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604A60" w14:textId="0DFD191E" w:rsidR="004A1525" w:rsidRPr="003B16AE" w:rsidRDefault="005D7156" w:rsidP="00945384">
      <w:pPr>
        <w:rPr>
          <w:rFonts w:ascii="Times New Roman" w:hAnsi="Times New Roman" w:cs="Times New Roman"/>
          <w:b/>
          <w:bCs/>
          <w:sz w:val="24"/>
          <w:szCs w:val="24"/>
        </w:rPr>
      </w:pPr>
      <w:bookmarkStart w:id="0" w:name="_GoBack"/>
      <w:bookmarkEnd w:id="0"/>
      <w:r w:rsidRPr="003B16AE">
        <w:rPr>
          <w:rFonts w:ascii="Times New Roman" w:hAnsi="Times New Roman" w:cs="Times New Roman"/>
          <w:b/>
          <w:bCs/>
          <w:sz w:val="24"/>
          <w:szCs w:val="24"/>
        </w:rPr>
        <w:t>Electronic Supplementary</w:t>
      </w:r>
      <w:r w:rsidR="007C1E30" w:rsidRPr="003B16AE">
        <w:rPr>
          <w:rFonts w:ascii="Times New Roman" w:hAnsi="Times New Roman" w:cs="Times New Roman"/>
          <w:b/>
          <w:bCs/>
          <w:sz w:val="24"/>
          <w:szCs w:val="24"/>
        </w:rPr>
        <w:t xml:space="preserve"> Material</w:t>
      </w:r>
    </w:p>
    <w:p w14:paraId="619E7B06" w14:textId="77777777" w:rsidR="007C1E30" w:rsidRPr="003B16AE" w:rsidRDefault="007C1E30" w:rsidP="00945384">
      <w:pPr>
        <w:rPr>
          <w:rFonts w:ascii="Times New Roman" w:hAnsi="Times New Roman" w:cs="Times New Roman"/>
          <w:b/>
          <w:bCs/>
          <w:sz w:val="24"/>
          <w:szCs w:val="24"/>
        </w:rPr>
      </w:pPr>
    </w:p>
    <w:p w14:paraId="20FD667B" w14:textId="22C45931" w:rsidR="004A1525" w:rsidRPr="003B16AE" w:rsidRDefault="004A1525" w:rsidP="00945384">
      <w:pPr>
        <w:rPr>
          <w:rFonts w:ascii="Times New Roman" w:hAnsi="Times New Roman" w:cs="Times New Roman"/>
          <w:b/>
          <w:bCs/>
          <w:sz w:val="24"/>
          <w:szCs w:val="24"/>
        </w:rPr>
      </w:pPr>
      <w:r w:rsidRPr="003B16AE">
        <w:rPr>
          <w:rFonts w:ascii="Times New Roman" w:hAnsi="Times New Roman" w:cs="Times New Roman"/>
          <w:b/>
          <w:bCs/>
          <w:sz w:val="24"/>
          <w:szCs w:val="24"/>
        </w:rPr>
        <w:t>Table of contents</w:t>
      </w:r>
    </w:p>
    <w:sdt>
      <w:sdtPr>
        <w:rPr>
          <w:rFonts w:ascii="Times New Roman" w:eastAsiaTheme="minorHAnsi" w:hAnsi="Times New Roman" w:cs="Times New Roman"/>
          <w:color w:val="auto"/>
          <w:sz w:val="22"/>
          <w:szCs w:val="22"/>
          <w:lang w:val="en-AU"/>
        </w:rPr>
        <w:id w:val="238218463"/>
        <w:docPartObj>
          <w:docPartGallery w:val="Table of Contents"/>
          <w:docPartUnique/>
        </w:docPartObj>
      </w:sdtPr>
      <w:sdtEndPr>
        <w:rPr>
          <w:b/>
          <w:bCs/>
          <w:noProof/>
          <w:sz w:val="18"/>
          <w:szCs w:val="18"/>
        </w:rPr>
      </w:sdtEndPr>
      <w:sdtContent>
        <w:p w14:paraId="0DEEE944" w14:textId="3701EF21" w:rsidR="004A1525" w:rsidRPr="003B16AE" w:rsidRDefault="004A1525">
          <w:pPr>
            <w:pStyle w:val="TOCHeading"/>
            <w:rPr>
              <w:rFonts w:ascii="Times New Roman" w:hAnsi="Times New Roman" w:cs="Times New Roman"/>
              <w:sz w:val="28"/>
              <w:szCs w:val="28"/>
            </w:rPr>
          </w:pPr>
        </w:p>
        <w:p w14:paraId="161D2288" w14:textId="72844108" w:rsidR="00556422" w:rsidRPr="003B16AE" w:rsidRDefault="004A1525">
          <w:pPr>
            <w:pStyle w:val="TOC1"/>
            <w:tabs>
              <w:tab w:val="right" w:leader="dot" w:pos="10456"/>
            </w:tabs>
            <w:rPr>
              <w:rFonts w:eastAsiaTheme="minorEastAsia"/>
              <w:noProof/>
              <w:kern w:val="2"/>
              <w:lang w:eastAsia="en-AU"/>
              <w14:ligatures w14:val="standardContextual"/>
            </w:rPr>
          </w:pPr>
          <w:r w:rsidRPr="003B16AE">
            <w:rPr>
              <w:rFonts w:ascii="Times New Roman" w:hAnsi="Times New Roman" w:cs="Times New Roman"/>
              <w:sz w:val="16"/>
              <w:szCs w:val="16"/>
            </w:rPr>
            <w:fldChar w:fldCharType="begin"/>
          </w:r>
          <w:r w:rsidRPr="003B16AE">
            <w:rPr>
              <w:rFonts w:ascii="Times New Roman" w:hAnsi="Times New Roman" w:cs="Times New Roman"/>
              <w:sz w:val="16"/>
              <w:szCs w:val="16"/>
            </w:rPr>
            <w:instrText xml:space="preserve"> TOC \o "1-3" \h \z \u </w:instrText>
          </w:r>
          <w:r w:rsidRPr="003B16AE">
            <w:rPr>
              <w:rFonts w:ascii="Times New Roman" w:hAnsi="Times New Roman" w:cs="Times New Roman"/>
              <w:sz w:val="16"/>
              <w:szCs w:val="16"/>
            </w:rPr>
            <w:fldChar w:fldCharType="separate"/>
          </w:r>
          <w:hyperlink w:anchor="_Toc143787200" w:history="1">
            <w:r w:rsidR="00556422" w:rsidRPr="003B16AE">
              <w:rPr>
                <w:rStyle w:val="Hyperlink"/>
                <w:rFonts w:ascii="Times New Roman" w:hAnsi="Times New Roman" w:cs="Times New Roman"/>
                <w:noProof/>
              </w:rPr>
              <w:t>Supplemental figure 1. Participant flow chart.</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_Toc143787200 \h </w:instrText>
            </w:r>
            <w:r w:rsidR="00556422" w:rsidRPr="003B16AE">
              <w:rPr>
                <w:noProof/>
                <w:webHidden/>
              </w:rPr>
            </w:r>
            <w:r w:rsidR="00556422" w:rsidRPr="003B16AE">
              <w:rPr>
                <w:noProof/>
                <w:webHidden/>
              </w:rPr>
              <w:fldChar w:fldCharType="separate"/>
            </w:r>
            <w:r w:rsidR="00556422" w:rsidRPr="003B16AE">
              <w:rPr>
                <w:noProof/>
                <w:webHidden/>
              </w:rPr>
              <w:t>2</w:t>
            </w:r>
            <w:r w:rsidR="00556422" w:rsidRPr="003B16AE">
              <w:rPr>
                <w:noProof/>
                <w:webHidden/>
              </w:rPr>
              <w:fldChar w:fldCharType="end"/>
            </w:r>
          </w:hyperlink>
        </w:p>
        <w:p w14:paraId="76C272ED" w14:textId="40551AA3"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1" w:history="1">
            <w:r w:rsidR="00556422" w:rsidRPr="003B16AE">
              <w:rPr>
                <w:rStyle w:val="Hyperlink"/>
                <w:rFonts w:ascii="Times New Roman" w:hAnsi="Times New Roman" w:cs="Times New Roman"/>
                <w:noProof/>
              </w:rPr>
              <w:t>Supplemental table 1. Example of a sustainable healthy diet for a two-year-old girl with a caloric requirement of 1,047 kcal/day.</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_Toc143787201 \h </w:instrText>
            </w:r>
            <w:r w:rsidR="00556422" w:rsidRPr="003B16AE">
              <w:rPr>
                <w:noProof/>
                <w:webHidden/>
              </w:rPr>
            </w:r>
            <w:r w:rsidR="00556422" w:rsidRPr="003B16AE">
              <w:rPr>
                <w:noProof/>
                <w:webHidden/>
              </w:rPr>
              <w:fldChar w:fldCharType="separate"/>
            </w:r>
            <w:r w:rsidR="00556422" w:rsidRPr="003B16AE">
              <w:rPr>
                <w:noProof/>
                <w:webHidden/>
              </w:rPr>
              <w:t>3</w:t>
            </w:r>
            <w:r w:rsidR="00556422" w:rsidRPr="003B16AE">
              <w:rPr>
                <w:noProof/>
                <w:webHidden/>
              </w:rPr>
              <w:fldChar w:fldCharType="end"/>
            </w:r>
          </w:hyperlink>
        </w:p>
        <w:p w14:paraId="1CBFDECB" w14:textId="0CFC5D60"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2" w:history="1">
            <w:r w:rsidR="00556422" w:rsidRPr="003B16AE">
              <w:rPr>
                <w:rStyle w:val="Hyperlink"/>
                <w:rFonts w:ascii="Times New Roman" w:hAnsi="Times New Roman" w:cs="Times New Roman"/>
                <w:noProof/>
              </w:rPr>
              <w:t>Supplemental table 2. Example of a sustainable healthy diet for a twelve-year-old boy with a caloric requirement of 2,548 kcal/day.</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_Toc143787202 \h </w:instrText>
            </w:r>
            <w:r w:rsidR="00556422" w:rsidRPr="003B16AE">
              <w:rPr>
                <w:noProof/>
                <w:webHidden/>
              </w:rPr>
            </w:r>
            <w:r w:rsidR="00556422" w:rsidRPr="003B16AE">
              <w:rPr>
                <w:noProof/>
                <w:webHidden/>
              </w:rPr>
              <w:fldChar w:fldCharType="separate"/>
            </w:r>
            <w:r w:rsidR="00556422" w:rsidRPr="003B16AE">
              <w:rPr>
                <w:noProof/>
                <w:webHidden/>
              </w:rPr>
              <w:t>5</w:t>
            </w:r>
            <w:r w:rsidR="00556422" w:rsidRPr="003B16AE">
              <w:rPr>
                <w:noProof/>
                <w:webHidden/>
              </w:rPr>
              <w:fldChar w:fldCharType="end"/>
            </w:r>
          </w:hyperlink>
        </w:p>
        <w:p w14:paraId="07D2CC6B" w14:textId="67EA5FFE"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3" w:history="1">
            <w:r w:rsidR="00556422" w:rsidRPr="003B16AE">
              <w:rPr>
                <w:rStyle w:val="Hyperlink"/>
                <w:rFonts w:ascii="Times New Roman" w:hAnsi="Times New Roman" w:cs="Times New Roman"/>
                <w:noProof/>
              </w:rPr>
              <w:t>Supplemental table 3. Example of a sustainable healthy diet for a thirteen-year-old girl with a caloric requirement of 2,379 kcal/day.</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_Toc143787203 \h </w:instrText>
            </w:r>
            <w:r w:rsidR="00556422" w:rsidRPr="003B16AE">
              <w:rPr>
                <w:noProof/>
                <w:webHidden/>
              </w:rPr>
            </w:r>
            <w:r w:rsidR="00556422" w:rsidRPr="003B16AE">
              <w:rPr>
                <w:noProof/>
                <w:webHidden/>
              </w:rPr>
              <w:fldChar w:fldCharType="separate"/>
            </w:r>
            <w:r w:rsidR="00556422" w:rsidRPr="003B16AE">
              <w:rPr>
                <w:noProof/>
                <w:webHidden/>
              </w:rPr>
              <w:t>7</w:t>
            </w:r>
            <w:r w:rsidR="00556422" w:rsidRPr="003B16AE">
              <w:rPr>
                <w:noProof/>
                <w:webHidden/>
              </w:rPr>
              <w:fldChar w:fldCharType="end"/>
            </w:r>
          </w:hyperlink>
        </w:p>
        <w:p w14:paraId="3CF8E0F7" w14:textId="235B95E2"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4" w:history="1">
            <w:r w:rsidR="00556422" w:rsidRPr="003B16AE">
              <w:rPr>
                <w:rStyle w:val="Hyperlink"/>
                <w:rFonts w:ascii="Times New Roman" w:hAnsi="Times New Roman" w:cs="Times New Roman"/>
                <w:noProof/>
              </w:rPr>
              <w:t>Supplemental table 4. Example of a sustainable healthy diet for an eighteen-year-old boy with a caloric requirement of 3,410 kcal/day.</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_Toc143787204 \h </w:instrText>
            </w:r>
            <w:r w:rsidR="00556422" w:rsidRPr="003B16AE">
              <w:rPr>
                <w:noProof/>
                <w:webHidden/>
              </w:rPr>
            </w:r>
            <w:r w:rsidR="00556422" w:rsidRPr="003B16AE">
              <w:rPr>
                <w:noProof/>
                <w:webHidden/>
              </w:rPr>
              <w:fldChar w:fldCharType="separate"/>
            </w:r>
            <w:r w:rsidR="00556422" w:rsidRPr="003B16AE">
              <w:rPr>
                <w:noProof/>
                <w:webHidden/>
              </w:rPr>
              <w:t>9</w:t>
            </w:r>
            <w:r w:rsidR="00556422" w:rsidRPr="003B16AE">
              <w:rPr>
                <w:noProof/>
                <w:webHidden/>
              </w:rPr>
              <w:fldChar w:fldCharType="end"/>
            </w:r>
          </w:hyperlink>
        </w:p>
        <w:p w14:paraId="32DB3122" w14:textId="15EE8F24"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5" w:history="1">
            <w:r w:rsidR="00556422" w:rsidRPr="003B16AE">
              <w:rPr>
                <w:rStyle w:val="Hyperlink"/>
                <w:rFonts w:ascii="Times New Roman" w:hAnsi="Times New Roman" w:cs="Times New Roman"/>
                <w:noProof/>
              </w:rPr>
              <w:t>Supplemental table 5. Example of a sustainable healthy diet for an eighteen-year-old girl of reproductive age with a caloric requirement of 2,503 kcal/day.</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_Toc143787205 \h </w:instrText>
            </w:r>
            <w:r w:rsidR="00556422" w:rsidRPr="003B16AE">
              <w:rPr>
                <w:noProof/>
                <w:webHidden/>
              </w:rPr>
            </w:r>
            <w:r w:rsidR="00556422" w:rsidRPr="003B16AE">
              <w:rPr>
                <w:noProof/>
                <w:webHidden/>
              </w:rPr>
              <w:fldChar w:fldCharType="separate"/>
            </w:r>
            <w:r w:rsidR="00556422" w:rsidRPr="003B16AE">
              <w:rPr>
                <w:noProof/>
                <w:webHidden/>
              </w:rPr>
              <w:t>11</w:t>
            </w:r>
            <w:r w:rsidR="00556422" w:rsidRPr="003B16AE">
              <w:rPr>
                <w:noProof/>
                <w:webHidden/>
              </w:rPr>
              <w:fldChar w:fldCharType="end"/>
            </w:r>
          </w:hyperlink>
        </w:p>
        <w:p w14:paraId="1DF8B12E" w14:textId="2997A8B5"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6" w:history="1">
            <w:r w:rsidR="00556422" w:rsidRPr="003B16AE">
              <w:rPr>
                <w:rStyle w:val="Hyperlink"/>
                <w:rFonts w:ascii="Times New Roman" w:hAnsi="Times New Roman" w:cs="Times New Roman"/>
                <w:noProof/>
              </w:rPr>
              <w:t>Supplemental figure 2. Decision tree to guide the allocation of calories from reported food items into PHDI-C components.</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_Toc143787206 \h </w:instrText>
            </w:r>
            <w:r w:rsidR="00556422" w:rsidRPr="003B16AE">
              <w:rPr>
                <w:noProof/>
                <w:webHidden/>
              </w:rPr>
            </w:r>
            <w:r w:rsidR="00556422" w:rsidRPr="003B16AE">
              <w:rPr>
                <w:noProof/>
                <w:webHidden/>
              </w:rPr>
              <w:fldChar w:fldCharType="separate"/>
            </w:r>
            <w:r w:rsidR="00556422" w:rsidRPr="003B16AE">
              <w:rPr>
                <w:noProof/>
                <w:webHidden/>
              </w:rPr>
              <w:t>13</w:t>
            </w:r>
            <w:r w:rsidR="00556422" w:rsidRPr="003B16AE">
              <w:rPr>
                <w:noProof/>
                <w:webHidden/>
              </w:rPr>
              <w:fldChar w:fldCharType="end"/>
            </w:r>
          </w:hyperlink>
        </w:p>
        <w:p w14:paraId="68B204A8" w14:textId="31510FC1"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7" w:history="1">
            <w:r w:rsidR="00556422" w:rsidRPr="003B16AE">
              <w:rPr>
                <w:rStyle w:val="Hyperlink"/>
                <w:rFonts w:ascii="Times New Roman" w:hAnsi="Times New Roman" w:cs="Times New Roman"/>
                <w:noProof/>
              </w:rPr>
              <w:t>Supplemental table 6. Food items included in each component of the Planetary Health Diet Index for children and adolescents (PHDI-C).</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_Toc143787207 \h </w:instrText>
            </w:r>
            <w:r w:rsidR="00556422" w:rsidRPr="003B16AE">
              <w:rPr>
                <w:noProof/>
                <w:webHidden/>
              </w:rPr>
            </w:r>
            <w:r w:rsidR="00556422" w:rsidRPr="003B16AE">
              <w:rPr>
                <w:noProof/>
                <w:webHidden/>
              </w:rPr>
              <w:fldChar w:fldCharType="separate"/>
            </w:r>
            <w:r w:rsidR="00556422" w:rsidRPr="003B16AE">
              <w:rPr>
                <w:noProof/>
                <w:webHidden/>
              </w:rPr>
              <w:t>14</w:t>
            </w:r>
            <w:r w:rsidR="00556422" w:rsidRPr="003B16AE">
              <w:rPr>
                <w:noProof/>
                <w:webHidden/>
              </w:rPr>
              <w:fldChar w:fldCharType="end"/>
            </w:r>
          </w:hyperlink>
        </w:p>
        <w:p w14:paraId="10697DCC" w14:textId="5A06D824"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8" w:history="1">
            <w:r w:rsidR="00556422" w:rsidRPr="003B16AE">
              <w:rPr>
                <w:rStyle w:val="Hyperlink"/>
                <w:rFonts w:ascii="Times New Roman" w:hAnsi="Times New Roman" w:cs="Times New Roman"/>
                <w:noProof/>
              </w:rPr>
              <w:t>Supplemental table 7. Food disaggregation methodology for allocating calories from composite foods into multiple components of the Planetary Health Diet Index for children and adolescents (PHDI-C).</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_Toc143787208 \h </w:instrText>
            </w:r>
            <w:r w:rsidR="00556422" w:rsidRPr="003B16AE">
              <w:rPr>
                <w:noProof/>
                <w:webHidden/>
              </w:rPr>
            </w:r>
            <w:r w:rsidR="00556422" w:rsidRPr="003B16AE">
              <w:rPr>
                <w:noProof/>
                <w:webHidden/>
              </w:rPr>
              <w:fldChar w:fldCharType="separate"/>
            </w:r>
            <w:r w:rsidR="00556422" w:rsidRPr="003B16AE">
              <w:rPr>
                <w:noProof/>
                <w:webHidden/>
              </w:rPr>
              <w:t>15</w:t>
            </w:r>
            <w:r w:rsidR="00556422" w:rsidRPr="003B16AE">
              <w:rPr>
                <w:noProof/>
                <w:webHidden/>
              </w:rPr>
              <w:fldChar w:fldCharType="end"/>
            </w:r>
          </w:hyperlink>
        </w:p>
        <w:p w14:paraId="3A0BA9A4" w14:textId="14FC25AE" w:rsidR="00556422" w:rsidRPr="003B16AE" w:rsidRDefault="00EA076D">
          <w:pPr>
            <w:pStyle w:val="TOC1"/>
            <w:tabs>
              <w:tab w:val="right" w:leader="dot" w:pos="10456"/>
            </w:tabs>
            <w:rPr>
              <w:rFonts w:eastAsiaTheme="minorEastAsia"/>
              <w:noProof/>
              <w:kern w:val="2"/>
              <w:lang w:eastAsia="en-AU"/>
              <w14:ligatures w14:val="standardContextual"/>
            </w:rPr>
          </w:pPr>
          <w:hyperlink w:anchor="_Toc143787209" w:history="1">
            <w:r w:rsidR="00556422" w:rsidRPr="003B16AE">
              <w:rPr>
                <w:rStyle w:val="Hyperlink"/>
                <w:rFonts w:ascii="Times New Roman" w:hAnsi="Times New Roman" w:cs="Times New Roman"/>
                <w:noProof/>
              </w:rPr>
              <w:t>References</w:t>
            </w:r>
            <w:r w:rsidR="00556422" w:rsidRPr="003B16AE">
              <w:rPr>
                <w:noProof/>
                <w:webHidden/>
              </w:rPr>
              <w:tab/>
            </w:r>
            <w:r w:rsidR="00556422" w:rsidRPr="003B16AE">
              <w:rPr>
                <w:noProof/>
                <w:webHidden/>
              </w:rPr>
              <w:fldChar w:fldCharType="begin"/>
            </w:r>
            <w:r w:rsidR="00556422" w:rsidRPr="003B16AE">
              <w:rPr>
                <w:noProof/>
                <w:webHidden/>
              </w:rPr>
              <w:instrText xml:space="preserve"> PAGEREF _Toc143787209 \h </w:instrText>
            </w:r>
            <w:r w:rsidR="00556422" w:rsidRPr="003B16AE">
              <w:rPr>
                <w:noProof/>
                <w:webHidden/>
              </w:rPr>
            </w:r>
            <w:r w:rsidR="00556422" w:rsidRPr="003B16AE">
              <w:rPr>
                <w:noProof/>
                <w:webHidden/>
              </w:rPr>
              <w:fldChar w:fldCharType="separate"/>
            </w:r>
            <w:r w:rsidR="00556422" w:rsidRPr="003B16AE">
              <w:rPr>
                <w:noProof/>
                <w:webHidden/>
              </w:rPr>
              <w:t>23</w:t>
            </w:r>
            <w:r w:rsidR="00556422" w:rsidRPr="003B16AE">
              <w:rPr>
                <w:noProof/>
                <w:webHidden/>
              </w:rPr>
              <w:fldChar w:fldCharType="end"/>
            </w:r>
          </w:hyperlink>
        </w:p>
        <w:p w14:paraId="21778489" w14:textId="6C77CAB2" w:rsidR="004A1525" w:rsidRPr="003B16AE" w:rsidRDefault="004A1525">
          <w:pPr>
            <w:rPr>
              <w:rFonts w:ascii="Times New Roman" w:hAnsi="Times New Roman" w:cs="Times New Roman"/>
              <w:sz w:val="18"/>
              <w:szCs w:val="18"/>
            </w:rPr>
          </w:pPr>
          <w:r w:rsidRPr="003B16AE">
            <w:rPr>
              <w:rFonts w:ascii="Times New Roman" w:hAnsi="Times New Roman" w:cs="Times New Roman"/>
              <w:b/>
              <w:bCs/>
              <w:noProof/>
              <w:sz w:val="16"/>
              <w:szCs w:val="16"/>
            </w:rPr>
            <w:fldChar w:fldCharType="end"/>
          </w:r>
        </w:p>
      </w:sdtContent>
    </w:sdt>
    <w:p w14:paraId="097C50B2" w14:textId="77777777" w:rsidR="00945384" w:rsidRPr="003B16AE" w:rsidRDefault="00945384" w:rsidP="00945384">
      <w:pPr>
        <w:rPr>
          <w:rFonts w:ascii="Times New Roman" w:hAnsi="Times New Roman" w:cs="Times New Roman"/>
          <w:b/>
          <w:bCs/>
          <w:sz w:val="20"/>
          <w:szCs w:val="20"/>
        </w:rPr>
        <w:sectPr w:rsidR="00945384" w:rsidRPr="003B16AE" w:rsidSect="00945384">
          <w:footerReference w:type="default" r:id="rId9"/>
          <w:pgSz w:w="11906" w:h="16838"/>
          <w:pgMar w:top="720" w:right="720" w:bottom="720" w:left="720" w:header="709" w:footer="709" w:gutter="0"/>
          <w:cols w:space="708"/>
          <w:docGrid w:linePitch="360"/>
        </w:sectPr>
      </w:pPr>
    </w:p>
    <w:p w14:paraId="26AFB99E" w14:textId="4E5EAA93" w:rsidR="006E0E04" w:rsidRPr="003B16AE" w:rsidRDefault="006E0E04" w:rsidP="004A1525">
      <w:pPr>
        <w:pStyle w:val="Heading1"/>
        <w:spacing w:before="0" w:after="0"/>
        <w:rPr>
          <w:rFonts w:ascii="Times New Roman" w:hAnsi="Times New Roman" w:cs="Times New Roman"/>
          <w:sz w:val="20"/>
          <w:szCs w:val="20"/>
        </w:rPr>
      </w:pPr>
      <w:bookmarkStart w:id="1" w:name="_Toc143787200"/>
      <w:r w:rsidRPr="003B16AE">
        <w:rPr>
          <w:rFonts w:ascii="Times New Roman" w:hAnsi="Times New Roman" w:cs="Times New Roman"/>
          <w:sz w:val="20"/>
          <w:szCs w:val="20"/>
        </w:rPr>
        <w:lastRenderedPageBreak/>
        <w:t xml:space="preserve">Supplemental figure 1. </w:t>
      </w:r>
      <w:r w:rsidR="006C108D" w:rsidRPr="003B16AE">
        <w:rPr>
          <w:rFonts w:ascii="Times New Roman" w:hAnsi="Times New Roman" w:cs="Times New Roman"/>
          <w:sz w:val="20"/>
          <w:szCs w:val="20"/>
        </w:rPr>
        <w:t xml:space="preserve">Participant </w:t>
      </w:r>
      <w:r w:rsidR="00CF32ED" w:rsidRPr="003B16AE">
        <w:rPr>
          <w:rFonts w:ascii="Times New Roman" w:hAnsi="Times New Roman" w:cs="Times New Roman"/>
          <w:sz w:val="20"/>
          <w:szCs w:val="20"/>
        </w:rPr>
        <w:t>f</w:t>
      </w:r>
      <w:r w:rsidR="006C108D" w:rsidRPr="003B16AE">
        <w:rPr>
          <w:rFonts w:ascii="Times New Roman" w:hAnsi="Times New Roman" w:cs="Times New Roman"/>
          <w:sz w:val="20"/>
          <w:szCs w:val="20"/>
        </w:rPr>
        <w:t xml:space="preserve">low </w:t>
      </w:r>
      <w:r w:rsidR="00CF32ED" w:rsidRPr="003B16AE">
        <w:rPr>
          <w:rFonts w:ascii="Times New Roman" w:hAnsi="Times New Roman" w:cs="Times New Roman"/>
          <w:sz w:val="20"/>
          <w:szCs w:val="20"/>
        </w:rPr>
        <w:t>c</w:t>
      </w:r>
      <w:r w:rsidR="006C108D" w:rsidRPr="003B16AE">
        <w:rPr>
          <w:rFonts w:ascii="Times New Roman" w:hAnsi="Times New Roman" w:cs="Times New Roman"/>
          <w:sz w:val="20"/>
          <w:szCs w:val="20"/>
        </w:rPr>
        <w:t>hart</w:t>
      </w:r>
      <w:r w:rsidR="00CF32ED" w:rsidRPr="003B16AE">
        <w:rPr>
          <w:rFonts w:ascii="Times New Roman" w:hAnsi="Times New Roman" w:cs="Times New Roman"/>
          <w:sz w:val="20"/>
          <w:szCs w:val="20"/>
        </w:rPr>
        <w:t>.</w:t>
      </w:r>
      <w:bookmarkEnd w:id="1"/>
    </w:p>
    <w:p w14:paraId="0080208F" w14:textId="20C2A2CB" w:rsidR="006E0E04" w:rsidRPr="003B16AE" w:rsidRDefault="006E0E04" w:rsidP="004A1525">
      <w:pPr>
        <w:pStyle w:val="Heading1"/>
        <w:spacing w:before="0" w:after="0"/>
        <w:rPr>
          <w:rFonts w:ascii="Times New Roman" w:hAnsi="Times New Roman" w:cs="Times New Roman"/>
          <w:sz w:val="20"/>
          <w:szCs w:val="20"/>
        </w:rPr>
      </w:pPr>
    </w:p>
    <w:p w14:paraId="32FBDB9F" w14:textId="77777777" w:rsidR="00CC4C65" w:rsidRPr="003B16AE" w:rsidRDefault="00CC4C65" w:rsidP="00CC4C65">
      <w:pPr>
        <w:rPr>
          <w:rFonts w:ascii="Times New Roman" w:hAnsi="Times New Roman" w:cs="Times New Roman"/>
          <w:sz w:val="24"/>
          <w:szCs w:val="24"/>
        </w:rPr>
      </w:pPr>
    </w:p>
    <w:p w14:paraId="03252D52" w14:textId="7F9DAE7A" w:rsidR="00CC4C65" w:rsidRPr="003B16AE" w:rsidRDefault="00CC4C65" w:rsidP="00CC4C65">
      <w:pPr>
        <w:rPr>
          <w:rFonts w:ascii="Times New Roman" w:hAnsi="Times New Roman" w:cs="Times New Roman"/>
          <w:b/>
          <w:bCs/>
          <w:sz w:val="24"/>
          <w:szCs w:val="24"/>
        </w:rPr>
      </w:pPr>
      <w:r w:rsidRPr="003B16AE">
        <w:rPr>
          <w:rFonts w:ascii="Times New Roman" w:hAnsi="Times New Roman" w:cs="Times New Roman"/>
          <w:noProof/>
          <w:lang w:val="en-PH" w:eastAsia="en-PH"/>
        </w:rPr>
        <mc:AlternateContent>
          <mc:Choice Requires="wps">
            <w:drawing>
              <wp:anchor distT="0" distB="0" distL="114300" distR="114300" simplePos="0" relativeHeight="251659264" behindDoc="0" locked="0" layoutInCell="1" allowOverlap="1" wp14:anchorId="6636E5C5" wp14:editId="060B6E93">
                <wp:simplePos x="0" y="0"/>
                <wp:positionH relativeFrom="column">
                  <wp:posOffset>1530985</wp:posOffset>
                </wp:positionH>
                <wp:positionV relativeFrom="paragraph">
                  <wp:posOffset>147955</wp:posOffset>
                </wp:positionV>
                <wp:extent cx="2095500" cy="12573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0" cy="1257300"/>
                        </a:xfrm>
                        <a:prstGeom prst="rect">
                          <a:avLst/>
                        </a:prstGeom>
                      </wps:spPr>
                      <wps:style>
                        <a:lnRef idx="2">
                          <a:schemeClr val="dk1"/>
                        </a:lnRef>
                        <a:fillRef idx="1">
                          <a:schemeClr val="lt1"/>
                        </a:fillRef>
                        <a:effectRef idx="0">
                          <a:schemeClr val="dk1"/>
                        </a:effectRef>
                        <a:fontRef idx="minor">
                          <a:schemeClr val="dk1"/>
                        </a:fontRef>
                      </wps:style>
                      <wps:txbx>
                        <w:txbxContent>
                          <w:p w14:paraId="13D7D383" w14:textId="291CE528"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Participants recruited at baseline</w:t>
                            </w:r>
                          </w:p>
                          <w:p w14:paraId="59DA134B" w14:textId="77777777"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(n = 961)</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36E5C5" id="Rectangle 8" o:spid="_x0000_s1026" style="position:absolute;margin-left:120.55pt;margin-top:11.65pt;width:16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" fillcolor="white [3201]" strokecolor="black [3200]" strokeweight="1pt">
                <v:textbox>
                  <w:txbxContent>
                    <w:p w14:paraId="13D7D383" w14:textId="291CE528"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Participants recruited at baseline</w:t>
                      </w:r>
                    </w:p>
                    <w:p w14:paraId="59DA134B" w14:textId="77777777"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(n = 961)</w:t>
                      </w:r>
                    </w:p>
                  </w:txbxContent>
                </v:textbox>
              </v:rect>
            </w:pict>
          </mc:Fallback>
        </mc:AlternateContent>
      </w:r>
      <w:r w:rsidRPr="003B16AE">
        <w:rPr>
          <w:rFonts w:ascii="Times New Roman" w:hAnsi="Times New Roman" w:cs="Times New Roman"/>
          <w:noProof/>
          <w:lang w:val="en-PH" w:eastAsia="en-PH"/>
        </w:rPr>
        <mc:AlternateContent>
          <mc:Choice Requires="wps">
            <w:drawing>
              <wp:anchor distT="0" distB="0" distL="114300" distR="114300" simplePos="0" relativeHeight="251660288" behindDoc="0" locked="0" layoutInCell="1" allowOverlap="1" wp14:anchorId="63199F9D" wp14:editId="512E1B86">
                <wp:simplePos x="0" y="0"/>
                <wp:positionH relativeFrom="column">
                  <wp:posOffset>1530985</wp:posOffset>
                </wp:positionH>
                <wp:positionV relativeFrom="paragraph">
                  <wp:posOffset>2465070</wp:posOffset>
                </wp:positionV>
                <wp:extent cx="2095500" cy="12573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0" cy="1257300"/>
                        </a:xfrm>
                        <a:prstGeom prst="rect">
                          <a:avLst/>
                        </a:prstGeom>
                      </wps:spPr>
                      <wps:style>
                        <a:lnRef idx="2">
                          <a:schemeClr val="dk1"/>
                        </a:lnRef>
                        <a:fillRef idx="1">
                          <a:schemeClr val="lt1"/>
                        </a:fillRef>
                        <a:effectRef idx="0">
                          <a:schemeClr val="dk1"/>
                        </a:effectRef>
                        <a:fontRef idx="minor">
                          <a:schemeClr val="dk1"/>
                        </a:fontRef>
                      </wps:style>
                      <wps:txbx>
                        <w:txbxContent>
                          <w:p w14:paraId="40073D54" w14:textId="77777777"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Analytic sample</w:t>
                            </w:r>
                          </w:p>
                          <w:p w14:paraId="70C88EC9" w14:textId="4042BFC5"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(n = 958)</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199F9D" id="Rectangle 9" o:spid="_x0000_s1027" style="position:absolute;margin-left:120.55pt;margin-top:194.1pt;width:165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" fillcolor="white [3201]" strokecolor="black [3200]" strokeweight="1pt">
                <v:textbox>
                  <w:txbxContent>
                    <w:p w14:paraId="40073D54" w14:textId="77777777"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Analytic sample</w:t>
                      </w:r>
                    </w:p>
                    <w:p w14:paraId="70C88EC9" w14:textId="4042BFC5"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(n = 958)</w:t>
                      </w:r>
                    </w:p>
                  </w:txbxContent>
                </v:textbox>
              </v:rect>
            </w:pict>
          </mc:Fallback>
        </mc:AlternateContent>
      </w:r>
      <w:r w:rsidRPr="003B16AE">
        <w:rPr>
          <w:rFonts w:ascii="Times New Roman" w:hAnsi="Times New Roman" w:cs="Times New Roman"/>
          <w:noProof/>
          <w:lang w:val="en-PH" w:eastAsia="en-PH"/>
        </w:rPr>
        <mc:AlternateContent>
          <mc:Choice Requires="wps">
            <w:drawing>
              <wp:anchor distT="0" distB="0" distL="114300" distR="114300" simplePos="0" relativeHeight="251661312" behindDoc="0" locked="0" layoutInCell="1" allowOverlap="1" wp14:anchorId="690D3D33" wp14:editId="68CA6F14">
                <wp:simplePos x="0" y="0"/>
                <wp:positionH relativeFrom="column">
                  <wp:posOffset>2559685</wp:posOffset>
                </wp:positionH>
                <wp:positionV relativeFrom="paragraph">
                  <wp:posOffset>1436370</wp:posOffset>
                </wp:positionV>
                <wp:extent cx="0" cy="1028700"/>
                <wp:effectExtent l="95250" t="0" r="57150" b="57150"/>
                <wp:wrapNone/>
                <wp:docPr id="13" name="Straight Connector 13"/>
                <wp:cNvGraphicFramePr/>
                <a:graphic xmlns:a="http://schemas.openxmlformats.org/drawingml/2006/main">
                  <a:graphicData uri="http://schemas.microsoft.com/office/word/2010/wordprocessingShape">
                    <wps:wsp>
                      <wps:cNvCnPr/>
                      <wps:spPr>
                        <a:xfrm>
                          <a:off x="0" y="0"/>
                          <a:ext cx="0" cy="1028700"/>
                        </a:xfrm>
                        <a:prstGeom prst="line">
                          <a:avLst/>
                        </a:prstGeom>
                        <a:ln>
                          <a:headEnd type="none" w="med" len="med"/>
                          <a:tailEnd type="arrow" w="med" len="med"/>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332E8E" id="Straight Connector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55pt,113.1pt" to="201.55pt,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" strokecolor="black [3200]" strokeweight="1pt">
                <v:stroke endarrow="open" joinstyle="miter"/>
              </v:line>
            </w:pict>
          </mc:Fallback>
        </mc:AlternateContent>
      </w:r>
      <w:r w:rsidRPr="003B16AE">
        <w:rPr>
          <w:rFonts w:ascii="Times New Roman" w:hAnsi="Times New Roman" w:cs="Times New Roman"/>
          <w:noProof/>
          <w:lang w:val="en-PH" w:eastAsia="en-PH"/>
        </w:rPr>
        <mc:AlternateContent>
          <mc:Choice Requires="wps">
            <w:drawing>
              <wp:anchor distT="0" distB="0" distL="114300" distR="114300" simplePos="0" relativeHeight="251662336" behindDoc="0" locked="0" layoutInCell="1" allowOverlap="1" wp14:anchorId="3BF1AE56" wp14:editId="04256A45">
                <wp:simplePos x="0" y="0"/>
                <wp:positionH relativeFrom="column">
                  <wp:posOffset>3702050</wp:posOffset>
                </wp:positionH>
                <wp:positionV relativeFrom="paragraph">
                  <wp:posOffset>1318895</wp:posOffset>
                </wp:positionV>
                <wp:extent cx="2095500" cy="1258570"/>
                <wp:effectExtent l="0" t="0" r="19050" b="17780"/>
                <wp:wrapNone/>
                <wp:docPr id="20" name="Rectangle 20"/>
                <wp:cNvGraphicFramePr/>
                <a:graphic xmlns:a="http://schemas.openxmlformats.org/drawingml/2006/main">
                  <a:graphicData uri="http://schemas.microsoft.com/office/word/2010/wordprocessingShape">
                    <wps:wsp>
                      <wps:cNvSpPr/>
                      <wps:spPr>
                        <a:xfrm>
                          <a:off x="0" y="0"/>
                          <a:ext cx="2095500" cy="12585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1A9D1D0" w14:textId="23FC34C8"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Excluded (n = 3)</w:t>
                            </w:r>
                          </w:p>
                          <w:p w14:paraId="118438A6" w14:textId="06904A34" w:rsidR="00CC4C65" w:rsidRP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Participants with dietary data unavailable (n = 3)</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F1AE56" id="Rectangle 20" o:spid="_x0000_s1028" style="position:absolute;margin-left:291.5pt;margin-top:103.85pt;width:165pt;height:9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" fillcolor="white [3201]" strokecolor="white [3212]" strokeweight="1pt">
                <v:textbox>
                  <w:txbxContent>
                    <w:p w14:paraId="71A9D1D0" w14:textId="23FC34C8" w:rsid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Excluded (n = 3)</w:t>
                      </w:r>
                    </w:p>
                    <w:p w14:paraId="118438A6" w14:textId="06904A34" w:rsidR="00CC4C65" w:rsidRPr="00CC4C65" w:rsidRDefault="00CC4C65" w:rsidP="00CC4C65">
                      <w:pPr>
                        <w:jc w:val="center"/>
                        <w:rPr>
                          <w:rFonts w:ascii="Times New Roman" w:hAnsi="Times New Roman" w:cs="Times New Roman"/>
                          <w:sz w:val="24"/>
                          <w:szCs w:val="24"/>
                        </w:rPr>
                      </w:pPr>
                      <w:r>
                        <w:rPr>
                          <w:rFonts w:ascii="Times New Roman" w:hAnsi="Times New Roman" w:cs="Times New Roman"/>
                          <w:sz w:val="24"/>
                          <w:szCs w:val="24"/>
                        </w:rPr>
                        <w:t>Participants with dietary data unavailable (n = 3)</w:t>
                      </w:r>
                    </w:p>
                  </w:txbxContent>
                </v:textbox>
              </v:rect>
            </w:pict>
          </mc:Fallback>
        </mc:AlternateContent>
      </w:r>
      <w:r w:rsidRPr="003B16AE">
        <w:rPr>
          <w:rFonts w:ascii="Times New Roman" w:hAnsi="Times New Roman" w:cs="Times New Roman"/>
          <w:noProof/>
          <w:lang w:val="en-PH" w:eastAsia="en-PH"/>
        </w:rPr>
        <mc:AlternateContent>
          <mc:Choice Requires="wps">
            <w:drawing>
              <wp:anchor distT="0" distB="0" distL="114300" distR="114300" simplePos="0" relativeHeight="251663360" behindDoc="0" locked="0" layoutInCell="1" allowOverlap="1" wp14:anchorId="41B9E6CB" wp14:editId="5FD61E69">
                <wp:simplePos x="0" y="0"/>
                <wp:positionH relativeFrom="column">
                  <wp:posOffset>2559685</wp:posOffset>
                </wp:positionH>
                <wp:positionV relativeFrom="paragraph">
                  <wp:posOffset>1967230</wp:posOffset>
                </wp:positionV>
                <wp:extent cx="1139190" cy="0"/>
                <wp:effectExtent l="0" t="76200" r="22860" b="114300"/>
                <wp:wrapNone/>
                <wp:docPr id="21" name="Straight Connector 21"/>
                <wp:cNvGraphicFramePr/>
                <a:graphic xmlns:a="http://schemas.openxmlformats.org/drawingml/2006/main">
                  <a:graphicData uri="http://schemas.microsoft.com/office/word/2010/wordprocessingShape">
                    <wps:wsp>
                      <wps:cNvCnPr/>
                      <wps:spPr>
                        <a:xfrm>
                          <a:off x="0" y="0"/>
                          <a:ext cx="1139190" cy="0"/>
                        </a:xfrm>
                        <a:prstGeom prst="line">
                          <a:avLst/>
                        </a:prstGeom>
                        <a:ln>
                          <a:solidFill>
                            <a:schemeClr val="tx1"/>
                          </a:solidFill>
                          <a:headEnd type="none" w="med" len="med"/>
                          <a:tailEnd type="arrow" w="med" len="med"/>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9E1971" id="Straight Connector 2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55pt,154.9pt" to="291.25pt,1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" strokecolor="black [3213]" strokeweight="1pt">
                <v:stroke endarrow="open" joinstyle="miter"/>
              </v:line>
            </w:pict>
          </mc:Fallback>
        </mc:AlternateContent>
      </w:r>
    </w:p>
    <w:p w14:paraId="44484C00" w14:textId="77777777" w:rsidR="00CC4C65" w:rsidRPr="003B16AE" w:rsidRDefault="00CC4C65" w:rsidP="00CC4C65">
      <w:pPr>
        <w:rPr>
          <w:rFonts w:ascii="Times New Roman" w:hAnsi="Times New Roman" w:cs="Times New Roman"/>
          <w:b/>
          <w:bCs/>
          <w:sz w:val="24"/>
          <w:szCs w:val="24"/>
        </w:rPr>
      </w:pPr>
    </w:p>
    <w:p w14:paraId="24987219" w14:textId="77777777" w:rsidR="00CC4C65" w:rsidRPr="003B16AE" w:rsidRDefault="00CC4C65" w:rsidP="00CC4C65">
      <w:pPr>
        <w:rPr>
          <w:rFonts w:ascii="Times New Roman" w:hAnsi="Times New Roman" w:cs="Times New Roman"/>
          <w:b/>
          <w:bCs/>
          <w:sz w:val="24"/>
          <w:szCs w:val="24"/>
        </w:rPr>
      </w:pPr>
    </w:p>
    <w:p w14:paraId="075DE840" w14:textId="77777777" w:rsidR="00CC4C65" w:rsidRPr="003B16AE" w:rsidRDefault="00CC4C65" w:rsidP="00CC4C65">
      <w:pPr>
        <w:rPr>
          <w:rFonts w:ascii="Times New Roman" w:hAnsi="Times New Roman" w:cs="Times New Roman"/>
          <w:b/>
          <w:bCs/>
          <w:sz w:val="24"/>
          <w:szCs w:val="24"/>
        </w:rPr>
      </w:pPr>
    </w:p>
    <w:p w14:paraId="38A39772" w14:textId="77777777" w:rsidR="00CC4C65" w:rsidRPr="003B16AE" w:rsidRDefault="00CC4C65" w:rsidP="00CC4C65">
      <w:pPr>
        <w:rPr>
          <w:rFonts w:ascii="Times New Roman" w:hAnsi="Times New Roman" w:cs="Times New Roman"/>
          <w:b/>
          <w:bCs/>
          <w:sz w:val="24"/>
          <w:szCs w:val="24"/>
        </w:rPr>
      </w:pPr>
    </w:p>
    <w:p w14:paraId="76F5D317" w14:textId="77777777" w:rsidR="00CC4C65" w:rsidRPr="003B16AE" w:rsidRDefault="00CC4C65" w:rsidP="00CC4C65">
      <w:pPr>
        <w:rPr>
          <w:rFonts w:ascii="Times New Roman" w:hAnsi="Times New Roman" w:cs="Times New Roman"/>
          <w:b/>
          <w:bCs/>
          <w:sz w:val="24"/>
          <w:szCs w:val="24"/>
        </w:rPr>
      </w:pPr>
    </w:p>
    <w:p w14:paraId="4FB02206" w14:textId="77777777" w:rsidR="00CC4C65" w:rsidRPr="003B16AE" w:rsidRDefault="00CC4C65" w:rsidP="00CC4C65">
      <w:pPr>
        <w:rPr>
          <w:rFonts w:ascii="Times New Roman" w:hAnsi="Times New Roman" w:cs="Times New Roman"/>
          <w:b/>
          <w:bCs/>
          <w:sz w:val="24"/>
          <w:szCs w:val="24"/>
        </w:rPr>
      </w:pPr>
    </w:p>
    <w:p w14:paraId="33162602" w14:textId="77777777" w:rsidR="00CC4C65" w:rsidRPr="003B16AE" w:rsidRDefault="00CC4C65" w:rsidP="00CC4C65">
      <w:pPr>
        <w:rPr>
          <w:rFonts w:ascii="Times New Roman" w:hAnsi="Times New Roman" w:cs="Times New Roman"/>
          <w:b/>
          <w:bCs/>
          <w:sz w:val="24"/>
          <w:szCs w:val="24"/>
        </w:rPr>
      </w:pPr>
    </w:p>
    <w:p w14:paraId="73BCEECB" w14:textId="77777777" w:rsidR="00CC4C65" w:rsidRPr="003B16AE" w:rsidRDefault="00CC4C65" w:rsidP="00CC4C65">
      <w:pPr>
        <w:rPr>
          <w:rFonts w:ascii="Times New Roman" w:hAnsi="Times New Roman" w:cs="Times New Roman"/>
          <w:b/>
          <w:bCs/>
          <w:sz w:val="24"/>
          <w:szCs w:val="24"/>
        </w:rPr>
      </w:pPr>
    </w:p>
    <w:p w14:paraId="5830D85F" w14:textId="77777777" w:rsidR="00CF32ED" w:rsidRPr="003B16AE" w:rsidRDefault="00CF32ED" w:rsidP="00CF32ED">
      <w:pPr>
        <w:rPr>
          <w:rFonts w:ascii="Times New Roman" w:hAnsi="Times New Roman" w:cs="Times New Roman"/>
          <w:lang w:eastAsia="en-AU"/>
        </w:rPr>
      </w:pPr>
    </w:p>
    <w:p w14:paraId="64239E73" w14:textId="77777777" w:rsidR="006E0E04" w:rsidRPr="003B16AE" w:rsidRDefault="006E0E04" w:rsidP="004A1525">
      <w:pPr>
        <w:pStyle w:val="Heading1"/>
        <w:spacing w:before="0" w:after="0"/>
        <w:rPr>
          <w:rFonts w:ascii="Times New Roman" w:hAnsi="Times New Roman" w:cs="Times New Roman"/>
          <w:sz w:val="20"/>
          <w:szCs w:val="20"/>
        </w:rPr>
      </w:pPr>
    </w:p>
    <w:p w14:paraId="5DE47A19" w14:textId="77777777" w:rsidR="00CF32ED" w:rsidRPr="003B16AE" w:rsidRDefault="00CF32ED">
      <w:pPr>
        <w:rPr>
          <w:rFonts w:ascii="Times New Roman" w:hAnsi="Times New Roman" w:cs="Times New Roman"/>
          <w:sz w:val="20"/>
          <w:szCs w:val="20"/>
        </w:rPr>
        <w:sectPr w:rsidR="00CF32ED" w:rsidRPr="003B16AE" w:rsidSect="00CF32ED">
          <w:pgSz w:w="11906" w:h="16838"/>
          <w:pgMar w:top="720" w:right="720" w:bottom="720" w:left="720" w:header="709" w:footer="709" w:gutter="0"/>
          <w:cols w:space="708"/>
          <w:docGrid w:linePitch="360"/>
        </w:sectPr>
      </w:pPr>
    </w:p>
    <w:p w14:paraId="457487FF" w14:textId="3A25E645" w:rsidR="00945384" w:rsidRPr="003B16AE" w:rsidRDefault="00945384" w:rsidP="004A1525">
      <w:pPr>
        <w:pStyle w:val="Heading1"/>
        <w:spacing w:before="0" w:after="0"/>
        <w:rPr>
          <w:rFonts w:ascii="Times New Roman" w:hAnsi="Times New Roman" w:cs="Times New Roman"/>
          <w:sz w:val="20"/>
          <w:szCs w:val="20"/>
        </w:rPr>
      </w:pPr>
      <w:bookmarkStart w:id="2" w:name="_Toc143787201"/>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1. Example of a </w:t>
      </w:r>
      <w:r w:rsidR="0052194B" w:rsidRPr="003B16AE">
        <w:rPr>
          <w:rFonts w:ascii="Times New Roman" w:hAnsi="Times New Roman" w:cs="Times New Roman"/>
          <w:sz w:val="20"/>
          <w:szCs w:val="20"/>
        </w:rPr>
        <w:t xml:space="preserve">sustainable healthy diet </w:t>
      </w:r>
      <w:r w:rsidRPr="003B16AE">
        <w:rPr>
          <w:rFonts w:ascii="Times New Roman" w:hAnsi="Times New Roman" w:cs="Times New Roman"/>
          <w:sz w:val="20"/>
          <w:szCs w:val="20"/>
        </w:rPr>
        <w:t>for a two-year-old girl with a caloric requirement of 1,047 kcal/day.</w:t>
      </w:r>
      <w:bookmarkEnd w:id="2"/>
    </w:p>
    <w:p w14:paraId="0577A9F6" w14:textId="77777777" w:rsidR="00747FA8" w:rsidRPr="003B16AE" w:rsidRDefault="00747FA8" w:rsidP="00945384">
      <w:pPr>
        <w:rPr>
          <w:rFonts w:ascii="Times New Roman" w:hAnsi="Times New Roman" w:cs="Times New Roman"/>
          <w:sz w:val="20"/>
          <w:szCs w:val="20"/>
        </w:rPr>
      </w:pPr>
    </w:p>
    <w:tbl>
      <w:tblPr>
        <w:tblW w:w="15793" w:type="dxa"/>
        <w:tblLayout w:type="fixed"/>
        <w:tblLook w:val="04A0" w:firstRow="1" w:lastRow="0" w:firstColumn="1" w:lastColumn="0" w:noHBand="0" w:noVBand="1"/>
      </w:tblPr>
      <w:tblGrid>
        <w:gridCol w:w="562"/>
        <w:gridCol w:w="641"/>
        <w:gridCol w:w="630"/>
        <w:gridCol w:w="537"/>
        <w:gridCol w:w="531"/>
        <w:gridCol w:w="405"/>
        <w:gridCol w:w="405"/>
        <w:gridCol w:w="406"/>
        <w:gridCol w:w="406"/>
        <w:gridCol w:w="364"/>
        <w:gridCol w:w="364"/>
        <w:gridCol w:w="405"/>
        <w:gridCol w:w="363"/>
        <w:gridCol w:w="363"/>
        <w:gridCol w:w="363"/>
        <w:gridCol w:w="405"/>
        <w:gridCol w:w="405"/>
        <w:gridCol w:w="405"/>
        <w:gridCol w:w="405"/>
        <w:gridCol w:w="405"/>
        <w:gridCol w:w="405"/>
        <w:gridCol w:w="405"/>
        <w:gridCol w:w="471"/>
        <w:gridCol w:w="339"/>
        <w:gridCol w:w="405"/>
        <w:gridCol w:w="405"/>
        <w:gridCol w:w="405"/>
        <w:gridCol w:w="405"/>
        <w:gridCol w:w="405"/>
        <w:gridCol w:w="448"/>
        <w:gridCol w:w="448"/>
        <w:gridCol w:w="405"/>
        <w:gridCol w:w="448"/>
        <w:gridCol w:w="423"/>
        <w:gridCol w:w="396"/>
        <w:gridCol w:w="405"/>
        <w:gridCol w:w="405"/>
      </w:tblGrid>
      <w:tr w:rsidR="00945384" w:rsidRPr="003B16AE" w14:paraId="426533A9" w14:textId="77777777" w:rsidTr="007A04B4">
        <w:trPr>
          <w:trHeight w:val="114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2109D"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Meal</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58941BBE" w14:textId="7B838272" w:rsidR="00945384" w:rsidRPr="003B16AE" w:rsidRDefault="00945384" w:rsidP="00E428C8">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Food item</w:t>
            </w:r>
            <w:r w:rsidR="00860932" w:rsidRPr="003B16AE">
              <w:rPr>
                <w:rFonts w:ascii="Times New Roman" w:eastAsia="Times New Roman" w:hAnsi="Times New Roman" w:cs="Times New Roman"/>
                <w:b/>
                <w:bCs/>
                <w:sz w:val="12"/>
                <w:szCs w:val="12"/>
                <w:vertAlign w:val="superscript"/>
                <w:lang w:eastAsia="en-AU"/>
              </w:rPr>
              <w:t xml:space="preserve"> a</w:t>
            </w:r>
          </w:p>
        </w:tc>
        <w:tc>
          <w:tcPr>
            <w:tcW w:w="6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F93784" w14:textId="2826955C"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USDA code</w:t>
            </w:r>
            <w:r w:rsidR="00A305E7" w:rsidRPr="003B16AE">
              <w:rPr>
                <w:rFonts w:ascii="Times New Roman" w:eastAsia="Times New Roman" w:hAnsi="Times New Roman" w:cs="Times New Roman"/>
                <w:b/>
                <w:bCs/>
                <w:sz w:val="12"/>
                <w:szCs w:val="12"/>
                <w:lang w:eastAsia="en-AU"/>
              </w:rPr>
              <w:t xml:space="preserve"> </w:t>
            </w:r>
            <w:r w:rsidR="00A305E7" w:rsidRPr="003B16AE">
              <w:rPr>
                <w:rFonts w:ascii="Times New Roman" w:eastAsia="Times New Roman" w:hAnsi="Times New Roman" w:cs="Times New Roman"/>
                <w:b/>
                <w:bCs/>
                <w:sz w:val="12"/>
                <w:szCs w:val="12"/>
                <w:vertAlign w:val="superscript"/>
                <w:lang w:eastAsia="en-AU"/>
              </w:rPr>
              <w:t>b</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7D3A795"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Consumed amount (g)</w:t>
            </w:r>
          </w:p>
        </w:tc>
        <w:tc>
          <w:tcPr>
            <w:tcW w:w="5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D0D6CB"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Energy (kcal)</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CD1784"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Proteins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A0C00D8"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Carbohydrates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9890270"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Fibre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2F3D5B"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Lipids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51AE83"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SAFAs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3A0CB5B"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A62DF7"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3E1047"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Cholesterol (mg)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0372CD"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n-6 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57D173"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n-3 PUFAs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0B24B5"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A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8C1E61"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Thiamine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7634FF"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Riboflavin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DBF898"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Niacin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9DCD6E2"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B6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82C52BA"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B12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6E6D01"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Folate (mg)</w:t>
            </w:r>
          </w:p>
        </w:tc>
        <w:tc>
          <w:tcPr>
            <w:tcW w:w="471"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58AB7C"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Pantothenic acid (mg)</w:t>
            </w:r>
          </w:p>
        </w:tc>
        <w:tc>
          <w:tcPr>
            <w:tcW w:w="3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B79214"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C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6C07E5"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77B522"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Calcium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56CA422"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Copper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3E16A78"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Iron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BE4752"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Magnesium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C30ACD"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Phosphorus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823789"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Potassium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994D2D"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Selenium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063278FD"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Sodium (mg)</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95839E1"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Zinc (mg)</w:t>
            </w:r>
          </w:p>
        </w:tc>
        <w:tc>
          <w:tcPr>
            <w:tcW w:w="38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B160E1"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D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DE600B"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K (mg)</w:t>
            </w:r>
          </w:p>
        </w:tc>
        <w:tc>
          <w:tcPr>
            <w:tcW w:w="405" w:type="dxa"/>
            <w:tcBorders>
              <w:top w:val="single" w:sz="4" w:space="0" w:color="auto"/>
              <w:left w:val="nil"/>
              <w:bottom w:val="single" w:sz="4" w:space="0" w:color="auto"/>
              <w:right w:val="single" w:sz="4" w:space="0" w:color="auto"/>
            </w:tcBorders>
            <w:textDirection w:val="btLr"/>
          </w:tcPr>
          <w:p w14:paraId="69176AB3"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total   caloric intake (%)</w:t>
            </w:r>
          </w:p>
        </w:tc>
      </w:tr>
      <w:tr w:rsidR="000B75A4" w:rsidRPr="003B16AE" w14:paraId="604044D8" w14:textId="77777777" w:rsidTr="007A04B4">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F7BC40B" w14:textId="77777777" w:rsidR="005439A8" w:rsidRPr="003B16AE" w:rsidRDefault="005439A8" w:rsidP="005439A8">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Breakfast</w:t>
            </w:r>
          </w:p>
        </w:tc>
        <w:tc>
          <w:tcPr>
            <w:tcW w:w="643" w:type="dxa"/>
            <w:tcBorders>
              <w:top w:val="nil"/>
              <w:left w:val="nil"/>
              <w:bottom w:val="single" w:sz="4" w:space="0" w:color="auto"/>
              <w:right w:val="single" w:sz="4" w:space="0" w:color="auto"/>
            </w:tcBorders>
            <w:shd w:val="clear" w:color="auto" w:fill="D5DCE4" w:themeFill="text2" w:themeFillTint="33"/>
            <w:noWrap/>
            <w:vAlign w:val="bottom"/>
            <w:hideMark/>
          </w:tcPr>
          <w:p w14:paraId="0A1CB82F" w14:textId="19B2A4B3"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0AD2A2EB" w14:textId="4257BCCE"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4DC0BB8E" w14:textId="155B114D"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125</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75E81A8A" w14:textId="13BD463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63</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44F05CF" w14:textId="69D9C7E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469EC2C5" w14:textId="7BBCCC7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53A2E0F9" w14:textId="6D33868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2A9D8F65" w14:textId="12982A8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7992CE7C" w14:textId="22DD0DD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10085F1D" w14:textId="79A18B7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C359CF3" w14:textId="02722BE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FD2DFB6" w14:textId="631E76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77DCFCE4" w14:textId="566D84A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73DEA45F" w14:textId="340FC8B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F54BFEE" w14:textId="08D2ADA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104</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153EB33" w14:textId="0D3D689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B72BFEB" w14:textId="3441816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C3983A4" w14:textId="4C28E94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57C32B9" w14:textId="358D744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8B2BEB2" w14:textId="52E7290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C4A8431" w14:textId="4C657B2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21BDF0E4" w14:textId="473B23E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0ECF314C" w14:textId="2272AD5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DA2FB9D" w14:textId="289205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09B890F" w14:textId="6A468DB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9E5C1D0" w14:textId="183574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E493FB2" w14:textId="5AA3A5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B1D8886" w14:textId="1E1AE83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70B55FE" w14:textId="549275B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129</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08EEDEE6" w14:textId="2BDDCD9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199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EE9C724" w14:textId="54DE417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98982A5" w14:textId="5DD80B2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49</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2B65FA97" w14:textId="29A7C2C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024B3612" w14:textId="7EC8C90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A660165" w14:textId="5AAE19E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565043A7" w14:textId="5D7923D1"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5.8</w:t>
            </w:r>
          </w:p>
        </w:tc>
      </w:tr>
      <w:tr w:rsidR="000B75A4" w:rsidRPr="003B16AE" w14:paraId="482F7BC4" w14:textId="77777777" w:rsidTr="007A04B4">
        <w:trPr>
          <w:trHeight w:val="260"/>
        </w:trPr>
        <w:tc>
          <w:tcPr>
            <w:tcW w:w="563" w:type="dxa"/>
            <w:vMerge/>
            <w:tcBorders>
              <w:left w:val="single" w:sz="4" w:space="0" w:color="auto"/>
              <w:right w:val="single" w:sz="4" w:space="0" w:color="auto"/>
            </w:tcBorders>
            <w:shd w:val="clear" w:color="auto" w:fill="auto"/>
            <w:noWrap/>
            <w:vAlign w:val="center"/>
          </w:tcPr>
          <w:p w14:paraId="1C9DF0E2"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bottom"/>
            <w:hideMark/>
          </w:tcPr>
          <w:p w14:paraId="722EBC7B" w14:textId="00311EA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Oats,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0601A53C" w14:textId="7113370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8121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082CADAA" w14:textId="187D642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350F1572" w14:textId="11B06E1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EB68338" w14:textId="631AA62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5AD4B5C9" w14:textId="1812A76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2D4ED3EF" w14:textId="040E063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4255197" w14:textId="69BAE0C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66B7D88F" w14:textId="708F3CD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35FBC376" w14:textId="78ED5B1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68653B8" w14:textId="05007F9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A46891E" w14:textId="25EBA7D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F07247B" w14:textId="69B3D51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00F61B2" w14:textId="393CFA2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923A96E" w14:textId="2C89198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827AA8B" w14:textId="35AC101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4C65836" w14:textId="2020E45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832CE8F" w14:textId="43031BD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02B0D9A" w14:textId="5A9DAC2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EB5BBFD" w14:textId="3CC0B9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CF9BA3E" w14:textId="2B29B62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736AB47D" w14:textId="55C5BF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F9B02B0" w14:textId="74351ED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8C30DB3" w14:textId="12E54D6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DF17E38" w14:textId="17609F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483FD4A" w14:textId="6D1ECB2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698DCA6" w14:textId="04DFE8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1557AD7" w14:textId="33EEC1A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475635DD" w14:textId="4984443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15D3C1F" w14:textId="127CE94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0D85898" w14:textId="253F20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6CB5ED8" w14:textId="671ECF5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43022A9C" w14:textId="1B4DE30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4529731B" w14:textId="3AA8BD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231BF74" w14:textId="1E23C29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298AAD84"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w:t>
            </w:r>
          </w:p>
        </w:tc>
      </w:tr>
      <w:tr w:rsidR="000B75A4" w:rsidRPr="003B16AE" w14:paraId="5A9478F9" w14:textId="77777777" w:rsidTr="007A04B4">
        <w:trPr>
          <w:trHeight w:val="260"/>
        </w:trPr>
        <w:tc>
          <w:tcPr>
            <w:tcW w:w="563" w:type="dxa"/>
            <w:vMerge/>
            <w:tcBorders>
              <w:left w:val="single" w:sz="4" w:space="0" w:color="auto"/>
              <w:right w:val="single" w:sz="4" w:space="0" w:color="auto"/>
            </w:tcBorders>
            <w:shd w:val="clear" w:color="auto" w:fill="auto"/>
            <w:noWrap/>
            <w:vAlign w:val="center"/>
          </w:tcPr>
          <w:p w14:paraId="60ABEDBC"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bottom"/>
            <w:hideMark/>
          </w:tcPr>
          <w:p w14:paraId="3ECC35D7" w14:textId="3D81A6B3"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Strawberries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3B3A4C34" w14:textId="3917013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9316</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468A2B3A" w14:textId="1602CD1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3DA91CB9" w14:textId="032A6AC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BBFB815" w14:textId="15BFA18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2505AD0F" w14:textId="0F28F68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5CCF176" w14:textId="737DCA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25833FB" w14:textId="4581EC5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0CCEDE2E" w14:textId="0BF4F28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772E54D0" w14:textId="44C8C07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778B90C" w14:textId="146F8D1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D5FD7E6" w14:textId="19A59A5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0EA8AE3" w14:textId="05EC6C0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20DF1BE1" w14:textId="32DFDF2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A3D526B" w14:textId="344A51D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D8F97E2" w14:textId="0CA0720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8C277BE" w14:textId="426B09B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778882B" w14:textId="411BFF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60CB2CA" w14:textId="0C899A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033A8B4" w14:textId="0E77C1A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8DBD981" w14:textId="3AE26F4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55341B14" w14:textId="1F078F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4AFFB9B6" w14:textId="288B7D5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F846717" w14:textId="7FCF17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573AD61" w14:textId="4403E21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1CF3BC7" w14:textId="301120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6351D74" w14:textId="639F7BB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EB7D504" w14:textId="1745C3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D73C72F" w14:textId="43F5C90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DAD098D" w14:textId="562239B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16</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25437E5" w14:textId="4BB0E9A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53F12594" w14:textId="1CD7763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653B935A" w14:textId="6635BF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3990D5D0" w14:textId="15DF37D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467588B" w14:textId="43C71F2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0BBC8705"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5F641752" w14:textId="77777777" w:rsidTr="007A04B4">
        <w:trPr>
          <w:trHeight w:val="260"/>
        </w:trPr>
        <w:tc>
          <w:tcPr>
            <w:tcW w:w="563" w:type="dxa"/>
            <w:vMerge/>
            <w:tcBorders>
              <w:left w:val="single" w:sz="4" w:space="0" w:color="auto"/>
              <w:right w:val="single" w:sz="4" w:space="0" w:color="auto"/>
            </w:tcBorders>
            <w:shd w:val="clear" w:color="auto" w:fill="auto"/>
            <w:noWrap/>
            <w:vAlign w:val="center"/>
          </w:tcPr>
          <w:p w14:paraId="0CF1BE1A"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bottom"/>
            <w:hideMark/>
          </w:tcPr>
          <w:p w14:paraId="3116B686" w14:textId="39DD1A17"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Bananas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4F650CAB" w14:textId="6913D85D"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9040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72A3DBBA" w14:textId="409F3C4F"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13316616" w14:textId="17775A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92602AD" w14:textId="75E2408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24198E3" w14:textId="1EE54A2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99327D6" w14:textId="7EA3A98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D6C21D1" w14:textId="5C04EAF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85A5067" w14:textId="34B1FF9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7BCB5475" w14:textId="381BFD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27412ED" w14:textId="15A9844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A06E2D7" w14:textId="794B36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5393CA7" w14:textId="5B98F59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2FD8B7E6" w14:textId="5B826B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813B551" w14:textId="006DB6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71FB833" w14:textId="3F384B9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6EA32DA" w14:textId="69151A0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1ADA31F" w14:textId="06D3F1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D57B282" w14:textId="3C4DDA0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867DB52" w14:textId="63D7A5A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355DE89" w14:textId="758D92D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50471073" w14:textId="038ABE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514EEE15" w14:textId="186A0DE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C108174" w14:textId="31680E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0433994" w14:textId="04E4E7E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E048E9A" w14:textId="3ACE985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DF6762" w14:textId="5AA694B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88E2718" w14:textId="6B511E5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407E8D60" w14:textId="3372382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5202648E" w14:textId="227B500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90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0D87CC5" w14:textId="5DA975E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4C375B98" w14:textId="0738471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2C1C1BF" w14:textId="0F52434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5E326299" w14:textId="18F69DA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DFD79D9" w14:textId="3ACE1FA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10386AC1"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2.1</w:t>
            </w:r>
          </w:p>
        </w:tc>
      </w:tr>
      <w:tr w:rsidR="000B75A4" w:rsidRPr="003B16AE" w14:paraId="313C1BC6" w14:textId="77777777" w:rsidTr="007A04B4">
        <w:trPr>
          <w:trHeight w:val="260"/>
        </w:trPr>
        <w:tc>
          <w:tcPr>
            <w:tcW w:w="563" w:type="dxa"/>
            <w:vMerge/>
            <w:tcBorders>
              <w:left w:val="single" w:sz="4" w:space="0" w:color="auto"/>
              <w:right w:val="single" w:sz="4" w:space="0" w:color="auto"/>
            </w:tcBorders>
            <w:shd w:val="clear" w:color="auto" w:fill="auto"/>
            <w:noWrap/>
            <w:vAlign w:val="center"/>
          </w:tcPr>
          <w:p w14:paraId="1DDFA13F"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bottom"/>
            <w:hideMark/>
          </w:tcPr>
          <w:p w14:paraId="2739BC6A" w14:textId="799B7143"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Almond butter</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6CFDEFC5" w14:textId="6AA5DEF8"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12195</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64E43A6C" w14:textId="3D973A02"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16</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22A223C4" w14:textId="22D334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142EA93" w14:textId="062BC19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F2DD11C" w14:textId="3C1B76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BBBF27E" w14:textId="2615FA0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452A503" w14:textId="31B5D3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01914ABF" w14:textId="2F5FB6C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3DED2F05" w14:textId="6889572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F319E0C" w14:textId="3F1FA41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D88FF63" w14:textId="1FC9D72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BBA4850" w14:textId="176D6EF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4750C9D" w14:textId="794AC7B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971BDEC" w14:textId="7B72A6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B8FED3C" w14:textId="45E1167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B8D0337" w14:textId="6AC4F75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BC14EE3" w14:textId="7BAA3B5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1FC489C" w14:textId="068B48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67A62F6" w14:textId="7F3D98E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0334C7D" w14:textId="5E2B2FE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3B0A1813" w14:textId="1275307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0D4A6161" w14:textId="2C6C61D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9867CDC" w14:textId="6A591EC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770EDB9" w14:textId="1BFFC60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25C97F8" w14:textId="0FF5441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53EBCB1" w14:textId="36EDD7B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2D9A39A" w14:textId="0B34449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43</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266187F" w14:textId="46F448B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11C699E7" w14:textId="13FCC82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119</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B0AFDA0" w14:textId="25BCC36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FB09A46" w14:textId="3869CC4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51B3D47" w14:textId="019F4CF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310AC26E" w14:textId="79C3961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4D1D6B3" w14:textId="777A136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01263140" w14:textId="49B16AE3"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r>
      <w:tr w:rsidR="000B75A4" w:rsidRPr="003B16AE" w14:paraId="6E9A8E52" w14:textId="77777777" w:rsidTr="007A04B4">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6A024542"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bottom"/>
            <w:hideMark/>
          </w:tcPr>
          <w:p w14:paraId="7427E182" w14:textId="10D28DC2"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Chia seeds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3903295E" w14:textId="07B5006D"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12006</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4956DFC7" w14:textId="7492D29A"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24D3ACF6" w14:textId="324407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49</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79F20C6" w14:textId="0BF6912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EB929BD" w14:textId="31D769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0832163" w14:textId="4A771F7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1A491C1" w14:textId="71AF6FB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61787B32" w14:textId="0C092DF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661B098C" w14:textId="189ED80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64A3EA4" w14:textId="34417F9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951D9F1" w14:textId="09A294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422CD84" w14:textId="1F796DF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6330810" w14:textId="7330720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EC90FBF" w14:textId="452BB29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26E0C98" w14:textId="7BD957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2E606E0" w14:textId="431462F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DA2892E" w14:textId="53085B1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F758055" w14:textId="45680EB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9C8EF74" w14:textId="1B040C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C972649" w14:textId="012A1E5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3DA47CC9" w14:textId="440A3E8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6A5402AF" w14:textId="3E2F498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F7E158" w14:textId="78D888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78CCAC7" w14:textId="5B93B35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63</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F4C1E03" w14:textId="7748836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628649C" w14:textId="0939FB8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6A87089" w14:textId="09BBEB0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6F23CFE" w14:textId="334889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061AB49E" w14:textId="469FD16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98FCACB" w14:textId="0F3660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C63ACD5" w14:textId="5F83C8C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06EA2E1D" w14:textId="608DF1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60F7D3FE" w14:textId="580DA10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E8C9FBA" w14:textId="1DE7572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13D85DFE" w14:textId="67D11AC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4.5</w:t>
            </w:r>
          </w:p>
        </w:tc>
      </w:tr>
      <w:tr w:rsidR="000B75A4" w:rsidRPr="003B16AE" w14:paraId="31E4FAA2" w14:textId="77777777" w:rsidTr="007A04B4">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1CCA6DF4" w14:textId="77777777" w:rsidR="005439A8" w:rsidRPr="003B16AE" w:rsidRDefault="005439A8" w:rsidP="005439A8">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Lunch</w:t>
            </w: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1CE8F313" w14:textId="744E6B15"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Cabbage,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2FC1D3AE" w14:textId="5EDD2AC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11109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39E28165" w14:textId="765E434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418AC899" w14:textId="0A22DE2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43E654F" w14:textId="01FEEFD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8C1455D" w14:textId="3D24351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98EED6E" w14:textId="472F463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B377D56" w14:textId="0E102DE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AD0270D" w14:textId="410B445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E77239F" w14:textId="42C908C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B9E5504" w14:textId="3CC6B7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4305484" w14:textId="79B1F67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D273288" w14:textId="2D6ACA3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3CA586F" w14:textId="34D909B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4AF69AD" w14:textId="3BB3EC8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875D309" w14:textId="4BF2E96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B2DDB28" w14:textId="20E1489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3D7409" w14:textId="796EC38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5994355" w14:textId="0BE801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3B8C0FC" w14:textId="755AB27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D06AB9" w14:textId="135AA65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39B199D" w14:textId="690828E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0329725" w14:textId="79C0109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FDD2AB3" w14:textId="68FD93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2BC0112" w14:textId="522540D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1820CE5" w14:textId="09E679E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53582AF" w14:textId="321B8AB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0E35714" w14:textId="12C5C45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C907C7F" w14:textId="19C6C1B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E04F300" w14:textId="545F5E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EAF8D3" w14:textId="0D2577A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758AED6" w14:textId="6CC413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30382F12" w14:textId="31C9AEB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76728B85" w14:textId="1ED75B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35F602F" w14:textId="6A96AF8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1CF9B016"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0.7</w:t>
            </w:r>
          </w:p>
        </w:tc>
      </w:tr>
      <w:tr w:rsidR="000B75A4" w:rsidRPr="003B16AE" w14:paraId="55A22F63"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386FECFF"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38E3CBCD" w14:textId="0E302EE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Carrots,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160E5729" w14:textId="1F01C32E"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11124</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3F3271A6" w14:textId="7F1233F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D3EB829" w14:textId="0AC88A4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A2BC1FB" w14:textId="7F3DCD6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BBD7FCB" w14:textId="515AAF3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FDC5EC4" w14:textId="6C23BB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42C851A" w14:textId="4D42CB3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6AFB390B" w14:textId="7E1D8F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42C84BEA" w14:textId="30F94F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151FA9" w14:textId="417DA4E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A6C4D17" w14:textId="2EC3E9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7D65C20" w14:textId="27BF339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598F943" w14:textId="0CC8DCE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89F5DAD" w14:textId="769EBDF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167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4D983A0" w14:textId="2950638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79B596F" w14:textId="279084F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DC2B5AA" w14:textId="3195007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C01964" w14:textId="4A949F3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9AFAF9" w14:textId="7AEF0B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19B2727" w14:textId="48A0B8A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1839F762" w14:textId="718EC2E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02D439E1" w14:textId="5FAE03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BD26F6" w14:textId="1E22663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D8C6404" w14:textId="25571AE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E5C439" w14:textId="0478076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2A57F39" w14:textId="23D1F89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20E703E" w14:textId="4D894E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EF4DFC1" w14:textId="71DDCB6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338B1E1" w14:textId="1DBB61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10CB225" w14:textId="0422E5E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F1B1221" w14:textId="47379DD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14</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C9360EA" w14:textId="27DA15F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CF9E48D" w14:textId="5B9843E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C1AC25" w14:textId="451614F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55F5E6C0"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2E3CE5B6"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4A00C86C"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bottom"/>
            <w:hideMark/>
          </w:tcPr>
          <w:p w14:paraId="1B15C0D0" w14:textId="46F7292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2C929C6B" w14:textId="18125F7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0F8778D6" w14:textId="5F64B8A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5B33538D" w14:textId="5E777E0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B192FB3" w14:textId="0627010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047B9F2" w14:textId="07DE3DA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AB5638A" w14:textId="5379E4A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BB86AE4" w14:textId="50AE391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CE98ACA" w14:textId="78DD96A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467E38D4" w14:textId="6C2C4A2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35707DC" w14:textId="2AF4BC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CD583DF" w14:textId="7AA9920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630F314" w14:textId="1CFDCB3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EEA23DA" w14:textId="0EC6A5F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6E3703" w14:textId="4C221B1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A415F9C" w14:textId="0294425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FD9E45" w14:textId="15A3E8E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4AD7232" w14:textId="427233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D029354" w14:textId="39FE2CF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6DAA29B" w14:textId="073D2A1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C9CEAC6" w14:textId="6B7D11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2AE79F4C" w14:textId="70D8DA3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12D6F9B5" w14:textId="7BA0406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365916" w14:textId="3750D29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C049402" w14:textId="65E41D8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6AEE399" w14:textId="7D7ACBC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E5E3A60" w14:textId="06CF525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FF24DE4" w14:textId="687EEF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DA2F593" w14:textId="1C67EC8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7FB3E8C2" w14:textId="0F60498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3F54AF2" w14:textId="0CC962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448F21D" w14:textId="2465EC1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5D7D3852" w14:textId="492A2B8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27E6904F" w14:textId="11464C3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33AFD77" w14:textId="34CB35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191AA51C" w14:textId="0FD7537A"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0B75A4" w:rsidRPr="003B16AE" w14:paraId="7F6487D0"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714535FB"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DD6EE" w:themeFill="accent5" w:themeFillTint="66"/>
            <w:noWrap/>
            <w:vAlign w:val="bottom"/>
            <w:hideMark/>
          </w:tcPr>
          <w:p w14:paraId="0734C73D" w14:textId="133D5A8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Lentils, cooked</w:t>
            </w:r>
          </w:p>
        </w:tc>
        <w:tc>
          <w:tcPr>
            <w:tcW w:w="632" w:type="dxa"/>
            <w:tcBorders>
              <w:top w:val="nil"/>
              <w:left w:val="nil"/>
              <w:bottom w:val="single" w:sz="4" w:space="0" w:color="auto"/>
              <w:right w:val="single" w:sz="4" w:space="0" w:color="auto"/>
            </w:tcBorders>
            <w:shd w:val="clear" w:color="auto" w:fill="BDD6EE" w:themeFill="accent5" w:themeFillTint="66"/>
            <w:noWrap/>
            <w:vAlign w:val="center"/>
            <w:hideMark/>
          </w:tcPr>
          <w:p w14:paraId="0ECC15C0" w14:textId="7BB1C684"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16070</w:t>
            </w:r>
          </w:p>
        </w:tc>
        <w:tc>
          <w:tcPr>
            <w:tcW w:w="538" w:type="dxa"/>
            <w:tcBorders>
              <w:top w:val="nil"/>
              <w:left w:val="nil"/>
              <w:bottom w:val="single" w:sz="4" w:space="0" w:color="auto"/>
              <w:right w:val="single" w:sz="4" w:space="0" w:color="auto"/>
            </w:tcBorders>
            <w:shd w:val="clear" w:color="auto" w:fill="BDD6EE" w:themeFill="accent5" w:themeFillTint="66"/>
            <w:vAlign w:val="center"/>
            <w:hideMark/>
          </w:tcPr>
          <w:p w14:paraId="466B2F21" w14:textId="6A1D9D7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110</w:t>
            </w:r>
          </w:p>
        </w:tc>
        <w:tc>
          <w:tcPr>
            <w:tcW w:w="532" w:type="dxa"/>
            <w:tcBorders>
              <w:top w:val="nil"/>
              <w:left w:val="nil"/>
              <w:bottom w:val="single" w:sz="4" w:space="0" w:color="auto"/>
              <w:right w:val="single" w:sz="4" w:space="0" w:color="auto"/>
            </w:tcBorders>
            <w:shd w:val="clear" w:color="auto" w:fill="BDD6EE" w:themeFill="accent5" w:themeFillTint="66"/>
            <w:noWrap/>
            <w:vAlign w:val="center"/>
            <w:hideMark/>
          </w:tcPr>
          <w:p w14:paraId="18FBF0AA" w14:textId="28BC708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128</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144C5DE9" w14:textId="2226CB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50BB774E" w14:textId="0597DB9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42DCC600" w14:textId="415BCF6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2AA4BF99" w14:textId="25DB833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0D572302" w14:textId="33E74D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62E6AFB5" w14:textId="6E1F559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6EFA47F" w14:textId="448088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72866BA2" w14:textId="00ACCC4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29DC1B57" w14:textId="0D5AF83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7C11AB3F" w14:textId="2FA33E2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CE39D80" w14:textId="4340FD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31E1D07" w14:textId="25067E7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54C741A" w14:textId="6F1AF1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10EEC21" w14:textId="4136BC2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48569EE" w14:textId="413EC9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D3DB54A" w14:textId="539B89C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360ABF3" w14:textId="14DBBF7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199</w:t>
            </w:r>
          </w:p>
        </w:tc>
        <w:tc>
          <w:tcPr>
            <w:tcW w:w="471" w:type="dxa"/>
            <w:tcBorders>
              <w:top w:val="nil"/>
              <w:left w:val="nil"/>
              <w:bottom w:val="single" w:sz="4" w:space="0" w:color="auto"/>
              <w:right w:val="single" w:sz="4" w:space="0" w:color="auto"/>
            </w:tcBorders>
            <w:shd w:val="clear" w:color="auto" w:fill="BDD6EE" w:themeFill="accent5" w:themeFillTint="66"/>
            <w:noWrap/>
            <w:vAlign w:val="center"/>
            <w:hideMark/>
          </w:tcPr>
          <w:p w14:paraId="0EB181D7" w14:textId="4B2CA5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BDD6EE" w:themeFill="accent5" w:themeFillTint="66"/>
            <w:noWrap/>
            <w:vAlign w:val="center"/>
            <w:hideMark/>
          </w:tcPr>
          <w:p w14:paraId="4ACED28C" w14:textId="7E72E46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B701C99" w14:textId="672AD2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7060E53" w14:textId="2691F21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E6039A0" w14:textId="05DBC3C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C8FA729" w14:textId="054F699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E0CA949" w14:textId="5548E5F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66C723BE" w14:textId="7197AC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198</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00B32225" w14:textId="32952F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406</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3318B0D" w14:textId="0AE218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4EB078F8" w14:textId="5F536C1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BDD6EE" w:themeFill="accent5" w:themeFillTint="66"/>
            <w:noWrap/>
            <w:vAlign w:val="center"/>
            <w:hideMark/>
          </w:tcPr>
          <w:p w14:paraId="631DA23A" w14:textId="5E081D6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BDD6EE" w:themeFill="accent5" w:themeFillTint="66"/>
            <w:noWrap/>
            <w:vAlign w:val="center"/>
            <w:hideMark/>
          </w:tcPr>
          <w:p w14:paraId="02E566A3" w14:textId="13F97BD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59F2D58" w14:textId="691E662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DD6EE" w:themeFill="accent5" w:themeFillTint="66"/>
            <w:vAlign w:val="center"/>
          </w:tcPr>
          <w:p w14:paraId="369B504E"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11.9</w:t>
            </w:r>
          </w:p>
        </w:tc>
      </w:tr>
      <w:tr w:rsidR="000B75A4" w:rsidRPr="003B16AE" w14:paraId="757B0202"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4EBB41B4"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9E2F3" w:themeFill="accent1" w:themeFillTint="33"/>
            <w:noWrap/>
            <w:vAlign w:val="bottom"/>
            <w:hideMark/>
          </w:tcPr>
          <w:p w14:paraId="00D47C13" w14:textId="4364A8B2"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Potatoes, cooked</w:t>
            </w:r>
          </w:p>
        </w:tc>
        <w:tc>
          <w:tcPr>
            <w:tcW w:w="632" w:type="dxa"/>
            <w:tcBorders>
              <w:top w:val="nil"/>
              <w:left w:val="nil"/>
              <w:bottom w:val="single" w:sz="4" w:space="0" w:color="auto"/>
              <w:right w:val="single" w:sz="4" w:space="0" w:color="auto"/>
            </w:tcBorders>
            <w:shd w:val="clear" w:color="auto" w:fill="D9E2F3" w:themeFill="accent1" w:themeFillTint="33"/>
            <w:noWrap/>
            <w:vAlign w:val="center"/>
            <w:hideMark/>
          </w:tcPr>
          <w:p w14:paraId="72A884AB" w14:textId="692D73FF"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11367</w:t>
            </w:r>
          </w:p>
        </w:tc>
        <w:tc>
          <w:tcPr>
            <w:tcW w:w="538" w:type="dxa"/>
            <w:tcBorders>
              <w:top w:val="nil"/>
              <w:left w:val="nil"/>
              <w:bottom w:val="single" w:sz="4" w:space="0" w:color="auto"/>
              <w:right w:val="single" w:sz="4" w:space="0" w:color="auto"/>
            </w:tcBorders>
            <w:shd w:val="clear" w:color="auto" w:fill="D9E2F3" w:themeFill="accent1" w:themeFillTint="33"/>
            <w:vAlign w:val="center"/>
            <w:hideMark/>
          </w:tcPr>
          <w:p w14:paraId="45F694ED" w14:textId="05CC7982"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9E2F3" w:themeFill="accent1" w:themeFillTint="33"/>
            <w:noWrap/>
            <w:vAlign w:val="center"/>
            <w:hideMark/>
          </w:tcPr>
          <w:p w14:paraId="1FBC1068" w14:textId="7F0B0C0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17</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0CCE2420" w14:textId="4B2D6FA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5B4C97E5" w14:textId="56C7C6B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246C15D8" w14:textId="7EA2E58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618EB74A" w14:textId="62F7FEC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3B1A7816" w14:textId="33D165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017DB48B" w14:textId="707E9E3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E83F616" w14:textId="753EAAE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37848FAC" w14:textId="52965C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73888B14" w14:textId="04C2116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584C770D" w14:textId="520CA51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8800013" w14:textId="69D5BB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18F7DEB" w14:textId="174F410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8DE6FDE" w14:textId="6DAEB14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8768D23" w14:textId="02960F7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7114A5D" w14:textId="0ABF7CE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D5E92AD" w14:textId="5BEAA4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02DB5DD" w14:textId="4FA6E1A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D9E2F3" w:themeFill="accent1" w:themeFillTint="33"/>
            <w:noWrap/>
            <w:vAlign w:val="center"/>
            <w:hideMark/>
          </w:tcPr>
          <w:p w14:paraId="14A6AFE9" w14:textId="4F10E15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9E2F3" w:themeFill="accent1" w:themeFillTint="33"/>
            <w:noWrap/>
            <w:vAlign w:val="center"/>
            <w:hideMark/>
          </w:tcPr>
          <w:p w14:paraId="59B74234" w14:textId="217E62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673A672" w14:textId="76DFD51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DC55048" w14:textId="0E38E9A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5A5D770" w14:textId="35E39D6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646B224" w14:textId="78BA5B8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12CC960" w14:textId="0BBAFA9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1E36277E" w14:textId="65E4F8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1E95C86B" w14:textId="680CC8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66</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3367AD3" w14:textId="159C7D0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0C12D536" w14:textId="598C0A4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D9E2F3" w:themeFill="accent1" w:themeFillTint="33"/>
            <w:noWrap/>
            <w:vAlign w:val="center"/>
            <w:hideMark/>
          </w:tcPr>
          <w:p w14:paraId="498A231A" w14:textId="6F72C9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9E2F3" w:themeFill="accent1" w:themeFillTint="33"/>
            <w:noWrap/>
            <w:vAlign w:val="center"/>
            <w:hideMark/>
          </w:tcPr>
          <w:p w14:paraId="537175E9" w14:textId="0790E53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2C540D7" w14:textId="67961F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vAlign w:val="center"/>
          </w:tcPr>
          <w:p w14:paraId="24553FBD"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0B75A4" w:rsidRPr="003B16AE" w14:paraId="475F7BC5"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0B090A74"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74E2C434" w14:textId="5C319665"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Onion,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3A8DE458" w14:textId="038BCEA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11283</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707DDBB5" w14:textId="42E1B140"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2762A37E" w14:textId="36635FB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E26F29E" w14:textId="6FFA853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73642B6" w14:textId="2BECCB9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7A9F325" w14:textId="7C28536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DE1A0AA" w14:textId="5E80B9D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3DD8BE0" w14:textId="1390AFE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554BDC5A" w14:textId="2F5B297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A514994" w14:textId="7B67DAD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B808748" w14:textId="65835F5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CD2D12B" w14:textId="61376A4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EAF036A" w14:textId="457DDE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B22B419" w14:textId="226056C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D6424EF" w14:textId="17B19B3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5E9B66B" w14:textId="6C84189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081FA8" w14:textId="0E98A8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B34261" w14:textId="1BF11A1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4064E9D" w14:textId="3082847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102D2E6" w14:textId="5AD89BA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546190C1" w14:textId="0BEB38D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3DFB15BA" w14:textId="1D6FE13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47D63B3" w14:textId="0D83A15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66AFC8" w14:textId="5E91C1B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37258C2" w14:textId="5E56F6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4C3E0CB" w14:textId="4DACD26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93AF2D" w14:textId="7CAE592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1B42C9D" w14:textId="4C4FA08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8203FA8" w14:textId="4BED33A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836C17C" w14:textId="3D79E5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7A98764" w14:textId="4061D1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1DBBDCE6" w14:textId="5820113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4B1627AA" w14:textId="421F54A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BFC82DF" w14:textId="78D25C5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11355DE3"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1D9F1797"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351C1826"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11D72CA5" w14:textId="583B9F3E"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Chard,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6D86A52" w14:textId="27157371"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11148</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37737DFE" w14:textId="3238947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64B54792" w14:textId="74CFA9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987A520" w14:textId="28BCC3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3D6847C" w14:textId="12E464B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7A543F0" w14:textId="08FC002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A2C458C" w14:textId="2771A87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F74F344" w14:textId="2F7354F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4A51E4B" w14:textId="7D9214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87EBA1" w14:textId="0D9DC2D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26744CD" w14:textId="7EAC953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EC7209F" w14:textId="2C99B71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83B5DCA" w14:textId="437DFDA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889D9B0" w14:textId="57BE211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B70FD78" w14:textId="4F4E612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8B8B7D7" w14:textId="16B8958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718560" w14:textId="06AE462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B169EA6" w14:textId="43715FA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D11A01" w14:textId="7AC8485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9DF47B7" w14:textId="432219E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05CF2FE5" w14:textId="7FDC7D7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786D13C5" w14:textId="0B0AE29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B9C5385" w14:textId="313887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3CDEFA" w14:textId="214F874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542BF23" w14:textId="750FA78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AB82E6" w14:textId="19C765C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AC97B95" w14:textId="27E4782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E96EEA7" w14:textId="4F213DE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F4E493E" w14:textId="266785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5CC1CA" w14:textId="1DCA009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6833C5F" w14:textId="2D53F01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3AFE81F" w14:textId="5CA3B24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E68BE69" w14:textId="67F51FA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35D911F" w14:textId="4DD1970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33</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79516F9"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0.2</w:t>
            </w:r>
          </w:p>
        </w:tc>
      </w:tr>
      <w:tr w:rsidR="000B75A4" w:rsidRPr="003B16AE" w14:paraId="30F892C2"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7B58BA1E"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bottom"/>
            <w:hideMark/>
          </w:tcPr>
          <w:p w14:paraId="15E90EEE" w14:textId="77F0B045"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28EE8805" w14:textId="1709F7F4"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61E4ED33" w14:textId="0ABAEB5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266C9F03" w14:textId="0EEF1F2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01CF5A1" w14:textId="7AA99E3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207FC86" w14:textId="6C943C8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76F951E" w14:textId="512B0EA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EB88414" w14:textId="39534F8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47AFC77C" w14:textId="79B287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D84C02E" w14:textId="139C3D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CD8046" w14:textId="0D1B1A3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EBED5EB" w14:textId="31E4B3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A218611" w14:textId="6C6DB69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3211104" w14:textId="4D7137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696B44D" w14:textId="6623CD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E8FAC63" w14:textId="453D980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8D53791" w14:textId="22D97E9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6C19B34" w14:textId="01204B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C6BF873" w14:textId="240AF9E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5273676" w14:textId="5C7DD3B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C6108D0" w14:textId="14EFBD3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519BD307" w14:textId="2691078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61FB879C" w14:textId="7DC52D9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98E643C" w14:textId="7FAB9BE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6A80F3D" w14:textId="507F8CE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5D6EE6" w14:textId="5E7852C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374624B" w14:textId="67FE06C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2EBB0F0" w14:textId="147AEAD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6EFAAED" w14:textId="6ED36CC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37D015E" w14:textId="14C9A9C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AA57A0" w14:textId="7B291C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AF08539" w14:textId="48E6E09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483384FE" w14:textId="30E6050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7B81E155" w14:textId="07F7AF0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AE6AA5" w14:textId="1EA6A6A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7E3E2403" w14:textId="67727656"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5439A8" w:rsidRPr="003B16AE" w14:paraId="55F76454"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4B22E621"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bottom"/>
            <w:hideMark/>
          </w:tcPr>
          <w:p w14:paraId="14E36F09" w14:textId="34BD15AF"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74276716" w14:textId="715C1513"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26AAA763" w14:textId="6E72169C"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0.75</w:t>
            </w:r>
          </w:p>
        </w:tc>
        <w:tc>
          <w:tcPr>
            <w:tcW w:w="532" w:type="dxa"/>
            <w:tcBorders>
              <w:top w:val="nil"/>
              <w:left w:val="nil"/>
              <w:bottom w:val="single" w:sz="4" w:space="0" w:color="auto"/>
              <w:right w:val="single" w:sz="4" w:space="0" w:color="auto"/>
            </w:tcBorders>
            <w:shd w:val="clear" w:color="auto" w:fill="auto"/>
            <w:noWrap/>
            <w:vAlign w:val="center"/>
            <w:hideMark/>
          </w:tcPr>
          <w:p w14:paraId="7BE4461F" w14:textId="2A38D5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F630633" w14:textId="4689D05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14F1C4F2" w14:textId="2514055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1A1D397B" w14:textId="5EFE51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E32D4AF" w14:textId="00DC3FC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2F1635D6" w14:textId="7F04F7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021C1AC1" w14:textId="3C5898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B3B0095" w14:textId="765839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71921CE2" w14:textId="220DDA9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0D6B0940" w14:textId="714AF6B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5E4E89E1" w14:textId="3BAB245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60C6E55" w14:textId="358CE7D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5F17471" w14:textId="75707B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B0CEA6B" w14:textId="572E5B9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989DCC4" w14:textId="472983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8E73980" w14:textId="5E09978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995A55D" w14:textId="50A0853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CF5ADAA" w14:textId="07465D2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1814142C" w14:textId="3CF914C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5556A56A" w14:textId="0B9242B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814ADA5" w14:textId="3DAF098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C56807C" w14:textId="1753050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D8C0477" w14:textId="45B8AE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F9426E3" w14:textId="0BD0498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1A4D49E" w14:textId="458A13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4B7D7881" w14:textId="3F59004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2784D52A" w14:textId="3FC9015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DF2801B" w14:textId="263665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4B294919" w14:textId="569389A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290</w:t>
            </w:r>
          </w:p>
        </w:tc>
        <w:tc>
          <w:tcPr>
            <w:tcW w:w="423" w:type="dxa"/>
            <w:tcBorders>
              <w:top w:val="nil"/>
              <w:left w:val="nil"/>
              <w:bottom w:val="single" w:sz="4" w:space="0" w:color="auto"/>
              <w:right w:val="single" w:sz="4" w:space="0" w:color="auto"/>
            </w:tcBorders>
            <w:shd w:val="clear" w:color="auto" w:fill="auto"/>
            <w:noWrap/>
            <w:vAlign w:val="center"/>
            <w:hideMark/>
          </w:tcPr>
          <w:p w14:paraId="09E63441" w14:textId="46DEA5E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5F6F51DE" w14:textId="4F07ED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4CA48A96" w14:textId="36791C1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5F658DA2"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0B75A4" w:rsidRPr="003B16AE" w14:paraId="06850FFA" w14:textId="77777777" w:rsidTr="007A04B4">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0ED0DA9D" w14:textId="77777777" w:rsidR="005439A8" w:rsidRPr="003B16AE" w:rsidRDefault="005439A8" w:rsidP="005439A8">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bottom"/>
            <w:hideMark/>
          </w:tcPr>
          <w:p w14:paraId="7D5F6251" w14:textId="1BAE15F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Kiwi fruit</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4F4BC0D9" w14:textId="64E09F7F"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63126500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283235C0" w14:textId="619886A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2944D653" w14:textId="0EF6ECA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29</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0DF043F" w14:textId="3766371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6B2B36A" w14:textId="572D3CF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099AAC5" w14:textId="121CFA0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239296D" w14:textId="3E9996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65F6F69D" w14:textId="0155DE8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4E5FD1D5" w14:textId="13068A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D01BF54" w14:textId="3F7129D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5715E962" w14:textId="23F125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EA735B5" w14:textId="644CD7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FC44A2D" w14:textId="6A677B0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85E9011" w14:textId="5E174D1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EC9AF6C" w14:textId="52AE562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A5B9481" w14:textId="7F4D694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65D03A4" w14:textId="7F2F518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96157D6" w14:textId="29D6AC3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6737B7D" w14:textId="327FD2E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75566F0" w14:textId="672852E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13</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225B010C" w14:textId="14623D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1843E694" w14:textId="33E9901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37</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F17E99" w14:textId="23EABB5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E92B4AE" w14:textId="46A8D7C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D2A7638" w14:textId="4F84A6D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105F153" w14:textId="5487FCD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C07D2B8" w14:textId="640949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632BC751" w14:textId="6149549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17</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18A4C8A" w14:textId="037D7E5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99</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1A70301" w14:textId="160BFFE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F2B1209" w14:textId="5402069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25FA07D" w14:textId="47010E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299C9E3F" w14:textId="6F8FE1B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86FB1A0" w14:textId="0A06947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6FFE36B1"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2.7</w:t>
            </w:r>
          </w:p>
        </w:tc>
      </w:tr>
      <w:tr w:rsidR="000B75A4" w:rsidRPr="003B16AE" w14:paraId="7E9AEE7E" w14:textId="77777777" w:rsidTr="007A04B4">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9C29E0C" w14:textId="77777777" w:rsidR="005439A8" w:rsidRPr="003B16AE" w:rsidRDefault="005439A8" w:rsidP="005439A8">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Afternoon tea</w:t>
            </w:r>
          </w:p>
        </w:tc>
        <w:tc>
          <w:tcPr>
            <w:tcW w:w="643" w:type="dxa"/>
            <w:tcBorders>
              <w:top w:val="nil"/>
              <w:left w:val="nil"/>
              <w:bottom w:val="single" w:sz="4" w:space="0" w:color="auto"/>
              <w:right w:val="single" w:sz="4" w:space="0" w:color="auto"/>
            </w:tcBorders>
            <w:shd w:val="clear" w:color="auto" w:fill="D5DCE4" w:themeFill="text2" w:themeFillTint="33"/>
            <w:noWrap/>
            <w:vAlign w:val="bottom"/>
            <w:hideMark/>
          </w:tcPr>
          <w:p w14:paraId="7A35FCFC" w14:textId="608F8832"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04374C75" w14:textId="380AA77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587CD030" w14:textId="123A9D51"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474B974E" w14:textId="466D3F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9F86B52" w14:textId="5E39734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A39F66B" w14:textId="7978569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CAF213D" w14:textId="249D74A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159B0E1C" w14:textId="0FEB2A4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7878FFD7" w14:textId="478A166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54FBD9BC" w14:textId="5A53AC0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CDCDA3C" w14:textId="05E2F0C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FAD20F1" w14:textId="27DE17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FD57BAA" w14:textId="29500D0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BF618DA" w14:textId="362D846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B2432D8" w14:textId="5FF543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125</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6BF6587" w14:textId="2BDE798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7A6DCD0" w14:textId="6CE9FA6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771D946" w14:textId="68D785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5A937BB" w14:textId="359877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7CBF0F3" w14:textId="77474D7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5E78965" w14:textId="1F4B709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7E8ECFEA" w14:textId="7B62C30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47CB373F" w14:textId="5F84EDA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A1353D0" w14:textId="67690CC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28329EE" w14:textId="28507D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CEC615B" w14:textId="5196B03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35FCE5A" w14:textId="15C3FFE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D7C3AEC" w14:textId="1748BBD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31ED3C9D" w14:textId="109D9CD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155</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53B1472" w14:textId="729811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239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68C4934" w14:textId="20D2E1A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EE15064" w14:textId="58E6CF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59</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24D5F9F3" w14:textId="27DAF9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3FE2AF3A" w14:textId="51F9DD0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66916A3" w14:textId="149E07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389671DD"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7.0</w:t>
            </w:r>
          </w:p>
        </w:tc>
      </w:tr>
      <w:tr w:rsidR="000B75A4" w:rsidRPr="003B16AE" w14:paraId="40CE42E6" w14:textId="77777777" w:rsidTr="007A04B4">
        <w:trPr>
          <w:trHeight w:val="260"/>
        </w:trPr>
        <w:tc>
          <w:tcPr>
            <w:tcW w:w="563" w:type="dxa"/>
            <w:vMerge/>
            <w:tcBorders>
              <w:left w:val="single" w:sz="4" w:space="0" w:color="auto"/>
              <w:right w:val="single" w:sz="4" w:space="0" w:color="auto"/>
            </w:tcBorders>
            <w:shd w:val="clear" w:color="auto" w:fill="auto"/>
            <w:noWrap/>
            <w:vAlign w:val="center"/>
          </w:tcPr>
          <w:p w14:paraId="18BC555B" w14:textId="77777777" w:rsidR="005439A8" w:rsidRPr="003B16AE" w:rsidRDefault="005439A8" w:rsidP="005439A8">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bottom"/>
            <w:hideMark/>
          </w:tcPr>
          <w:p w14:paraId="0C234806" w14:textId="701DD19D"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Wholemeal bread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408EB7FD" w14:textId="5CB0BEC4"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18075</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3E354C63" w14:textId="44C66512"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1DC045E3" w14:textId="1A5B6FF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203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445D9B9" w14:textId="5A5FF1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6BE7A41" w14:textId="3932BE3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464E6C1" w14:textId="12CA15A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6DF55D77" w14:textId="29D7226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790F98E3" w14:textId="5C1615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666923A4" w14:textId="4CC15D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A89290F" w14:textId="42DDE48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2AF92687" w14:textId="6EBCAFE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347C91C" w14:textId="6B899E7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3FAF642" w14:textId="777BD6C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DC63FEF" w14:textId="44BB664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98F7444" w14:textId="2FB9A63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F6C1044" w14:textId="581D2E2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FB9106A" w14:textId="6FB9933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9B79B56" w14:textId="132933C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3CEEA38" w14:textId="526DCD4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3FC0DC2" w14:textId="244FE1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34</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67A893C8" w14:textId="066DD7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493A445C" w14:textId="4E4673F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B5D5C0E" w14:textId="2853A6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7A16EBD" w14:textId="7ADFF35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130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722007B" w14:textId="631626F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E7954E2" w14:textId="77BBA8A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FBA5903" w14:textId="102232E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AF5AC1E" w14:textId="4C9F425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170</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DD8E78B" w14:textId="40A9AD6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200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537A806" w14:textId="2C9C1EB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335B0A4" w14:textId="1EACCDE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360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2DC661D7" w14:textId="1212583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2EA43BEA" w14:textId="6A338BF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D9B4C6F" w14:textId="34F81A7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79D022A6" w14:textId="0AE9B25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18.9</w:t>
            </w:r>
          </w:p>
        </w:tc>
      </w:tr>
      <w:tr w:rsidR="000B75A4" w:rsidRPr="003B16AE" w14:paraId="7C1B3E92" w14:textId="77777777" w:rsidTr="007A04B4">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43E9507D" w14:textId="77777777" w:rsidR="005439A8" w:rsidRPr="003B16AE" w:rsidRDefault="005439A8" w:rsidP="005439A8">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bottom"/>
            <w:hideMark/>
          </w:tcPr>
          <w:p w14:paraId="68C1AA91" w14:textId="01FFFB9E"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Avocado</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68B970BD" w14:textId="3306FDFF"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9037</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2D26EA5D" w14:textId="0B0FC8FD"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48F9B43F" w14:textId="099AC3E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E84B326" w14:textId="461532A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3D97F9D" w14:textId="3A8A58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A017676" w14:textId="755DC1C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52A7132" w14:textId="5294F51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8456D52" w14:textId="4DE1F83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A7FBAAF" w14:textId="0F5447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1298185" w14:textId="70BF966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05AC321" w14:textId="7317014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4FC8D7A" w14:textId="30F8930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7CC358B" w14:textId="283FE94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02F067D" w14:textId="74450B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718BFF4" w14:textId="65219E6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B88C59D" w14:textId="5F4A9A1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911E6EF" w14:textId="1B8EB47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ED542ED" w14:textId="3142CC1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67571B7" w14:textId="6DBA63E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2983772" w14:textId="11B269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41</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0493F293" w14:textId="30BC417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ACDA2EE" w14:textId="23CF5BB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F060C5" w14:textId="043CF71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9BD5D61" w14:textId="246B581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B416CC" w14:textId="332FF48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7DB71AA" w14:textId="6034F80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8A473A2" w14:textId="3A1DC47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77F4BE67" w14:textId="478D12A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26</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3396A3C" w14:textId="6FE9C92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243</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AD3A2A" w14:textId="1839FA9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C9D4A35" w14:textId="36D94BC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2934A1C8" w14:textId="1E18730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632F36EB" w14:textId="5AA727E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5AB73B" w14:textId="10B6814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24340E74" w14:textId="224F01B0"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7.4</w:t>
            </w:r>
          </w:p>
        </w:tc>
      </w:tr>
      <w:tr w:rsidR="000B75A4" w:rsidRPr="003B16AE" w14:paraId="42AA1DC3" w14:textId="77777777" w:rsidTr="007A04B4">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C3C5D5A" w14:textId="77777777" w:rsidR="005439A8" w:rsidRPr="003B16AE" w:rsidRDefault="005439A8" w:rsidP="005439A8">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Dinner</w:t>
            </w: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72D61857" w14:textId="548A30F3"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Broccoli,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1A70A8DC" w14:textId="057F8C3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11091</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6F0ABF15" w14:textId="0B37EF74"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A518D8E" w14:textId="229498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5B03D0D" w14:textId="627A0ED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5230BF8" w14:textId="7F5D298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C8EE078" w14:textId="53242C8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04617FD" w14:textId="45969C3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C1307D3" w14:textId="4DEDE6F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11FE500" w14:textId="51ED177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FA0ED77" w14:textId="7EDCFE9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BC2DE79" w14:textId="22ABD15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DDDA58B" w14:textId="3812E16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B249A50" w14:textId="1D8AAE6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40E094" w14:textId="1E9D141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F46ECC" w14:textId="2FB83B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94B6A90" w14:textId="24E51F4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D440A14" w14:textId="53C43CC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6436D17" w14:textId="0FFC146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3BD04AB" w14:textId="0EEA691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568CA98" w14:textId="75D9B3D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27</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30310515" w14:textId="10CABD9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639CC4A1" w14:textId="6DC35CD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03031B4" w14:textId="35887F9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3EF785F" w14:textId="240ABD7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4E98DE8" w14:textId="6802F11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EF5DC5D" w14:textId="157233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13C8E2" w14:textId="7B41838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70E4B8F" w14:textId="4913E9F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A759567" w14:textId="5B64EF1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BF14BD6" w14:textId="4AF8BFA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2F72C27" w14:textId="70ABA51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10</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F65C515" w14:textId="52295A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2E46AC91" w14:textId="3CC06D7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8570CEB" w14:textId="3F135E3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35</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E976FD5"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5482B68E"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1344A486"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bottom"/>
            <w:hideMark/>
          </w:tcPr>
          <w:p w14:paraId="4B68649F" w14:textId="55B80A0D"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Tomatoes</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7EE90D96" w14:textId="46C303EE"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11529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4DBB2DED" w14:textId="74B02A20"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20DDAF72" w14:textId="7584662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3A073CA" w14:textId="521EE59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D87023E" w14:textId="57137E1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F6DFA15" w14:textId="04D14E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91FF7AE" w14:textId="2F9422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A6DB863" w14:textId="6394AE4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E477034" w14:textId="26DB076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5A84440" w14:textId="01C4A69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34EF80F" w14:textId="0EDFFD6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78F22C1" w14:textId="14EE79A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9350EA5" w14:textId="7D27F8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37FA330" w14:textId="7D57613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2A43AB6" w14:textId="55F7DB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6D1C87" w14:textId="04587D6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1EC3AAB" w14:textId="77D36A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E935A82" w14:textId="7BF231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6040364" w14:textId="007ADC2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3030F2F" w14:textId="4949E3F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676A6194" w14:textId="0614A20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772E4CFE" w14:textId="787C7CD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4CB17F" w14:textId="593BE81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422D7B" w14:textId="6863C6F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0D78115" w14:textId="4B8A25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67FBB5A" w14:textId="1512E3B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D43326D" w14:textId="7192057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5F26B6B" w14:textId="27D6590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00FD052" w14:textId="6FB6F47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B7BBB9" w14:textId="5D1A501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8A96B46" w14:textId="2E27179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684FF58" w14:textId="233C84E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744C589" w14:textId="69663DB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45AE832" w14:textId="585899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E8A8E51"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0.6</w:t>
            </w:r>
          </w:p>
        </w:tc>
      </w:tr>
      <w:tr w:rsidR="000B75A4" w:rsidRPr="003B16AE" w14:paraId="66C4AB1B"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35A24C9D"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bottom"/>
            <w:hideMark/>
          </w:tcPr>
          <w:p w14:paraId="2E61F382" w14:textId="0CD7AAB5"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7EC79F36" w14:textId="0753B77C"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4B33C46A" w14:textId="35005AF4"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1C0302A2" w14:textId="732D74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A88B873" w14:textId="4D89D2F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A18E514" w14:textId="387DB67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818E6D1" w14:textId="64D9B12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E5B9C65" w14:textId="4FA8D09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6B8B9892" w14:textId="4101AB0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6568F69F" w14:textId="43BE70E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6CA2D06" w14:textId="746CE72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52DEAF1" w14:textId="4AE39E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D9AD607" w14:textId="5F9C83A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811800A" w14:textId="7188F5B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269F3FF" w14:textId="1F0C9B9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C25AD9" w14:textId="142FED2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C240F2D" w14:textId="3FFE810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66EABD" w14:textId="6ED5E89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D485A1B" w14:textId="4913ADC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BB5AAFA" w14:textId="587D2BC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36D2B9D" w14:textId="551AE80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7E2EE3FF" w14:textId="31224FB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67EDB627" w14:textId="42DEDE0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71F493" w14:textId="03CACE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FC06F4A" w14:textId="603A800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47A3317" w14:textId="479C1D7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F06BE97" w14:textId="23CB7DF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0CA7A66" w14:textId="6442B3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2C68934" w14:textId="25D93DC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58A43D2" w14:textId="697564E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4587E0B" w14:textId="06CA4CB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1E86A08" w14:textId="5044F83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4C385619" w14:textId="6C670E9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284BE8D5" w14:textId="4867E2C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3300581" w14:textId="27549CD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644FDC56" w14:textId="4C7D0F49"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0B75A4" w:rsidRPr="003B16AE" w14:paraId="5D2FA119"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21E50FD0"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CB9CA" w:themeFill="text2" w:themeFillTint="66"/>
            <w:noWrap/>
            <w:vAlign w:val="bottom"/>
            <w:hideMark/>
          </w:tcPr>
          <w:p w14:paraId="6B9C72B4" w14:textId="144CAD1B"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Salmon, cooked</w:t>
            </w:r>
          </w:p>
        </w:tc>
        <w:tc>
          <w:tcPr>
            <w:tcW w:w="632" w:type="dxa"/>
            <w:tcBorders>
              <w:top w:val="nil"/>
              <w:left w:val="nil"/>
              <w:bottom w:val="single" w:sz="4" w:space="0" w:color="auto"/>
              <w:right w:val="single" w:sz="4" w:space="0" w:color="auto"/>
            </w:tcBorders>
            <w:shd w:val="clear" w:color="auto" w:fill="ACB9CA" w:themeFill="text2" w:themeFillTint="66"/>
            <w:noWrap/>
            <w:vAlign w:val="center"/>
            <w:hideMark/>
          </w:tcPr>
          <w:p w14:paraId="6BE962EB" w14:textId="0A126A1A"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15212</w:t>
            </w:r>
          </w:p>
        </w:tc>
        <w:tc>
          <w:tcPr>
            <w:tcW w:w="538" w:type="dxa"/>
            <w:tcBorders>
              <w:top w:val="nil"/>
              <w:left w:val="nil"/>
              <w:bottom w:val="single" w:sz="4" w:space="0" w:color="auto"/>
              <w:right w:val="single" w:sz="4" w:space="0" w:color="auto"/>
            </w:tcBorders>
            <w:shd w:val="clear" w:color="auto" w:fill="ACB9CA" w:themeFill="text2" w:themeFillTint="66"/>
            <w:vAlign w:val="center"/>
            <w:hideMark/>
          </w:tcPr>
          <w:p w14:paraId="7384B134" w14:textId="7EA6B41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ACB9CA" w:themeFill="text2" w:themeFillTint="66"/>
            <w:noWrap/>
            <w:vAlign w:val="center"/>
            <w:hideMark/>
          </w:tcPr>
          <w:p w14:paraId="448EFE05" w14:textId="0B06C79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77</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3CB3CF79" w14:textId="6881CF4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592B1DA3" w14:textId="6A2750D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661CD765" w14:textId="161B702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7B802E15" w14:textId="7E80186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7F74C726" w14:textId="5455598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3E08EFD2" w14:textId="005E6F3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7E51E3B" w14:textId="62B755B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2BC5C08F" w14:textId="56E9176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28</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5C7902FE" w14:textId="7EBBCD9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2974AA55" w14:textId="37FBBEA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BB75378" w14:textId="2F29B4A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30A2592" w14:textId="554C6A3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75018FE" w14:textId="33889D6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6DBC900" w14:textId="3C880D4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8BAE13D" w14:textId="7FD0AB9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45FABA4" w14:textId="5A2818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5487B30" w14:textId="70E55F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3</w:t>
            </w:r>
          </w:p>
        </w:tc>
        <w:tc>
          <w:tcPr>
            <w:tcW w:w="471" w:type="dxa"/>
            <w:tcBorders>
              <w:top w:val="nil"/>
              <w:left w:val="nil"/>
              <w:bottom w:val="single" w:sz="4" w:space="0" w:color="auto"/>
              <w:right w:val="single" w:sz="4" w:space="0" w:color="auto"/>
            </w:tcBorders>
            <w:shd w:val="clear" w:color="auto" w:fill="ACB9CA" w:themeFill="text2" w:themeFillTint="66"/>
            <w:noWrap/>
            <w:vAlign w:val="center"/>
            <w:hideMark/>
          </w:tcPr>
          <w:p w14:paraId="68AA9449" w14:textId="77E414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ACB9CA" w:themeFill="text2" w:themeFillTint="66"/>
            <w:noWrap/>
            <w:vAlign w:val="center"/>
            <w:hideMark/>
          </w:tcPr>
          <w:p w14:paraId="7307A908" w14:textId="52FFAA0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7EC830F" w14:textId="3A26F2D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76C8056" w14:textId="3FB6D22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8842B53" w14:textId="52D330F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17EDEF4" w14:textId="2BFFDEA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B3BFB47" w14:textId="0EFB884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072394F5" w14:textId="002CC1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157</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7B163D63" w14:textId="5B372E8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220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F3DFC9F" w14:textId="32DAD7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19</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28112AC4" w14:textId="7F7CF73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45</w:t>
            </w:r>
          </w:p>
        </w:tc>
        <w:tc>
          <w:tcPr>
            <w:tcW w:w="423" w:type="dxa"/>
            <w:tcBorders>
              <w:top w:val="nil"/>
              <w:left w:val="nil"/>
              <w:bottom w:val="single" w:sz="4" w:space="0" w:color="auto"/>
              <w:right w:val="single" w:sz="4" w:space="0" w:color="auto"/>
            </w:tcBorders>
            <w:shd w:val="clear" w:color="auto" w:fill="ACB9CA" w:themeFill="text2" w:themeFillTint="66"/>
            <w:noWrap/>
            <w:vAlign w:val="center"/>
            <w:hideMark/>
          </w:tcPr>
          <w:p w14:paraId="35A2743A" w14:textId="3A7034B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CB9CA" w:themeFill="text2" w:themeFillTint="66"/>
            <w:noWrap/>
            <w:vAlign w:val="center"/>
            <w:hideMark/>
          </w:tcPr>
          <w:p w14:paraId="34519270" w14:textId="1B1C848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86BA376" w14:textId="3999C05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vAlign w:val="center"/>
          </w:tcPr>
          <w:p w14:paraId="146AB85E" w14:textId="0E4C609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7.1</w:t>
            </w:r>
          </w:p>
        </w:tc>
      </w:tr>
      <w:tr w:rsidR="000B75A4" w:rsidRPr="003B16AE" w14:paraId="6DA6E49A"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074429B5"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bottom"/>
            <w:hideMark/>
          </w:tcPr>
          <w:p w14:paraId="5D00AE43" w14:textId="54112F1E"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White rice,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7E2A324D" w14:textId="45BFA2F2"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169711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33D8BEBE" w14:textId="6073EEE6"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1D1A41C9" w14:textId="5550C11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78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35A8FCB" w14:textId="6CFFD2F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44B1512" w14:textId="21CC460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F742178" w14:textId="218E364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534A879" w14:textId="2A7853D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1030066C" w14:textId="5F50A82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1D731642" w14:textId="678D446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3299E38" w14:textId="7E4E67C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EA7A5AE" w14:textId="18D031E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08BEE2A" w14:textId="6C80F95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33C6E96" w14:textId="692D8FF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06B6C93" w14:textId="31620E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4311573" w14:textId="039F78A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A10B2A4" w14:textId="2390B5F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DA243EC" w14:textId="13D6408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514A8CD" w14:textId="03DF3DF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49C81E4" w14:textId="1C42F09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32FAAE6" w14:textId="3859087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56BBED54" w14:textId="6762507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028C9D11" w14:textId="55866B3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7724EB8" w14:textId="782B88B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742D5DE" w14:textId="07758F6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A137B24" w14:textId="67C9A25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867F795" w14:textId="2125166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791F15B" w14:textId="71F26CD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4E53548" w14:textId="14E8A87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839E37F" w14:textId="026E55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FD95EE5" w14:textId="19FBD852"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11A5647" w14:textId="26FE971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3A6CA887" w14:textId="166B491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758A0880" w14:textId="780B994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B74FEF3" w14:textId="5FFF36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62659235" w14:textId="0A6270AB"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7.2</w:t>
            </w:r>
          </w:p>
        </w:tc>
      </w:tr>
      <w:tr w:rsidR="000B75A4" w:rsidRPr="003B16AE" w14:paraId="46845F2E" w14:textId="77777777" w:rsidTr="007A04B4">
        <w:trPr>
          <w:trHeight w:val="260"/>
        </w:trPr>
        <w:tc>
          <w:tcPr>
            <w:tcW w:w="563" w:type="dxa"/>
            <w:vMerge/>
            <w:tcBorders>
              <w:left w:val="single" w:sz="4" w:space="0" w:color="auto"/>
              <w:right w:val="single" w:sz="4" w:space="0" w:color="auto"/>
            </w:tcBorders>
            <w:shd w:val="clear" w:color="auto" w:fill="auto"/>
            <w:noWrap/>
            <w:vAlign w:val="bottom"/>
          </w:tcPr>
          <w:p w14:paraId="369CD09F"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bottom"/>
            <w:hideMark/>
          </w:tcPr>
          <w:p w14:paraId="38FC3429" w14:textId="7458E777"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3E69DEEA" w14:textId="5F60E765"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7E997E90" w14:textId="6605D38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6199460F" w14:textId="36DBCEB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0218F15" w14:textId="1133735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27AE61B" w14:textId="3CB3A5B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FDA6C9B" w14:textId="7AF9037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9854522" w14:textId="3D69981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8BA067D" w14:textId="7A9D2E4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5397BAC8" w14:textId="1391A90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E56E88" w14:textId="11DE54E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2CE5C7B" w14:textId="5BA9758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1BEA4F1" w14:textId="5D93607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9CA6541" w14:textId="58D0FA7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49B2ED5" w14:textId="373304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605F09" w14:textId="47C6FBF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2AB9AB" w14:textId="4AB47DF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E21ABBE" w14:textId="3C6CCA9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CC64A9A" w14:textId="3B6191E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E28C0BA" w14:textId="386CE5C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C765DAF" w14:textId="5045C1C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13F4F2AC" w14:textId="74733D6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70E59C5" w14:textId="38141CD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C96B7A1" w14:textId="77EF7DF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0F65E4" w14:textId="35E968B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2C4C3D4" w14:textId="546DFB3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1997A59" w14:textId="0636A01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7F79C78" w14:textId="7203580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13A9643" w14:textId="43D3378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FA36D0B" w14:textId="33698E1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B9B1DA1" w14:textId="7F89EF0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8CC9324" w14:textId="3AC35AD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7B3583E5" w14:textId="3E12527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4F11F4C2" w14:textId="1335D2F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E78705" w14:textId="76117A9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1333D523" w14:textId="0C619600"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5439A8" w:rsidRPr="003B16AE" w14:paraId="356B4560" w14:textId="77777777" w:rsidTr="007A04B4">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5F443BC7" w14:textId="77777777" w:rsidR="005439A8" w:rsidRPr="003B16AE" w:rsidRDefault="005439A8" w:rsidP="005439A8">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bottom"/>
            <w:hideMark/>
          </w:tcPr>
          <w:p w14:paraId="57B639DA" w14:textId="308AA4F7" w:rsidR="005439A8" w:rsidRPr="003B16AE" w:rsidRDefault="005439A8" w:rsidP="005439A8">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04D64401" w14:textId="36F9DFD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2AFB8BBE" w14:textId="30763340"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0.3</w:t>
            </w:r>
          </w:p>
        </w:tc>
        <w:tc>
          <w:tcPr>
            <w:tcW w:w="532" w:type="dxa"/>
            <w:tcBorders>
              <w:top w:val="nil"/>
              <w:left w:val="nil"/>
              <w:bottom w:val="single" w:sz="4" w:space="0" w:color="auto"/>
              <w:right w:val="single" w:sz="4" w:space="0" w:color="auto"/>
            </w:tcBorders>
            <w:shd w:val="clear" w:color="auto" w:fill="auto"/>
            <w:noWrap/>
            <w:vAlign w:val="center"/>
            <w:hideMark/>
          </w:tcPr>
          <w:p w14:paraId="0F2CC667" w14:textId="007B3597"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43C410BE" w14:textId="151428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53C3331F" w14:textId="0B50B2D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28D0DE6" w14:textId="1A3C310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85AD7AA" w14:textId="6F97369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50108DEB" w14:textId="685C47C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26215633" w14:textId="54337BF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7F4B698" w14:textId="66B8F916"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20DDDC8" w14:textId="5750243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5901FF19" w14:textId="52795CE0"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CA439D3" w14:textId="5E763A3A"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34B2208" w14:textId="6021316D"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465403B" w14:textId="53CBA7E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B5E0188" w14:textId="5260A718"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06DB71E" w14:textId="0632663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16C55A" w14:textId="4840DD54"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09DE429" w14:textId="3C4ADB8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446EA42" w14:textId="3D1E68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5F95DF6F" w14:textId="4A1C21F5"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13A9901A" w14:textId="6E31C46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B09E2B3" w14:textId="343CBA7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54AE223" w14:textId="37B5894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4D25552" w14:textId="014125A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4200754" w14:textId="4A626E51"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BC5E180" w14:textId="4DB5C3AF"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7168F058" w14:textId="784EE4D9"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1D9621E" w14:textId="0A449AE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B96065E" w14:textId="36D4407E"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757F2C72" w14:textId="29CF792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116</w:t>
            </w:r>
          </w:p>
        </w:tc>
        <w:tc>
          <w:tcPr>
            <w:tcW w:w="423" w:type="dxa"/>
            <w:tcBorders>
              <w:top w:val="nil"/>
              <w:left w:val="nil"/>
              <w:bottom w:val="single" w:sz="4" w:space="0" w:color="auto"/>
              <w:right w:val="single" w:sz="4" w:space="0" w:color="auto"/>
            </w:tcBorders>
            <w:shd w:val="clear" w:color="auto" w:fill="auto"/>
            <w:noWrap/>
            <w:vAlign w:val="center"/>
            <w:hideMark/>
          </w:tcPr>
          <w:p w14:paraId="2AD90BA0" w14:textId="128F824C"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639FB67D" w14:textId="7E2982A3"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0128D08D" w14:textId="0E2813AB" w:rsidR="005439A8" w:rsidRPr="005439A8" w:rsidRDefault="005439A8" w:rsidP="005439A8">
            <w:pPr>
              <w:spacing w:after="0" w:line="240" w:lineRule="auto"/>
              <w:jc w:val="center"/>
              <w:rPr>
                <w:rFonts w:ascii="Times New Roman" w:eastAsia="Times New Roman" w:hAnsi="Times New Roman" w:cs="Times New Roman"/>
                <w:sz w:val="12"/>
                <w:szCs w:val="12"/>
                <w:lang w:eastAsia="en-AU"/>
              </w:rPr>
            </w:pPr>
            <w:r w:rsidRPr="005439A8">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15D55D5C" w14:textId="77777777" w:rsidR="005439A8" w:rsidRPr="003B16AE" w:rsidRDefault="005439A8" w:rsidP="005439A8">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5C2F24" w:rsidRPr="003B16AE" w14:paraId="178A484B" w14:textId="77777777" w:rsidTr="007A04B4">
        <w:trPr>
          <w:trHeight w:val="26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146A1" w14:textId="77777777" w:rsidR="005C2F24" w:rsidRPr="003B16AE" w:rsidRDefault="005C2F24" w:rsidP="005C2F24">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intake</w:t>
            </w:r>
          </w:p>
        </w:tc>
        <w:tc>
          <w:tcPr>
            <w:tcW w:w="532" w:type="dxa"/>
            <w:tcBorders>
              <w:top w:val="nil"/>
              <w:left w:val="nil"/>
              <w:bottom w:val="single" w:sz="4" w:space="0" w:color="auto"/>
              <w:right w:val="single" w:sz="4" w:space="0" w:color="auto"/>
            </w:tcBorders>
            <w:shd w:val="clear" w:color="auto" w:fill="auto"/>
            <w:noWrap/>
            <w:vAlign w:val="center"/>
            <w:hideMark/>
          </w:tcPr>
          <w:p w14:paraId="1C0F936A" w14:textId="0C83D86B"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1076</w:t>
            </w:r>
          </w:p>
        </w:tc>
        <w:tc>
          <w:tcPr>
            <w:tcW w:w="406" w:type="dxa"/>
            <w:tcBorders>
              <w:top w:val="nil"/>
              <w:left w:val="nil"/>
              <w:bottom w:val="single" w:sz="4" w:space="0" w:color="auto"/>
              <w:right w:val="single" w:sz="4" w:space="0" w:color="auto"/>
            </w:tcBorders>
            <w:shd w:val="clear" w:color="auto" w:fill="auto"/>
            <w:noWrap/>
            <w:vAlign w:val="center"/>
            <w:hideMark/>
          </w:tcPr>
          <w:p w14:paraId="1C9705FA" w14:textId="09133BA8"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53</w:t>
            </w:r>
          </w:p>
        </w:tc>
        <w:tc>
          <w:tcPr>
            <w:tcW w:w="406" w:type="dxa"/>
            <w:tcBorders>
              <w:top w:val="nil"/>
              <w:left w:val="nil"/>
              <w:bottom w:val="single" w:sz="4" w:space="0" w:color="auto"/>
              <w:right w:val="single" w:sz="4" w:space="0" w:color="auto"/>
            </w:tcBorders>
            <w:shd w:val="clear" w:color="auto" w:fill="auto"/>
            <w:noWrap/>
            <w:vAlign w:val="center"/>
            <w:hideMark/>
          </w:tcPr>
          <w:p w14:paraId="68CD11B3" w14:textId="6EB6E0CD"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131</w:t>
            </w:r>
          </w:p>
        </w:tc>
        <w:tc>
          <w:tcPr>
            <w:tcW w:w="406" w:type="dxa"/>
            <w:tcBorders>
              <w:top w:val="nil"/>
              <w:left w:val="nil"/>
              <w:bottom w:val="single" w:sz="4" w:space="0" w:color="auto"/>
              <w:right w:val="single" w:sz="4" w:space="0" w:color="auto"/>
            </w:tcBorders>
            <w:shd w:val="clear" w:color="auto" w:fill="auto"/>
            <w:noWrap/>
            <w:vAlign w:val="center"/>
            <w:hideMark/>
          </w:tcPr>
          <w:p w14:paraId="1E2CDD9D" w14:textId="06D027E0"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29</w:t>
            </w:r>
          </w:p>
        </w:tc>
        <w:tc>
          <w:tcPr>
            <w:tcW w:w="406" w:type="dxa"/>
            <w:tcBorders>
              <w:top w:val="nil"/>
              <w:left w:val="nil"/>
              <w:bottom w:val="single" w:sz="4" w:space="0" w:color="auto"/>
              <w:right w:val="single" w:sz="4" w:space="0" w:color="auto"/>
            </w:tcBorders>
            <w:shd w:val="clear" w:color="auto" w:fill="auto"/>
            <w:noWrap/>
            <w:vAlign w:val="center"/>
            <w:hideMark/>
          </w:tcPr>
          <w:p w14:paraId="3A3EA4DB" w14:textId="763CE7A9"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40</w:t>
            </w:r>
          </w:p>
        </w:tc>
        <w:tc>
          <w:tcPr>
            <w:tcW w:w="364" w:type="dxa"/>
            <w:tcBorders>
              <w:top w:val="nil"/>
              <w:left w:val="nil"/>
              <w:bottom w:val="single" w:sz="4" w:space="0" w:color="auto"/>
              <w:right w:val="single" w:sz="4" w:space="0" w:color="auto"/>
            </w:tcBorders>
            <w:shd w:val="clear" w:color="auto" w:fill="auto"/>
            <w:noWrap/>
            <w:vAlign w:val="center"/>
            <w:hideMark/>
          </w:tcPr>
          <w:p w14:paraId="104730B7" w14:textId="4C59D55D"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8</w:t>
            </w:r>
          </w:p>
        </w:tc>
        <w:tc>
          <w:tcPr>
            <w:tcW w:w="364" w:type="dxa"/>
            <w:tcBorders>
              <w:top w:val="nil"/>
              <w:left w:val="nil"/>
              <w:bottom w:val="single" w:sz="4" w:space="0" w:color="auto"/>
              <w:right w:val="single" w:sz="4" w:space="0" w:color="auto"/>
            </w:tcBorders>
            <w:shd w:val="clear" w:color="auto" w:fill="auto"/>
            <w:noWrap/>
            <w:vAlign w:val="center"/>
            <w:hideMark/>
          </w:tcPr>
          <w:p w14:paraId="16249714" w14:textId="20508D57"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17</w:t>
            </w:r>
          </w:p>
        </w:tc>
        <w:tc>
          <w:tcPr>
            <w:tcW w:w="405" w:type="dxa"/>
            <w:tcBorders>
              <w:top w:val="nil"/>
              <w:left w:val="nil"/>
              <w:bottom w:val="single" w:sz="4" w:space="0" w:color="auto"/>
              <w:right w:val="single" w:sz="4" w:space="0" w:color="auto"/>
            </w:tcBorders>
            <w:shd w:val="clear" w:color="auto" w:fill="auto"/>
            <w:noWrap/>
            <w:vAlign w:val="center"/>
            <w:hideMark/>
          </w:tcPr>
          <w:p w14:paraId="14C48F65" w14:textId="4FF4B39E"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11</w:t>
            </w:r>
          </w:p>
        </w:tc>
        <w:tc>
          <w:tcPr>
            <w:tcW w:w="363" w:type="dxa"/>
            <w:tcBorders>
              <w:top w:val="nil"/>
              <w:left w:val="nil"/>
              <w:bottom w:val="single" w:sz="4" w:space="0" w:color="auto"/>
              <w:right w:val="single" w:sz="4" w:space="0" w:color="auto"/>
            </w:tcBorders>
            <w:shd w:val="clear" w:color="auto" w:fill="auto"/>
            <w:noWrap/>
            <w:vAlign w:val="center"/>
            <w:hideMark/>
          </w:tcPr>
          <w:p w14:paraId="53BDC0D9" w14:textId="631384A5"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50</w:t>
            </w:r>
          </w:p>
        </w:tc>
        <w:tc>
          <w:tcPr>
            <w:tcW w:w="363" w:type="dxa"/>
            <w:tcBorders>
              <w:top w:val="nil"/>
              <w:left w:val="nil"/>
              <w:bottom w:val="single" w:sz="4" w:space="0" w:color="auto"/>
              <w:right w:val="single" w:sz="4" w:space="0" w:color="auto"/>
            </w:tcBorders>
            <w:shd w:val="clear" w:color="auto" w:fill="auto"/>
            <w:noWrap/>
            <w:vAlign w:val="center"/>
            <w:hideMark/>
          </w:tcPr>
          <w:p w14:paraId="319C36A6" w14:textId="3CF3781A"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7</w:t>
            </w:r>
          </w:p>
        </w:tc>
        <w:tc>
          <w:tcPr>
            <w:tcW w:w="363" w:type="dxa"/>
            <w:tcBorders>
              <w:top w:val="nil"/>
              <w:left w:val="nil"/>
              <w:bottom w:val="single" w:sz="4" w:space="0" w:color="auto"/>
              <w:right w:val="single" w:sz="4" w:space="0" w:color="auto"/>
            </w:tcBorders>
            <w:shd w:val="clear" w:color="auto" w:fill="auto"/>
            <w:noWrap/>
            <w:vAlign w:val="center"/>
            <w:hideMark/>
          </w:tcPr>
          <w:p w14:paraId="50E954C5" w14:textId="0D9EF056"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2265FAEF" w14:textId="580B9A04"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488</w:t>
            </w:r>
          </w:p>
        </w:tc>
        <w:tc>
          <w:tcPr>
            <w:tcW w:w="405" w:type="dxa"/>
            <w:tcBorders>
              <w:top w:val="nil"/>
              <w:left w:val="nil"/>
              <w:bottom w:val="single" w:sz="4" w:space="0" w:color="auto"/>
              <w:right w:val="single" w:sz="4" w:space="0" w:color="auto"/>
            </w:tcBorders>
            <w:shd w:val="clear" w:color="auto" w:fill="auto"/>
            <w:noWrap/>
            <w:vAlign w:val="center"/>
            <w:hideMark/>
          </w:tcPr>
          <w:p w14:paraId="3D5875D8" w14:textId="071CB170"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5ADC334" w14:textId="2825E4C7"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76264C4C" w14:textId="667414F5"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14</w:t>
            </w:r>
          </w:p>
        </w:tc>
        <w:tc>
          <w:tcPr>
            <w:tcW w:w="405" w:type="dxa"/>
            <w:tcBorders>
              <w:top w:val="nil"/>
              <w:left w:val="nil"/>
              <w:bottom w:val="single" w:sz="4" w:space="0" w:color="auto"/>
              <w:right w:val="single" w:sz="4" w:space="0" w:color="auto"/>
            </w:tcBorders>
            <w:shd w:val="clear" w:color="auto" w:fill="auto"/>
            <w:noWrap/>
            <w:vAlign w:val="center"/>
            <w:hideMark/>
          </w:tcPr>
          <w:p w14:paraId="3649F878" w14:textId="6B3648F2"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4ECDECFC" w14:textId="3FB6C79E"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4</w:t>
            </w:r>
          </w:p>
        </w:tc>
        <w:tc>
          <w:tcPr>
            <w:tcW w:w="405" w:type="dxa"/>
            <w:tcBorders>
              <w:top w:val="nil"/>
              <w:left w:val="nil"/>
              <w:bottom w:val="single" w:sz="4" w:space="0" w:color="auto"/>
              <w:right w:val="single" w:sz="4" w:space="0" w:color="auto"/>
            </w:tcBorders>
            <w:shd w:val="clear" w:color="auto" w:fill="auto"/>
            <w:noWrap/>
            <w:vAlign w:val="center"/>
            <w:hideMark/>
          </w:tcPr>
          <w:p w14:paraId="4D094DC6" w14:textId="54B5559D"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363</w:t>
            </w:r>
          </w:p>
        </w:tc>
        <w:tc>
          <w:tcPr>
            <w:tcW w:w="471" w:type="dxa"/>
            <w:tcBorders>
              <w:top w:val="nil"/>
              <w:left w:val="nil"/>
              <w:bottom w:val="single" w:sz="4" w:space="0" w:color="auto"/>
              <w:right w:val="single" w:sz="4" w:space="0" w:color="auto"/>
            </w:tcBorders>
            <w:shd w:val="clear" w:color="auto" w:fill="auto"/>
            <w:noWrap/>
            <w:vAlign w:val="center"/>
            <w:hideMark/>
          </w:tcPr>
          <w:p w14:paraId="78F970AE" w14:textId="2DA8BED0"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4</w:t>
            </w:r>
          </w:p>
        </w:tc>
        <w:tc>
          <w:tcPr>
            <w:tcW w:w="339" w:type="dxa"/>
            <w:tcBorders>
              <w:top w:val="nil"/>
              <w:left w:val="nil"/>
              <w:bottom w:val="single" w:sz="4" w:space="0" w:color="auto"/>
              <w:right w:val="single" w:sz="4" w:space="0" w:color="auto"/>
            </w:tcBorders>
            <w:shd w:val="clear" w:color="auto" w:fill="auto"/>
            <w:noWrap/>
            <w:vAlign w:val="center"/>
            <w:hideMark/>
          </w:tcPr>
          <w:p w14:paraId="1464B58E" w14:textId="2F0C0916"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101</w:t>
            </w:r>
          </w:p>
        </w:tc>
        <w:tc>
          <w:tcPr>
            <w:tcW w:w="405" w:type="dxa"/>
            <w:tcBorders>
              <w:top w:val="nil"/>
              <w:left w:val="nil"/>
              <w:bottom w:val="single" w:sz="4" w:space="0" w:color="auto"/>
              <w:right w:val="single" w:sz="4" w:space="0" w:color="auto"/>
            </w:tcBorders>
            <w:shd w:val="clear" w:color="auto" w:fill="auto"/>
            <w:noWrap/>
            <w:vAlign w:val="center"/>
            <w:hideMark/>
          </w:tcPr>
          <w:p w14:paraId="7695C340" w14:textId="5FDC9C55"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9</w:t>
            </w:r>
          </w:p>
        </w:tc>
        <w:tc>
          <w:tcPr>
            <w:tcW w:w="405" w:type="dxa"/>
            <w:tcBorders>
              <w:top w:val="nil"/>
              <w:left w:val="nil"/>
              <w:bottom w:val="single" w:sz="4" w:space="0" w:color="auto"/>
              <w:right w:val="single" w:sz="4" w:space="0" w:color="auto"/>
            </w:tcBorders>
            <w:shd w:val="clear" w:color="auto" w:fill="auto"/>
            <w:noWrap/>
            <w:vAlign w:val="center"/>
            <w:hideMark/>
          </w:tcPr>
          <w:p w14:paraId="6A707711" w14:textId="4B532DE4"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681</w:t>
            </w:r>
          </w:p>
        </w:tc>
        <w:tc>
          <w:tcPr>
            <w:tcW w:w="405" w:type="dxa"/>
            <w:tcBorders>
              <w:top w:val="nil"/>
              <w:left w:val="nil"/>
              <w:bottom w:val="single" w:sz="4" w:space="0" w:color="auto"/>
              <w:right w:val="single" w:sz="4" w:space="0" w:color="auto"/>
            </w:tcBorders>
            <w:shd w:val="clear" w:color="auto" w:fill="auto"/>
            <w:noWrap/>
            <w:vAlign w:val="center"/>
            <w:hideMark/>
          </w:tcPr>
          <w:p w14:paraId="7794BB16" w14:textId="130A1570"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1FDA3B1F" w14:textId="65491E2B"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9</w:t>
            </w:r>
          </w:p>
        </w:tc>
        <w:tc>
          <w:tcPr>
            <w:tcW w:w="405" w:type="dxa"/>
            <w:tcBorders>
              <w:top w:val="nil"/>
              <w:left w:val="nil"/>
              <w:bottom w:val="single" w:sz="4" w:space="0" w:color="auto"/>
              <w:right w:val="single" w:sz="4" w:space="0" w:color="auto"/>
            </w:tcBorders>
            <w:shd w:val="clear" w:color="auto" w:fill="auto"/>
            <w:noWrap/>
            <w:vAlign w:val="center"/>
            <w:hideMark/>
          </w:tcPr>
          <w:p w14:paraId="121ADF1E" w14:textId="34F06996"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303</w:t>
            </w:r>
          </w:p>
        </w:tc>
        <w:tc>
          <w:tcPr>
            <w:tcW w:w="448" w:type="dxa"/>
            <w:tcBorders>
              <w:top w:val="nil"/>
              <w:left w:val="nil"/>
              <w:bottom w:val="single" w:sz="4" w:space="0" w:color="auto"/>
              <w:right w:val="single" w:sz="4" w:space="0" w:color="auto"/>
            </w:tcBorders>
            <w:shd w:val="clear" w:color="auto" w:fill="auto"/>
            <w:noWrap/>
            <w:vAlign w:val="center"/>
            <w:hideMark/>
          </w:tcPr>
          <w:p w14:paraId="2BEE46FC" w14:textId="1B667B47"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1089</w:t>
            </w:r>
          </w:p>
        </w:tc>
        <w:tc>
          <w:tcPr>
            <w:tcW w:w="448" w:type="dxa"/>
            <w:tcBorders>
              <w:top w:val="nil"/>
              <w:left w:val="nil"/>
              <w:bottom w:val="single" w:sz="4" w:space="0" w:color="auto"/>
              <w:right w:val="single" w:sz="4" w:space="0" w:color="auto"/>
            </w:tcBorders>
            <w:shd w:val="clear" w:color="auto" w:fill="auto"/>
            <w:noWrap/>
            <w:vAlign w:val="center"/>
            <w:hideMark/>
          </w:tcPr>
          <w:p w14:paraId="6F25F727" w14:textId="5B680F3C"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2332</w:t>
            </w:r>
          </w:p>
        </w:tc>
        <w:tc>
          <w:tcPr>
            <w:tcW w:w="405" w:type="dxa"/>
            <w:tcBorders>
              <w:top w:val="nil"/>
              <w:left w:val="nil"/>
              <w:bottom w:val="single" w:sz="4" w:space="0" w:color="auto"/>
              <w:right w:val="single" w:sz="4" w:space="0" w:color="auto"/>
            </w:tcBorders>
            <w:shd w:val="clear" w:color="auto" w:fill="auto"/>
            <w:noWrap/>
            <w:vAlign w:val="center"/>
            <w:hideMark/>
          </w:tcPr>
          <w:p w14:paraId="1E87898F" w14:textId="7D206EB4"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62</w:t>
            </w:r>
          </w:p>
        </w:tc>
        <w:tc>
          <w:tcPr>
            <w:tcW w:w="448" w:type="dxa"/>
            <w:tcBorders>
              <w:top w:val="nil"/>
              <w:left w:val="nil"/>
              <w:bottom w:val="single" w:sz="4" w:space="0" w:color="auto"/>
              <w:right w:val="single" w:sz="4" w:space="0" w:color="auto"/>
            </w:tcBorders>
            <w:shd w:val="clear" w:color="auto" w:fill="auto"/>
            <w:noWrap/>
            <w:vAlign w:val="center"/>
            <w:hideMark/>
          </w:tcPr>
          <w:p w14:paraId="50B4E620" w14:textId="2B119789"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982</w:t>
            </w:r>
          </w:p>
        </w:tc>
        <w:tc>
          <w:tcPr>
            <w:tcW w:w="423" w:type="dxa"/>
            <w:tcBorders>
              <w:top w:val="nil"/>
              <w:left w:val="nil"/>
              <w:bottom w:val="single" w:sz="4" w:space="0" w:color="auto"/>
              <w:right w:val="single" w:sz="4" w:space="0" w:color="auto"/>
            </w:tcBorders>
            <w:shd w:val="clear" w:color="auto" w:fill="auto"/>
            <w:noWrap/>
            <w:vAlign w:val="center"/>
            <w:hideMark/>
          </w:tcPr>
          <w:p w14:paraId="46ED35C9" w14:textId="5C57937F"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7</w:t>
            </w:r>
          </w:p>
        </w:tc>
        <w:tc>
          <w:tcPr>
            <w:tcW w:w="387" w:type="dxa"/>
            <w:tcBorders>
              <w:top w:val="nil"/>
              <w:left w:val="nil"/>
              <w:bottom w:val="single" w:sz="4" w:space="0" w:color="auto"/>
              <w:right w:val="single" w:sz="4" w:space="0" w:color="auto"/>
            </w:tcBorders>
            <w:shd w:val="clear" w:color="auto" w:fill="auto"/>
            <w:noWrap/>
            <w:vAlign w:val="center"/>
            <w:hideMark/>
          </w:tcPr>
          <w:p w14:paraId="153549E5" w14:textId="07428750"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10</w:t>
            </w:r>
          </w:p>
        </w:tc>
        <w:tc>
          <w:tcPr>
            <w:tcW w:w="405" w:type="dxa"/>
            <w:tcBorders>
              <w:top w:val="nil"/>
              <w:left w:val="nil"/>
              <w:bottom w:val="single" w:sz="4" w:space="0" w:color="auto"/>
              <w:right w:val="single" w:sz="4" w:space="0" w:color="auto"/>
            </w:tcBorders>
            <w:shd w:val="clear" w:color="auto" w:fill="auto"/>
            <w:noWrap/>
            <w:vAlign w:val="center"/>
            <w:hideMark/>
          </w:tcPr>
          <w:p w14:paraId="3860A2EB" w14:textId="293436E2" w:rsidR="005C2F24" w:rsidRPr="005C2F24" w:rsidRDefault="005C2F24" w:rsidP="005C2F24">
            <w:pPr>
              <w:spacing w:after="0" w:line="240" w:lineRule="auto"/>
              <w:jc w:val="center"/>
              <w:rPr>
                <w:rFonts w:ascii="Times New Roman" w:eastAsia="Times New Roman" w:hAnsi="Times New Roman" w:cs="Times New Roman"/>
                <w:b/>
                <w:bCs/>
                <w:sz w:val="12"/>
                <w:szCs w:val="12"/>
                <w:lang w:eastAsia="en-AU"/>
              </w:rPr>
            </w:pPr>
            <w:r w:rsidRPr="005C2F24">
              <w:rPr>
                <w:rFonts w:ascii="Times New Roman" w:hAnsi="Times New Roman" w:cs="Times New Roman"/>
                <w:b/>
                <w:bCs/>
                <w:sz w:val="12"/>
                <w:szCs w:val="12"/>
              </w:rPr>
              <w:t>123</w:t>
            </w:r>
          </w:p>
        </w:tc>
        <w:tc>
          <w:tcPr>
            <w:tcW w:w="405" w:type="dxa"/>
            <w:tcBorders>
              <w:top w:val="nil"/>
              <w:left w:val="nil"/>
              <w:bottom w:val="single" w:sz="4" w:space="0" w:color="auto"/>
              <w:right w:val="single" w:sz="4" w:space="0" w:color="auto"/>
            </w:tcBorders>
            <w:vAlign w:val="center"/>
          </w:tcPr>
          <w:p w14:paraId="6E56EB35" w14:textId="77777777" w:rsidR="005C2F24" w:rsidRPr="003B16AE" w:rsidRDefault="005C2F24" w:rsidP="005C2F24">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100</w:t>
            </w:r>
          </w:p>
        </w:tc>
      </w:tr>
      <w:tr w:rsidR="005C2F24" w:rsidRPr="003B16AE" w14:paraId="108001B2" w14:textId="77777777" w:rsidTr="007A04B4">
        <w:trPr>
          <w:trHeight w:val="583"/>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4186C" w14:textId="10F8016B" w:rsidR="005C2F24" w:rsidRPr="003B16AE" w:rsidRDefault="005C2F24" w:rsidP="005C2F24">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lastRenderedPageBreak/>
              <w:t>Nutritional requirements</w:t>
            </w:r>
            <w:r w:rsidRPr="003B16AE">
              <w:rPr>
                <w:rFonts w:ascii="Times New Roman" w:eastAsia="Times New Roman" w:hAnsi="Times New Roman" w:cs="Times New Roman"/>
                <w:b/>
                <w:bCs/>
                <w:sz w:val="12"/>
                <w:szCs w:val="12"/>
                <w:vertAlign w:val="superscript"/>
                <w:lang w:eastAsia="en-AU"/>
              </w:rPr>
              <w:t xml:space="preserve"> c</w:t>
            </w:r>
          </w:p>
        </w:tc>
        <w:tc>
          <w:tcPr>
            <w:tcW w:w="532" w:type="dxa"/>
            <w:tcBorders>
              <w:top w:val="nil"/>
              <w:left w:val="nil"/>
              <w:bottom w:val="single" w:sz="4" w:space="0" w:color="auto"/>
              <w:right w:val="single" w:sz="4" w:space="0" w:color="auto"/>
            </w:tcBorders>
            <w:shd w:val="clear" w:color="auto" w:fill="auto"/>
            <w:noWrap/>
            <w:vAlign w:val="center"/>
            <w:hideMark/>
          </w:tcPr>
          <w:p w14:paraId="4B29C365" w14:textId="1519AAC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1047</w:t>
            </w:r>
          </w:p>
        </w:tc>
        <w:tc>
          <w:tcPr>
            <w:tcW w:w="406" w:type="dxa"/>
            <w:tcBorders>
              <w:top w:val="nil"/>
              <w:left w:val="nil"/>
              <w:bottom w:val="single" w:sz="4" w:space="0" w:color="auto"/>
              <w:right w:val="single" w:sz="4" w:space="0" w:color="auto"/>
            </w:tcBorders>
            <w:shd w:val="clear" w:color="auto" w:fill="auto"/>
            <w:noWrap/>
            <w:vAlign w:val="center"/>
            <w:hideMark/>
          </w:tcPr>
          <w:p w14:paraId="1C39E391" w14:textId="54BE457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39</w:t>
            </w:r>
          </w:p>
        </w:tc>
        <w:tc>
          <w:tcPr>
            <w:tcW w:w="406" w:type="dxa"/>
            <w:tcBorders>
              <w:top w:val="nil"/>
              <w:left w:val="nil"/>
              <w:bottom w:val="single" w:sz="4" w:space="0" w:color="auto"/>
              <w:right w:val="single" w:sz="4" w:space="0" w:color="auto"/>
            </w:tcBorders>
            <w:shd w:val="clear" w:color="auto" w:fill="auto"/>
            <w:noWrap/>
            <w:vAlign w:val="center"/>
            <w:hideMark/>
          </w:tcPr>
          <w:p w14:paraId="73DBFE66" w14:textId="70841C7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131</w:t>
            </w:r>
          </w:p>
        </w:tc>
        <w:tc>
          <w:tcPr>
            <w:tcW w:w="406" w:type="dxa"/>
            <w:tcBorders>
              <w:top w:val="nil"/>
              <w:left w:val="nil"/>
              <w:bottom w:val="single" w:sz="4" w:space="0" w:color="auto"/>
              <w:right w:val="single" w:sz="4" w:space="0" w:color="auto"/>
            </w:tcBorders>
            <w:shd w:val="clear" w:color="auto" w:fill="auto"/>
            <w:noWrap/>
            <w:vAlign w:val="center"/>
            <w:hideMark/>
          </w:tcPr>
          <w:p w14:paraId="59BB8F41" w14:textId="7BB19B02"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uto"/>
            <w:noWrap/>
            <w:vAlign w:val="center"/>
            <w:hideMark/>
          </w:tcPr>
          <w:p w14:paraId="0B73A8BA" w14:textId="47FB902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41</w:t>
            </w:r>
          </w:p>
        </w:tc>
        <w:tc>
          <w:tcPr>
            <w:tcW w:w="364" w:type="dxa"/>
            <w:tcBorders>
              <w:top w:val="nil"/>
              <w:left w:val="nil"/>
              <w:bottom w:val="single" w:sz="4" w:space="0" w:color="auto"/>
              <w:right w:val="single" w:sz="4" w:space="0" w:color="auto"/>
            </w:tcBorders>
            <w:shd w:val="clear" w:color="auto" w:fill="auto"/>
            <w:noWrap/>
            <w:vAlign w:val="center"/>
            <w:hideMark/>
          </w:tcPr>
          <w:p w14:paraId="6F1CA190" w14:textId="53A7C13E"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w:t>
            </w:r>
          </w:p>
        </w:tc>
        <w:tc>
          <w:tcPr>
            <w:tcW w:w="364" w:type="dxa"/>
            <w:tcBorders>
              <w:top w:val="nil"/>
              <w:left w:val="nil"/>
              <w:bottom w:val="single" w:sz="4" w:space="0" w:color="auto"/>
              <w:right w:val="single" w:sz="4" w:space="0" w:color="auto"/>
            </w:tcBorders>
            <w:shd w:val="clear" w:color="auto" w:fill="auto"/>
            <w:noWrap/>
            <w:vAlign w:val="center"/>
            <w:hideMark/>
          </w:tcPr>
          <w:p w14:paraId="386F01C8" w14:textId="41A04ABE"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auto"/>
            <w:noWrap/>
            <w:vAlign w:val="center"/>
            <w:hideMark/>
          </w:tcPr>
          <w:p w14:paraId="15A421DC" w14:textId="2FF56728"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12</w:t>
            </w:r>
          </w:p>
        </w:tc>
        <w:tc>
          <w:tcPr>
            <w:tcW w:w="363" w:type="dxa"/>
            <w:tcBorders>
              <w:top w:val="nil"/>
              <w:left w:val="nil"/>
              <w:bottom w:val="single" w:sz="4" w:space="0" w:color="auto"/>
              <w:right w:val="single" w:sz="4" w:space="0" w:color="auto"/>
            </w:tcBorders>
            <w:shd w:val="clear" w:color="auto" w:fill="auto"/>
            <w:noWrap/>
            <w:vAlign w:val="center"/>
            <w:hideMark/>
          </w:tcPr>
          <w:p w14:paraId="54B3C458" w14:textId="6704EFFD"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300</w:t>
            </w:r>
          </w:p>
        </w:tc>
        <w:tc>
          <w:tcPr>
            <w:tcW w:w="363" w:type="dxa"/>
            <w:tcBorders>
              <w:top w:val="nil"/>
              <w:left w:val="nil"/>
              <w:bottom w:val="single" w:sz="4" w:space="0" w:color="auto"/>
              <w:right w:val="single" w:sz="4" w:space="0" w:color="auto"/>
            </w:tcBorders>
            <w:shd w:val="clear" w:color="auto" w:fill="auto"/>
            <w:noWrap/>
            <w:vAlign w:val="center"/>
            <w:hideMark/>
          </w:tcPr>
          <w:p w14:paraId="0F80527E" w14:textId="6103F13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w:t>
            </w:r>
          </w:p>
        </w:tc>
        <w:tc>
          <w:tcPr>
            <w:tcW w:w="363" w:type="dxa"/>
            <w:tcBorders>
              <w:top w:val="nil"/>
              <w:left w:val="nil"/>
              <w:bottom w:val="single" w:sz="4" w:space="0" w:color="auto"/>
              <w:right w:val="single" w:sz="4" w:space="0" w:color="auto"/>
            </w:tcBorders>
            <w:shd w:val="clear" w:color="auto" w:fill="auto"/>
            <w:noWrap/>
            <w:vAlign w:val="center"/>
            <w:hideMark/>
          </w:tcPr>
          <w:p w14:paraId="48E95C2D" w14:textId="7100E61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3B82113A" w14:textId="0C20B2A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300</w:t>
            </w:r>
          </w:p>
        </w:tc>
        <w:tc>
          <w:tcPr>
            <w:tcW w:w="405" w:type="dxa"/>
            <w:tcBorders>
              <w:top w:val="nil"/>
              <w:left w:val="nil"/>
              <w:bottom w:val="single" w:sz="4" w:space="0" w:color="auto"/>
              <w:right w:val="single" w:sz="4" w:space="0" w:color="auto"/>
            </w:tcBorders>
            <w:shd w:val="clear" w:color="auto" w:fill="auto"/>
            <w:noWrap/>
            <w:vAlign w:val="center"/>
            <w:hideMark/>
          </w:tcPr>
          <w:p w14:paraId="07DBA09C" w14:textId="71B0578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FAD3F8A" w14:textId="2A4D6CE9"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46B53D3" w14:textId="05738E18"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247B6C18" w14:textId="657F225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2DEE8F2A" w14:textId="2EFEE257"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33F70BCF" w14:textId="78373DDD"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200</w:t>
            </w:r>
          </w:p>
        </w:tc>
        <w:tc>
          <w:tcPr>
            <w:tcW w:w="471" w:type="dxa"/>
            <w:tcBorders>
              <w:top w:val="nil"/>
              <w:left w:val="nil"/>
              <w:bottom w:val="single" w:sz="4" w:space="0" w:color="auto"/>
              <w:right w:val="single" w:sz="4" w:space="0" w:color="auto"/>
            </w:tcBorders>
            <w:shd w:val="clear" w:color="auto" w:fill="auto"/>
            <w:noWrap/>
            <w:vAlign w:val="center"/>
            <w:hideMark/>
          </w:tcPr>
          <w:p w14:paraId="278CDDF7" w14:textId="01D36E0E"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auto"/>
            <w:noWrap/>
            <w:vAlign w:val="center"/>
            <w:hideMark/>
          </w:tcPr>
          <w:p w14:paraId="622C176F" w14:textId="3A66A6F9"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508BDAD6" w14:textId="683015C2"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20571198" w14:textId="2E20E59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700</w:t>
            </w:r>
          </w:p>
        </w:tc>
        <w:tc>
          <w:tcPr>
            <w:tcW w:w="405" w:type="dxa"/>
            <w:tcBorders>
              <w:top w:val="nil"/>
              <w:left w:val="nil"/>
              <w:bottom w:val="single" w:sz="4" w:space="0" w:color="auto"/>
              <w:right w:val="single" w:sz="4" w:space="0" w:color="auto"/>
            </w:tcBorders>
            <w:shd w:val="clear" w:color="auto" w:fill="auto"/>
            <w:noWrap/>
            <w:vAlign w:val="center"/>
            <w:hideMark/>
          </w:tcPr>
          <w:p w14:paraId="474AC37E" w14:textId="416355A6"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A3A995C" w14:textId="288F12B6"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auto"/>
            <w:noWrap/>
            <w:vAlign w:val="center"/>
            <w:hideMark/>
          </w:tcPr>
          <w:p w14:paraId="551A1711" w14:textId="50ED30FB"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80</w:t>
            </w:r>
          </w:p>
        </w:tc>
        <w:tc>
          <w:tcPr>
            <w:tcW w:w="448" w:type="dxa"/>
            <w:tcBorders>
              <w:top w:val="nil"/>
              <w:left w:val="nil"/>
              <w:bottom w:val="single" w:sz="4" w:space="0" w:color="auto"/>
              <w:right w:val="single" w:sz="4" w:space="0" w:color="auto"/>
            </w:tcBorders>
            <w:shd w:val="clear" w:color="auto" w:fill="auto"/>
            <w:noWrap/>
            <w:vAlign w:val="center"/>
            <w:hideMark/>
          </w:tcPr>
          <w:p w14:paraId="64F3CD4D" w14:textId="72866E07"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460</w:t>
            </w:r>
          </w:p>
        </w:tc>
        <w:tc>
          <w:tcPr>
            <w:tcW w:w="448" w:type="dxa"/>
            <w:tcBorders>
              <w:top w:val="nil"/>
              <w:left w:val="nil"/>
              <w:bottom w:val="single" w:sz="4" w:space="0" w:color="auto"/>
              <w:right w:val="single" w:sz="4" w:space="0" w:color="auto"/>
            </w:tcBorders>
            <w:shd w:val="clear" w:color="auto" w:fill="auto"/>
            <w:noWrap/>
            <w:vAlign w:val="center"/>
            <w:hideMark/>
          </w:tcPr>
          <w:p w14:paraId="7817F2EA" w14:textId="400ADF8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3000</w:t>
            </w:r>
          </w:p>
        </w:tc>
        <w:tc>
          <w:tcPr>
            <w:tcW w:w="405" w:type="dxa"/>
            <w:tcBorders>
              <w:top w:val="nil"/>
              <w:left w:val="nil"/>
              <w:bottom w:val="single" w:sz="4" w:space="0" w:color="auto"/>
              <w:right w:val="single" w:sz="4" w:space="0" w:color="auto"/>
            </w:tcBorders>
            <w:shd w:val="clear" w:color="auto" w:fill="auto"/>
            <w:noWrap/>
            <w:vAlign w:val="center"/>
            <w:hideMark/>
          </w:tcPr>
          <w:p w14:paraId="49CEE315" w14:textId="79972546"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20</w:t>
            </w:r>
          </w:p>
        </w:tc>
        <w:tc>
          <w:tcPr>
            <w:tcW w:w="448" w:type="dxa"/>
            <w:tcBorders>
              <w:top w:val="nil"/>
              <w:left w:val="nil"/>
              <w:bottom w:val="single" w:sz="4" w:space="0" w:color="auto"/>
              <w:right w:val="single" w:sz="4" w:space="0" w:color="auto"/>
            </w:tcBorders>
            <w:shd w:val="clear" w:color="auto" w:fill="auto"/>
            <w:noWrap/>
            <w:vAlign w:val="center"/>
            <w:hideMark/>
          </w:tcPr>
          <w:p w14:paraId="20EA8202" w14:textId="189A4A3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1000</w:t>
            </w:r>
          </w:p>
        </w:tc>
        <w:tc>
          <w:tcPr>
            <w:tcW w:w="423" w:type="dxa"/>
            <w:tcBorders>
              <w:top w:val="nil"/>
              <w:left w:val="nil"/>
              <w:bottom w:val="single" w:sz="4" w:space="0" w:color="auto"/>
              <w:right w:val="single" w:sz="4" w:space="0" w:color="auto"/>
            </w:tcBorders>
            <w:shd w:val="clear" w:color="auto" w:fill="auto"/>
            <w:noWrap/>
            <w:vAlign w:val="center"/>
            <w:hideMark/>
          </w:tcPr>
          <w:p w14:paraId="5F8A5759" w14:textId="6F00858C"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auto"/>
            <w:noWrap/>
            <w:vAlign w:val="center"/>
            <w:hideMark/>
          </w:tcPr>
          <w:p w14:paraId="5945DC41" w14:textId="4385731D"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681F8B2B" w14:textId="56A5475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55</w:t>
            </w:r>
          </w:p>
        </w:tc>
        <w:tc>
          <w:tcPr>
            <w:tcW w:w="405" w:type="dxa"/>
            <w:tcBorders>
              <w:top w:val="nil"/>
              <w:left w:val="nil"/>
              <w:bottom w:val="single" w:sz="4" w:space="0" w:color="auto"/>
              <w:right w:val="single" w:sz="4" w:space="0" w:color="auto"/>
            </w:tcBorders>
            <w:vAlign w:val="center"/>
          </w:tcPr>
          <w:p w14:paraId="1D2ADD7F" w14:textId="77777777" w:rsidR="005C2F24" w:rsidRPr="003B16AE" w:rsidRDefault="005C2F24" w:rsidP="005C2F2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5C2F24" w:rsidRPr="003B16AE" w14:paraId="4B094BF1"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DB1C1" w14:textId="77777777" w:rsidR="005C2F24" w:rsidRPr="003B16AE" w:rsidRDefault="005C2F24" w:rsidP="005C2F24">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adequacy (%)</w:t>
            </w:r>
          </w:p>
        </w:tc>
        <w:tc>
          <w:tcPr>
            <w:tcW w:w="532" w:type="dxa"/>
            <w:tcBorders>
              <w:top w:val="nil"/>
              <w:left w:val="nil"/>
              <w:bottom w:val="single" w:sz="4" w:space="0" w:color="auto"/>
              <w:right w:val="single" w:sz="4" w:space="0" w:color="auto"/>
            </w:tcBorders>
            <w:shd w:val="clear" w:color="auto" w:fill="auto"/>
            <w:noWrap/>
            <w:vAlign w:val="center"/>
            <w:hideMark/>
          </w:tcPr>
          <w:p w14:paraId="0328F369" w14:textId="44C82E7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103</w:t>
            </w:r>
          </w:p>
        </w:tc>
        <w:tc>
          <w:tcPr>
            <w:tcW w:w="406" w:type="dxa"/>
            <w:tcBorders>
              <w:top w:val="nil"/>
              <w:left w:val="nil"/>
              <w:bottom w:val="single" w:sz="4" w:space="0" w:color="auto"/>
              <w:right w:val="single" w:sz="4" w:space="0" w:color="auto"/>
            </w:tcBorders>
            <w:shd w:val="clear" w:color="auto" w:fill="auto"/>
            <w:noWrap/>
            <w:vAlign w:val="center"/>
            <w:hideMark/>
          </w:tcPr>
          <w:p w14:paraId="550EC2C2" w14:textId="07C58FEC"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136</w:t>
            </w:r>
          </w:p>
        </w:tc>
        <w:tc>
          <w:tcPr>
            <w:tcW w:w="406" w:type="dxa"/>
            <w:tcBorders>
              <w:top w:val="nil"/>
              <w:left w:val="nil"/>
              <w:bottom w:val="single" w:sz="4" w:space="0" w:color="auto"/>
              <w:right w:val="single" w:sz="4" w:space="0" w:color="auto"/>
            </w:tcBorders>
            <w:shd w:val="clear" w:color="auto" w:fill="auto"/>
            <w:noWrap/>
            <w:vAlign w:val="center"/>
            <w:hideMark/>
          </w:tcPr>
          <w:p w14:paraId="32526E7C" w14:textId="42AD69B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1F656C02" w14:textId="1B466D31"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117</w:t>
            </w:r>
          </w:p>
        </w:tc>
        <w:tc>
          <w:tcPr>
            <w:tcW w:w="406" w:type="dxa"/>
            <w:tcBorders>
              <w:top w:val="nil"/>
              <w:left w:val="nil"/>
              <w:bottom w:val="single" w:sz="4" w:space="0" w:color="auto"/>
              <w:right w:val="single" w:sz="4" w:space="0" w:color="auto"/>
            </w:tcBorders>
            <w:shd w:val="clear" w:color="auto" w:fill="auto"/>
            <w:noWrap/>
            <w:vAlign w:val="center"/>
            <w:hideMark/>
          </w:tcPr>
          <w:p w14:paraId="10ED3DDB" w14:textId="29556BFB"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98</w:t>
            </w:r>
          </w:p>
        </w:tc>
        <w:tc>
          <w:tcPr>
            <w:tcW w:w="364" w:type="dxa"/>
            <w:tcBorders>
              <w:top w:val="nil"/>
              <w:left w:val="nil"/>
              <w:bottom w:val="single" w:sz="4" w:space="0" w:color="auto"/>
              <w:right w:val="single" w:sz="4" w:space="0" w:color="auto"/>
            </w:tcBorders>
            <w:shd w:val="clear" w:color="auto" w:fill="auto"/>
            <w:noWrap/>
            <w:vAlign w:val="center"/>
            <w:hideMark/>
          </w:tcPr>
          <w:p w14:paraId="786AA5B7" w14:textId="503D16F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83</w:t>
            </w:r>
          </w:p>
        </w:tc>
        <w:tc>
          <w:tcPr>
            <w:tcW w:w="364" w:type="dxa"/>
            <w:tcBorders>
              <w:top w:val="nil"/>
              <w:left w:val="nil"/>
              <w:bottom w:val="single" w:sz="4" w:space="0" w:color="auto"/>
              <w:right w:val="single" w:sz="4" w:space="0" w:color="auto"/>
            </w:tcBorders>
            <w:shd w:val="clear" w:color="auto" w:fill="auto"/>
            <w:noWrap/>
            <w:vAlign w:val="center"/>
            <w:hideMark/>
          </w:tcPr>
          <w:p w14:paraId="2E644F4C" w14:textId="5D9165C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88</w:t>
            </w:r>
          </w:p>
        </w:tc>
        <w:tc>
          <w:tcPr>
            <w:tcW w:w="405" w:type="dxa"/>
            <w:tcBorders>
              <w:top w:val="nil"/>
              <w:left w:val="nil"/>
              <w:bottom w:val="single" w:sz="4" w:space="0" w:color="auto"/>
              <w:right w:val="single" w:sz="4" w:space="0" w:color="auto"/>
            </w:tcBorders>
            <w:shd w:val="clear" w:color="auto" w:fill="auto"/>
            <w:noWrap/>
            <w:vAlign w:val="center"/>
            <w:hideMark/>
          </w:tcPr>
          <w:p w14:paraId="5942ED26" w14:textId="2795188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93</w:t>
            </w:r>
          </w:p>
        </w:tc>
        <w:tc>
          <w:tcPr>
            <w:tcW w:w="363" w:type="dxa"/>
            <w:tcBorders>
              <w:top w:val="nil"/>
              <w:left w:val="nil"/>
              <w:bottom w:val="single" w:sz="4" w:space="0" w:color="auto"/>
              <w:right w:val="single" w:sz="4" w:space="0" w:color="auto"/>
            </w:tcBorders>
            <w:shd w:val="clear" w:color="auto" w:fill="auto"/>
            <w:noWrap/>
            <w:vAlign w:val="center"/>
            <w:hideMark/>
          </w:tcPr>
          <w:p w14:paraId="7790C323" w14:textId="5522299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17</w:t>
            </w:r>
          </w:p>
        </w:tc>
        <w:tc>
          <w:tcPr>
            <w:tcW w:w="363" w:type="dxa"/>
            <w:tcBorders>
              <w:top w:val="nil"/>
              <w:left w:val="nil"/>
              <w:bottom w:val="single" w:sz="4" w:space="0" w:color="auto"/>
              <w:right w:val="single" w:sz="4" w:space="0" w:color="auto"/>
            </w:tcBorders>
            <w:shd w:val="clear" w:color="auto" w:fill="auto"/>
            <w:noWrap/>
            <w:vAlign w:val="center"/>
            <w:hideMark/>
          </w:tcPr>
          <w:p w14:paraId="079B0AFB" w14:textId="58FD6BE6"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72</w:t>
            </w:r>
          </w:p>
        </w:tc>
        <w:tc>
          <w:tcPr>
            <w:tcW w:w="363" w:type="dxa"/>
            <w:tcBorders>
              <w:top w:val="nil"/>
              <w:left w:val="nil"/>
              <w:bottom w:val="single" w:sz="4" w:space="0" w:color="auto"/>
              <w:right w:val="single" w:sz="4" w:space="0" w:color="auto"/>
            </w:tcBorders>
            <w:shd w:val="clear" w:color="auto" w:fill="auto"/>
            <w:noWrap/>
            <w:vAlign w:val="center"/>
            <w:hideMark/>
          </w:tcPr>
          <w:p w14:paraId="6200FCFF" w14:textId="503002F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112</w:t>
            </w:r>
          </w:p>
        </w:tc>
        <w:tc>
          <w:tcPr>
            <w:tcW w:w="405" w:type="dxa"/>
            <w:tcBorders>
              <w:top w:val="nil"/>
              <w:left w:val="nil"/>
              <w:bottom w:val="single" w:sz="4" w:space="0" w:color="auto"/>
              <w:right w:val="single" w:sz="4" w:space="0" w:color="auto"/>
            </w:tcBorders>
            <w:shd w:val="clear" w:color="auto" w:fill="auto"/>
            <w:noWrap/>
            <w:vAlign w:val="center"/>
            <w:hideMark/>
          </w:tcPr>
          <w:p w14:paraId="5AF6BD38" w14:textId="77C9E9E2"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163</w:t>
            </w:r>
          </w:p>
        </w:tc>
        <w:tc>
          <w:tcPr>
            <w:tcW w:w="405" w:type="dxa"/>
            <w:tcBorders>
              <w:top w:val="nil"/>
              <w:left w:val="nil"/>
              <w:bottom w:val="single" w:sz="4" w:space="0" w:color="auto"/>
              <w:right w:val="single" w:sz="4" w:space="0" w:color="auto"/>
            </w:tcBorders>
            <w:shd w:val="clear" w:color="auto" w:fill="auto"/>
            <w:noWrap/>
            <w:vAlign w:val="center"/>
            <w:hideMark/>
          </w:tcPr>
          <w:p w14:paraId="46C5ED7A" w14:textId="65555C71"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195</w:t>
            </w:r>
          </w:p>
        </w:tc>
        <w:tc>
          <w:tcPr>
            <w:tcW w:w="405" w:type="dxa"/>
            <w:tcBorders>
              <w:top w:val="nil"/>
              <w:left w:val="nil"/>
              <w:bottom w:val="single" w:sz="4" w:space="0" w:color="auto"/>
              <w:right w:val="single" w:sz="4" w:space="0" w:color="auto"/>
            </w:tcBorders>
            <w:shd w:val="clear" w:color="auto" w:fill="auto"/>
            <w:noWrap/>
            <w:vAlign w:val="center"/>
            <w:hideMark/>
          </w:tcPr>
          <w:p w14:paraId="32343CE2" w14:textId="1F2B00BF"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171</w:t>
            </w:r>
          </w:p>
        </w:tc>
        <w:tc>
          <w:tcPr>
            <w:tcW w:w="405" w:type="dxa"/>
            <w:tcBorders>
              <w:top w:val="nil"/>
              <w:left w:val="nil"/>
              <w:bottom w:val="single" w:sz="4" w:space="0" w:color="auto"/>
              <w:right w:val="single" w:sz="4" w:space="0" w:color="auto"/>
            </w:tcBorders>
            <w:shd w:val="clear" w:color="auto" w:fill="auto"/>
            <w:noWrap/>
            <w:vAlign w:val="center"/>
            <w:hideMark/>
          </w:tcPr>
          <w:p w14:paraId="19108298" w14:textId="534AD80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231</w:t>
            </w:r>
          </w:p>
        </w:tc>
        <w:tc>
          <w:tcPr>
            <w:tcW w:w="405" w:type="dxa"/>
            <w:tcBorders>
              <w:top w:val="nil"/>
              <w:left w:val="nil"/>
              <w:bottom w:val="single" w:sz="4" w:space="0" w:color="auto"/>
              <w:right w:val="single" w:sz="4" w:space="0" w:color="auto"/>
            </w:tcBorders>
            <w:shd w:val="clear" w:color="auto" w:fill="auto"/>
            <w:noWrap/>
            <w:vAlign w:val="center"/>
            <w:hideMark/>
          </w:tcPr>
          <w:p w14:paraId="296EC88D" w14:textId="3F7334F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274</w:t>
            </w:r>
          </w:p>
        </w:tc>
        <w:tc>
          <w:tcPr>
            <w:tcW w:w="405" w:type="dxa"/>
            <w:tcBorders>
              <w:top w:val="nil"/>
              <w:left w:val="nil"/>
              <w:bottom w:val="single" w:sz="4" w:space="0" w:color="auto"/>
              <w:right w:val="single" w:sz="4" w:space="0" w:color="auto"/>
            </w:tcBorders>
            <w:shd w:val="clear" w:color="auto" w:fill="auto"/>
            <w:noWrap/>
            <w:vAlign w:val="center"/>
            <w:hideMark/>
          </w:tcPr>
          <w:p w14:paraId="1A10A011" w14:textId="03E1C31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323</w:t>
            </w:r>
          </w:p>
        </w:tc>
        <w:tc>
          <w:tcPr>
            <w:tcW w:w="405" w:type="dxa"/>
            <w:tcBorders>
              <w:top w:val="nil"/>
              <w:left w:val="nil"/>
              <w:bottom w:val="single" w:sz="4" w:space="0" w:color="auto"/>
              <w:right w:val="single" w:sz="4" w:space="0" w:color="auto"/>
            </w:tcBorders>
            <w:shd w:val="clear" w:color="auto" w:fill="auto"/>
            <w:noWrap/>
            <w:vAlign w:val="center"/>
            <w:hideMark/>
          </w:tcPr>
          <w:p w14:paraId="0AD973A9" w14:textId="73A89E9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181</w:t>
            </w:r>
          </w:p>
        </w:tc>
        <w:tc>
          <w:tcPr>
            <w:tcW w:w="471" w:type="dxa"/>
            <w:tcBorders>
              <w:top w:val="nil"/>
              <w:left w:val="nil"/>
              <w:bottom w:val="single" w:sz="4" w:space="0" w:color="auto"/>
              <w:right w:val="single" w:sz="4" w:space="0" w:color="auto"/>
            </w:tcBorders>
            <w:shd w:val="clear" w:color="auto" w:fill="auto"/>
            <w:noWrap/>
            <w:vAlign w:val="center"/>
            <w:hideMark/>
          </w:tcPr>
          <w:p w14:paraId="5336D8CF" w14:textId="60A840B2"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221</w:t>
            </w:r>
          </w:p>
        </w:tc>
        <w:tc>
          <w:tcPr>
            <w:tcW w:w="339" w:type="dxa"/>
            <w:tcBorders>
              <w:top w:val="nil"/>
              <w:left w:val="nil"/>
              <w:bottom w:val="single" w:sz="4" w:space="0" w:color="auto"/>
              <w:right w:val="single" w:sz="4" w:space="0" w:color="auto"/>
            </w:tcBorders>
            <w:shd w:val="clear" w:color="auto" w:fill="auto"/>
            <w:noWrap/>
            <w:vAlign w:val="center"/>
            <w:hideMark/>
          </w:tcPr>
          <w:p w14:paraId="7A2862CC" w14:textId="3662FEDE"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671</w:t>
            </w:r>
          </w:p>
        </w:tc>
        <w:tc>
          <w:tcPr>
            <w:tcW w:w="405" w:type="dxa"/>
            <w:tcBorders>
              <w:top w:val="nil"/>
              <w:left w:val="nil"/>
              <w:bottom w:val="single" w:sz="4" w:space="0" w:color="auto"/>
              <w:right w:val="single" w:sz="4" w:space="0" w:color="auto"/>
            </w:tcBorders>
            <w:shd w:val="clear" w:color="auto" w:fill="auto"/>
            <w:noWrap/>
            <w:vAlign w:val="center"/>
            <w:hideMark/>
          </w:tcPr>
          <w:p w14:paraId="7A6337FF" w14:textId="1B2CE84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156</w:t>
            </w:r>
          </w:p>
        </w:tc>
        <w:tc>
          <w:tcPr>
            <w:tcW w:w="405" w:type="dxa"/>
            <w:tcBorders>
              <w:top w:val="nil"/>
              <w:left w:val="nil"/>
              <w:bottom w:val="single" w:sz="4" w:space="0" w:color="auto"/>
              <w:right w:val="single" w:sz="4" w:space="0" w:color="auto"/>
            </w:tcBorders>
            <w:shd w:val="clear" w:color="auto" w:fill="auto"/>
            <w:noWrap/>
            <w:vAlign w:val="center"/>
            <w:hideMark/>
          </w:tcPr>
          <w:p w14:paraId="4B6836A2" w14:textId="769CEC9A"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97</w:t>
            </w:r>
          </w:p>
        </w:tc>
        <w:tc>
          <w:tcPr>
            <w:tcW w:w="405" w:type="dxa"/>
            <w:tcBorders>
              <w:top w:val="nil"/>
              <w:left w:val="nil"/>
              <w:bottom w:val="single" w:sz="4" w:space="0" w:color="auto"/>
              <w:right w:val="single" w:sz="4" w:space="0" w:color="auto"/>
            </w:tcBorders>
            <w:shd w:val="clear" w:color="auto" w:fill="auto"/>
            <w:noWrap/>
            <w:vAlign w:val="center"/>
            <w:hideMark/>
          </w:tcPr>
          <w:p w14:paraId="7804CE93" w14:textId="5E699813"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339</w:t>
            </w:r>
          </w:p>
        </w:tc>
        <w:tc>
          <w:tcPr>
            <w:tcW w:w="405" w:type="dxa"/>
            <w:tcBorders>
              <w:top w:val="nil"/>
              <w:left w:val="nil"/>
              <w:bottom w:val="single" w:sz="4" w:space="0" w:color="auto"/>
              <w:right w:val="single" w:sz="4" w:space="0" w:color="auto"/>
            </w:tcBorders>
            <w:shd w:val="clear" w:color="auto" w:fill="auto"/>
            <w:noWrap/>
            <w:vAlign w:val="center"/>
            <w:hideMark/>
          </w:tcPr>
          <w:p w14:paraId="6B75C28E" w14:textId="44A832D5"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132</w:t>
            </w:r>
          </w:p>
        </w:tc>
        <w:tc>
          <w:tcPr>
            <w:tcW w:w="405" w:type="dxa"/>
            <w:tcBorders>
              <w:top w:val="nil"/>
              <w:left w:val="nil"/>
              <w:bottom w:val="single" w:sz="4" w:space="0" w:color="auto"/>
              <w:right w:val="single" w:sz="4" w:space="0" w:color="auto"/>
            </w:tcBorders>
            <w:shd w:val="clear" w:color="auto" w:fill="auto"/>
            <w:noWrap/>
            <w:vAlign w:val="center"/>
            <w:hideMark/>
          </w:tcPr>
          <w:p w14:paraId="1FB5A3D2" w14:textId="7FB5E9DC"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379</w:t>
            </w:r>
          </w:p>
        </w:tc>
        <w:tc>
          <w:tcPr>
            <w:tcW w:w="448" w:type="dxa"/>
            <w:tcBorders>
              <w:top w:val="nil"/>
              <w:left w:val="nil"/>
              <w:bottom w:val="single" w:sz="4" w:space="0" w:color="auto"/>
              <w:right w:val="single" w:sz="4" w:space="0" w:color="auto"/>
            </w:tcBorders>
            <w:shd w:val="clear" w:color="auto" w:fill="auto"/>
            <w:noWrap/>
            <w:vAlign w:val="center"/>
            <w:hideMark/>
          </w:tcPr>
          <w:p w14:paraId="165A67DD" w14:textId="39001444"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237</w:t>
            </w:r>
          </w:p>
        </w:tc>
        <w:tc>
          <w:tcPr>
            <w:tcW w:w="448" w:type="dxa"/>
            <w:tcBorders>
              <w:top w:val="nil"/>
              <w:left w:val="nil"/>
              <w:bottom w:val="single" w:sz="4" w:space="0" w:color="auto"/>
              <w:right w:val="single" w:sz="4" w:space="0" w:color="auto"/>
            </w:tcBorders>
            <w:shd w:val="clear" w:color="auto" w:fill="auto"/>
            <w:noWrap/>
            <w:vAlign w:val="center"/>
            <w:hideMark/>
          </w:tcPr>
          <w:p w14:paraId="254F4215" w14:textId="1A909EF8"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78</w:t>
            </w:r>
          </w:p>
        </w:tc>
        <w:tc>
          <w:tcPr>
            <w:tcW w:w="405" w:type="dxa"/>
            <w:tcBorders>
              <w:top w:val="nil"/>
              <w:left w:val="nil"/>
              <w:bottom w:val="single" w:sz="4" w:space="0" w:color="auto"/>
              <w:right w:val="single" w:sz="4" w:space="0" w:color="auto"/>
            </w:tcBorders>
            <w:shd w:val="clear" w:color="auto" w:fill="auto"/>
            <w:noWrap/>
            <w:vAlign w:val="center"/>
            <w:hideMark/>
          </w:tcPr>
          <w:p w14:paraId="6CA6ED54" w14:textId="6898A32B"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310</w:t>
            </w:r>
          </w:p>
        </w:tc>
        <w:tc>
          <w:tcPr>
            <w:tcW w:w="448" w:type="dxa"/>
            <w:tcBorders>
              <w:top w:val="nil"/>
              <w:left w:val="nil"/>
              <w:bottom w:val="single" w:sz="4" w:space="0" w:color="auto"/>
              <w:right w:val="single" w:sz="4" w:space="0" w:color="auto"/>
            </w:tcBorders>
            <w:shd w:val="clear" w:color="auto" w:fill="auto"/>
            <w:noWrap/>
            <w:vAlign w:val="center"/>
            <w:hideMark/>
          </w:tcPr>
          <w:p w14:paraId="5AEB9737" w14:textId="410EF9E0"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98</w:t>
            </w:r>
          </w:p>
        </w:tc>
        <w:tc>
          <w:tcPr>
            <w:tcW w:w="423" w:type="dxa"/>
            <w:tcBorders>
              <w:top w:val="nil"/>
              <w:left w:val="nil"/>
              <w:bottom w:val="single" w:sz="4" w:space="0" w:color="auto"/>
              <w:right w:val="single" w:sz="4" w:space="0" w:color="auto"/>
            </w:tcBorders>
            <w:shd w:val="clear" w:color="auto" w:fill="auto"/>
            <w:noWrap/>
            <w:vAlign w:val="center"/>
            <w:hideMark/>
          </w:tcPr>
          <w:p w14:paraId="1B1501CF" w14:textId="4A029D4A"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231</w:t>
            </w:r>
          </w:p>
        </w:tc>
        <w:tc>
          <w:tcPr>
            <w:tcW w:w="387" w:type="dxa"/>
            <w:tcBorders>
              <w:top w:val="nil"/>
              <w:left w:val="nil"/>
              <w:bottom w:val="single" w:sz="4" w:space="0" w:color="auto"/>
              <w:right w:val="single" w:sz="4" w:space="0" w:color="auto"/>
            </w:tcBorders>
            <w:shd w:val="clear" w:color="auto" w:fill="auto"/>
            <w:noWrap/>
            <w:vAlign w:val="center"/>
            <w:hideMark/>
          </w:tcPr>
          <w:p w14:paraId="0FF31A19" w14:textId="2BEA1178"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64</w:t>
            </w:r>
          </w:p>
        </w:tc>
        <w:tc>
          <w:tcPr>
            <w:tcW w:w="405" w:type="dxa"/>
            <w:tcBorders>
              <w:top w:val="nil"/>
              <w:left w:val="nil"/>
              <w:bottom w:val="single" w:sz="4" w:space="0" w:color="auto"/>
              <w:right w:val="single" w:sz="4" w:space="0" w:color="auto"/>
            </w:tcBorders>
            <w:shd w:val="clear" w:color="auto" w:fill="auto"/>
            <w:noWrap/>
            <w:vAlign w:val="center"/>
            <w:hideMark/>
          </w:tcPr>
          <w:p w14:paraId="7C3CF7E3" w14:textId="7EF308A2" w:rsidR="005C2F24" w:rsidRPr="005C2F24" w:rsidRDefault="005C2F24" w:rsidP="005C2F24">
            <w:pPr>
              <w:spacing w:after="0" w:line="240" w:lineRule="auto"/>
              <w:jc w:val="center"/>
              <w:rPr>
                <w:rFonts w:ascii="Times New Roman" w:eastAsia="Times New Roman" w:hAnsi="Times New Roman" w:cs="Times New Roman"/>
                <w:sz w:val="12"/>
                <w:szCs w:val="12"/>
                <w:lang w:eastAsia="en-AU"/>
              </w:rPr>
            </w:pPr>
            <w:r w:rsidRPr="005C2F24">
              <w:rPr>
                <w:rFonts w:ascii="Times New Roman" w:hAnsi="Times New Roman" w:cs="Times New Roman"/>
                <w:sz w:val="12"/>
                <w:szCs w:val="12"/>
              </w:rPr>
              <w:t>224</w:t>
            </w:r>
          </w:p>
        </w:tc>
        <w:tc>
          <w:tcPr>
            <w:tcW w:w="405" w:type="dxa"/>
            <w:tcBorders>
              <w:top w:val="nil"/>
              <w:left w:val="nil"/>
              <w:bottom w:val="single" w:sz="4" w:space="0" w:color="auto"/>
              <w:right w:val="single" w:sz="4" w:space="0" w:color="auto"/>
            </w:tcBorders>
            <w:vAlign w:val="center"/>
          </w:tcPr>
          <w:p w14:paraId="49FEB241" w14:textId="77777777" w:rsidR="005C2F24" w:rsidRPr="003B16AE" w:rsidRDefault="005C2F24" w:rsidP="005C2F2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945384" w:rsidRPr="003B16AE" w14:paraId="7D797DA4" w14:textId="77777777" w:rsidTr="00E428C8">
        <w:trPr>
          <w:trHeight w:val="175"/>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33EB5" w14:textId="77777777" w:rsidR="00945384" w:rsidRPr="003B16AE" w:rsidRDefault="00945384" w:rsidP="00E428C8">
            <w:pPr>
              <w:spacing w:after="0" w:line="240" w:lineRule="auto"/>
              <w:jc w:val="center"/>
              <w:rPr>
                <w:rFonts w:ascii="Times New Roman" w:eastAsia="Times New Roman" w:hAnsi="Times New Roman" w:cs="Times New Roman"/>
                <w:b/>
                <w:bCs/>
                <w:sz w:val="12"/>
                <w:szCs w:val="12"/>
                <w:lang w:eastAsia="en-AU"/>
              </w:rPr>
            </w:pPr>
            <w:bookmarkStart w:id="3" w:name="_Hlk125534782"/>
          </w:p>
        </w:tc>
      </w:tr>
      <w:tr w:rsidR="0031639C" w:rsidRPr="003B16AE" w14:paraId="3DEDD3A2"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5FF41" w14:textId="630ABB73" w:rsidR="0031639C" w:rsidRPr="003B16AE" w:rsidRDefault="0031639C" w:rsidP="0031639C">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Components of the PHDI</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04AE3210"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29C3544C"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4585C233" w14:textId="64D079DB"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3777E928" w14:textId="5739D052"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0E387A14" w14:textId="43061952"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27AFFCE0" w14:textId="5F78D1BB"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810" w:type="dxa"/>
            <w:gridSpan w:val="2"/>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2584EC47" w14:textId="2CF6372A"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Whole cereals</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77691D88"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169EDE06"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471" w:type="dxa"/>
            <w:tcBorders>
              <w:top w:val="single" w:sz="4" w:space="0" w:color="auto"/>
              <w:left w:val="nil"/>
              <w:bottom w:val="single" w:sz="4" w:space="0" w:color="auto"/>
              <w:right w:val="single" w:sz="4" w:space="0" w:color="auto"/>
            </w:tcBorders>
            <w:shd w:val="clear" w:color="auto" w:fill="ACB9CA" w:themeFill="text2" w:themeFillTint="66"/>
            <w:noWrap/>
            <w:vAlign w:val="center"/>
          </w:tcPr>
          <w:p w14:paraId="67B84A25"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w:t>
            </w:r>
          </w:p>
        </w:tc>
        <w:tc>
          <w:tcPr>
            <w:tcW w:w="744"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24014F99"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Fish and seafood</w:t>
            </w:r>
          </w:p>
        </w:tc>
        <w:tc>
          <w:tcPr>
            <w:tcW w:w="810" w:type="dxa"/>
            <w:gridSpan w:val="2"/>
            <w:tcBorders>
              <w:top w:val="single" w:sz="4" w:space="0" w:color="auto"/>
              <w:left w:val="nil"/>
              <w:bottom w:val="single" w:sz="4" w:space="0" w:color="auto"/>
              <w:right w:val="single" w:sz="4" w:space="0" w:color="auto"/>
            </w:tcBorders>
            <w:shd w:val="clear" w:color="auto" w:fill="ACB9CA" w:themeFill="text2" w:themeFillTint="66"/>
            <w:noWrap/>
            <w:vAlign w:val="center"/>
          </w:tcPr>
          <w:p w14:paraId="61577879"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Chicken &amp; substitutes</w:t>
            </w:r>
          </w:p>
        </w:tc>
        <w:tc>
          <w:tcPr>
            <w:tcW w:w="810" w:type="dxa"/>
            <w:gridSpan w:val="2"/>
            <w:tcBorders>
              <w:top w:val="single" w:sz="4" w:space="0" w:color="auto"/>
              <w:left w:val="nil"/>
              <w:bottom w:val="single" w:sz="4" w:space="0" w:color="auto"/>
              <w:right w:val="single" w:sz="4" w:space="0" w:color="auto"/>
            </w:tcBorders>
            <w:shd w:val="clear" w:color="auto" w:fill="8496B0" w:themeFill="text2" w:themeFillTint="99"/>
            <w:noWrap/>
            <w:vAlign w:val="center"/>
          </w:tcPr>
          <w:p w14:paraId="73B59644"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852A684"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5CADA83"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422DB526"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E8B394F"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6E2288FA"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31639C" w:rsidRPr="003B16AE" w14:paraId="5855D7D2"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7DCCE95" w14:textId="24B104C6"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d</w:t>
            </w:r>
          </w:p>
          <w:p w14:paraId="1CEE1714"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74F811C9"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6BCF3CB6"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0858F327"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5774DB56"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CDFA100"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1A14BCBF" w14:textId="1A3039B2"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FF9B9D8"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27764136" w14:textId="0A5B8E6E"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5C063495"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5281BC46" w14:textId="751C1124"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65C4A2C6" w14:textId="77777777" w:rsidR="001F4040"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40B6769D" w14:textId="3F98D8DE"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CAF13BB"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32.4</w:t>
            </w:r>
          </w:p>
          <w:p w14:paraId="6B08F46D" w14:textId="6394E61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195E45F"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7E66E434"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C4D9AF9"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583F1481"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07026EBC"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p w14:paraId="035EDBEC"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(0.0, 1.5)</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692793FF"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2E657E5F"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6ADC919" w14:textId="78B129AD"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54087B9A"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47AB3A3"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16.5</w:t>
            </w:r>
          </w:p>
          <w:p w14:paraId="524A553F"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(0.0, 30.7)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8B53459" w14:textId="50E83E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2AA5E15F"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38C3C557" w14:textId="5969F4FC"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49766D8D"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5F5596FB" w14:textId="0786CCC2"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718E1670"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72FFBF2B" w14:textId="7F4BA24A"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1F4040" w:rsidRPr="003B16AE">
              <w:rPr>
                <w:rFonts w:ascii="Times New Roman" w:eastAsia="Times New Roman" w:hAnsi="Times New Roman" w:cs="Times New Roman"/>
                <w:sz w:val="12"/>
                <w:szCs w:val="12"/>
                <w:lang w:eastAsia="en-AU"/>
              </w:rPr>
              <w:t>.0</w:t>
            </w:r>
          </w:p>
        </w:tc>
      </w:tr>
      <w:tr w:rsidR="0031639C" w:rsidRPr="003B16AE" w14:paraId="7F59836E"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0456F39" w14:textId="77777777" w:rsidR="0031639C" w:rsidRPr="003B16AE" w:rsidRDefault="0031639C" w:rsidP="0031639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32C8D90A" w14:textId="3FAD2E43"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C01737" w:rsidRPr="003B16AE">
              <w:rPr>
                <w:rFonts w:ascii="Times New Roman" w:eastAsia="Times New Roman" w:hAnsi="Times New Roman" w:cs="Times New Roman"/>
                <w:sz w:val="12"/>
                <w:szCs w:val="12"/>
                <w:lang w:eastAsia="en-AU"/>
              </w:rPr>
              <w:t>4.1</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E3B2DDF" w14:textId="6ACA6B3F"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551E7A" w:rsidRPr="003B16AE">
              <w:rPr>
                <w:rFonts w:ascii="Times New Roman" w:eastAsia="Times New Roman" w:hAnsi="Times New Roman" w:cs="Times New Roman"/>
                <w:sz w:val="12"/>
                <w:szCs w:val="12"/>
                <w:lang w:eastAsia="en-AU"/>
              </w:rPr>
              <w:t>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1F5BAAAA" w14:textId="620D809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551E7A" w:rsidRPr="003B16AE">
              <w:rPr>
                <w:rFonts w:ascii="Times New Roman" w:eastAsia="Times New Roman" w:hAnsi="Times New Roman" w:cs="Times New Roman"/>
                <w:sz w:val="12"/>
                <w:szCs w:val="12"/>
                <w:lang w:eastAsia="en-AU"/>
              </w:rPr>
              <w:t>1</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1AAF0FC1" w14:textId="7573C835"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3.4</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48FC2A57" w14:textId="50CA8A30"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40.2</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0CF13389" w14:textId="2631A0F5"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29.8</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C52BFC6" w14:textId="1A783340" w:rsidR="0031639C" w:rsidRPr="003B16AE" w:rsidRDefault="00914BBD"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w:t>
            </w:r>
            <w:r w:rsidR="00C01737" w:rsidRPr="003B16AE">
              <w:rPr>
                <w:rFonts w:ascii="Times New Roman" w:eastAsia="Times New Roman" w:hAnsi="Times New Roman" w:cs="Times New Roman"/>
                <w:sz w:val="12"/>
                <w:szCs w:val="12"/>
                <w:lang w:eastAsia="en-AU"/>
              </w:rPr>
              <w:t>2</w:t>
            </w:r>
            <w:r w:rsidRPr="003B16AE">
              <w:rPr>
                <w:rFonts w:ascii="Times New Roman" w:eastAsia="Times New Roman" w:hAnsi="Times New Roman" w:cs="Times New Roman"/>
                <w:sz w:val="12"/>
                <w:szCs w:val="12"/>
                <w:lang w:eastAsia="en-AU"/>
              </w:rPr>
              <w:t>.</w:t>
            </w:r>
            <w:r w:rsidR="00C01737" w:rsidRPr="003B16AE">
              <w:rPr>
                <w:rFonts w:ascii="Times New Roman" w:eastAsia="Times New Roman" w:hAnsi="Times New Roman" w:cs="Times New Roman"/>
                <w:sz w:val="12"/>
                <w:szCs w:val="12"/>
                <w:lang w:eastAsia="en-AU"/>
              </w:rPr>
              <w:t>9</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D93E0D4"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D24ECF3" w14:textId="5420AFDC"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w:t>
            </w:r>
            <w:r w:rsidR="00C01737" w:rsidRPr="003B16AE">
              <w:rPr>
                <w:rFonts w:ascii="Times New Roman" w:eastAsia="Times New Roman" w:hAnsi="Times New Roman" w:cs="Times New Roman"/>
                <w:sz w:val="12"/>
                <w:szCs w:val="12"/>
                <w:lang w:eastAsia="en-AU"/>
              </w:rPr>
              <w:t>8</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2CA2E824" w14:textId="316D8F08"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00B079F5" w14:textId="06B8B9BD"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C01737" w:rsidRPr="003B16AE">
              <w:rPr>
                <w:rFonts w:ascii="Times New Roman" w:eastAsia="Times New Roman" w:hAnsi="Times New Roman" w:cs="Times New Roman"/>
                <w:sz w:val="12"/>
                <w:szCs w:val="12"/>
                <w:lang w:eastAsia="en-AU"/>
              </w:rPr>
              <w:t>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D436D6B" w14:textId="5314E6CB"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EC96B4D" w14:textId="409DA6D1"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C01737"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0264E9D" w14:textId="63E6DF1F"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18A2B2FB" w14:textId="2B0A9F40"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34B907C6" w14:textId="518C1ECF"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396C006F" w14:textId="7777777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31639C" w:rsidRPr="003B16AE" w14:paraId="387A72C6"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813FC63" w14:textId="4198EB47" w:rsidR="0031639C" w:rsidRPr="003B16AE" w:rsidRDefault="0031639C" w:rsidP="0031639C">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 score</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21C62B52" w14:textId="4556E3CA"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A78BBF6" w14:textId="6DD2A6D3"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14CF97AC" w14:textId="04A94BEE"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AFA6A03" w14:textId="2307FE08"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73C1EEB2" w14:textId="052433E0"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71EF1B5F" w14:textId="067DE6DF" w:rsidR="0031639C" w:rsidRPr="003B16AE" w:rsidRDefault="00672290"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CF9FD53" w14:textId="204007D9" w:rsidR="0031639C" w:rsidRPr="003B16AE" w:rsidRDefault="00AE492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D78560F" w14:textId="1C9BE0B3"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C8A4F7F" w14:textId="1894B978"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51189101" w14:textId="25325FDF"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367FB359" w14:textId="75E31F3D"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C102AF5" w14:textId="09FACEFB"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34CD9BC" w14:textId="7F8041CE"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C01737" w:rsidRPr="003B16AE">
              <w:rPr>
                <w:rFonts w:ascii="Times New Roman" w:eastAsia="Times New Roman" w:hAnsi="Times New Roman" w:cs="Times New Roman"/>
                <w:sz w:val="12"/>
                <w:szCs w:val="12"/>
                <w:lang w:eastAsia="en-AU"/>
              </w:rPr>
              <w:t>5</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6649EE3E" w14:textId="42C13AD5"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3D459E8F" w14:textId="2D702827"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32E0AC37" w14:textId="139DF296"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F4040"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703B92C5" w14:textId="48E7D072" w:rsidR="0031639C" w:rsidRPr="003B16AE" w:rsidRDefault="0031639C" w:rsidP="0031639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C6175E" w:rsidRPr="003B16AE">
              <w:rPr>
                <w:rFonts w:ascii="Times New Roman" w:eastAsia="Times New Roman" w:hAnsi="Times New Roman" w:cs="Times New Roman"/>
                <w:sz w:val="12"/>
                <w:szCs w:val="12"/>
                <w:lang w:eastAsia="en-AU"/>
              </w:rPr>
              <w:t>5.</w:t>
            </w:r>
            <w:r w:rsidR="00C01737" w:rsidRPr="003B16AE">
              <w:rPr>
                <w:rFonts w:ascii="Times New Roman" w:eastAsia="Times New Roman" w:hAnsi="Times New Roman" w:cs="Times New Roman"/>
                <w:sz w:val="12"/>
                <w:szCs w:val="12"/>
                <w:lang w:eastAsia="en-AU"/>
              </w:rPr>
              <w:t>4</w:t>
            </w:r>
          </w:p>
        </w:tc>
      </w:tr>
      <w:tr w:rsidR="00F32B5F" w:rsidRPr="003B16AE" w14:paraId="665B3FE4"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C91DC49" w14:textId="7EC520C1" w:rsidR="00F32B5F" w:rsidRPr="003B16AE" w:rsidRDefault="00F32B5F" w:rsidP="00F32B5F">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 xml:space="preserve">Components of the PHDI-C </w:t>
            </w:r>
            <w:r w:rsidRPr="003B16AE">
              <w:rPr>
                <w:rFonts w:ascii="Times New Roman" w:eastAsia="Times New Roman" w:hAnsi="Times New Roman" w:cs="Times New Roman"/>
                <w:b/>
                <w:bCs/>
                <w:sz w:val="12"/>
                <w:szCs w:val="12"/>
                <w:vertAlign w:val="superscript"/>
                <w:lang w:eastAsia="en-AU"/>
              </w:rPr>
              <w:t>e</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12BCCBDE"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6FE5B3F9"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5A365DBA" w14:textId="413606EC"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2B69597" w14:textId="753B8FD6"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6195A6B5" w14:textId="58E6C315"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5295A7A" w14:textId="5749244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405" w:type="dxa"/>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0A7B33FD" w14:textId="3C529A79"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Cereals</w:t>
            </w:r>
          </w:p>
        </w:tc>
        <w:tc>
          <w:tcPr>
            <w:tcW w:w="405" w:type="dxa"/>
            <w:tcBorders>
              <w:top w:val="single" w:sz="4" w:space="0" w:color="auto"/>
              <w:left w:val="nil"/>
              <w:bottom w:val="single" w:sz="4" w:space="0" w:color="auto"/>
              <w:right w:val="single" w:sz="4" w:space="0" w:color="auto"/>
            </w:tcBorders>
            <w:shd w:val="clear" w:color="auto" w:fill="9CC2E5" w:themeFill="accent5" w:themeFillTint="99"/>
            <w:vAlign w:val="center"/>
          </w:tcPr>
          <w:p w14:paraId="5E80C34D" w14:textId="76C57634"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WC ratio</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0CD137AB"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515154AA"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2025" w:type="dxa"/>
            <w:gridSpan w:val="5"/>
            <w:tcBorders>
              <w:top w:val="single" w:sz="4" w:space="0" w:color="auto"/>
              <w:left w:val="nil"/>
              <w:bottom w:val="single" w:sz="4" w:space="0" w:color="auto"/>
              <w:right w:val="single" w:sz="4" w:space="0" w:color="auto"/>
            </w:tcBorders>
            <w:shd w:val="clear" w:color="auto" w:fill="ACB9CA" w:themeFill="text2" w:themeFillTint="66"/>
            <w:noWrap/>
            <w:vAlign w:val="center"/>
          </w:tcPr>
          <w:p w14:paraId="3829EAC7"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 and white meats</w:t>
            </w:r>
          </w:p>
        </w:tc>
        <w:tc>
          <w:tcPr>
            <w:tcW w:w="405" w:type="dxa"/>
            <w:tcBorders>
              <w:top w:val="single" w:sz="4" w:space="0" w:color="auto"/>
              <w:left w:val="nil"/>
              <w:bottom w:val="single" w:sz="4" w:space="0" w:color="auto"/>
              <w:right w:val="single" w:sz="4" w:space="0" w:color="auto"/>
            </w:tcBorders>
            <w:shd w:val="clear" w:color="auto" w:fill="8496B0" w:themeFill="text2" w:themeFillTint="99"/>
            <w:noWrap/>
            <w:vAlign w:val="center"/>
          </w:tcPr>
          <w:p w14:paraId="3B20B926"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40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716BAD03"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Palm oil</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AD92D7F"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B34013"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5FADD1B2"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2A528DBB"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3C140046"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F32B5F" w:rsidRPr="003B16AE" w14:paraId="09FC259F"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5AEEC16" w14:textId="246E496A"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e</w:t>
            </w:r>
          </w:p>
          <w:p w14:paraId="32A3F52A"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570118AF"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601CD5E7"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D46E113"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33356DCB"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50B472B0"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5FE3CDE5" w14:textId="35A0AA72"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090A0E3D"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69541B38" w14:textId="61D0F99F"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27D6EB00"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0C6FCDCA" w14:textId="7B0227D4"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5386371" w14:textId="77777777" w:rsidR="001F4040"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1A8D042D" w14:textId="66F37766"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2E1D3F04" w14:textId="47FCF2E4"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30.0 (0.0, 60.0)</w:t>
            </w:r>
          </w:p>
        </w:tc>
        <w:tc>
          <w:tcPr>
            <w:tcW w:w="405" w:type="dxa"/>
            <w:tcBorders>
              <w:top w:val="single" w:sz="4" w:space="0" w:color="auto"/>
              <w:left w:val="nil"/>
              <w:bottom w:val="single" w:sz="4" w:space="0" w:color="auto"/>
              <w:right w:val="single" w:sz="4" w:space="0" w:color="auto"/>
            </w:tcBorders>
            <w:shd w:val="clear" w:color="auto" w:fill="auto"/>
            <w:vAlign w:val="center"/>
          </w:tcPr>
          <w:p w14:paraId="46386F9B" w14:textId="7C8FD49C"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75.0 (0.0,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E1E718F"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70F77C7F"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1701696"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12.2</w:t>
            </w:r>
          </w:p>
          <w:p w14:paraId="241F5B79"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(0.0, 24.4)</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620508C5"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6.2</w:t>
            </w:r>
          </w:p>
          <w:p w14:paraId="762E6945"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6D8977FF"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14.1</w:t>
            </w:r>
          </w:p>
          <w:p w14:paraId="4DCD5C42"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(0.0 28.3)</w:t>
            </w:r>
          </w:p>
        </w:tc>
        <w:tc>
          <w:tcPr>
            <w:tcW w:w="405" w:type="dxa"/>
            <w:tcBorders>
              <w:top w:val="single" w:sz="4" w:space="0" w:color="auto"/>
              <w:left w:val="nil"/>
              <w:bottom w:val="single" w:sz="4" w:space="0" w:color="auto"/>
              <w:right w:val="single" w:sz="4" w:space="0" w:color="auto"/>
            </w:tcBorders>
            <w:shd w:val="clear" w:color="auto" w:fill="auto"/>
            <w:vAlign w:val="center"/>
          </w:tcPr>
          <w:p w14:paraId="5A593C19" w14:textId="01882E68"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2C63690B"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7CC19C4A" w14:textId="459FBA28"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2A95C629"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EDFCF5C" w14:textId="7E2AA8EE"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7B22ECA9"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05DE1359" w14:textId="18A49D13"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p w14:paraId="3398EBDD"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C9D4F69" w14:textId="5494A165"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43000F" w:rsidRPr="003B16AE">
              <w:rPr>
                <w:rFonts w:ascii="Times New Roman" w:eastAsia="Times New Roman" w:hAnsi="Times New Roman" w:cs="Times New Roman"/>
                <w:sz w:val="12"/>
                <w:szCs w:val="12"/>
                <w:lang w:eastAsia="en-AU"/>
              </w:rPr>
              <w:t>.0</w:t>
            </w:r>
          </w:p>
        </w:tc>
      </w:tr>
      <w:tr w:rsidR="00F32B5F" w:rsidRPr="003B16AE" w14:paraId="5C2DCE06"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93BFA43" w14:textId="77777777" w:rsidR="00F32B5F" w:rsidRPr="003B16AE" w:rsidRDefault="00F32B5F" w:rsidP="00F32B5F">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7CFCAA56" w14:textId="22B2F971"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145A0C" w:rsidRPr="003B16AE">
              <w:rPr>
                <w:rFonts w:ascii="Times New Roman" w:eastAsia="Times New Roman" w:hAnsi="Times New Roman" w:cs="Times New Roman"/>
                <w:sz w:val="12"/>
                <w:szCs w:val="12"/>
                <w:lang w:eastAsia="en-AU"/>
              </w:rPr>
              <w:t>4.1</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041FA8D2" w14:textId="3871AF15"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4D9C3244" w14:textId="1F46A264"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5.1</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C413A75" w14:textId="2390E682"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3.4</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D6C9FF3" w14:textId="404CF3E3"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40.2</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7B411A72" w14:textId="0791C24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29.8</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3D8F05E4" w14:textId="6DF5774B"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w:t>
            </w:r>
            <w:r w:rsidR="00D37678" w:rsidRPr="003B16AE">
              <w:rPr>
                <w:rFonts w:ascii="Times New Roman" w:eastAsia="Times New Roman" w:hAnsi="Times New Roman" w:cs="Times New Roman"/>
                <w:sz w:val="12"/>
                <w:szCs w:val="12"/>
                <w:lang w:eastAsia="en-AU"/>
              </w:rPr>
              <w:t>1</w:t>
            </w:r>
          </w:p>
        </w:tc>
        <w:tc>
          <w:tcPr>
            <w:tcW w:w="405" w:type="dxa"/>
            <w:tcBorders>
              <w:top w:val="single" w:sz="4" w:space="0" w:color="auto"/>
              <w:left w:val="nil"/>
              <w:bottom w:val="single" w:sz="4" w:space="0" w:color="auto"/>
              <w:right w:val="single" w:sz="4" w:space="0" w:color="auto"/>
            </w:tcBorders>
            <w:shd w:val="clear" w:color="auto" w:fill="auto"/>
            <w:vAlign w:val="center"/>
          </w:tcPr>
          <w:p w14:paraId="0BA07A48" w14:textId="34DC5DFB"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76.0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67FE12B"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2EDED44" w14:textId="63C64324"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w:t>
            </w:r>
            <w:r w:rsidR="00D37678" w:rsidRPr="003B16AE">
              <w:rPr>
                <w:rFonts w:ascii="Times New Roman" w:eastAsia="Times New Roman" w:hAnsi="Times New Roman" w:cs="Times New Roman"/>
                <w:sz w:val="12"/>
                <w:szCs w:val="12"/>
                <w:lang w:eastAsia="en-AU"/>
              </w:rPr>
              <w:t>8</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4CB3F77C" w14:textId="5AF21559"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D37678" w:rsidRPr="003B16AE">
              <w:rPr>
                <w:rFonts w:ascii="Times New Roman" w:eastAsia="Times New Roman" w:hAnsi="Times New Roman" w:cs="Times New Roman"/>
                <w:sz w:val="12"/>
                <w:szCs w:val="12"/>
                <w:lang w:eastAsia="en-AU"/>
              </w:rPr>
              <w:t>1</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2F2A2937" w14:textId="27E4E1A2"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D37678"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vAlign w:val="center"/>
          </w:tcPr>
          <w:p w14:paraId="7F7BDC4C" w14:textId="6CF8029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DBF4E16" w14:textId="6814471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3F239336" w14:textId="1979934A"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52D343B3" w14:textId="1BB56893"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F4040"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DD91601" w14:textId="777777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F32B5F" w:rsidRPr="003B16AE" w14:paraId="09A8AC58" w14:textId="77777777" w:rsidTr="007A04B4">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44595B8" w14:textId="345C571C" w:rsidR="00F32B5F" w:rsidRPr="003B16AE" w:rsidRDefault="00F32B5F" w:rsidP="00F32B5F">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PHDI-C score</w:t>
            </w:r>
            <w:r w:rsidRPr="003B16AE">
              <w:rPr>
                <w:rFonts w:ascii="Times New Roman" w:eastAsia="Times New Roman" w:hAnsi="Times New Roman" w:cs="Times New Roman"/>
                <w:b/>
                <w:bCs/>
                <w:sz w:val="12"/>
                <w:szCs w:val="12"/>
                <w:vertAlign w:val="superscript"/>
                <w:lang w:eastAsia="en-AU"/>
              </w:rPr>
              <w:t xml:space="preserve"> 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5C8D9001" w14:textId="2ABE120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3DDA603D" w14:textId="58C64AB1"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7DAAD0E2" w14:textId="4A2C5253"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1D1C6E4E" w14:textId="215F14D1" w:rsidR="00F32B5F" w:rsidRPr="003B16AE" w:rsidRDefault="00631A85"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6C07815" w14:textId="34D47663"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00CB9DFE" w14:textId="4988653B" w:rsidR="00F32B5F" w:rsidRPr="003B16AE" w:rsidRDefault="00672290"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06E0FC83" w14:textId="491D91E9" w:rsidR="00F32B5F" w:rsidRPr="003B16AE" w:rsidRDefault="00760CF7"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405" w:type="dxa"/>
            <w:tcBorders>
              <w:top w:val="single" w:sz="4" w:space="0" w:color="auto"/>
              <w:left w:val="nil"/>
              <w:bottom w:val="single" w:sz="4" w:space="0" w:color="auto"/>
              <w:right w:val="single" w:sz="4" w:space="0" w:color="auto"/>
            </w:tcBorders>
            <w:shd w:val="clear" w:color="auto" w:fill="auto"/>
            <w:vAlign w:val="center"/>
          </w:tcPr>
          <w:p w14:paraId="1E78BD04" w14:textId="050E430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8F80E96" w14:textId="57AE6786"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F543E15" w14:textId="7F7C00B4"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760CF7" w:rsidRPr="003B16AE">
              <w:rPr>
                <w:rFonts w:ascii="Times New Roman" w:eastAsia="Times New Roman" w:hAnsi="Times New Roman" w:cs="Times New Roman"/>
                <w:sz w:val="12"/>
                <w:szCs w:val="12"/>
                <w:lang w:eastAsia="en-AU"/>
              </w:rPr>
              <w:t>5</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5DDEACEB" w14:textId="1E2F6277"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283757" w:rsidRPr="003B16AE">
              <w:rPr>
                <w:rFonts w:ascii="Times New Roman" w:eastAsia="Times New Roman" w:hAnsi="Times New Roman" w:cs="Times New Roman"/>
                <w:sz w:val="12"/>
                <w:szCs w:val="12"/>
                <w:lang w:eastAsia="en-AU"/>
              </w:rPr>
              <w:t>5</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29C8A37" w14:textId="56A4B476" w:rsidR="00F32B5F" w:rsidRPr="003B16AE" w:rsidRDefault="006F3F0C"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405" w:type="dxa"/>
            <w:tcBorders>
              <w:top w:val="single" w:sz="4" w:space="0" w:color="auto"/>
              <w:left w:val="nil"/>
              <w:bottom w:val="single" w:sz="4" w:space="0" w:color="auto"/>
              <w:right w:val="single" w:sz="4" w:space="0" w:color="auto"/>
            </w:tcBorders>
            <w:shd w:val="clear" w:color="auto" w:fill="auto"/>
            <w:vAlign w:val="center"/>
          </w:tcPr>
          <w:p w14:paraId="0A6F2777" w14:textId="4B4881CB"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6549BEA5" w14:textId="37A81420"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5923A58B" w14:textId="4618DF20"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4792AB06" w14:textId="43349DC0"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43000F"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0B7E3BD" w14:textId="1AE12D80" w:rsidR="00F32B5F" w:rsidRPr="003B16AE" w:rsidRDefault="00F32B5F" w:rsidP="00F32B5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755F4E" w:rsidRPr="003B16AE">
              <w:rPr>
                <w:rFonts w:ascii="Times New Roman" w:eastAsia="Times New Roman" w:hAnsi="Times New Roman" w:cs="Times New Roman"/>
                <w:sz w:val="12"/>
                <w:szCs w:val="12"/>
                <w:lang w:eastAsia="en-AU"/>
              </w:rPr>
              <w:t>47.</w:t>
            </w:r>
            <w:r w:rsidR="006F3F0C" w:rsidRPr="003B16AE">
              <w:rPr>
                <w:rFonts w:ascii="Times New Roman" w:eastAsia="Times New Roman" w:hAnsi="Times New Roman" w:cs="Times New Roman"/>
                <w:sz w:val="12"/>
                <w:szCs w:val="12"/>
                <w:lang w:eastAsia="en-AU"/>
              </w:rPr>
              <w:t>4</w:t>
            </w:r>
          </w:p>
        </w:tc>
      </w:tr>
      <w:tr w:rsidR="00F32B5F" w:rsidRPr="003B16AE" w14:paraId="5D5F8411" w14:textId="77777777" w:rsidTr="00E428C8">
        <w:trPr>
          <w:trHeight w:val="520"/>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26E867EA" w14:textId="4F2F236F" w:rsidR="00F32B5F" w:rsidRPr="003B16AE" w:rsidRDefault="00F32B5F" w:rsidP="00F32B5F">
            <w:pPr>
              <w:spacing w:after="0" w:line="240" w:lineRule="auto"/>
              <w:rPr>
                <w:rFonts w:ascii="Times New Roman" w:hAnsi="Times New Roman" w:cs="Times New Roman"/>
                <w:sz w:val="12"/>
                <w:szCs w:val="12"/>
              </w:rPr>
            </w:pPr>
            <w:r w:rsidRPr="003B16AE">
              <w:rPr>
                <w:rFonts w:ascii="Times New Roman" w:hAnsi="Times New Roman" w:cs="Times New Roman"/>
                <w:sz w:val="12"/>
                <w:szCs w:val="12"/>
              </w:rPr>
              <w:t>Abbreviations: USDA, United States Department of Agriculture; SAFA, saturated fatty acids; MUFAs, Monounsaturated fatty acids; PUFAs, Polyunsaturated fatty acids; PHDI, Planetary Health Diet Index; PHDI-C, Planetary Health Diet Index for children and adolescents; ReV ratio, red and orange vegetables ratio; DGV ratio, dark green vegetables ratio</w:t>
            </w:r>
            <w:r w:rsidR="000B437C" w:rsidRPr="003B16AE">
              <w:rPr>
                <w:rFonts w:ascii="Times New Roman" w:hAnsi="Times New Roman" w:cs="Times New Roman"/>
                <w:sz w:val="12"/>
                <w:szCs w:val="12"/>
              </w:rPr>
              <w:t>; WC ratio; whole cereals ratio</w:t>
            </w:r>
            <w:r w:rsidRPr="003B16AE">
              <w:rPr>
                <w:rFonts w:ascii="Times New Roman" w:hAnsi="Times New Roman" w:cs="Times New Roman"/>
                <w:sz w:val="12"/>
                <w:szCs w:val="12"/>
              </w:rPr>
              <w:t>.</w:t>
            </w:r>
          </w:p>
          <w:p w14:paraId="3CE73B79" w14:textId="35D54B14" w:rsidR="00F32B5F" w:rsidRPr="003B16AE" w:rsidRDefault="00F32B5F" w:rsidP="00F32B5F">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a </w:t>
            </w:r>
            <w:r w:rsidRPr="003B16AE">
              <w:rPr>
                <w:rFonts w:ascii="Times New Roman" w:hAnsi="Times New Roman" w:cs="Times New Roman"/>
                <w:sz w:val="12"/>
                <w:szCs w:val="12"/>
              </w:rPr>
              <w:t xml:space="preserve">Each food item is color-coded with its corresponding index component. </w:t>
            </w:r>
          </w:p>
          <w:p w14:paraId="29EA2DF4" w14:textId="5436EFDE" w:rsidR="00F32B5F" w:rsidRPr="003B16AE" w:rsidRDefault="00F32B5F" w:rsidP="00F32B5F">
            <w:pPr>
              <w:spacing w:after="0" w:line="240" w:lineRule="auto"/>
              <w:rPr>
                <w:rFonts w:ascii="Times New Roman" w:hAnsi="Times New Roman" w:cs="Times New Roman"/>
                <w:sz w:val="12"/>
                <w:szCs w:val="12"/>
                <w:vertAlign w:val="superscript"/>
              </w:rPr>
            </w:pPr>
            <w:r w:rsidRPr="003B16AE">
              <w:rPr>
                <w:rFonts w:ascii="Times New Roman" w:hAnsi="Times New Roman" w:cs="Times New Roman"/>
                <w:sz w:val="12"/>
                <w:szCs w:val="12"/>
                <w:vertAlign w:val="superscript"/>
              </w:rPr>
              <w:t xml:space="preserve">b </w:t>
            </w:r>
            <w:r w:rsidRPr="003B16AE">
              <w:rPr>
                <w:rFonts w:ascii="Times New Roman" w:hAnsi="Times New Roman" w:cs="Times New Roman"/>
                <w:sz w:val="12"/>
                <w:szCs w:val="12"/>
              </w:rPr>
              <w:t>Food items' nutritional composition was obtained from the USDA National Nutrient Database</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&lt;EndNote&gt;&lt;Cite&gt;&lt;Author&gt;United States Department of Agriculture (USDA)&lt;/Author&gt;&lt;Year&gt;2019&lt;/Year&gt;&lt;RecNum&gt;639&lt;/RecNum&gt;&lt;DisplayText&gt;(1)&lt;/DisplayText&gt;&lt;record&gt;&lt;rec-number&gt;639&lt;/rec-number&gt;&lt;foreign-keys&gt;&lt;key app="EN" db-id="09v2v0wfldseaverdepvrzdhtvsx5wstvwxf" timestamp="1605126805"&gt;639&lt;/key&gt;&lt;/foreign-keys&gt;&lt;ref-type name="Web Page"&gt;12&lt;/ref-type&gt;&lt;contributors&gt;&lt;authors&gt;&lt;author&gt;United States Department of Agriculture (USDA),.&lt;/author&gt;&lt;author&gt;Agricultural Research Service,.&lt;/author&gt;&lt;/authors&gt;&lt;/contributors&gt;&lt;titles&gt;&lt;title&gt;FoodData Central&lt;/title&gt;&lt;/titles&gt;&lt;volume&gt;2020&lt;/volume&gt;&lt;number&gt;12/11/2020&lt;/number&gt;&lt;dates&gt;&lt;year&gt;2019&lt;/year&gt;&lt;/dates&gt;&lt;urls&gt;&lt;related-urls&gt;&lt;url&gt;https://ndb.nal.usda.gov/ndb/&lt;/url&gt;&lt;/related-urls&gt;&lt;/urls&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(1)</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1AED8FBE" w14:textId="1C895CBB" w:rsidR="00F32B5F" w:rsidRPr="003B16AE" w:rsidRDefault="00F32B5F" w:rsidP="00F32B5F">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c </w:t>
            </w:r>
            <w:r w:rsidRPr="003B16AE">
              <w:rPr>
                <w:rFonts w:ascii="Times New Roman" w:hAnsi="Times New Roman" w:cs="Times New Roman"/>
                <w:sz w:val="12"/>
                <w:szCs w:val="12"/>
              </w:rPr>
              <w:t>The caloric requirement of 1,047 kcal/day corresponds to the caloric requirement of a 13.0 kg girl aged 2 years whose level of physical activity is moderate to high</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D4743D" w:rsidRPr="003B16AE">
              <w:rPr>
                <w:rFonts w:ascii="Times New Roman" w:hAnsi="Times New Roman" w:cs="Times New Roman"/>
                <w:sz w:val="12"/>
                <w:szCs w:val="12"/>
              </w:rPr>
              <w:instrText xml:space="preserve"> ADDIN EN.CITE &lt;EndNote&gt;&lt;Cite&gt;&lt;Author&gt;FAO&lt;/Author&gt;&lt;Year&gt;2004&lt;/Year&gt;&lt;IDText&gt;Human energy requirements: Report of a Joint FAO/WHO/UNU Expert Consultation. Rome, 17-24 October 2001&lt;/IDText&gt;&lt;DisplayText&gt;(2)&lt;/DisplayText&gt;&lt;record&gt;&lt;contributors&gt;&lt;tertiary-authors&gt;&lt;author&gt;FAO&lt;/author&gt;&lt;/tertiary-authors&gt;&lt;/contributors&gt;&lt;urls&gt;&lt;related-urls&gt;&lt;url&gt;https://www.fao.org/3/y5686e/y5686e00.htm&lt;/url&gt;&lt;/related-urls&gt;&lt;/urls&gt;&lt;isbn&gt;92-5-105212-3ISSN 1813-3932&lt;/isbn&gt;&lt;titles&gt;&lt;title&gt;Human energy requirements: Report of a Joint FAO/WHO/UNU Expert Consultation. Rome, 17-24 October 2001&lt;/title&gt;&lt;secondary-title&gt;Food and nutrition technical report series; 1&lt;/secondary-title&gt;&lt;/titles&gt;&lt;pages&gt;103&lt;/pages&gt;&lt;contributors&gt;&lt;authors&gt;&lt;author&gt;FAO,.&lt;/author&gt;&lt;author&gt;WHO,.&lt;/author&gt;&lt;author&gt;UNU,.&lt;/author&gt;&lt;/authors&gt;&lt;/contributors&gt;&lt;added-date format="utc"&gt;1660884247&lt;/added-date&gt;&lt;pub-location&gt;Rome&lt;/pub-location&gt;&lt;ref-type name="Report"&gt;27&lt;/ref-type&gt;&lt;dates&gt;&lt;year&gt;2004&lt;/year&gt;&lt;/dates&gt;&lt;rec-number&gt;814&lt;/rec-number&gt;&lt;publisher&gt;FAO&lt;/publisher&gt;&lt;last-updated-date format="utc"&gt;1682649279&lt;/last-updated-date&gt;&lt;/record&gt;&lt;/Cite&gt;&lt;/EndNote&gt;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(2)</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Macronutrient requirements were calculated based on acceptable macronutrient distribution ranges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&lt;EndNote&gt;&lt;Cite&gt;&lt;Author&gt;Institute of Medicine&lt;/Author&gt;&lt;Year&gt;2006&lt;/Year&gt;&lt;IDText&gt;Dietary Reference Intakes: The Essential Guide to Nutrient Requirements&lt;/IDText&gt;&lt;DisplayText&gt;(3)&lt;/DisplayText&gt;&lt;record&gt;&lt;contributors&gt;&lt;tertiary-authors&gt;&lt;author&gt;The National Academies Press&lt;/author&gt;&lt;/tertiary-authors&gt;&lt;/contributors&gt;&lt;dates&gt;&lt;pub-dates&gt;&lt;date&gt;2006-08-29&lt;/date&gt;&lt;/pub-dates&gt;&lt;year&gt;2006&lt;/year&gt;&lt;/dates&gt;&lt;urls&gt;&lt;related-urls&gt;&lt;url&gt;https://nap.nationalacademies.org/catalog/11537/dietary-reference-intakes-the-essential-guide-to-nutrient-requirements&lt;/url&gt;&lt;/related-urls&gt;&lt;/urls&gt;&lt;titles&gt;&lt;title&gt;Dietary Reference Intakes: The Essential Guide to Nutrient Requirements&lt;/title&gt;&lt;/titles&gt;&lt;contributors&gt;&lt;authors&gt;&lt;author&gt;Institute of Medicine,.&lt;/author&gt;&lt;/authors&gt;&lt;/contributors&gt;&lt;added-date format="utc"&gt;1660886035&lt;/added-date&gt;&lt;pub-location&gt;Washington, DC&lt;/pub-location&gt;&lt;ref-type name="Report"&gt;27&lt;/ref-type&gt;&lt;rec-number&gt;815&lt;/rec-number&gt;&lt;publisher&gt;IOM&lt;/publisher&gt;&lt;last-updated-date format="utc"&gt;1660886086&lt;/last-updated-date&gt;&lt;electronic-resource-num&gt;doi:10.17226/11537&lt;/electronic-resource-num&gt;&lt;/record&gt;&lt;/Cite&gt;&lt;/EndNote&gt;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(3)</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Micronutrient requirements were defined based on Recommended Dietary Allowances or Average Intakes for children aged 1-3</w:t>
            </w:r>
            <w:r w:rsidR="005F7AF2" w:rsidRPr="003B16AE">
              <w:rPr>
                <w:rFonts w:ascii="Times New Roman" w:hAnsi="Times New Roman" w:cs="Times New Roman"/>
                <w:sz w:val="12"/>
                <w:szCs w:val="12"/>
              </w:rPr>
              <w:t xml:space="preserve">-year-old </w:t>
            </w:r>
            <w:r w:rsidR="005F7AF2"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(3, 4)</w:t>
            </w:r>
            <w:r w:rsidR="005F7AF2"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4F3391F9" w14:textId="4C1F66D4" w:rsidR="00F32B5F" w:rsidRPr="003B16AE" w:rsidRDefault="00F32B5F" w:rsidP="00F32B5F">
            <w:pPr>
              <w:spacing w:after="0" w:line="240" w:lineRule="auto"/>
              <w:rPr>
                <w:rFonts w:ascii="Times New Roman" w:hAnsi="Times New Roman" w:cs="Times New Roman"/>
                <w:color w:val="FF0000"/>
                <w:sz w:val="12"/>
                <w:szCs w:val="12"/>
              </w:rPr>
            </w:pPr>
            <w:r w:rsidRPr="003B16AE">
              <w:rPr>
                <w:rFonts w:ascii="Times New Roman" w:hAnsi="Times New Roman" w:cs="Times New Roman"/>
                <w:sz w:val="12"/>
                <w:szCs w:val="12"/>
                <w:vertAlign w:val="superscript"/>
              </w:rPr>
              <w:t>d</w:t>
            </w:r>
            <w:r w:rsidRPr="003B16AE">
              <w:rPr>
                <w:rFonts w:ascii="Times New Roman" w:hAnsi="Times New Roman" w:cs="Times New Roman"/>
                <w:sz w:val="12"/>
                <w:szCs w:val="12"/>
              </w:rPr>
              <w:t xml:space="preserve"> Components and scores correspond to the PHDI developed and validated by Cacau et al</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Each component is associated to a recommended range of total caloric intake expressed as percentage of total calories, except for the ratio components which are expressed as percentage of total calories from vegetables. All components can score between 0 to 10 points, except for the ratio components which can score between 0 to 5 points, resulting in a total score of 150 points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0873CBD6" w14:textId="674DEDA4" w:rsidR="00F32B5F" w:rsidRPr="003B16AE" w:rsidRDefault="00F32B5F" w:rsidP="00F32B5F">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e</w:t>
            </w:r>
            <w:r w:rsidRPr="003B16AE">
              <w:rPr>
                <w:rFonts w:ascii="Times New Roman" w:hAnsi="Times New Roman" w:cs="Times New Roman"/>
                <w:sz w:val="12"/>
                <w:szCs w:val="12"/>
              </w:rPr>
              <w:t xml:space="preserve"> Components and scores correspond to the PHDI-C proposed in this study. Each component is associated to a recommended range of total caloric intake expressed as percentage of total calories, except for the </w:t>
            </w:r>
            <w:r w:rsidR="006244DC" w:rsidRPr="003B16AE">
              <w:rPr>
                <w:rFonts w:ascii="Times New Roman" w:hAnsi="Times New Roman" w:cs="Times New Roman"/>
                <w:sz w:val="12"/>
                <w:szCs w:val="12"/>
              </w:rPr>
              <w:t xml:space="preserve">DGV </w:t>
            </w:r>
            <w:r w:rsidRPr="003B16AE">
              <w:rPr>
                <w:rFonts w:ascii="Times New Roman" w:hAnsi="Times New Roman" w:cs="Times New Roman"/>
                <w:sz w:val="12"/>
                <w:szCs w:val="12"/>
              </w:rPr>
              <w:t>ratio</w:t>
            </w:r>
            <w:r w:rsidR="006244DC" w:rsidRPr="003B16AE">
              <w:rPr>
                <w:rFonts w:ascii="Times New Roman" w:hAnsi="Times New Roman" w:cs="Times New Roman"/>
                <w:sz w:val="12"/>
                <w:szCs w:val="12"/>
              </w:rPr>
              <w:t xml:space="preserve"> and </w:t>
            </w:r>
            <w:r w:rsidR="005A4F8C" w:rsidRPr="003B16AE">
              <w:rPr>
                <w:rFonts w:ascii="Times New Roman" w:hAnsi="Times New Roman" w:cs="Times New Roman"/>
                <w:sz w:val="12"/>
                <w:szCs w:val="12"/>
              </w:rPr>
              <w:t>ReV ratio</w:t>
            </w:r>
            <w:r w:rsidRPr="003B16AE">
              <w:rPr>
                <w:rFonts w:ascii="Times New Roman" w:hAnsi="Times New Roman" w:cs="Times New Roman"/>
                <w:sz w:val="12"/>
                <w:szCs w:val="12"/>
              </w:rPr>
              <w:t xml:space="preserve"> components which are expressed as percentage of total calories from vegetables</w:t>
            </w:r>
            <w:r w:rsidR="005A4F8C" w:rsidRPr="003B16AE">
              <w:rPr>
                <w:rFonts w:ascii="Times New Roman" w:hAnsi="Times New Roman" w:cs="Times New Roman"/>
                <w:sz w:val="12"/>
                <w:szCs w:val="12"/>
              </w:rPr>
              <w:t>, and the WC</w:t>
            </w:r>
            <w:r w:rsidR="00B4736F" w:rsidRPr="003B16AE">
              <w:rPr>
                <w:rFonts w:ascii="Times New Roman" w:hAnsi="Times New Roman" w:cs="Times New Roman"/>
                <w:sz w:val="12"/>
                <w:szCs w:val="12"/>
              </w:rPr>
              <w:t xml:space="preserve"> </w:t>
            </w:r>
            <w:r w:rsidR="005A4F8C" w:rsidRPr="003B16AE">
              <w:rPr>
                <w:rFonts w:ascii="Times New Roman" w:hAnsi="Times New Roman" w:cs="Times New Roman"/>
                <w:sz w:val="12"/>
                <w:szCs w:val="12"/>
              </w:rPr>
              <w:t>ratio which is expressed as percentage of total calories from cereals</w:t>
            </w:r>
            <w:r w:rsidRPr="003B16AE">
              <w:rPr>
                <w:rFonts w:ascii="Times New Roman" w:hAnsi="Times New Roman" w:cs="Times New Roman"/>
                <w:sz w:val="12"/>
                <w:szCs w:val="12"/>
              </w:rPr>
              <w:t>. All components can score between 0 to 10 points, except for the</w:t>
            </w:r>
            <w:r w:rsidR="0090123D" w:rsidRPr="003B16AE">
              <w:rPr>
                <w:rFonts w:ascii="Times New Roman" w:hAnsi="Times New Roman" w:cs="Times New Roman"/>
                <w:sz w:val="12"/>
                <w:szCs w:val="12"/>
              </w:rPr>
              <w:t xml:space="preserve"> DGV and ReV</w:t>
            </w:r>
            <w:r w:rsidRPr="003B16AE">
              <w:rPr>
                <w:rFonts w:ascii="Times New Roman" w:hAnsi="Times New Roman" w:cs="Times New Roman"/>
                <w:sz w:val="12"/>
                <w:szCs w:val="12"/>
              </w:rPr>
              <w:t xml:space="preserve"> ratio components which can score between 0 to 5 points, resulting in a total score of 1</w:t>
            </w:r>
            <w:r w:rsidR="0090123D" w:rsidRPr="003B16AE">
              <w:rPr>
                <w:rFonts w:ascii="Times New Roman" w:hAnsi="Times New Roman" w:cs="Times New Roman"/>
                <w:sz w:val="12"/>
                <w:szCs w:val="12"/>
              </w:rPr>
              <w:t>5</w:t>
            </w:r>
            <w:r w:rsidRPr="003B16AE">
              <w:rPr>
                <w:rFonts w:ascii="Times New Roman" w:hAnsi="Times New Roman" w:cs="Times New Roman"/>
                <w:sz w:val="12"/>
                <w:szCs w:val="12"/>
              </w:rPr>
              <w:t xml:space="preserve">0 points. The formula to calculate the score for each component is provided in </w:t>
            </w:r>
            <w:r w:rsidR="00F2744F" w:rsidRPr="003B16AE">
              <w:rPr>
                <w:rFonts w:ascii="Times New Roman" w:hAnsi="Times New Roman" w:cs="Times New Roman"/>
                <w:sz w:val="12"/>
                <w:szCs w:val="12"/>
              </w:rPr>
              <w:t xml:space="preserve">Table </w:t>
            </w:r>
            <w:r w:rsidR="00D10270" w:rsidRPr="003B16AE">
              <w:rPr>
                <w:rFonts w:ascii="Times New Roman" w:hAnsi="Times New Roman" w:cs="Times New Roman"/>
                <w:sz w:val="12"/>
                <w:szCs w:val="12"/>
              </w:rPr>
              <w:t>2</w:t>
            </w:r>
            <w:r w:rsidRPr="003B16AE">
              <w:rPr>
                <w:rFonts w:ascii="Times New Roman" w:hAnsi="Times New Roman" w:cs="Times New Roman"/>
                <w:sz w:val="12"/>
                <w:szCs w:val="12"/>
              </w:rPr>
              <w:t>.</w:t>
            </w:r>
          </w:p>
        </w:tc>
      </w:tr>
      <w:bookmarkEnd w:id="3"/>
    </w:tbl>
    <w:p w14:paraId="345A6A46" w14:textId="77777777" w:rsidR="00945384" w:rsidRPr="003B16AE" w:rsidRDefault="00945384" w:rsidP="00945384">
      <w:pPr>
        <w:rPr>
          <w:rFonts w:ascii="Times New Roman" w:hAnsi="Times New Roman" w:cs="Times New Roman"/>
          <w:sz w:val="20"/>
          <w:szCs w:val="20"/>
        </w:rPr>
      </w:pPr>
    </w:p>
    <w:p w14:paraId="0D8CD9EF" w14:textId="77777777" w:rsidR="00D74D27" w:rsidRPr="003B16AE" w:rsidRDefault="00D74D27">
      <w:pPr>
        <w:rPr>
          <w:rFonts w:ascii="Times New Roman" w:eastAsia="Calibri" w:hAnsi="Times New Roman" w:cs="Times New Roman"/>
          <w:b/>
          <w:sz w:val="20"/>
          <w:szCs w:val="20"/>
          <w:lang w:eastAsia="en-AU"/>
        </w:rPr>
      </w:pPr>
      <w:r w:rsidRPr="003B16AE">
        <w:rPr>
          <w:rFonts w:ascii="Times New Roman" w:hAnsi="Times New Roman" w:cs="Times New Roman"/>
          <w:sz w:val="20"/>
          <w:szCs w:val="20"/>
        </w:rPr>
        <w:br w:type="page"/>
      </w:r>
    </w:p>
    <w:p w14:paraId="5FF22579" w14:textId="216003BA" w:rsidR="00945384" w:rsidRPr="003B16AE" w:rsidRDefault="00945384" w:rsidP="004A1525">
      <w:pPr>
        <w:pStyle w:val="Heading1"/>
        <w:spacing w:before="0" w:after="0"/>
        <w:rPr>
          <w:rFonts w:ascii="Times New Roman" w:hAnsi="Times New Roman" w:cs="Times New Roman"/>
          <w:sz w:val="20"/>
          <w:szCs w:val="20"/>
        </w:rPr>
      </w:pPr>
      <w:bookmarkStart w:id="4" w:name="_Toc143787202"/>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w:t>
      </w:r>
      <w:r w:rsidR="0035476E" w:rsidRPr="003B16AE">
        <w:rPr>
          <w:rFonts w:ascii="Times New Roman" w:hAnsi="Times New Roman" w:cs="Times New Roman"/>
          <w:sz w:val="20"/>
          <w:szCs w:val="20"/>
        </w:rPr>
        <w:t>2</w:t>
      </w:r>
      <w:r w:rsidRPr="003B16AE">
        <w:rPr>
          <w:rFonts w:ascii="Times New Roman" w:hAnsi="Times New Roman" w:cs="Times New Roman"/>
          <w:sz w:val="20"/>
          <w:szCs w:val="20"/>
        </w:rPr>
        <w:t xml:space="preserve">. Example of a </w:t>
      </w:r>
      <w:r w:rsidR="0052194B" w:rsidRPr="003B16AE">
        <w:rPr>
          <w:rFonts w:ascii="Times New Roman" w:hAnsi="Times New Roman" w:cs="Times New Roman"/>
          <w:sz w:val="20"/>
          <w:szCs w:val="20"/>
        </w:rPr>
        <w:t xml:space="preserve">sustainable healthy diet </w:t>
      </w:r>
      <w:r w:rsidRPr="003B16AE">
        <w:rPr>
          <w:rFonts w:ascii="Times New Roman" w:hAnsi="Times New Roman" w:cs="Times New Roman"/>
          <w:sz w:val="20"/>
          <w:szCs w:val="20"/>
        </w:rPr>
        <w:t>for a twelve-year-old boy with a caloric requirement of 2,548 kcal/day.</w:t>
      </w:r>
      <w:bookmarkEnd w:id="4"/>
    </w:p>
    <w:p w14:paraId="08D45734" w14:textId="1F1921E5" w:rsidR="000774C3" w:rsidRPr="003B16AE" w:rsidRDefault="000774C3" w:rsidP="000774C3">
      <w:pPr>
        <w:rPr>
          <w:rFonts w:ascii="Times New Roman" w:hAnsi="Times New Roman" w:cs="Times New Roman"/>
          <w:lang w:eastAsia="en-AU"/>
        </w:rPr>
      </w:pPr>
    </w:p>
    <w:tbl>
      <w:tblPr>
        <w:tblW w:w="15793" w:type="dxa"/>
        <w:tblLayout w:type="fixed"/>
        <w:tblLook w:val="04A0" w:firstRow="1" w:lastRow="0" w:firstColumn="1" w:lastColumn="0" w:noHBand="0" w:noVBand="1"/>
      </w:tblPr>
      <w:tblGrid>
        <w:gridCol w:w="562"/>
        <w:gridCol w:w="641"/>
        <w:gridCol w:w="630"/>
        <w:gridCol w:w="537"/>
        <w:gridCol w:w="531"/>
        <w:gridCol w:w="405"/>
        <w:gridCol w:w="405"/>
        <w:gridCol w:w="406"/>
        <w:gridCol w:w="406"/>
        <w:gridCol w:w="364"/>
        <w:gridCol w:w="364"/>
        <w:gridCol w:w="405"/>
        <w:gridCol w:w="363"/>
        <w:gridCol w:w="363"/>
        <w:gridCol w:w="363"/>
        <w:gridCol w:w="405"/>
        <w:gridCol w:w="405"/>
        <w:gridCol w:w="405"/>
        <w:gridCol w:w="405"/>
        <w:gridCol w:w="405"/>
        <w:gridCol w:w="405"/>
        <w:gridCol w:w="405"/>
        <w:gridCol w:w="471"/>
        <w:gridCol w:w="339"/>
        <w:gridCol w:w="405"/>
        <w:gridCol w:w="405"/>
        <w:gridCol w:w="405"/>
        <w:gridCol w:w="405"/>
        <w:gridCol w:w="405"/>
        <w:gridCol w:w="448"/>
        <w:gridCol w:w="448"/>
        <w:gridCol w:w="405"/>
        <w:gridCol w:w="448"/>
        <w:gridCol w:w="423"/>
        <w:gridCol w:w="396"/>
        <w:gridCol w:w="405"/>
        <w:gridCol w:w="405"/>
      </w:tblGrid>
      <w:tr w:rsidR="000774C3" w:rsidRPr="003B16AE" w14:paraId="19CDE7E7" w14:textId="77777777" w:rsidTr="00F30B30">
        <w:trPr>
          <w:trHeight w:val="114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803B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Meal</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18A3D8B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Food item</w:t>
            </w:r>
            <w:r w:rsidRPr="003B16AE">
              <w:rPr>
                <w:rFonts w:ascii="Times New Roman" w:eastAsia="Times New Roman" w:hAnsi="Times New Roman" w:cs="Times New Roman"/>
                <w:b/>
                <w:bCs/>
                <w:sz w:val="12"/>
                <w:szCs w:val="12"/>
                <w:vertAlign w:val="superscript"/>
                <w:lang w:eastAsia="en-AU"/>
              </w:rPr>
              <w:t xml:space="preserve"> a</w:t>
            </w:r>
          </w:p>
        </w:tc>
        <w:tc>
          <w:tcPr>
            <w:tcW w:w="6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BE2F7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 xml:space="preserve">USDA code </w:t>
            </w:r>
            <w:r w:rsidRPr="003B16AE">
              <w:rPr>
                <w:rFonts w:ascii="Times New Roman" w:eastAsia="Times New Roman" w:hAnsi="Times New Roman" w:cs="Times New Roman"/>
                <w:b/>
                <w:bCs/>
                <w:sz w:val="12"/>
                <w:szCs w:val="12"/>
                <w:vertAlign w:val="superscript"/>
                <w:lang w:eastAsia="en-AU"/>
              </w:rPr>
              <w:t>b</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2F9E2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Consumed amount (g)</w:t>
            </w:r>
          </w:p>
        </w:tc>
        <w:tc>
          <w:tcPr>
            <w:tcW w:w="5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D41C2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Energy (kcal)</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49157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Proteins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C8E4C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Carbohydrates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BFD4D6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Fibre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8F619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Lipids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9F39AA"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SAFAs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97412EF"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507556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6456EA"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Cholesterol (mg)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672AA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n-6 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1DBDB6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n-3 PUFAs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7CC1A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A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1D14B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Thiamine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B027B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Riboflavin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5F067A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Niacin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C5592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B6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F9B45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B12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89180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Folate (mg)</w:t>
            </w:r>
          </w:p>
        </w:tc>
        <w:tc>
          <w:tcPr>
            <w:tcW w:w="471" w:type="dxa"/>
            <w:tcBorders>
              <w:top w:val="single" w:sz="4" w:space="0" w:color="auto"/>
              <w:left w:val="nil"/>
              <w:bottom w:val="single" w:sz="4" w:space="0" w:color="auto"/>
              <w:right w:val="single" w:sz="4" w:space="0" w:color="auto"/>
            </w:tcBorders>
            <w:shd w:val="clear" w:color="auto" w:fill="auto"/>
            <w:textDirection w:val="btLr"/>
            <w:vAlign w:val="center"/>
            <w:hideMark/>
          </w:tcPr>
          <w:p w14:paraId="036C4A0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Pantothenic acid (mg)</w:t>
            </w:r>
          </w:p>
        </w:tc>
        <w:tc>
          <w:tcPr>
            <w:tcW w:w="3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615EF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C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85F0D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74B23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Calcium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E66AB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Copper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98837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Iron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F81A5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Magnesium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02163DD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Phosphorus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4E2AB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Potassium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3CA1D6F"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Selenium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D7D91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Sodium (mg)</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14:paraId="32B0B9F9"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Zinc (mg)</w:t>
            </w:r>
          </w:p>
        </w:tc>
        <w:tc>
          <w:tcPr>
            <w:tcW w:w="38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0DB6524"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D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C3EE3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K (mg)</w:t>
            </w:r>
          </w:p>
        </w:tc>
        <w:tc>
          <w:tcPr>
            <w:tcW w:w="405" w:type="dxa"/>
            <w:tcBorders>
              <w:top w:val="single" w:sz="4" w:space="0" w:color="auto"/>
              <w:left w:val="nil"/>
              <w:bottom w:val="single" w:sz="4" w:space="0" w:color="auto"/>
              <w:right w:val="single" w:sz="4" w:space="0" w:color="auto"/>
            </w:tcBorders>
            <w:textDirection w:val="btLr"/>
          </w:tcPr>
          <w:p w14:paraId="6695BF04"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total   caloric intake (%)</w:t>
            </w:r>
          </w:p>
        </w:tc>
      </w:tr>
      <w:tr w:rsidR="000B75A4" w:rsidRPr="003B16AE" w14:paraId="482EA5C9" w14:textId="77777777" w:rsidTr="00F30B30">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0B464E88" w14:textId="77777777" w:rsidR="006834F1" w:rsidRPr="003B16AE" w:rsidRDefault="006834F1" w:rsidP="006834F1">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Breakfast</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233F6112" w14:textId="1D6CBBFC"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517BA2B7" w14:textId="62C4FFF5"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0F1E22A5" w14:textId="18749500"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1223D774" w14:textId="7D17B3D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40D49DF" w14:textId="7C1E74C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CD7A37E" w14:textId="688881E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47A7C415" w14:textId="0A4987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A1A3306" w14:textId="2B9112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2A24150B" w14:textId="1186329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454812C0" w14:textId="456F723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9041BB9" w14:textId="6D8B1FB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2DA88F74" w14:textId="51D4602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369429BC" w14:textId="4344691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6D11EDE8" w14:textId="675A4C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3E0CA9A" w14:textId="5A2AE2F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1C95062" w14:textId="1DFCBC4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31DA2A8" w14:textId="4662AB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2F5E5D2" w14:textId="39EFFB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E7E5426" w14:textId="5A6F98A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F6F0BC0" w14:textId="44F889F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2229C58" w14:textId="41AC46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24D49C69" w14:textId="0C2684A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0B8123B7" w14:textId="2BB24D6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443E677" w14:textId="6D7D2F8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BED4BE7" w14:textId="6BCA7F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378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985D3AF" w14:textId="57D639B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E16904D" w14:textId="20F4D36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2AACEDC" w14:textId="54EF0CA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DCEB58D" w14:textId="47199BD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309</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E179DCB" w14:textId="7345029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477</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B0D37BC" w14:textId="23C28AA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51FE99D" w14:textId="399639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117</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0451D600" w14:textId="1455867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528B66AF" w14:textId="76D30E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8EF399D" w14:textId="5F62213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1C822769" w14:textId="426E6892"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5.9</w:t>
            </w:r>
          </w:p>
        </w:tc>
      </w:tr>
      <w:tr w:rsidR="000B75A4" w:rsidRPr="003B16AE" w14:paraId="60CE3BB3" w14:textId="77777777" w:rsidTr="00F30B30">
        <w:trPr>
          <w:trHeight w:val="260"/>
        </w:trPr>
        <w:tc>
          <w:tcPr>
            <w:tcW w:w="563" w:type="dxa"/>
            <w:vMerge/>
            <w:tcBorders>
              <w:left w:val="single" w:sz="4" w:space="0" w:color="auto"/>
              <w:right w:val="single" w:sz="4" w:space="0" w:color="auto"/>
            </w:tcBorders>
            <w:shd w:val="clear" w:color="auto" w:fill="auto"/>
            <w:noWrap/>
            <w:vAlign w:val="center"/>
          </w:tcPr>
          <w:p w14:paraId="409AE42A"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112FF86D" w14:textId="4AD8352A"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Oats,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785A26EA" w14:textId="357CC93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8121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3593DD7D" w14:textId="3ED461A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04A4CF44" w14:textId="617B712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1B028CA" w14:textId="599BA04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E1992FE" w14:textId="66CC96D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5628EA4C" w14:textId="60EFEFE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AB13F25" w14:textId="390A688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7CD070F7" w14:textId="524EA79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638A9DC1" w14:textId="36D433B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7D2CFDA" w14:textId="376FC84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D7CB6C3" w14:textId="5C44C1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47C2524" w14:textId="0BBAD32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9A9A8CC" w14:textId="1E2ED1E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CBD8855" w14:textId="3BB65A6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E23DFC5" w14:textId="516FD20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14C7FED" w14:textId="295ED11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ED48E93" w14:textId="42A8ABA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B6E7153" w14:textId="6D4D6CB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6FE4169" w14:textId="309F387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3204531" w14:textId="5AAB117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280B3FCB" w14:textId="314B2AD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29B242A" w14:textId="2D0C02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4C73BCC" w14:textId="7DD3C1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A4DC11A" w14:textId="408142A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3F5BA91" w14:textId="571765A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5032863" w14:textId="365D887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5314464" w14:textId="58F0042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E1995C9" w14:textId="413101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693F140" w14:textId="72038F7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49AE4AF" w14:textId="3E86758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54415DE" w14:textId="5B4D5D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5007CF12" w14:textId="299B23D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569FD542" w14:textId="21FD24F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CC51826" w14:textId="5DE59B2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403C351C" w14:textId="1D641FA4"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4.2</w:t>
            </w:r>
          </w:p>
        </w:tc>
      </w:tr>
      <w:tr w:rsidR="000B75A4" w:rsidRPr="003B16AE" w14:paraId="22AA8382" w14:textId="77777777" w:rsidTr="00F30B30">
        <w:trPr>
          <w:trHeight w:val="260"/>
        </w:trPr>
        <w:tc>
          <w:tcPr>
            <w:tcW w:w="563" w:type="dxa"/>
            <w:vMerge/>
            <w:tcBorders>
              <w:left w:val="single" w:sz="4" w:space="0" w:color="auto"/>
              <w:right w:val="single" w:sz="4" w:space="0" w:color="auto"/>
            </w:tcBorders>
            <w:shd w:val="clear" w:color="auto" w:fill="auto"/>
            <w:noWrap/>
            <w:vAlign w:val="center"/>
          </w:tcPr>
          <w:p w14:paraId="62D53BA2"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295DAE7D" w14:textId="2E3CC93E"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Strawberries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09FBB5D3" w14:textId="60494A35"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9316</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187B0CE9" w14:textId="73887C67"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43AB1565" w14:textId="184A234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36</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56099DD" w14:textId="68E3B44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5FB626A" w14:textId="27C14A7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7FB6004" w14:textId="7626137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19F3552" w14:textId="124B89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63CD69A5" w14:textId="00CB254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A5ADD7E" w14:textId="1CE2A10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AF022F5" w14:textId="2794CF8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979F855" w14:textId="5EC6C1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7389AEF" w14:textId="7036BFC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519CBCA8" w14:textId="6C0180D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4FE605C" w14:textId="2F35069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DC36F68" w14:textId="69173EC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D95B549" w14:textId="3ECC60C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3587674" w14:textId="7DD9747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3C51E2C" w14:textId="7A8C47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C237C9E" w14:textId="349C6DE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8706BD4" w14:textId="0EFEB5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2BE560DC" w14:textId="1A55CB3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19C19E48" w14:textId="13D2F36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3E1F923" w14:textId="23F5625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1F8A67" w14:textId="23ACFA3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17</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80D97B0" w14:textId="684D5E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C8127F5" w14:textId="737B482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1E6C6EF" w14:textId="033093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4D6A8C00" w14:textId="70187D6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23</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B89B94A" w14:textId="26513A1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161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D9604D4" w14:textId="5CBBE5A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F4414A7" w14:textId="12519EA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31D92A21" w14:textId="3DD53F3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7331F732" w14:textId="76E1FF7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EE536BE" w14:textId="6FD008B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1A720159" w14:textId="417DA5F3"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p>
        </w:tc>
      </w:tr>
      <w:tr w:rsidR="000B75A4" w:rsidRPr="003B16AE" w14:paraId="73812B48" w14:textId="77777777" w:rsidTr="00F30B30">
        <w:trPr>
          <w:trHeight w:val="260"/>
        </w:trPr>
        <w:tc>
          <w:tcPr>
            <w:tcW w:w="563" w:type="dxa"/>
            <w:vMerge/>
            <w:tcBorders>
              <w:left w:val="single" w:sz="4" w:space="0" w:color="auto"/>
              <w:right w:val="single" w:sz="4" w:space="0" w:color="auto"/>
            </w:tcBorders>
            <w:shd w:val="clear" w:color="auto" w:fill="auto"/>
            <w:noWrap/>
            <w:vAlign w:val="center"/>
          </w:tcPr>
          <w:p w14:paraId="0283D358"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164F8487" w14:textId="17508BEC"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Bananas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039BF34F" w14:textId="1C14C971"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9040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10D1D407" w14:textId="380C27AE"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5CBFB81B" w14:textId="7205B4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4206BA0D" w14:textId="5672B1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71C6130" w14:textId="6DFA685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6C92775" w14:textId="74C425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DFB961C" w14:textId="5F7CF79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17BA8B83" w14:textId="599E33F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6A86E42C" w14:textId="7DEF9D7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3EC660B" w14:textId="05EE6B5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2F1389B7" w14:textId="6205F3A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B970388" w14:textId="32574C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B6F27EA" w14:textId="207788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25AF5A1" w14:textId="77E57D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68DEF1D" w14:textId="78ED6F4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E1B0C44" w14:textId="706EE05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EB279A5" w14:textId="3DB134D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FF1B357" w14:textId="4A18043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679E8F3" w14:textId="243520F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DEA6BAD" w14:textId="4727C60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75318491" w14:textId="71EE853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07B79BC6" w14:textId="5DB68F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9DFC064" w14:textId="3AAAD19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7E47E6B" w14:textId="0561AE2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3D28A4A" w14:textId="03C16F6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F10144C" w14:textId="452141B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6E7722A" w14:textId="72C2B1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81384D5" w14:textId="2F5890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5FDBB578" w14:textId="25BB69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215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ACDB17C" w14:textId="169EA2F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01EA350" w14:textId="1137E5E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26BEF8F" w14:textId="7CC8C0B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01D1FCF9" w14:textId="5EC2F47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FE27C87" w14:textId="6EEFD1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5ED02DFD" w14:textId="7F28842A"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2.1</w:t>
            </w:r>
          </w:p>
        </w:tc>
      </w:tr>
      <w:tr w:rsidR="000B75A4" w:rsidRPr="003B16AE" w14:paraId="0C05AAF9" w14:textId="77777777" w:rsidTr="00F30B30">
        <w:trPr>
          <w:trHeight w:val="260"/>
        </w:trPr>
        <w:tc>
          <w:tcPr>
            <w:tcW w:w="563" w:type="dxa"/>
            <w:vMerge/>
            <w:tcBorders>
              <w:left w:val="single" w:sz="4" w:space="0" w:color="auto"/>
              <w:right w:val="single" w:sz="4" w:space="0" w:color="auto"/>
            </w:tcBorders>
            <w:shd w:val="clear" w:color="auto" w:fill="auto"/>
            <w:noWrap/>
            <w:vAlign w:val="center"/>
          </w:tcPr>
          <w:p w14:paraId="3D666A55"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1D0A1E6A" w14:textId="39BDC535"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Walnuts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283D92B0" w14:textId="72A3FCB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12154</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5D313D08" w14:textId="1D9D6E23"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44FF469B" w14:textId="60A4F94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104474F7" w14:textId="7D85435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D47D43D" w14:textId="6A92364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7A5FDF4" w14:textId="76AA052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60C52A7" w14:textId="3E31C16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51CBC8C7" w14:textId="4F6EE76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11E25ABB" w14:textId="2CDA68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BF62A5" w14:textId="2BE84C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0381BF2" w14:textId="312F44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1395021C" w14:textId="465895A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67EB4ED" w14:textId="79EC29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5EFD03F" w14:textId="4CF724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C14ED28" w14:textId="109596E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9DB036D" w14:textId="36EC066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21F5C04" w14:textId="6940C1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819E330" w14:textId="4E7A140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42D8B31" w14:textId="4E4B20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241C014" w14:textId="21C2B07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4F727A9C" w14:textId="2370F29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75D6871D" w14:textId="0D37744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20A5893" w14:textId="6D4A1AD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1F4CEC1" w14:textId="2F1645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7AC834D" w14:textId="550837E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035FBDC" w14:textId="0D4D13E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20C0D6C" w14:textId="1886E0F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536BD4A8" w14:textId="2A6A0C8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103</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ACA0493" w14:textId="66E6725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105</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1E698C" w14:textId="464280B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0C3FA4D" w14:textId="4FD93DD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196618AB" w14:textId="19F91F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7CCD108A" w14:textId="11DEC02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20075B7" w14:textId="6E455DC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46B0E9C9" w14:textId="0C03B15D"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4.8</w:t>
            </w:r>
          </w:p>
        </w:tc>
      </w:tr>
      <w:tr w:rsidR="000B75A4" w:rsidRPr="003B16AE" w14:paraId="03ACEBC3" w14:textId="77777777" w:rsidTr="00F30B30">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507CDBF6"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610F4D79" w14:textId="58179A0D"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Chia seeds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231C0462" w14:textId="1FAE045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12006</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04E0ECE3" w14:textId="34C8F060"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43EC664E" w14:textId="2C3FA1E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F1D8DC2" w14:textId="5589E85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BD43A00" w14:textId="04807C8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7C1C267" w14:textId="4CF0923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F4BD04C" w14:textId="0517908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6A82B625" w14:textId="395EC5B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33928EAC" w14:textId="56B1E51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8781F2C" w14:textId="149165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350A7C9" w14:textId="5F9B09D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841AAD3" w14:textId="77EB818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A435490" w14:textId="023665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4101871" w14:textId="08CDE10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88671C1" w14:textId="194A476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8C6D6A1" w14:textId="56C4020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F2485FA" w14:textId="62BFE81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7349718" w14:textId="66752EE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795544D" w14:textId="3041651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6CFECFB" w14:textId="7B0D2EF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31C33F50" w14:textId="389506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2A60A9A5" w14:textId="10329D5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958E0A7" w14:textId="5F8205D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1AF4BF9" w14:textId="659484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D02591C" w14:textId="70FB98C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E217637" w14:textId="126843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4C0FD50" w14:textId="6F4AE4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67</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AC2BE07" w14:textId="492DF3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5C00F5D2" w14:textId="73E5BE5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BE36CFB" w14:textId="07DCCAE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4ED89E0B" w14:textId="5B1E4AF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733E310" w14:textId="0A34459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4C9AB933" w14:textId="4824210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6BFB1F1" w14:textId="2D148B9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631A5147" w14:textId="210D1A8E"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3.8</w:t>
            </w:r>
          </w:p>
        </w:tc>
      </w:tr>
      <w:tr w:rsidR="000B75A4" w:rsidRPr="003B16AE" w14:paraId="3C0BBA23" w14:textId="77777777" w:rsidTr="00F30B30">
        <w:trPr>
          <w:trHeight w:val="26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14:paraId="1BDD3896"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Snack</w:t>
            </w: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10D0946F" w14:textId="59DAC253"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Almonds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2CDB13CF" w14:textId="03BE3036"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12061</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6B93A97D" w14:textId="32612F6F"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1ADA1095" w14:textId="7AE31F0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ABAD475" w14:textId="6FFA96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C756C6A" w14:textId="46DEEF1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FCCE52B" w14:textId="69F7F97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280611C" w14:textId="32D90F1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721A5BBE" w14:textId="0D3C68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783E696D" w14:textId="007315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D5F7FE6" w14:textId="40AC27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23BA536D" w14:textId="7D3692E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E1F5144" w14:textId="313BD39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27D8148" w14:textId="290F87A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D5905B" w14:textId="28A7E5A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30FCDCD" w14:textId="4DBF4B2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056E3AD" w14:textId="0E17C5E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0693227" w14:textId="05EC0F0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EB5AE87" w14:textId="78CE5F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AF538E7" w14:textId="0B1CC02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C94B0CF" w14:textId="05CB6F0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6F4FEC8F" w14:textId="234620F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6833116C" w14:textId="19723B2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A305699" w14:textId="1AD9D64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B76D072" w14:textId="57ED83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67</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8278D58" w14:textId="40F3BB6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0661A0C" w14:textId="7D38175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802173A" w14:textId="5ECC9DC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68</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7341CFE1" w14:textId="4AAB60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120</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ED0D357" w14:textId="6BFBE6D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183</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C4879F5" w14:textId="0CC1D2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37BA58A" w14:textId="6292A31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98A6A96" w14:textId="475B55B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3E27D2F6" w14:textId="465DD32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8D4F260" w14:textId="3EEB339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3C62F988" w14:textId="09F09049"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5.7</w:t>
            </w:r>
          </w:p>
        </w:tc>
      </w:tr>
      <w:tr w:rsidR="000B75A4" w:rsidRPr="003B16AE" w14:paraId="65D766C9" w14:textId="77777777" w:rsidTr="00F30B30">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28F0A17D" w14:textId="77777777" w:rsidR="006834F1" w:rsidRPr="003B16AE" w:rsidRDefault="006834F1" w:rsidP="006834F1">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Lunch</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32700AE8" w14:textId="4BFB1AD0"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Cabbage,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F5F3F99" w14:textId="72096968"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11109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541797D7" w14:textId="05EBA3AD"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2828E2FB" w14:textId="566439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39882C9" w14:textId="477AC8C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CDE3D6C" w14:textId="678F327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4E7415D" w14:textId="5D94DF0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6C33A31" w14:textId="2F8D843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A9C467C" w14:textId="44EEBE9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5848F756" w14:textId="3D47814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245747D" w14:textId="17E1706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D929582" w14:textId="62CDD9B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B7E7B9D" w14:textId="72F6A01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E590947" w14:textId="07D10D3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8C5E16E" w14:textId="602467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65FD86" w14:textId="55F6642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5BBB8DF" w14:textId="4DC2639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B02FE3" w14:textId="4939D69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B29C806" w14:textId="41166C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CEB3644" w14:textId="28F4272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8DAF5C" w14:textId="3DF72B6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448D4266" w14:textId="4D987AB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7A39250F" w14:textId="03A14C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D4FA0C3" w14:textId="084B18A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2D763D4" w14:textId="53AAABA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C1DBA1F" w14:textId="577FB3A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B7A05B7" w14:textId="31649E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339F7C7" w14:textId="66F2056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1E34CE8" w14:textId="44E10D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80A424A" w14:textId="60091E2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C9DF1D6" w14:textId="6A64FB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253A099" w14:textId="53D8312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D44B8D0" w14:textId="58C1FE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3072FC5A" w14:textId="5CCA04E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47CBAE" w14:textId="0F0E74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32</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4B5DBAE3" w14:textId="4E8DDF6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2D9BDA09"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138F226F"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528C800" w14:textId="1B316C27"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Carrots,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388D935F" w14:textId="1B69FDFD"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11124</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2A5B8897" w14:textId="09712E45"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1493E3F9" w14:textId="08CBE6A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89D7624" w14:textId="1CE3BE2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BC9FCC7" w14:textId="29EF77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EF30C86" w14:textId="687E083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D344D4B" w14:textId="1593FD4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A85FD35" w14:textId="75B7A86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14F8E42" w14:textId="152056E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112FB4" w14:textId="2BF88B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25FC8EF" w14:textId="04D0630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FAC49AC" w14:textId="7AB664A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F9324F3" w14:textId="395B353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AFD5378" w14:textId="0B98F9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3781097" w14:textId="3AE87F5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0213D36" w14:textId="2113BCE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635F79E" w14:textId="5329547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F692851" w14:textId="2BE336A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03C6AF2" w14:textId="0D7E6DF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8DFA8D1" w14:textId="05D2B56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175C5124" w14:textId="44808D3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4BA1852E" w14:textId="01B2E1F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E7F0AE8" w14:textId="0C999BE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D22DEA" w14:textId="4A6000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38365C" w14:textId="3E2F836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38A44C9" w14:textId="3C5A40E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A7D92EE" w14:textId="242C606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E7AB257" w14:textId="146601F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4189370" w14:textId="09349AA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DDD15D0" w14:textId="6DD37F7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59ABC94" w14:textId="1B4472E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21</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2C4168E3" w14:textId="0481121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64618E40" w14:textId="1D4229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D9B1986" w14:textId="001730D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122EEF37"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0.5</w:t>
            </w:r>
          </w:p>
        </w:tc>
      </w:tr>
      <w:tr w:rsidR="000B75A4" w:rsidRPr="003B16AE" w14:paraId="554F2E00"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4F0868EE"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10AE4E40" w14:textId="13934879"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09FCB449" w14:textId="5D5B2A3E"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3E9D0F7D" w14:textId="2E72542C"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2A680661" w14:textId="4D00136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3C97427" w14:textId="4C17FE8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279EFDC" w14:textId="621DDC4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AF38FC7" w14:textId="56D4E34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CDFC2BA" w14:textId="18E3C7A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4F3E0FBE" w14:textId="6AB0789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AEED261" w14:textId="4CE32FA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7098B5C" w14:textId="3E2A6B7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4342423" w14:textId="4D97883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7F5B12C6" w14:textId="755A0B1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3EC41BE" w14:textId="624FF58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9A31420" w14:textId="7D9AFC5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048045E" w14:textId="4D3A6CC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5DC3D9F" w14:textId="110F56E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D34F4CC" w14:textId="3E656B4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3A01DE4" w14:textId="2C21AE3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0A756E5" w14:textId="44EB444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EBD6955" w14:textId="13D2D26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637EA90F" w14:textId="61B9D55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0D2893B9" w14:textId="1B6A96C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B7C991" w14:textId="7165821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DBCA3B4" w14:textId="2ED5BE0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8E11D09" w14:textId="53F9E20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F23CACB" w14:textId="361FD20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B27B692" w14:textId="137E183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D93DD60" w14:textId="40A7B12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CA079A7" w14:textId="63F4B32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367C3F9" w14:textId="554F25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ED60C28" w14:textId="4AF09F5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249D5F88" w14:textId="725D43C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4466A7C4" w14:textId="0DE2FD8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13EEF5C" w14:textId="1ABD005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56715824" w14:textId="7AECCF93"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w:t>
            </w:r>
          </w:p>
        </w:tc>
      </w:tr>
      <w:tr w:rsidR="000B75A4" w:rsidRPr="003B16AE" w14:paraId="5BFB4F90"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59A4966E"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DD6EE" w:themeFill="accent5" w:themeFillTint="66"/>
            <w:noWrap/>
            <w:vAlign w:val="center"/>
            <w:hideMark/>
          </w:tcPr>
          <w:p w14:paraId="1A2BF166" w14:textId="5F516236"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Lentils, cooked</w:t>
            </w:r>
          </w:p>
        </w:tc>
        <w:tc>
          <w:tcPr>
            <w:tcW w:w="632" w:type="dxa"/>
            <w:tcBorders>
              <w:top w:val="nil"/>
              <w:left w:val="nil"/>
              <w:bottom w:val="single" w:sz="4" w:space="0" w:color="auto"/>
              <w:right w:val="single" w:sz="4" w:space="0" w:color="auto"/>
            </w:tcBorders>
            <w:shd w:val="clear" w:color="auto" w:fill="BDD6EE" w:themeFill="accent5" w:themeFillTint="66"/>
            <w:noWrap/>
            <w:vAlign w:val="center"/>
            <w:hideMark/>
          </w:tcPr>
          <w:p w14:paraId="22D89E10" w14:textId="1C51C48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16070</w:t>
            </w:r>
          </w:p>
        </w:tc>
        <w:tc>
          <w:tcPr>
            <w:tcW w:w="538" w:type="dxa"/>
            <w:tcBorders>
              <w:top w:val="nil"/>
              <w:left w:val="nil"/>
              <w:bottom w:val="single" w:sz="4" w:space="0" w:color="auto"/>
              <w:right w:val="single" w:sz="4" w:space="0" w:color="auto"/>
            </w:tcBorders>
            <w:shd w:val="clear" w:color="auto" w:fill="BDD6EE" w:themeFill="accent5" w:themeFillTint="66"/>
            <w:vAlign w:val="center"/>
            <w:hideMark/>
          </w:tcPr>
          <w:p w14:paraId="6B3494A4" w14:textId="47DADF69"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250</w:t>
            </w:r>
          </w:p>
        </w:tc>
        <w:tc>
          <w:tcPr>
            <w:tcW w:w="532" w:type="dxa"/>
            <w:tcBorders>
              <w:top w:val="nil"/>
              <w:left w:val="nil"/>
              <w:bottom w:val="single" w:sz="4" w:space="0" w:color="auto"/>
              <w:right w:val="single" w:sz="4" w:space="0" w:color="auto"/>
            </w:tcBorders>
            <w:shd w:val="clear" w:color="auto" w:fill="BDD6EE" w:themeFill="accent5" w:themeFillTint="66"/>
            <w:noWrap/>
            <w:vAlign w:val="center"/>
            <w:hideMark/>
          </w:tcPr>
          <w:p w14:paraId="5B3746B2" w14:textId="5D4CE2F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290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72A002E3" w14:textId="096CFDD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23</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7F9BB1B3" w14:textId="69950C7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12FD2E52" w14:textId="7668128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15E6B0DF" w14:textId="3E19780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4E1C0D83" w14:textId="76CED8C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253F44C4" w14:textId="57A0102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73DD572" w14:textId="2557D7F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6A321967" w14:textId="22D35A9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1F057DF4" w14:textId="6A4FF0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30BDC4F2" w14:textId="680FD9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B394071" w14:textId="3AF0C46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E6A28A8" w14:textId="717453A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9A6ADBE" w14:textId="66ADF39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A641D66" w14:textId="73ED62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DC8C7EA" w14:textId="71CD70B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AAA5192" w14:textId="2C2F65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30827BB" w14:textId="60D11E6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453</w:t>
            </w:r>
          </w:p>
        </w:tc>
        <w:tc>
          <w:tcPr>
            <w:tcW w:w="471" w:type="dxa"/>
            <w:tcBorders>
              <w:top w:val="nil"/>
              <w:left w:val="nil"/>
              <w:bottom w:val="single" w:sz="4" w:space="0" w:color="auto"/>
              <w:right w:val="single" w:sz="4" w:space="0" w:color="auto"/>
            </w:tcBorders>
            <w:shd w:val="clear" w:color="auto" w:fill="BDD6EE" w:themeFill="accent5" w:themeFillTint="66"/>
            <w:noWrap/>
            <w:vAlign w:val="center"/>
            <w:hideMark/>
          </w:tcPr>
          <w:p w14:paraId="6AE8F4AB" w14:textId="74EAD6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BDD6EE" w:themeFill="accent5" w:themeFillTint="66"/>
            <w:noWrap/>
            <w:vAlign w:val="center"/>
            <w:hideMark/>
          </w:tcPr>
          <w:p w14:paraId="05FF25C2" w14:textId="6469E70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8584198" w14:textId="7613646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CD92DF2" w14:textId="2780037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48</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2C492EE" w14:textId="579D86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A456B29" w14:textId="6C37199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42CCE4C" w14:textId="7FC003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75F3219B" w14:textId="75C1E36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450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0B5D3C03" w14:textId="2E5BD9A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923</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2D3E695" w14:textId="114437B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66418B0A" w14:textId="4B0B5DB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DD6EE" w:themeFill="accent5" w:themeFillTint="66"/>
            <w:noWrap/>
            <w:vAlign w:val="center"/>
            <w:hideMark/>
          </w:tcPr>
          <w:p w14:paraId="7B7FDF36" w14:textId="2696AF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BDD6EE" w:themeFill="accent5" w:themeFillTint="66"/>
            <w:noWrap/>
            <w:vAlign w:val="center"/>
            <w:hideMark/>
          </w:tcPr>
          <w:p w14:paraId="73A31FFD" w14:textId="05D0A17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40F1309" w14:textId="6160B8F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vAlign w:val="center"/>
          </w:tcPr>
          <w:p w14:paraId="615A3049" w14:textId="71BD9418"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11.4</w:t>
            </w:r>
          </w:p>
        </w:tc>
      </w:tr>
      <w:tr w:rsidR="000B75A4" w:rsidRPr="003B16AE" w14:paraId="6FAF6B9D"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5328287E"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9E2F3" w:themeFill="accent1" w:themeFillTint="33"/>
            <w:noWrap/>
            <w:vAlign w:val="center"/>
            <w:hideMark/>
          </w:tcPr>
          <w:p w14:paraId="46A65A2A" w14:textId="290ACA6D"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Potatoes, cooked</w:t>
            </w:r>
          </w:p>
        </w:tc>
        <w:tc>
          <w:tcPr>
            <w:tcW w:w="632" w:type="dxa"/>
            <w:tcBorders>
              <w:top w:val="nil"/>
              <w:left w:val="nil"/>
              <w:bottom w:val="single" w:sz="4" w:space="0" w:color="auto"/>
              <w:right w:val="single" w:sz="4" w:space="0" w:color="auto"/>
            </w:tcBorders>
            <w:shd w:val="clear" w:color="auto" w:fill="D9E2F3" w:themeFill="accent1" w:themeFillTint="33"/>
            <w:noWrap/>
            <w:vAlign w:val="center"/>
            <w:hideMark/>
          </w:tcPr>
          <w:p w14:paraId="76DDE8C7" w14:textId="30942421"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11367</w:t>
            </w:r>
          </w:p>
        </w:tc>
        <w:tc>
          <w:tcPr>
            <w:tcW w:w="538" w:type="dxa"/>
            <w:tcBorders>
              <w:top w:val="nil"/>
              <w:left w:val="nil"/>
              <w:bottom w:val="single" w:sz="4" w:space="0" w:color="auto"/>
              <w:right w:val="single" w:sz="4" w:space="0" w:color="auto"/>
            </w:tcBorders>
            <w:shd w:val="clear" w:color="auto" w:fill="D9E2F3" w:themeFill="accent1" w:themeFillTint="33"/>
            <w:vAlign w:val="center"/>
            <w:hideMark/>
          </w:tcPr>
          <w:p w14:paraId="3A380D3C" w14:textId="6FA767D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45</w:t>
            </w:r>
          </w:p>
        </w:tc>
        <w:tc>
          <w:tcPr>
            <w:tcW w:w="532" w:type="dxa"/>
            <w:tcBorders>
              <w:top w:val="nil"/>
              <w:left w:val="nil"/>
              <w:bottom w:val="single" w:sz="4" w:space="0" w:color="auto"/>
              <w:right w:val="single" w:sz="4" w:space="0" w:color="auto"/>
            </w:tcBorders>
            <w:shd w:val="clear" w:color="auto" w:fill="D9E2F3" w:themeFill="accent1" w:themeFillTint="33"/>
            <w:noWrap/>
            <w:vAlign w:val="center"/>
            <w:hideMark/>
          </w:tcPr>
          <w:p w14:paraId="136082DA" w14:textId="23CBF1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7888A6AE" w14:textId="48D8F0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2D6F57F9" w14:textId="37120A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238EC18D" w14:textId="0AF312E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36A40CC0" w14:textId="0D0284B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4E89E303" w14:textId="2205377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1AD6CBF3" w14:textId="06C0799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D5AE54C" w14:textId="7AC0005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631B5B0A" w14:textId="73FBC1D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2B8084F2" w14:textId="7E33D77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7C790A7B" w14:textId="716EB0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A941754" w14:textId="6F59E2F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E4FDB17" w14:textId="2427C7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894D892" w14:textId="0109B13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145435E" w14:textId="77C80E3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93616F6" w14:textId="53892C2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B1B9C7C" w14:textId="0007994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D4EEE9B" w14:textId="5F7CFD7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9E2F3" w:themeFill="accent1" w:themeFillTint="33"/>
            <w:noWrap/>
            <w:vAlign w:val="center"/>
            <w:hideMark/>
          </w:tcPr>
          <w:p w14:paraId="28247492" w14:textId="345AC78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9E2F3" w:themeFill="accent1" w:themeFillTint="33"/>
            <w:noWrap/>
            <w:vAlign w:val="center"/>
            <w:hideMark/>
          </w:tcPr>
          <w:p w14:paraId="1998CABA" w14:textId="6A16B7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5A5F234" w14:textId="48B4794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A4963F3" w14:textId="27C5832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C8C1774" w14:textId="75443FA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56C7D20" w14:textId="36BE25C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E093979" w14:textId="4B98DAC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22EEB2BF" w14:textId="194EA57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3A4C106B" w14:textId="10C795C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148</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31EBA35" w14:textId="0801C49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1CDA34DC" w14:textId="3403814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D9E2F3" w:themeFill="accent1" w:themeFillTint="33"/>
            <w:noWrap/>
            <w:vAlign w:val="center"/>
            <w:hideMark/>
          </w:tcPr>
          <w:p w14:paraId="7A2A98D6" w14:textId="248A9F2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9E2F3" w:themeFill="accent1" w:themeFillTint="33"/>
            <w:noWrap/>
            <w:vAlign w:val="center"/>
            <w:hideMark/>
          </w:tcPr>
          <w:p w14:paraId="4F363D6E" w14:textId="0D7E991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EDF902E" w14:textId="6634811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vAlign w:val="center"/>
          </w:tcPr>
          <w:p w14:paraId="11AB3225" w14:textId="1332E61B"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r>
      <w:tr w:rsidR="000B75A4" w:rsidRPr="003B16AE" w14:paraId="5C15A59F"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37C04C63"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673F5099" w14:textId="13190C2D"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Onion,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303E73C" w14:textId="451B82B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11283</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47CAA09E" w14:textId="16DF1311"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4380B39A" w14:textId="7D19E1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B77027F" w14:textId="20F53E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FA79D06" w14:textId="00EDBBD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C3FD5AF" w14:textId="65BD327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7F560A1" w14:textId="408B2AF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B88FA53" w14:textId="13B2D53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0F8031D" w14:textId="259DED2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59C5BE1" w14:textId="2E9756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A7DB9C2" w14:textId="02AD6F4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44BF410" w14:textId="552F62C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0DEC036" w14:textId="29BF331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C80AC83" w14:textId="45E5E7F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F66EFB6" w14:textId="4BD2D3B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B06F5F5" w14:textId="7D92969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5166D80" w14:textId="66108DC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873BBDC" w14:textId="770B315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FAEA93" w14:textId="70FA78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705C26C" w14:textId="1C641A2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13008BD8" w14:textId="4912175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17019272" w14:textId="1E8E839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25BE300" w14:textId="07BD75B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204AB3" w14:textId="3DA8B78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3DE6463" w14:textId="0AA260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5BDD5A6" w14:textId="2DFC7F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BA172C" w14:textId="31793D2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417D2F7" w14:textId="2210F10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10541CB" w14:textId="272ED7C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1B9F085" w14:textId="1A1C079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54D0E1C" w14:textId="4872BAC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823224F" w14:textId="5296625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56E81E3E" w14:textId="3939762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DD1FCB" w14:textId="09CD3A3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3B197E78"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2A3A1F95"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457FB168"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4EC5CB28" w14:textId="0A2CA4A0"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Chard,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150F9859" w14:textId="38C6B14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11148</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2544781" w14:textId="51D2CEC7"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4647EA0B" w14:textId="10DD9BD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FEA7B17" w14:textId="0D497AB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1810C0D" w14:textId="2166929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EB841BC" w14:textId="021662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DBEC29A" w14:textId="1162A69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A3C9126" w14:textId="7EA7CFF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0991461" w14:textId="1B06CB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BAFA235" w14:textId="2F98DA6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BEEA459" w14:textId="339F0D8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D239CAF" w14:textId="5B649AE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A3EC1D0" w14:textId="273CC3B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49E130B" w14:textId="03E86C0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F4D559B" w14:textId="3C0660F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4D9CF29" w14:textId="574BAE9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2ED260B" w14:textId="7AE541D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D95F24" w14:textId="74C684E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423DE8B" w14:textId="43BF938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F1D34B8" w14:textId="04D2AEC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6E7C2F7D" w14:textId="0E611F7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D36B48A" w14:textId="44D1E0E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B8DBCA" w14:textId="3EE874D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CD49D11" w14:textId="486028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39A4FFF" w14:textId="76D86A6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FBB3AA" w14:textId="4BC38C6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0286C47" w14:textId="7BDAC4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9CED2D0" w14:textId="14423E1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E7A2212" w14:textId="3E85D1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E79E256" w14:textId="48A3CE1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4ECAFE4" w14:textId="2279F6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27</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3724B5F0" w14:textId="0BF3FB3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66498A0" w14:textId="0622E88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3FDCD6" w14:textId="7979E67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49</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907C5C0"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0.1</w:t>
            </w:r>
          </w:p>
        </w:tc>
      </w:tr>
      <w:tr w:rsidR="000B75A4" w:rsidRPr="003B16AE" w14:paraId="5E540D07"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12DA5FE3"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5E9D4940" w14:textId="4176F209"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53100885" w14:textId="5074C5DC"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2923C237" w14:textId="25089819"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5BDE8109" w14:textId="3033FC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20913EF" w14:textId="675F62D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14E6D40" w14:textId="44EB394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8C1F749" w14:textId="143DAC7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4387D7E" w14:textId="45B66A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63319AC" w14:textId="404759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16CBF97" w14:textId="76D688F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3FED11B" w14:textId="2F67EA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1A8DD10" w14:textId="4B50B27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6358A01" w14:textId="2BA3D2B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EFBFE03" w14:textId="45C86F4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44C9507" w14:textId="6B66CA3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8FE0282" w14:textId="7DDD18A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3B334AE" w14:textId="7DBA0E7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F8D000" w14:textId="6AD00C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0507336" w14:textId="699BCEF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9607E9D" w14:textId="6827C2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5E61604" w14:textId="044607F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16E77C89" w14:textId="7FF9811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49A14898" w14:textId="606D0BD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B6ACB3B" w14:textId="21A3090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B03725F" w14:textId="170E539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E477B7B" w14:textId="57030BF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758F6C7" w14:textId="0CFFBC3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AFFE2A4" w14:textId="4CAA78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5A6B02E" w14:textId="3709C0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6C19F44" w14:textId="6D46052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D07C346" w14:textId="00A6D4D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DDB50E2" w14:textId="794DD88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41BAE311" w14:textId="6D2B19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39A5CB68" w14:textId="3C3AA14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793285" w14:textId="349C2A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4C93D4B5" w14:textId="31482D48"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w:t>
            </w:r>
          </w:p>
        </w:tc>
      </w:tr>
      <w:tr w:rsidR="006834F1" w:rsidRPr="003B16AE" w14:paraId="303FA0EA"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5984A740"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511116B2" w14:textId="33101316"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17A07957" w14:textId="77734174"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025BCDCF" w14:textId="56FF8694"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0.25</w:t>
            </w:r>
          </w:p>
        </w:tc>
        <w:tc>
          <w:tcPr>
            <w:tcW w:w="532" w:type="dxa"/>
            <w:tcBorders>
              <w:top w:val="nil"/>
              <w:left w:val="nil"/>
              <w:bottom w:val="single" w:sz="4" w:space="0" w:color="auto"/>
              <w:right w:val="single" w:sz="4" w:space="0" w:color="auto"/>
            </w:tcBorders>
            <w:shd w:val="clear" w:color="auto" w:fill="auto"/>
            <w:noWrap/>
            <w:vAlign w:val="center"/>
            <w:hideMark/>
          </w:tcPr>
          <w:p w14:paraId="16F33174" w14:textId="1927409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ABCEBEA" w14:textId="0F1367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CB3200A" w14:textId="1E96B04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4EE0E3AB" w14:textId="062D927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248AEE44" w14:textId="0DB0206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00E363B3" w14:textId="741025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2E7477F6" w14:textId="0599475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52AD91B" w14:textId="2DD928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17D7C3C1" w14:textId="6939A54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4B7D844D" w14:textId="387FC0D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94958DD" w14:textId="735B2A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DE2D66C" w14:textId="08830D2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248D9A9" w14:textId="45DF426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FD2D594" w14:textId="448C0B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658568D" w14:textId="5CABA28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5FD2A26" w14:textId="57594BC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C46E638" w14:textId="230E36B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6FADA31" w14:textId="2BEF03C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109180B7" w14:textId="62B7D20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3903AA26" w14:textId="02012A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A33A16" w14:textId="062C7D4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CF8465D" w14:textId="0347A9E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BB05EF6" w14:textId="0AD834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837E2E7" w14:textId="09EF920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3088219" w14:textId="30EC5FE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873CC2D" w14:textId="30B7CA2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D6CC50C" w14:textId="6C85B7B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0D02A04" w14:textId="4211BB5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1CE887F7" w14:textId="6D62593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97</w:t>
            </w:r>
          </w:p>
        </w:tc>
        <w:tc>
          <w:tcPr>
            <w:tcW w:w="423" w:type="dxa"/>
            <w:tcBorders>
              <w:top w:val="nil"/>
              <w:left w:val="nil"/>
              <w:bottom w:val="single" w:sz="4" w:space="0" w:color="auto"/>
              <w:right w:val="single" w:sz="4" w:space="0" w:color="auto"/>
            </w:tcBorders>
            <w:shd w:val="clear" w:color="auto" w:fill="auto"/>
            <w:noWrap/>
            <w:vAlign w:val="center"/>
            <w:hideMark/>
          </w:tcPr>
          <w:p w14:paraId="1FB4BE2A" w14:textId="29E1E99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73F003E8" w14:textId="083C35F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59D2D364" w14:textId="5C160CF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080483C4"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0B75A4" w:rsidRPr="003B16AE" w14:paraId="60821839" w14:textId="77777777" w:rsidTr="00F30B30">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140CF904" w14:textId="77777777" w:rsidR="006834F1" w:rsidRPr="003B16AE" w:rsidRDefault="006834F1" w:rsidP="006834F1">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50B9D748" w14:textId="498D8584"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Kiwi fruit</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0484D447" w14:textId="4587986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63126500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76D06994" w14:textId="5628E916"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346F3F0A" w14:textId="062391B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2AD2283E" w14:textId="38F5617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B5EA28C" w14:textId="5DE0EFE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88EAE66" w14:textId="252B151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4C55B37" w14:textId="5944B0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24936DA" w14:textId="76B98C6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DCA3C5C" w14:textId="5861FD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27A763B" w14:textId="7018F4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F1682FD" w14:textId="1ADC807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3DABD750" w14:textId="6928052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46FE2C5" w14:textId="1C44756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35B56B6" w14:textId="4BB0E5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21A7854" w14:textId="5FDA011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C872426" w14:textId="00891C7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782CCE6" w14:textId="74C284B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FFB8094" w14:textId="56D5324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E806C42" w14:textId="5E3F859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FC5E62F" w14:textId="0275995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26</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161C7A7C" w14:textId="35A93AC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5D939F9E" w14:textId="7B1D27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35F4F90" w14:textId="3466CD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A7BEEA6" w14:textId="266AB25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7F3E00" w14:textId="675B7C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F7A9530" w14:textId="06C10A1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CBA30C6" w14:textId="1C4775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7DEDE9B4" w14:textId="3355051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34</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B2B8D10" w14:textId="031C4A1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198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0CF5D3A" w14:textId="5306565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6E385FAC" w14:textId="290683E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3BB2F04" w14:textId="2F29A29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3F0764BA" w14:textId="365DC46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9AFF6DC" w14:textId="3A3E713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0E9E0DBF" w14:textId="319EB421"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2.3</w:t>
            </w:r>
          </w:p>
        </w:tc>
      </w:tr>
      <w:tr w:rsidR="000B75A4" w:rsidRPr="003B16AE" w14:paraId="48472D46" w14:textId="77777777" w:rsidTr="00F30B30">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79E8399D" w14:textId="77777777" w:rsidR="006834F1" w:rsidRPr="003B16AE" w:rsidRDefault="006834F1" w:rsidP="006834F1">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Afternoon tea</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5CF7465A" w14:textId="416980B9"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1552D087" w14:textId="3F63747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251678C0" w14:textId="538714C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6A232FF2" w14:textId="137733C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2F33AB7" w14:textId="314AE7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28207C96" w14:textId="1B86230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15854DF" w14:textId="237C57F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4BCA257" w14:textId="47B4936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43ACA758" w14:textId="4BF5561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519CA1BD" w14:textId="6D1B56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0F5ABD3" w14:textId="2F1543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6BCD8129" w14:textId="12C621A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5E0F4FC" w14:textId="4DFDD05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62234CEC" w14:textId="219E370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F4AF0B8" w14:textId="5CDB654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901ADC3" w14:textId="3C7671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07419D6" w14:textId="63956D0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10FF44C" w14:textId="3492EF4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C1BBB03" w14:textId="164DBF3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EE22CCB" w14:textId="04328C8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5DD4543" w14:textId="18A30E3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14B6C2D4" w14:textId="292959F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425D0E4A" w14:textId="2EAACD6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6FA0D78" w14:textId="6E72691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1E36D3D" w14:textId="096C929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378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CE2A349" w14:textId="289F3A1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D9F1777" w14:textId="792E8C1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B53F1F1" w14:textId="506F6C1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6E758FDA" w14:textId="53559ED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309</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2F1C8E37" w14:textId="2AFEF5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477</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5889CBC" w14:textId="1AB747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4F1C073" w14:textId="615EF0B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117</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1970C1D7" w14:textId="1AD1041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15C90237" w14:textId="34DC75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B66B8CB" w14:textId="2DAA93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0ECC2229" w14:textId="4446C5C5"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5.9</w:t>
            </w:r>
          </w:p>
        </w:tc>
      </w:tr>
      <w:tr w:rsidR="000B75A4" w:rsidRPr="003B16AE" w14:paraId="06B43EBE" w14:textId="77777777" w:rsidTr="00F30B30">
        <w:trPr>
          <w:trHeight w:val="260"/>
        </w:trPr>
        <w:tc>
          <w:tcPr>
            <w:tcW w:w="563" w:type="dxa"/>
            <w:vMerge/>
            <w:tcBorders>
              <w:left w:val="single" w:sz="4" w:space="0" w:color="auto"/>
              <w:right w:val="single" w:sz="4" w:space="0" w:color="auto"/>
            </w:tcBorders>
            <w:shd w:val="clear" w:color="auto" w:fill="auto"/>
            <w:noWrap/>
            <w:vAlign w:val="center"/>
          </w:tcPr>
          <w:p w14:paraId="6DA0C0FA" w14:textId="77777777" w:rsidR="006834F1" w:rsidRPr="003B16AE" w:rsidRDefault="006834F1" w:rsidP="006834F1">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4B181BE6" w14:textId="76AE91D5"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Wholemeal bread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76F321BD" w14:textId="61F53A96"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18075</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68625209" w14:textId="70DD7B62"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1EF1FF35" w14:textId="3BDF5E5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508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4D86939" w14:textId="35FB53D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D4988CC" w14:textId="60929BA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86</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911D2D3" w14:textId="4882C45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BD1C4E4" w14:textId="2A735FF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497B294E" w14:textId="3D43B4B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14EC844F" w14:textId="7A0AB4C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09C7E8D" w14:textId="3323792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EAFB560" w14:textId="62FA8D8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5CDE8A8" w14:textId="741F72D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7636B7E" w14:textId="222C48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C1FA149" w14:textId="5A46FF9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47B1F33" w14:textId="35845E0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268AB6B" w14:textId="502C8F3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484CAB7" w14:textId="2CE8F28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56193B7" w14:textId="0DABC47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B6CBE05" w14:textId="507FB8F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5C29BC2" w14:textId="581A22C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84</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25DE486E" w14:textId="171D34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B8D6D77" w14:textId="4040F4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BAD4F56" w14:textId="3E03784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2C97FAB" w14:textId="3C4403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326</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7338C67" w14:textId="4B9FCCE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F9E179E" w14:textId="3816B8B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EFCFE2F" w14:textId="60C8A5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153</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AB03F97" w14:textId="5B948C7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424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684810F" w14:textId="73F7430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500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4580A5F" w14:textId="075951F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52</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092A3E6" w14:textId="78FB417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900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04A669AD" w14:textId="23D631A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7F30D162" w14:textId="4B9B750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EDD9E02" w14:textId="14C09F5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67035A83" w14:textId="4256D3F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19.9</w:t>
            </w:r>
          </w:p>
        </w:tc>
      </w:tr>
      <w:tr w:rsidR="000B75A4" w:rsidRPr="003B16AE" w14:paraId="0B311CA2" w14:textId="77777777" w:rsidTr="00F30B30">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4BD7A8C2" w14:textId="77777777" w:rsidR="006834F1" w:rsidRPr="003B16AE" w:rsidRDefault="006834F1" w:rsidP="006834F1">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2B71FAFC" w14:textId="3BFD1A24"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Avocado</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4EB66D96" w14:textId="00D365D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9037</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4796FDBE" w14:textId="46F923FD"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120</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06912B3B" w14:textId="049F632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192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A343BAC" w14:textId="00F0194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0E1E2AB" w14:textId="21EA102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4C181E7" w14:textId="718E8A7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EA15535" w14:textId="3FAE9E4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E4EA760" w14:textId="6AC5949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4A77CE8A" w14:textId="0A9DBAB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13B549A" w14:textId="5F72B9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C299B4C" w14:textId="31EB924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337761F" w14:textId="69FAFBC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71BB4FFC" w14:textId="499500D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9F876C0" w14:textId="57E110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BF07580" w14:textId="2DBA9C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2D8697F" w14:textId="3AA8DD8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353F73D" w14:textId="717271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740D1A7" w14:textId="776263D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CB7BC1F" w14:textId="798F4CD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FB8E3E7" w14:textId="4EAC43B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97</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630BEB75" w14:textId="72B98D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5B54DFD6" w14:textId="46E3AD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21C0A01" w14:textId="5483A28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B8AC77" w14:textId="4E74315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FBD44D9" w14:textId="23B70A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B06F6B8" w14:textId="6541BE2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533F266" w14:textId="6C8D9AB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35</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4E6E8C7" w14:textId="374DBB7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62</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97CFD33" w14:textId="5F6FAC3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582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B0A5E5F" w14:textId="24CD25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7D36258" w14:textId="618084A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537078F3" w14:textId="00ACA5D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1CDCD7D9" w14:textId="5133314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F5163F1" w14:textId="20797E9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5073F2A9" w14:textId="12EFD26A"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w:t>
            </w:r>
          </w:p>
        </w:tc>
      </w:tr>
      <w:tr w:rsidR="000B75A4" w:rsidRPr="003B16AE" w14:paraId="368E5C5A" w14:textId="77777777" w:rsidTr="00F30B30">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76242127" w14:textId="77777777" w:rsidR="006834F1" w:rsidRPr="003B16AE" w:rsidRDefault="006834F1" w:rsidP="006834F1">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Dinner</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6318DF1C" w14:textId="18F5D485"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Broccoli,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4C341E72" w14:textId="11F17D39"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11091</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0680DD20" w14:textId="3A2BBB89"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18AFC2B5" w14:textId="78838BC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9CD686E" w14:textId="1D6F22C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82C1329" w14:textId="7ABA8AC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DE7E582" w14:textId="6D4FBB3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45C8F5C" w14:textId="76AA09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DF47BD1" w14:textId="60EAEBE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73EA7A9" w14:textId="6972E38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B2FB13" w14:textId="012E9F8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256EB56" w14:textId="5A53BD5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B8EF723" w14:textId="762D442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6AC030F" w14:textId="591F36C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FFE2E56" w14:textId="41BB8A6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5449BEB" w14:textId="5747DCF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41E57D1" w14:textId="4B28776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B1BD7C6" w14:textId="2F7AC0C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631A184" w14:textId="65DC22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90E35F2" w14:textId="0A5920A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385B75" w14:textId="43F5FAE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2A19697A" w14:textId="717AB04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BF03C39" w14:textId="1CE4C4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431473" w14:textId="535DA3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744D07" w14:textId="5CC0B21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BBE9CD" w14:textId="5D493C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605124C" w14:textId="5BE87B9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B9BC99E" w14:textId="5304783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292B4B3" w14:textId="7CEB2D5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12B0C11" w14:textId="1F20288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176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B7AEE9A" w14:textId="5F46BD1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6203853" w14:textId="5C37A59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2D1DB2B4" w14:textId="7AD82E7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675D621B" w14:textId="7725ABC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8980ED" w14:textId="4073C31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85</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A23B2C8"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2F550AD8"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0E79BD4B"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6F5F9C7E" w14:textId="53D2F8FE"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Tomatoes</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42037B18" w14:textId="25A41D3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11529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A962229" w14:textId="7A16D91D"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CA93B97" w14:textId="71A3307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35FC847" w14:textId="6B5443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C931D05" w14:textId="613E41A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2CCF865" w14:textId="18A78E8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C6221A5" w14:textId="462981D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BB18071" w14:textId="0584752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63997685" w14:textId="4BD6FF6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164B5BE" w14:textId="1EBA24A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F9D034D" w14:textId="66E9D04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594938A" w14:textId="72896F9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FECE48E" w14:textId="747D0F5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E090A1B" w14:textId="28FBD8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BD58493" w14:textId="595FD70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94BE247" w14:textId="5A29718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F34A6B1" w14:textId="101938A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1EBB988" w14:textId="3D48B9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B395918" w14:textId="427B3C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1BBA86" w14:textId="59C0D4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1CCF6120" w14:textId="130903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5ACDD62D" w14:textId="3F39B9C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59E561D" w14:textId="7DACF64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5A613D" w14:textId="6E0785C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4513EAC" w14:textId="7A9D59D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BDE1A57" w14:textId="69EFDCC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2A52484" w14:textId="1D9664F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476BC88" w14:textId="3BBE075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A2BB2C8" w14:textId="5174B31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237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976626C" w14:textId="301C470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DAA92D0" w14:textId="777014F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73CF1DA3" w14:textId="6FBEB9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6BB0DB84" w14:textId="3840A39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AE246F8" w14:textId="2732E93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55C98736"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0.7</w:t>
            </w:r>
          </w:p>
        </w:tc>
      </w:tr>
      <w:tr w:rsidR="000B75A4" w:rsidRPr="003B16AE" w14:paraId="3244ADEB"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6C8DCD58"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170B90BF" w14:textId="1BF4C29E"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31BCB8E4" w14:textId="4187667F"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300DE3F0" w14:textId="369496E7"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1FEE3140" w14:textId="1C1F869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FE42D88" w14:textId="75E4F11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FB3869C" w14:textId="307A6E4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53FDE18" w14:textId="16249CD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E382D3D" w14:textId="77D5CC0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C2C53EE" w14:textId="2E306C5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B9C91FA" w14:textId="3CCDC1A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098E65C" w14:textId="4D1507A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4CA164A" w14:textId="318F728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7C5D792" w14:textId="61B2FA2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BEBD456" w14:textId="733C7B6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13DCF19" w14:textId="270A479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3E9C1E" w14:textId="65F615D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BF800EA" w14:textId="0A5ED53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4480A65" w14:textId="0F8C64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AC3820E" w14:textId="5A6C12B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9614A39" w14:textId="32B6FE9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4693F5A" w14:textId="08F527E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34B046F3" w14:textId="508B182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699E974A" w14:textId="7DA7536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41EE8DF" w14:textId="2BE75C0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0D87793" w14:textId="566CD6C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B6FFD98" w14:textId="2C44E64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2609D18" w14:textId="27F445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F775259" w14:textId="1ECC207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F9EF5C0" w14:textId="522340C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046A349" w14:textId="3B9932C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F30DDF" w14:textId="761254D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768027F" w14:textId="3014AD6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7C349DD8" w14:textId="368847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9987443" w14:textId="636FBD3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8B0ED81" w14:textId="218DAEA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76944C6B" w14:textId="23BFC8D5"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w:t>
            </w:r>
          </w:p>
        </w:tc>
      </w:tr>
      <w:tr w:rsidR="000B75A4" w:rsidRPr="003B16AE" w14:paraId="21AC077E"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0FD0CC64"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CB9CA" w:themeFill="text2" w:themeFillTint="66"/>
            <w:noWrap/>
            <w:vAlign w:val="center"/>
            <w:hideMark/>
          </w:tcPr>
          <w:p w14:paraId="583DDEC2" w14:textId="688BD3CE"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Salmon, cooked</w:t>
            </w:r>
          </w:p>
        </w:tc>
        <w:tc>
          <w:tcPr>
            <w:tcW w:w="632" w:type="dxa"/>
            <w:tcBorders>
              <w:top w:val="nil"/>
              <w:left w:val="nil"/>
              <w:bottom w:val="single" w:sz="4" w:space="0" w:color="auto"/>
              <w:right w:val="single" w:sz="4" w:space="0" w:color="auto"/>
            </w:tcBorders>
            <w:shd w:val="clear" w:color="auto" w:fill="ACB9CA" w:themeFill="text2" w:themeFillTint="66"/>
            <w:noWrap/>
            <w:vAlign w:val="center"/>
            <w:hideMark/>
          </w:tcPr>
          <w:p w14:paraId="5897AECA" w14:textId="3A6E81E4"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15212</w:t>
            </w:r>
          </w:p>
        </w:tc>
        <w:tc>
          <w:tcPr>
            <w:tcW w:w="538" w:type="dxa"/>
            <w:tcBorders>
              <w:top w:val="nil"/>
              <w:left w:val="nil"/>
              <w:bottom w:val="single" w:sz="4" w:space="0" w:color="auto"/>
              <w:right w:val="single" w:sz="4" w:space="0" w:color="auto"/>
            </w:tcBorders>
            <w:shd w:val="clear" w:color="auto" w:fill="ACB9CA" w:themeFill="text2" w:themeFillTint="66"/>
            <w:vAlign w:val="center"/>
            <w:hideMark/>
          </w:tcPr>
          <w:p w14:paraId="4E194DF4" w14:textId="2B9C65BE"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ACB9CA" w:themeFill="text2" w:themeFillTint="66"/>
            <w:noWrap/>
            <w:vAlign w:val="center"/>
            <w:hideMark/>
          </w:tcPr>
          <w:p w14:paraId="3BD069ED" w14:textId="3E42B40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153</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457C6C3C" w14:textId="7479E8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51510A0B" w14:textId="743F1E9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2CFB3671" w14:textId="1FF4DEB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3C645CDA" w14:textId="62F93EC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714ADBD4" w14:textId="245920B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5FE03C8A" w14:textId="4CBE361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87F62F5" w14:textId="59E4F3A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0A042F44" w14:textId="5FA2901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55</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5D960A82" w14:textId="7FFA334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601E1004" w14:textId="4470997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C594DC7" w14:textId="08CB49D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909D3D1" w14:textId="35F5667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90FAA9A" w14:textId="1E3A142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910C032" w14:textId="427B9B8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2AA075F" w14:textId="19702D2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FE98CBE" w14:textId="05228F1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DC94EEE" w14:textId="1B5B8C0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ACB9CA" w:themeFill="text2" w:themeFillTint="66"/>
            <w:noWrap/>
            <w:vAlign w:val="center"/>
            <w:hideMark/>
          </w:tcPr>
          <w:p w14:paraId="5EE5EEAE" w14:textId="1469846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ACB9CA" w:themeFill="text2" w:themeFillTint="66"/>
            <w:noWrap/>
            <w:vAlign w:val="center"/>
            <w:hideMark/>
          </w:tcPr>
          <w:p w14:paraId="36026A8B" w14:textId="16C9963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5BE2E77" w14:textId="458C6F7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C094826" w14:textId="76747EB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B21A721" w14:textId="74E3D6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5158835" w14:textId="466F01F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61756B0" w14:textId="684DE70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32</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486553F6" w14:textId="39CEE12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313</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7252DCC8" w14:textId="51AB108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439</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FECCB61" w14:textId="4D443DB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38</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6A4349A3" w14:textId="6FD29CB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90</w:t>
            </w:r>
          </w:p>
        </w:tc>
        <w:tc>
          <w:tcPr>
            <w:tcW w:w="423" w:type="dxa"/>
            <w:tcBorders>
              <w:top w:val="nil"/>
              <w:left w:val="nil"/>
              <w:bottom w:val="single" w:sz="4" w:space="0" w:color="auto"/>
              <w:right w:val="single" w:sz="4" w:space="0" w:color="auto"/>
            </w:tcBorders>
            <w:shd w:val="clear" w:color="auto" w:fill="ACB9CA" w:themeFill="text2" w:themeFillTint="66"/>
            <w:noWrap/>
            <w:vAlign w:val="center"/>
            <w:hideMark/>
          </w:tcPr>
          <w:p w14:paraId="326CE6BB" w14:textId="3F45C4F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CB9CA" w:themeFill="text2" w:themeFillTint="66"/>
            <w:noWrap/>
            <w:vAlign w:val="center"/>
            <w:hideMark/>
          </w:tcPr>
          <w:p w14:paraId="16DC58B8" w14:textId="28AC13C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E445AF2" w14:textId="133CF77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vAlign w:val="center"/>
          </w:tcPr>
          <w:p w14:paraId="3F61B00F" w14:textId="7A9A2B26"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6.0</w:t>
            </w:r>
          </w:p>
        </w:tc>
      </w:tr>
      <w:tr w:rsidR="000B75A4" w:rsidRPr="003B16AE" w14:paraId="7DF47310"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5FA830A8"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525F8C99" w14:textId="610C90FC"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White rice,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36A1B52E" w14:textId="6D1B910B"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169711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74B07941" w14:textId="4C9D813A"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3128A0C2" w14:textId="692E88C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194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EAC0CE9" w14:textId="549319E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29785011" w14:textId="2638258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7A454C0" w14:textId="0200EC6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654028C" w14:textId="169CD5F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1FF28290" w14:textId="4FD85BC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35878FA7" w14:textId="1BFB892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C9EBC22" w14:textId="7DDDE7D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0A41C3F" w14:textId="23D9F2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2DC8A0F" w14:textId="04E727B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1A92DE1" w14:textId="6A7B7AA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251CEB4" w14:textId="72CE2B9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773B18C" w14:textId="35F746F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C6F1FC1" w14:textId="0810722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E21E510" w14:textId="5ACE228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55D6843" w14:textId="643E698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B7596D3" w14:textId="77E832E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927F73E" w14:textId="4F8EB29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7D44D026" w14:textId="035711A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3F23EB6" w14:textId="0E9584C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F5C9E2B" w14:textId="06A4190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F2C8720" w14:textId="0D3DE13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A48B69C" w14:textId="574DD2B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2924C5F" w14:textId="7D7F275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188C036" w14:textId="7011476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2642C072" w14:textId="4DF8600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9DD8D62" w14:textId="5E98BDD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385DCBD" w14:textId="287735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1722D54" w14:textId="37EE320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4441D44B" w14:textId="7AC0CE1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2C7A26ED" w14:textId="384670B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534183B" w14:textId="09D2F4F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1A9269E0" w14:textId="60B56F68"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7.6</w:t>
            </w:r>
          </w:p>
        </w:tc>
      </w:tr>
      <w:tr w:rsidR="000B75A4" w:rsidRPr="003B16AE" w14:paraId="51F1A0EF" w14:textId="77777777" w:rsidTr="00F30B30">
        <w:trPr>
          <w:trHeight w:val="260"/>
        </w:trPr>
        <w:tc>
          <w:tcPr>
            <w:tcW w:w="563" w:type="dxa"/>
            <w:vMerge/>
            <w:tcBorders>
              <w:left w:val="single" w:sz="4" w:space="0" w:color="auto"/>
              <w:right w:val="single" w:sz="4" w:space="0" w:color="auto"/>
            </w:tcBorders>
            <w:shd w:val="clear" w:color="auto" w:fill="auto"/>
            <w:noWrap/>
            <w:vAlign w:val="bottom"/>
          </w:tcPr>
          <w:p w14:paraId="25EF31F6"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645C7BAA" w14:textId="055AB7F9"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4B0105AB" w14:textId="215E6EC3"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014353F5" w14:textId="3239C69F"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0EF88186" w14:textId="0BF22D2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E8DA8E7" w14:textId="575405F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B95863D" w14:textId="2DFA8D5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24BAC00" w14:textId="7E45F6B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C124DAB" w14:textId="31F682A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53A98E0" w14:textId="6728B93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40797AE" w14:textId="12FFCCA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2529A92" w14:textId="62867FE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6009AE6" w14:textId="531D5C4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0432474" w14:textId="2FA8B20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ADA20C7" w14:textId="2DFF909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D283356" w14:textId="4E1A2D4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A461F37" w14:textId="0497AE6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F286AEE" w14:textId="2594DD3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9B0028" w14:textId="02B4521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161D440" w14:textId="27F04F3B"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1186D4B" w14:textId="5F8D96A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125D27B" w14:textId="6DC0925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2308724E" w14:textId="1F8ABAF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1615E7F7" w14:textId="2EF701C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170B499" w14:textId="2F613F1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CD4D2D" w14:textId="3BBD6C9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E16959B" w14:textId="6430F070"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376487A" w14:textId="38CC3CD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BC7631B" w14:textId="5E2278C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B320D81" w14:textId="45944546"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A3CC9BB" w14:textId="7C91F3D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913E9CB" w14:textId="0A56A82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BFCE8F0" w14:textId="2D2F4D0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50811102" w14:textId="4CE8A74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276610F" w14:textId="32D4CB1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2761C12" w14:textId="738DFA8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581FAB0B" w14:textId="612EAA5A"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w:t>
            </w:r>
          </w:p>
        </w:tc>
      </w:tr>
      <w:tr w:rsidR="006834F1" w:rsidRPr="003B16AE" w14:paraId="3FE70449" w14:textId="77777777" w:rsidTr="00F30B30">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3DB7C5CB" w14:textId="77777777" w:rsidR="006834F1" w:rsidRPr="003B16AE" w:rsidRDefault="006834F1" w:rsidP="006834F1">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4E2BD5D6" w14:textId="356DA625" w:rsidR="006834F1" w:rsidRPr="003B16AE" w:rsidRDefault="006834F1" w:rsidP="006834F1">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02B74B76" w14:textId="693C276D"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4CD6A3BD" w14:textId="6DF3529F"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0.25</w:t>
            </w:r>
          </w:p>
        </w:tc>
        <w:tc>
          <w:tcPr>
            <w:tcW w:w="532" w:type="dxa"/>
            <w:tcBorders>
              <w:top w:val="nil"/>
              <w:left w:val="nil"/>
              <w:bottom w:val="single" w:sz="4" w:space="0" w:color="auto"/>
              <w:right w:val="single" w:sz="4" w:space="0" w:color="auto"/>
            </w:tcBorders>
            <w:shd w:val="clear" w:color="auto" w:fill="auto"/>
            <w:noWrap/>
            <w:vAlign w:val="center"/>
            <w:hideMark/>
          </w:tcPr>
          <w:p w14:paraId="61547A81" w14:textId="52DC7B57"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0EC867A" w14:textId="682579E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CEFA11C" w14:textId="70321BF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00457C8" w14:textId="461C649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21A88A3C" w14:textId="7BAFA7F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59CBD140" w14:textId="348592B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7B275997" w14:textId="2D34E7D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FA4F1CA" w14:textId="6DE0180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65DC96A4" w14:textId="49BE8F2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5A8BFDA0" w14:textId="29A73DE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478DBA1E" w14:textId="182740AF"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329E652" w14:textId="73439CE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9758DF7" w14:textId="0376E7C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DD3FCB8" w14:textId="7E69CF8E"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892FD54" w14:textId="59D66E2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A0D5B3B" w14:textId="3D89875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D71A680" w14:textId="6EFCF7D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0D3B97" w14:textId="7E87B931"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02B3E773" w14:textId="09B1B099"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4AC2E737" w14:textId="5ADB6F5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22D0AEA" w14:textId="584B296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5088D00" w14:textId="7B1FCA9A"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415F23F" w14:textId="2D4B9565"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8FB2C09" w14:textId="2477174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6D5243E" w14:textId="3CCAA6C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19DC4999" w14:textId="6561D772"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3003BB7" w14:textId="2AAE8FB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AFF99BF" w14:textId="09C7ED8C"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2ABA0C0E" w14:textId="110500F4"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97</w:t>
            </w:r>
          </w:p>
        </w:tc>
        <w:tc>
          <w:tcPr>
            <w:tcW w:w="423" w:type="dxa"/>
            <w:tcBorders>
              <w:top w:val="nil"/>
              <w:left w:val="nil"/>
              <w:bottom w:val="single" w:sz="4" w:space="0" w:color="auto"/>
              <w:right w:val="single" w:sz="4" w:space="0" w:color="auto"/>
            </w:tcBorders>
            <w:shd w:val="clear" w:color="auto" w:fill="auto"/>
            <w:noWrap/>
            <w:vAlign w:val="center"/>
            <w:hideMark/>
          </w:tcPr>
          <w:p w14:paraId="3E6D3C7E" w14:textId="591BCEA8"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7FB68B95" w14:textId="08EE0B5D"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1915BCDB" w14:textId="4CB6AA13" w:rsidR="006834F1" w:rsidRPr="006834F1" w:rsidRDefault="006834F1" w:rsidP="00F30B30">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71FADC6C" w14:textId="77777777" w:rsidR="006834F1" w:rsidRPr="003B16AE" w:rsidRDefault="006834F1" w:rsidP="00F30B3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6834F1" w:rsidRPr="003B16AE" w14:paraId="1166A3D3" w14:textId="77777777" w:rsidTr="00F30B30">
        <w:trPr>
          <w:trHeight w:val="26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C3179" w14:textId="77777777" w:rsidR="006834F1" w:rsidRPr="003B16AE" w:rsidRDefault="006834F1" w:rsidP="006834F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lastRenderedPageBreak/>
              <w:t>Total intake</w:t>
            </w:r>
          </w:p>
        </w:tc>
        <w:tc>
          <w:tcPr>
            <w:tcW w:w="532" w:type="dxa"/>
            <w:tcBorders>
              <w:top w:val="nil"/>
              <w:left w:val="nil"/>
              <w:bottom w:val="single" w:sz="4" w:space="0" w:color="auto"/>
              <w:right w:val="single" w:sz="4" w:space="0" w:color="auto"/>
            </w:tcBorders>
            <w:shd w:val="clear" w:color="auto" w:fill="auto"/>
            <w:noWrap/>
            <w:vAlign w:val="center"/>
            <w:hideMark/>
          </w:tcPr>
          <w:p w14:paraId="2F22B757" w14:textId="11F7AE99"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2553</w:t>
            </w:r>
          </w:p>
        </w:tc>
        <w:tc>
          <w:tcPr>
            <w:tcW w:w="406" w:type="dxa"/>
            <w:tcBorders>
              <w:top w:val="nil"/>
              <w:left w:val="nil"/>
              <w:bottom w:val="single" w:sz="4" w:space="0" w:color="auto"/>
              <w:right w:val="single" w:sz="4" w:space="0" w:color="auto"/>
            </w:tcBorders>
            <w:shd w:val="clear" w:color="auto" w:fill="auto"/>
            <w:noWrap/>
            <w:vAlign w:val="center"/>
            <w:hideMark/>
          </w:tcPr>
          <w:p w14:paraId="61E049EA" w14:textId="0D43C48D"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123</w:t>
            </w:r>
          </w:p>
        </w:tc>
        <w:tc>
          <w:tcPr>
            <w:tcW w:w="406" w:type="dxa"/>
            <w:tcBorders>
              <w:top w:val="nil"/>
              <w:left w:val="nil"/>
              <w:bottom w:val="single" w:sz="4" w:space="0" w:color="auto"/>
              <w:right w:val="single" w:sz="4" w:space="0" w:color="auto"/>
            </w:tcBorders>
            <w:shd w:val="clear" w:color="auto" w:fill="auto"/>
            <w:noWrap/>
            <w:vAlign w:val="center"/>
            <w:hideMark/>
          </w:tcPr>
          <w:p w14:paraId="74807085" w14:textId="2A7F04F1"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315</w:t>
            </w:r>
          </w:p>
        </w:tc>
        <w:tc>
          <w:tcPr>
            <w:tcW w:w="406" w:type="dxa"/>
            <w:tcBorders>
              <w:top w:val="nil"/>
              <w:left w:val="nil"/>
              <w:bottom w:val="single" w:sz="4" w:space="0" w:color="auto"/>
              <w:right w:val="single" w:sz="4" w:space="0" w:color="auto"/>
            </w:tcBorders>
            <w:shd w:val="clear" w:color="auto" w:fill="auto"/>
            <w:noWrap/>
            <w:vAlign w:val="center"/>
            <w:hideMark/>
          </w:tcPr>
          <w:p w14:paraId="7E698856" w14:textId="5DA2CB01"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70</w:t>
            </w:r>
          </w:p>
        </w:tc>
        <w:tc>
          <w:tcPr>
            <w:tcW w:w="406" w:type="dxa"/>
            <w:tcBorders>
              <w:top w:val="nil"/>
              <w:left w:val="nil"/>
              <w:bottom w:val="single" w:sz="4" w:space="0" w:color="auto"/>
              <w:right w:val="single" w:sz="4" w:space="0" w:color="auto"/>
            </w:tcBorders>
            <w:shd w:val="clear" w:color="auto" w:fill="auto"/>
            <w:noWrap/>
            <w:vAlign w:val="center"/>
            <w:hideMark/>
          </w:tcPr>
          <w:p w14:paraId="31A04C58" w14:textId="05F9C584"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97</w:t>
            </w:r>
          </w:p>
        </w:tc>
        <w:tc>
          <w:tcPr>
            <w:tcW w:w="364" w:type="dxa"/>
            <w:tcBorders>
              <w:top w:val="nil"/>
              <w:left w:val="nil"/>
              <w:bottom w:val="single" w:sz="4" w:space="0" w:color="auto"/>
              <w:right w:val="single" w:sz="4" w:space="0" w:color="auto"/>
            </w:tcBorders>
            <w:shd w:val="clear" w:color="auto" w:fill="auto"/>
            <w:noWrap/>
            <w:vAlign w:val="center"/>
            <w:hideMark/>
          </w:tcPr>
          <w:p w14:paraId="6D9DA49B" w14:textId="5A512E4A"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18</w:t>
            </w:r>
          </w:p>
        </w:tc>
        <w:tc>
          <w:tcPr>
            <w:tcW w:w="364" w:type="dxa"/>
            <w:tcBorders>
              <w:top w:val="nil"/>
              <w:left w:val="nil"/>
              <w:bottom w:val="single" w:sz="4" w:space="0" w:color="auto"/>
              <w:right w:val="single" w:sz="4" w:space="0" w:color="auto"/>
            </w:tcBorders>
            <w:shd w:val="clear" w:color="auto" w:fill="auto"/>
            <w:noWrap/>
            <w:vAlign w:val="center"/>
            <w:hideMark/>
          </w:tcPr>
          <w:p w14:paraId="53C0C9F0" w14:textId="2A592273"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39</w:t>
            </w:r>
          </w:p>
        </w:tc>
        <w:tc>
          <w:tcPr>
            <w:tcW w:w="405" w:type="dxa"/>
            <w:tcBorders>
              <w:top w:val="nil"/>
              <w:left w:val="nil"/>
              <w:bottom w:val="single" w:sz="4" w:space="0" w:color="auto"/>
              <w:right w:val="single" w:sz="4" w:space="0" w:color="auto"/>
            </w:tcBorders>
            <w:shd w:val="clear" w:color="auto" w:fill="auto"/>
            <w:noWrap/>
            <w:vAlign w:val="center"/>
            <w:hideMark/>
          </w:tcPr>
          <w:p w14:paraId="260FF14D" w14:textId="57E9D635"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31</w:t>
            </w:r>
          </w:p>
        </w:tc>
        <w:tc>
          <w:tcPr>
            <w:tcW w:w="363" w:type="dxa"/>
            <w:tcBorders>
              <w:top w:val="nil"/>
              <w:left w:val="nil"/>
              <w:bottom w:val="single" w:sz="4" w:space="0" w:color="auto"/>
              <w:right w:val="single" w:sz="4" w:space="0" w:color="auto"/>
            </w:tcBorders>
            <w:shd w:val="clear" w:color="auto" w:fill="auto"/>
            <w:noWrap/>
            <w:vAlign w:val="center"/>
            <w:hideMark/>
          </w:tcPr>
          <w:p w14:paraId="4CA8ED24" w14:textId="5DC9D332"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103</w:t>
            </w:r>
          </w:p>
        </w:tc>
        <w:tc>
          <w:tcPr>
            <w:tcW w:w="363" w:type="dxa"/>
            <w:tcBorders>
              <w:top w:val="nil"/>
              <w:left w:val="nil"/>
              <w:bottom w:val="single" w:sz="4" w:space="0" w:color="auto"/>
              <w:right w:val="single" w:sz="4" w:space="0" w:color="auto"/>
            </w:tcBorders>
            <w:shd w:val="clear" w:color="auto" w:fill="auto"/>
            <w:noWrap/>
            <w:vAlign w:val="center"/>
            <w:hideMark/>
          </w:tcPr>
          <w:p w14:paraId="079E5393" w14:textId="0B05F547"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21</w:t>
            </w:r>
          </w:p>
        </w:tc>
        <w:tc>
          <w:tcPr>
            <w:tcW w:w="363" w:type="dxa"/>
            <w:tcBorders>
              <w:top w:val="nil"/>
              <w:left w:val="nil"/>
              <w:bottom w:val="single" w:sz="4" w:space="0" w:color="auto"/>
              <w:right w:val="single" w:sz="4" w:space="0" w:color="auto"/>
            </w:tcBorders>
            <w:shd w:val="clear" w:color="auto" w:fill="auto"/>
            <w:noWrap/>
            <w:vAlign w:val="center"/>
            <w:hideMark/>
          </w:tcPr>
          <w:p w14:paraId="5FF8EB8B" w14:textId="3FDC79D4"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6B7115BA" w14:textId="494A159C"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943</w:t>
            </w:r>
          </w:p>
        </w:tc>
        <w:tc>
          <w:tcPr>
            <w:tcW w:w="405" w:type="dxa"/>
            <w:tcBorders>
              <w:top w:val="nil"/>
              <w:left w:val="nil"/>
              <w:bottom w:val="single" w:sz="4" w:space="0" w:color="auto"/>
              <w:right w:val="single" w:sz="4" w:space="0" w:color="auto"/>
            </w:tcBorders>
            <w:shd w:val="clear" w:color="auto" w:fill="auto"/>
            <w:noWrap/>
            <w:vAlign w:val="center"/>
            <w:hideMark/>
          </w:tcPr>
          <w:p w14:paraId="6C5B5F6D" w14:textId="421AA509"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0868D74E" w14:textId="36DEAAFC"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391884CF" w14:textId="4D7B7223"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30</w:t>
            </w:r>
          </w:p>
        </w:tc>
        <w:tc>
          <w:tcPr>
            <w:tcW w:w="405" w:type="dxa"/>
            <w:tcBorders>
              <w:top w:val="nil"/>
              <w:left w:val="nil"/>
              <w:bottom w:val="single" w:sz="4" w:space="0" w:color="auto"/>
              <w:right w:val="single" w:sz="4" w:space="0" w:color="auto"/>
            </w:tcBorders>
            <w:shd w:val="clear" w:color="auto" w:fill="auto"/>
            <w:noWrap/>
            <w:vAlign w:val="center"/>
            <w:hideMark/>
          </w:tcPr>
          <w:p w14:paraId="7CABB8E3" w14:textId="289D44C6"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62E0C570" w14:textId="03C9CF16"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8</w:t>
            </w:r>
          </w:p>
        </w:tc>
        <w:tc>
          <w:tcPr>
            <w:tcW w:w="405" w:type="dxa"/>
            <w:tcBorders>
              <w:top w:val="nil"/>
              <w:left w:val="nil"/>
              <w:bottom w:val="single" w:sz="4" w:space="0" w:color="auto"/>
              <w:right w:val="single" w:sz="4" w:space="0" w:color="auto"/>
            </w:tcBorders>
            <w:shd w:val="clear" w:color="auto" w:fill="auto"/>
            <w:noWrap/>
            <w:vAlign w:val="center"/>
            <w:hideMark/>
          </w:tcPr>
          <w:p w14:paraId="640345F5" w14:textId="3A145FFD"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841</w:t>
            </w:r>
          </w:p>
        </w:tc>
        <w:tc>
          <w:tcPr>
            <w:tcW w:w="471" w:type="dxa"/>
            <w:tcBorders>
              <w:top w:val="nil"/>
              <w:left w:val="nil"/>
              <w:bottom w:val="single" w:sz="4" w:space="0" w:color="auto"/>
              <w:right w:val="single" w:sz="4" w:space="0" w:color="auto"/>
            </w:tcBorders>
            <w:shd w:val="clear" w:color="auto" w:fill="auto"/>
            <w:noWrap/>
            <w:vAlign w:val="center"/>
            <w:hideMark/>
          </w:tcPr>
          <w:p w14:paraId="6C9FB3E6" w14:textId="08B41C30"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11</w:t>
            </w:r>
          </w:p>
        </w:tc>
        <w:tc>
          <w:tcPr>
            <w:tcW w:w="339" w:type="dxa"/>
            <w:tcBorders>
              <w:top w:val="nil"/>
              <w:left w:val="nil"/>
              <w:bottom w:val="single" w:sz="4" w:space="0" w:color="auto"/>
              <w:right w:val="single" w:sz="4" w:space="0" w:color="auto"/>
            </w:tcBorders>
            <w:shd w:val="clear" w:color="auto" w:fill="auto"/>
            <w:noWrap/>
            <w:vAlign w:val="center"/>
            <w:hideMark/>
          </w:tcPr>
          <w:p w14:paraId="45C56DF9" w14:textId="16BC79AB"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277</w:t>
            </w:r>
          </w:p>
        </w:tc>
        <w:tc>
          <w:tcPr>
            <w:tcW w:w="405" w:type="dxa"/>
            <w:tcBorders>
              <w:top w:val="nil"/>
              <w:left w:val="nil"/>
              <w:bottom w:val="single" w:sz="4" w:space="0" w:color="auto"/>
              <w:right w:val="single" w:sz="4" w:space="0" w:color="auto"/>
            </w:tcBorders>
            <w:shd w:val="clear" w:color="auto" w:fill="auto"/>
            <w:noWrap/>
            <w:vAlign w:val="center"/>
            <w:hideMark/>
          </w:tcPr>
          <w:p w14:paraId="4218C731" w14:textId="6D7B80B8"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23</w:t>
            </w:r>
          </w:p>
        </w:tc>
        <w:tc>
          <w:tcPr>
            <w:tcW w:w="405" w:type="dxa"/>
            <w:tcBorders>
              <w:top w:val="nil"/>
              <w:left w:val="nil"/>
              <w:bottom w:val="single" w:sz="4" w:space="0" w:color="auto"/>
              <w:right w:val="single" w:sz="4" w:space="0" w:color="auto"/>
            </w:tcBorders>
            <w:shd w:val="clear" w:color="auto" w:fill="auto"/>
            <w:noWrap/>
            <w:vAlign w:val="center"/>
            <w:hideMark/>
          </w:tcPr>
          <w:p w14:paraId="4B9E858E" w14:textId="21EA66F9"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1518</w:t>
            </w:r>
          </w:p>
        </w:tc>
        <w:tc>
          <w:tcPr>
            <w:tcW w:w="405" w:type="dxa"/>
            <w:tcBorders>
              <w:top w:val="nil"/>
              <w:left w:val="nil"/>
              <w:bottom w:val="single" w:sz="4" w:space="0" w:color="auto"/>
              <w:right w:val="single" w:sz="4" w:space="0" w:color="auto"/>
            </w:tcBorders>
            <w:shd w:val="clear" w:color="auto" w:fill="auto"/>
            <w:noWrap/>
            <w:vAlign w:val="center"/>
            <w:hideMark/>
          </w:tcPr>
          <w:p w14:paraId="1B7681DD" w14:textId="349847CB"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2C60B6A1" w14:textId="17227B85"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21</w:t>
            </w:r>
          </w:p>
        </w:tc>
        <w:tc>
          <w:tcPr>
            <w:tcW w:w="405" w:type="dxa"/>
            <w:tcBorders>
              <w:top w:val="nil"/>
              <w:left w:val="nil"/>
              <w:bottom w:val="single" w:sz="4" w:space="0" w:color="auto"/>
              <w:right w:val="single" w:sz="4" w:space="0" w:color="auto"/>
            </w:tcBorders>
            <w:shd w:val="clear" w:color="auto" w:fill="auto"/>
            <w:noWrap/>
            <w:vAlign w:val="center"/>
            <w:hideMark/>
          </w:tcPr>
          <w:p w14:paraId="154B12EF" w14:textId="34654F8B"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706</w:t>
            </w:r>
          </w:p>
        </w:tc>
        <w:tc>
          <w:tcPr>
            <w:tcW w:w="448" w:type="dxa"/>
            <w:tcBorders>
              <w:top w:val="nil"/>
              <w:left w:val="nil"/>
              <w:bottom w:val="single" w:sz="4" w:space="0" w:color="auto"/>
              <w:right w:val="single" w:sz="4" w:space="0" w:color="auto"/>
            </w:tcBorders>
            <w:shd w:val="clear" w:color="auto" w:fill="auto"/>
            <w:noWrap/>
            <w:vAlign w:val="center"/>
            <w:hideMark/>
          </w:tcPr>
          <w:p w14:paraId="7C22297F" w14:textId="5707C667"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2503</w:t>
            </w:r>
          </w:p>
        </w:tc>
        <w:tc>
          <w:tcPr>
            <w:tcW w:w="448" w:type="dxa"/>
            <w:tcBorders>
              <w:top w:val="nil"/>
              <w:left w:val="nil"/>
              <w:bottom w:val="single" w:sz="4" w:space="0" w:color="auto"/>
              <w:right w:val="single" w:sz="4" w:space="0" w:color="auto"/>
            </w:tcBorders>
            <w:shd w:val="clear" w:color="auto" w:fill="auto"/>
            <w:noWrap/>
            <w:vAlign w:val="center"/>
            <w:hideMark/>
          </w:tcPr>
          <w:p w14:paraId="459EE2B3" w14:textId="75F13453"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5388</w:t>
            </w:r>
          </w:p>
        </w:tc>
        <w:tc>
          <w:tcPr>
            <w:tcW w:w="405" w:type="dxa"/>
            <w:tcBorders>
              <w:top w:val="nil"/>
              <w:left w:val="nil"/>
              <w:bottom w:val="single" w:sz="4" w:space="0" w:color="auto"/>
              <w:right w:val="single" w:sz="4" w:space="0" w:color="auto"/>
            </w:tcBorders>
            <w:shd w:val="clear" w:color="auto" w:fill="auto"/>
            <w:noWrap/>
            <w:vAlign w:val="center"/>
            <w:hideMark/>
          </w:tcPr>
          <w:p w14:paraId="7B6BC6B7" w14:textId="30A77C4C"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145</w:t>
            </w:r>
          </w:p>
        </w:tc>
        <w:tc>
          <w:tcPr>
            <w:tcW w:w="448" w:type="dxa"/>
            <w:tcBorders>
              <w:top w:val="nil"/>
              <w:left w:val="nil"/>
              <w:bottom w:val="single" w:sz="4" w:space="0" w:color="auto"/>
              <w:right w:val="single" w:sz="4" w:space="0" w:color="auto"/>
            </w:tcBorders>
            <w:shd w:val="clear" w:color="auto" w:fill="auto"/>
            <w:noWrap/>
            <w:vAlign w:val="center"/>
            <w:hideMark/>
          </w:tcPr>
          <w:p w14:paraId="70B34494" w14:textId="6751D19D"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1541</w:t>
            </w:r>
          </w:p>
        </w:tc>
        <w:tc>
          <w:tcPr>
            <w:tcW w:w="423" w:type="dxa"/>
            <w:tcBorders>
              <w:top w:val="nil"/>
              <w:left w:val="nil"/>
              <w:bottom w:val="single" w:sz="4" w:space="0" w:color="auto"/>
              <w:right w:val="single" w:sz="4" w:space="0" w:color="auto"/>
            </w:tcBorders>
            <w:shd w:val="clear" w:color="auto" w:fill="auto"/>
            <w:noWrap/>
            <w:vAlign w:val="center"/>
            <w:hideMark/>
          </w:tcPr>
          <w:p w14:paraId="285AC366" w14:textId="583A01FA"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16</w:t>
            </w:r>
          </w:p>
        </w:tc>
        <w:tc>
          <w:tcPr>
            <w:tcW w:w="387" w:type="dxa"/>
            <w:tcBorders>
              <w:top w:val="nil"/>
              <w:left w:val="nil"/>
              <w:bottom w:val="single" w:sz="4" w:space="0" w:color="auto"/>
              <w:right w:val="single" w:sz="4" w:space="0" w:color="auto"/>
            </w:tcBorders>
            <w:shd w:val="clear" w:color="auto" w:fill="auto"/>
            <w:noWrap/>
            <w:vAlign w:val="center"/>
            <w:hideMark/>
          </w:tcPr>
          <w:p w14:paraId="3D06ED9B" w14:textId="4FED6C04"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20</w:t>
            </w:r>
          </w:p>
        </w:tc>
        <w:tc>
          <w:tcPr>
            <w:tcW w:w="405" w:type="dxa"/>
            <w:tcBorders>
              <w:top w:val="nil"/>
              <w:left w:val="nil"/>
              <w:bottom w:val="single" w:sz="4" w:space="0" w:color="auto"/>
              <w:right w:val="single" w:sz="4" w:space="0" w:color="auto"/>
            </w:tcBorders>
            <w:shd w:val="clear" w:color="auto" w:fill="auto"/>
            <w:noWrap/>
            <w:vAlign w:val="center"/>
            <w:hideMark/>
          </w:tcPr>
          <w:p w14:paraId="4DD62D12" w14:textId="0E96E660" w:rsidR="006834F1" w:rsidRPr="006834F1" w:rsidRDefault="006834F1" w:rsidP="00F30B30">
            <w:pPr>
              <w:spacing w:after="0" w:line="240" w:lineRule="auto"/>
              <w:jc w:val="center"/>
              <w:rPr>
                <w:rFonts w:ascii="Times New Roman" w:eastAsia="Times New Roman" w:hAnsi="Times New Roman" w:cs="Times New Roman"/>
                <w:b/>
                <w:bCs/>
                <w:sz w:val="12"/>
                <w:szCs w:val="12"/>
                <w:lang w:eastAsia="en-AU"/>
              </w:rPr>
            </w:pPr>
            <w:r w:rsidRPr="006834F1">
              <w:rPr>
                <w:rFonts w:ascii="Times New Roman" w:hAnsi="Times New Roman" w:cs="Times New Roman"/>
                <w:b/>
                <w:bCs/>
                <w:sz w:val="12"/>
                <w:szCs w:val="12"/>
              </w:rPr>
              <w:t>263</w:t>
            </w:r>
          </w:p>
        </w:tc>
        <w:tc>
          <w:tcPr>
            <w:tcW w:w="405" w:type="dxa"/>
            <w:tcBorders>
              <w:top w:val="nil"/>
              <w:left w:val="nil"/>
              <w:bottom w:val="single" w:sz="4" w:space="0" w:color="auto"/>
              <w:right w:val="single" w:sz="4" w:space="0" w:color="auto"/>
            </w:tcBorders>
            <w:vAlign w:val="center"/>
          </w:tcPr>
          <w:p w14:paraId="2C8BFC9B" w14:textId="77777777" w:rsidR="006834F1" w:rsidRPr="003B16AE" w:rsidRDefault="006834F1" w:rsidP="00F30B3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100</w:t>
            </w:r>
          </w:p>
        </w:tc>
      </w:tr>
      <w:tr w:rsidR="006834F1" w:rsidRPr="003B16AE" w14:paraId="520AE3EE" w14:textId="77777777" w:rsidTr="00F30B30">
        <w:trPr>
          <w:trHeight w:val="583"/>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77D24" w14:textId="77777777" w:rsidR="006834F1" w:rsidRPr="003B16AE" w:rsidRDefault="006834F1" w:rsidP="006834F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Nutritional requirements</w:t>
            </w:r>
            <w:r w:rsidRPr="003B16AE">
              <w:rPr>
                <w:rFonts w:ascii="Times New Roman" w:eastAsia="Times New Roman" w:hAnsi="Times New Roman" w:cs="Times New Roman"/>
                <w:b/>
                <w:bCs/>
                <w:sz w:val="12"/>
                <w:szCs w:val="12"/>
                <w:vertAlign w:val="superscript"/>
                <w:lang w:eastAsia="en-AU"/>
              </w:rPr>
              <w:t xml:space="preserve"> c</w:t>
            </w:r>
          </w:p>
        </w:tc>
        <w:tc>
          <w:tcPr>
            <w:tcW w:w="532" w:type="dxa"/>
            <w:tcBorders>
              <w:top w:val="nil"/>
              <w:left w:val="nil"/>
              <w:bottom w:val="single" w:sz="4" w:space="0" w:color="auto"/>
              <w:right w:val="single" w:sz="4" w:space="0" w:color="auto"/>
            </w:tcBorders>
            <w:shd w:val="clear" w:color="auto" w:fill="auto"/>
            <w:noWrap/>
            <w:vAlign w:val="center"/>
            <w:hideMark/>
          </w:tcPr>
          <w:p w14:paraId="19789D5B" w14:textId="701BFB4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2548</w:t>
            </w:r>
          </w:p>
        </w:tc>
        <w:tc>
          <w:tcPr>
            <w:tcW w:w="406" w:type="dxa"/>
            <w:tcBorders>
              <w:top w:val="nil"/>
              <w:left w:val="nil"/>
              <w:bottom w:val="single" w:sz="4" w:space="0" w:color="auto"/>
              <w:right w:val="single" w:sz="4" w:space="0" w:color="auto"/>
            </w:tcBorders>
            <w:shd w:val="clear" w:color="auto" w:fill="auto"/>
            <w:noWrap/>
            <w:vAlign w:val="center"/>
            <w:hideMark/>
          </w:tcPr>
          <w:p w14:paraId="43396647" w14:textId="4079FC83"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96</w:t>
            </w:r>
          </w:p>
        </w:tc>
        <w:tc>
          <w:tcPr>
            <w:tcW w:w="406" w:type="dxa"/>
            <w:tcBorders>
              <w:top w:val="nil"/>
              <w:left w:val="nil"/>
              <w:bottom w:val="single" w:sz="4" w:space="0" w:color="auto"/>
              <w:right w:val="single" w:sz="4" w:space="0" w:color="auto"/>
            </w:tcBorders>
            <w:shd w:val="clear" w:color="auto" w:fill="auto"/>
            <w:noWrap/>
            <w:vAlign w:val="center"/>
            <w:hideMark/>
          </w:tcPr>
          <w:p w14:paraId="0C1590CE" w14:textId="789D740C"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319</w:t>
            </w:r>
          </w:p>
        </w:tc>
        <w:tc>
          <w:tcPr>
            <w:tcW w:w="406" w:type="dxa"/>
            <w:tcBorders>
              <w:top w:val="nil"/>
              <w:left w:val="nil"/>
              <w:bottom w:val="single" w:sz="4" w:space="0" w:color="auto"/>
              <w:right w:val="single" w:sz="4" w:space="0" w:color="auto"/>
            </w:tcBorders>
            <w:shd w:val="clear" w:color="auto" w:fill="auto"/>
            <w:noWrap/>
            <w:vAlign w:val="center"/>
            <w:hideMark/>
          </w:tcPr>
          <w:p w14:paraId="3260EE9A" w14:textId="1EAFE5D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uto"/>
            <w:noWrap/>
            <w:vAlign w:val="center"/>
            <w:hideMark/>
          </w:tcPr>
          <w:p w14:paraId="4BAE5386" w14:textId="76179F9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99</w:t>
            </w:r>
          </w:p>
        </w:tc>
        <w:tc>
          <w:tcPr>
            <w:tcW w:w="364" w:type="dxa"/>
            <w:tcBorders>
              <w:top w:val="nil"/>
              <w:left w:val="nil"/>
              <w:bottom w:val="single" w:sz="4" w:space="0" w:color="auto"/>
              <w:right w:val="single" w:sz="4" w:space="0" w:color="auto"/>
            </w:tcBorders>
            <w:shd w:val="clear" w:color="auto" w:fill="auto"/>
            <w:noWrap/>
            <w:vAlign w:val="center"/>
            <w:hideMark/>
          </w:tcPr>
          <w:p w14:paraId="79C723C0" w14:textId="61AE5F4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23</w:t>
            </w:r>
          </w:p>
        </w:tc>
        <w:tc>
          <w:tcPr>
            <w:tcW w:w="364" w:type="dxa"/>
            <w:tcBorders>
              <w:top w:val="nil"/>
              <w:left w:val="nil"/>
              <w:bottom w:val="single" w:sz="4" w:space="0" w:color="auto"/>
              <w:right w:val="single" w:sz="4" w:space="0" w:color="auto"/>
            </w:tcBorders>
            <w:shd w:val="clear" w:color="auto" w:fill="auto"/>
            <w:noWrap/>
            <w:vAlign w:val="center"/>
            <w:hideMark/>
          </w:tcPr>
          <w:p w14:paraId="67B3886A" w14:textId="16569B8B"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48</w:t>
            </w:r>
          </w:p>
        </w:tc>
        <w:tc>
          <w:tcPr>
            <w:tcW w:w="405" w:type="dxa"/>
            <w:tcBorders>
              <w:top w:val="nil"/>
              <w:left w:val="nil"/>
              <w:bottom w:val="single" w:sz="4" w:space="0" w:color="auto"/>
              <w:right w:val="single" w:sz="4" w:space="0" w:color="auto"/>
            </w:tcBorders>
            <w:shd w:val="clear" w:color="auto" w:fill="auto"/>
            <w:noWrap/>
            <w:vAlign w:val="center"/>
            <w:hideMark/>
          </w:tcPr>
          <w:p w14:paraId="6D853A86" w14:textId="0EFE69F6"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28</w:t>
            </w:r>
          </w:p>
        </w:tc>
        <w:tc>
          <w:tcPr>
            <w:tcW w:w="363" w:type="dxa"/>
            <w:tcBorders>
              <w:top w:val="nil"/>
              <w:left w:val="nil"/>
              <w:bottom w:val="single" w:sz="4" w:space="0" w:color="auto"/>
              <w:right w:val="single" w:sz="4" w:space="0" w:color="auto"/>
            </w:tcBorders>
            <w:shd w:val="clear" w:color="auto" w:fill="auto"/>
            <w:noWrap/>
            <w:vAlign w:val="center"/>
            <w:hideMark/>
          </w:tcPr>
          <w:p w14:paraId="2B2315BA" w14:textId="48B4270E"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300</w:t>
            </w:r>
          </w:p>
        </w:tc>
        <w:tc>
          <w:tcPr>
            <w:tcW w:w="363" w:type="dxa"/>
            <w:tcBorders>
              <w:top w:val="nil"/>
              <w:left w:val="nil"/>
              <w:bottom w:val="single" w:sz="4" w:space="0" w:color="auto"/>
              <w:right w:val="single" w:sz="4" w:space="0" w:color="auto"/>
            </w:tcBorders>
            <w:shd w:val="clear" w:color="auto" w:fill="auto"/>
            <w:noWrap/>
            <w:vAlign w:val="center"/>
            <w:hideMark/>
          </w:tcPr>
          <w:p w14:paraId="7C053B89" w14:textId="5488F8A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23</w:t>
            </w:r>
          </w:p>
        </w:tc>
        <w:tc>
          <w:tcPr>
            <w:tcW w:w="363" w:type="dxa"/>
            <w:tcBorders>
              <w:top w:val="nil"/>
              <w:left w:val="nil"/>
              <w:bottom w:val="single" w:sz="4" w:space="0" w:color="auto"/>
              <w:right w:val="single" w:sz="4" w:space="0" w:color="auto"/>
            </w:tcBorders>
            <w:shd w:val="clear" w:color="auto" w:fill="auto"/>
            <w:noWrap/>
            <w:vAlign w:val="center"/>
            <w:hideMark/>
          </w:tcPr>
          <w:p w14:paraId="6FC9F519" w14:textId="03BE50AE"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31CCA383" w14:textId="5B12702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600</w:t>
            </w:r>
          </w:p>
        </w:tc>
        <w:tc>
          <w:tcPr>
            <w:tcW w:w="405" w:type="dxa"/>
            <w:tcBorders>
              <w:top w:val="nil"/>
              <w:left w:val="nil"/>
              <w:bottom w:val="single" w:sz="4" w:space="0" w:color="auto"/>
              <w:right w:val="single" w:sz="4" w:space="0" w:color="auto"/>
            </w:tcBorders>
            <w:shd w:val="clear" w:color="auto" w:fill="auto"/>
            <w:noWrap/>
            <w:vAlign w:val="center"/>
            <w:hideMark/>
          </w:tcPr>
          <w:p w14:paraId="12A9B3EE" w14:textId="3F96AC3A"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1368750D" w14:textId="22C7EA5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295F210E" w14:textId="2560662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auto"/>
            <w:noWrap/>
            <w:vAlign w:val="center"/>
            <w:hideMark/>
          </w:tcPr>
          <w:p w14:paraId="4183EBCE" w14:textId="532576B6"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7CFA0FE1" w14:textId="68FA654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204026F9" w14:textId="7A89ACD9"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300</w:t>
            </w:r>
          </w:p>
        </w:tc>
        <w:tc>
          <w:tcPr>
            <w:tcW w:w="471" w:type="dxa"/>
            <w:tcBorders>
              <w:top w:val="nil"/>
              <w:left w:val="nil"/>
              <w:bottom w:val="single" w:sz="4" w:space="0" w:color="auto"/>
              <w:right w:val="single" w:sz="4" w:space="0" w:color="auto"/>
            </w:tcBorders>
            <w:shd w:val="clear" w:color="auto" w:fill="auto"/>
            <w:noWrap/>
            <w:vAlign w:val="center"/>
            <w:hideMark/>
          </w:tcPr>
          <w:p w14:paraId="5823D83A" w14:textId="696113E9"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w:t>
            </w:r>
          </w:p>
        </w:tc>
        <w:tc>
          <w:tcPr>
            <w:tcW w:w="339" w:type="dxa"/>
            <w:tcBorders>
              <w:top w:val="nil"/>
              <w:left w:val="nil"/>
              <w:bottom w:val="single" w:sz="4" w:space="0" w:color="auto"/>
              <w:right w:val="single" w:sz="4" w:space="0" w:color="auto"/>
            </w:tcBorders>
            <w:shd w:val="clear" w:color="auto" w:fill="auto"/>
            <w:noWrap/>
            <w:vAlign w:val="center"/>
            <w:hideMark/>
          </w:tcPr>
          <w:p w14:paraId="722B04A1" w14:textId="2DDDE003"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45</w:t>
            </w:r>
          </w:p>
        </w:tc>
        <w:tc>
          <w:tcPr>
            <w:tcW w:w="405" w:type="dxa"/>
            <w:tcBorders>
              <w:top w:val="nil"/>
              <w:left w:val="nil"/>
              <w:bottom w:val="single" w:sz="4" w:space="0" w:color="auto"/>
              <w:right w:val="single" w:sz="4" w:space="0" w:color="auto"/>
            </w:tcBorders>
            <w:shd w:val="clear" w:color="auto" w:fill="auto"/>
            <w:noWrap/>
            <w:vAlign w:val="center"/>
            <w:hideMark/>
          </w:tcPr>
          <w:p w14:paraId="775D9357" w14:textId="5A63525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auto"/>
            <w:noWrap/>
            <w:vAlign w:val="center"/>
            <w:hideMark/>
          </w:tcPr>
          <w:p w14:paraId="5BEA5E60" w14:textId="1D61A56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1300</w:t>
            </w:r>
          </w:p>
        </w:tc>
        <w:tc>
          <w:tcPr>
            <w:tcW w:w="405" w:type="dxa"/>
            <w:tcBorders>
              <w:top w:val="nil"/>
              <w:left w:val="nil"/>
              <w:bottom w:val="single" w:sz="4" w:space="0" w:color="auto"/>
              <w:right w:val="single" w:sz="4" w:space="0" w:color="auto"/>
            </w:tcBorders>
            <w:shd w:val="clear" w:color="auto" w:fill="auto"/>
            <w:noWrap/>
            <w:vAlign w:val="center"/>
            <w:hideMark/>
          </w:tcPr>
          <w:p w14:paraId="493366C3" w14:textId="3F939821"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53FA112B" w14:textId="61103478"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uto"/>
            <w:noWrap/>
            <w:vAlign w:val="center"/>
            <w:hideMark/>
          </w:tcPr>
          <w:p w14:paraId="3B717FA7" w14:textId="01480649"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240</w:t>
            </w:r>
          </w:p>
        </w:tc>
        <w:tc>
          <w:tcPr>
            <w:tcW w:w="448" w:type="dxa"/>
            <w:tcBorders>
              <w:top w:val="nil"/>
              <w:left w:val="nil"/>
              <w:bottom w:val="single" w:sz="4" w:space="0" w:color="auto"/>
              <w:right w:val="single" w:sz="4" w:space="0" w:color="auto"/>
            </w:tcBorders>
            <w:shd w:val="clear" w:color="auto" w:fill="auto"/>
            <w:noWrap/>
            <w:vAlign w:val="center"/>
            <w:hideMark/>
          </w:tcPr>
          <w:p w14:paraId="0C3B0C21" w14:textId="1B6C2708"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1250</w:t>
            </w:r>
          </w:p>
        </w:tc>
        <w:tc>
          <w:tcPr>
            <w:tcW w:w="448" w:type="dxa"/>
            <w:tcBorders>
              <w:top w:val="nil"/>
              <w:left w:val="nil"/>
              <w:bottom w:val="single" w:sz="4" w:space="0" w:color="auto"/>
              <w:right w:val="single" w:sz="4" w:space="0" w:color="auto"/>
            </w:tcBorders>
            <w:shd w:val="clear" w:color="auto" w:fill="auto"/>
            <w:noWrap/>
            <w:vAlign w:val="center"/>
            <w:hideMark/>
          </w:tcPr>
          <w:p w14:paraId="504CF506" w14:textId="79076E03"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4500</w:t>
            </w:r>
          </w:p>
        </w:tc>
        <w:tc>
          <w:tcPr>
            <w:tcW w:w="405" w:type="dxa"/>
            <w:tcBorders>
              <w:top w:val="nil"/>
              <w:left w:val="nil"/>
              <w:bottom w:val="single" w:sz="4" w:space="0" w:color="auto"/>
              <w:right w:val="single" w:sz="4" w:space="0" w:color="auto"/>
            </w:tcBorders>
            <w:shd w:val="clear" w:color="auto" w:fill="auto"/>
            <w:noWrap/>
            <w:vAlign w:val="center"/>
            <w:hideMark/>
          </w:tcPr>
          <w:p w14:paraId="3360D95F" w14:textId="01CAC30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auto"/>
            <w:noWrap/>
            <w:vAlign w:val="center"/>
            <w:hideMark/>
          </w:tcPr>
          <w:p w14:paraId="257FE476" w14:textId="6658F46F"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1500</w:t>
            </w:r>
          </w:p>
        </w:tc>
        <w:tc>
          <w:tcPr>
            <w:tcW w:w="423" w:type="dxa"/>
            <w:tcBorders>
              <w:top w:val="nil"/>
              <w:left w:val="nil"/>
              <w:bottom w:val="single" w:sz="4" w:space="0" w:color="auto"/>
              <w:right w:val="single" w:sz="4" w:space="0" w:color="auto"/>
            </w:tcBorders>
            <w:shd w:val="clear" w:color="auto" w:fill="auto"/>
            <w:noWrap/>
            <w:vAlign w:val="center"/>
            <w:hideMark/>
          </w:tcPr>
          <w:p w14:paraId="366C3944" w14:textId="6E4B81F4"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w:t>
            </w:r>
          </w:p>
        </w:tc>
        <w:tc>
          <w:tcPr>
            <w:tcW w:w="387" w:type="dxa"/>
            <w:tcBorders>
              <w:top w:val="nil"/>
              <w:left w:val="nil"/>
              <w:bottom w:val="single" w:sz="4" w:space="0" w:color="auto"/>
              <w:right w:val="single" w:sz="4" w:space="0" w:color="auto"/>
            </w:tcBorders>
            <w:shd w:val="clear" w:color="auto" w:fill="auto"/>
            <w:noWrap/>
            <w:vAlign w:val="center"/>
            <w:hideMark/>
          </w:tcPr>
          <w:p w14:paraId="70DDBA98" w14:textId="6E1F48B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054C51B5" w14:textId="2158CBAC"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vAlign w:val="center"/>
          </w:tcPr>
          <w:p w14:paraId="5BE7433A" w14:textId="77777777"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6834F1" w:rsidRPr="003B16AE" w14:paraId="0F649E4A"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715D4" w14:textId="77777777" w:rsidR="006834F1" w:rsidRPr="003B16AE" w:rsidRDefault="006834F1" w:rsidP="006834F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adequacy (%)</w:t>
            </w:r>
          </w:p>
        </w:tc>
        <w:tc>
          <w:tcPr>
            <w:tcW w:w="532" w:type="dxa"/>
            <w:tcBorders>
              <w:top w:val="nil"/>
              <w:left w:val="nil"/>
              <w:bottom w:val="single" w:sz="4" w:space="0" w:color="auto"/>
              <w:right w:val="single" w:sz="4" w:space="0" w:color="auto"/>
            </w:tcBorders>
            <w:shd w:val="clear" w:color="auto" w:fill="auto"/>
            <w:noWrap/>
            <w:vAlign w:val="center"/>
            <w:hideMark/>
          </w:tcPr>
          <w:p w14:paraId="046D1CDE" w14:textId="6363FCBF"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68F922A0" w14:textId="049CFAB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129</w:t>
            </w:r>
          </w:p>
        </w:tc>
        <w:tc>
          <w:tcPr>
            <w:tcW w:w="406" w:type="dxa"/>
            <w:tcBorders>
              <w:top w:val="nil"/>
              <w:left w:val="nil"/>
              <w:bottom w:val="single" w:sz="4" w:space="0" w:color="auto"/>
              <w:right w:val="single" w:sz="4" w:space="0" w:color="auto"/>
            </w:tcBorders>
            <w:shd w:val="clear" w:color="auto" w:fill="auto"/>
            <w:noWrap/>
            <w:vAlign w:val="center"/>
            <w:hideMark/>
          </w:tcPr>
          <w:p w14:paraId="38B233E2" w14:textId="74FACF26"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99</w:t>
            </w:r>
          </w:p>
        </w:tc>
        <w:tc>
          <w:tcPr>
            <w:tcW w:w="406" w:type="dxa"/>
            <w:tcBorders>
              <w:top w:val="nil"/>
              <w:left w:val="nil"/>
              <w:bottom w:val="single" w:sz="4" w:space="0" w:color="auto"/>
              <w:right w:val="single" w:sz="4" w:space="0" w:color="auto"/>
            </w:tcBorders>
            <w:shd w:val="clear" w:color="auto" w:fill="auto"/>
            <w:noWrap/>
            <w:vAlign w:val="center"/>
            <w:hideMark/>
          </w:tcPr>
          <w:p w14:paraId="277D4430" w14:textId="2CE0A571"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281</w:t>
            </w:r>
          </w:p>
        </w:tc>
        <w:tc>
          <w:tcPr>
            <w:tcW w:w="406" w:type="dxa"/>
            <w:tcBorders>
              <w:top w:val="nil"/>
              <w:left w:val="nil"/>
              <w:bottom w:val="single" w:sz="4" w:space="0" w:color="auto"/>
              <w:right w:val="single" w:sz="4" w:space="0" w:color="auto"/>
            </w:tcBorders>
            <w:shd w:val="clear" w:color="auto" w:fill="auto"/>
            <w:noWrap/>
            <w:vAlign w:val="center"/>
            <w:hideMark/>
          </w:tcPr>
          <w:p w14:paraId="0BADAC2C" w14:textId="10426441"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98</w:t>
            </w:r>
          </w:p>
        </w:tc>
        <w:tc>
          <w:tcPr>
            <w:tcW w:w="364" w:type="dxa"/>
            <w:tcBorders>
              <w:top w:val="nil"/>
              <w:left w:val="nil"/>
              <w:bottom w:val="single" w:sz="4" w:space="0" w:color="auto"/>
              <w:right w:val="single" w:sz="4" w:space="0" w:color="auto"/>
            </w:tcBorders>
            <w:shd w:val="clear" w:color="auto" w:fill="auto"/>
            <w:noWrap/>
            <w:vAlign w:val="center"/>
            <w:hideMark/>
          </w:tcPr>
          <w:p w14:paraId="20B2D972" w14:textId="2E308FA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78</w:t>
            </w:r>
          </w:p>
        </w:tc>
        <w:tc>
          <w:tcPr>
            <w:tcW w:w="364" w:type="dxa"/>
            <w:tcBorders>
              <w:top w:val="nil"/>
              <w:left w:val="nil"/>
              <w:bottom w:val="single" w:sz="4" w:space="0" w:color="auto"/>
              <w:right w:val="single" w:sz="4" w:space="0" w:color="auto"/>
            </w:tcBorders>
            <w:shd w:val="clear" w:color="auto" w:fill="auto"/>
            <w:noWrap/>
            <w:vAlign w:val="center"/>
            <w:hideMark/>
          </w:tcPr>
          <w:p w14:paraId="084CAC81" w14:textId="658297A6"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auto"/>
            <w:noWrap/>
            <w:vAlign w:val="center"/>
            <w:hideMark/>
          </w:tcPr>
          <w:p w14:paraId="00828C49" w14:textId="57FED74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108</w:t>
            </w:r>
          </w:p>
        </w:tc>
        <w:tc>
          <w:tcPr>
            <w:tcW w:w="363" w:type="dxa"/>
            <w:tcBorders>
              <w:top w:val="nil"/>
              <w:left w:val="nil"/>
              <w:bottom w:val="single" w:sz="4" w:space="0" w:color="auto"/>
              <w:right w:val="single" w:sz="4" w:space="0" w:color="auto"/>
            </w:tcBorders>
            <w:shd w:val="clear" w:color="auto" w:fill="auto"/>
            <w:noWrap/>
            <w:vAlign w:val="center"/>
            <w:hideMark/>
          </w:tcPr>
          <w:p w14:paraId="2B4C8192" w14:textId="7900A811"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34</w:t>
            </w:r>
          </w:p>
        </w:tc>
        <w:tc>
          <w:tcPr>
            <w:tcW w:w="363" w:type="dxa"/>
            <w:tcBorders>
              <w:top w:val="nil"/>
              <w:left w:val="nil"/>
              <w:bottom w:val="single" w:sz="4" w:space="0" w:color="auto"/>
              <w:right w:val="single" w:sz="4" w:space="0" w:color="auto"/>
            </w:tcBorders>
            <w:shd w:val="clear" w:color="auto" w:fill="auto"/>
            <w:noWrap/>
            <w:vAlign w:val="center"/>
            <w:hideMark/>
          </w:tcPr>
          <w:p w14:paraId="31138898" w14:textId="12BF0E4E"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93</w:t>
            </w:r>
          </w:p>
        </w:tc>
        <w:tc>
          <w:tcPr>
            <w:tcW w:w="363" w:type="dxa"/>
            <w:tcBorders>
              <w:top w:val="nil"/>
              <w:left w:val="nil"/>
              <w:bottom w:val="single" w:sz="4" w:space="0" w:color="auto"/>
              <w:right w:val="single" w:sz="4" w:space="0" w:color="auto"/>
            </w:tcBorders>
            <w:shd w:val="clear" w:color="auto" w:fill="auto"/>
            <w:noWrap/>
            <w:vAlign w:val="center"/>
            <w:hideMark/>
          </w:tcPr>
          <w:p w14:paraId="556C0A4B" w14:textId="47C1A15E"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106</w:t>
            </w:r>
          </w:p>
        </w:tc>
        <w:tc>
          <w:tcPr>
            <w:tcW w:w="405" w:type="dxa"/>
            <w:tcBorders>
              <w:top w:val="nil"/>
              <w:left w:val="nil"/>
              <w:bottom w:val="single" w:sz="4" w:space="0" w:color="auto"/>
              <w:right w:val="single" w:sz="4" w:space="0" w:color="auto"/>
            </w:tcBorders>
            <w:shd w:val="clear" w:color="auto" w:fill="auto"/>
            <w:noWrap/>
            <w:vAlign w:val="center"/>
            <w:hideMark/>
          </w:tcPr>
          <w:p w14:paraId="2CD3C3FD" w14:textId="5ACD74F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157</w:t>
            </w:r>
          </w:p>
        </w:tc>
        <w:tc>
          <w:tcPr>
            <w:tcW w:w="405" w:type="dxa"/>
            <w:tcBorders>
              <w:top w:val="nil"/>
              <w:left w:val="nil"/>
              <w:bottom w:val="single" w:sz="4" w:space="0" w:color="auto"/>
              <w:right w:val="single" w:sz="4" w:space="0" w:color="auto"/>
            </w:tcBorders>
            <w:shd w:val="clear" w:color="auto" w:fill="auto"/>
            <w:noWrap/>
            <w:vAlign w:val="center"/>
            <w:hideMark/>
          </w:tcPr>
          <w:p w14:paraId="53128FE2" w14:textId="42E8E684"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254</w:t>
            </w:r>
          </w:p>
        </w:tc>
        <w:tc>
          <w:tcPr>
            <w:tcW w:w="405" w:type="dxa"/>
            <w:tcBorders>
              <w:top w:val="nil"/>
              <w:left w:val="nil"/>
              <w:bottom w:val="single" w:sz="4" w:space="0" w:color="auto"/>
              <w:right w:val="single" w:sz="4" w:space="0" w:color="auto"/>
            </w:tcBorders>
            <w:shd w:val="clear" w:color="auto" w:fill="auto"/>
            <w:noWrap/>
            <w:vAlign w:val="center"/>
            <w:hideMark/>
          </w:tcPr>
          <w:p w14:paraId="0A26BC2D" w14:textId="5F8B537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249</w:t>
            </w:r>
          </w:p>
        </w:tc>
        <w:tc>
          <w:tcPr>
            <w:tcW w:w="405" w:type="dxa"/>
            <w:tcBorders>
              <w:top w:val="nil"/>
              <w:left w:val="nil"/>
              <w:bottom w:val="single" w:sz="4" w:space="0" w:color="auto"/>
              <w:right w:val="single" w:sz="4" w:space="0" w:color="auto"/>
            </w:tcBorders>
            <w:shd w:val="clear" w:color="auto" w:fill="auto"/>
            <w:noWrap/>
            <w:vAlign w:val="center"/>
            <w:hideMark/>
          </w:tcPr>
          <w:p w14:paraId="0B0DD37B" w14:textId="516FBB7C"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254</w:t>
            </w:r>
          </w:p>
        </w:tc>
        <w:tc>
          <w:tcPr>
            <w:tcW w:w="405" w:type="dxa"/>
            <w:tcBorders>
              <w:top w:val="nil"/>
              <w:left w:val="nil"/>
              <w:bottom w:val="single" w:sz="4" w:space="0" w:color="auto"/>
              <w:right w:val="single" w:sz="4" w:space="0" w:color="auto"/>
            </w:tcBorders>
            <w:shd w:val="clear" w:color="auto" w:fill="auto"/>
            <w:noWrap/>
            <w:vAlign w:val="center"/>
            <w:hideMark/>
          </w:tcPr>
          <w:p w14:paraId="2C76D3F3" w14:textId="150C843D"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318</w:t>
            </w:r>
          </w:p>
        </w:tc>
        <w:tc>
          <w:tcPr>
            <w:tcW w:w="405" w:type="dxa"/>
            <w:tcBorders>
              <w:top w:val="nil"/>
              <w:left w:val="nil"/>
              <w:bottom w:val="single" w:sz="4" w:space="0" w:color="auto"/>
              <w:right w:val="single" w:sz="4" w:space="0" w:color="auto"/>
            </w:tcBorders>
            <w:shd w:val="clear" w:color="auto" w:fill="auto"/>
            <w:noWrap/>
            <w:vAlign w:val="center"/>
            <w:hideMark/>
          </w:tcPr>
          <w:p w14:paraId="65ADE8F1" w14:textId="73FA9335"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446</w:t>
            </w:r>
          </w:p>
        </w:tc>
        <w:tc>
          <w:tcPr>
            <w:tcW w:w="405" w:type="dxa"/>
            <w:tcBorders>
              <w:top w:val="nil"/>
              <w:left w:val="nil"/>
              <w:bottom w:val="single" w:sz="4" w:space="0" w:color="auto"/>
              <w:right w:val="single" w:sz="4" w:space="0" w:color="auto"/>
            </w:tcBorders>
            <w:shd w:val="clear" w:color="auto" w:fill="auto"/>
            <w:noWrap/>
            <w:vAlign w:val="center"/>
            <w:hideMark/>
          </w:tcPr>
          <w:p w14:paraId="5BCE5352" w14:textId="461DF0C6"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280</w:t>
            </w:r>
          </w:p>
        </w:tc>
        <w:tc>
          <w:tcPr>
            <w:tcW w:w="471" w:type="dxa"/>
            <w:tcBorders>
              <w:top w:val="nil"/>
              <w:left w:val="nil"/>
              <w:bottom w:val="single" w:sz="4" w:space="0" w:color="auto"/>
              <w:right w:val="single" w:sz="4" w:space="0" w:color="auto"/>
            </w:tcBorders>
            <w:shd w:val="clear" w:color="auto" w:fill="auto"/>
            <w:noWrap/>
            <w:vAlign w:val="center"/>
            <w:hideMark/>
          </w:tcPr>
          <w:p w14:paraId="155F4E9A" w14:textId="7E4EB7CA"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263</w:t>
            </w:r>
          </w:p>
        </w:tc>
        <w:tc>
          <w:tcPr>
            <w:tcW w:w="339" w:type="dxa"/>
            <w:tcBorders>
              <w:top w:val="nil"/>
              <w:left w:val="nil"/>
              <w:bottom w:val="single" w:sz="4" w:space="0" w:color="auto"/>
              <w:right w:val="single" w:sz="4" w:space="0" w:color="auto"/>
            </w:tcBorders>
            <w:shd w:val="clear" w:color="auto" w:fill="auto"/>
            <w:noWrap/>
            <w:vAlign w:val="center"/>
            <w:hideMark/>
          </w:tcPr>
          <w:p w14:paraId="04572D4F" w14:textId="39273F0C"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615</w:t>
            </w:r>
          </w:p>
        </w:tc>
        <w:tc>
          <w:tcPr>
            <w:tcW w:w="405" w:type="dxa"/>
            <w:tcBorders>
              <w:top w:val="nil"/>
              <w:left w:val="nil"/>
              <w:bottom w:val="single" w:sz="4" w:space="0" w:color="auto"/>
              <w:right w:val="single" w:sz="4" w:space="0" w:color="auto"/>
            </w:tcBorders>
            <w:shd w:val="clear" w:color="auto" w:fill="auto"/>
            <w:noWrap/>
            <w:vAlign w:val="center"/>
            <w:hideMark/>
          </w:tcPr>
          <w:p w14:paraId="1F71EE7E" w14:textId="77978D19"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207</w:t>
            </w:r>
          </w:p>
        </w:tc>
        <w:tc>
          <w:tcPr>
            <w:tcW w:w="405" w:type="dxa"/>
            <w:tcBorders>
              <w:top w:val="nil"/>
              <w:left w:val="nil"/>
              <w:bottom w:val="single" w:sz="4" w:space="0" w:color="auto"/>
              <w:right w:val="single" w:sz="4" w:space="0" w:color="auto"/>
            </w:tcBorders>
            <w:shd w:val="clear" w:color="auto" w:fill="auto"/>
            <w:noWrap/>
            <w:vAlign w:val="center"/>
            <w:hideMark/>
          </w:tcPr>
          <w:p w14:paraId="70D7137D" w14:textId="6A38E7D8"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117</w:t>
            </w:r>
          </w:p>
        </w:tc>
        <w:tc>
          <w:tcPr>
            <w:tcW w:w="405" w:type="dxa"/>
            <w:tcBorders>
              <w:top w:val="nil"/>
              <w:left w:val="nil"/>
              <w:bottom w:val="single" w:sz="4" w:space="0" w:color="auto"/>
              <w:right w:val="single" w:sz="4" w:space="0" w:color="auto"/>
            </w:tcBorders>
            <w:shd w:val="clear" w:color="auto" w:fill="auto"/>
            <w:noWrap/>
            <w:vAlign w:val="center"/>
            <w:hideMark/>
          </w:tcPr>
          <w:p w14:paraId="061399B3" w14:textId="78BFBDCD"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408</w:t>
            </w:r>
          </w:p>
        </w:tc>
        <w:tc>
          <w:tcPr>
            <w:tcW w:w="405" w:type="dxa"/>
            <w:tcBorders>
              <w:top w:val="nil"/>
              <w:left w:val="nil"/>
              <w:bottom w:val="single" w:sz="4" w:space="0" w:color="auto"/>
              <w:right w:val="single" w:sz="4" w:space="0" w:color="auto"/>
            </w:tcBorders>
            <w:shd w:val="clear" w:color="auto" w:fill="auto"/>
            <w:noWrap/>
            <w:vAlign w:val="center"/>
            <w:hideMark/>
          </w:tcPr>
          <w:p w14:paraId="38FC2219" w14:textId="54B27AF2"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268</w:t>
            </w:r>
          </w:p>
        </w:tc>
        <w:tc>
          <w:tcPr>
            <w:tcW w:w="405" w:type="dxa"/>
            <w:tcBorders>
              <w:top w:val="nil"/>
              <w:left w:val="nil"/>
              <w:bottom w:val="single" w:sz="4" w:space="0" w:color="auto"/>
              <w:right w:val="single" w:sz="4" w:space="0" w:color="auto"/>
            </w:tcBorders>
            <w:shd w:val="clear" w:color="auto" w:fill="auto"/>
            <w:noWrap/>
            <w:vAlign w:val="center"/>
            <w:hideMark/>
          </w:tcPr>
          <w:p w14:paraId="3BB4EA28" w14:textId="110D0A95"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294</w:t>
            </w:r>
          </w:p>
        </w:tc>
        <w:tc>
          <w:tcPr>
            <w:tcW w:w="448" w:type="dxa"/>
            <w:tcBorders>
              <w:top w:val="nil"/>
              <w:left w:val="nil"/>
              <w:bottom w:val="single" w:sz="4" w:space="0" w:color="auto"/>
              <w:right w:val="single" w:sz="4" w:space="0" w:color="auto"/>
            </w:tcBorders>
            <w:shd w:val="clear" w:color="auto" w:fill="auto"/>
            <w:noWrap/>
            <w:vAlign w:val="center"/>
            <w:hideMark/>
          </w:tcPr>
          <w:p w14:paraId="2687C88A" w14:textId="228F3C1B"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200</w:t>
            </w:r>
          </w:p>
        </w:tc>
        <w:tc>
          <w:tcPr>
            <w:tcW w:w="448" w:type="dxa"/>
            <w:tcBorders>
              <w:top w:val="nil"/>
              <w:left w:val="nil"/>
              <w:bottom w:val="single" w:sz="4" w:space="0" w:color="auto"/>
              <w:right w:val="single" w:sz="4" w:space="0" w:color="auto"/>
            </w:tcBorders>
            <w:shd w:val="clear" w:color="auto" w:fill="auto"/>
            <w:noWrap/>
            <w:vAlign w:val="center"/>
            <w:hideMark/>
          </w:tcPr>
          <w:p w14:paraId="42251EF7" w14:textId="1396B231"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120</w:t>
            </w:r>
          </w:p>
        </w:tc>
        <w:tc>
          <w:tcPr>
            <w:tcW w:w="405" w:type="dxa"/>
            <w:tcBorders>
              <w:top w:val="nil"/>
              <w:left w:val="nil"/>
              <w:bottom w:val="single" w:sz="4" w:space="0" w:color="auto"/>
              <w:right w:val="single" w:sz="4" w:space="0" w:color="auto"/>
            </w:tcBorders>
            <w:shd w:val="clear" w:color="auto" w:fill="auto"/>
            <w:noWrap/>
            <w:vAlign w:val="center"/>
            <w:hideMark/>
          </w:tcPr>
          <w:p w14:paraId="2521B27D" w14:textId="5ECB1349"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361</w:t>
            </w:r>
          </w:p>
        </w:tc>
        <w:tc>
          <w:tcPr>
            <w:tcW w:w="448" w:type="dxa"/>
            <w:tcBorders>
              <w:top w:val="nil"/>
              <w:left w:val="nil"/>
              <w:bottom w:val="single" w:sz="4" w:space="0" w:color="auto"/>
              <w:right w:val="single" w:sz="4" w:space="0" w:color="auto"/>
            </w:tcBorders>
            <w:shd w:val="clear" w:color="auto" w:fill="auto"/>
            <w:noWrap/>
            <w:vAlign w:val="center"/>
            <w:hideMark/>
          </w:tcPr>
          <w:p w14:paraId="18C92733" w14:textId="06A07525"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103</w:t>
            </w:r>
          </w:p>
        </w:tc>
        <w:tc>
          <w:tcPr>
            <w:tcW w:w="423" w:type="dxa"/>
            <w:tcBorders>
              <w:top w:val="nil"/>
              <w:left w:val="nil"/>
              <w:bottom w:val="single" w:sz="4" w:space="0" w:color="auto"/>
              <w:right w:val="single" w:sz="4" w:space="0" w:color="auto"/>
            </w:tcBorders>
            <w:shd w:val="clear" w:color="auto" w:fill="auto"/>
            <w:noWrap/>
            <w:vAlign w:val="center"/>
            <w:hideMark/>
          </w:tcPr>
          <w:p w14:paraId="77F1956F" w14:textId="1973024A"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204</w:t>
            </w:r>
          </w:p>
        </w:tc>
        <w:tc>
          <w:tcPr>
            <w:tcW w:w="387" w:type="dxa"/>
            <w:tcBorders>
              <w:top w:val="nil"/>
              <w:left w:val="nil"/>
              <w:bottom w:val="single" w:sz="4" w:space="0" w:color="auto"/>
              <w:right w:val="single" w:sz="4" w:space="0" w:color="auto"/>
            </w:tcBorders>
            <w:shd w:val="clear" w:color="auto" w:fill="auto"/>
            <w:noWrap/>
            <w:vAlign w:val="center"/>
            <w:hideMark/>
          </w:tcPr>
          <w:p w14:paraId="09FEAF39" w14:textId="5F2DB050"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132</w:t>
            </w:r>
          </w:p>
        </w:tc>
        <w:tc>
          <w:tcPr>
            <w:tcW w:w="405" w:type="dxa"/>
            <w:tcBorders>
              <w:top w:val="nil"/>
              <w:left w:val="nil"/>
              <w:bottom w:val="single" w:sz="4" w:space="0" w:color="auto"/>
              <w:right w:val="single" w:sz="4" w:space="0" w:color="auto"/>
            </w:tcBorders>
            <w:shd w:val="clear" w:color="auto" w:fill="auto"/>
            <w:noWrap/>
            <w:vAlign w:val="center"/>
            <w:hideMark/>
          </w:tcPr>
          <w:p w14:paraId="0A94E6C4" w14:textId="6B3541A7" w:rsidR="006834F1" w:rsidRPr="006834F1" w:rsidRDefault="006834F1" w:rsidP="006834F1">
            <w:pPr>
              <w:spacing w:after="0" w:line="240" w:lineRule="auto"/>
              <w:jc w:val="center"/>
              <w:rPr>
                <w:rFonts w:ascii="Times New Roman" w:eastAsia="Times New Roman" w:hAnsi="Times New Roman" w:cs="Times New Roman"/>
                <w:sz w:val="12"/>
                <w:szCs w:val="12"/>
                <w:lang w:eastAsia="en-AU"/>
              </w:rPr>
            </w:pPr>
            <w:r w:rsidRPr="006834F1">
              <w:rPr>
                <w:rFonts w:ascii="Times New Roman" w:hAnsi="Times New Roman" w:cs="Times New Roman"/>
                <w:sz w:val="12"/>
                <w:szCs w:val="12"/>
              </w:rPr>
              <w:t>438</w:t>
            </w:r>
          </w:p>
        </w:tc>
        <w:tc>
          <w:tcPr>
            <w:tcW w:w="405" w:type="dxa"/>
            <w:tcBorders>
              <w:top w:val="nil"/>
              <w:left w:val="nil"/>
              <w:bottom w:val="single" w:sz="4" w:space="0" w:color="auto"/>
              <w:right w:val="single" w:sz="4" w:space="0" w:color="auto"/>
            </w:tcBorders>
            <w:vAlign w:val="center"/>
          </w:tcPr>
          <w:p w14:paraId="0D65A481" w14:textId="77777777" w:rsidR="006834F1" w:rsidRPr="003B16AE" w:rsidRDefault="006834F1" w:rsidP="006834F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0774C3" w:rsidRPr="003B16AE" w14:paraId="3E4F4957" w14:textId="77777777" w:rsidTr="00753AEE">
        <w:trPr>
          <w:trHeight w:val="175"/>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943E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p>
        </w:tc>
      </w:tr>
      <w:tr w:rsidR="000774C3" w:rsidRPr="003B16AE" w14:paraId="65B26FF2"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D669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Components of the PHDI</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3714D25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34D5611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78FB97C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66F9E1D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1B59D26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5FE925A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810" w:type="dxa"/>
            <w:gridSpan w:val="2"/>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0E55B9D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Whole cereals</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09C7BFA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4F10533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471" w:type="dxa"/>
            <w:tcBorders>
              <w:top w:val="single" w:sz="4" w:space="0" w:color="auto"/>
              <w:left w:val="nil"/>
              <w:bottom w:val="single" w:sz="4" w:space="0" w:color="auto"/>
              <w:right w:val="single" w:sz="4" w:space="0" w:color="auto"/>
            </w:tcBorders>
            <w:shd w:val="clear" w:color="auto" w:fill="ACB9CA" w:themeFill="text2" w:themeFillTint="66"/>
            <w:noWrap/>
            <w:vAlign w:val="center"/>
          </w:tcPr>
          <w:p w14:paraId="405648B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w:t>
            </w:r>
          </w:p>
        </w:tc>
        <w:tc>
          <w:tcPr>
            <w:tcW w:w="744"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493164F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Fish and seafood</w:t>
            </w:r>
          </w:p>
        </w:tc>
        <w:tc>
          <w:tcPr>
            <w:tcW w:w="810" w:type="dxa"/>
            <w:gridSpan w:val="2"/>
            <w:tcBorders>
              <w:top w:val="single" w:sz="4" w:space="0" w:color="auto"/>
              <w:left w:val="nil"/>
              <w:bottom w:val="single" w:sz="4" w:space="0" w:color="auto"/>
              <w:right w:val="single" w:sz="4" w:space="0" w:color="auto"/>
            </w:tcBorders>
            <w:shd w:val="clear" w:color="auto" w:fill="ACB9CA" w:themeFill="text2" w:themeFillTint="66"/>
            <w:noWrap/>
            <w:vAlign w:val="center"/>
          </w:tcPr>
          <w:p w14:paraId="06FBE7B9"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Chicken &amp; substitutes</w:t>
            </w:r>
          </w:p>
        </w:tc>
        <w:tc>
          <w:tcPr>
            <w:tcW w:w="810" w:type="dxa"/>
            <w:gridSpan w:val="2"/>
            <w:tcBorders>
              <w:top w:val="single" w:sz="4" w:space="0" w:color="auto"/>
              <w:left w:val="nil"/>
              <w:bottom w:val="single" w:sz="4" w:space="0" w:color="auto"/>
              <w:right w:val="single" w:sz="4" w:space="0" w:color="auto"/>
            </w:tcBorders>
            <w:shd w:val="clear" w:color="auto" w:fill="8496B0" w:themeFill="text2" w:themeFillTint="99"/>
            <w:noWrap/>
            <w:vAlign w:val="center"/>
          </w:tcPr>
          <w:p w14:paraId="08F5655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93CCEB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D2E06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00F6AEE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12A16AB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558836F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0774C3" w:rsidRPr="003B16AE" w14:paraId="42009ECC"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97D8BF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d</w:t>
            </w:r>
          </w:p>
          <w:p w14:paraId="306EDED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2867B7B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2DFFF0FA"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ECC6636"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1279F2B9"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B61532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0FC02F54"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AE45E7D"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0609CB5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40CB5C1E"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5499C09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223B6BB" w14:textId="77777777" w:rsidR="003700F0"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297F3F72" w14:textId="6BD6951F"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1B1CE4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32.4</w:t>
            </w:r>
          </w:p>
          <w:p w14:paraId="6D43802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197B2B4"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43AF8420"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F6C8635"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41657D24"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6D7E9868"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p w14:paraId="2CA9AED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(0.0, 1.5)</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04A4441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2CD5211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7633711" w14:textId="5E5B3394"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0444342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790D597"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16.5</w:t>
            </w:r>
          </w:p>
          <w:p w14:paraId="1A5EE88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(0.0, 30.7)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60A9739" w14:textId="1FAD81D9"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1F5830F0"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155A28C1" w14:textId="6E8C83E9"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3EDA251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51CEC1CB" w14:textId="3B8EC0F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03ED770B"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47FCA2DC" w14:textId="6ED63B9C"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3700F0" w:rsidRPr="003B16AE">
              <w:rPr>
                <w:rFonts w:ascii="Times New Roman" w:eastAsia="Times New Roman" w:hAnsi="Times New Roman" w:cs="Times New Roman"/>
                <w:sz w:val="12"/>
                <w:szCs w:val="12"/>
                <w:lang w:eastAsia="en-AU"/>
              </w:rPr>
              <w:t>.0</w:t>
            </w:r>
          </w:p>
        </w:tc>
      </w:tr>
      <w:tr w:rsidR="000774C3" w:rsidRPr="003B16AE" w14:paraId="3970027F"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CD8DFE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711D0E6" w14:textId="7CFBC36D"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5A4D17" w:rsidRPr="003B16AE">
              <w:rPr>
                <w:rFonts w:ascii="Times New Roman" w:eastAsia="Times New Roman" w:hAnsi="Times New Roman" w:cs="Times New Roman"/>
                <w:sz w:val="12"/>
                <w:szCs w:val="12"/>
                <w:lang w:eastAsia="en-AU"/>
              </w:rPr>
              <w:t>4.3</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2187BB55" w14:textId="4BF5132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5A4D17" w:rsidRPr="003B16AE">
              <w:rPr>
                <w:rFonts w:ascii="Times New Roman" w:eastAsia="Times New Roman" w:hAnsi="Times New Roman" w:cs="Times New Roman"/>
                <w:sz w:val="12"/>
                <w:szCs w:val="12"/>
                <w:lang w:eastAsia="en-AU"/>
              </w:rPr>
              <w:t>4</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F2A730F" w14:textId="14D3F362"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390109" w:rsidRPr="003B16AE">
              <w:rPr>
                <w:rFonts w:ascii="Times New Roman" w:eastAsia="Times New Roman" w:hAnsi="Times New Roman" w:cs="Times New Roman"/>
                <w:sz w:val="12"/>
                <w:szCs w:val="12"/>
                <w:lang w:eastAsia="en-AU"/>
              </w:rPr>
              <w:t>8</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4A8CF5B8"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1CBB63A5" w14:textId="713FE29F"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w:t>
            </w:r>
            <w:r w:rsidR="00390109" w:rsidRPr="003B16AE">
              <w:rPr>
                <w:rFonts w:ascii="Times New Roman" w:eastAsia="Times New Roman" w:hAnsi="Times New Roman" w:cs="Times New Roman"/>
                <w:sz w:val="12"/>
                <w:szCs w:val="12"/>
                <w:lang w:eastAsia="en-AU"/>
              </w:rPr>
              <w:t>7.5</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BEA7593" w14:textId="1E71965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r w:rsidR="00390109" w:rsidRPr="003B16AE">
              <w:rPr>
                <w:rFonts w:ascii="Times New Roman" w:eastAsia="Times New Roman" w:hAnsi="Times New Roman" w:cs="Times New Roman"/>
                <w:sz w:val="12"/>
                <w:szCs w:val="12"/>
                <w:lang w:eastAsia="en-AU"/>
              </w:rPr>
              <w:t>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CAD70ED" w14:textId="21964FDB"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w:t>
            </w:r>
            <w:r w:rsidR="007E4F4E" w:rsidRPr="003B16AE">
              <w:rPr>
                <w:rFonts w:ascii="Times New Roman" w:eastAsia="Times New Roman" w:hAnsi="Times New Roman" w:cs="Times New Roman"/>
                <w:sz w:val="12"/>
                <w:szCs w:val="12"/>
                <w:lang w:eastAsia="en-AU"/>
              </w:rPr>
              <w:t>4.1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4D21CD9" w14:textId="3C7A6A6A"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7E4F4E" w:rsidRPr="003B16AE">
              <w:rPr>
                <w:rFonts w:ascii="Times New Roman" w:eastAsia="Times New Roman" w:hAnsi="Times New Roman" w:cs="Times New Roman"/>
                <w:sz w:val="12"/>
                <w:szCs w:val="12"/>
                <w:lang w:eastAsia="en-AU"/>
              </w:rPr>
              <w:t>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BA9881F" w14:textId="73AC1F9E"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6F3C4A" w:rsidRPr="003B16AE">
              <w:rPr>
                <w:rFonts w:ascii="Times New Roman" w:eastAsia="Times New Roman" w:hAnsi="Times New Roman" w:cs="Times New Roman"/>
                <w:sz w:val="12"/>
                <w:szCs w:val="12"/>
                <w:lang w:eastAsia="en-AU"/>
              </w:rPr>
              <w:t>8</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31D7FE8E" w14:textId="701C4229"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464D59A3" w14:textId="37805F8A"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6F3C4A"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074AA11" w14:textId="07231A61"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6AD1E93" w14:textId="2C68D7D8"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6F3C4A" w:rsidRPr="003B16AE">
              <w:rPr>
                <w:rFonts w:ascii="Times New Roman" w:eastAsia="Times New Roman" w:hAnsi="Times New Roman" w:cs="Times New Roman"/>
                <w:sz w:val="12"/>
                <w:szCs w:val="12"/>
                <w:lang w:eastAsia="en-AU"/>
              </w:rPr>
              <w:t>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2A7AC36C" w14:textId="68B7BBE6"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2A7CDCB" w14:textId="6BB05D63"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3A8EAA21" w14:textId="67FBA25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E21957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0774C3" w:rsidRPr="003B16AE" w14:paraId="4789C1D4"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91C9D2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 score</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79C6956B" w14:textId="204AC961"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25F346A" w14:textId="3A4FBE78"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96A9ACE" w14:textId="2D448FDC"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9C19192" w14:textId="6CC71A3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11FA8BD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3D3B668" w14:textId="31B7C5C7" w:rsidR="000774C3" w:rsidRPr="003B16AE" w:rsidRDefault="00504229"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C09A4EB" w14:textId="0741A533"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7E4F4E" w:rsidRPr="003B16AE">
              <w:rPr>
                <w:rFonts w:ascii="Times New Roman" w:eastAsia="Times New Roman" w:hAnsi="Times New Roman" w:cs="Times New Roman"/>
                <w:sz w:val="12"/>
                <w:szCs w:val="12"/>
                <w:lang w:eastAsia="en-AU"/>
              </w:rPr>
              <w:t>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908D637" w14:textId="28144D9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7E4F4E" w:rsidRPr="003B16AE">
              <w:rPr>
                <w:rFonts w:ascii="Times New Roman" w:eastAsia="Times New Roman" w:hAnsi="Times New Roman" w:cs="Times New Roman"/>
                <w:sz w:val="12"/>
                <w:szCs w:val="12"/>
                <w:lang w:eastAsia="en-AU"/>
              </w:rPr>
              <w:t>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30EC5CA" w14:textId="6CE76FD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6F3C4A" w:rsidRPr="003B16AE">
              <w:rPr>
                <w:rFonts w:ascii="Times New Roman" w:eastAsia="Times New Roman" w:hAnsi="Times New Roman" w:cs="Times New Roman"/>
                <w:sz w:val="12"/>
                <w:szCs w:val="12"/>
                <w:lang w:eastAsia="en-AU"/>
              </w:rPr>
              <w:t>7</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68C686A2" w14:textId="7382677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2327F429" w14:textId="61C23BF1"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ECE8450" w14:textId="4D4817B4"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3B6CC79" w14:textId="5DA2BDBA"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6F3C4A" w:rsidRPr="003B16AE">
              <w:rPr>
                <w:rFonts w:ascii="Times New Roman" w:eastAsia="Times New Roman" w:hAnsi="Times New Roman" w:cs="Times New Roman"/>
                <w:sz w:val="12"/>
                <w:szCs w:val="12"/>
                <w:lang w:eastAsia="en-AU"/>
              </w:rPr>
              <w:t>8</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76CF2EDF" w14:textId="592DCE16"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054616F4" w14:textId="1290D45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6CEB3E84" w14:textId="2BB9D0ED"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3700F0"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17CA50C8" w14:textId="7F901620"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65073F" w:rsidRPr="003B16AE">
              <w:rPr>
                <w:rFonts w:ascii="Times New Roman" w:eastAsia="Times New Roman" w:hAnsi="Times New Roman" w:cs="Times New Roman"/>
                <w:sz w:val="12"/>
                <w:szCs w:val="12"/>
                <w:lang w:eastAsia="en-AU"/>
              </w:rPr>
              <w:t>6</w:t>
            </w:r>
            <w:r w:rsidR="00821976" w:rsidRPr="003B16AE">
              <w:rPr>
                <w:rFonts w:ascii="Times New Roman" w:eastAsia="Times New Roman" w:hAnsi="Times New Roman" w:cs="Times New Roman"/>
                <w:sz w:val="12"/>
                <w:szCs w:val="12"/>
                <w:lang w:eastAsia="en-AU"/>
              </w:rPr>
              <w:t>.</w:t>
            </w:r>
            <w:r w:rsidR="00504229" w:rsidRPr="003B16AE">
              <w:rPr>
                <w:rFonts w:ascii="Times New Roman" w:eastAsia="Times New Roman" w:hAnsi="Times New Roman" w:cs="Times New Roman"/>
                <w:sz w:val="12"/>
                <w:szCs w:val="12"/>
                <w:lang w:eastAsia="en-AU"/>
              </w:rPr>
              <w:t>3</w:t>
            </w:r>
          </w:p>
        </w:tc>
      </w:tr>
      <w:tr w:rsidR="000774C3" w:rsidRPr="003B16AE" w14:paraId="2EC8143C"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ADDAC3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 xml:space="preserve">Components of the PHDI-C </w:t>
            </w:r>
            <w:r w:rsidRPr="003B16AE">
              <w:rPr>
                <w:rFonts w:ascii="Times New Roman" w:eastAsia="Times New Roman" w:hAnsi="Times New Roman" w:cs="Times New Roman"/>
                <w:b/>
                <w:bCs/>
                <w:sz w:val="12"/>
                <w:szCs w:val="12"/>
                <w:vertAlign w:val="superscript"/>
                <w:lang w:eastAsia="en-AU"/>
              </w:rPr>
              <w:t>e</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7523CD4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798647A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2F788480"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3D7FF57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0F7F32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338DA3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405" w:type="dxa"/>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67194EB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Cereals</w:t>
            </w:r>
          </w:p>
        </w:tc>
        <w:tc>
          <w:tcPr>
            <w:tcW w:w="405" w:type="dxa"/>
            <w:tcBorders>
              <w:top w:val="single" w:sz="4" w:space="0" w:color="auto"/>
              <w:left w:val="nil"/>
              <w:bottom w:val="single" w:sz="4" w:space="0" w:color="auto"/>
              <w:right w:val="single" w:sz="4" w:space="0" w:color="auto"/>
            </w:tcBorders>
            <w:shd w:val="clear" w:color="auto" w:fill="9CC2E5" w:themeFill="accent5" w:themeFillTint="99"/>
            <w:vAlign w:val="center"/>
          </w:tcPr>
          <w:p w14:paraId="50EDCCB9" w14:textId="3830121F"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WC ratio</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4DD3B3EA"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4DAA08A0"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2025" w:type="dxa"/>
            <w:gridSpan w:val="5"/>
            <w:tcBorders>
              <w:top w:val="single" w:sz="4" w:space="0" w:color="auto"/>
              <w:left w:val="nil"/>
              <w:bottom w:val="single" w:sz="4" w:space="0" w:color="auto"/>
              <w:right w:val="single" w:sz="4" w:space="0" w:color="auto"/>
            </w:tcBorders>
            <w:shd w:val="clear" w:color="auto" w:fill="ACB9CA" w:themeFill="text2" w:themeFillTint="66"/>
            <w:noWrap/>
            <w:vAlign w:val="center"/>
          </w:tcPr>
          <w:p w14:paraId="0F19BC3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 and white meats</w:t>
            </w:r>
          </w:p>
        </w:tc>
        <w:tc>
          <w:tcPr>
            <w:tcW w:w="405" w:type="dxa"/>
            <w:tcBorders>
              <w:top w:val="single" w:sz="4" w:space="0" w:color="auto"/>
              <w:left w:val="nil"/>
              <w:bottom w:val="single" w:sz="4" w:space="0" w:color="auto"/>
              <w:right w:val="single" w:sz="4" w:space="0" w:color="auto"/>
            </w:tcBorders>
            <w:shd w:val="clear" w:color="auto" w:fill="8496B0" w:themeFill="text2" w:themeFillTint="99"/>
            <w:noWrap/>
            <w:vAlign w:val="center"/>
          </w:tcPr>
          <w:p w14:paraId="6955640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40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0BEABA7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Palm oil</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700D00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539AA7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104D2565"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7AA053D4"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73BCD86F"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0774C3" w:rsidRPr="003B16AE" w14:paraId="5993E5CF"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CBD09A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e</w:t>
            </w:r>
          </w:p>
          <w:p w14:paraId="0B282CE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F50511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6743ED1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33EC8B37"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14A5855D"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CFA0618"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0EC8A13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41DE3E75"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060EE92C"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0513E83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67C07EC3"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E42E965" w14:textId="77777777" w:rsidR="00187EC9"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5ECBF78C" w14:textId="01B595DD"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51E4A79A"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30.0 (0.0, 60.0)</w:t>
            </w:r>
          </w:p>
        </w:tc>
        <w:tc>
          <w:tcPr>
            <w:tcW w:w="405" w:type="dxa"/>
            <w:tcBorders>
              <w:top w:val="single" w:sz="4" w:space="0" w:color="auto"/>
              <w:left w:val="nil"/>
              <w:bottom w:val="single" w:sz="4" w:space="0" w:color="auto"/>
              <w:right w:val="single" w:sz="4" w:space="0" w:color="auto"/>
            </w:tcBorders>
            <w:shd w:val="clear" w:color="auto" w:fill="auto"/>
            <w:vAlign w:val="center"/>
          </w:tcPr>
          <w:p w14:paraId="4BFE8E72"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75.0 (0.0,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FAB7A89"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7088D2C7"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C0B039E"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12.2</w:t>
            </w:r>
          </w:p>
          <w:p w14:paraId="5D96B0D1"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(0.0, 24.4)</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790A3BC2"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6.2</w:t>
            </w:r>
          </w:p>
          <w:p w14:paraId="18A368A8"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FF2AD27" w14:textId="77777777"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14.1</w:t>
            </w:r>
          </w:p>
          <w:p w14:paraId="2BE98CE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(0.0 28.3)</w:t>
            </w:r>
          </w:p>
        </w:tc>
        <w:tc>
          <w:tcPr>
            <w:tcW w:w="405" w:type="dxa"/>
            <w:tcBorders>
              <w:top w:val="single" w:sz="4" w:space="0" w:color="auto"/>
              <w:left w:val="nil"/>
              <w:bottom w:val="single" w:sz="4" w:space="0" w:color="auto"/>
              <w:right w:val="single" w:sz="4" w:space="0" w:color="auto"/>
            </w:tcBorders>
            <w:shd w:val="clear" w:color="auto" w:fill="auto"/>
            <w:vAlign w:val="center"/>
          </w:tcPr>
          <w:p w14:paraId="39CE7A2A" w14:textId="18FFE169"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413182B6"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237057B6" w14:textId="1600410C"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27E1A18F"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15FFA685" w14:textId="2B772CD9"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0BA3FF4E"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2D8615A6" w14:textId="22CC3663" w:rsidR="000774C3" w:rsidRPr="003B16AE" w:rsidRDefault="000774C3"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3700F0" w:rsidRPr="003B16AE">
              <w:rPr>
                <w:rFonts w:ascii="Times New Roman" w:eastAsia="Times New Roman" w:hAnsi="Times New Roman" w:cs="Times New Roman"/>
                <w:sz w:val="12"/>
                <w:szCs w:val="12"/>
                <w:lang w:eastAsia="en-AU"/>
              </w:rPr>
              <w:t>.0</w:t>
            </w:r>
          </w:p>
          <w:p w14:paraId="0BF951A2" w14:textId="77777777"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76BD5C89" w14:textId="0F4F4351" w:rsidR="000774C3" w:rsidRPr="003B16AE" w:rsidRDefault="000774C3"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3700F0" w:rsidRPr="003B16AE">
              <w:rPr>
                <w:rFonts w:ascii="Times New Roman" w:eastAsia="Times New Roman" w:hAnsi="Times New Roman" w:cs="Times New Roman"/>
                <w:sz w:val="12"/>
                <w:szCs w:val="12"/>
                <w:lang w:eastAsia="en-AU"/>
              </w:rPr>
              <w:t>.0</w:t>
            </w:r>
          </w:p>
        </w:tc>
      </w:tr>
      <w:tr w:rsidR="00E7054C" w:rsidRPr="003B16AE" w14:paraId="3432DF14"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9E421B9" w14:textId="77777777" w:rsidR="00E7054C" w:rsidRPr="003B16AE" w:rsidRDefault="00E7054C" w:rsidP="00E7054C">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5FEE82C8" w14:textId="5DF12915"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14.3</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C1C24EC" w14:textId="387172B6"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11.4</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3EC14BA6" w14:textId="09AD3AF2"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5.8</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187FF7F3" w14:textId="0102AE6C"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0057D430" w14:textId="54641F91"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37.5</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473DDAD" w14:textId="69697AA1"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29.7</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2C0BFE15" w14:textId="55B2BE2C"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31.7</w:t>
            </w:r>
          </w:p>
        </w:tc>
        <w:tc>
          <w:tcPr>
            <w:tcW w:w="405" w:type="dxa"/>
            <w:tcBorders>
              <w:top w:val="single" w:sz="4" w:space="0" w:color="auto"/>
              <w:left w:val="nil"/>
              <w:bottom w:val="single" w:sz="4" w:space="0" w:color="auto"/>
              <w:right w:val="single" w:sz="4" w:space="0" w:color="auto"/>
            </w:tcBorders>
            <w:shd w:val="clear" w:color="auto" w:fill="auto"/>
            <w:vAlign w:val="center"/>
          </w:tcPr>
          <w:p w14:paraId="631F3163" w14:textId="46304CDE"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76.0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EB680ED" w14:textId="732C7FFD"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A7CD564" w14:textId="12FF0EDF"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11.8</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2213609B" w14:textId="5E721CB6"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EF1CDA"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5C6DD6C6" w14:textId="6CEF6DF4"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9A3CF3" w:rsidRPr="003B16AE">
              <w:rPr>
                <w:rFonts w:ascii="Times New Roman" w:eastAsia="Times New Roman" w:hAnsi="Times New Roman" w:cs="Times New Roman"/>
                <w:sz w:val="12"/>
                <w:szCs w:val="12"/>
                <w:lang w:eastAsia="en-AU"/>
              </w:rPr>
              <w:t>4</w:t>
            </w:r>
          </w:p>
        </w:tc>
        <w:tc>
          <w:tcPr>
            <w:tcW w:w="405" w:type="dxa"/>
            <w:tcBorders>
              <w:top w:val="single" w:sz="4" w:space="0" w:color="auto"/>
              <w:left w:val="nil"/>
              <w:bottom w:val="single" w:sz="4" w:space="0" w:color="auto"/>
              <w:right w:val="single" w:sz="4" w:space="0" w:color="auto"/>
            </w:tcBorders>
            <w:shd w:val="clear" w:color="auto" w:fill="auto"/>
            <w:vAlign w:val="center"/>
          </w:tcPr>
          <w:p w14:paraId="7CD55A2B" w14:textId="169232DA"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87EC9"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1FF12792" w14:textId="5AE822F7"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87EC9"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0187E0F0" w14:textId="61A6E691"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87EC9"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54CD02F2" w14:textId="57BBFB5C"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87EC9"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57F6DAC0" w14:textId="77777777" w:rsidR="00E7054C" w:rsidRPr="003B16AE" w:rsidRDefault="00E7054C" w:rsidP="00E7054C">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9A3CF3" w:rsidRPr="003B16AE" w14:paraId="22736EEF" w14:textId="77777777" w:rsidTr="00F30B30">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EA4C840" w14:textId="77777777" w:rsidR="009A3CF3" w:rsidRPr="003B16AE" w:rsidRDefault="009A3CF3" w:rsidP="009A3CF3">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PHDI-C score</w:t>
            </w:r>
            <w:r w:rsidRPr="003B16AE">
              <w:rPr>
                <w:rFonts w:ascii="Times New Roman" w:eastAsia="Times New Roman" w:hAnsi="Times New Roman" w:cs="Times New Roman"/>
                <w:b/>
                <w:bCs/>
                <w:sz w:val="12"/>
                <w:szCs w:val="12"/>
                <w:vertAlign w:val="superscript"/>
                <w:lang w:eastAsia="en-AU"/>
              </w:rPr>
              <w:t xml:space="preserve"> 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32A30BC1" w14:textId="43ED2027"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3406B00C" w14:textId="7AF741D2"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7F9C9A64" w14:textId="7AA50454"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35DBECF5" w14:textId="27A41236"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511E4BF1" w14:textId="77777777"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12544DB2" w14:textId="51EF958E" w:rsidR="009A3CF3" w:rsidRPr="003B16AE" w:rsidRDefault="00504229"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73563C8" w14:textId="5494575A"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9.4</w:t>
            </w:r>
          </w:p>
        </w:tc>
        <w:tc>
          <w:tcPr>
            <w:tcW w:w="405" w:type="dxa"/>
            <w:tcBorders>
              <w:top w:val="single" w:sz="4" w:space="0" w:color="auto"/>
              <w:left w:val="nil"/>
              <w:bottom w:val="single" w:sz="4" w:space="0" w:color="auto"/>
              <w:right w:val="single" w:sz="4" w:space="0" w:color="auto"/>
            </w:tcBorders>
            <w:shd w:val="clear" w:color="auto" w:fill="auto"/>
            <w:vAlign w:val="center"/>
          </w:tcPr>
          <w:p w14:paraId="6641B962" w14:textId="4953D67D"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271DA9E" w14:textId="6A267D0B"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4DC9618" w14:textId="791EB0FD"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7D77077C" w14:textId="3CB60D39"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EF1CDA" w:rsidRPr="003B16AE">
              <w:rPr>
                <w:rFonts w:ascii="Times New Roman" w:eastAsia="Times New Roman" w:hAnsi="Times New Roman" w:cs="Times New Roman"/>
                <w:sz w:val="12"/>
                <w:szCs w:val="12"/>
                <w:lang w:eastAsia="en-AU"/>
              </w:rPr>
              <w:t>7</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5A671F0D" w14:textId="18AB4672"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405" w:type="dxa"/>
            <w:tcBorders>
              <w:top w:val="single" w:sz="4" w:space="0" w:color="auto"/>
              <w:left w:val="nil"/>
              <w:bottom w:val="single" w:sz="4" w:space="0" w:color="auto"/>
              <w:right w:val="single" w:sz="4" w:space="0" w:color="auto"/>
            </w:tcBorders>
            <w:shd w:val="clear" w:color="auto" w:fill="auto"/>
            <w:vAlign w:val="center"/>
          </w:tcPr>
          <w:p w14:paraId="411F0B11" w14:textId="5C5B79A8"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5EF860BE" w14:textId="3C570C48"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9A4437E" w14:textId="727EEF5C"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2DBE3D40" w14:textId="0AB18806"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187EC9"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7640791E" w14:textId="6106BB09" w:rsidR="009A3CF3" w:rsidRPr="003B16AE" w:rsidRDefault="009A3CF3" w:rsidP="009A3CF3">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147.</w:t>
            </w:r>
            <w:r w:rsidR="00EF1CDA" w:rsidRPr="003B16AE">
              <w:rPr>
                <w:rFonts w:ascii="Times New Roman" w:eastAsia="Times New Roman" w:hAnsi="Times New Roman" w:cs="Times New Roman"/>
                <w:sz w:val="12"/>
                <w:szCs w:val="12"/>
                <w:lang w:eastAsia="en-AU"/>
              </w:rPr>
              <w:t>4</w:t>
            </w:r>
          </w:p>
        </w:tc>
      </w:tr>
      <w:tr w:rsidR="000774C3" w:rsidRPr="003B16AE" w14:paraId="402F7E06" w14:textId="77777777" w:rsidTr="00753AEE">
        <w:trPr>
          <w:trHeight w:val="520"/>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41738431" w14:textId="07B91189" w:rsidR="000774C3" w:rsidRPr="003B16AE" w:rsidRDefault="000774C3"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rPr>
              <w:t>Abbreviations: USDA, United States Department of Agriculture; SAFA, saturated fatty acids; MUFAs, Monounsaturated fatty acids; PUFAs, Polyunsaturated fatty acids; PHDI, Planetary Health Diet Index; PHDI-C, Planetary Health Diet Index for children and adolescents; ReV ratio, red and orange vegetables ratio; DGV ratio, dark green vegetables ratio; WC ratio; whole cereals ratio.</w:t>
            </w:r>
          </w:p>
          <w:p w14:paraId="07A31C94" w14:textId="77777777" w:rsidR="000774C3" w:rsidRPr="003B16AE" w:rsidRDefault="000774C3"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a </w:t>
            </w:r>
            <w:r w:rsidRPr="003B16AE">
              <w:rPr>
                <w:rFonts w:ascii="Times New Roman" w:hAnsi="Times New Roman" w:cs="Times New Roman"/>
                <w:sz w:val="12"/>
                <w:szCs w:val="12"/>
              </w:rPr>
              <w:t xml:space="preserve">Each food item is color-coded with its corresponding index component. </w:t>
            </w:r>
          </w:p>
          <w:p w14:paraId="178C05E7" w14:textId="402B8262" w:rsidR="000774C3" w:rsidRPr="003B16AE" w:rsidRDefault="000774C3" w:rsidP="00753AEE">
            <w:pPr>
              <w:spacing w:after="0" w:line="240" w:lineRule="auto"/>
              <w:rPr>
                <w:rFonts w:ascii="Times New Roman" w:hAnsi="Times New Roman" w:cs="Times New Roman"/>
                <w:sz w:val="12"/>
                <w:szCs w:val="12"/>
                <w:vertAlign w:val="superscript"/>
              </w:rPr>
            </w:pPr>
            <w:r w:rsidRPr="003B16AE">
              <w:rPr>
                <w:rFonts w:ascii="Times New Roman" w:hAnsi="Times New Roman" w:cs="Times New Roman"/>
                <w:sz w:val="12"/>
                <w:szCs w:val="12"/>
                <w:vertAlign w:val="superscript"/>
              </w:rPr>
              <w:t xml:space="preserve">b </w:t>
            </w:r>
            <w:r w:rsidRPr="003B16AE">
              <w:rPr>
                <w:rFonts w:ascii="Times New Roman" w:hAnsi="Times New Roman" w:cs="Times New Roman"/>
                <w:sz w:val="12"/>
                <w:szCs w:val="12"/>
              </w:rPr>
              <w:t>Food items' nutritional composition was obtained from the USDA National Nutrient Database</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&lt;EndNote&gt;&lt;Cite&gt;&lt;Author&gt;United States Department of Agriculture (USDA)&lt;/Author&gt;&lt;Year&gt;2019&lt;/Year&gt;&lt;RecNum&gt;639&lt;/RecNum&gt;&lt;DisplayText&gt;(1)&lt;/DisplayText&gt;&lt;record&gt;&lt;rec-number&gt;639&lt;/rec-number&gt;&lt;foreign-keys&gt;&lt;key app="EN" db-id="09v2v0wfldseaverdepvrzdhtvsx5wstvwxf" timestamp="1605126805"&gt;639&lt;/key&gt;&lt;/foreign-keys&gt;&lt;ref-type name="Web Page"&gt;12&lt;/ref-type&gt;&lt;contributors&gt;&lt;authors&gt;&lt;author&gt;United States Department of Agriculture (USDA),.&lt;/author&gt;&lt;author&gt;Agricultural Research Service,.&lt;/author&gt;&lt;/authors&gt;&lt;/contributors&gt;&lt;titles&gt;&lt;title&gt;FoodData Central&lt;/title&gt;&lt;/titles&gt;&lt;volume&gt;2020&lt;/volume&gt;&lt;number&gt;12/11/2020&lt;/number&gt;&lt;dates&gt;&lt;year&gt;2019&lt;/year&gt;&lt;/dates&gt;&lt;urls&gt;&lt;related-urls&gt;&lt;url&gt;https://ndb.nal.usda.gov/ndb/&lt;/url&gt;&lt;/related-urls&gt;&lt;/urls&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(1)</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71CB21DE" w14:textId="4AF82B57" w:rsidR="000774C3" w:rsidRPr="003B16AE" w:rsidRDefault="000774C3"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c </w:t>
            </w:r>
            <w:r w:rsidRPr="003B16AE">
              <w:rPr>
                <w:rFonts w:ascii="Times New Roman" w:hAnsi="Times New Roman" w:cs="Times New Roman"/>
                <w:sz w:val="12"/>
                <w:szCs w:val="12"/>
              </w:rPr>
              <w:t>The caloric requirement of 2,548 kcal/day corresponds to the caloric requirement of a 42.3 kg boy aged 12 years whose level of physical activity is moderate to high</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D4743D" w:rsidRPr="003B16AE">
              <w:rPr>
                <w:rFonts w:ascii="Times New Roman" w:hAnsi="Times New Roman" w:cs="Times New Roman"/>
                <w:sz w:val="12"/>
                <w:szCs w:val="12"/>
              </w:rPr>
              <w:instrText xml:space="preserve"> ADDIN EN.CITE &lt;EndNote&gt;&lt;Cite&gt;&lt;Author&gt;FAO&lt;/Author&gt;&lt;Year&gt;2004&lt;/Year&gt;&lt;IDText&gt;Human energy requirements: Report of a Joint FAO/WHO/UNU Expert Consultation. Rome, 17-24 October 2001&lt;/IDText&gt;&lt;DisplayText&gt;(2)&lt;/DisplayText&gt;&lt;record&gt;&lt;contributors&gt;&lt;tertiary-authors&gt;&lt;author&gt;FAO&lt;/author&gt;&lt;/tertiary-authors&gt;&lt;/contributors&gt;&lt;urls&gt;&lt;related-urls&gt;&lt;url&gt;https://www.fao.org/3/y5686e/y5686e00.htm&lt;/url&gt;&lt;/related-urls&gt;&lt;/urls&gt;&lt;isbn&gt;92-5-105212-3ISSN 1813-3932&lt;/isbn&gt;&lt;titles&gt;&lt;title&gt;Human energy requirements: Report of a Joint FAO/WHO/UNU Expert Consultation. Rome, 17-24 October 2001&lt;/title&gt;&lt;secondary-title&gt;Food and nutrition technical report series; 1&lt;/secondary-title&gt;&lt;/titles&gt;&lt;pages&gt;103&lt;/pages&gt;&lt;contributors&gt;&lt;authors&gt;&lt;author&gt;FAO,.&lt;/author&gt;&lt;author&gt;WHO,.&lt;/author&gt;&lt;author&gt;UNU,.&lt;/author&gt;&lt;/authors&gt;&lt;/contributors&gt;&lt;added-date format="utc"&gt;1660884247&lt;/added-date&gt;&lt;pub-location&gt;Rome&lt;/pub-location&gt;&lt;ref-type name="Report"&gt;27&lt;/ref-type&gt;&lt;dates&gt;&lt;year&gt;2004&lt;/year&gt;&lt;/dates&gt;&lt;rec-number&gt;814&lt;/rec-number&gt;&lt;publisher&gt;FAO&lt;/publisher&gt;&lt;last-updated-date format="utc"&gt;1682649279&lt;/last-updated-date&gt;&lt;/record&gt;&lt;/Cite&gt;&lt;/EndNote&gt;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(2)</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Macronutrient requirements were calculated based on acceptable macronutrient distribution ranges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&lt;EndNote&gt;&lt;Cite&gt;&lt;Author&gt;Institute of Medicine&lt;/Author&gt;&lt;Year&gt;2006&lt;/Year&gt;&lt;IDText&gt;Dietary Reference Intakes: The Essential Guide to Nutrient Requirements&lt;/IDText&gt;&lt;DisplayText&gt;(3)&lt;/DisplayText&gt;&lt;record&gt;&lt;contributors&gt;&lt;tertiary-authors&gt;&lt;author&gt;The National Academies Press&lt;/author&gt;&lt;/tertiary-authors&gt;&lt;/contributors&gt;&lt;dates&gt;&lt;pub-dates&gt;&lt;date&gt;2006-08-29&lt;/date&gt;&lt;/pub-dates&gt;&lt;year&gt;2006&lt;/year&gt;&lt;/dates&gt;&lt;urls&gt;&lt;related-urls&gt;&lt;url&gt;https://nap.nationalacademies.org/catalog/11537/dietary-reference-intakes-the-essential-guide-to-nutrient-requirements&lt;/url&gt;&lt;/related-urls&gt;&lt;/urls&gt;&lt;titles&gt;&lt;title&gt;Dietary Reference Intakes: The Essential Guide to Nutrient Requirements&lt;/title&gt;&lt;/titles&gt;&lt;contributors&gt;&lt;authors&gt;&lt;author&gt;Institute of Medicine,.&lt;/author&gt;&lt;/authors&gt;&lt;/contributors&gt;&lt;added-date format="utc"&gt;1660886035&lt;/added-date&gt;&lt;pub-location&gt;Washington, DC&lt;/pub-location&gt;&lt;ref-type name="Report"&gt;27&lt;/ref-type&gt;&lt;rec-number&gt;815&lt;/rec-number&gt;&lt;publisher&gt;IOM&lt;/publisher&gt;&lt;last-updated-date format="utc"&gt;1660886086&lt;/last-updated-date&gt;&lt;electronic-resource-num&gt;doi:10.17226/11537&lt;/electronic-resource-num&gt;&lt;/record&gt;&lt;/Cite&gt;&lt;/EndNote&gt;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(3)</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Micronutrient requirements were defined based on Recommended Dietary Allowances or Average Intakes for children aged 9-13-year-old</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EC5F6D" w:rsidRPr="003B16AE">
              <w:rPr>
                <w:rFonts w:ascii="Times New Roman" w:hAnsi="Times New Roman" w:cs="Times New Roman"/>
                <w:sz w:val="12"/>
                <w:szCs w:val="12"/>
              </w:rPr>
              <w:instrText xml:space="preserve"> ADDIN EN.CITE </w:instrText>
            </w:r>
            <w:r w:rsidR="00EC5F6D"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EC5F6D" w:rsidRPr="003B16AE">
              <w:rPr>
                <w:rFonts w:ascii="Times New Roman" w:hAnsi="Times New Roman" w:cs="Times New Roman"/>
                <w:sz w:val="12"/>
                <w:szCs w:val="12"/>
              </w:rPr>
              <w:instrText xml:space="preserve"> ADDIN EN.CITE.DATA </w:instrText>
            </w:r>
            <w:r w:rsidR="00EC5F6D" w:rsidRPr="003B16AE">
              <w:rPr>
                <w:rFonts w:ascii="Times New Roman" w:hAnsi="Times New Roman" w:cs="Times New Roman"/>
                <w:sz w:val="12"/>
                <w:szCs w:val="12"/>
              </w:rPr>
            </w:r>
            <w:r w:rsidR="00EC5F6D"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EC5F6D" w:rsidRPr="003B16AE">
              <w:rPr>
                <w:rFonts w:ascii="Times New Roman" w:hAnsi="Times New Roman" w:cs="Times New Roman"/>
                <w:noProof/>
                <w:sz w:val="12"/>
                <w:szCs w:val="12"/>
              </w:rPr>
              <w:t>(3, 4)</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18DF2F45" w14:textId="52320F57" w:rsidR="000774C3" w:rsidRPr="003B16AE" w:rsidRDefault="000774C3" w:rsidP="00753AEE">
            <w:pPr>
              <w:spacing w:after="0" w:line="240" w:lineRule="auto"/>
              <w:rPr>
                <w:rFonts w:ascii="Times New Roman" w:hAnsi="Times New Roman" w:cs="Times New Roman"/>
                <w:color w:val="FF0000"/>
                <w:sz w:val="12"/>
                <w:szCs w:val="12"/>
              </w:rPr>
            </w:pPr>
            <w:r w:rsidRPr="003B16AE">
              <w:rPr>
                <w:rFonts w:ascii="Times New Roman" w:hAnsi="Times New Roman" w:cs="Times New Roman"/>
                <w:sz w:val="12"/>
                <w:szCs w:val="12"/>
                <w:vertAlign w:val="superscript"/>
              </w:rPr>
              <w:t>d</w:t>
            </w:r>
            <w:r w:rsidRPr="003B16AE">
              <w:rPr>
                <w:rFonts w:ascii="Times New Roman" w:hAnsi="Times New Roman" w:cs="Times New Roman"/>
                <w:sz w:val="12"/>
                <w:szCs w:val="12"/>
              </w:rPr>
              <w:t xml:space="preserve"> Components and scores correspond to the PHDI developed and validated by Cacau et al</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Each component is associated to a recommended range of total caloric intake expressed as percentage of total calories, except for the ratio components which are expressed as percentage of total calories from vegetables. All components can score between 0 to 10 points, except for the ratio components which can score between 0 to 5 points, resulting in a total score of 150 points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45253A04" w14:textId="293D662F" w:rsidR="000774C3" w:rsidRPr="003B16AE" w:rsidRDefault="000774C3"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e</w:t>
            </w:r>
            <w:r w:rsidRPr="003B16AE">
              <w:rPr>
                <w:rFonts w:ascii="Times New Roman" w:hAnsi="Times New Roman" w:cs="Times New Roman"/>
                <w:sz w:val="12"/>
                <w:szCs w:val="12"/>
              </w:rPr>
              <w:t xml:space="preserve"> Components and scores correspond to the PHDI-C proposed in this study. Each component is associated to a recommended range of total caloric intake expressed as percentage of total calories, except for the DGV ratio and ReV ratio components which are expressed as percentage of total calories from vegetables, and the WC ratio which is expressed as percentage of total calories from cereals. All components can score between 0 to 10 points, except for the DGV and ReV ratio components which can score between 0 to 5 points, resulting in a total score of 150 points. The formula to calculate the score for each component is provided in </w:t>
            </w:r>
            <w:r w:rsidR="00F2744F" w:rsidRPr="003B16AE">
              <w:rPr>
                <w:rFonts w:ascii="Times New Roman" w:hAnsi="Times New Roman" w:cs="Times New Roman"/>
                <w:sz w:val="12"/>
                <w:szCs w:val="12"/>
              </w:rPr>
              <w:t xml:space="preserve">Table </w:t>
            </w:r>
            <w:r w:rsidR="00C13E8C" w:rsidRPr="003B16AE">
              <w:rPr>
                <w:rFonts w:ascii="Times New Roman" w:hAnsi="Times New Roman" w:cs="Times New Roman"/>
                <w:sz w:val="12"/>
                <w:szCs w:val="12"/>
              </w:rPr>
              <w:t>2</w:t>
            </w:r>
            <w:r w:rsidRPr="003B16AE">
              <w:rPr>
                <w:rFonts w:ascii="Times New Roman" w:hAnsi="Times New Roman" w:cs="Times New Roman"/>
                <w:sz w:val="12"/>
                <w:szCs w:val="12"/>
              </w:rPr>
              <w:t>.</w:t>
            </w:r>
          </w:p>
        </w:tc>
      </w:tr>
    </w:tbl>
    <w:p w14:paraId="7FB03DA4" w14:textId="77777777" w:rsidR="00D74D27" w:rsidRPr="003B16AE" w:rsidRDefault="00D74D27" w:rsidP="004A1525">
      <w:pPr>
        <w:pStyle w:val="Heading1"/>
        <w:spacing w:before="0" w:after="0"/>
        <w:rPr>
          <w:rFonts w:ascii="Times New Roman" w:hAnsi="Times New Roman" w:cs="Times New Roman"/>
          <w:sz w:val="20"/>
          <w:szCs w:val="20"/>
        </w:rPr>
      </w:pPr>
    </w:p>
    <w:p w14:paraId="6B0C6D6C" w14:textId="77777777" w:rsidR="00D74D27" w:rsidRPr="003B16AE" w:rsidRDefault="00D74D27">
      <w:pPr>
        <w:rPr>
          <w:rFonts w:ascii="Times New Roman" w:eastAsia="Calibri" w:hAnsi="Times New Roman" w:cs="Times New Roman"/>
          <w:b/>
          <w:sz w:val="20"/>
          <w:szCs w:val="20"/>
          <w:lang w:eastAsia="en-AU"/>
        </w:rPr>
      </w:pPr>
      <w:r w:rsidRPr="003B16AE">
        <w:rPr>
          <w:rFonts w:ascii="Times New Roman" w:hAnsi="Times New Roman" w:cs="Times New Roman"/>
          <w:sz w:val="20"/>
          <w:szCs w:val="20"/>
        </w:rPr>
        <w:br w:type="page"/>
      </w:r>
    </w:p>
    <w:p w14:paraId="12994F5B" w14:textId="5030B712" w:rsidR="00945384" w:rsidRPr="003B16AE" w:rsidRDefault="00945384" w:rsidP="004A1525">
      <w:pPr>
        <w:pStyle w:val="Heading1"/>
        <w:spacing w:before="0" w:after="0"/>
        <w:rPr>
          <w:rFonts w:ascii="Times New Roman" w:hAnsi="Times New Roman" w:cs="Times New Roman"/>
          <w:sz w:val="20"/>
          <w:szCs w:val="20"/>
        </w:rPr>
      </w:pPr>
      <w:bookmarkStart w:id="5" w:name="_Toc143787203"/>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w:t>
      </w:r>
      <w:r w:rsidR="0035476E" w:rsidRPr="003B16AE">
        <w:rPr>
          <w:rFonts w:ascii="Times New Roman" w:hAnsi="Times New Roman" w:cs="Times New Roman"/>
          <w:sz w:val="20"/>
          <w:szCs w:val="20"/>
        </w:rPr>
        <w:t>3</w:t>
      </w:r>
      <w:r w:rsidRPr="003B16AE">
        <w:rPr>
          <w:rFonts w:ascii="Times New Roman" w:hAnsi="Times New Roman" w:cs="Times New Roman"/>
          <w:sz w:val="20"/>
          <w:szCs w:val="20"/>
        </w:rPr>
        <w:t xml:space="preserve">. Example of a </w:t>
      </w:r>
      <w:r w:rsidR="0052194B" w:rsidRPr="003B16AE">
        <w:rPr>
          <w:rFonts w:ascii="Times New Roman" w:hAnsi="Times New Roman" w:cs="Times New Roman"/>
          <w:sz w:val="20"/>
          <w:szCs w:val="20"/>
        </w:rPr>
        <w:t xml:space="preserve">sustainable healthy diet </w:t>
      </w:r>
      <w:r w:rsidRPr="003B16AE">
        <w:rPr>
          <w:rFonts w:ascii="Times New Roman" w:hAnsi="Times New Roman" w:cs="Times New Roman"/>
          <w:sz w:val="20"/>
          <w:szCs w:val="20"/>
        </w:rPr>
        <w:t>for a thirteen-year-old girl with a caloric requirement of 2,379 kcal/day.</w:t>
      </w:r>
      <w:bookmarkEnd w:id="5"/>
    </w:p>
    <w:p w14:paraId="3A15D865" w14:textId="286D4C28" w:rsidR="00747FA8" w:rsidRPr="003B16AE" w:rsidRDefault="00747FA8" w:rsidP="00945384">
      <w:pPr>
        <w:rPr>
          <w:rFonts w:ascii="Times New Roman" w:hAnsi="Times New Roman" w:cs="Times New Roman"/>
          <w:sz w:val="20"/>
          <w:szCs w:val="20"/>
        </w:rPr>
      </w:pPr>
    </w:p>
    <w:tbl>
      <w:tblPr>
        <w:tblW w:w="15793" w:type="dxa"/>
        <w:tblLayout w:type="fixed"/>
        <w:tblLook w:val="04A0" w:firstRow="1" w:lastRow="0" w:firstColumn="1" w:lastColumn="0" w:noHBand="0" w:noVBand="1"/>
      </w:tblPr>
      <w:tblGrid>
        <w:gridCol w:w="562"/>
        <w:gridCol w:w="641"/>
        <w:gridCol w:w="630"/>
        <w:gridCol w:w="537"/>
        <w:gridCol w:w="531"/>
        <w:gridCol w:w="405"/>
        <w:gridCol w:w="405"/>
        <w:gridCol w:w="406"/>
        <w:gridCol w:w="406"/>
        <w:gridCol w:w="364"/>
        <w:gridCol w:w="364"/>
        <w:gridCol w:w="405"/>
        <w:gridCol w:w="363"/>
        <w:gridCol w:w="363"/>
        <w:gridCol w:w="363"/>
        <w:gridCol w:w="405"/>
        <w:gridCol w:w="405"/>
        <w:gridCol w:w="405"/>
        <w:gridCol w:w="405"/>
        <w:gridCol w:w="405"/>
        <w:gridCol w:w="405"/>
        <w:gridCol w:w="405"/>
        <w:gridCol w:w="471"/>
        <w:gridCol w:w="339"/>
        <w:gridCol w:w="405"/>
        <w:gridCol w:w="405"/>
        <w:gridCol w:w="405"/>
        <w:gridCol w:w="405"/>
        <w:gridCol w:w="405"/>
        <w:gridCol w:w="448"/>
        <w:gridCol w:w="448"/>
        <w:gridCol w:w="405"/>
        <w:gridCol w:w="448"/>
        <w:gridCol w:w="423"/>
        <w:gridCol w:w="396"/>
        <w:gridCol w:w="405"/>
        <w:gridCol w:w="405"/>
      </w:tblGrid>
      <w:tr w:rsidR="00E8396C" w:rsidRPr="003B16AE" w14:paraId="10D20672" w14:textId="77777777" w:rsidTr="00C270DD">
        <w:trPr>
          <w:trHeight w:val="114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C04B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Meal</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5F9E6C0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Food item</w:t>
            </w:r>
            <w:r w:rsidRPr="003B16AE">
              <w:rPr>
                <w:rFonts w:ascii="Times New Roman" w:eastAsia="Times New Roman" w:hAnsi="Times New Roman" w:cs="Times New Roman"/>
                <w:b/>
                <w:bCs/>
                <w:sz w:val="12"/>
                <w:szCs w:val="12"/>
                <w:vertAlign w:val="superscript"/>
                <w:lang w:eastAsia="en-AU"/>
              </w:rPr>
              <w:t xml:space="preserve"> a</w:t>
            </w:r>
          </w:p>
        </w:tc>
        <w:tc>
          <w:tcPr>
            <w:tcW w:w="6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A3FAB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 xml:space="preserve">USDA code </w:t>
            </w:r>
            <w:r w:rsidRPr="003B16AE">
              <w:rPr>
                <w:rFonts w:ascii="Times New Roman" w:eastAsia="Times New Roman" w:hAnsi="Times New Roman" w:cs="Times New Roman"/>
                <w:b/>
                <w:bCs/>
                <w:sz w:val="12"/>
                <w:szCs w:val="12"/>
                <w:vertAlign w:val="superscript"/>
                <w:lang w:eastAsia="en-AU"/>
              </w:rPr>
              <w:t>b</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CD585E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Consumed amount (g)</w:t>
            </w:r>
          </w:p>
        </w:tc>
        <w:tc>
          <w:tcPr>
            <w:tcW w:w="5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667F102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Energy (kcal)</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339BF0E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Proteins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75990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Carbohydrates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3A7B48A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Fibre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69E01BD"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Lipids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B565E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SAFAs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813629A"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BA884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10C1AC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Cholesterol (mg)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86C73E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n-6 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A81BF2"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n-3 PUFAs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44EC6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A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2D1A6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Thiamine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5BDC0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Riboflavin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14F23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Niacin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9D744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B6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83E15A"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B12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9690DB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Folate (mg)</w:t>
            </w:r>
          </w:p>
        </w:tc>
        <w:tc>
          <w:tcPr>
            <w:tcW w:w="471"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3F0A8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Pantothenic acid (mg)</w:t>
            </w:r>
          </w:p>
        </w:tc>
        <w:tc>
          <w:tcPr>
            <w:tcW w:w="3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83C4F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C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28357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97C1C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Calcium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F14422"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Copper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8CFB494"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Iron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4F5EA4"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Magnesium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EEA15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Phosphorus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B0E99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Potassium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FD1A6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Selenium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EB644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Sodium (mg)</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57380E5"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Zinc (mg)</w:t>
            </w:r>
          </w:p>
        </w:tc>
        <w:tc>
          <w:tcPr>
            <w:tcW w:w="38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24772E"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D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FCFD1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K (mg)</w:t>
            </w:r>
          </w:p>
        </w:tc>
        <w:tc>
          <w:tcPr>
            <w:tcW w:w="405" w:type="dxa"/>
            <w:tcBorders>
              <w:top w:val="single" w:sz="4" w:space="0" w:color="auto"/>
              <w:left w:val="nil"/>
              <w:bottom w:val="single" w:sz="4" w:space="0" w:color="auto"/>
              <w:right w:val="single" w:sz="4" w:space="0" w:color="auto"/>
            </w:tcBorders>
            <w:textDirection w:val="btLr"/>
          </w:tcPr>
          <w:p w14:paraId="048581D2"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total   caloric intake (%)</w:t>
            </w:r>
          </w:p>
        </w:tc>
      </w:tr>
      <w:tr w:rsidR="000B75A4" w:rsidRPr="003B16AE" w14:paraId="694D4EA0" w14:textId="77777777" w:rsidTr="00C270DD">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644E0861" w14:textId="77777777" w:rsidR="004C558F" w:rsidRPr="003B16AE" w:rsidRDefault="004C558F" w:rsidP="004C558F">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Breakfast</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20A45E51" w14:textId="3299FE72"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5CC316C0" w14:textId="507217B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434CAEF9" w14:textId="163F800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6FE15D85" w14:textId="064DEFF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3CDBA11" w14:textId="3477774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7667F6AA" w14:textId="7F8EC25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D6EC575" w14:textId="7C1615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D99C9FB" w14:textId="76B89D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3FE69007" w14:textId="6ADFACD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0B30417A" w14:textId="2D9EDC6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54C8C22" w14:textId="66488BE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74A8D1A2" w14:textId="2B4FD6B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0B7F3987" w14:textId="159F6C5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2ACEA552" w14:textId="0D7AFA7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4A8F3E2" w14:textId="4102D1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83</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0A10EAC" w14:textId="797E69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DBCDA10" w14:textId="2E0BAB9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1068224" w14:textId="278BE42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1BB48F6" w14:textId="2011912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8EAF3D0" w14:textId="284D7CA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8984DE7" w14:textId="017753C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75F15A80" w14:textId="0751A3E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4729DA8F" w14:textId="514484B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BB275BE" w14:textId="36E4756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85BD309" w14:textId="608DECF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5BBF860" w14:textId="2CEF603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73481AC" w14:textId="091F3F2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45F74A2" w14:textId="6493E91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D0A39D4" w14:textId="4602AA9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103</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2C593EBA" w14:textId="1DE67A9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6C82EB3" w14:textId="7AE5893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8B46DA7" w14:textId="2844F76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39</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3CDF9DC6" w14:textId="6CDB921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69B48361" w14:textId="588F3AE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D2100E5" w14:textId="27C55DE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062C372C" w14:textId="76776A4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2.1</w:t>
            </w:r>
          </w:p>
        </w:tc>
      </w:tr>
      <w:tr w:rsidR="000B75A4" w:rsidRPr="003B16AE" w14:paraId="44208208" w14:textId="77777777" w:rsidTr="00C270DD">
        <w:trPr>
          <w:trHeight w:val="260"/>
        </w:trPr>
        <w:tc>
          <w:tcPr>
            <w:tcW w:w="563" w:type="dxa"/>
            <w:vMerge/>
            <w:tcBorders>
              <w:left w:val="single" w:sz="4" w:space="0" w:color="auto"/>
              <w:right w:val="single" w:sz="4" w:space="0" w:color="auto"/>
            </w:tcBorders>
            <w:shd w:val="clear" w:color="auto" w:fill="auto"/>
            <w:noWrap/>
            <w:vAlign w:val="center"/>
          </w:tcPr>
          <w:p w14:paraId="55CE4071"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648B139A" w14:textId="15736E80"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Oats,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467BF202" w14:textId="55154BB2"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8121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1C000242" w14:textId="52BE68C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4763550C" w14:textId="5D125D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8C29A9B" w14:textId="21D65C6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6CB1FFB4" w14:textId="3B2F0B7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3AB7C9A" w14:textId="4DCFAD2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64D7DC1C" w14:textId="54E68E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482418E7" w14:textId="0A1E51E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2BDC43FD" w14:textId="33DB936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C29143B" w14:textId="4DB2896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0EF9F4AD" w14:textId="3FBC656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262C5123" w14:textId="143959B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0D317FB6" w14:textId="285247A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EFD3458" w14:textId="1F9F19C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2CDFBE6" w14:textId="6C91FFA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3455790" w14:textId="5D9FBFA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63CDAD9" w14:textId="05BBBBA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7A47EC4" w14:textId="203F15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C9FFE12" w14:textId="314747A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0E2BC59" w14:textId="098EB33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75608AEE" w14:textId="77C53A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13BEBC2F" w14:textId="3353738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74603F6" w14:textId="316A12C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412A046" w14:textId="71074F8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99B8835" w14:textId="62ED62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EC50696" w14:textId="1E57BE5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79A7E36" w14:textId="1C85E92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CE8AFAA" w14:textId="4426E6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5A7E2A0" w14:textId="7D82110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4ADF41B" w14:textId="2E88514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07AA3CC" w14:textId="7AD68C6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0BEAA9D8" w14:textId="72E0A84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44828A0D" w14:textId="528B2D7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EF6F29B" w14:textId="544A736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42C61500" w14:textId="2BE04B00"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4.5</w:t>
            </w:r>
          </w:p>
        </w:tc>
      </w:tr>
      <w:tr w:rsidR="000B75A4" w:rsidRPr="003B16AE" w14:paraId="04AB168C" w14:textId="77777777" w:rsidTr="00C270DD">
        <w:trPr>
          <w:trHeight w:val="260"/>
        </w:trPr>
        <w:tc>
          <w:tcPr>
            <w:tcW w:w="563" w:type="dxa"/>
            <w:vMerge/>
            <w:tcBorders>
              <w:left w:val="single" w:sz="4" w:space="0" w:color="auto"/>
              <w:right w:val="single" w:sz="4" w:space="0" w:color="auto"/>
            </w:tcBorders>
            <w:shd w:val="clear" w:color="auto" w:fill="auto"/>
            <w:noWrap/>
            <w:vAlign w:val="center"/>
          </w:tcPr>
          <w:p w14:paraId="2E294F5D"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01D67031" w14:textId="7ECD9DA3"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Strawberries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1A9AAD44" w14:textId="075EEB9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9316</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3AF5DCA7" w14:textId="65E2C744"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051EC013" w14:textId="7785EDA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7BB3E5F" w14:textId="08DF86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5546F18" w14:textId="6AB4247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336C87C" w14:textId="266144A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7B5EB93" w14:textId="2AADFCA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491B5EE4" w14:textId="333C7C2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A141E4E" w14:textId="777BD7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0DB6922" w14:textId="0E8856C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C5D0C2C" w14:textId="264E81D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48A8F77C" w14:textId="087733E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52B217F" w14:textId="5E63EA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2B0C99F" w14:textId="643060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333B35A" w14:textId="63A6010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1744E53" w14:textId="6286434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5ED9CB2" w14:textId="40321CC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7A12AA3" w14:textId="09AB13F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CED7E1E" w14:textId="0480ED4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E0C02A3" w14:textId="5D5F7C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0DCE1AD5" w14:textId="62180B4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36E81B45" w14:textId="41A68C6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89</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16B0142" w14:textId="1490E0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11BF6A1" w14:textId="24AC09C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26</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8D13411" w14:textId="543152C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CC72A47" w14:textId="616EB7D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ADDCE3" w14:textId="5CFA309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4BFFF90F" w14:textId="4F37DCD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35</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6029362" w14:textId="68CCE15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242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BDCF5C3" w14:textId="66A44D8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6CD078B" w14:textId="40F42AC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2A720D6" w14:textId="17E0368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60A37434" w14:textId="54A215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9ADCD26" w14:textId="7BA19A7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1BA42EFB" w14:textId="38BAFE7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2.3</w:t>
            </w:r>
          </w:p>
        </w:tc>
      </w:tr>
      <w:tr w:rsidR="000B75A4" w:rsidRPr="003B16AE" w14:paraId="05B66228" w14:textId="77777777" w:rsidTr="00C270DD">
        <w:trPr>
          <w:trHeight w:val="260"/>
        </w:trPr>
        <w:tc>
          <w:tcPr>
            <w:tcW w:w="563" w:type="dxa"/>
            <w:vMerge/>
            <w:tcBorders>
              <w:left w:val="single" w:sz="4" w:space="0" w:color="auto"/>
              <w:right w:val="single" w:sz="4" w:space="0" w:color="auto"/>
            </w:tcBorders>
            <w:shd w:val="clear" w:color="auto" w:fill="auto"/>
            <w:noWrap/>
            <w:vAlign w:val="center"/>
          </w:tcPr>
          <w:p w14:paraId="328CB7A7"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5B6E3D62" w14:textId="6F2ADE23"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Bananas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2F35CFE4" w14:textId="3678FE5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9040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3E7517E6" w14:textId="7E904E25"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2D22A3A1" w14:textId="386CC8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24EC1F7F" w14:textId="384A38C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18113F8" w14:textId="0FC796E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FE7D9DA" w14:textId="5279070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C9D41FC" w14:textId="705EC1A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7F92674" w14:textId="3D8ACC1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0C451C0A" w14:textId="6F3961D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25174B0" w14:textId="559C365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9F6619A" w14:textId="79BCA53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C0B065F" w14:textId="264BC2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E00318B" w14:textId="23A6D5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87982D5" w14:textId="266507D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89CD70F" w14:textId="01A73A3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3F31E57" w14:textId="3F666FF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0DF9273" w14:textId="0D77B37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C020B03" w14:textId="278D75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56D45A3" w14:textId="3A9FBA5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C1545FF" w14:textId="6F4C616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172B21EE" w14:textId="6FD68F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6CC15637" w14:textId="4FAEEDD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0156302" w14:textId="1136816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F841446" w14:textId="0AFE28E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90AA562" w14:textId="250D7CC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8778647" w14:textId="03FFDA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C673E49" w14:textId="07631C2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22</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FCD7753" w14:textId="6647102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86767EC" w14:textId="03235AD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286</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20A8820" w14:textId="462EE4C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91500BB" w14:textId="29752E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5C9B5E4" w14:textId="50D8AA5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2653A8E6" w14:textId="1C8FD11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2833474" w14:textId="46D59A8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2E80291F" w14:textId="64F2420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w:t>
            </w:r>
          </w:p>
        </w:tc>
      </w:tr>
      <w:tr w:rsidR="000B75A4" w:rsidRPr="003B16AE" w14:paraId="7B13D6F1" w14:textId="77777777" w:rsidTr="00C270DD">
        <w:trPr>
          <w:trHeight w:val="260"/>
        </w:trPr>
        <w:tc>
          <w:tcPr>
            <w:tcW w:w="563" w:type="dxa"/>
            <w:vMerge/>
            <w:tcBorders>
              <w:left w:val="single" w:sz="4" w:space="0" w:color="auto"/>
              <w:right w:val="single" w:sz="4" w:space="0" w:color="auto"/>
            </w:tcBorders>
            <w:shd w:val="clear" w:color="auto" w:fill="auto"/>
            <w:noWrap/>
            <w:vAlign w:val="center"/>
          </w:tcPr>
          <w:p w14:paraId="40E04E7B"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782F9621" w14:textId="3A5EFF83"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Walnuts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549F5AD6" w14:textId="7DFFCAE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12154</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006C9E7C" w14:textId="10665F54"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6208AD3F" w14:textId="0328B1D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1EB3E8E" w14:textId="68E021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8CB8569" w14:textId="084025F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2C9CCFC" w14:textId="5479C02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2C9C719" w14:textId="4F8481D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51E7E51E" w14:textId="242A29F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484DA456" w14:textId="2A01424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5A65B6B" w14:textId="41E524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A0E1274" w14:textId="74DED9A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8E6CC46" w14:textId="3E48F5F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93774FE" w14:textId="5E4EDE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F900CC4" w14:textId="47322CF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446828A" w14:textId="0D6BD90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00A989C" w14:textId="2F73BC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18D8684" w14:textId="344CDB4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D6E5AE3" w14:textId="0FE987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DA15D47" w14:textId="4E131F7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2844A15" w14:textId="703491D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781AC092" w14:textId="5BB2786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355AA30A" w14:textId="0962F8D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12D962A" w14:textId="2DE6DBB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CE6B9CC" w14:textId="558D74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A72C0B8" w14:textId="5FC7E54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F582530" w14:textId="7BBBF1D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397942E" w14:textId="46F40E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60</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791C7835" w14:textId="6D28757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543C7EBE" w14:textId="3A18782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157</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FD711AC" w14:textId="6A35016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8CDB45F" w14:textId="458059E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68D85E4" w14:textId="6FC74BB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6E564C73" w14:textId="4C6D9E5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FBFC2B2" w14:textId="0C13CE3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7A9D2EA8" w14:textId="1761ABB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7.8</w:t>
            </w:r>
          </w:p>
        </w:tc>
      </w:tr>
      <w:tr w:rsidR="000B75A4" w:rsidRPr="003B16AE" w14:paraId="0B543D41" w14:textId="77777777" w:rsidTr="00C270DD">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4329DBC1"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37E04CDC" w14:textId="43F2CA13"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Chia seeds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32F17448" w14:textId="143F20D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12006</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7406B842" w14:textId="251C9902"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40D7AE78" w14:textId="4FF37A7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D4CFA0D" w14:textId="1E5840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D2190FF" w14:textId="6FE3CC6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BC48365" w14:textId="44CC3EB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CF17DCE" w14:textId="19BED46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2773FF96" w14:textId="0844CF5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2820D65D" w14:textId="0B74D28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ECC8275" w14:textId="3F5A3B1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6B57FB8" w14:textId="56EFA4F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0BF19F0C" w14:textId="691F4FB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F6F43BC" w14:textId="679F48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A865BDC" w14:textId="4EF03A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F7EFB97" w14:textId="4212421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5867C4A" w14:textId="17A527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5AF1B5" w14:textId="48EAA81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2F789E4" w14:textId="0E0A004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D71C133" w14:textId="210268E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00DA567" w14:textId="4084220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568F657D" w14:textId="30B8D6B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56355D07" w14:textId="7C852BC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83EAF9B" w14:textId="72581A8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7E3B3E2" w14:textId="0B9407A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578D87D" w14:textId="34DF99D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8162920" w14:textId="777E239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53471E3" w14:textId="676424B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67</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0801F353" w14:textId="4362397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4DE0732B" w14:textId="0263AD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6AF256B" w14:textId="682D28B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783B49D1" w14:textId="67F0ACF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158BCFDD" w14:textId="6D5235E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2FB20B5B" w14:textId="3E1121A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C6A7321" w14:textId="324536A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7ACFA75B" w14:textId="186688FA"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4.1</w:t>
            </w:r>
          </w:p>
        </w:tc>
      </w:tr>
      <w:tr w:rsidR="000B75A4" w:rsidRPr="003B16AE" w14:paraId="5523DE06" w14:textId="77777777" w:rsidTr="00C270DD">
        <w:trPr>
          <w:trHeight w:val="26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14:paraId="39BEAF5F"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Snack</w:t>
            </w: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635A914C" w14:textId="5BE8AC9B"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Almonds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2484FCE2" w14:textId="1A490B84"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12061</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1CE62FA3" w14:textId="12368B00"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45BE4945" w14:textId="6133196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00DB9BA" w14:textId="4EBA2F6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199AF05C" w14:textId="72564BC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803C074" w14:textId="5FCD31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2FB0378" w14:textId="7CEF1F5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22C110ED" w14:textId="2BE01B5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63B3112A" w14:textId="5C6E13C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7A65385" w14:textId="5E7547F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72DEF84B" w14:textId="7401C23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EE8536C" w14:textId="17FF2C6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1D551F0" w14:textId="19FF409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FB56031" w14:textId="4579D8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C38293D" w14:textId="1654F7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1930984" w14:textId="2E135C6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0E0C646" w14:textId="3A17A0F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A23438B" w14:textId="4124CF3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5E31CB7" w14:textId="577D660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4D15D90" w14:textId="48552B0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2EFF4949" w14:textId="4245829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12AB458C" w14:textId="02B97A5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F97BF09" w14:textId="0B4DE26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B88986F" w14:textId="3505D66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54</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24C9DD6" w14:textId="67E5299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04FE779" w14:textId="1045904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46FC06F" w14:textId="06CF70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3E3633FF" w14:textId="1CFB65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96</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40759707" w14:textId="6532C1E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147</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A2FB5C4" w14:textId="0EB1ADE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135D1252" w14:textId="3908001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4949FD7" w14:textId="2A903B4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04C4E2F6" w14:textId="3D58C17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043A18E" w14:textId="3213EEF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0D99822E" w14:textId="496BEB7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r>
      <w:tr w:rsidR="000B75A4" w:rsidRPr="003B16AE" w14:paraId="5A1DF9CB" w14:textId="77777777" w:rsidTr="00C270DD">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5C0978AD" w14:textId="77777777" w:rsidR="004C558F" w:rsidRPr="003B16AE" w:rsidRDefault="004C558F" w:rsidP="004C558F">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Lunch</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2675F49" w14:textId="1A0A9CCF"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Cabbage,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2BF5694" w14:textId="2676A8E1"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11109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01692457" w14:textId="06503C4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9A3D667" w14:textId="6D8390D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D65121D" w14:textId="33824E6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974D46E" w14:textId="0872C16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2063708" w14:textId="0BF8C2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37A1B27" w14:textId="769AD4D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E707A91" w14:textId="4C1566F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5C1AC685" w14:textId="3424201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3EBEDA" w14:textId="05D2B3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42C5F34" w14:textId="4284D1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54D1599" w14:textId="7917A92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94261E8" w14:textId="44FEE6E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2B2B428" w14:textId="1089744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B6492F" w14:textId="4A98D0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8226411" w14:textId="6EFA3C5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65D1C5" w14:textId="708673F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F2D3420" w14:textId="3B5A2C9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35AD5C" w14:textId="4A64301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484E1C" w14:textId="73D2EB2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62E937AD" w14:textId="41EDBAC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809C7D5" w14:textId="68C0928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440402" w14:textId="168399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5A7B19" w14:textId="2B43C68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03134AA" w14:textId="1895808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ABE3BA4" w14:textId="16F0B65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F02F346" w14:textId="3C1E98B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F3B7F19" w14:textId="0C01457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887C48A" w14:textId="6F83595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B8BAF89" w14:textId="4F87FC4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8D9E699" w14:textId="227205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A704E86" w14:textId="1053009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71816DCD" w14:textId="6C9E0CF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D5E4CBC" w14:textId="4DD08A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32</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75B27421" w14:textId="67731B4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17C91E58"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4B04B87D"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0F2661CA" w14:textId="33C5B110"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Carrots,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4E8235B5" w14:textId="59599215"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11124</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74534AD9" w14:textId="09E5643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A6B6ED4" w14:textId="32EDEBC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6878891" w14:textId="541FB67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88EFC70" w14:textId="730ED8D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07745C2" w14:textId="4A70A8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ABBDA9F" w14:textId="268493D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3BEF9FB" w14:textId="203D6F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088C6B6" w14:textId="079586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3BF442" w14:textId="3ABD43D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9164E09" w14:textId="7F60B2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7BC82BD" w14:textId="27E8D8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5F073D5" w14:textId="54D3F3B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498B727" w14:textId="57AF94C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292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1B727EA" w14:textId="3253CFE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830031" w14:textId="3A0609F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EAB3CE1" w14:textId="4C45914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4B5EDB" w14:textId="7381B63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882A63D" w14:textId="2D84491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7305238" w14:textId="2EBE536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03CF02F1" w14:textId="703F17A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37B08DCD" w14:textId="6350AF3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B3CB86F" w14:textId="50FA2DC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37C2E53" w14:textId="4F7268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0A023D" w14:textId="50949DF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04C111" w14:textId="6E5EEA4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E6F7A06" w14:textId="3AB7FE5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5A911A5" w14:textId="30670B0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216BC22" w14:textId="486111A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3C5259" w14:textId="1E42B76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E2FECAF" w14:textId="2E51E77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24</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7F97D2EE" w14:textId="33F6EB7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7E840119" w14:textId="75AFAF0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2B1A0A" w14:textId="4466E6D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7592B225" w14:textId="49652AB2"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0.6</w:t>
            </w:r>
          </w:p>
        </w:tc>
      </w:tr>
      <w:tr w:rsidR="000B75A4" w:rsidRPr="003B16AE" w14:paraId="67452FC0"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199DD4D6"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56FAD86D" w14:textId="3EB5E2EA"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704DC0C3" w14:textId="3853690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71E8D9A5" w14:textId="2082EBFD"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0CF282DC" w14:textId="62CB441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66</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E92E566" w14:textId="1FCDFE7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4774BB9" w14:textId="08FD321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FA0F7F6" w14:textId="39C14A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D5566AA" w14:textId="60BCBF2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505080D7" w14:textId="3861B5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B6BA653" w14:textId="7CC7ABF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BD89F69" w14:textId="7383D9B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0685025" w14:textId="7F2A8FC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CD75C7B" w14:textId="75B611A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D03A7A2" w14:textId="48A42B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042E098" w14:textId="6CBDAD8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0AF12E4" w14:textId="0EFBDB7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748F6A" w14:textId="714E1D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AEC67F" w14:textId="3A5C03D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501F30B" w14:textId="15F653A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6D5BF0B" w14:textId="6E85789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10EDEDC" w14:textId="3E5D5B2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6288A444" w14:textId="0DE7F85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2F12B8C5" w14:textId="60FDA05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C471EE7" w14:textId="7F85AC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F796CBE" w14:textId="071F488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04D935D" w14:textId="6672B0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1AFE33" w14:textId="21DFA5F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596B2D6" w14:textId="595CF43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1578878" w14:textId="08A4B0C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61B3D6F" w14:textId="0E8C7B6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109CFE" w14:textId="14EEECD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E63BC06" w14:textId="2AE29A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333126D8" w14:textId="6FFD323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7FABFF30" w14:textId="57AC537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469C2A9" w14:textId="61D6BAD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685D885C" w14:textId="5DBC34BD"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2.8</w:t>
            </w:r>
          </w:p>
        </w:tc>
      </w:tr>
      <w:tr w:rsidR="000B75A4" w:rsidRPr="003B16AE" w14:paraId="7BCBA40D"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6445BC07"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DD6EE" w:themeFill="accent5" w:themeFillTint="66"/>
            <w:noWrap/>
            <w:vAlign w:val="center"/>
            <w:hideMark/>
          </w:tcPr>
          <w:p w14:paraId="624B4C3B" w14:textId="47325A11"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Lentils, cooked</w:t>
            </w:r>
          </w:p>
        </w:tc>
        <w:tc>
          <w:tcPr>
            <w:tcW w:w="632" w:type="dxa"/>
            <w:tcBorders>
              <w:top w:val="nil"/>
              <w:left w:val="nil"/>
              <w:bottom w:val="single" w:sz="4" w:space="0" w:color="auto"/>
              <w:right w:val="single" w:sz="4" w:space="0" w:color="auto"/>
            </w:tcBorders>
            <w:shd w:val="clear" w:color="auto" w:fill="BDD6EE" w:themeFill="accent5" w:themeFillTint="66"/>
            <w:noWrap/>
            <w:vAlign w:val="center"/>
            <w:hideMark/>
          </w:tcPr>
          <w:p w14:paraId="7DB85EA7" w14:textId="740E88BD"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16070</w:t>
            </w:r>
          </w:p>
        </w:tc>
        <w:tc>
          <w:tcPr>
            <w:tcW w:w="538" w:type="dxa"/>
            <w:tcBorders>
              <w:top w:val="nil"/>
              <w:left w:val="nil"/>
              <w:bottom w:val="single" w:sz="4" w:space="0" w:color="auto"/>
              <w:right w:val="single" w:sz="4" w:space="0" w:color="auto"/>
            </w:tcBorders>
            <w:shd w:val="clear" w:color="auto" w:fill="BDD6EE" w:themeFill="accent5" w:themeFillTint="66"/>
            <w:vAlign w:val="center"/>
            <w:hideMark/>
          </w:tcPr>
          <w:p w14:paraId="25142A1A" w14:textId="6DA07CD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230</w:t>
            </w:r>
          </w:p>
        </w:tc>
        <w:tc>
          <w:tcPr>
            <w:tcW w:w="532" w:type="dxa"/>
            <w:tcBorders>
              <w:top w:val="nil"/>
              <w:left w:val="nil"/>
              <w:bottom w:val="single" w:sz="4" w:space="0" w:color="auto"/>
              <w:right w:val="single" w:sz="4" w:space="0" w:color="auto"/>
            </w:tcBorders>
            <w:shd w:val="clear" w:color="auto" w:fill="BDD6EE" w:themeFill="accent5" w:themeFillTint="66"/>
            <w:noWrap/>
            <w:vAlign w:val="center"/>
            <w:hideMark/>
          </w:tcPr>
          <w:p w14:paraId="119FDD9F" w14:textId="6E088D9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267</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3D05DCC0" w14:textId="1346DA2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21</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24F2903D" w14:textId="5140F6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46</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08942983" w14:textId="0BE79B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370946A8" w14:textId="2AADB3B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79E85A1E" w14:textId="6610BA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61D62EDA" w14:textId="501C93D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0D04812" w14:textId="7CF7D8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0169C371" w14:textId="7EB3850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517B84EA" w14:textId="2B84F65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0AA6EE10" w14:textId="2688CEA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1078DB7" w14:textId="6FC9801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9D47E45" w14:textId="0B4747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7FD0045" w14:textId="04D651D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00043C9" w14:textId="1D06DFA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535655D" w14:textId="6BED5DC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5C7E777A" w14:textId="0C0A482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ABA633A" w14:textId="7237CFB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416</w:t>
            </w:r>
          </w:p>
        </w:tc>
        <w:tc>
          <w:tcPr>
            <w:tcW w:w="471" w:type="dxa"/>
            <w:tcBorders>
              <w:top w:val="nil"/>
              <w:left w:val="nil"/>
              <w:bottom w:val="single" w:sz="4" w:space="0" w:color="auto"/>
              <w:right w:val="single" w:sz="4" w:space="0" w:color="auto"/>
            </w:tcBorders>
            <w:shd w:val="clear" w:color="auto" w:fill="BDD6EE" w:themeFill="accent5" w:themeFillTint="66"/>
            <w:noWrap/>
            <w:vAlign w:val="center"/>
            <w:hideMark/>
          </w:tcPr>
          <w:p w14:paraId="5B7D9517" w14:textId="40EC33B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BDD6EE" w:themeFill="accent5" w:themeFillTint="66"/>
            <w:noWrap/>
            <w:vAlign w:val="center"/>
            <w:hideMark/>
          </w:tcPr>
          <w:p w14:paraId="7BCD7848" w14:textId="7F3655F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48C55B3" w14:textId="563F68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6C06B19" w14:textId="3756B8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44</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ED98B53" w14:textId="7006EC6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AC2E8E8" w14:textId="61C9B5D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26E12EE" w14:textId="0BDF636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83</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73D8F7AB" w14:textId="6313E08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414</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65A258B3" w14:textId="0D94E5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849</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031B55A" w14:textId="49E4EB3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2E070DDF" w14:textId="468A93F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DD6EE" w:themeFill="accent5" w:themeFillTint="66"/>
            <w:noWrap/>
            <w:vAlign w:val="center"/>
            <w:hideMark/>
          </w:tcPr>
          <w:p w14:paraId="5FABE51F" w14:textId="4D661C5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BDD6EE" w:themeFill="accent5" w:themeFillTint="66"/>
            <w:noWrap/>
            <w:vAlign w:val="center"/>
            <w:hideMark/>
          </w:tcPr>
          <w:p w14:paraId="6081D08B" w14:textId="4BD4DB6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F2A4F1E" w14:textId="49DD4E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vAlign w:val="center"/>
          </w:tcPr>
          <w:p w14:paraId="452A1DF2" w14:textId="715D7B4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11.2</w:t>
            </w:r>
          </w:p>
        </w:tc>
      </w:tr>
      <w:tr w:rsidR="000B75A4" w:rsidRPr="003B16AE" w14:paraId="2701ADB6"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4E619071"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9E2F3" w:themeFill="accent1" w:themeFillTint="33"/>
            <w:noWrap/>
            <w:vAlign w:val="center"/>
            <w:hideMark/>
          </w:tcPr>
          <w:p w14:paraId="0FEF1380" w14:textId="71DEF475"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Potatoes, cooked</w:t>
            </w:r>
          </w:p>
        </w:tc>
        <w:tc>
          <w:tcPr>
            <w:tcW w:w="632" w:type="dxa"/>
            <w:tcBorders>
              <w:top w:val="nil"/>
              <w:left w:val="nil"/>
              <w:bottom w:val="single" w:sz="4" w:space="0" w:color="auto"/>
              <w:right w:val="single" w:sz="4" w:space="0" w:color="auto"/>
            </w:tcBorders>
            <w:shd w:val="clear" w:color="auto" w:fill="D9E2F3" w:themeFill="accent1" w:themeFillTint="33"/>
            <w:noWrap/>
            <w:vAlign w:val="center"/>
            <w:hideMark/>
          </w:tcPr>
          <w:p w14:paraId="61CBBDCF" w14:textId="09B283C0"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11367</w:t>
            </w:r>
          </w:p>
        </w:tc>
        <w:tc>
          <w:tcPr>
            <w:tcW w:w="538" w:type="dxa"/>
            <w:tcBorders>
              <w:top w:val="nil"/>
              <w:left w:val="nil"/>
              <w:bottom w:val="single" w:sz="4" w:space="0" w:color="auto"/>
              <w:right w:val="single" w:sz="4" w:space="0" w:color="auto"/>
            </w:tcBorders>
            <w:shd w:val="clear" w:color="auto" w:fill="D9E2F3" w:themeFill="accent1" w:themeFillTint="33"/>
            <w:vAlign w:val="center"/>
            <w:hideMark/>
          </w:tcPr>
          <w:p w14:paraId="603DA3C3" w14:textId="43F40A2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45</w:t>
            </w:r>
          </w:p>
        </w:tc>
        <w:tc>
          <w:tcPr>
            <w:tcW w:w="532" w:type="dxa"/>
            <w:tcBorders>
              <w:top w:val="nil"/>
              <w:left w:val="nil"/>
              <w:bottom w:val="single" w:sz="4" w:space="0" w:color="auto"/>
              <w:right w:val="single" w:sz="4" w:space="0" w:color="auto"/>
            </w:tcBorders>
            <w:shd w:val="clear" w:color="auto" w:fill="D9E2F3" w:themeFill="accent1" w:themeFillTint="33"/>
            <w:noWrap/>
            <w:vAlign w:val="center"/>
            <w:hideMark/>
          </w:tcPr>
          <w:p w14:paraId="37C04974" w14:textId="431A9F1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66CECA45" w14:textId="66DC24A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26329ED2" w14:textId="3F12D3E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7F03AB63" w14:textId="0771BF9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4AD2F1A5" w14:textId="60E2546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198D2A60" w14:textId="77DDA8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579F59C6" w14:textId="4CC9D2B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743E3EA" w14:textId="7213411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228B3976" w14:textId="2F2A21B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52283936" w14:textId="569DCA3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6C27A22F" w14:textId="4A4DB31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785CF8C" w14:textId="74D33F1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3780C0B" w14:textId="16FEA04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F72E832" w14:textId="6E660E4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642BD13" w14:textId="50492D5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95C65DB" w14:textId="4D464AC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8BC683C" w14:textId="16345CC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EF7B24A" w14:textId="1D1F675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9E2F3" w:themeFill="accent1" w:themeFillTint="33"/>
            <w:noWrap/>
            <w:vAlign w:val="center"/>
            <w:hideMark/>
          </w:tcPr>
          <w:p w14:paraId="7F7FC1AE" w14:textId="275EEB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9E2F3" w:themeFill="accent1" w:themeFillTint="33"/>
            <w:noWrap/>
            <w:vAlign w:val="center"/>
            <w:hideMark/>
          </w:tcPr>
          <w:p w14:paraId="633639B4" w14:textId="3C0787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2509438" w14:textId="7C13E5C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852FC6A" w14:textId="7674429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2AA40B5" w14:textId="5E2055F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8811D32" w14:textId="764531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C49DEE8" w14:textId="6FC0181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68F94FA8" w14:textId="432318A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3F71D718" w14:textId="20D2891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148</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D557F40" w14:textId="4BDC21B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23FF7153" w14:textId="4277CE3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D9E2F3" w:themeFill="accent1" w:themeFillTint="33"/>
            <w:noWrap/>
            <w:vAlign w:val="center"/>
            <w:hideMark/>
          </w:tcPr>
          <w:p w14:paraId="19AB440A" w14:textId="0ED0088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9E2F3" w:themeFill="accent1" w:themeFillTint="33"/>
            <w:noWrap/>
            <w:vAlign w:val="center"/>
            <w:hideMark/>
          </w:tcPr>
          <w:p w14:paraId="5A5DE0AA" w14:textId="1CC5B6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E80B9F7" w14:textId="49BC6F5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vAlign w:val="center"/>
          </w:tcPr>
          <w:p w14:paraId="0B6B1B44" w14:textId="3ABDB12F"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r>
      <w:tr w:rsidR="000B75A4" w:rsidRPr="003B16AE" w14:paraId="13537A4E"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0671E6D4"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5AB0FFF9" w14:textId="67F5A75A"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Onion,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5358CCB2" w14:textId="72E687D3"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11283</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0B1AF52" w14:textId="3AA4B25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B9F8A6D" w14:textId="31A74F9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28E1C77" w14:textId="0EFE9A9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0E6C2CC" w14:textId="64F272F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FCBBD1D" w14:textId="18CE5B0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622EA6F" w14:textId="14C8922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488898E" w14:textId="0591E39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5511CF45" w14:textId="00FCFE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7497D3C" w14:textId="7F66F63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956213E" w14:textId="2263B5D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8461514" w14:textId="2BAB049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3A353AC" w14:textId="6685F4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BCD91D3" w14:textId="7C3E71C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860292B" w14:textId="4B19F3C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C17FE1B" w14:textId="3A4BFA4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F7C4772" w14:textId="3AE05B1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DCDC126" w14:textId="37EA6FF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779577" w14:textId="2028CE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BADB4B8" w14:textId="07C4312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01FAE36B" w14:textId="5D13106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10F33AFE" w14:textId="512E2D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E2AE1D0" w14:textId="201C04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E25DA9B" w14:textId="482978D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D403150" w14:textId="18AE10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B0D56E" w14:textId="625F94D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4F8B11A" w14:textId="3E606C7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3AF31FA" w14:textId="5BC0AA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31CFD4A" w14:textId="52C3CCD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2DE5F0" w14:textId="61D33AA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DDAEAF4" w14:textId="7C2EFA1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2274400D" w14:textId="1FBC892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60C9E90B" w14:textId="6BB4DB5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CFE3F49" w14:textId="6967A3A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00CEA9C4" w14:textId="1BB6F40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0.5</w:t>
            </w:r>
          </w:p>
        </w:tc>
      </w:tr>
      <w:tr w:rsidR="000B75A4" w:rsidRPr="003B16AE" w14:paraId="2D1959A5"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0487BB5D"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662B802A" w14:textId="37CB5D0B"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Chard,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2DE0B53F" w14:textId="6D2CB991"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11148</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2095F5ED" w14:textId="5D4C13D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40835E1" w14:textId="102846E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A07B5BB" w14:textId="51F9C4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4D39B3A" w14:textId="0AF35F5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4F6E72C" w14:textId="5C0677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F0F5A6E" w14:textId="6B3DF71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B0CE077" w14:textId="2D79DB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80BF90B" w14:textId="7D84EA2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5DDD3B" w14:textId="60159CC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1FD1027" w14:textId="2A40929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4617B6B" w14:textId="7A1209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AC863C8" w14:textId="18F9BA7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4A8B410" w14:textId="6443C8B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710C3CC" w14:textId="18DD8F3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3437DD" w14:textId="4DE7375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34FC918" w14:textId="11B8650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E24CDA" w14:textId="73A7E6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2AB0457" w14:textId="6AE1DB8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5D2507B" w14:textId="6410FB7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0662E1C" w14:textId="46E36BF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1B03E78D" w14:textId="5396E9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FD6DDF7" w14:textId="6EE824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0E5373" w14:textId="0C64E01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DA45365" w14:textId="2EC4F8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42023D5" w14:textId="32CC44E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00B698F" w14:textId="7C7DBD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0DD8237" w14:textId="0C4A35F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CD96E12" w14:textId="5FB17E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606635" w14:textId="621D8D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93DC58A" w14:textId="6BACBF7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63</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21D00126" w14:textId="0C09D61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43C8C341" w14:textId="2A891AF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F77427" w14:textId="3ED5332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114</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3B2F9FFC" w14:textId="5595FC31"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4DC30F0D"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4090D347"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0F061773" w14:textId="68672B80"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77BE4348" w14:textId="6FFA22C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59281D50" w14:textId="4F99EDC6"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72F95F26" w14:textId="765D05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3C433E2" w14:textId="51B8551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9074156" w14:textId="5F5D0EA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6627116" w14:textId="0AE4D61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99921C0" w14:textId="66C06D9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2B08489" w14:textId="50920D5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8D9680A" w14:textId="117A35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779339B" w14:textId="1CE9637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FBD9169" w14:textId="7F9C77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76802349" w14:textId="62A9297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CD6A5ED" w14:textId="509EC2D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1A8390F" w14:textId="4E857C2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DA1C49F" w14:textId="062155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200EF3C" w14:textId="12588A3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E6CB28" w14:textId="68009AF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90C88D6" w14:textId="4332D68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0EA4246" w14:textId="72E296E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FD4AAD" w14:textId="6EFF96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0126A120" w14:textId="5C2B995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41FFE6AC" w14:textId="01DA4E6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141281C" w14:textId="79F10FF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BAC6E07" w14:textId="69635D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105AA54" w14:textId="3273F7F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16443AB" w14:textId="7955F15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84A101" w14:textId="2BBEEB7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12191CF" w14:textId="1189758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FE38D8A" w14:textId="083A3A1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7B9AAB9" w14:textId="67AAF25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8D7288A" w14:textId="7AFB454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013B0BDB" w14:textId="1B873D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51427C3E" w14:textId="35DAC1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A52C64" w14:textId="778F3D2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21A4E3C7" w14:textId="3C27828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0.9</w:t>
            </w:r>
          </w:p>
        </w:tc>
      </w:tr>
      <w:tr w:rsidR="004C558F" w:rsidRPr="003B16AE" w14:paraId="6823EB0F"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4F2543AF"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63A261DF" w14:textId="75136D21"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679184EC" w14:textId="2DCC302D"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54A53490" w14:textId="5E530D4E"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0.5</w:t>
            </w:r>
          </w:p>
        </w:tc>
        <w:tc>
          <w:tcPr>
            <w:tcW w:w="532" w:type="dxa"/>
            <w:tcBorders>
              <w:top w:val="nil"/>
              <w:left w:val="nil"/>
              <w:bottom w:val="single" w:sz="4" w:space="0" w:color="auto"/>
              <w:right w:val="single" w:sz="4" w:space="0" w:color="auto"/>
            </w:tcBorders>
            <w:shd w:val="clear" w:color="auto" w:fill="auto"/>
            <w:noWrap/>
            <w:vAlign w:val="center"/>
            <w:hideMark/>
          </w:tcPr>
          <w:p w14:paraId="60DE688E" w14:textId="4ED6CB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4F5DED2C" w14:textId="793E112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16085CD" w14:textId="47E290A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4EF9FAFD" w14:textId="178A04B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71E9CDE" w14:textId="387F15A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1C74CC23" w14:textId="0FC1E0F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47C82C3D" w14:textId="6EAA98E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555EB9C" w14:textId="6F51128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C3CBC81" w14:textId="748ADC6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1186BDE" w14:textId="4A9E5C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10EEF6AC" w14:textId="65B66CC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A79E1DA" w14:textId="7843111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0DA38F7" w14:textId="7419AE9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EC85496" w14:textId="10C23A2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661FE3E" w14:textId="6F43AD0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8638530" w14:textId="03E3625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CF95528" w14:textId="27F6037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444CDC1" w14:textId="5F836D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5E962015" w14:textId="7A4BE8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40599D98" w14:textId="1F5618B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8FFB380" w14:textId="158C47E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49602D4" w14:textId="5833D62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9F743E0" w14:textId="0326A9A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DF3BF70" w14:textId="3F34A8C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B042E71" w14:textId="372CD93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A76572E" w14:textId="78D64BB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8FB470A" w14:textId="16780FC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AE147D7" w14:textId="2E4D2E9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7F8DCA95" w14:textId="5A1EF14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194</w:t>
            </w:r>
          </w:p>
        </w:tc>
        <w:tc>
          <w:tcPr>
            <w:tcW w:w="423" w:type="dxa"/>
            <w:tcBorders>
              <w:top w:val="nil"/>
              <w:left w:val="nil"/>
              <w:bottom w:val="single" w:sz="4" w:space="0" w:color="auto"/>
              <w:right w:val="single" w:sz="4" w:space="0" w:color="auto"/>
            </w:tcBorders>
            <w:shd w:val="clear" w:color="auto" w:fill="auto"/>
            <w:noWrap/>
            <w:vAlign w:val="center"/>
            <w:hideMark/>
          </w:tcPr>
          <w:p w14:paraId="7DA1C144" w14:textId="4DE893F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418059BF" w14:textId="244F3C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73FFBA97" w14:textId="7B3F9D8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34A63AA0" w14:textId="7777777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0B75A4" w:rsidRPr="003B16AE" w14:paraId="0C3D682B" w14:textId="77777777" w:rsidTr="00C270DD">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44FD7D9C" w14:textId="77777777" w:rsidR="004C558F" w:rsidRPr="003B16AE" w:rsidRDefault="004C558F" w:rsidP="004C558F">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4BC8975F" w14:textId="4D879103"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Kiwi fruit</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6963FF36" w14:textId="0EE478F4"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63126500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3C42A371" w14:textId="3176A32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6385044F" w14:textId="23558C5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10337E0" w14:textId="187B82D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3833270" w14:textId="7373095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0B32D705" w14:textId="322F413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86FA239" w14:textId="3369255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2DAF4285" w14:textId="7871E0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797ABAE" w14:textId="2883F1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0A1F100" w14:textId="45F083B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FA76F14" w14:textId="17DD9D1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55D498E" w14:textId="4C3BDA9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6DB86A7" w14:textId="4BDA4DA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EC9AC1B" w14:textId="232B34F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9DC4FD0" w14:textId="046B356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3EECDC2" w14:textId="507DF7C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B58543C" w14:textId="4AE92EB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6A44395" w14:textId="1356293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6C19767" w14:textId="5EF515C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BDA0FF3" w14:textId="6A7B8AA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26</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27A2CCB3" w14:textId="3BBC06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2B93A667" w14:textId="4C473F2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A6379CF" w14:textId="22DA18A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544E379" w14:textId="73F75FF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ED77AAA" w14:textId="19CE4D1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B89A034" w14:textId="7EC87F8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9D3B992" w14:textId="230B8F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A82BEE1" w14:textId="15B40A7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34</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4E170FE" w14:textId="5AB6D9F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7B87D0A" w14:textId="31D0F3F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7BA1CE62" w14:textId="1B3FCB1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9777938" w14:textId="38ED844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4772174F" w14:textId="1432E2B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EF513DA" w14:textId="0E61FDD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1B079074" w14:textId="4B11820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2.4</w:t>
            </w:r>
          </w:p>
        </w:tc>
      </w:tr>
      <w:tr w:rsidR="000B75A4" w:rsidRPr="003B16AE" w14:paraId="5C1D3745" w14:textId="77777777" w:rsidTr="00C270DD">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2AD1EBAD" w14:textId="77777777" w:rsidR="004C558F" w:rsidRPr="003B16AE" w:rsidRDefault="004C558F" w:rsidP="004C558F">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Afternoon tea</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524B0C36" w14:textId="06FD3F00"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24204E95" w14:textId="473D1144"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0673713D" w14:textId="13CBC68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15CBF31A" w14:textId="3BF876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4C39D9ED" w14:textId="07387DC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26A3CC0" w14:textId="5965A36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20A981EB" w14:textId="7DA4FDA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21E9EAFE" w14:textId="646FE06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25E8C4DA" w14:textId="2D135FC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6DD4A9F9" w14:textId="7F2606F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28999F0" w14:textId="38055FB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3E355FE" w14:textId="5F978AA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0366C7E5" w14:textId="14692DB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90F4EC5" w14:textId="5DC4F0F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B4DA657" w14:textId="6700EDF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CF36272" w14:textId="3B2FFEE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0149F95" w14:textId="67B82FB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23AEDD2" w14:textId="50C9C5E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9C27132" w14:textId="47C8F2E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37D782F" w14:textId="469FE4E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F7887ED" w14:textId="34C7A12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2E037BAC" w14:textId="1A7ED6F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56AC3087" w14:textId="5372B31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6CE89FB" w14:textId="27C069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C901AFA" w14:textId="7670C8B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252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F67DCE3" w14:textId="10D4B89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E91B1CD" w14:textId="5FE4FE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65EEE4C" w14:textId="14400C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62E8B7F1" w14:textId="1554870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206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14E58CB1" w14:textId="462E2F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318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5532A9B" w14:textId="24CABC5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22966104" w14:textId="7E2DF64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78</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7E148EB9" w14:textId="211424C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75B438DA" w14:textId="7541A27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DF607E5" w14:textId="17FB2D5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0299AA0C" w14:textId="23F3F57F"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4.2</w:t>
            </w:r>
          </w:p>
        </w:tc>
      </w:tr>
      <w:tr w:rsidR="000B75A4" w:rsidRPr="003B16AE" w14:paraId="074E09F2" w14:textId="77777777" w:rsidTr="00C270DD">
        <w:trPr>
          <w:trHeight w:val="260"/>
        </w:trPr>
        <w:tc>
          <w:tcPr>
            <w:tcW w:w="563" w:type="dxa"/>
            <w:vMerge/>
            <w:tcBorders>
              <w:left w:val="single" w:sz="4" w:space="0" w:color="auto"/>
              <w:right w:val="single" w:sz="4" w:space="0" w:color="auto"/>
            </w:tcBorders>
            <w:shd w:val="clear" w:color="auto" w:fill="auto"/>
            <w:noWrap/>
            <w:vAlign w:val="center"/>
          </w:tcPr>
          <w:p w14:paraId="67DE32A6" w14:textId="77777777" w:rsidR="004C558F" w:rsidRPr="003B16AE" w:rsidRDefault="004C558F" w:rsidP="004C558F">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524A0051" w14:textId="2A9E7021"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Wholemeal bread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7BFB007C" w14:textId="10602DC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18075</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674E85D0" w14:textId="408027E2"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180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4A7064A3" w14:textId="35335D7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457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54D1A684" w14:textId="71F608C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9EE05F9" w14:textId="01D6641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B67EA24" w14:textId="029D9F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2C8E21E6" w14:textId="706759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63B73E95" w14:textId="045BEC9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07E8C5A8" w14:textId="28D440F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7F36440" w14:textId="446152E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F5990CB" w14:textId="25D8E31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A146F4C" w14:textId="19ABADC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0CFE8F41" w14:textId="56A759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CCA5F85" w14:textId="6EE602B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ABF3FEB" w14:textId="5E0E9E5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603E29A" w14:textId="5DE7FB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E190BAE" w14:textId="3C6C2D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1E1F4F8" w14:textId="20EF700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47F9101" w14:textId="57AC819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CEAB511" w14:textId="52FF563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76</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033147FD" w14:textId="19F0C55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14A35D4D" w14:textId="514376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A3F02C7" w14:textId="209F60C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E5A78CA" w14:textId="4B66D0D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293</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D8B7D3" w14:textId="5B7288B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810D659" w14:textId="3E522F1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8FBCCC1" w14:textId="0BE2E06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138</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EEAD956" w14:textId="167F56A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382</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2A08E2F" w14:textId="7263BBC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450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47B8807" w14:textId="6F02DA9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21E3E32" w14:textId="296C4B5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810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3D44F335" w14:textId="34421EC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19331970" w14:textId="04BA871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863A7B7" w14:textId="19CFE62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02260302" w14:textId="5128031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19.2</w:t>
            </w:r>
          </w:p>
        </w:tc>
      </w:tr>
      <w:tr w:rsidR="000B75A4" w:rsidRPr="003B16AE" w14:paraId="69A7CD61" w14:textId="77777777" w:rsidTr="00C270DD">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57E02E74" w14:textId="77777777" w:rsidR="004C558F" w:rsidRPr="003B16AE" w:rsidRDefault="004C558F" w:rsidP="004C558F">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4E63090C" w14:textId="789B6007"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Avocado</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485EF803" w14:textId="0D79E6A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9037</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7E5D5F15" w14:textId="5A80073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5F159A38" w14:textId="2E6E117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ACA3E45" w14:textId="44B4D4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BC3B46F" w14:textId="7974A5C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DEDD839" w14:textId="5C7C8F7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88CCAA3" w14:textId="1E8F96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C46B770" w14:textId="7040A1A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FF836ED" w14:textId="0E7F044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0600A06" w14:textId="6FECB8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F6D5F8B" w14:textId="27BD4C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1F74FC1" w14:textId="1BB1A96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7BB8D7C" w14:textId="26B808A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12F96E1" w14:textId="7341678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9BBFE7E" w14:textId="2510A2E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C1F0FEC" w14:textId="432C1A2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B2BD01" w14:textId="5ED3141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A09BB56" w14:textId="31BB444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264A257" w14:textId="65869FB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9B4C41C" w14:textId="12AC1D9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81</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26D46494" w14:textId="787308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D2345BA" w14:textId="2C80578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D36C0BF" w14:textId="174D67A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8D2081" w14:textId="704A1B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924A26C" w14:textId="3C4C3A3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77CD7E" w14:textId="57D6C07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81346D1" w14:textId="292F096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29</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690BD6F" w14:textId="676E34B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52</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9C00864" w14:textId="54F4905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485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0EBF97" w14:textId="696A75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BD8E6D6" w14:textId="0E71914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7</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0B1C7790" w14:textId="3D7EB24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5E237E4B" w14:textId="29C470A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2B0D8D1" w14:textId="5CC002E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21</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257A8E0A" w14:textId="1750982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6.7</w:t>
            </w:r>
          </w:p>
        </w:tc>
      </w:tr>
      <w:tr w:rsidR="000B75A4" w:rsidRPr="003B16AE" w14:paraId="1B725794" w14:textId="77777777" w:rsidTr="00C270DD">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657EE178" w14:textId="77777777" w:rsidR="004C558F" w:rsidRPr="003B16AE" w:rsidRDefault="004C558F" w:rsidP="004C558F">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Dinner</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4F9CB3A0" w14:textId="257AC6B7"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Broccoli,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49A3E4B4" w14:textId="3BE91F8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11091</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2F89B697" w14:textId="2F7A5EA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512E9998" w14:textId="4066AED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3C734CA" w14:textId="561AA66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C40D153" w14:textId="656685D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DAB0983" w14:textId="2971269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598AE73" w14:textId="047EFFC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D692CAC" w14:textId="6051D51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66E3937B" w14:textId="7A88880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39DBD16" w14:textId="54127F8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56BC1F2" w14:textId="58E7245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1FC294B" w14:textId="0D4317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1C90DEC" w14:textId="0C0705D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27CAE3" w14:textId="69B0D8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9F2A20" w14:textId="2B05C5E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31FE849" w14:textId="6C131C5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A1F307A" w14:textId="24D9064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993B11A" w14:textId="7C0749B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1FE2B28" w14:textId="619059F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ECA68FB" w14:textId="105C4E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362A6204" w14:textId="4781F2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12FEFE9C" w14:textId="62839C8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B7A6144" w14:textId="53E6976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0F24932" w14:textId="12C89E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9EEAE52" w14:textId="1A185E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A2719C" w14:textId="0E9F755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6ED293D" w14:textId="695B9B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353F283" w14:textId="300409C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68B4DE7" w14:textId="15D2D1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176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38673E" w14:textId="1885E1D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3DD8493" w14:textId="318ABC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0433C715" w14:textId="3196294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516935A3" w14:textId="524CA82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C3B9338" w14:textId="6A3EC8F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85</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48B9F7D" w14:textId="0F180BAF"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0.9</w:t>
            </w:r>
          </w:p>
        </w:tc>
      </w:tr>
      <w:tr w:rsidR="000B75A4" w:rsidRPr="003B16AE" w14:paraId="17C7B184"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0C968217"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05095E1D" w14:textId="7CAA40DE"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Tomatoes</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536C2306" w14:textId="2D875F5B"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11529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768888A0" w14:textId="711C2952"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6EEE4E18" w14:textId="7E69257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736E52E" w14:textId="2D904C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002F64C" w14:textId="671CFDB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CAF7A42" w14:textId="7E153B8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2F1F5BD" w14:textId="7D87F48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76D439A" w14:textId="5F34EC9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5C75306" w14:textId="79F408D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C8CC32" w14:textId="3310BB0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44E6AC9" w14:textId="73BDA1F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F638BF2" w14:textId="581234D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8FC7E1B" w14:textId="08BA70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97EBEAF" w14:textId="27796E4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E65F033" w14:textId="306DE4E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BCD050" w14:textId="6852CDB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90433C" w14:textId="03FE74B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703B26" w14:textId="611A850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A99FF70" w14:textId="23CFCD9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0E95556" w14:textId="3D4A98E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18</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27BA26D" w14:textId="23C115C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0C1315CE" w14:textId="20870EB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3382A05" w14:textId="12F4917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B0E5C6" w14:textId="27BFBC7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6B9C3F" w14:textId="21A169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055E305" w14:textId="160C0B4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9F31142" w14:textId="2C91768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CE9CDAB" w14:textId="7796BDE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29</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083F7E8" w14:textId="4546D64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284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CA5081" w14:textId="4AB1FDB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97F3ACE" w14:textId="25E5C52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0FFD7C9" w14:textId="36A0FED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020629E4" w14:textId="1A6C25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81CA92" w14:textId="6FADF75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B452C78" w14:textId="107FC7F5"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0.9</w:t>
            </w:r>
          </w:p>
        </w:tc>
      </w:tr>
      <w:tr w:rsidR="000B75A4" w:rsidRPr="003B16AE" w14:paraId="2925BF07"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62F1D816"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72FBBA9A" w14:textId="78F88E32"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3E329464" w14:textId="6B1B81D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35739047" w14:textId="71CC10FE"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2D72C65E" w14:textId="0D4101C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66</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730BE12" w14:textId="61A5010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3F87BAE" w14:textId="59DF2FF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EAD6C19" w14:textId="53D2F16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E18C32A" w14:textId="1ED7701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703F20F" w14:textId="1A61D63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D69EE16" w14:textId="290FB00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3DF8427" w14:textId="18132C6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0DDB4EB" w14:textId="2A3B906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47272AA" w14:textId="1769D0B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5A5AEB1" w14:textId="06DBE65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2B61FD" w14:textId="2941114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B5B0EC2" w14:textId="1125DDB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F521F3D" w14:textId="6660601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C853D2E" w14:textId="5E697AC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E88D545" w14:textId="2C4644F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26A7D74" w14:textId="39CDC3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A5B8642" w14:textId="505F87B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543A77E1" w14:textId="5FCD390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6215CDC6" w14:textId="39F7272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984195D" w14:textId="745D4C4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BCE0F54" w14:textId="40F125A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B2EDDD0" w14:textId="5D75A80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000354E" w14:textId="7C5A5B4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309A26A" w14:textId="40C009B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3A8955F" w14:textId="704FE4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57747AF" w14:textId="2A48947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05ED2C" w14:textId="1C85213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A68A0B3" w14:textId="51A494E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4AE9EC90" w14:textId="29673DE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B251B9E" w14:textId="6D3A0B3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9A144EE" w14:textId="548C84D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2ADE31B5" w14:textId="37C237F1"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2.8</w:t>
            </w:r>
          </w:p>
        </w:tc>
      </w:tr>
      <w:tr w:rsidR="000B75A4" w:rsidRPr="003B16AE" w14:paraId="242250D8"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281E33F4"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CB9CA" w:themeFill="text2" w:themeFillTint="66"/>
            <w:noWrap/>
            <w:vAlign w:val="center"/>
            <w:hideMark/>
          </w:tcPr>
          <w:p w14:paraId="29BBEB43" w14:textId="0675A65A"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Salmon, cooked</w:t>
            </w:r>
          </w:p>
        </w:tc>
        <w:tc>
          <w:tcPr>
            <w:tcW w:w="632" w:type="dxa"/>
            <w:tcBorders>
              <w:top w:val="nil"/>
              <w:left w:val="nil"/>
              <w:bottom w:val="single" w:sz="4" w:space="0" w:color="auto"/>
              <w:right w:val="single" w:sz="4" w:space="0" w:color="auto"/>
            </w:tcBorders>
            <w:shd w:val="clear" w:color="auto" w:fill="ACB9CA" w:themeFill="text2" w:themeFillTint="66"/>
            <w:noWrap/>
            <w:vAlign w:val="center"/>
            <w:hideMark/>
          </w:tcPr>
          <w:p w14:paraId="293D3817" w14:textId="1C4E4A8F"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15212</w:t>
            </w:r>
          </w:p>
        </w:tc>
        <w:tc>
          <w:tcPr>
            <w:tcW w:w="538" w:type="dxa"/>
            <w:tcBorders>
              <w:top w:val="nil"/>
              <w:left w:val="nil"/>
              <w:bottom w:val="single" w:sz="4" w:space="0" w:color="auto"/>
              <w:right w:val="single" w:sz="4" w:space="0" w:color="auto"/>
            </w:tcBorders>
            <w:shd w:val="clear" w:color="auto" w:fill="ACB9CA" w:themeFill="text2" w:themeFillTint="66"/>
            <w:vAlign w:val="center"/>
            <w:hideMark/>
          </w:tcPr>
          <w:p w14:paraId="2C9DA086" w14:textId="456BE84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ACB9CA" w:themeFill="text2" w:themeFillTint="66"/>
            <w:noWrap/>
            <w:vAlign w:val="center"/>
            <w:hideMark/>
          </w:tcPr>
          <w:p w14:paraId="36240A2C" w14:textId="5825BF8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153</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1FA71D7E" w14:textId="1A23916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692326A4" w14:textId="037C67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048E4071" w14:textId="1727E8E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604AE0E0" w14:textId="53FA2B7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33A1E990" w14:textId="680A007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6589FA46" w14:textId="226B7D0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9533BC6" w14:textId="4BE228A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09290DCC" w14:textId="76B2C92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55</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0703101F" w14:textId="55C2444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1B8E33E8" w14:textId="0923010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969F910" w14:textId="5C32D08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184B3FA" w14:textId="55F09C3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AF95D81" w14:textId="3AD105C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B84F5FA" w14:textId="7111C59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6DD690A" w14:textId="1050FEB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71369B7" w14:textId="3061A53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ECB7D74" w14:textId="2D42FDB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ACB9CA" w:themeFill="text2" w:themeFillTint="66"/>
            <w:noWrap/>
            <w:vAlign w:val="center"/>
            <w:hideMark/>
          </w:tcPr>
          <w:p w14:paraId="6F989B29" w14:textId="3EF4560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ACB9CA" w:themeFill="text2" w:themeFillTint="66"/>
            <w:noWrap/>
            <w:vAlign w:val="center"/>
            <w:hideMark/>
          </w:tcPr>
          <w:p w14:paraId="4C8573CC" w14:textId="2882C4D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36B83559" w14:textId="4C519E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3E361CF" w14:textId="00F27F7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52C312B" w14:textId="71986B3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B6718D6" w14:textId="4E2D93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D3097E4" w14:textId="45392AD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32</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2C3FF0FA" w14:textId="2DA19B8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313</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2C0C76EC" w14:textId="25EA38E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439</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753AF5E0" w14:textId="5CF9E2A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38</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71F790C7" w14:textId="0BB9CE5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90</w:t>
            </w:r>
          </w:p>
        </w:tc>
        <w:tc>
          <w:tcPr>
            <w:tcW w:w="423" w:type="dxa"/>
            <w:tcBorders>
              <w:top w:val="nil"/>
              <w:left w:val="nil"/>
              <w:bottom w:val="single" w:sz="4" w:space="0" w:color="auto"/>
              <w:right w:val="single" w:sz="4" w:space="0" w:color="auto"/>
            </w:tcBorders>
            <w:shd w:val="clear" w:color="auto" w:fill="ACB9CA" w:themeFill="text2" w:themeFillTint="66"/>
            <w:noWrap/>
            <w:vAlign w:val="center"/>
            <w:hideMark/>
          </w:tcPr>
          <w:p w14:paraId="417A0C9E" w14:textId="4FF64B7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CB9CA" w:themeFill="text2" w:themeFillTint="66"/>
            <w:noWrap/>
            <w:vAlign w:val="center"/>
            <w:hideMark/>
          </w:tcPr>
          <w:p w14:paraId="0242D9A7" w14:textId="02B5D79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13</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9A47D62" w14:textId="2C4A96D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vAlign w:val="center"/>
          </w:tcPr>
          <w:p w14:paraId="166B0EC5" w14:textId="6FC524BE"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6.4</w:t>
            </w:r>
          </w:p>
        </w:tc>
      </w:tr>
      <w:tr w:rsidR="000B75A4" w:rsidRPr="003B16AE" w14:paraId="14C36E01"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53842790"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0FEEA8E4" w14:textId="33110966"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White rice,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51D1E3AE" w14:textId="02B2624D"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169711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7C187488" w14:textId="7A29AB09"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513B7BF1" w14:textId="4C219C2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20EB42D" w14:textId="1E5804C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9230434" w14:textId="1B4311D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F65216D" w14:textId="44B9022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5C0009B" w14:textId="6BF06BD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21E40204" w14:textId="5708EF1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432E26C6" w14:textId="1F3F4A7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C92532B" w14:textId="574ED22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748D7F45" w14:textId="2AC2133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7358746C" w14:textId="3504E04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237744E7" w14:textId="7054A18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19B1A86" w14:textId="3C075E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65560E5" w14:textId="51F6B9A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472FF58" w14:textId="20BC75E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ABA97C1" w14:textId="2457969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35C9737" w14:textId="5F85BBC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221D320" w14:textId="3BF6750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6AD4AAA" w14:textId="3E57DC4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51164601" w14:textId="083E17E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E8883EE" w14:textId="1B5B30C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63A2D0F" w14:textId="740ABA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0DF6BFE" w14:textId="4421E71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63EDD6B" w14:textId="35C8608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4C12C4F" w14:textId="09245B6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1CDB5C1" w14:textId="379C501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BC28C0C" w14:textId="499ACF6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1838785" w14:textId="46D395C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DF2C705" w14:textId="68E5CD5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5C9CC28" w14:textId="49C684F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29A9DCFF" w14:textId="677A544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748FDA88" w14:textId="481E1E0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DBF8094" w14:textId="46B9EE5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46B47A44" w14:textId="0C965BDE"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8.2</w:t>
            </w:r>
          </w:p>
        </w:tc>
      </w:tr>
      <w:tr w:rsidR="000B75A4" w:rsidRPr="003B16AE" w14:paraId="0E287AA8" w14:textId="77777777" w:rsidTr="00C270DD">
        <w:trPr>
          <w:trHeight w:val="260"/>
        </w:trPr>
        <w:tc>
          <w:tcPr>
            <w:tcW w:w="563" w:type="dxa"/>
            <w:vMerge/>
            <w:tcBorders>
              <w:left w:val="single" w:sz="4" w:space="0" w:color="auto"/>
              <w:right w:val="single" w:sz="4" w:space="0" w:color="auto"/>
            </w:tcBorders>
            <w:shd w:val="clear" w:color="auto" w:fill="auto"/>
            <w:noWrap/>
            <w:vAlign w:val="bottom"/>
          </w:tcPr>
          <w:p w14:paraId="285FD409"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7F563588" w14:textId="3EE4A822"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2950A190" w14:textId="2542CDE5"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1552CE3B" w14:textId="7FB24BD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24BE7AC3" w14:textId="00A2977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A784FB3" w14:textId="5713617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4965D18" w14:textId="05B16B8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77E3E1C" w14:textId="4BCFDF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1216A3A" w14:textId="7AB8E45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49F4F36F" w14:textId="2E217AA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552BC449" w14:textId="33F5505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B1611FE" w14:textId="42B200D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8BCFF35" w14:textId="1525D7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5978E77" w14:textId="238CC0C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2412886" w14:textId="6379B9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BC667B" w14:textId="1A2EEC5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EB479AB" w14:textId="0FACE83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CAC47B3" w14:textId="2723699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84768CE" w14:textId="661C443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68C8B50" w14:textId="57EA5CE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C96C29" w14:textId="12D0077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2470A2E" w14:textId="269B9ED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6A5E63C5" w14:textId="2DBDAD7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42266D55" w14:textId="1700890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73D3DE1" w14:textId="050B53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37BBF12" w14:textId="6EC4F99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D5E09AE" w14:textId="710359E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A62084" w14:textId="3325DF7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F3A4CA7" w14:textId="0F1EBD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A9BA7AB" w14:textId="439958D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07C0E7C" w14:textId="27727BF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24469D7" w14:textId="35FC13B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59D18D3" w14:textId="0F970FA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66CE2793" w14:textId="0B353AE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DD112D7" w14:textId="47B9823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CC6CD1" w14:textId="32069F6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457755EF" w14:textId="41CD7CA8"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0.9</w:t>
            </w:r>
          </w:p>
        </w:tc>
      </w:tr>
      <w:tr w:rsidR="004C558F" w:rsidRPr="003B16AE" w14:paraId="451A5FEF" w14:textId="77777777" w:rsidTr="00C270DD">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41F647C9" w14:textId="77777777" w:rsidR="004C558F" w:rsidRPr="003B16AE" w:rsidRDefault="004C558F" w:rsidP="004C558F">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202CD22C" w14:textId="4F339208" w:rsidR="004C558F" w:rsidRPr="003B16AE" w:rsidRDefault="004C558F" w:rsidP="004C558F">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7287A7E4" w14:textId="354DAF51"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5940C1B9" w14:textId="6F1544EC"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0.5</w:t>
            </w:r>
          </w:p>
        </w:tc>
        <w:tc>
          <w:tcPr>
            <w:tcW w:w="532" w:type="dxa"/>
            <w:tcBorders>
              <w:top w:val="nil"/>
              <w:left w:val="nil"/>
              <w:bottom w:val="single" w:sz="4" w:space="0" w:color="auto"/>
              <w:right w:val="single" w:sz="4" w:space="0" w:color="auto"/>
            </w:tcBorders>
            <w:shd w:val="clear" w:color="auto" w:fill="auto"/>
            <w:noWrap/>
            <w:vAlign w:val="center"/>
            <w:hideMark/>
          </w:tcPr>
          <w:p w14:paraId="2454C5A1" w14:textId="7BADAB38"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32E68C9" w14:textId="05D5298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676C2CF" w14:textId="12AF2DE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151C463C" w14:textId="134F5F4A"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8BF26C3" w14:textId="207CD99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583F052B" w14:textId="44B1D7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04B6260E" w14:textId="065C96D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ADE9BFC" w14:textId="1742B36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912F587" w14:textId="25FABAF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576213DC" w14:textId="13E6209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68A0B443" w14:textId="3F1D4F47"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8306A45" w14:textId="0FFF1AA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469C389" w14:textId="4049E261"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87F6352" w14:textId="259A5C15"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A1200B3" w14:textId="6C2C5733"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FB1D0E8" w14:textId="140C11B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3A8341D" w14:textId="32D517EC"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6E42297" w14:textId="0762EB5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490FBD9E" w14:textId="04D6E380"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7BEA2A2A" w14:textId="7DA7E114"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160904E" w14:textId="490B557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08CF4B3" w14:textId="1FC879EB"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A94543D" w14:textId="5A293EA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7708080" w14:textId="226DAF19"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1FE8E41" w14:textId="79555732"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4DA4590F" w14:textId="2C2C297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4F9819F" w14:textId="117192B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2EE7D30" w14:textId="1397845E"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72457EC4" w14:textId="27F556BD"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194</w:t>
            </w:r>
          </w:p>
        </w:tc>
        <w:tc>
          <w:tcPr>
            <w:tcW w:w="423" w:type="dxa"/>
            <w:tcBorders>
              <w:top w:val="nil"/>
              <w:left w:val="nil"/>
              <w:bottom w:val="single" w:sz="4" w:space="0" w:color="auto"/>
              <w:right w:val="single" w:sz="4" w:space="0" w:color="auto"/>
            </w:tcBorders>
            <w:shd w:val="clear" w:color="auto" w:fill="auto"/>
            <w:noWrap/>
            <w:vAlign w:val="center"/>
            <w:hideMark/>
          </w:tcPr>
          <w:p w14:paraId="6F1D075B" w14:textId="3D6E3CA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47B02C76" w14:textId="0EBDABD6"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4CA69531" w14:textId="6F19F9AF" w:rsidR="004C558F" w:rsidRPr="004C558F" w:rsidRDefault="004C558F" w:rsidP="004C558F">
            <w:pPr>
              <w:spacing w:after="0" w:line="240" w:lineRule="auto"/>
              <w:jc w:val="center"/>
              <w:rPr>
                <w:rFonts w:ascii="Times New Roman" w:eastAsia="Times New Roman" w:hAnsi="Times New Roman" w:cs="Times New Roman"/>
                <w:sz w:val="12"/>
                <w:szCs w:val="12"/>
                <w:lang w:eastAsia="en-AU"/>
              </w:rPr>
            </w:pPr>
            <w:r w:rsidRPr="004C558F">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2DB648FA" w14:textId="77777777" w:rsidR="004C558F" w:rsidRPr="003B16AE" w:rsidRDefault="004C558F" w:rsidP="004C558F">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C270DD" w:rsidRPr="003B16AE" w14:paraId="0640DA30" w14:textId="77777777" w:rsidTr="00C270DD">
        <w:trPr>
          <w:trHeight w:val="26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F27BF" w14:textId="77777777" w:rsidR="00C270DD" w:rsidRPr="003B16AE" w:rsidRDefault="00C270DD" w:rsidP="00C270DD">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lastRenderedPageBreak/>
              <w:t>Total intake</w:t>
            </w:r>
          </w:p>
        </w:tc>
        <w:tc>
          <w:tcPr>
            <w:tcW w:w="532" w:type="dxa"/>
            <w:tcBorders>
              <w:top w:val="nil"/>
              <w:left w:val="nil"/>
              <w:bottom w:val="single" w:sz="4" w:space="0" w:color="auto"/>
              <w:right w:val="single" w:sz="4" w:space="0" w:color="auto"/>
            </w:tcBorders>
            <w:shd w:val="clear" w:color="auto" w:fill="auto"/>
            <w:noWrap/>
            <w:vAlign w:val="center"/>
            <w:hideMark/>
          </w:tcPr>
          <w:p w14:paraId="4F048EA5" w14:textId="612EBEE7"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2380</w:t>
            </w:r>
          </w:p>
        </w:tc>
        <w:tc>
          <w:tcPr>
            <w:tcW w:w="406" w:type="dxa"/>
            <w:tcBorders>
              <w:top w:val="nil"/>
              <w:left w:val="nil"/>
              <w:bottom w:val="single" w:sz="4" w:space="0" w:color="auto"/>
              <w:right w:val="single" w:sz="4" w:space="0" w:color="auto"/>
            </w:tcBorders>
            <w:shd w:val="clear" w:color="auto" w:fill="auto"/>
            <w:noWrap/>
            <w:vAlign w:val="center"/>
            <w:hideMark/>
          </w:tcPr>
          <w:p w14:paraId="7CE13BFC" w14:textId="195EA967"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111</w:t>
            </w:r>
          </w:p>
        </w:tc>
        <w:tc>
          <w:tcPr>
            <w:tcW w:w="406" w:type="dxa"/>
            <w:tcBorders>
              <w:top w:val="nil"/>
              <w:left w:val="nil"/>
              <w:bottom w:val="single" w:sz="4" w:space="0" w:color="auto"/>
              <w:right w:val="single" w:sz="4" w:space="0" w:color="auto"/>
            </w:tcBorders>
            <w:shd w:val="clear" w:color="auto" w:fill="auto"/>
            <w:noWrap/>
            <w:vAlign w:val="center"/>
            <w:hideMark/>
          </w:tcPr>
          <w:p w14:paraId="67C72FE6" w14:textId="05D05646"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297</w:t>
            </w:r>
          </w:p>
        </w:tc>
        <w:tc>
          <w:tcPr>
            <w:tcW w:w="406" w:type="dxa"/>
            <w:tcBorders>
              <w:top w:val="nil"/>
              <w:left w:val="nil"/>
              <w:bottom w:val="single" w:sz="4" w:space="0" w:color="auto"/>
              <w:right w:val="single" w:sz="4" w:space="0" w:color="auto"/>
            </w:tcBorders>
            <w:shd w:val="clear" w:color="auto" w:fill="auto"/>
            <w:noWrap/>
            <w:vAlign w:val="center"/>
            <w:hideMark/>
          </w:tcPr>
          <w:p w14:paraId="5F858669" w14:textId="6DA26DE4"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69</w:t>
            </w:r>
          </w:p>
        </w:tc>
        <w:tc>
          <w:tcPr>
            <w:tcW w:w="406" w:type="dxa"/>
            <w:tcBorders>
              <w:top w:val="nil"/>
              <w:left w:val="nil"/>
              <w:bottom w:val="single" w:sz="4" w:space="0" w:color="auto"/>
              <w:right w:val="single" w:sz="4" w:space="0" w:color="auto"/>
            </w:tcBorders>
            <w:shd w:val="clear" w:color="auto" w:fill="auto"/>
            <w:noWrap/>
            <w:vAlign w:val="center"/>
            <w:hideMark/>
          </w:tcPr>
          <w:p w14:paraId="20824DA7" w14:textId="4B45F33D"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91</w:t>
            </w:r>
          </w:p>
        </w:tc>
        <w:tc>
          <w:tcPr>
            <w:tcW w:w="364" w:type="dxa"/>
            <w:tcBorders>
              <w:top w:val="nil"/>
              <w:left w:val="nil"/>
              <w:bottom w:val="single" w:sz="4" w:space="0" w:color="auto"/>
              <w:right w:val="single" w:sz="4" w:space="0" w:color="auto"/>
            </w:tcBorders>
            <w:shd w:val="clear" w:color="auto" w:fill="auto"/>
            <w:noWrap/>
            <w:vAlign w:val="center"/>
            <w:hideMark/>
          </w:tcPr>
          <w:p w14:paraId="41E9BB89" w14:textId="4335E9F9"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14</w:t>
            </w:r>
          </w:p>
        </w:tc>
        <w:tc>
          <w:tcPr>
            <w:tcW w:w="364" w:type="dxa"/>
            <w:tcBorders>
              <w:top w:val="nil"/>
              <w:left w:val="nil"/>
              <w:bottom w:val="single" w:sz="4" w:space="0" w:color="auto"/>
              <w:right w:val="single" w:sz="4" w:space="0" w:color="auto"/>
            </w:tcBorders>
            <w:shd w:val="clear" w:color="auto" w:fill="auto"/>
            <w:noWrap/>
            <w:vAlign w:val="center"/>
            <w:hideMark/>
          </w:tcPr>
          <w:p w14:paraId="3ECC55A1" w14:textId="54DB6B54"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38</w:t>
            </w:r>
          </w:p>
        </w:tc>
        <w:tc>
          <w:tcPr>
            <w:tcW w:w="405" w:type="dxa"/>
            <w:tcBorders>
              <w:top w:val="nil"/>
              <w:left w:val="nil"/>
              <w:bottom w:val="single" w:sz="4" w:space="0" w:color="auto"/>
              <w:right w:val="single" w:sz="4" w:space="0" w:color="auto"/>
            </w:tcBorders>
            <w:shd w:val="clear" w:color="auto" w:fill="auto"/>
            <w:noWrap/>
            <w:vAlign w:val="center"/>
            <w:hideMark/>
          </w:tcPr>
          <w:p w14:paraId="3FFDD9AE" w14:textId="2DD0C123"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30</w:t>
            </w:r>
          </w:p>
        </w:tc>
        <w:tc>
          <w:tcPr>
            <w:tcW w:w="363" w:type="dxa"/>
            <w:tcBorders>
              <w:top w:val="nil"/>
              <w:left w:val="nil"/>
              <w:bottom w:val="single" w:sz="4" w:space="0" w:color="auto"/>
              <w:right w:val="single" w:sz="4" w:space="0" w:color="auto"/>
            </w:tcBorders>
            <w:shd w:val="clear" w:color="auto" w:fill="auto"/>
            <w:noWrap/>
            <w:vAlign w:val="center"/>
            <w:hideMark/>
          </w:tcPr>
          <w:p w14:paraId="0894BA09" w14:textId="33D7E639"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79</w:t>
            </w:r>
          </w:p>
        </w:tc>
        <w:tc>
          <w:tcPr>
            <w:tcW w:w="363" w:type="dxa"/>
            <w:tcBorders>
              <w:top w:val="nil"/>
              <w:left w:val="nil"/>
              <w:bottom w:val="single" w:sz="4" w:space="0" w:color="auto"/>
              <w:right w:val="single" w:sz="4" w:space="0" w:color="auto"/>
            </w:tcBorders>
            <w:shd w:val="clear" w:color="auto" w:fill="auto"/>
            <w:noWrap/>
            <w:vAlign w:val="center"/>
            <w:hideMark/>
          </w:tcPr>
          <w:p w14:paraId="4CB1AC3B" w14:textId="4E3C82A1"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21</w:t>
            </w:r>
          </w:p>
        </w:tc>
        <w:tc>
          <w:tcPr>
            <w:tcW w:w="363" w:type="dxa"/>
            <w:tcBorders>
              <w:top w:val="nil"/>
              <w:left w:val="nil"/>
              <w:bottom w:val="single" w:sz="4" w:space="0" w:color="auto"/>
              <w:right w:val="single" w:sz="4" w:space="0" w:color="auto"/>
            </w:tcBorders>
            <w:shd w:val="clear" w:color="auto" w:fill="auto"/>
            <w:noWrap/>
            <w:vAlign w:val="center"/>
            <w:hideMark/>
          </w:tcPr>
          <w:p w14:paraId="57293FC7" w14:textId="0FB26311"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6480A828" w14:textId="153398BA"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804</w:t>
            </w:r>
          </w:p>
        </w:tc>
        <w:tc>
          <w:tcPr>
            <w:tcW w:w="405" w:type="dxa"/>
            <w:tcBorders>
              <w:top w:val="nil"/>
              <w:left w:val="nil"/>
              <w:bottom w:val="single" w:sz="4" w:space="0" w:color="auto"/>
              <w:right w:val="single" w:sz="4" w:space="0" w:color="auto"/>
            </w:tcBorders>
            <w:shd w:val="clear" w:color="auto" w:fill="auto"/>
            <w:noWrap/>
            <w:vAlign w:val="center"/>
            <w:hideMark/>
          </w:tcPr>
          <w:p w14:paraId="36BFF1D4" w14:textId="24862F74"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7CAD300C" w14:textId="3F5457FF"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1B193AFE" w14:textId="76D8807D"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29</w:t>
            </w:r>
          </w:p>
        </w:tc>
        <w:tc>
          <w:tcPr>
            <w:tcW w:w="405" w:type="dxa"/>
            <w:tcBorders>
              <w:top w:val="nil"/>
              <w:left w:val="nil"/>
              <w:bottom w:val="single" w:sz="4" w:space="0" w:color="auto"/>
              <w:right w:val="single" w:sz="4" w:space="0" w:color="auto"/>
            </w:tcBorders>
            <w:shd w:val="clear" w:color="auto" w:fill="auto"/>
            <w:noWrap/>
            <w:vAlign w:val="center"/>
            <w:hideMark/>
          </w:tcPr>
          <w:p w14:paraId="31F8D4DA" w14:textId="532BB94C"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320A79FA" w14:textId="28B26E24"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56F629EF" w14:textId="6308DE72"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786</w:t>
            </w:r>
          </w:p>
        </w:tc>
        <w:tc>
          <w:tcPr>
            <w:tcW w:w="471" w:type="dxa"/>
            <w:tcBorders>
              <w:top w:val="nil"/>
              <w:left w:val="nil"/>
              <w:bottom w:val="single" w:sz="4" w:space="0" w:color="auto"/>
              <w:right w:val="single" w:sz="4" w:space="0" w:color="auto"/>
            </w:tcBorders>
            <w:shd w:val="clear" w:color="auto" w:fill="auto"/>
            <w:noWrap/>
            <w:vAlign w:val="center"/>
            <w:hideMark/>
          </w:tcPr>
          <w:p w14:paraId="3CB3A5EB" w14:textId="566F2EBB"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9</w:t>
            </w:r>
          </w:p>
        </w:tc>
        <w:tc>
          <w:tcPr>
            <w:tcW w:w="339" w:type="dxa"/>
            <w:tcBorders>
              <w:top w:val="nil"/>
              <w:left w:val="nil"/>
              <w:bottom w:val="single" w:sz="4" w:space="0" w:color="auto"/>
              <w:right w:val="single" w:sz="4" w:space="0" w:color="auto"/>
            </w:tcBorders>
            <w:shd w:val="clear" w:color="auto" w:fill="auto"/>
            <w:noWrap/>
            <w:vAlign w:val="center"/>
            <w:hideMark/>
          </w:tcPr>
          <w:p w14:paraId="52F0F805" w14:textId="5263B04D"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313</w:t>
            </w:r>
          </w:p>
        </w:tc>
        <w:tc>
          <w:tcPr>
            <w:tcW w:w="405" w:type="dxa"/>
            <w:tcBorders>
              <w:top w:val="nil"/>
              <w:left w:val="nil"/>
              <w:bottom w:val="single" w:sz="4" w:space="0" w:color="auto"/>
              <w:right w:val="single" w:sz="4" w:space="0" w:color="auto"/>
            </w:tcBorders>
            <w:shd w:val="clear" w:color="auto" w:fill="auto"/>
            <w:noWrap/>
            <w:vAlign w:val="center"/>
            <w:hideMark/>
          </w:tcPr>
          <w:p w14:paraId="0167B4E2" w14:textId="2DFD1810"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21</w:t>
            </w:r>
          </w:p>
        </w:tc>
        <w:tc>
          <w:tcPr>
            <w:tcW w:w="405" w:type="dxa"/>
            <w:tcBorders>
              <w:top w:val="nil"/>
              <w:left w:val="nil"/>
              <w:bottom w:val="single" w:sz="4" w:space="0" w:color="auto"/>
              <w:right w:val="single" w:sz="4" w:space="0" w:color="auto"/>
            </w:tcBorders>
            <w:shd w:val="clear" w:color="auto" w:fill="auto"/>
            <w:noWrap/>
            <w:vAlign w:val="center"/>
            <w:hideMark/>
          </w:tcPr>
          <w:p w14:paraId="0292E625" w14:textId="0ECA9241"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1121</w:t>
            </w:r>
          </w:p>
        </w:tc>
        <w:tc>
          <w:tcPr>
            <w:tcW w:w="405" w:type="dxa"/>
            <w:tcBorders>
              <w:top w:val="nil"/>
              <w:left w:val="nil"/>
              <w:bottom w:val="single" w:sz="4" w:space="0" w:color="auto"/>
              <w:right w:val="single" w:sz="4" w:space="0" w:color="auto"/>
            </w:tcBorders>
            <w:shd w:val="clear" w:color="auto" w:fill="auto"/>
            <w:noWrap/>
            <w:vAlign w:val="center"/>
            <w:hideMark/>
          </w:tcPr>
          <w:p w14:paraId="5893DB14" w14:textId="5DE2A966"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3B48781A" w14:textId="497967F8"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21</w:t>
            </w:r>
          </w:p>
        </w:tc>
        <w:tc>
          <w:tcPr>
            <w:tcW w:w="405" w:type="dxa"/>
            <w:tcBorders>
              <w:top w:val="nil"/>
              <w:left w:val="nil"/>
              <w:bottom w:val="single" w:sz="4" w:space="0" w:color="auto"/>
              <w:right w:val="single" w:sz="4" w:space="0" w:color="auto"/>
            </w:tcBorders>
            <w:shd w:val="clear" w:color="auto" w:fill="auto"/>
            <w:noWrap/>
            <w:vAlign w:val="center"/>
            <w:hideMark/>
          </w:tcPr>
          <w:p w14:paraId="663442E7" w14:textId="161E967C"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681</w:t>
            </w:r>
          </w:p>
        </w:tc>
        <w:tc>
          <w:tcPr>
            <w:tcW w:w="448" w:type="dxa"/>
            <w:tcBorders>
              <w:top w:val="nil"/>
              <w:left w:val="nil"/>
              <w:bottom w:val="single" w:sz="4" w:space="0" w:color="auto"/>
              <w:right w:val="single" w:sz="4" w:space="0" w:color="auto"/>
            </w:tcBorders>
            <w:shd w:val="clear" w:color="auto" w:fill="auto"/>
            <w:noWrap/>
            <w:vAlign w:val="center"/>
            <w:hideMark/>
          </w:tcPr>
          <w:p w14:paraId="7DF7805D" w14:textId="7B2B8398"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2165</w:t>
            </w:r>
          </w:p>
        </w:tc>
        <w:tc>
          <w:tcPr>
            <w:tcW w:w="448" w:type="dxa"/>
            <w:tcBorders>
              <w:top w:val="nil"/>
              <w:left w:val="nil"/>
              <w:bottom w:val="single" w:sz="4" w:space="0" w:color="auto"/>
              <w:right w:val="single" w:sz="4" w:space="0" w:color="auto"/>
            </w:tcBorders>
            <w:shd w:val="clear" w:color="auto" w:fill="auto"/>
            <w:noWrap/>
            <w:vAlign w:val="center"/>
            <w:hideMark/>
          </w:tcPr>
          <w:p w14:paraId="1B0477EF" w14:textId="5598E8CF"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5048</w:t>
            </w:r>
          </w:p>
        </w:tc>
        <w:tc>
          <w:tcPr>
            <w:tcW w:w="405" w:type="dxa"/>
            <w:tcBorders>
              <w:top w:val="nil"/>
              <w:left w:val="nil"/>
              <w:bottom w:val="single" w:sz="4" w:space="0" w:color="auto"/>
              <w:right w:val="single" w:sz="4" w:space="0" w:color="auto"/>
            </w:tcBorders>
            <w:shd w:val="clear" w:color="auto" w:fill="auto"/>
            <w:noWrap/>
            <w:vAlign w:val="center"/>
            <w:hideMark/>
          </w:tcPr>
          <w:p w14:paraId="1579C0F4" w14:textId="2FAA8292"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135</w:t>
            </w:r>
          </w:p>
        </w:tc>
        <w:tc>
          <w:tcPr>
            <w:tcW w:w="448" w:type="dxa"/>
            <w:tcBorders>
              <w:top w:val="nil"/>
              <w:left w:val="nil"/>
              <w:bottom w:val="single" w:sz="4" w:space="0" w:color="auto"/>
              <w:right w:val="single" w:sz="4" w:space="0" w:color="auto"/>
            </w:tcBorders>
            <w:shd w:val="clear" w:color="auto" w:fill="auto"/>
            <w:noWrap/>
            <w:vAlign w:val="center"/>
            <w:hideMark/>
          </w:tcPr>
          <w:p w14:paraId="7AEBFBCC" w14:textId="69062725"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1568</w:t>
            </w:r>
          </w:p>
        </w:tc>
        <w:tc>
          <w:tcPr>
            <w:tcW w:w="423" w:type="dxa"/>
            <w:tcBorders>
              <w:top w:val="nil"/>
              <w:left w:val="nil"/>
              <w:bottom w:val="single" w:sz="4" w:space="0" w:color="auto"/>
              <w:right w:val="single" w:sz="4" w:space="0" w:color="auto"/>
            </w:tcBorders>
            <w:shd w:val="clear" w:color="auto" w:fill="auto"/>
            <w:noWrap/>
            <w:vAlign w:val="center"/>
            <w:hideMark/>
          </w:tcPr>
          <w:p w14:paraId="4A27B2ED" w14:textId="477D73A5"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15</w:t>
            </w:r>
          </w:p>
        </w:tc>
        <w:tc>
          <w:tcPr>
            <w:tcW w:w="387" w:type="dxa"/>
            <w:tcBorders>
              <w:top w:val="nil"/>
              <w:left w:val="nil"/>
              <w:bottom w:val="single" w:sz="4" w:space="0" w:color="auto"/>
              <w:right w:val="single" w:sz="4" w:space="0" w:color="auto"/>
            </w:tcBorders>
            <w:shd w:val="clear" w:color="auto" w:fill="auto"/>
            <w:noWrap/>
            <w:vAlign w:val="center"/>
            <w:hideMark/>
          </w:tcPr>
          <w:p w14:paraId="700804A3" w14:textId="1776E2ED"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16</w:t>
            </w:r>
          </w:p>
        </w:tc>
        <w:tc>
          <w:tcPr>
            <w:tcW w:w="405" w:type="dxa"/>
            <w:tcBorders>
              <w:top w:val="nil"/>
              <w:left w:val="nil"/>
              <w:bottom w:val="single" w:sz="4" w:space="0" w:color="auto"/>
              <w:right w:val="single" w:sz="4" w:space="0" w:color="auto"/>
            </w:tcBorders>
            <w:shd w:val="clear" w:color="auto" w:fill="auto"/>
            <w:noWrap/>
            <w:vAlign w:val="center"/>
            <w:hideMark/>
          </w:tcPr>
          <w:p w14:paraId="7EA6D98C" w14:textId="75B1472A" w:rsidR="00C270DD" w:rsidRPr="00C270DD" w:rsidRDefault="00C270DD" w:rsidP="00C270DD">
            <w:pPr>
              <w:spacing w:after="0" w:line="240" w:lineRule="auto"/>
              <w:jc w:val="center"/>
              <w:rPr>
                <w:rFonts w:ascii="Times New Roman" w:eastAsia="Times New Roman" w:hAnsi="Times New Roman" w:cs="Times New Roman"/>
                <w:b/>
                <w:bCs/>
                <w:sz w:val="12"/>
                <w:szCs w:val="12"/>
                <w:lang w:eastAsia="en-AU"/>
              </w:rPr>
            </w:pPr>
            <w:r w:rsidRPr="00C270DD">
              <w:rPr>
                <w:rFonts w:ascii="Times New Roman" w:hAnsi="Times New Roman" w:cs="Times New Roman"/>
                <w:b/>
                <w:bCs/>
                <w:sz w:val="12"/>
                <w:szCs w:val="12"/>
              </w:rPr>
              <w:t>318</w:t>
            </w:r>
          </w:p>
        </w:tc>
        <w:tc>
          <w:tcPr>
            <w:tcW w:w="405" w:type="dxa"/>
            <w:tcBorders>
              <w:top w:val="nil"/>
              <w:left w:val="nil"/>
              <w:bottom w:val="single" w:sz="4" w:space="0" w:color="auto"/>
              <w:right w:val="single" w:sz="4" w:space="0" w:color="auto"/>
            </w:tcBorders>
            <w:vAlign w:val="center"/>
          </w:tcPr>
          <w:p w14:paraId="61F4C545" w14:textId="77777777" w:rsidR="00C270DD" w:rsidRPr="003B16AE" w:rsidRDefault="00C270DD" w:rsidP="00C270DD">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100</w:t>
            </w:r>
          </w:p>
        </w:tc>
      </w:tr>
      <w:tr w:rsidR="00C270DD" w:rsidRPr="003B16AE" w14:paraId="5800FDDB" w14:textId="77777777" w:rsidTr="00C270DD">
        <w:trPr>
          <w:trHeight w:val="583"/>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F090E" w14:textId="77777777" w:rsidR="00C270DD" w:rsidRPr="003B16AE" w:rsidRDefault="00C270DD" w:rsidP="00C270DD">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Nutritional requirements</w:t>
            </w:r>
            <w:r w:rsidRPr="003B16AE">
              <w:rPr>
                <w:rFonts w:ascii="Times New Roman" w:eastAsia="Times New Roman" w:hAnsi="Times New Roman" w:cs="Times New Roman"/>
                <w:b/>
                <w:bCs/>
                <w:sz w:val="12"/>
                <w:szCs w:val="12"/>
                <w:vertAlign w:val="superscript"/>
                <w:lang w:eastAsia="en-AU"/>
              </w:rPr>
              <w:t xml:space="preserve"> c</w:t>
            </w:r>
          </w:p>
        </w:tc>
        <w:tc>
          <w:tcPr>
            <w:tcW w:w="532" w:type="dxa"/>
            <w:tcBorders>
              <w:top w:val="nil"/>
              <w:left w:val="nil"/>
              <w:bottom w:val="single" w:sz="4" w:space="0" w:color="auto"/>
              <w:right w:val="single" w:sz="4" w:space="0" w:color="auto"/>
            </w:tcBorders>
            <w:shd w:val="clear" w:color="auto" w:fill="auto"/>
            <w:noWrap/>
            <w:vAlign w:val="center"/>
            <w:hideMark/>
          </w:tcPr>
          <w:p w14:paraId="530B189B" w14:textId="0CED8BF0"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2379</w:t>
            </w:r>
          </w:p>
        </w:tc>
        <w:tc>
          <w:tcPr>
            <w:tcW w:w="406" w:type="dxa"/>
            <w:tcBorders>
              <w:top w:val="nil"/>
              <w:left w:val="nil"/>
              <w:bottom w:val="single" w:sz="4" w:space="0" w:color="auto"/>
              <w:right w:val="single" w:sz="4" w:space="0" w:color="auto"/>
            </w:tcBorders>
            <w:shd w:val="clear" w:color="auto" w:fill="auto"/>
            <w:noWrap/>
            <w:vAlign w:val="center"/>
            <w:hideMark/>
          </w:tcPr>
          <w:p w14:paraId="6BBBC6D4" w14:textId="6E6DE4BB"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89</w:t>
            </w:r>
          </w:p>
        </w:tc>
        <w:tc>
          <w:tcPr>
            <w:tcW w:w="406" w:type="dxa"/>
            <w:tcBorders>
              <w:top w:val="nil"/>
              <w:left w:val="nil"/>
              <w:bottom w:val="single" w:sz="4" w:space="0" w:color="auto"/>
              <w:right w:val="single" w:sz="4" w:space="0" w:color="auto"/>
            </w:tcBorders>
            <w:shd w:val="clear" w:color="auto" w:fill="auto"/>
            <w:noWrap/>
            <w:vAlign w:val="center"/>
            <w:hideMark/>
          </w:tcPr>
          <w:p w14:paraId="1DC79420" w14:textId="00A1AC17"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297</w:t>
            </w:r>
          </w:p>
        </w:tc>
        <w:tc>
          <w:tcPr>
            <w:tcW w:w="406" w:type="dxa"/>
            <w:tcBorders>
              <w:top w:val="nil"/>
              <w:left w:val="nil"/>
              <w:bottom w:val="single" w:sz="4" w:space="0" w:color="auto"/>
              <w:right w:val="single" w:sz="4" w:space="0" w:color="auto"/>
            </w:tcBorders>
            <w:shd w:val="clear" w:color="auto" w:fill="auto"/>
            <w:noWrap/>
            <w:vAlign w:val="center"/>
            <w:hideMark/>
          </w:tcPr>
          <w:p w14:paraId="0C8A52B0" w14:textId="04B6571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uto"/>
            <w:noWrap/>
            <w:vAlign w:val="center"/>
            <w:hideMark/>
          </w:tcPr>
          <w:p w14:paraId="3192F338" w14:textId="035FCDA4"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93</w:t>
            </w:r>
          </w:p>
        </w:tc>
        <w:tc>
          <w:tcPr>
            <w:tcW w:w="364" w:type="dxa"/>
            <w:tcBorders>
              <w:top w:val="nil"/>
              <w:left w:val="nil"/>
              <w:bottom w:val="single" w:sz="4" w:space="0" w:color="auto"/>
              <w:right w:val="single" w:sz="4" w:space="0" w:color="auto"/>
            </w:tcBorders>
            <w:shd w:val="clear" w:color="auto" w:fill="auto"/>
            <w:noWrap/>
            <w:vAlign w:val="center"/>
            <w:hideMark/>
          </w:tcPr>
          <w:p w14:paraId="6D89778B" w14:textId="54332511"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21</w:t>
            </w:r>
          </w:p>
        </w:tc>
        <w:tc>
          <w:tcPr>
            <w:tcW w:w="364" w:type="dxa"/>
            <w:tcBorders>
              <w:top w:val="nil"/>
              <w:left w:val="nil"/>
              <w:bottom w:val="single" w:sz="4" w:space="0" w:color="auto"/>
              <w:right w:val="single" w:sz="4" w:space="0" w:color="auto"/>
            </w:tcBorders>
            <w:shd w:val="clear" w:color="auto" w:fill="auto"/>
            <w:noWrap/>
            <w:vAlign w:val="center"/>
            <w:hideMark/>
          </w:tcPr>
          <w:p w14:paraId="4DBC0548" w14:textId="33C3B4C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45</w:t>
            </w:r>
          </w:p>
        </w:tc>
        <w:tc>
          <w:tcPr>
            <w:tcW w:w="405" w:type="dxa"/>
            <w:tcBorders>
              <w:top w:val="nil"/>
              <w:left w:val="nil"/>
              <w:bottom w:val="single" w:sz="4" w:space="0" w:color="auto"/>
              <w:right w:val="single" w:sz="4" w:space="0" w:color="auto"/>
            </w:tcBorders>
            <w:shd w:val="clear" w:color="auto" w:fill="auto"/>
            <w:noWrap/>
            <w:vAlign w:val="center"/>
            <w:hideMark/>
          </w:tcPr>
          <w:p w14:paraId="412389AD" w14:textId="560F89D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26</w:t>
            </w:r>
          </w:p>
        </w:tc>
        <w:tc>
          <w:tcPr>
            <w:tcW w:w="363" w:type="dxa"/>
            <w:tcBorders>
              <w:top w:val="nil"/>
              <w:left w:val="nil"/>
              <w:bottom w:val="single" w:sz="4" w:space="0" w:color="auto"/>
              <w:right w:val="single" w:sz="4" w:space="0" w:color="auto"/>
            </w:tcBorders>
            <w:shd w:val="clear" w:color="auto" w:fill="auto"/>
            <w:noWrap/>
            <w:vAlign w:val="center"/>
            <w:hideMark/>
          </w:tcPr>
          <w:p w14:paraId="0B65889E" w14:textId="79DBB8E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300</w:t>
            </w:r>
          </w:p>
        </w:tc>
        <w:tc>
          <w:tcPr>
            <w:tcW w:w="363" w:type="dxa"/>
            <w:tcBorders>
              <w:top w:val="nil"/>
              <w:left w:val="nil"/>
              <w:bottom w:val="single" w:sz="4" w:space="0" w:color="auto"/>
              <w:right w:val="single" w:sz="4" w:space="0" w:color="auto"/>
            </w:tcBorders>
            <w:shd w:val="clear" w:color="auto" w:fill="auto"/>
            <w:noWrap/>
            <w:vAlign w:val="center"/>
            <w:hideMark/>
          </w:tcPr>
          <w:p w14:paraId="5136D5E9" w14:textId="41DE30E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21</w:t>
            </w:r>
          </w:p>
        </w:tc>
        <w:tc>
          <w:tcPr>
            <w:tcW w:w="363" w:type="dxa"/>
            <w:tcBorders>
              <w:top w:val="nil"/>
              <w:left w:val="nil"/>
              <w:bottom w:val="single" w:sz="4" w:space="0" w:color="auto"/>
              <w:right w:val="single" w:sz="4" w:space="0" w:color="auto"/>
            </w:tcBorders>
            <w:shd w:val="clear" w:color="auto" w:fill="auto"/>
            <w:noWrap/>
            <w:vAlign w:val="center"/>
            <w:hideMark/>
          </w:tcPr>
          <w:p w14:paraId="3FB9348B" w14:textId="239D88E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auto"/>
            <w:noWrap/>
            <w:vAlign w:val="center"/>
            <w:hideMark/>
          </w:tcPr>
          <w:p w14:paraId="3F219DB9" w14:textId="4BB284D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600</w:t>
            </w:r>
          </w:p>
        </w:tc>
        <w:tc>
          <w:tcPr>
            <w:tcW w:w="405" w:type="dxa"/>
            <w:tcBorders>
              <w:top w:val="nil"/>
              <w:left w:val="nil"/>
              <w:bottom w:val="single" w:sz="4" w:space="0" w:color="auto"/>
              <w:right w:val="single" w:sz="4" w:space="0" w:color="auto"/>
            </w:tcBorders>
            <w:shd w:val="clear" w:color="auto" w:fill="auto"/>
            <w:noWrap/>
            <w:vAlign w:val="center"/>
            <w:hideMark/>
          </w:tcPr>
          <w:p w14:paraId="07ACAB43" w14:textId="0078043D"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632CFC8" w14:textId="232DD4E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6659E619" w14:textId="2FAB85D7"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auto"/>
            <w:noWrap/>
            <w:vAlign w:val="center"/>
            <w:hideMark/>
          </w:tcPr>
          <w:p w14:paraId="21DD4100" w14:textId="74DA40AF"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40135067" w14:textId="680A20AA"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40004A1F" w14:textId="3786C61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300</w:t>
            </w:r>
          </w:p>
        </w:tc>
        <w:tc>
          <w:tcPr>
            <w:tcW w:w="471" w:type="dxa"/>
            <w:tcBorders>
              <w:top w:val="nil"/>
              <w:left w:val="nil"/>
              <w:bottom w:val="single" w:sz="4" w:space="0" w:color="auto"/>
              <w:right w:val="single" w:sz="4" w:space="0" w:color="auto"/>
            </w:tcBorders>
            <w:shd w:val="clear" w:color="auto" w:fill="auto"/>
            <w:noWrap/>
            <w:vAlign w:val="center"/>
            <w:hideMark/>
          </w:tcPr>
          <w:p w14:paraId="662864C5" w14:textId="4956EA2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w:t>
            </w:r>
          </w:p>
        </w:tc>
        <w:tc>
          <w:tcPr>
            <w:tcW w:w="339" w:type="dxa"/>
            <w:tcBorders>
              <w:top w:val="nil"/>
              <w:left w:val="nil"/>
              <w:bottom w:val="single" w:sz="4" w:space="0" w:color="auto"/>
              <w:right w:val="single" w:sz="4" w:space="0" w:color="auto"/>
            </w:tcBorders>
            <w:shd w:val="clear" w:color="auto" w:fill="auto"/>
            <w:noWrap/>
            <w:vAlign w:val="center"/>
            <w:hideMark/>
          </w:tcPr>
          <w:p w14:paraId="36AECDC8" w14:textId="1958773F"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45</w:t>
            </w:r>
          </w:p>
        </w:tc>
        <w:tc>
          <w:tcPr>
            <w:tcW w:w="405" w:type="dxa"/>
            <w:tcBorders>
              <w:top w:val="nil"/>
              <w:left w:val="nil"/>
              <w:bottom w:val="single" w:sz="4" w:space="0" w:color="auto"/>
              <w:right w:val="single" w:sz="4" w:space="0" w:color="auto"/>
            </w:tcBorders>
            <w:shd w:val="clear" w:color="auto" w:fill="auto"/>
            <w:noWrap/>
            <w:vAlign w:val="center"/>
            <w:hideMark/>
          </w:tcPr>
          <w:p w14:paraId="6B1940EE" w14:textId="3D1E69D1"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auto"/>
            <w:noWrap/>
            <w:vAlign w:val="center"/>
            <w:hideMark/>
          </w:tcPr>
          <w:p w14:paraId="42DCCB0B" w14:textId="4F2E4A30"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1300</w:t>
            </w:r>
          </w:p>
        </w:tc>
        <w:tc>
          <w:tcPr>
            <w:tcW w:w="405" w:type="dxa"/>
            <w:tcBorders>
              <w:top w:val="nil"/>
              <w:left w:val="nil"/>
              <w:bottom w:val="single" w:sz="4" w:space="0" w:color="auto"/>
              <w:right w:val="single" w:sz="4" w:space="0" w:color="auto"/>
            </w:tcBorders>
            <w:shd w:val="clear" w:color="auto" w:fill="auto"/>
            <w:noWrap/>
            <w:vAlign w:val="center"/>
            <w:hideMark/>
          </w:tcPr>
          <w:p w14:paraId="2B664415" w14:textId="776360D3"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D4EA05D" w14:textId="5621D94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uto"/>
            <w:noWrap/>
            <w:vAlign w:val="center"/>
            <w:hideMark/>
          </w:tcPr>
          <w:p w14:paraId="1C6AD53F" w14:textId="67A710E9"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240</w:t>
            </w:r>
          </w:p>
        </w:tc>
        <w:tc>
          <w:tcPr>
            <w:tcW w:w="448" w:type="dxa"/>
            <w:tcBorders>
              <w:top w:val="nil"/>
              <w:left w:val="nil"/>
              <w:bottom w:val="single" w:sz="4" w:space="0" w:color="auto"/>
              <w:right w:val="single" w:sz="4" w:space="0" w:color="auto"/>
            </w:tcBorders>
            <w:shd w:val="clear" w:color="auto" w:fill="auto"/>
            <w:noWrap/>
            <w:vAlign w:val="center"/>
            <w:hideMark/>
          </w:tcPr>
          <w:p w14:paraId="498393F9" w14:textId="3D0E5964"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1250</w:t>
            </w:r>
          </w:p>
        </w:tc>
        <w:tc>
          <w:tcPr>
            <w:tcW w:w="448" w:type="dxa"/>
            <w:tcBorders>
              <w:top w:val="nil"/>
              <w:left w:val="nil"/>
              <w:bottom w:val="single" w:sz="4" w:space="0" w:color="auto"/>
              <w:right w:val="single" w:sz="4" w:space="0" w:color="auto"/>
            </w:tcBorders>
            <w:shd w:val="clear" w:color="auto" w:fill="auto"/>
            <w:noWrap/>
            <w:vAlign w:val="center"/>
            <w:hideMark/>
          </w:tcPr>
          <w:p w14:paraId="57D0993D" w14:textId="0296FD32"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4500</w:t>
            </w:r>
          </w:p>
        </w:tc>
        <w:tc>
          <w:tcPr>
            <w:tcW w:w="405" w:type="dxa"/>
            <w:tcBorders>
              <w:top w:val="nil"/>
              <w:left w:val="nil"/>
              <w:bottom w:val="single" w:sz="4" w:space="0" w:color="auto"/>
              <w:right w:val="single" w:sz="4" w:space="0" w:color="auto"/>
            </w:tcBorders>
            <w:shd w:val="clear" w:color="auto" w:fill="auto"/>
            <w:noWrap/>
            <w:vAlign w:val="center"/>
            <w:hideMark/>
          </w:tcPr>
          <w:p w14:paraId="78939492" w14:textId="36FF814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auto"/>
            <w:noWrap/>
            <w:vAlign w:val="center"/>
            <w:hideMark/>
          </w:tcPr>
          <w:p w14:paraId="50B795F5" w14:textId="6FB87B70"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1500</w:t>
            </w:r>
          </w:p>
        </w:tc>
        <w:tc>
          <w:tcPr>
            <w:tcW w:w="423" w:type="dxa"/>
            <w:tcBorders>
              <w:top w:val="nil"/>
              <w:left w:val="nil"/>
              <w:bottom w:val="single" w:sz="4" w:space="0" w:color="auto"/>
              <w:right w:val="single" w:sz="4" w:space="0" w:color="auto"/>
            </w:tcBorders>
            <w:shd w:val="clear" w:color="auto" w:fill="auto"/>
            <w:noWrap/>
            <w:vAlign w:val="center"/>
            <w:hideMark/>
          </w:tcPr>
          <w:p w14:paraId="2E00A7A7" w14:textId="10021263"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8</w:t>
            </w:r>
          </w:p>
        </w:tc>
        <w:tc>
          <w:tcPr>
            <w:tcW w:w="387" w:type="dxa"/>
            <w:tcBorders>
              <w:top w:val="nil"/>
              <w:left w:val="nil"/>
              <w:bottom w:val="single" w:sz="4" w:space="0" w:color="auto"/>
              <w:right w:val="single" w:sz="4" w:space="0" w:color="auto"/>
            </w:tcBorders>
            <w:shd w:val="clear" w:color="auto" w:fill="auto"/>
            <w:noWrap/>
            <w:vAlign w:val="center"/>
            <w:hideMark/>
          </w:tcPr>
          <w:p w14:paraId="6A2C8EBA" w14:textId="11394968"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4A6C6656" w14:textId="7148D22B"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vAlign w:val="center"/>
          </w:tcPr>
          <w:p w14:paraId="3B9ED93E" w14:textId="77777777" w:rsidR="00C270DD" w:rsidRPr="003B16AE" w:rsidRDefault="00C270DD" w:rsidP="00C270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C270DD" w:rsidRPr="003B16AE" w14:paraId="1D8C50C3"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7AEB3" w14:textId="77777777" w:rsidR="00C270DD" w:rsidRPr="003B16AE" w:rsidRDefault="00C270DD" w:rsidP="00C270DD">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adequacy (%)</w:t>
            </w:r>
          </w:p>
        </w:tc>
        <w:tc>
          <w:tcPr>
            <w:tcW w:w="532" w:type="dxa"/>
            <w:tcBorders>
              <w:top w:val="nil"/>
              <w:left w:val="nil"/>
              <w:bottom w:val="single" w:sz="4" w:space="0" w:color="auto"/>
              <w:right w:val="single" w:sz="4" w:space="0" w:color="auto"/>
            </w:tcBorders>
            <w:shd w:val="clear" w:color="auto" w:fill="auto"/>
            <w:noWrap/>
            <w:vAlign w:val="center"/>
            <w:hideMark/>
          </w:tcPr>
          <w:p w14:paraId="5C95D155" w14:textId="36398AF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7A8C8E94" w14:textId="035AB076"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124</w:t>
            </w:r>
          </w:p>
        </w:tc>
        <w:tc>
          <w:tcPr>
            <w:tcW w:w="406" w:type="dxa"/>
            <w:tcBorders>
              <w:top w:val="nil"/>
              <w:left w:val="nil"/>
              <w:bottom w:val="single" w:sz="4" w:space="0" w:color="auto"/>
              <w:right w:val="single" w:sz="4" w:space="0" w:color="auto"/>
            </w:tcBorders>
            <w:shd w:val="clear" w:color="auto" w:fill="auto"/>
            <w:noWrap/>
            <w:vAlign w:val="center"/>
            <w:hideMark/>
          </w:tcPr>
          <w:p w14:paraId="7D46C8C3" w14:textId="5CCE3768"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1F90CA91" w14:textId="56DB14DE"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276</w:t>
            </w:r>
          </w:p>
        </w:tc>
        <w:tc>
          <w:tcPr>
            <w:tcW w:w="406" w:type="dxa"/>
            <w:tcBorders>
              <w:top w:val="nil"/>
              <w:left w:val="nil"/>
              <w:bottom w:val="single" w:sz="4" w:space="0" w:color="auto"/>
              <w:right w:val="single" w:sz="4" w:space="0" w:color="auto"/>
            </w:tcBorders>
            <w:shd w:val="clear" w:color="auto" w:fill="auto"/>
            <w:noWrap/>
            <w:vAlign w:val="center"/>
            <w:hideMark/>
          </w:tcPr>
          <w:p w14:paraId="10B7DB8B" w14:textId="2F09E7D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99</w:t>
            </w:r>
          </w:p>
        </w:tc>
        <w:tc>
          <w:tcPr>
            <w:tcW w:w="364" w:type="dxa"/>
            <w:tcBorders>
              <w:top w:val="nil"/>
              <w:left w:val="nil"/>
              <w:bottom w:val="single" w:sz="4" w:space="0" w:color="auto"/>
              <w:right w:val="single" w:sz="4" w:space="0" w:color="auto"/>
            </w:tcBorders>
            <w:shd w:val="clear" w:color="auto" w:fill="auto"/>
            <w:noWrap/>
            <w:vAlign w:val="center"/>
            <w:hideMark/>
          </w:tcPr>
          <w:p w14:paraId="786E262E" w14:textId="5D09EED3"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66</w:t>
            </w:r>
          </w:p>
        </w:tc>
        <w:tc>
          <w:tcPr>
            <w:tcW w:w="364" w:type="dxa"/>
            <w:tcBorders>
              <w:top w:val="nil"/>
              <w:left w:val="nil"/>
              <w:bottom w:val="single" w:sz="4" w:space="0" w:color="auto"/>
              <w:right w:val="single" w:sz="4" w:space="0" w:color="auto"/>
            </w:tcBorders>
            <w:shd w:val="clear" w:color="auto" w:fill="auto"/>
            <w:noWrap/>
            <w:vAlign w:val="center"/>
            <w:hideMark/>
          </w:tcPr>
          <w:p w14:paraId="34BBA5E0" w14:textId="08A75D4B"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85</w:t>
            </w:r>
          </w:p>
        </w:tc>
        <w:tc>
          <w:tcPr>
            <w:tcW w:w="405" w:type="dxa"/>
            <w:tcBorders>
              <w:top w:val="nil"/>
              <w:left w:val="nil"/>
              <w:bottom w:val="single" w:sz="4" w:space="0" w:color="auto"/>
              <w:right w:val="single" w:sz="4" w:space="0" w:color="auto"/>
            </w:tcBorders>
            <w:shd w:val="clear" w:color="auto" w:fill="auto"/>
            <w:noWrap/>
            <w:vAlign w:val="center"/>
            <w:hideMark/>
          </w:tcPr>
          <w:p w14:paraId="1DD76342" w14:textId="3DEAC71F"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115</w:t>
            </w:r>
          </w:p>
        </w:tc>
        <w:tc>
          <w:tcPr>
            <w:tcW w:w="363" w:type="dxa"/>
            <w:tcBorders>
              <w:top w:val="nil"/>
              <w:left w:val="nil"/>
              <w:bottom w:val="single" w:sz="4" w:space="0" w:color="auto"/>
              <w:right w:val="single" w:sz="4" w:space="0" w:color="auto"/>
            </w:tcBorders>
            <w:shd w:val="clear" w:color="auto" w:fill="auto"/>
            <w:noWrap/>
            <w:vAlign w:val="center"/>
            <w:hideMark/>
          </w:tcPr>
          <w:p w14:paraId="6B07AF7E" w14:textId="748CD8DB"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26</w:t>
            </w:r>
          </w:p>
        </w:tc>
        <w:tc>
          <w:tcPr>
            <w:tcW w:w="363" w:type="dxa"/>
            <w:tcBorders>
              <w:top w:val="nil"/>
              <w:left w:val="nil"/>
              <w:bottom w:val="single" w:sz="4" w:space="0" w:color="auto"/>
              <w:right w:val="single" w:sz="4" w:space="0" w:color="auto"/>
            </w:tcBorders>
            <w:shd w:val="clear" w:color="auto" w:fill="auto"/>
            <w:noWrap/>
            <w:vAlign w:val="center"/>
            <w:hideMark/>
          </w:tcPr>
          <w:p w14:paraId="20E470C8" w14:textId="6C951E96"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101</w:t>
            </w:r>
          </w:p>
        </w:tc>
        <w:tc>
          <w:tcPr>
            <w:tcW w:w="363" w:type="dxa"/>
            <w:tcBorders>
              <w:top w:val="nil"/>
              <w:left w:val="nil"/>
              <w:bottom w:val="single" w:sz="4" w:space="0" w:color="auto"/>
              <w:right w:val="single" w:sz="4" w:space="0" w:color="auto"/>
            </w:tcBorders>
            <w:shd w:val="clear" w:color="auto" w:fill="auto"/>
            <w:noWrap/>
            <w:vAlign w:val="center"/>
            <w:hideMark/>
          </w:tcPr>
          <w:p w14:paraId="76C773CE" w14:textId="734216ED"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111</w:t>
            </w:r>
          </w:p>
        </w:tc>
        <w:tc>
          <w:tcPr>
            <w:tcW w:w="405" w:type="dxa"/>
            <w:tcBorders>
              <w:top w:val="nil"/>
              <w:left w:val="nil"/>
              <w:bottom w:val="single" w:sz="4" w:space="0" w:color="auto"/>
              <w:right w:val="single" w:sz="4" w:space="0" w:color="auto"/>
            </w:tcBorders>
            <w:shd w:val="clear" w:color="auto" w:fill="auto"/>
            <w:noWrap/>
            <w:vAlign w:val="center"/>
            <w:hideMark/>
          </w:tcPr>
          <w:p w14:paraId="5CB2AD28" w14:textId="6074CCAF"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134</w:t>
            </w:r>
          </w:p>
        </w:tc>
        <w:tc>
          <w:tcPr>
            <w:tcW w:w="405" w:type="dxa"/>
            <w:tcBorders>
              <w:top w:val="nil"/>
              <w:left w:val="nil"/>
              <w:bottom w:val="single" w:sz="4" w:space="0" w:color="auto"/>
              <w:right w:val="single" w:sz="4" w:space="0" w:color="auto"/>
            </w:tcBorders>
            <w:shd w:val="clear" w:color="auto" w:fill="auto"/>
            <w:noWrap/>
            <w:vAlign w:val="center"/>
            <w:hideMark/>
          </w:tcPr>
          <w:p w14:paraId="4DA9B32B" w14:textId="718A4EFE"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223</w:t>
            </w:r>
          </w:p>
        </w:tc>
        <w:tc>
          <w:tcPr>
            <w:tcW w:w="405" w:type="dxa"/>
            <w:tcBorders>
              <w:top w:val="nil"/>
              <w:left w:val="nil"/>
              <w:bottom w:val="single" w:sz="4" w:space="0" w:color="auto"/>
              <w:right w:val="single" w:sz="4" w:space="0" w:color="auto"/>
            </w:tcBorders>
            <w:shd w:val="clear" w:color="auto" w:fill="auto"/>
            <w:noWrap/>
            <w:vAlign w:val="center"/>
            <w:hideMark/>
          </w:tcPr>
          <w:p w14:paraId="024B5815" w14:textId="03A96E8A"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194</w:t>
            </w:r>
          </w:p>
        </w:tc>
        <w:tc>
          <w:tcPr>
            <w:tcW w:w="405" w:type="dxa"/>
            <w:tcBorders>
              <w:top w:val="nil"/>
              <w:left w:val="nil"/>
              <w:bottom w:val="single" w:sz="4" w:space="0" w:color="auto"/>
              <w:right w:val="single" w:sz="4" w:space="0" w:color="auto"/>
            </w:tcBorders>
            <w:shd w:val="clear" w:color="auto" w:fill="auto"/>
            <w:noWrap/>
            <w:vAlign w:val="center"/>
            <w:hideMark/>
          </w:tcPr>
          <w:p w14:paraId="1F7EE0D8" w14:textId="70444BB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241</w:t>
            </w:r>
          </w:p>
        </w:tc>
        <w:tc>
          <w:tcPr>
            <w:tcW w:w="405" w:type="dxa"/>
            <w:tcBorders>
              <w:top w:val="nil"/>
              <w:left w:val="nil"/>
              <w:bottom w:val="single" w:sz="4" w:space="0" w:color="auto"/>
              <w:right w:val="single" w:sz="4" w:space="0" w:color="auto"/>
            </w:tcBorders>
            <w:shd w:val="clear" w:color="auto" w:fill="auto"/>
            <w:noWrap/>
            <w:vAlign w:val="center"/>
            <w:hideMark/>
          </w:tcPr>
          <w:p w14:paraId="61846F53" w14:textId="17313226"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305</w:t>
            </w:r>
          </w:p>
        </w:tc>
        <w:tc>
          <w:tcPr>
            <w:tcW w:w="405" w:type="dxa"/>
            <w:tcBorders>
              <w:top w:val="nil"/>
              <w:left w:val="nil"/>
              <w:bottom w:val="single" w:sz="4" w:space="0" w:color="auto"/>
              <w:right w:val="single" w:sz="4" w:space="0" w:color="auto"/>
            </w:tcBorders>
            <w:shd w:val="clear" w:color="auto" w:fill="auto"/>
            <w:noWrap/>
            <w:vAlign w:val="center"/>
            <w:hideMark/>
          </w:tcPr>
          <w:p w14:paraId="30AF9E1E" w14:textId="04930933"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354</w:t>
            </w:r>
          </w:p>
        </w:tc>
        <w:tc>
          <w:tcPr>
            <w:tcW w:w="405" w:type="dxa"/>
            <w:tcBorders>
              <w:top w:val="nil"/>
              <w:left w:val="nil"/>
              <w:bottom w:val="single" w:sz="4" w:space="0" w:color="auto"/>
              <w:right w:val="single" w:sz="4" w:space="0" w:color="auto"/>
            </w:tcBorders>
            <w:shd w:val="clear" w:color="auto" w:fill="auto"/>
            <w:noWrap/>
            <w:vAlign w:val="center"/>
            <w:hideMark/>
          </w:tcPr>
          <w:p w14:paraId="5C51AC01" w14:textId="51087303"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262</w:t>
            </w:r>
          </w:p>
        </w:tc>
        <w:tc>
          <w:tcPr>
            <w:tcW w:w="471" w:type="dxa"/>
            <w:tcBorders>
              <w:top w:val="nil"/>
              <w:left w:val="nil"/>
              <w:bottom w:val="single" w:sz="4" w:space="0" w:color="auto"/>
              <w:right w:val="single" w:sz="4" w:space="0" w:color="auto"/>
            </w:tcBorders>
            <w:shd w:val="clear" w:color="auto" w:fill="auto"/>
            <w:noWrap/>
            <w:vAlign w:val="center"/>
            <w:hideMark/>
          </w:tcPr>
          <w:p w14:paraId="44408AAA" w14:textId="11608870"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227</w:t>
            </w:r>
          </w:p>
        </w:tc>
        <w:tc>
          <w:tcPr>
            <w:tcW w:w="339" w:type="dxa"/>
            <w:tcBorders>
              <w:top w:val="nil"/>
              <w:left w:val="nil"/>
              <w:bottom w:val="single" w:sz="4" w:space="0" w:color="auto"/>
              <w:right w:val="single" w:sz="4" w:space="0" w:color="auto"/>
            </w:tcBorders>
            <w:shd w:val="clear" w:color="auto" w:fill="auto"/>
            <w:noWrap/>
            <w:vAlign w:val="center"/>
            <w:hideMark/>
          </w:tcPr>
          <w:p w14:paraId="7B146F99" w14:textId="38A5B6F0"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697</w:t>
            </w:r>
          </w:p>
        </w:tc>
        <w:tc>
          <w:tcPr>
            <w:tcW w:w="405" w:type="dxa"/>
            <w:tcBorders>
              <w:top w:val="nil"/>
              <w:left w:val="nil"/>
              <w:bottom w:val="single" w:sz="4" w:space="0" w:color="auto"/>
              <w:right w:val="single" w:sz="4" w:space="0" w:color="auto"/>
            </w:tcBorders>
            <w:shd w:val="clear" w:color="auto" w:fill="auto"/>
            <w:noWrap/>
            <w:vAlign w:val="center"/>
            <w:hideMark/>
          </w:tcPr>
          <w:p w14:paraId="5A0A4A99" w14:textId="52D1792D"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195</w:t>
            </w:r>
          </w:p>
        </w:tc>
        <w:tc>
          <w:tcPr>
            <w:tcW w:w="405" w:type="dxa"/>
            <w:tcBorders>
              <w:top w:val="nil"/>
              <w:left w:val="nil"/>
              <w:bottom w:val="single" w:sz="4" w:space="0" w:color="auto"/>
              <w:right w:val="single" w:sz="4" w:space="0" w:color="auto"/>
            </w:tcBorders>
            <w:shd w:val="clear" w:color="auto" w:fill="auto"/>
            <w:noWrap/>
            <w:vAlign w:val="center"/>
            <w:hideMark/>
          </w:tcPr>
          <w:p w14:paraId="57DCBFE6" w14:textId="4E9A901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86</w:t>
            </w:r>
          </w:p>
        </w:tc>
        <w:tc>
          <w:tcPr>
            <w:tcW w:w="405" w:type="dxa"/>
            <w:tcBorders>
              <w:top w:val="nil"/>
              <w:left w:val="nil"/>
              <w:bottom w:val="single" w:sz="4" w:space="0" w:color="auto"/>
              <w:right w:val="single" w:sz="4" w:space="0" w:color="auto"/>
            </w:tcBorders>
            <w:shd w:val="clear" w:color="auto" w:fill="auto"/>
            <w:noWrap/>
            <w:vAlign w:val="center"/>
            <w:hideMark/>
          </w:tcPr>
          <w:p w14:paraId="4ABABF1C" w14:textId="1370A066"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413</w:t>
            </w:r>
          </w:p>
        </w:tc>
        <w:tc>
          <w:tcPr>
            <w:tcW w:w="405" w:type="dxa"/>
            <w:tcBorders>
              <w:top w:val="nil"/>
              <w:left w:val="nil"/>
              <w:bottom w:val="single" w:sz="4" w:space="0" w:color="auto"/>
              <w:right w:val="single" w:sz="4" w:space="0" w:color="auto"/>
            </w:tcBorders>
            <w:shd w:val="clear" w:color="auto" w:fill="auto"/>
            <w:noWrap/>
            <w:vAlign w:val="center"/>
            <w:hideMark/>
          </w:tcPr>
          <w:p w14:paraId="794265DE" w14:textId="65CE38BD"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263</w:t>
            </w:r>
          </w:p>
        </w:tc>
        <w:tc>
          <w:tcPr>
            <w:tcW w:w="405" w:type="dxa"/>
            <w:tcBorders>
              <w:top w:val="nil"/>
              <w:left w:val="nil"/>
              <w:bottom w:val="single" w:sz="4" w:space="0" w:color="auto"/>
              <w:right w:val="single" w:sz="4" w:space="0" w:color="auto"/>
            </w:tcBorders>
            <w:shd w:val="clear" w:color="auto" w:fill="auto"/>
            <w:noWrap/>
            <w:vAlign w:val="center"/>
            <w:hideMark/>
          </w:tcPr>
          <w:p w14:paraId="034AE78B" w14:textId="10096432"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284</w:t>
            </w:r>
          </w:p>
        </w:tc>
        <w:tc>
          <w:tcPr>
            <w:tcW w:w="448" w:type="dxa"/>
            <w:tcBorders>
              <w:top w:val="nil"/>
              <w:left w:val="nil"/>
              <w:bottom w:val="single" w:sz="4" w:space="0" w:color="auto"/>
              <w:right w:val="single" w:sz="4" w:space="0" w:color="auto"/>
            </w:tcBorders>
            <w:shd w:val="clear" w:color="auto" w:fill="auto"/>
            <w:noWrap/>
            <w:vAlign w:val="center"/>
            <w:hideMark/>
          </w:tcPr>
          <w:p w14:paraId="6BA17691" w14:textId="13BB0D54"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173</w:t>
            </w:r>
          </w:p>
        </w:tc>
        <w:tc>
          <w:tcPr>
            <w:tcW w:w="448" w:type="dxa"/>
            <w:tcBorders>
              <w:top w:val="nil"/>
              <w:left w:val="nil"/>
              <w:bottom w:val="single" w:sz="4" w:space="0" w:color="auto"/>
              <w:right w:val="single" w:sz="4" w:space="0" w:color="auto"/>
            </w:tcBorders>
            <w:shd w:val="clear" w:color="auto" w:fill="auto"/>
            <w:noWrap/>
            <w:vAlign w:val="center"/>
            <w:hideMark/>
          </w:tcPr>
          <w:p w14:paraId="2C4E85ED" w14:textId="00FE95CC"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112</w:t>
            </w:r>
          </w:p>
        </w:tc>
        <w:tc>
          <w:tcPr>
            <w:tcW w:w="405" w:type="dxa"/>
            <w:tcBorders>
              <w:top w:val="nil"/>
              <w:left w:val="nil"/>
              <w:bottom w:val="single" w:sz="4" w:space="0" w:color="auto"/>
              <w:right w:val="single" w:sz="4" w:space="0" w:color="auto"/>
            </w:tcBorders>
            <w:shd w:val="clear" w:color="auto" w:fill="auto"/>
            <w:noWrap/>
            <w:vAlign w:val="center"/>
            <w:hideMark/>
          </w:tcPr>
          <w:p w14:paraId="5B749935" w14:textId="4EB52661"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338</w:t>
            </w:r>
          </w:p>
        </w:tc>
        <w:tc>
          <w:tcPr>
            <w:tcW w:w="448" w:type="dxa"/>
            <w:tcBorders>
              <w:top w:val="nil"/>
              <w:left w:val="nil"/>
              <w:bottom w:val="single" w:sz="4" w:space="0" w:color="auto"/>
              <w:right w:val="single" w:sz="4" w:space="0" w:color="auto"/>
            </w:tcBorders>
            <w:shd w:val="clear" w:color="auto" w:fill="auto"/>
            <w:noWrap/>
            <w:vAlign w:val="center"/>
            <w:hideMark/>
          </w:tcPr>
          <w:p w14:paraId="2326645E" w14:textId="672327C4"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105</w:t>
            </w:r>
          </w:p>
        </w:tc>
        <w:tc>
          <w:tcPr>
            <w:tcW w:w="423" w:type="dxa"/>
            <w:tcBorders>
              <w:top w:val="nil"/>
              <w:left w:val="nil"/>
              <w:bottom w:val="single" w:sz="4" w:space="0" w:color="auto"/>
              <w:right w:val="single" w:sz="4" w:space="0" w:color="auto"/>
            </w:tcBorders>
            <w:shd w:val="clear" w:color="auto" w:fill="auto"/>
            <w:noWrap/>
            <w:vAlign w:val="center"/>
            <w:hideMark/>
          </w:tcPr>
          <w:p w14:paraId="12E52306" w14:textId="4620019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184</w:t>
            </w:r>
          </w:p>
        </w:tc>
        <w:tc>
          <w:tcPr>
            <w:tcW w:w="387" w:type="dxa"/>
            <w:tcBorders>
              <w:top w:val="nil"/>
              <w:left w:val="nil"/>
              <w:bottom w:val="single" w:sz="4" w:space="0" w:color="auto"/>
              <w:right w:val="single" w:sz="4" w:space="0" w:color="auto"/>
            </w:tcBorders>
            <w:shd w:val="clear" w:color="auto" w:fill="auto"/>
            <w:noWrap/>
            <w:vAlign w:val="center"/>
            <w:hideMark/>
          </w:tcPr>
          <w:p w14:paraId="7B7D4B7B" w14:textId="1C4637A2"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109</w:t>
            </w:r>
          </w:p>
        </w:tc>
        <w:tc>
          <w:tcPr>
            <w:tcW w:w="405" w:type="dxa"/>
            <w:tcBorders>
              <w:top w:val="nil"/>
              <w:left w:val="nil"/>
              <w:bottom w:val="single" w:sz="4" w:space="0" w:color="auto"/>
              <w:right w:val="single" w:sz="4" w:space="0" w:color="auto"/>
            </w:tcBorders>
            <w:shd w:val="clear" w:color="auto" w:fill="auto"/>
            <w:noWrap/>
            <w:vAlign w:val="center"/>
            <w:hideMark/>
          </w:tcPr>
          <w:p w14:paraId="10C5B7A1" w14:textId="0A1809E5" w:rsidR="00C270DD" w:rsidRPr="00C270DD" w:rsidRDefault="00C270DD" w:rsidP="00C270DD">
            <w:pPr>
              <w:spacing w:after="0" w:line="240" w:lineRule="auto"/>
              <w:jc w:val="center"/>
              <w:rPr>
                <w:rFonts w:ascii="Times New Roman" w:eastAsia="Times New Roman" w:hAnsi="Times New Roman" w:cs="Times New Roman"/>
                <w:sz w:val="12"/>
                <w:szCs w:val="12"/>
                <w:lang w:eastAsia="en-AU"/>
              </w:rPr>
            </w:pPr>
            <w:r w:rsidRPr="00C270DD">
              <w:rPr>
                <w:rFonts w:ascii="Times New Roman" w:hAnsi="Times New Roman" w:cs="Times New Roman"/>
                <w:sz w:val="12"/>
                <w:szCs w:val="12"/>
              </w:rPr>
              <w:t>530</w:t>
            </w:r>
          </w:p>
        </w:tc>
        <w:tc>
          <w:tcPr>
            <w:tcW w:w="405" w:type="dxa"/>
            <w:tcBorders>
              <w:top w:val="nil"/>
              <w:left w:val="nil"/>
              <w:bottom w:val="single" w:sz="4" w:space="0" w:color="auto"/>
              <w:right w:val="single" w:sz="4" w:space="0" w:color="auto"/>
            </w:tcBorders>
            <w:vAlign w:val="center"/>
          </w:tcPr>
          <w:p w14:paraId="0C225E67" w14:textId="77777777" w:rsidR="00C270DD" w:rsidRPr="003B16AE" w:rsidRDefault="00C270DD" w:rsidP="00C270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E8396C" w:rsidRPr="003B16AE" w14:paraId="31874832" w14:textId="77777777" w:rsidTr="00753AEE">
        <w:trPr>
          <w:trHeight w:val="175"/>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31D4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p>
        </w:tc>
      </w:tr>
      <w:tr w:rsidR="00E8396C" w:rsidRPr="003B16AE" w14:paraId="73B81F72"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9755D"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Components of the PHDI</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70484A6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205B0E3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603C06E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9E19FF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5FC37F1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69F012B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810" w:type="dxa"/>
            <w:gridSpan w:val="2"/>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3A09C8A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Whole cereals</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2463529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11631204"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471" w:type="dxa"/>
            <w:tcBorders>
              <w:top w:val="single" w:sz="4" w:space="0" w:color="auto"/>
              <w:left w:val="nil"/>
              <w:bottom w:val="single" w:sz="4" w:space="0" w:color="auto"/>
              <w:right w:val="single" w:sz="4" w:space="0" w:color="auto"/>
            </w:tcBorders>
            <w:shd w:val="clear" w:color="auto" w:fill="ACB9CA" w:themeFill="text2" w:themeFillTint="66"/>
            <w:noWrap/>
            <w:vAlign w:val="center"/>
          </w:tcPr>
          <w:p w14:paraId="20B6E3A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w:t>
            </w:r>
          </w:p>
        </w:tc>
        <w:tc>
          <w:tcPr>
            <w:tcW w:w="744"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2348E42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Fish and seafood</w:t>
            </w:r>
          </w:p>
        </w:tc>
        <w:tc>
          <w:tcPr>
            <w:tcW w:w="810" w:type="dxa"/>
            <w:gridSpan w:val="2"/>
            <w:tcBorders>
              <w:top w:val="single" w:sz="4" w:space="0" w:color="auto"/>
              <w:left w:val="nil"/>
              <w:bottom w:val="single" w:sz="4" w:space="0" w:color="auto"/>
              <w:right w:val="single" w:sz="4" w:space="0" w:color="auto"/>
            </w:tcBorders>
            <w:shd w:val="clear" w:color="auto" w:fill="ACB9CA" w:themeFill="text2" w:themeFillTint="66"/>
            <w:noWrap/>
            <w:vAlign w:val="center"/>
          </w:tcPr>
          <w:p w14:paraId="3E65552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Chicken &amp; substitutes</w:t>
            </w:r>
          </w:p>
        </w:tc>
        <w:tc>
          <w:tcPr>
            <w:tcW w:w="810" w:type="dxa"/>
            <w:gridSpan w:val="2"/>
            <w:tcBorders>
              <w:top w:val="single" w:sz="4" w:space="0" w:color="auto"/>
              <w:left w:val="nil"/>
              <w:bottom w:val="single" w:sz="4" w:space="0" w:color="auto"/>
              <w:right w:val="single" w:sz="4" w:space="0" w:color="auto"/>
            </w:tcBorders>
            <w:shd w:val="clear" w:color="auto" w:fill="8496B0" w:themeFill="text2" w:themeFillTint="99"/>
            <w:noWrap/>
            <w:vAlign w:val="center"/>
          </w:tcPr>
          <w:p w14:paraId="5080A0B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1A28DB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242571"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79BCFFBE"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2AC15D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7ECF59E2"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E8396C" w:rsidRPr="003B16AE" w14:paraId="2C0CBA8F"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99B4B6D"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d</w:t>
            </w:r>
          </w:p>
          <w:p w14:paraId="55A98DE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64B5DA1E"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2F7D8CC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7E8DE2D6"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24442F51"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6D80EC4"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09BB54F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2B74073"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7B3068D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0B341ED6"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698FB9E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FC5BDA7" w14:textId="77777777" w:rsidR="002E6F85"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49DBBBAB" w14:textId="172CE123"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DBB666A"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32.4</w:t>
            </w:r>
          </w:p>
          <w:p w14:paraId="6954BB6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2A783BD"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1F75D18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5F35F24"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6495A5A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5C0176CC"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p w14:paraId="3F375C9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(0.0, 1.5)</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49E880BF"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77A0027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08A87D6" w14:textId="5191B7BF"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6D89EE0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F7DD28B"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16.5</w:t>
            </w:r>
          </w:p>
          <w:p w14:paraId="79030153"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(0.0, 30.7)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356BD66" w14:textId="097E6913"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31ACA96E"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7EC9D5A" w14:textId="4AED97BD"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5B5D6EF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2A7701CD" w14:textId="17E31BBC"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328CE9EB"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2F6AB0B" w14:textId="2657F3B3"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2E6F85" w:rsidRPr="003B16AE">
              <w:rPr>
                <w:rFonts w:ascii="Times New Roman" w:eastAsia="Times New Roman" w:hAnsi="Times New Roman" w:cs="Times New Roman"/>
                <w:sz w:val="12"/>
                <w:szCs w:val="12"/>
                <w:lang w:eastAsia="en-AU"/>
              </w:rPr>
              <w:t>.0</w:t>
            </w:r>
          </w:p>
        </w:tc>
      </w:tr>
      <w:tr w:rsidR="00E8396C" w:rsidRPr="003B16AE" w14:paraId="42E0C025"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F5DD98F"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4E704C71" w14:textId="30C9297E"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9C02F0" w:rsidRPr="003B16AE">
              <w:rPr>
                <w:rFonts w:ascii="Times New Roman" w:eastAsia="Times New Roman" w:hAnsi="Times New Roman" w:cs="Times New Roman"/>
                <w:sz w:val="12"/>
                <w:szCs w:val="12"/>
                <w:lang w:eastAsia="en-AU"/>
              </w:rPr>
              <w:t>6.8</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53170E1" w14:textId="112B1529"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9C02F0" w:rsidRPr="003B16AE">
              <w:rPr>
                <w:rFonts w:ascii="Times New Roman" w:eastAsia="Times New Roman" w:hAnsi="Times New Roman" w:cs="Times New Roman"/>
                <w:sz w:val="12"/>
                <w:szCs w:val="12"/>
                <w:lang w:eastAsia="en-AU"/>
              </w:rPr>
              <w:t>2</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14C43BD0" w14:textId="3ACAC5C4" w:rsidR="00E8396C" w:rsidRPr="003B16AE" w:rsidRDefault="002C3B3A"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7.7</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47374665" w14:textId="2577D522" w:rsidR="00E8396C" w:rsidRPr="003B16AE" w:rsidRDefault="002C3B3A"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2E94747F" w14:textId="57AE880F"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37.</w:t>
            </w:r>
            <w:r w:rsidR="00AF5692" w:rsidRPr="003B16AE">
              <w:rPr>
                <w:rFonts w:ascii="Times New Roman" w:eastAsia="Times New Roman" w:hAnsi="Times New Roman" w:cs="Times New Roman"/>
                <w:sz w:val="12"/>
                <w:szCs w:val="12"/>
                <w:lang w:eastAsia="en-AU"/>
              </w:rPr>
              <w:t>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104603E2" w14:textId="5B63DB65"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r w:rsidR="00AF5692" w:rsidRPr="003B16AE">
              <w:rPr>
                <w:rFonts w:ascii="Times New Roman" w:eastAsia="Times New Roman" w:hAnsi="Times New Roman" w:cs="Times New Roman"/>
                <w:sz w:val="12"/>
                <w:szCs w:val="12"/>
                <w:lang w:eastAsia="en-AU"/>
              </w:rPr>
              <w:t>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90F9D1C" w14:textId="4830EE31"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w:t>
            </w:r>
            <w:r w:rsidR="002C3B3A" w:rsidRPr="003B16AE">
              <w:rPr>
                <w:rFonts w:ascii="Times New Roman" w:eastAsia="Times New Roman" w:hAnsi="Times New Roman" w:cs="Times New Roman"/>
                <w:sz w:val="12"/>
                <w:szCs w:val="12"/>
                <w:lang w:eastAsia="en-AU"/>
              </w:rPr>
              <w:t>3.7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70B3B3A" w14:textId="7A9BB425"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AF5692" w:rsidRPr="003B16AE">
              <w:rPr>
                <w:rFonts w:ascii="Times New Roman" w:eastAsia="Times New Roman" w:hAnsi="Times New Roman" w:cs="Times New Roman"/>
                <w:sz w:val="12"/>
                <w:szCs w:val="12"/>
                <w:lang w:eastAsia="en-AU"/>
              </w:rPr>
              <w:t>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4EBE3CF" w14:textId="79498E90" w:rsidR="00E8396C" w:rsidRPr="003B16AE" w:rsidRDefault="0004102B"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6.3</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088F3779" w14:textId="59F6F968"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794FC411" w14:textId="68F0E3B3"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FD3223" w:rsidRPr="003B16AE">
              <w:rPr>
                <w:rFonts w:ascii="Times New Roman" w:eastAsia="Times New Roman" w:hAnsi="Times New Roman" w:cs="Times New Roman"/>
                <w:sz w:val="12"/>
                <w:szCs w:val="12"/>
                <w:lang w:eastAsia="en-AU"/>
              </w:rPr>
              <w:t>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421B957" w14:textId="131EBA1E"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CCFE725" w14:textId="77AA785E"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FD3223" w:rsidRPr="003B16AE">
              <w:rPr>
                <w:rFonts w:ascii="Times New Roman" w:eastAsia="Times New Roman" w:hAnsi="Times New Roman" w:cs="Times New Roman"/>
                <w:sz w:val="12"/>
                <w:szCs w:val="12"/>
                <w:lang w:eastAsia="en-AU"/>
              </w:rPr>
              <w:t>2</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6EE3342E" w14:textId="7785D98B"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1D55BC54" w14:textId="5E42FCEA"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7D26A07A" w14:textId="7EABA840"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4DE770D7"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E8396C" w:rsidRPr="003B16AE" w14:paraId="658217DC"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33835B1"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 score</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5E709081" w14:textId="59321A6E"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1F649076" w14:textId="4859D9C2" w:rsidR="00E8396C" w:rsidRPr="003B16AE" w:rsidRDefault="002C3B3A"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7006D269" w14:textId="722CD37C"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0C2F44A" w14:textId="3CBA40F8"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2229552" w14:textId="77777777"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63C74DD8" w14:textId="505B4CEC"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0023640" w14:textId="76DC59F8"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AF5692" w:rsidRPr="003B16AE">
              <w:rPr>
                <w:rFonts w:ascii="Times New Roman" w:eastAsia="Times New Roman" w:hAnsi="Times New Roman" w:cs="Times New Roman"/>
                <w:sz w:val="12"/>
                <w:szCs w:val="12"/>
                <w:lang w:eastAsia="en-AU"/>
              </w:rPr>
              <w:t>3</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FE82CD6" w14:textId="59A2E9FA" w:rsidR="00E8396C" w:rsidRPr="003B16AE" w:rsidRDefault="00AF5692"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90CE3B0" w14:textId="4C5ACCD9" w:rsidR="00E8396C" w:rsidRPr="003B16AE" w:rsidRDefault="0004102B"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9.7</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6E879786" w14:textId="72CADF99"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62CCDF8C" w14:textId="6BF0E219"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8A8DF0A" w14:textId="1CD6CD11"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1817307" w14:textId="4E441FDC"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FD3223" w:rsidRPr="003B16AE">
              <w:rPr>
                <w:rFonts w:ascii="Times New Roman" w:eastAsia="Times New Roman" w:hAnsi="Times New Roman" w:cs="Times New Roman"/>
                <w:sz w:val="12"/>
                <w:szCs w:val="12"/>
                <w:lang w:eastAsia="en-AU"/>
              </w:rPr>
              <w:t>6</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E2698B4" w14:textId="64F79790"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39BCFDF8" w14:textId="5474F7EC"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2267DF00" w14:textId="1A629EDB"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5E2B68E" w14:textId="2F83D251" w:rsidR="00E8396C" w:rsidRPr="003B16AE" w:rsidRDefault="00E8396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E40127" w:rsidRPr="003B16AE">
              <w:rPr>
                <w:rFonts w:ascii="Times New Roman" w:eastAsia="Times New Roman" w:hAnsi="Times New Roman" w:cs="Times New Roman"/>
                <w:sz w:val="12"/>
                <w:szCs w:val="12"/>
                <w:lang w:eastAsia="en-AU"/>
              </w:rPr>
              <w:t>25.4</w:t>
            </w:r>
          </w:p>
        </w:tc>
      </w:tr>
      <w:tr w:rsidR="00E8396C" w:rsidRPr="003B16AE" w14:paraId="2BFA3C51"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ADA4E8E"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 xml:space="preserve">Components of the PHDI-C </w:t>
            </w:r>
            <w:r w:rsidRPr="003B16AE">
              <w:rPr>
                <w:rFonts w:ascii="Times New Roman" w:eastAsia="Times New Roman" w:hAnsi="Times New Roman" w:cs="Times New Roman"/>
                <w:b/>
                <w:bCs/>
                <w:sz w:val="12"/>
                <w:szCs w:val="12"/>
                <w:vertAlign w:val="superscript"/>
                <w:lang w:eastAsia="en-AU"/>
              </w:rPr>
              <w:t>e</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34046C3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28B735A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1792BED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3B0BA5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5DE8785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3A5D5D06"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405" w:type="dxa"/>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2AC68A9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Cereals</w:t>
            </w:r>
          </w:p>
        </w:tc>
        <w:tc>
          <w:tcPr>
            <w:tcW w:w="405" w:type="dxa"/>
            <w:tcBorders>
              <w:top w:val="single" w:sz="4" w:space="0" w:color="auto"/>
              <w:left w:val="nil"/>
              <w:bottom w:val="single" w:sz="4" w:space="0" w:color="auto"/>
              <w:right w:val="single" w:sz="4" w:space="0" w:color="auto"/>
            </w:tcBorders>
            <w:shd w:val="clear" w:color="auto" w:fill="9CC2E5" w:themeFill="accent5" w:themeFillTint="99"/>
            <w:vAlign w:val="center"/>
          </w:tcPr>
          <w:p w14:paraId="1DBFB3C6" w14:textId="74B986E5"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WC ratio</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5E608281"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377B64F5"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2025" w:type="dxa"/>
            <w:gridSpan w:val="5"/>
            <w:tcBorders>
              <w:top w:val="single" w:sz="4" w:space="0" w:color="auto"/>
              <w:left w:val="nil"/>
              <w:bottom w:val="single" w:sz="4" w:space="0" w:color="auto"/>
              <w:right w:val="single" w:sz="4" w:space="0" w:color="auto"/>
            </w:tcBorders>
            <w:shd w:val="clear" w:color="auto" w:fill="ACB9CA" w:themeFill="text2" w:themeFillTint="66"/>
            <w:noWrap/>
            <w:vAlign w:val="center"/>
          </w:tcPr>
          <w:p w14:paraId="13DCD98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 and white meats</w:t>
            </w:r>
          </w:p>
        </w:tc>
        <w:tc>
          <w:tcPr>
            <w:tcW w:w="405" w:type="dxa"/>
            <w:tcBorders>
              <w:top w:val="single" w:sz="4" w:space="0" w:color="auto"/>
              <w:left w:val="nil"/>
              <w:bottom w:val="single" w:sz="4" w:space="0" w:color="auto"/>
              <w:right w:val="single" w:sz="4" w:space="0" w:color="auto"/>
            </w:tcBorders>
            <w:shd w:val="clear" w:color="auto" w:fill="8496B0" w:themeFill="text2" w:themeFillTint="99"/>
            <w:noWrap/>
            <w:vAlign w:val="center"/>
          </w:tcPr>
          <w:p w14:paraId="1A91F7AC"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40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6CD73CFA"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Palm oil</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84B2534"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DF0267"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276BD9F9"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F95F3E8"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66BAEBF0" w14:textId="77777777" w:rsidR="00E8396C" w:rsidRPr="003B16AE" w:rsidRDefault="00E8396C"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447141" w:rsidRPr="003B16AE" w14:paraId="29CD3189"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9E8B902"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e</w:t>
            </w:r>
          </w:p>
          <w:p w14:paraId="300E4371"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2E3E04FE"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1C524DEE"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1C846C25"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1F358243"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2D30E5E"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55DB17AB"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127EE0F"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03E4A7B8"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7602F164"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69F38854"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28A92E4" w14:textId="77777777" w:rsidR="002E6F85"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3EC1FA39" w14:textId="3913AAC1"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32A93247"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30.0 (0.0, 60.0)</w:t>
            </w:r>
          </w:p>
        </w:tc>
        <w:tc>
          <w:tcPr>
            <w:tcW w:w="405" w:type="dxa"/>
            <w:tcBorders>
              <w:top w:val="single" w:sz="4" w:space="0" w:color="auto"/>
              <w:left w:val="nil"/>
              <w:bottom w:val="single" w:sz="4" w:space="0" w:color="auto"/>
              <w:right w:val="single" w:sz="4" w:space="0" w:color="auto"/>
            </w:tcBorders>
            <w:shd w:val="clear" w:color="auto" w:fill="auto"/>
            <w:vAlign w:val="center"/>
          </w:tcPr>
          <w:p w14:paraId="1FFA91E8"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75.0 (0.0,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ABC2907"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4F7ED0C7"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09601D0"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08755EF3" w14:textId="65D04A6C"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19C8531E"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6.2</w:t>
            </w:r>
          </w:p>
          <w:p w14:paraId="35295A46"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0E790800"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14.1</w:t>
            </w:r>
          </w:p>
          <w:p w14:paraId="54348FF0"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(0.0 28.3)</w:t>
            </w:r>
          </w:p>
        </w:tc>
        <w:tc>
          <w:tcPr>
            <w:tcW w:w="405" w:type="dxa"/>
            <w:tcBorders>
              <w:top w:val="single" w:sz="4" w:space="0" w:color="auto"/>
              <w:left w:val="nil"/>
              <w:bottom w:val="single" w:sz="4" w:space="0" w:color="auto"/>
              <w:right w:val="single" w:sz="4" w:space="0" w:color="auto"/>
            </w:tcBorders>
            <w:shd w:val="clear" w:color="auto" w:fill="auto"/>
            <w:vAlign w:val="center"/>
          </w:tcPr>
          <w:p w14:paraId="7F82BCE8" w14:textId="652F3C39"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5595FE80"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765155D4" w14:textId="1E7DFE74"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2956A459"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BEBA765" w14:textId="44A91ACE"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1A81CF52"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00FB398F" w14:textId="6D071B24"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p w14:paraId="40DBE257"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4E86F0B5" w14:textId="081DA02C"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2E6F85" w:rsidRPr="003B16AE">
              <w:rPr>
                <w:rFonts w:ascii="Times New Roman" w:eastAsia="Times New Roman" w:hAnsi="Times New Roman" w:cs="Times New Roman"/>
                <w:sz w:val="12"/>
                <w:szCs w:val="12"/>
                <w:lang w:eastAsia="en-AU"/>
              </w:rPr>
              <w:t>.0</w:t>
            </w:r>
          </w:p>
        </w:tc>
      </w:tr>
      <w:tr w:rsidR="00447141" w:rsidRPr="003B16AE" w14:paraId="10E68642"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FF2302F"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492F45A1" w14:textId="11872FCC"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16.8</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358F0110" w14:textId="09F2CD05"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11.2</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4A2898E8" w14:textId="70A73AD3"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7.7</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127ECACF" w14:textId="445DE846"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25372877" w14:textId="052578BB"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37.9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01818B9" w14:textId="41834DC1"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7795396" w14:textId="50D0506A"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31.8</w:t>
            </w:r>
          </w:p>
        </w:tc>
        <w:tc>
          <w:tcPr>
            <w:tcW w:w="405" w:type="dxa"/>
            <w:tcBorders>
              <w:top w:val="single" w:sz="4" w:space="0" w:color="auto"/>
              <w:left w:val="nil"/>
              <w:bottom w:val="single" w:sz="4" w:space="0" w:color="auto"/>
              <w:right w:val="single" w:sz="4" w:space="0" w:color="auto"/>
            </w:tcBorders>
            <w:shd w:val="clear" w:color="auto" w:fill="auto"/>
            <w:vAlign w:val="center"/>
          </w:tcPr>
          <w:p w14:paraId="14888E4B" w14:textId="4FC0F10B"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74.4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5C77CD5" w14:textId="7562531C"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10CC9F3" w14:textId="34EC7DBC"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6.3</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42AC4F8F" w14:textId="09D919B1"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6.4</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67750A72" w14:textId="2483D18E"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724853" w:rsidRPr="003B16AE">
              <w:rPr>
                <w:rFonts w:ascii="Times New Roman" w:eastAsia="Times New Roman" w:hAnsi="Times New Roman" w:cs="Times New Roman"/>
                <w:sz w:val="12"/>
                <w:szCs w:val="12"/>
                <w:lang w:eastAsia="en-AU"/>
              </w:rPr>
              <w:t>2</w:t>
            </w:r>
          </w:p>
        </w:tc>
        <w:tc>
          <w:tcPr>
            <w:tcW w:w="405" w:type="dxa"/>
            <w:tcBorders>
              <w:top w:val="single" w:sz="4" w:space="0" w:color="auto"/>
              <w:left w:val="nil"/>
              <w:bottom w:val="single" w:sz="4" w:space="0" w:color="auto"/>
              <w:right w:val="single" w:sz="4" w:space="0" w:color="auto"/>
            </w:tcBorders>
            <w:shd w:val="clear" w:color="auto" w:fill="auto"/>
            <w:vAlign w:val="center"/>
          </w:tcPr>
          <w:p w14:paraId="101EAE07" w14:textId="602636D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4070AA1" w14:textId="629765F4"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1D2F6BED" w14:textId="26762BE0"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3F4C27BB" w14:textId="73966E01"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2E6F85"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79D1975"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447141" w:rsidRPr="003B16AE" w14:paraId="5F9C7454" w14:textId="77777777" w:rsidTr="00C270DD">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6B942E7" w14:textId="77777777" w:rsidR="00447141" w:rsidRPr="003B16AE" w:rsidRDefault="00447141" w:rsidP="00447141">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PHDI-C score</w:t>
            </w:r>
            <w:r w:rsidRPr="003B16AE">
              <w:rPr>
                <w:rFonts w:ascii="Times New Roman" w:eastAsia="Times New Roman" w:hAnsi="Times New Roman" w:cs="Times New Roman"/>
                <w:b/>
                <w:bCs/>
                <w:sz w:val="12"/>
                <w:szCs w:val="12"/>
                <w:vertAlign w:val="superscript"/>
                <w:lang w:eastAsia="en-AU"/>
              </w:rPr>
              <w:t xml:space="preserve"> 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3C488936" w14:textId="181A7CD9"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5C4A8AB" w14:textId="7317D4C3"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4878FF9" w14:textId="4B3459E3"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FAB13DA" w14:textId="32693720"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1258E93" w14:textId="13B054A0"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78DB8B52" w14:textId="0974A26A"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2E6F85"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197CB48A" w14:textId="77777777"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9.4</w:t>
            </w:r>
          </w:p>
        </w:tc>
        <w:tc>
          <w:tcPr>
            <w:tcW w:w="405" w:type="dxa"/>
            <w:tcBorders>
              <w:top w:val="single" w:sz="4" w:space="0" w:color="auto"/>
              <w:left w:val="nil"/>
              <w:bottom w:val="single" w:sz="4" w:space="0" w:color="auto"/>
              <w:right w:val="single" w:sz="4" w:space="0" w:color="auto"/>
            </w:tcBorders>
            <w:shd w:val="clear" w:color="auto" w:fill="auto"/>
            <w:vAlign w:val="center"/>
          </w:tcPr>
          <w:p w14:paraId="6026CD66" w14:textId="7414722A"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BA2B5E5" w14:textId="5A87838A"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C28E4FD" w14:textId="25DCCF13"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F53965" w:rsidRPr="003B16AE">
              <w:rPr>
                <w:rFonts w:ascii="Times New Roman" w:eastAsia="Times New Roman" w:hAnsi="Times New Roman" w:cs="Times New Roman"/>
                <w:sz w:val="12"/>
                <w:szCs w:val="12"/>
                <w:lang w:eastAsia="en-AU"/>
              </w:rPr>
              <w:t>7</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07E58CBD" w14:textId="15F93E62"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0C54E570" w14:textId="1BCE2678" w:rsidR="00447141" w:rsidRPr="003B16AE" w:rsidRDefault="00724853"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vAlign w:val="center"/>
          </w:tcPr>
          <w:p w14:paraId="2FF2A4B3" w14:textId="4EA67B32"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AA5248C" w14:textId="63D11071"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C77C734" w14:textId="6670B2BD"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1A220683" w14:textId="0C85E7E3"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2E6F85"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2660835E" w14:textId="02AB43EE" w:rsidR="00447141" w:rsidRPr="003B16AE" w:rsidRDefault="00447141" w:rsidP="00447141">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724853" w:rsidRPr="003B16AE">
              <w:rPr>
                <w:rFonts w:ascii="Times New Roman" w:eastAsia="Times New Roman" w:hAnsi="Times New Roman" w:cs="Times New Roman"/>
                <w:sz w:val="12"/>
                <w:szCs w:val="12"/>
                <w:lang w:eastAsia="en-AU"/>
              </w:rPr>
              <w:t>8.</w:t>
            </w:r>
            <w:r w:rsidR="00C8678D" w:rsidRPr="003B16AE">
              <w:rPr>
                <w:rFonts w:ascii="Times New Roman" w:eastAsia="Times New Roman" w:hAnsi="Times New Roman" w:cs="Times New Roman"/>
                <w:sz w:val="12"/>
                <w:szCs w:val="12"/>
                <w:lang w:eastAsia="en-AU"/>
              </w:rPr>
              <w:t>4</w:t>
            </w:r>
          </w:p>
        </w:tc>
      </w:tr>
      <w:tr w:rsidR="00E8396C" w:rsidRPr="003B16AE" w14:paraId="00B02150" w14:textId="77777777" w:rsidTr="00753AEE">
        <w:trPr>
          <w:trHeight w:val="520"/>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1027A9CA" w14:textId="653F8C84" w:rsidR="00E8396C" w:rsidRPr="003B16AE" w:rsidRDefault="00E8396C"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rPr>
              <w:t>Abbreviations: USDA, United States Department of Agriculture; SAFA, saturated fatty acids; MUFAs, Monounsaturated fatty acids; PUFAs, Polyunsaturated fatty acids; PHDI, Planetary Health Diet Index; PHDI-C, Planetary Health Diet Index for children and adolescents; ReV ratio, red and orange vegetables ratio; DGV ratio, dark green vegetables ratio; WC ratio; whole cereals ratio.</w:t>
            </w:r>
          </w:p>
          <w:p w14:paraId="5CA953BE" w14:textId="77777777" w:rsidR="00E8396C" w:rsidRPr="003B16AE" w:rsidRDefault="00E8396C"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a </w:t>
            </w:r>
            <w:r w:rsidRPr="003B16AE">
              <w:rPr>
                <w:rFonts w:ascii="Times New Roman" w:hAnsi="Times New Roman" w:cs="Times New Roman"/>
                <w:sz w:val="12"/>
                <w:szCs w:val="12"/>
              </w:rPr>
              <w:t xml:space="preserve">Each food item is color-coded with its corresponding index component. </w:t>
            </w:r>
          </w:p>
          <w:p w14:paraId="66FE840D" w14:textId="09512CFB" w:rsidR="00E8396C" w:rsidRPr="003B16AE" w:rsidRDefault="00E8396C" w:rsidP="00753AEE">
            <w:pPr>
              <w:spacing w:after="0" w:line="240" w:lineRule="auto"/>
              <w:rPr>
                <w:rFonts w:ascii="Times New Roman" w:hAnsi="Times New Roman" w:cs="Times New Roman"/>
                <w:sz w:val="12"/>
                <w:szCs w:val="12"/>
                <w:vertAlign w:val="superscript"/>
              </w:rPr>
            </w:pPr>
            <w:r w:rsidRPr="003B16AE">
              <w:rPr>
                <w:rFonts w:ascii="Times New Roman" w:hAnsi="Times New Roman" w:cs="Times New Roman"/>
                <w:sz w:val="12"/>
                <w:szCs w:val="12"/>
                <w:vertAlign w:val="superscript"/>
              </w:rPr>
              <w:t xml:space="preserve">b </w:t>
            </w:r>
            <w:r w:rsidRPr="003B16AE">
              <w:rPr>
                <w:rFonts w:ascii="Times New Roman" w:hAnsi="Times New Roman" w:cs="Times New Roman"/>
                <w:sz w:val="12"/>
                <w:szCs w:val="12"/>
              </w:rPr>
              <w:t>Food items' nutritional composition was obtained from the USDA National Nutrient Database</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&lt;EndNote&gt;&lt;Cite&gt;&lt;Author&gt;United States Department of Agriculture (USDA)&lt;/Author&gt;&lt;Year&gt;2019&lt;/Year&gt;&lt;RecNum&gt;639&lt;/RecNum&gt;&lt;DisplayText&gt;(1)&lt;/DisplayText&gt;&lt;record&gt;&lt;rec-number&gt;639&lt;/rec-number&gt;&lt;foreign-keys&gt;&lt;key app="EN" db-id="09v2v0wfldseaverdepvrzdhtvsx5wstvwxf" timestamp="1605126805"&gt;639&lt;/key&gt;&lt;/foreign-keys&gt;&lt;ref-type name="Web Page"&gt;12&lt;/ref-type&gt;&lt;contributors&gt;&lt;authors&gt;&lt;author&gt;United States Department of Agriculture (USDA),.&lt;/author&gt;&lt;author&gt;Agricultural Research Service,.&lt;/author&gt;&lt;/authors&gt;&lt;/contributors&gt;&lt;titles&gt;&lt;title&gt;FoodData Central&lt;/title&gt;&lt;/titles&gt;&lt;volume&gt;2020&lt;/volume&gt;&lt;number&gt;12/11/2020&lt;/number&gt;&lt;dates&gt;&lt;year&gt;2019&lt;/year&gt;&lt;/dates&gt;&lt;urls&gt;&lt;related-urls&gt;&lt;url&gt;https://ndb.nal.usda.gov/ndb/&lt;/url&gt;&lt;/related-urls&gt;&lt;/urls&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(1)</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0B25EFDA" w14:textId="038C7ABF" w:rsidR="009626B7" w:rsidRPr="003B16AE" w:rsidRDefault="00E8396C" w:rsidP="009626B7">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c </w:t>
            </w:r>
            <w:r w:rsidR="009626B7" w:rsidRPr="003B16AE">
              <w:rPr>
                <w:rFonts w:ascii="Times New Roman" w:hAnsi="Times New Roman" w:cs="Times New Roman"/>
                <w:sz w:val="12"/>
                <w:szCs w:val="12"/>
              </w:rPr>
              <w:t>The caloric requirement of 2,379 kcal/day corresponds to the caloric requirement of a 48.3 kg girl aged 13 years whose level of physical activity is moderate to high</w:t>
            </w:r>
            <w:r w:rsidR="00E926CF" w:rsidRPr="003B16AE">
              <w:rPr>
                <w:rFonts w:ascii="Times New Roman" w:hAnsi="Times New Roman" w:cs="Times New Roman"/>
                <w:sz w:val="12"/>
                <w:szCs w:val="12"/>
              </w:rPr>
              <w:t xml:space="preserve"> </w:t>
            </w:r>
            <w:r w:rsidR="009626B7"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&lt;EndNote&gt;&lt;Cite&gt;&lt;Author&gt;FAO&lt;/Author&gt;&lt;Year&gt;2004&lt;/Year&gt;&lt;IDText&gt;Human energy requirements: Report of a Joint FAO/WHO/UNU Expert Consultation. Rome, 17-24 October 2001&lt;/IDText&gt;&lt;DisplayText&gt;(2)&lt;/DisplayText&gt;&lt;record&gt;&lt;contributors&gt;&lt;tertiary-authors&gt;&lt;author&gt;FAO&lt;/author&gt;&lt;/tertiary-authors&gt;&lt;/contributors&gt;&lt;urls&gt;&lt;related-urls&gt;&lt;url&gt;https://www.fao.org/3/y5686e/y5686e00.htm&lt;/url&gt;&lt;/related-urls&gt;&lt;/urls&gt;&lt;isbn&gt;92-5-105212-3ISSN 1813-3932&lt;/isbn&gt;&lt;titles&gt;&lt;title&gt;Human energy requirements: Report of a Joint FAO/WHO/UNU Expert Consultation. Rome, 17-24 October 2001&lt;/title&gt;&lt;secondary-title&gt;Food and nutrition technical report series; 1&lt;/secondary-title&gt;&lt;/titles&gt;&lt;pages&gt;103&lt;/pages&gt;&lt;contributors&gt;&lt;authors&gt;&lt;author&gt;FAO,.&lt;/author&gt;&lt;author&gt;WHO,.&lt;/author&gt;&lt;author&gt;UNU,.&lt;/author&gt;&lt;/authors&gt;&lt;/contributors&gt;&lt;added-date format="utc"&gt;1660884247&lt;/added-date&gt;&lt;pub-location&gt;Rome&lt;/pub-location&gt;&lt;ref-type name="Report"&gt;27&lt;/ref-type&gt;&lt;dates&gt;&lt;year&gt;2004&lt;/year&gt;&lt;/dates&gt;&lt;rec-number&gt;814&lt;/rec-number&gt;&lt;publisher&gt;FAO&lt;/publisher&gt;&lt;last-updated-date format="utc"&gt;1660884296&lt;/last-updated-date&gt;&lt;/record&gt;&lt;/Cite&gt;&lt;/EndNote&gt;</w:instrText>
            </w:r>
            <w:r w:rsidR="009626B7"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(2)</w:t>
            </w:r>
            <w:r w:rsidR="009626B7"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009626B7" w:rsidRPr="003B16AE">
              <w:rPr>
                <w:rFonts w:ascii="Times New Roman" w:hAnsi="Times New Roman" w:cs="Times New Roman"/>
                <w:sz w:val="12"/>
                <w:szCs w:val="12"/>
              </w:rPr>
              <w:t xml:space="preserve"> Macronutrient requirements were calculated based on acceptable macronutrient distribution ranges</w:t>
            </w:r>
            <w:r w:rsidR="00E926CF" w:rsidRPr="003B16AE">
              <w:rPr>
                <w:rFonts w:ascii="Times New Roman" w:hAnsi="Times New Roman" w:cs="Times New Roman"/>
                <w:sz w:val="12"/>
                <w:szCs w:val="12"/>
              </w:rPr>
              <w:t xml:space="preserve"> </w:t>
            </w:r>
            <w:r w:rsidR="009626B7"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&lt;EndNote&gt;&lt;Cite&gt;&lt;Author&gt;Institute of Medicine&lt;/Author&gt;&lt;Year&gt;2006&lt;/Year&gt;&lt;IDText&gt;Dietary Reference Intakes: The Essential Guide to Nutrient Requirements&lt;/IDText&gt;&lt;DisplayText&gt;(3)&lt;/DisplayText&gt;&lt;record&gt;&lt;contributors&gt;&lt;tertiary-authors&gt;&lt;author&gt;The National Academies Press&lt;/author&gt;&lt;/tertiary-authors&gt;&lt;/contributors&gt;&lt;dates&gt;&lt;pub-dates&gt;&lt;date&gt;2006-08-29&lt;/date&gt;&lt;/pub-dates&gt;&lt;year&gt;2006&lt;/year&gt;&lt;/dates&gt;&lt;urls&gt;&lt;related-urls&gt;&lt;url&gt;https://nap.nationalacademies.org/catalog/11537/dietary-reference-intakes-the-essential-guide-to-nutrient-requirements&lt;/url&gt;&lt;/related-urls&gt;&lt;/urls&gt;&lt;titles&gt;&lt;title&gt;Dietary Reference Intakes: The Essential Guide to Nutrient Requirements&lt;/title&gt;&lt;/titles&gt;&lt;contributors&gt;&lt;authors&gt;&lt;author&gt;Institute of Medicine,.&lt;/author&gt;&lt;/authors&gt;&lt;/contributors&gt;&lt;added-date format="utc"&gt;1660886035&lt;/added-date&gt;&lt;pub-location&gt;Washington, DC&lt;/pub-location&gt;&lt;ref-type name="Report"&gt;27&lt;/ref-type&gt;&lt;rec-number&gt;815&lt;/rec-number&gt;&lt;publisher&gt;IOM&lt;/publisher&gt;&lt;last-updated-date format="utc"&gt;1660886086&lt;/last-updated-date&gt;&lt;electronic-resource-num&gt;doi:10.17226/11537&lt;/electronic-resource-num&gt;&lt;/record&gt;&lt;/Cite&gt;&lt;/EndNote&gt;</w:instrText>
            </w:r>
            <w:r w:rsidR="009626B7"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(3)</w:t>
            </w:r>
            <w:r w:rsidR="009626B7"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009626B7" w:rsidRPr="003B16AE">
              <w:rPr>
                <w:rFonts w:ascii="Times New Roman" w:hAnsi="Times New Roman" w:cs="Times New Roman"/>
                <w:sz w:val="12"/>
                <w:szCs w:val="12"/>
              </w:rPr>
              <w:t xml:space="preserve"> Micronutrient requirements were defined based on Recommended Dietary Allowances or Average Intakes for children aged 9-13-year-old</w:t>
            </w:r>
            <w:r w:rsidR="00E926CF" w:rsidRPr="003B16AE">
              <w:rPr>
                <w:rFonts w:ascii="Times New Roman" w:hAnsi="Times New Roman" w:cs="Times New Roman"/>
                <w:sz w:val="12"/>
                <w:szCs w:val="12"/>
              </w:rPr>
              <w:t xml:space="preserve"> </w:t>
            </w:r>
            <w:r w:rsidR="009626B7"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0B44F0" w:rsidRPr="003B16AE">
              <w:rPr>
                <w:rFonts w:ascii="Times New Roman" w:hAnsi="Times New Roman" w:cs="Times New Roman"/>
                <w:sz w:val="12"/>
                <w:szCs w:val="12"/>
              </w:rPr>
              <w:instrText xml:space="preserve"> ADDIN EN.CITE </w:instrText>
            </w:r>
            <w:r w:rsidR="000B44F0"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0B44F0" w:rsidRPr="003B16AE">
              <w:rPr>
                <w:rFonts w:ascii="Times New Roman" w:hAnsi="Times New Roman" w:cs="Times New Roman"/>
                <w:sz w:val="12"/>
                <w:szCs w:val="12"/>
              </w:rPr>
              <w:instrText xml:space="preserve"> ADDIN EN.CITE.DATA </w:instrText>
            </w:r>
            <w:r w:rsidR="000B44F0" w:rsidRPr="003B16AE">
              <w:rPr>
                <w:rFonts w:ascii="Times New Roman" w:hAnsi="Times New Roman" w:cs="Times New Roman"/>
                <w:sz w:val="12"/>
                <w:szCs w:val="12"/>
              </w:rPr>
            </w:r>
            <w:r w:rsidR="000B44F0" w:rsidRPr="003B16AE">
              <w:rPr>
                <w:rFonts w:ascii="Times New Roman" w:hAnsi="Times New Roman" w:cs="Times New Roman"/>
                <w:sz w:val="12"/>
                <w:szCs w:val="12"/>
              </w:rPr>
              <w:fldChar w:fldCharType="end"/>
            </w:r>
            <w:r w:rsidR="009626B7" w:rsidRPr="003B16AE">
              <w:rPr>
                <w:rFonts w:ascii="Times New Roman" w:hAnsi="Times New Roman" w:cs="Times New Roman"/>
                <w:sz w:val="12"/>
                <w:szCs w:val="12"/>
              </w:rPr>
            </w:r>
            <w:r w:rsidR="009626B7" w:rsidRPr="003B16AE">
              <w:rPr>
                <w:rFonts w:ascii="Times New Roman" w:hAnsi="Times New Roman" w:cs="Times New Roman"/>
                <w:sz w:val="12"/>
                <w:szCs w:val="12"/>
              </w:rPr>
              <w:fldChar w:fldCharType="separate"/>
            </w:r>
            <w:r w:rsidR="000B44F0" w:rsidRPr="003B16AE">
              <w:rPr>
                <w:rFonts w:ascii="Times New Roman" w:hAnsi="Times New Roman" w:cs="Times New Roman"/>
                <w:noProof/>
                <w:sz w:val="12"/>
                <w:szCs w:val="12"/>
              </w:rPr>
              <w:t>(3, 4)</w:t>
            </w:r>
            <w:r w:rsidR="009626B7"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65E5A586" w14:textId="34AA0F66" w:rsidR="00E8396C" w:rsidRPr="003B16AE" w:rsidRDefault="00E8396C" w:rsidP="00753AEE">
            <w:pPr>
              <w:spacing w:after="0" w:line="240" w:lineRule="auto"/>
              <w:rPr>
                <w:rFonts w:ascii="Times New Roman" w:hAnsi="Times New Roman" w:cs="Times New Roman"/>
                <w:color w:val="FF0000"/>
                <w:sz w:val="12"/>
                <w:szCs w:val="12"/>
              </w:rPr>
            </w:pPr>
            <w:r w:rsidRPr="003B16AE">
              <w:rPr>
                <w:rFonts w:ascii="Times New Roman" w:hAnsi="Times New Roman" w:cs="Times New Roman"/>
                <w:sz w:val="12"/>
                <w:szCs w:val="12"/>
                <w:vertAlign w:val="superscript"/>
              </w:rPr>
              <w:t>d</w:t>
            </w:r>
            <w:r w:rsidRPr="003B16AE">
              <w:rPr>
                <w:rFonts w:ascii="Times New Roman" w:hAnsi="Times New Roman" w:cs="Times New Roman"/>
                <w:sz w:val="12"/>
                <w:szCs w:val="12"/>
              </w:rPr>
              <w:t xml:space="preserve"> Components and scores correspond to the PHDI developed and validated by Cacau et al</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Each component is associated to a recommended range of total caloric intake expressed as percentage of total calories, except for the ratio components which are expressed as percentage of total calories from vegetables. All components can score between 0 to 10 points, except for the ratio components which can score between 0 to 5 points, resulting in a total score of 150 points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360BE07E" w14:textId="1A018B3C" w:rsidR="00E8396C" w:rsidRPr="003B16AE" w:rsidRDefault="00E8396C"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e</w:t>
            </w:r>
            <w:r w:rsidRPr="003B16AE">
              <w:rPr>
                <w:rFonts w:ascii="Times New Roman" w:hAnsi="Times New Roman" w:cs="Times New Roman"/>
                <w:sz w:val="12"/>
                <w:szCs w:val="12"/>
              </w:rPr>
              <w:t xml:space="preserve"> Components and scores correspond to the PHDI-C proposed in this study. Each component is associated to a recommended range of total caloric intake expressed as percentage of total calories, except for the DGV ratio and ReV ratio components which are expressed as percentage of total calories from vegetables, and the WC ratio which is expressed as percentage of total calories from cereals. All components can score between 0 to 10 points, except for the DGV and ReV ratio components which can score between 0 to 5 points, resulting in a total score of 150 points. The formula to calculate the score for each component is provided in </w:t>
            </w:r>
            <w:r w:rsidR="00F2744F" w:rsidRPr="003B16AE">
              <w:rPr>
                <w:rFonts w:ascii="Times New Roman" w:hAnsi="Times New Roman" w:cs="Times New Roman"/>
                <w:sz w:val="12"/>
                <w:szCs w:val="12"/>
              </w:rPr>
              <w:t xml:space="preserve">Table </w:t>
            </w:r>
            <w:r w:rsidR="00C13E8C" w:rsidRPr="003B16AE">
              <w:rPr>
                <w:rFonts w:ascii="Times New Roman" w:hAnsi="Times New Roman" w:cs="Times New Roman"/>
                <w:sz w:val="12"/>
                <w:szCs w:val="12"/>
              </w:rPr>
              <w:t>2</w:t>
            </w:r>
            <w:r w:rsidRPr="003B16AE">
              <w:rPr>
                <w:rFonts w:ascii="Times New Roman" w:hAnsi="Times New Roman" w:cs="Times New Roman"/>
                <w:sz w:val="12"/>
                <w:szCs w:val="12"/>
              </w:rPr>
              <w:t>.</w:t>
            </w:r>
          </w:p>
        </w:tc>
      </w:tr>
    </w:tbl>
    <w:p w14:paraId="040F646B" w14:textId="77777777" w:rsidR="00E8396C" w:rsidRPr="003B16AE" w:rsidRDefault="00E8396C" w:rsidP="00945384">
      <w:pPr>
        <w:rPr>
          <w:rFonts w:ascii="Times New Roman" w:hAnsi="Times New Roman" w:cs="Times New Roman"/>
          <w:sz w:val="20"/>
          <w:szCs w:val="20"/>
        </w:rPr>
      </w:pPr>
    </w:p>
    <w:p w14:paraId="51D8D14E" w14:textId="77777777" w:rsidR="00D74D27" w:rsidRPr="003B16AE" w:rsidRDefault="00D74D27">
      <w:pPr>
        <w:rPr>
          <w:rFonts w:ascii="Times New Roman" w:eastAsia="Calibri" w:hAnsi="Times New Roman" w:cs="Times New Roman"/>
          <w:b/>
          <w:sz w:val="20"/>
          <w:szCs w:val="20"/>
          <w:lang w:eastAsia="en-AU"/>
        </w:rPr>
      </w:pPr>
      <w:r w:rsidRPr="003B16AE">
        <w:rPr>
          <w:rFonts w:ascii="Times New Roman" w:hAnsi="Times New Roman" w:cs="Times New Roman"/>
          <w:sz w:val="20"/>
          <w:szCs w:val="20"/>
        </w:rPr>
        <w:br w:type="page"/>
      </w:r>
    </w:p>
    <w:p w14:paraId="0DC53A5E" w14:textId="35933E06" w:rsidR="00945384" w:rsidRPr="003B16AE" w:rsidRDefault="00945384" w:rsidP="004A1525">
      <w:pPr>
        <w:pStyle w:val="Heading1"/>
        <w:spacing w:before="0" w:after="0"/>
        <w:rPr>
          <w:rFonts w:ascii="Times New Roman" w:hAnsi="Times New Roman" w:cs="Times New Roman"/>
          <w:sz w:val="20"/>
          <w:szCs w:val="20"/>
        </w:rPr>
      </w:pPr>
      <w:bookmarkStart w:id="6" w:name="_Toc143787204"/>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w:t>
      </w:r>
      <w:r w:rsidR="0035476E" w:rsidRPr="003B16AE">
        <w:rPr>
          <w:rFonts w:ascii="Times New Roman" w:hAnsi="Times New Roman" w:cs="Times New Roman"/>
          <w:sz w:val="20"/>
          <w:szCs w:val="20"/>
        </w:rPr>
        <w:t>4</w:t>
      </w:r>
      <w:r w:rsidRPr="003B16AE">
        <w:rPr>
          <w:rFonts w:ascii="Times New Roman" w:hAnsi="Times New Roman" w:cs="Times New Roman"/>
          <w:sz w:val="20"/>
          <w:szCs w:val="20"/>
        </w:rPr>
        <w:t xml:space="preserve">. Example of a </w:t>
      </w:r>
      <w:r w:rsidR="0052194B" w:rsidRPr="003B16AE">
        <w:rPr>
          <w:rFonts w:ascii="Times New Roman" w:hAnsi="Times New Roman" w:cs="Times New Roman"/>
          <w:sz w:val="20"/>
          <w:szCs w:val="20"/>
        </w:rPr>
        <w:t xml:space="preserve">sustainable healthy diet </w:t>
      </w:r>
      <w:r w:rsidRPr="003B16AE">
        <w:rPr>
          <w:rFonts w:ascii="Times New Roman" w:hAnsi="Times New Roman" w:cs="Times New Roman"/>
          <w:sz w:val="20"/>
          <w:szCs w:val="20"/>
        </w:rPr>
        <w:t>for an eighteen-year-old boy with a caloric requirement of 3,410 kcal/day.</w:t>
      </w:r>
      <w:bookmarkEnd w:id="6"/>
    </w:p>
    <w:p w14:paraId="4D71DF29" w14:textId="4A6BBEF7" w:rsidR="00747FA8" w:rsidRPr="003B16AE" w:rsidRDefault="00747FA8" w:rsidP="00945384">
      <w:pPr>
        <w:rPr>
          <w:rFonts w:ascii="Times New Roman" w:hAnsi="Times New Roman" w:cs="Times New Roman"/>
          <w:sz w:val="20"/>
          <w:szCs w:val="20"/>
        </w:rPr>
      </w:pPr>
    </w:p>
    <w:tbl>
      <w:tblPr>
        <w:tblW w:w="15793" w:type="dxa"/>
        <w:tblLayout w:type="fixed"/>
        <w:tblLook w:val="04A0" w:firstRow="1" w:lastRow="0" w:firstColumn="1" w:lastColumn="0" w:noHBand="0" w:noVBand="1"/>
      </w:tblPr>
      <w:tblGrid>
        <w:gridCol w:w="562"/>
        <w:gridCol w:w="641"/>
        <w:gridCol w:w="630"/>
        <w:gridCol w:w="537"/>
        <w:gridCol w:w="531"/>
        <w:gridCol w:w="405"/>
        <w:gridCol w:w="405"/>
        <w:gridCol w:w="406"/>
        <w:gridCol w:w="406"/>
        <w:gridCol w:w="364"/>
        <w:gridCol w:w="364"/>
        <w:gridCol w:w="405"/>
        <w:gridCol w:w="363"/>
        <w:gridCol w:w="363"/>
        <w:gridCol w:w="363"/>
        <w:gridCol w:w="405"/>
        <w:gridCol w:w="405"/>
        <w:gridCol w:w="405"/>
        <w:gridCol w:w="405"/>
        <w:gridCol w:w="405"/>
        <w:gridCol w:w="405"/>
        <w:gridCol w:w="405"/>
        <w:gridCol w:w="471"/>
        <w:gridCol w:w="339"/>
        <w:gridCol w:w="405"/>
        <w:gridCol w:w="405"/>
        <w:gridCol w:w="405"/>
        <w:gridCol w:w="405"/>
        <w:gridCol w:w="405"/>
        <w:gridCol w:w="448"/>
        <w:gridCol w:w="448"/>
        <w:gridCol w:w="405"/>
        <w:gridCol w:w="448"/>
        <w:gridCol w:w="423"/>
        <w:gridCol w:w="396"/>
        <w:gridCol w:w="405"/>
        <w:gridCol w:w="405"/>
      </w:tblGrid>
      <w:tr w:rsidR="00EF63C5" w:rsidRPr="003B16AE" w14:paraId="03219B68" w14:textId="77777777" w:rsidTr="001E7206">
        <w:trPr>
          <w:trHeight w:val="114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E46BD"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Meal</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4D5C87F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Food item</w:t>
            </w:r>
            <w:r w:rsidRPr="003B16AE">
              <w:rPr>
                <w:rFonts w:ascii="Times New Roman" w:eastAsia="Times New Roman" w:hAnsi="Times New Roman" w:cs="Times New Roman"/>
                <w:b/>
                <w:bCs/>
                <w:sz w:val="12"/>
                <w:szCs w:val="12"/>
                <w:vertAlign w:val="superscript"/>
                <w:lang w:eastAsia="en-AU"/>
              </w:rPr>
              <w:t xml:space="preserve"> a</w:t>
            </w:r>
          </w:p>
        </w:tc>
        <w:tc>
          <w:tcPr>
            <w:tcW w:w="6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D9F21D"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 xml:space="preserve">USDA code </w:t>
            </w:r>
            <w:r w:rsidRPr="003B16AE">
              <w:rPr>
                <w:rFonts w:ascii="Times New Roman" w:eastAsia="Times New Roman" w:hAnsi="Times New Roman" w:cs="Times New Roman"/>
                <w:b/>
                <w:bCs/>
                <w:sz w:val="12"/>
                <w:szCs w:val="12"/>
                <w:vertAlign w:val="superscript"/>
                <w:lang w:eastAsia="en-AU"/>
              </w:rPr>
              <w:t>b</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12A306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Consumed amount (g)</w:t>
            </w:r>
          </w:p>
        </w:tc>
        <w:tc>
          <w:tcPr>
            <w:tcW w:w="5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8EDE2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Energy (kcal)</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EDE4C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Proteins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26F436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Carbohydrates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79590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Fibre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75830A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Lipids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4ED3A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SAFAs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1B3AD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3AD727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0D450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Cholesterol (mg)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1EED4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n-6 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58253D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n-3 PUFAs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D6AFF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A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29D9F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Thiamine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9CCCC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Riboflavin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867B5A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Niacin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B14BB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B6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B3A41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B12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7AA1D8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Folate (mg)</w:t>
            </w:r>
          </w:p>
        </w:tc>
        <w:tc>
          <w:tcPr>
            <w:tcW w:w="471"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3BBFD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Pantothenic acid (mg)</w:t>
            </w:r>
          </w:p>
        </w:tc>
        <w:tc>
          <w:tcPr>
            <w:tcW w:w="3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3ADE3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C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6ABDC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DFFCCD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Calcium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633C5D"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Copper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0F7BD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Iron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0F194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Magnesium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E49DD1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Phosphorus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B461F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Potassium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D1F7D0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Selenium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C0C3AC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Sodium (mg)</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37B7D7"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Zinc (mg)</w:t>
            </w:r>
          </w:p>
        </w:tc>
        <w:tc>
          <w:tcPr>
            <w:tcW w:w="38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947AF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D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3E10A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K (mg)</w:t>
            </w:r>
          </w:p>
        </w:tc>
        <w:tc>
          <w:tcPr>
            <w:tcW w:w="405" w:type="dxa"/>
            <w:tcBorders>
              <w:top w:val="single" w:sz="4" w:space="0" w:color="auto"/>
              <w:left w:val="nil"/>
              <w:bottom w:val="single" w:sz="4" w:space="0" w:color="auto"/>
              <w:right w:val="single" w:sz="4" w:space="0" w:color="auto"/>
            </w:tcBorders>
            <w:textDirection w:val="btLr"/>
          </w:tcPr>
          <w:p w14:paraId="67109B45"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total   caloric intake (%)</w:t>
            </w:r>
          </w:p>
        </w:tc>
      </w:tr>
      <w:tr w:rsidR="000B75A4" w:rsidRPr="003B16AE" w14:paraId="56D6BB2C" w14:textId="77777777" w:rsidTr="001E720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B53A97E" w14:textId="77777777" w:rsidR="00C93D7B" w:rsidRPr="003B16AE" w:rsidRDefault="00C93D7B" w:rsidP="00C93D7B">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Breakfast</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139A0FE9" w14:textId="6469012F"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18610C8D" w14:textId="02450A9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5E2B4BD2" w14:textId="7FFD663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3E08A5E2" w14:textId="637DE9A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6CD0ACD6" w14:textId="6D49211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1C837080" w14:textId="7840D2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797FA18F" w14:textId="07FD8DD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065DA98" w14:textId="4B8C877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4E7FC592" w14:textId="3B69C2E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16CB4F67" w14:textId="2D89FC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0B1E256" w14:textId="12A2B6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344AE66" w14:textId="54D5B5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CE33886" w14:textId="45F57AE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43FC52BB" w14:textId="23DB58B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1FEB8E9" w14:textId="349EC6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408887A" w14:textId="50600C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6689540" w14:textId="653AB5A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532856D" w14:textId="6AC0BE4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E3583E2" w14:textId="63ECFCA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6115469" w14:textId="01F0BA9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1E01BC9" w14:textId="13DB9C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2D96A71E" w14:textId="0F9AA1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0795ED1D" w14:textId="5A5FB0F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DB62264" w14:textId="77C4808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F521A49" w14:textId="00B331A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BC7590F" w14:textId="623C85B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9B055B6" w14:textId="0902F5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CD508FA" w14:textId="24504A2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03C61AD8" w14:textId="3DDA92B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206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62007089" w14:textId="6B35AC8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5EA2E15" w14:textId="17C8714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43F6AE33" w14:textId="0554721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78</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6985BACF" w14:textId="743A85B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4A5C80B3" w14:textId="5073F9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9C22346" w14:textId="555DC82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07D022E1" w14:textId="410D09E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p>
        </w:tc>
      </w:tr>
      <w:tr w:rsidR="000B75A4" w:rsidRPr="003B16AE" w14:paraId="799D7DFB" w14:textId="77777777" w:rsidTr="001E7206">
        <w:trPr>
          <w:trHeight w:val="260"/>
        </w:trPr>
        <w:tc>
          <w:tcPr>
            <w:tcW w:w="563" w:type="dxa"/>
            <w:vMerge/>
            <w:tcBorders>
              <w:left w:val="single" w:sz="4" w:space="0" w:color="auto"/>
              <w:right w:val="single" w:sz="4" w:space="0" w:color="auto"/>
            </w:tcBorders>
            <w:shd w:val="clear" w:color="auto" w:fill="auto"/>
            <w:noWrap/>
            <w:vAlign w:val="center"/>
          </w:tcPr>
          <w:p w14:paraId="06D771FC"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123C92B6" w14:textId="6E62AF8F"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Oats,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38D51281" w14:textId="2A0D0D2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8121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6133B627" w14:textId="64FE1985"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17DFE776" w14:textId="5CB1CB0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3BF65EC" w14:textId="0F0E56A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60B5D038" w14:textId="7B939C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30</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A01EB1B" w14:textId="6BF0422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6A540D3" w14:textId="6FAAEF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3CB4CC93" w14:textId="1FA69DD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7F18E8DB" w14:textId="0219710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9AA285E" w14:textId="255AB5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0FDBA672" w14:textId="0224AF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788D2679" w14:textId="2A5D127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A09DF99" w14:textId="134BC3E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7D3E34C" w14:textId="036958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6C3B7F9" w14:textId="7EEA762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D758B5F" w14:textId="716C9B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1709307" w14:textId="25F935F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6C55361" w14:textId="4670133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B1C6FED" w14:textId="7B0135B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CFEC013" w14:textId="6A1D31B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741B5EBC" w14:textId="3C541FC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90E3739" w14:textId="765523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1697953" w14:textId="669C7E5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660230C" w14:textId="6B2FBD2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23</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12D3830" w14:textId="1000546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ED13F16" w14:textId="4B806A9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C6E0AED" w14:textId="5B3854B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68</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24A62CE5" w14:textId="53F5021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193</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6151E57" w14:textId="4E89F7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339BE94" w14:textId="5564124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9511ED7" w14:textId="5809C2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5818E73C" w14:textId="167D0D9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4E6BCD6D" w14:textId="780097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8B4A644" w14:textId="24CEBE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655B461C" w14:textId="6303F02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5.2</w:t>
            </w:r>
          </w:p>
        </w:tc>
      </w:tr>
      <w:tr w:rsidR="000B75A4" w:rsidRPr="003B16AE" w14:paraId="5B02C6B0" w14:textId="77777777" w:rsidTr="001E7206">
        <w:trPr>
          <w:trHeight w:val="260"/>
        </w:trPr>
        <w:tc>
          <w:tcPr>
            <w:tcW w:w="563" w:type="dxa"/>
            <w:vMerge/>
            <w:tcBorders>
              <w:left w:val="single" w:sz="4" w:space="0" w:color="auto"/>
              <w:right w:val="single" w:sz="4" w:space="0" w:color="auto"/>
            </w:tcBorders>
            <w:shd w:val="clear" w:color="auto" w:fill="auto"/>
            <w:noWrap/>
            <w:vAlign w:val="center"/>
          </w:tcPr>
          <w:p w14:paraId="29F6EFE9"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015E7C83" w14:textId="13E0FFA0"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Strawberries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20DB7047" w14:textId="636EA5D6"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9316</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1D6F2099" w14:textId="071A575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4B425387" w14:textId="266AAF2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4A8B3E3E" w14:textId="1120AF2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ADFAABC" w14:textId="0660E8C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1A5E2CF" w14:textId="45190FA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3FB0A58" w14:textId="044AC8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0C8C86E" w14:textId="320B2A1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21BE0479" w14:textId="293627D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1BE47A3" w14:textId="041EE22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4BCEFC19" w14:textId="7602EA0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5EAA3AA6" w14:textId="743292B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4398DDE7" w14:textId="17ED1DD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A85BA76" w14:textId="44A5C2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74F2F03" w14:textId="514091A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3CB6062" w14:textId="1BDE821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C3D3E5A" w14:textId="281A7B0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48E1016" w14:textId="2E5E0D6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90BEC8A" w14:textId="4C40FD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97E4E17" w14:textId="4ADE577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4D8687AB" w14:textId="3EB0AC1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3D0F979E" w14:textId="77B33EF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119</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A3862D7" w14:textId="0C55238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0348ECD" w14:textId="70B0028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B5706E4" w14:textId="6E1538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4B0506A" w14:textId="50B406B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B09D6D7" w14:textId="584C30A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383B1E7" w14:textId="1DD7249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E4C9C72" w14:textId="02154E2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322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C1A9DBA" w14:textId="397C5D3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4421BA04" w14:textId="4BE5C38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5CEA164D" w14:textId="6A33365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1B666290" w14:textId="3A9D4A9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1DFF8F1" w14:textId="0ED8FFF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485E0C18" w14:textId="16929FD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2.1</w:t>
            </w:r>
          </w:p>
        </w:tc>
      </w:tr>
      <w:tr w:rsidR="000B75A4" w:rsidRPr="003B16AE" w14:paraId="378CF321" w14:textId="77777777" w:rsidTr="001E7206">
        <w:trPr>
          <w:trHeight w:val="260"/>
        </w:trPr>
        <w:tc>
          <w:tcPr>
            <w:tcW w:w="563" w:type="dxa"/>
            <w:vMerge/>
            <w:tcBorders>
              <w:left w:val="single" w:sz="4" w:space="0" w:color="auto"/>
              <w:right w:val="single" w:sz="4" w:space="0" w:color="auto"/>
            </w:tcBorders>
            <w:shd w:val="clear" w:color="auto" w:fill="auto"/>
            <w:noWrap/>
            <w:vAlign w:val="center"/>
          </w:tcPr>
          <w:p w14:paraId="148D4334"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0A57DFA3" w14:textId="549B99DC"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Bananas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682B171A" w14:textId="401CD42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9040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582224B3" w14:textId="1E097E42"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30E6C237" w14:textId="6A47B4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FB593FF" w14:textId="615679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3FB5337" w14:textId="14888AE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2BB41396" w14:textId="79CF84D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6603A95" w14:textId="291B871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24B43ED9" w14:textId="5AB0831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1DBC0B5" w14:textId="08151E8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67CAA3B" w14:textId="012FC7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79B8868" w14:textId="1F19847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4CCB1A1" w14:textId="3ACAEEE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BC76200" w14:textId="23C578C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B078539" w14:textId="260E1E3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A8EB2D9" w14:textId="2F0892F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F70122F" w14:textId="0192A18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9768FBB" w14:textId="62017E7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474E00A" w14:textId="11E28AE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2C390B7" w14:textId="46348BC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3936EFB" w14:textId="651BAF3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7A157D5B" w14:textId="53D6231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2576F4BC" w14:textId="52E7232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F97A0B1" w14:textId="761B345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6FCA2AE" w14:textId="75201A9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4F9DB22" w14:textId="4C1CC8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0586CBC" w14:textId="7F1A2AE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B5049C8" w14:textId="09A220C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22B3D46" w14:textId="192F976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33</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6FDA6212" w14:textId="5A0BED8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537</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7F13CDC" w14:textId="631444D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6CB8822F" w14:textId="0A8C1C2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7D67431A" w14:textId="3B29C1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7D862A5D" w14:textId="5501B22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F141D9C" w14:textId="6894265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61C0ABD5" w14:textId="4749FA8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3.9</w:t>
            </w:r>
          </w:p>
        </w:tc>
      </w:tr>
      <w:tr w:rsidR="000B75A4" w:rsidRPr="003B16AE" w14:paraId="079F3AFC" w14:textId="77777777" w:rsidTr="001E7206">
        <w:trPr>
          <w:trHeight w:val="260"/>
        </w:trPr>
        <w:tc>
          <w:tcPr>
            <w:tcW w:w="563" w:type="dxa"/>
            <w:vMerge/>
            <w:tcBorders>
              <w:left w:val="single" w:sz="4" w:space="0" w:color="auto"/>
              <w:right w:val="single" w:sz="4" w:space="0" w:color="auto"/>
            </w:tcBorders>
            <w:shd w:val="clear" w:color="auto" w:fill="auto"/>
            <w:noWrap/>
            <w:vAlign w:val="center"/>
          </w:tcPr>
          <w:p w14:paraId="35581048"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0E756517" w14:textId="10BD601D"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Walnuts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48B3C90B" w14:textId="0C38250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12154</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343492D9" w14:textId="28C2D8F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5FF25F3A" w14:textId="240138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310</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03C3073" w14:textId="67AA1E6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01B99B2" w14:textId="2211246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DE42D7C" w14:textId="10A6243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5B1D67F" w14:textId="38A263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30</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527EA7EB" w14:textId="3CACDA0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5FFCBDC8" w14:textId="787F03C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E099292" w14:textId="4E3284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048E0FA" w14:textId="2288FE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16EBAD11" w14:textId="1FE9BA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A5B1B46" w14:textId="0D39DD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4322BD0" w14:textId="4EFF950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3C7AD2B" w14:textId="4B6D0FF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E4B25F6" w14:textId="493BD95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3FC11F5" w14:textId="7DEEF69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8499156" w14:textId="1DACA8E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95965F6" w14:textId="49E5AEC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5A9606B" w14:textId="50240CC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4DE49860" w14:textId="7AA09C0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55B67ADB" w14:textId="4C9E89A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494178C" w14:textId="6A9448D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0583697" w14:textId="77C2245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332BCD" w14:textId="3090D7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D24355C" w14:textId="3C537D5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11FD4C1" w14:textId="2AFD415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D31AAC9" w14:textId="6B75424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257</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5719D1C" w14:textId="4D68B1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262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2A52EEF" w14:textId="50D8A35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6067904" w14:textId="42E56E8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15D6166" w14:textId="5D8C435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566E62D1" w14:textId="51015AA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D1C0D1" w14:textId="7C6A23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00DF0A6A" w14:textId="463C70CD"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9.1</w:t>
            </w:r>
          </w:p>
        </w:tc>
      </w:tr>
      <w:tr w:rsidR="000B75A4" w:rsidRPr="003B16AE" w14:paraId="72AE2D05" w14:textId="77777777" w:rsidTr="001E7206">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02A68B0D"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4A3124DC" w14:textId="7CBE8298"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Chia seeds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5A5FF7C8" w14:textId="5B9EE4B4"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12006</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2EB1A360" w14:textId="404CC20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6FD56D0B" w14:textId="5C9492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146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9C530A9" w14:textId="7CF7AA8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CE8B25D" w14:textId="17BA78E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160F7400" w14:textId="63E8915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9E1F226" w14:textId="49AEA9F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1C1386F4" w14:textId="493492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342D0EBD" w14:textId="6BCC410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F9B492B" w14:textId="4CBC1F1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352CEA9" w14:textId="02B8E70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ACF13A4" w14:textId="27F4AB3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5316A25" w14:textId="53F3242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C1F909" w14:textId="17A6AD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37BC82E" w14:textId="386D8B6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EBB547E" w14:textId="61C42B1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3A54010" w14:textId="7D19E16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5977AEF" w14:textId="4EFD15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F53E37D" w14:textId="7213EF7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04B02E1" w14:textId="142AA74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08BA7517" w14:textId="5E259EC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742AB6DD" w14:textId="6A9D66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5B62F60" w14:textId="65EA2F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9444FB6" w14:textId="5449174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189</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CB2F127" w14:textId="6CF5D80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7DA3E8E" w14:textId="16AD423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A9EC22D" w14:textId="7398CD9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778C0419" w14:textId="39D0322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122</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5186256C" w14:textId="4171199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2568145" w14:textId="6C28130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BA9F028" w14:textId="1C12066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16F224B" w14:textId="1A71D87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4F838983" w14:textId="644A1B2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43F4095" w14:textId="0A008A9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099D4D61" w14:textId="47CDB0F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4.3</w:t>
            </w:r>
          </w:p>
        </w:tc>
      </w:tr>
      <w:tr w:rsidR="000B75A4" w:rsidRPr="003B16AE" w14:paraId="7621F9B3" w14:textId="77777777" w:rsidTr="001E7206">
        <w:trPr>
          <w:trHeight w:val="26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14:paraId="1F020E28"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Snack</w:t>
            </w: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2CE5D964" w14:textId="0CD48A1D"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Almonds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08D1A866" w14:textId="69FA0412"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12061</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6E360713" w14:textId="08F1EB1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29BA62AF" w14:textId="7F296C2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6E6893EF" w14:textId="2CC9901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D003927" w14:textId="60D539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C9D546D" w14:textId="029711E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ABCA979" w14:textId="1785922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42BE528F" w14:textId="311A100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1A721C5B" w14:textId="59BE384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6B691D2" w14:textId="0A720E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504F90F" w14:textId="74774A0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AD39122" w14:textId="200B840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173B9A4" w14:textId="4D00442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FA59ED2" w14:textId="2238D5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FCABABF" w14:textId="692851E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F6B3722" w14:textId="44767DF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F2EF608" w14:textId="7E1815E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7A17337" w14:textId="7027133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7CDC471" w14:textId="16B556A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BF61D7C" w14:textId="1F3978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1BD5F065" w14:textId="236D7C7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79741E11" w14:textId="58A9F8C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6B26809" w14:textId="6703CCF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54E16D5" w14:textId="6449D24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FCEC312" w14:textId="6EBF42C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A1E4D47" w14:textId="142A324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7875810" w14:textId="0CD8634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E4A2B4A" w14:textId="124C5F6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144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E6B88AD" w14:textId="5E90F13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220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E674A09" w14:textId="07100AF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4B901868" w14:textId="4AFCA9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2051F27" w14:textId="6BC6178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4988FF0C" w14:textId="733E669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7AD4E25" w14:textId="12C3DA0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3E9BB2AA" w14:textId="0C7097E6"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5.1</w:t>
            </w:r>
          </w:p>
        </w:tc>
      </w:tr>
      <w:tr w:rsidR="000B75A4" w:rsidRPr="003B16AE" w14:paraId="4FFAEA84" w14:textId="77777777" w:rsidTr="001E720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10752EFB" w14:textId="77777777" w:rsidR="00C93D7B" w:rsidRPr="003B16AE" w:rsidRDefault="00C93D7B" w:rsidP="00C93D7B">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Lunch</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A981CD6" w14:textId="3935CE31"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Cabbage,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38972CC9" w14:textId="4874A07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11109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A9DFC5B" w14:textId="6BB3BA8A"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9E6E0A9" w14:textId="4BAFE35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94596AC" w14:textId="106662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DB2382D" w14:textId="1DF5BAA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921DB35" w14:textId="307CC3C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2E35753" w14:textId="029A9E3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699C12D" w14:textId="2C92B62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4394B3C3" w14:textId="79A33EC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C12691" w14:textId="2BBF35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EF163A4" w14:textId="0E2FF2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D8851B0" w14:textId="1B0B679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1B28EDF" w14:textId="0C89A82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A1FFB39" w14:textId="1EC74E6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7F576FF" w14:textId="1AF1722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EE304CD" w14:textId="369D073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63C2973" w14:textId="0DE2A32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D0F2015" w14:textId="1A56D01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84E9068" w14:textId="5A672F9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06CA43" w14:textId="754DD24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26</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548A3611" w14:textId="413647F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55492030" w14:textId="3F230C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64AE7F" w14:textId="12A6130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872EE7" w14:textId="50DC5B2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31F3BFE" w14:textId="28DA877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04D6494" w14:textId="109FA5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4184B6B" w14:textId="41BB663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31236EA" w14:textId="3366260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CD19057" w14:textId="285B546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198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E9B3193" w14:textId="4324B2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2C99152" w14:textId="40E6654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49D8C41D" w14:textId="39552C3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BE877C3" w14:textId="54FB907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047248B" w14:textId="01E765F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0451C4E3" w14:textId="080F971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0.7</w:t>
            </w:r>
          </w:p>
        </w:tc>
      </w:tr>
      <w:tr w:rsidR="000B75A4" w:rsidRPr="003B16AE" w14:paraId="4DF9C3BB"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6803B0AD"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09DDE2C" w14:textId="632C191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Carrots,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73612B74" w14:textId="7CB6278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11124</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71CCE983" w14:textId="0A4394CA"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5D2747D7" w14:textId="132D7EA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6FBE9AF" w14:textId="16D5FC9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940AB9A" w14:textId="02CEBB2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104024B" w14:textId="618ED9A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1D8DECD" w14:textId="1ECAC6B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7E81300" w14:textId="2E76CF6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D2DA724" w14:textId="4615F24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B71D623" w14:textId="348E6CA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930D02F" w14:textId="0FCC314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0AF8240" w14:textId="3037C1B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824AFBC" w14:textId="1226DE2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2769B02" w14:textId="45531F9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418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B258227" w14:textId="329630E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8FEF79F" w14:textId="45D3F9D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86E665A" w14:textId="1980B11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59717F" w14:textId="7841284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863F712" w14:textId="7F0BA84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E0A3086" w14:textId="3198BAC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67F46D5A" w14:textId="1EBC43A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7140C75" w14:textId="471C251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72EBA85" w14:textId="67FB64C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6B66E3C" w14:textId="3D213A4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FAFDF8A" w14:textId="18A8A43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1FB8FB" w14:textId="2CC7990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0834CC" w14:textId="238F05A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2DE581D" w14:textId="30F97D1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6E740DB" w14:textId="2CFF137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0AFCFBF" w14:textId="7708FFC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3C1C973" w14:textId="35FE57E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C5A0C61" w14:textId="0CC5720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0599C9A5" w14:textId="3788185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7D981B3" w14:textId="5CD1F85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E51AA28" w14:textId="7777777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0.6</w:t>
            </w:r>
          </w:p>
        </w:tc>
      </w:tr>
      <w:tr w:rsidR="000B75A4" w:rsidRPr="003B16AE" w14:paraId="52F4FA7A"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01D6B8E0"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257F17FB" w14:textId="75F2FB4A"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17C7D147" w14:textId="48E09C4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67B45A25" w14:textId="754B19F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0CF336FB" w14:textId="44F802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66</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990E01F" w14:textId="58641BB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5F2F427" w14:textId="70D8C70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48D75C8" w14:textId="25C02E6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1EC25A4" w14:textId="6AB7A2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B6CCFF5" w14:textId="7FE868A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872B981" w14:textId="58ED6D8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44358FD" w14:textId="63A6301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6B9B48E" w14:textId="0B58A6F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D5092D6" w14:textId="6AD95C2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771E011E" w14:textId="6C6E725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51DD2E2" w14:textId="15780F0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4301305" w14:textId="3F77B46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356AEBC" w14:textId="391C2A7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F7A4F51" w14:textId="75BC515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241BB5A" w14:textId="4B6B9C7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EBD5F3C" w14:textId="019622F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1FB5E3C" w14:textId="56E62F4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435AEAAE" w14:textId="17FD4B1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11E9E89C" w14:textId="38DFBB8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58D6284" w14:textId="2A4AEE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C09447C" w14:textId="17CC572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A951D6A" w14:textId="360463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5965994" w14:textId="5EC7A2B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3F75629" w14:textId="2B1B69D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2B1431B" w14:textId="174EB18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5681EFA" w14:textId="43EE619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6793131" w14:textId="5220B98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260EC82" w14:textId="26FC2C0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1B5E0A8D" w14:textId="1B53A0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1C7761A" w14:textId="79DCAF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0A83BB" w14:textId="556C0D8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1A6C974C" w14:textId="4AB57C1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1.9</w:t>
            </w:r>
          </w:p>
        </w:tc>
      </w:tr>
      <w:tr w:rsidR="000B75A4" w:rsidRPr="003B16AE" w14:paraId="53E0D76A"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1B39F92F"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DD6EE" w:themeFill="accent5" w:themeFillTint="66"/>
            <w:noWrap/>
            <w:vAlign w:val="center"/>
            <w:hideMark/>
          </w:tcPr>
          <w:p w14:paraId="1A1931E7" w14:textId="51CA5E7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Lentils, cooked</w:t>
            </w:r>
          </w:p>
        </w:tc>
        <w:tc>
          <w:tcPr>
            <w:tcW w:w="632" w:type="dxa"/>
            <w:tcBorders>
              <w:top w:val="nil"/>
              <w:left w:val="nil"/>
              <w:bottom w:val="single" w:sz="4" w:space="0" w:color="auto"/>
              <w:right w:val="single" w:sz="4" w:space="0" w:color="auto"/>
            </w:tcBorders>
            <w:shd w:val="clear" w:color="auto" w:fill="BDD6EE" w:themeFill="accent5" w:themeFillTint="66"/>
            <w:noWrap/>
            <w:vAlign w:val="center"/>
            <w:hideMark/>
          </w:tcPr>
          <w:p w14:paraId="539C3CBD" w14:textId="5370AFD2"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16070</w:t>
            </w:r>
          </w:p>
        </w:tc>
        <w:tc>
          <w:tcPr>
            <w:tcW w:w="538" w:type="dxa"/>
            <w:tcBorders>
              <w:top w:val="nil"/>
              <w:left w:val="nil"/>
              <w:bottom w:val="single" w:sz="4" w:space="0" w:color="auto"/>
              <w:right w:val="single" w:sz="4" w:space="0" w:color="auto"/>
            </w:tcBorders>
            <w:shd w:val="clear" w:color="auto" w:fill="BDD6EE" w:themeFill="accent5" w:themeFillTint="66"/>
            <w:vAlign w:val="center"/>
            <w:hideMark/>
          </w:tcPr>
          <w:p w14:paraId="2BD305FD" w14:textId="573A0FA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350</w:t>
            </w:r>
          </w:p>
        </w:tc>
        <w:tc>
          <w:tcPr>
            <w:tcW w:w="532" w:type="dxa"/>
            <w:tcBorders>
              <w:top w:val="nil"/>
              <w:left w:val="nil"/>
              <w:bottom w:val="single" w:sz="4" w:space="0" w:color="auto"/>
              <w:right w:val="single" w:sz="4" w:space="0" w:color="auto"/>
            </w:tcBorders>
            <w:shd w:val="clear" w:color="auto" w:fill="BDD6EE" w:themeFill="accent5" w:themeFillTint="66"/>
            <w:noWrap/>
            <w:vAlign w:val="center"/>
            <w:hideMark/>
          </w:tcPr>
          <w:p w14:paraId="599980E4" w14:textId="08B7626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406</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70F29DB1" w14:textId="0DE2F2E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32</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26987A9A" w14:textId="67F49CD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42A41D9E" w14:textId="52FDE11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28</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2D110EAA" w14:textId="311698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026C688D" w14:textId="2BF299D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13F3A611" w14:textId="5FCFCD0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536A08A" w14:textId="72A524B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1BB987C1" w14:textId="2C75DBA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3799C4BD" w14:textId="11E615E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211D6765" w14:textId="004A096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0145447" w14:textId="5CA6ECD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6F1DF51" w14:textId="5A64BDE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810F0C2" w14:textId="3EA5836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2CF10AC9" w14:textId="56A7744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6377F5C" w14:textId="4FDC6BE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A1DCB0F" w14:textId="414B137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403C1BC" w14:textId="396E0B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634</w:t>
            </w:r>
          </w:p>
        </w:tc>
        <w:tc>
          <w:tcPr>
            <w:tcW w:w="471" w:type="dxa"/>
            <w:tcBorders>
              <w:top w:val="nil"/>
              <w:left w:val="nil"/>
              <w:bottom w:val="single" w:sz="4" w:space="0" w:color="auto"/>
              <w:right w:val="single" w:sz="4" w:space="0" w:color="auto"/>
            </w:tcBorders>
            <w:shd w:val="clear" w:color="auto" w:fill="BDD6EE" w:themeFill="accent5" w:themeFillTint="66"/>
            <w:noWrap/>
            <w:vAlign w:val="center"/>
            <w:hideMark/>
          </w:tcPr>
          <w:p w14:paraId="0F2C277C" w14:textId="48A5CC9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BDD6EE" w:themeFill="accent5" w:themeFillTint="66"/>
            <w:noWrap/>
            <w:vAlign w:val="center"/>
            <w:hideMark/>
          </w:tcPr>
          <w:p w14:paraId="2BF37FE3" w14:textId="3B0D70A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77DF803" w14:textId="1B1630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6A06F0B" w14:textId="3876617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67</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3D0DEAE" w14:textId="1982657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EFB590D" w14:textId="1E34AD8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B944F7F" w14:textId="35E5749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126</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53BA73B5" w14:textId="22238F0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630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32F5C5EA" w14:textId="40AD408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1292</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9B66FB6" w14:textId="6BDAAC9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06E85A75" w14:textId="1ECB151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23" w:type="dxa"/>
            <w:tcBorders>
              <w:top w:val="nil"/>
              <w:left w:val="nil"/>
              <w:bottom w:val="single" w:sz="4" w:space="0" w:color="auto"/>
              <w:right w:val="single" w:sz="4" w:space="0" w:color="auto"/>
            </w:tcBorders>
            <w:shd w:val="clear" w:color="auto" w:fill="BDD6EE" w:themeFill="accent5" w:themeFillTint="66"/>
            <w:noWrap/>
            <w:vAlign w:val="center"/>
            <w:hideMark/>
          </w:tcPr>
          <w:p w14:paraId="1AE2FCF8" w14:textId="1FC1256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87" w:type="dxa"/>
            <w:tcBorders>
              <w:top w:val="nil"/>
              <w:left w:val="nil"/>
              <w:bottom w:val="single" w:sz="4" w:space="0" w:color="auto"/>
              <w:right w:val="single" w:sz="4" w:space="0" w:color="auto"/>
            </w:tcBorders>
            <w:shd w:val="clear" w:color="auto" w:fill="BDD6EE" w:themeFill="accent5" w:themeFillTint="66"/>
            <w:noWrap/>
            <w:vAlign w:val="center"/>
            <w:hideMark/>
          </w:tcPr>
          <w:p w14:paraId="110F6DFE" w14:textId="5E9C90A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7FB7015" w14:textId="4E4CD22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BDD6EE" w:themeFill="accent5" w:themeFillTint="66"/>
            <w:vAlign w:val="center"/>
          </w:tcPr>
          <w:p w14:paraId="2407A20F" w14:textId="2BA4C2F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11.9</w:t>
            </w:r>
          </w:p>
        </w:tc>
      </w:tr>
      <w:tr w:rsidR="000B75A4" w:rsidRPr="003B16AE" w14:paraId="01771482"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73B4DFA9"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9E2F3" w:themeFill="accent1" w:themeFillTint="33"/>
            <w:noWrap/>
            <w:vAlign w:val="center"/>
            <w:hideMark/>
          </w:tcPr>
          <w:p w14:paraId="7CF554A5" w14:textId="7191B4BA"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Potatoes, cooked</w:t>
            </w:r>
          </w:p>
        </w:tc>
        <w:tc>
          <w:tcPr>
            <w:tcW w:w="632" w:type="dxa"/>
            <w:tcBorders>
              <w:top w:val="nil"/>
              <w:left w:val="nil"/>
              <w:bottom w:val="single" w:sz="4" w:space="0" w:color="auto"/>
              <w:right w:val="single" w:sz="4" w:space="0" w:color="auto"/>
            </w:tcBorders>
            <w:shd w:val="clear" w:color="auto" w:fill="D9E2F3" w:themeFill="accent1" w:themeFillTint="33"/>
            <w:noWrap/>
            <w:vAlign w:val="center"/>
            <w:hideMark/>
          </w:tcPr>
          <w:p w14:paraId="6ABD40B0" w14:textId="0EE7289D"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11367</w:t>
            </w:r>
          </w:p>
        </w:tc>
        <w:tc>
          <w:tcPr>
            <w:tcW w:w="538" w:type="dxa"/>
            <w:tcBorders>
              <w:top w:val="nil"/>
              <w:left w:val="nil"/>
              <w:bottom w:val="single" w:sz="4" w:space="0" w:color="auto"/>
              <w:right w:val="single" w:sz="4" w:space="0" w:color="auto"/>
            </w:tcBorders>
            <w:shd w:val="clear" w:color="auto" w:fill="D9E2F3" w:themeFill="accent1" w:themeFillTint="33"/>
            <w:vAlign w:val="center"/>
            <w:hideMark/>
          </w:tcPr>
          <w:p w14:paraId="79679ECA" w14:textId="0E6450D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D9E2F3" w:themeFill="accent1" w:themeFillTint="33"/>
            <w:noWrap/>
            <w:vAlign w:val="center"/>
            <w:hideMark/>
          </w:tcPr>
          <w:p w14:paraId="17439915" w14:textId="35180B6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52</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17546B1C" w14:textId="5481FD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1C9DD8A8" w14:textId="5E07CAA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6E8D6372" w14:textId="06AF59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412CF204" w14:textId="0B60D9B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744D68FA" w14:textId="5E8B368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58C143BE" w14:textId="5013B29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950B2DC" w14:textId="1E2B617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77EA456F" w14:textId="1A6DAE1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7176B745" w14:textId="7D8FCFD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7261CD52" w14:textId="5EC43E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D0EBB5A" w14:textId="788B5F3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9362937" w14:textId="32294C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DD7DB54" w14:textId="197F00F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D05EFC4" w14:textId="18A58C7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7CC32A1" w14:textId="6923F82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FBF3138" w14:textId="0D267A2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4CFE5F3" w14:textId="17722E7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D9E2F3" w:themeFill="accent1" w:themeFillTint="33"/>
            <w:noWrap/>
            <w:vAlign w:val="center"/>
            <w:hideMark/>
          </w:tcPr>
          <w:p w14:paraId="36B53C06" w14:textId="34200DA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9E2F3" w:themeFill="accent1" w:themeFillTint="33"/>
            <w:noWrap/>
            <w:vAlign w:val="center"/>
            <w:hideMark/>
          </w:tcPr>
          <w:p w14:paraId="61CC741D" w14:textId="60F1616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B8F76BD" w14:textId="390D0BF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49CB3AAE" w14:textId="6EF295F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496EF2B" w14:textId="5BB296D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D6202CF" w14:textId="6934F4D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412B643" w14:textId="45BCF5F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4CE6F3F1" w14:textId="07728E0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532948F4" w14:textId="711BA6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197</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1E0A1C3" w14:textId="1BAC235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51AAAFF9" w14:textId="217EBEB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23" w:type="dxa"/>
            <w:tcBorders>
              <w:top w:val="nil"/>
              <w:left w:val="nil"/>
              <w:bottom w:val="single" w:sz="4" w:space="0" w:color="auto"/>
              <w:right w:val="single" w:sz="4" w:space="0" w:color="auto"/>
            </w:tcBorders>
            <w:shd w:val="clear" w:color="auto" w:fill="D9E2F3" w:themeFill="accent1" w:themeFillTint="33"/>
            <w:noWrap/>
            <w:vAlign w:val="center"/>
            <w:hideMark/>
          </w:tcPr>
          <w:p w14:paraId="1C2DC04C" w14:textId="0FE585A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9E2F3" w:themeFill="accent1" w:themeFillTint="33"/>
            <w:noWrap/>
            <w:vAlign w:val="center"/>
            <w:hideMark/>
          </w:tcPr>
          <w:p w14:paraId="2236D91C" w14:textId="1FFBF0D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D33D52C" w14:textId="322D673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vAlign w:val="center"/>
          </w:tcPr>
          <w:p w14:paraId="3885D632" w14:textId="5F3B2AAA"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r>
      <w:tr w:rsidR="000B75A4" w:rsidRPr="003B16AE" w14:paraId="004801DA"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505A789F"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39D24AD9" w14:textId="1F18F585"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Onion,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538E3907" w14:textId="7195C9B5"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11283</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22EA55A" w14:textId="26143723"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228A1F13" w14:textId="3266E8C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7D6EA47" w14:textId="01C765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AE67F7B" w14:textId="7965D7D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7B57BC7" w14:textId="36AD2B4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85A894B" w14:textId="6DB1D44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451A970" w14:textId="6B99FE5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BDDE117" w14:textId="65A6529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A10FA10" w14:textId="5EE2F57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855EEF5" w14:textId="751341E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3BD2138" w14:textId="35843A2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9B0309E" w14:textId="399B35E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45FDFC" w14:textId="445CDD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32D6532" w14:textId="2198DD0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F8FEEEE" w14:textId="1C35EE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FCDEA0A" w14:textId="28B57D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99869B5" w14:textId="77A26AA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71C2A21" w14:textId="6E0A62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E892AFA" w14:textId="3248D73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3F427D61" w14:textId="1AAD2CC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74D0D3CB" w14:textId="54F6F8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59FF9F" w14:textId="443A21A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B02764" w14:textId="07C33DF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5E3FCBF" w14:textId="302BC1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66407ED" w14:textId="209725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90CF16" w14:textId="33A3334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C655D7A" w14:textId="04DA42F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7BFED09" w14:textId="022011C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8F53255" w14:textId="49698E0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198CC55" w14:textId="3348014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4DE3B078" w14:textId="3E0DF11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32F5D266" w14:textId="1C46F2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B954EA0" w14:textId="2101C6C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49F6131C" w14:textId="72C95563"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0.4</w:t>
            </w:r>
          </w:p>
        </w:tc>
      </w:tr>
      <w:tr w:rsidR="000B75A4" w:rsidRPr="003B16AE" w14:paraId="6CD5288C"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657BB227"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556E7795" w14:textId="0637F365"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Chard,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9EE6932" w14:textId="14CFBAB5"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11148</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A466361" w14:textId="5D780104"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195F4D44" w14:textId="3B9FAD3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823F90D" w14:textId="7E6B0EE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7164F47" w14:textId="68927D4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DEC0B78" w14:textId="2591664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380C8AB" w14:textId="3486544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E9F2C4D" w14:textId="1955081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B735A45" w14:textId="7115080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35AC9CF" w14:textId="5F4048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CFCBB47" w14:textId="6BAFE66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6A96BA9" w14:textId="2C78A10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C93F634" w14:textId="6F92E86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359117D" w14:textId="6E9754C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B00D821" w14:textId="14F8CF7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A703D2A" w14:textId="16B0FF8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EE71933" w14:textId="13427F8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2BE820F" w14:textId="7F537BE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904CB1" w14:textId="7AB408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7DB1AEF" w14:textId="5CD8C57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3BA52DBF" w14:textId="7E40270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4AD8D9F1" w14:textId="77BCFBA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C2DDF6B" w14:textId="08EF201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6E10928" w14:textId="1FB20F2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228EB9F" w14:textId="1A5622D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6E3ED0E" w14:textId="4BF6A9E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0A1811" w14:textId="7E5C95B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B4A16D3" w14:textId="552BCC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45A5D8B" w14:textId="1C99EEB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275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C35C83" w14:textId="474D73B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6C0DE36" w14:textId="442326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90</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019A88A" w14:textId="2244E0F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536397C3" w14:textId="591F6E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EC207AE" w14:textId="2240B3B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164</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4AD7101" w14:textId="7777777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3C4A294C"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4881865C"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2C0C48DF" w14:textId="07A16F2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6E54577E" w14:textId="3D9F2BB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34AD7DBA" w14:textId="458C70F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7EBD1345" w14:textId="409B056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69941F1" w14:textId="0224773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0838867" w14:textId="610A8D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114A6B1" w14:textId="3D741A4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04BB4E2" w14:textId="2A22F8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367211D" w14:textId="77FD4BA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66E154D" w14:textId="6666F11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33F48D" w14:textId="1A00DD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2C39AD4D" w14:textId="2E6BDB9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BBA21EA" w14:textId="2F6B928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EB3D7A9" w14:textId="05CF01F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4655D71" w14:textId="5D4292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FBE7305" w14:textId="7A655CB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4F5EC9" w14:textId="10D4847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F401EF" w14:textId="2107DB7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6FB2184" w14:textId="12F4EEE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4189D0" w14:textId="6280FD8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50C7A1" w14:textId="4CB21E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220747E1" w14:textId="08116AD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0C5D34CB" w14:textId="7582745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EBF101B" w14:textId="101C9E6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2D9DD23" w14:textId="39CDEBF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B054EF8" w14:textId="069B115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5B37655" w14:textId="2975A9B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0CF66A2" w14:textId="546794F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7FA120D3" w14:textId="3D01A2B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37545E5" w14:textId="5C9BCC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075D27" w14:textId="2F4E7E3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68D576B" w14:textId="2896C4A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175F6AD5" w14:textId="539D129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42922161" w14:textId="385BCCC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B176252" w14:textId="61FB50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4B23ED0F" w14:textId="579BA48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1.3</w:t>
            </w:r>
          </w:p>
        </w:tc>
      </w:tr>
      <w:tr w:rsidR="00C93D7B" w:rsidRPr="003B16AE" w14:paraId="487DA534"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041F2214"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396B0819" w14:textId="0696DD3D"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5A226EB6" w14:textId="20D73C2C"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75FE2ED4" w14:textId="46C2CB0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w:t>
            </w:r>
          </w:p>
        </w:tc>
        <w:tc>
          <w:tcPr>
            <w:tcW w:w="532" w:type="dxa"/>
            <w:tcBorders>
              <w:top w:val="nil"/>
              <w:left w:val="nil"/>
              <w:bottom w:val="single" w:sz="4" w:space="0" w:color="auto"/>
              <w:right w:val="single" w:sz="4" w:space="0" w:color="auto"/>
            </w:tcBorders>
            <w:shd w:val="clear" w:color="auto" w:fill="auto"/>
            <w:noWrap/>
            <w:vAlign w:val="center"/>
            <w:hideMark/>
          </w:tcPr>
          <w:p w14:paraId="33577EBE" w14:textId="184DF7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3EA5FF16" w14:textId="2992035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137D473" w14:textId="6004352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55DDF101" w14:textId="5A0461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3E739A2B" w14:textId="0A3B03E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73EE2AA6" w14:textId="39039FC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12E72A01" w14:textId="3925405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9431A0A" w14:textId="1713939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E4ADBE2" w14:textId="16D0B00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08E2364F" w14:textId="274A5B9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694A39EE" w14:textId="390E351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F9D595E" w14:textId="36EE340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27A594B" w14:textId="1DBB525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AC06C8A" w14:textId="1280371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31098E3" w14:textId="7001744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EC6237F" w14:textId="0541CDB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24C693F" w14:textId="7B2FA56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86E72E0" w14:textId="103FD2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3039BED0" w14:textId="24A796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3259F752" w14:textId="1162D48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071E2C0" w14:textId="25BDC50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C14B10B" w14:textId="10057A3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0D8F645" w14:textId="1293A51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E6C97E5" w14:textId="34E1EDB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70C1C83" w14:textId="2C68AD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6AE8BC7" w14:textId="58F2222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5135485A" w14:textId="373C958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4259697" w14:textId="1E2265C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10ED5EE" w14:textId="549965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auto"/>
            <w:noWrap/>
            <w:vAlign w:val="center"/>
            <w:hideMark/>
          </w:tcPr>
          <w:p w14:paraId="2131D258" w14:textId="6D21A79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0F5F4D5E" w14:textId="51D1EA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5627C8FE" w14:textId="1B512E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4F569ACE" w14:textId="7777777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0B75A4" w:rsidRPr="003B16AE" w14:paraId="2FBE8454" w14:textId="77777777" w:rsidTr="001E7206">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1737A9F7" w14:textId="77777777" w:rsidR="00C93D7B" w:rsidRPr="003B16AE" w:rsidRDefault="00C93D7B" w:rsidP="00C93D7B">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4D8015B0" w14:textId="0A3B0245"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Kiwi fruit</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45CCDA2D" w14:textId="729493A4"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63126500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5EDAD6FF" w14:textId="60AEF25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0C76EF00" w14:textId="5EC7AE3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70</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49BB77DD" w14:textId="3DF5A6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7F24136" w14:textId="1FE4BD5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3BC8BFB" w14:textId="0CDEB7D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3531471" w14:textId="35E1F8B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35442159" w14:textId="1E09BCC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11C01532" w14:textId="017B6A8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0F9EC0B" w14:textId="15F7E7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5EE12368" w14:textId="213D35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7E183C92" w14:textId="3E77130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2D8AD8C" w14:textId="4A7F1A3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D8674C1" w14:textId="4EA17EE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A39DFFD" w14:textId="2079D5D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952CF84" w14:textId="0F2F2C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8EFD64A" w14:textId="1D81CBD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3FCBED6" w14:textId="1BF4FB9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231C514" w14:textId="35801D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A623F9F" w14:textId="7D73AE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462F88CF" w14:textId="04AC2A6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28A04312" w14:textId="46EBABE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739C329" w14:textId="54B733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E00C985" w14:textId="07F8ACA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F3FD40D" w14:textId="2ADDBE9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EB6BD61" w14:textId="65B31D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38C1719" w14:textId="568588D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19</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05EB9EE" w14:textId="17C8DDB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D0F9A81" w14:textId="3B67C47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238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AA725CD" w14:textId="2C0998A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961E245" w14:textId="7D1851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5B323EC4" w14:textId="4F65518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319ECCE8" w14:textId="0D4EECB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427A2BE" w14:textId="1C859AB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48</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6F9B3148" w14:textId="1DDDBFB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2.0</w:t>
            </w:r>
          </w:p>
        </w:tc>
      </w:tr>
      <w:tr w:rsidR="000B75A4" w:rsidRPr="003B16AE" w14:paraId="56342179" w14:textId="77777777" w:rsidTr="001E720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AE75705" w14:textId="77777777" w:rsidR="00C93D7B" w:rsidRPr="003B16AE" w:rsidRDefault="00C93D7B" w:rsidP="00C93D7B">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Afternoon tea</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58021FC0" w14:textId="0668D5A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6488E6C8" w14:textId="745EB41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730A8548" w14:textId="7DC7274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75A81A4E" w14:textId="799854D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4D062BFB" w14:textId="791BA69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0D20997" w14:textId="2EAAE37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14C68B53" w14:textId="4738CF1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1FDB9BBD" w14:textId="3543224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46F2638F" w14:textId="062C0A4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5BE2487D" w14:textId="35BD5F7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303DC59" w14:textId="3A39DAF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628FC41" w14:textId="5574A16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3D620CC0" w14:textId="074FC62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758FF1FF" w14:textId="727041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E43B215" w14:textId="7FF24C3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6139F93" w14:textId="2EE9F50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9DDC356" w14:textId="7BD0055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B9B9AAC" w14:textId="34F0657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B89AFEC" w14:textId="7B8214C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C2EB8E5" w14:textId="356EB14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777D998" w14:textId="171CBD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4BE38318" w14:textId="08BDCCC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722918B1" w14:textId="0359286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DA52A80" w14:textId="528795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45C2F11" w14:textId="184B5C5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F866C5A" w14:textId="3BC3976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2F795FA" w14:textId="52126E5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F419D7F" w14:textId="05DDEE6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3343C669" w14:textId="4EBBD5F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206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4A1F899A" w14:textId="4A9E462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6EEC285" w14:textId="6DA1EF5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00A93F8A" w14:textId="6155EB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78</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77F72EBA" w14:textId="202B67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60C88C1B" w14:textId="4CA7A81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8B3DAD4" w14:textId="2FF78E8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76DEA385" w14:textId="491E9CAA"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p>
        </w:tc>
      </w:tr>
      <w:tr w:rsidR="000B75A4" w:rsidRPr="003B16AE" w14:paraId="2C483574" w14:textId="77777777" w:rsidTr="001E7206">
        <w:trPr>
          <w:trHeight w:val="260"/>
        </w:trPr>
        <w:tc>
          <w:tcPr>
            <w:tcW w:w="563" w:type="dxa"/>
            <w:vMerge/>
            <w:tcBorders>
              <w:left w:val="single" w:sz="4" w:space="0" w:color="auto"/>
              <w:right w:val="single" w:sz="4" w:space="0" w:color="auto"/>
            </w:tcBorders>
            <w:shd w:val="clear" w:color="auto" w:fill="auto"/>
            <w:noWrap/>
            <w:vAlign w:val="center"/>
          </w:tcPr>
          <w:p w14:paraId="28F4F80C" w14:textId="77777777" w:rsidR="00C93D7B" w:rsidRPr="003B16AE" w:rsidRDefault="00C93D7B" w:rsidP="00C93D7B">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58DCBD13" w14:textId="7AC8A0C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Wholemeal bread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274E5E24" w14:textId="42B7E53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18075</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047E5590" w14:textId="17CCCE45"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240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7DA5178D" w14:textId="2F7BDD4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610</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1857CCD" w14:textId="725EB52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30</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91192A0" w14:textId="70CC925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232C8E8" w14:textId="77ADA9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215262BF" w14:textId="355B8DF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9</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70A2F39A" w14:textId="78C7F39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36686052" w14:textId="56A3246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D43E98D" w14:textId="2398499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163B62B" w14:textId="093CED5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9505155" w14:textId="4138B0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94D0F2E" w14:textId="1EEE356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C4C47BA" w14:textId="3708577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568999E" w14:textId="6B66A51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8D9FD5D" w14:textId="00EFB9D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DD9D71E" w14:textId="0EEE78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91E56D0" w14:textId="0FD5776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BF55D41" w14:textId="768EF6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074B79" w14:textId="5D4CAD1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101</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45E73806" w14:textId="4FDDAB2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25D1A91" w14:textId="3C2609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8D10517" w14:textId="0736927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5BD2A15" w14:textId="6763FB9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391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5044298" w14:textId="05F1A76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7B8854" w14:textId="39FF733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129C074" w14:textId="22AB246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29C8F5FD" w14:textId="2A3CCB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509</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D91A834" w14:textId="4B64FAA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600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7EE9CB1" w14:textId="0B5F552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62</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7FE2F49" w14:textId="647C1F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1080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0D68B619" w14:textId="30F438F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051EA7DD" w14:textId="45F7FD6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41A8768" w14:textId="4D16AE3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08C94427" w14:textId="4005AE0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17.9</w:t>
            </w:r>
          </w:p>
        </w:tc>
      </w:tr>
      <w:tr w:rsidR="000B75A4" w:rsidRPr="003B16AE" w14:paraId="4BCC9798" w14:textId="77777777" w:rsidTr="001E7206">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69378033" w14:textId="77777777" w:rsidR="00C93D7B" w:rsidRPr="003B16AE" w:rsidRDefault="00C93D7B" w:rsidP="00C93D7B">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113E154C" w14:textId="38ECD6A3"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Avocado</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15C3C640" w14:textId="33135E6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9037</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12993D39" w14:textId="458B0E46"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1BCE817C" w14:textId="41DF35F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240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C4A3A5A" w14:textId="6DE0363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6AD7367" w14:textId="102C764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730EEB0" w14:textId="1A884D6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B41BF96" w14:textId="7F2A92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22</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45FBBAE" w14:textId="2CFD75A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67AFC20C" w14:textId="7077280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CB43D45" w14:textId="7E6D7B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099F6406" w14:textId="4E46086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2CCF97F" w14:textId="5FA9133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C8C4345" w14:textId="0F793B5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BFD8881" w14:textId="1E4DEBE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6A9FEC" w14:textId="5395AE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D85D927" w14:textId="2251C8B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2E8A4C2" w14:textId="79D5014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205560F" w14:textId="4A6D084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1C33E0A" w14:textId="31FE65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A2FCF23" w14:textId="7865422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122</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772A69D2" w14:textId="43BFDDF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12AA403" w14:textId="0644306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BE2D158" w14:textId="5AD6D27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785F708" w14:textId="7782D33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962D47C" w14:textId="56FE3F0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F7E6612" w14:textId="066258C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F1EB640" w14:textId="6E13C1A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44</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8429CE0" w14:textId="773EFC4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78</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6E891F3B" w14:textId="15DAA51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728</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D7FFCD1" w14:textId="7D76321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212A46F" w14:textId="69E31D3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303B0D3E" w14:textId="31045A4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6477D1F9" w14:textId="26FB48E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3BF1E1D" w14:textId="62FAD3C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32</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35F32483" w14:textId="3A3CD9E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7.0</w:t>
            </w:r>
          </w:p>
        </w:tc>
      </w:tr>
      <w:tr w:rsidR="000B75A4" w:rsidRPr="003B16AE" w14:paraId="58C94664" w14:textId="77777777" w:rsidTr="001E720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02E0928A" w14:textId="77777777" w:rsidR="00C93D7B" w:rsidRPr="003B16AE" w:rsidRDefault="00C93D7B" w:rsidP="00C93D7B">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Dinner</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C627652" w14:textId="50FB9057"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Broccoli,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68621EDA" w14:textId="0930F7E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11091</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174673BB" w14:textId="3FFE7D6B"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4D27AF2" w14:textId="4B064AE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26</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9C33743" w14:textId="33BC157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12BB24B" w14:textId="25E150C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463E6DA" w14:textId="2A819F2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79BF98E" w14:textId="58B78B5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5C1BDEA" w14:textId="31F404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649F8143" w14:textId="3CA698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62EDD93" w14:textId="278708B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EF7425E" w14:textId="18EB5D2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EB9F48D" w14:textId="51FFEF3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4EE7AE59" w14:textId="3CBBC8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18601B" w14:textId="285E097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72BA222" w14:textId="552570B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FF7C047" w14:textId="5C79007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983A08" w14:textId="120853F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0F747BB" w14:textId="0C0C53F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987B079" w14:textId="4AB230A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589B5C6" w14:textId="27C8A3A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F0F4006" w14:textId="097E9E6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071810E2" w14:textId="0E6AA9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14C5464" w14:textId="4D7357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84E5333" w14:textId="2913538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FDAA152" w14:textId="3C9EA51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16B9FCD" w14:textId="41AAFDE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8DE7394" w14:textId="7FD1E4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904FB7E" w14:textId="3639CCE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F30B4AB" w14:textId="737237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220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A8FB7D3" w14:textId="303F26F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68BD9DD" w14:textId="363C279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31</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1E31E6AD" w14:textId="487EB5D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7B6B4A32" w14:textId="0CB775B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E0A47B7" w14:textId="3B680FB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106</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4B6E1285" w14:textId="18C1E9F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3B98069F"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3C9E4E82"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2036A573" w14:textId="62D6378A"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Tomatoes</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6B75E68B" w14:textId="3EEDA5D0"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11529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251A646C" w14:textId="7881E79F"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08B5BE1" w14:textId="288FBE9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27</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D5075A4" w14:textId="68BB4EE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2BE098C" w14:textId="59F58C6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F80ED58" w14:textId="6A22602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01E0643" w14:textId="72901A6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AE30226" w14:textId="47A565F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41D61C0F" w14:textId="2043A61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DFF4463" w14:textId="16C66C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4EF7B1B" w14:textId="5468C2F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2529F4B" w14:textId="5D2CCC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6B5A39D" w14:textId="42ADFAC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1528DAF" w14:textId="44737AD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1266A4" w14:textId="3913CD8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7F862FD" w14:textId="4700845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FA73B4" w14:textId="05C04C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359A88" w14:textId="1FC068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8761A98" w14:textId="6A35337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5E6DBC3" w14:textId="412F966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23</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4899790" w14:textId="0405F0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5D885357" w14:textId="634862D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1F21D53" w14:textId="31D9FFD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05BE87F" w14:textId="65B539C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0F326D3" w14:textId="19041E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B2572ED" w14:textId="7F2A14B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B6B4C2" w14:textId="2CD135B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A4134F7" w14:textId="368D1F9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36</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299D44D" w14:textId="04BA0A0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356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726F62" w14:textId="6BD8481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B27BB2D" w14:textId="16EE93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E446624" w14:textId="0F97EB2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010F6725" w14:textId="5B6D3B5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6F4B7C7" w14:textId="6AEF463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353B361F" w14:textId="4D73905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2ED3C9A3"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5242E6EA"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6BA18116" w14:textId="6A40EEDF"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2DE22048" w14:textId="4A5FF0DD"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56FD2439" w14:textId="1779E0E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7.5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48639624" w14:textId="73768B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66</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F83D173" w14:textId="3C77873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F06F19B" w14:textId="19DCD0F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86FB66D" w14:textId="5C4FA6B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0B65BD2" w14:textId="7F0E7E9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EED7A9B" w14:textId="6029F11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78554C4" w14:textId="211D909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111AF7A" w14:textId="1450072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E85D813" w14:textId="4FF1F7C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7FBF3B5F" w14:textId="2CEFF4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655AFFC" w14:textId="39CC62D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04D35C9" w14:textId="7CC125B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D150E54" w14:textId="0CCFEF6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BD369BC" w14:textId="05FAFA6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88C2286" w14:textId="4769CFE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3151E42" w14:textId="7F55DA2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C36B0ED" w14:textId="606953B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92E63F8" w14:textId="678A7FF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53BDDBE9" w14:textId="43A52B5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5AA6A0A" w14:textId="780DC93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5B2C6CA" w14:textId="65D143C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6812653" w14:textId="5034B6D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3A80A0D" w14:textId="332B3A7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0969501" w14:textId="6DAD230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BDEF9A3" w14:textId="269638F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41BDDD9" w14:textId="32738D3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C1A9C95" w14:textId="5F808EB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3F5D64D" w14:textId="4075741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592AF71A" w14:textId="412B6E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605683F3" w14:textId="30679B8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7210E381" w14:textId="672B26B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CF4D117" w14:textId="38DCA95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27061156" w14:textId="0D19BA12"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1.9</w:t>
            </w:r>
          </w:p>
        </w:tc>
      </w:tr>
      <w:tr w:rsidR="000B75A4" w:rsidRPr="003B16AE" w14:paraId="180C981D"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0DEB514D"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CB9CA" w:themeFill="text2" w:themeFillTint="66"/>
            <w:noWrap/>
            <w:vAlign w:val="center"/>
            <w:hideMark/>
          </w:tcPr>
          <w:p w14:paraId="179ABDB5" w14:textId="25BFEA7D"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Salmon, cooked</w:t>
            </w:r>
          </w:p>
        </w:tc>
        <w:tc>
          <w:tcPr>
            <w:tcW w:w="632" w:type="dxa"/>
            <w:tcBorders>
              <w:top w:val="nil"/>
              <w:left w:val="nil"/>
              <w:bottom w:val="single" w:sz="4" w:space="0" w:color="auto"/>
              <w:right w:val="single" w:sz="4" w:space="0" w:color="auto"/>
            </w:tcBorders>
            <w:shd w:val="clear" w:color="auto" w:fill="ACB9CA" w:themeFill="text2" w:themeFillTint="66"/>
            <w:noWrap/>
            <w:vAlign w:val="center"/>
            <w:hideMark/>
          </w:tcPr>
          <w:p w14:paraId="266C8E37" w14:textId="0BF0C886"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15212</w:t>
            </w:r>
          </w:p>
        </w:tc>
        <w:tc>
          <w:tcPr>
            <w:tcW w:w="538" w:type="dxa"/>
            <w:tcBorders>
              <w:top w:val="nil"/>
              <w:left w:val="nil"/>
              <w:bottom w:val="single" w:sz="4" w:space="0" w:color="auto"/>
              <w:right w:val="single" w:sz="4" w:space="0" w:color="auto"/>
            </w:tcBorders>
            <w:shd w:val="clear" w:color="auto" w:fill="ACB9CA" w:themeFill="text2" w:themeFillTint="66"/>
            <w:vAlign w:val="center"/>
            <w:hideMark/>
          </w:tcPr>
          <w:p w14:paraId="2D989612" w14:textId="319C867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140</w:t>
            </w:r>
          </w:p>
        </w:tc>
        <w:tc>
          <w:tcPr>
            <w:tcW w:w="532" w:type="dxa"/>
            <w:tcBorders>
              <w:top w:val="nil"/>
              <w:left w:val="nil"/>
              <w:bottom w:val="single" w:sz="4" w:space="0" w:color="auto"/>
              <w:right w:val="single" w:sz="4" w:space="0" w:color="auto"/>
            </w:tcBorders>
            <w:shd w:val="clear" w:color="auto" w:fill="ACB9CA" w:themeFill="text2" w:themeFillTint="66"/>
            <w:noWrap/>
            <w:vAlign w:val="center"/>
            <w:hideMark/>
          </w:tcPr>
          <w:p w14:paraId="51C1EBF5" w14:textId="1CBF8E7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214</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1785F16B" w14:textId="4C24999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34</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088B606E" w14:textId="3427BFA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65FF052B" w14:textId="0457E7F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03763F15" w14:textId="649290D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6A5EB0CA" w14:textId="6E55C77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4DB11D02" w14:textId="0661653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EB2B796" w14:textId="636C71A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4939B182" w14:textId="1F2600D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77</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455BB506" w14:textId="36F35A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6A3C7720" w14:textId="4A3B885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CB2FF90" w14:textId="0F9F6AD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59</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A02F13B" w14:textId="1C4D6A6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DED4DF0" w14:textId="4991F61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3D39A12" w14:textId="4E1AA46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7CA92FC" w14:textId="0DF36BB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1759D59" w14:textId="0EC1C3F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82223F7" w14:textId="0F6FC93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w:t>
            </w:r>
          </w:p>
        </w:tc>
        <w:tc>
          <w:tcPr>
            <w:tcW w:w="471" w:type="dxa"/>
            <w:tcBorders>
              <w:top w:val="nil"/>
              <w:left w:val="nil"/>
              <w:bottom w:val="single" w:sz="4" w:space="0" w:color="auto"/>
              <w:right w:val="single" w:sz="4" w:space="0" w:color="auto"/>
            </w:tcBorders>
            <w:shd w:val="clear" w:color="auto" w:fill="ACB9CA" w:themeFill="text2" w:themeFillTint="66"/>
            <w:noWrap/>
            <w:vAlign w:val="center"/>
            <w:hideMark/>
          </w:tcPr>
          <w:p w14:paraId="30CAA342" w14:textId="445A904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ACB9CA" w:themeFill="text2" w:themeFillTint="66"/>
            <w:noWrap/>
            <w:vAlign w:val="center"/>
            <w:hideMark/>
          </w:tcPr>
          <w:p w14:paraId="68E5DD5C" w14:textId="67D743D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556A1013" w14:textId="77C8054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0F79A31" w14:textId="44AA002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5E33C38" w14:textId="0EDB0D7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989F1D5" w14:textId="6C1D6E8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C0F48C7" w14:textId="20E95D8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45</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0167D051" w14:textId="03E01E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438</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06AF549F" w14:textId="0FB0E1B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615</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F4E1D26" w14:textId="24E646C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53</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42C1016D" w14:textId="664F8D2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126</w:t>
            </w:r>
          </w:p>
        </w:tc>
        <w:tc>
          <w:tcPr>
            <w:tcW w:w="423" w:type="dxa"/>
            <w:tcBorders>
              <w:top w:val="nil"/>
              <w:left w:val="nil"/>
              <w:bottom w:val="single" w:sz="4" w:space="0" w:color="auto"/>
              <w:right w:val="single" w:sz="4" w:space="0" w:color="auto"/>
            </w:tcBorders>
            <w:shd w:val="clear" w:color="auto" w:fill="ACB9CA" w:themeFill="text2" w:themeFillTint="66"/>
            <w:noWrap/>
            <w:vAlign w:val="center"/>
            <w:hideMark/>
          </w:tcPr>
          <w:p w14:paraId="016080CA" w14:textId="1C878DA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ACB9CA" w:themeFill="text2" w:themeFillTint="66"/>
            <w:noWrap/>
            <w:vAlign w:val="center"/>
            <w:hideMark/>
          </w:tcPr>
          <w:p w14:paraId="6E397A6E" w14:textId="435BC56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18</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E1ABEE1" w14:textId="33CED5A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vAlign w:val="center"/>
          </w:tcPr>
          <w:p w14:paraId="531998ED" w14:textId="481D4E4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6.3</w:t>
            </w:r>
          </w:p>
        </w:tc>
      </w:tr>
      <w:tr w:rsidR="000B75A4" w:rsidRPr="003B16AE" w14:paraId="406B11D6"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3634461C"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0E727525" w14:textId="5E804B7E"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White rice,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5804BF2B" w14:textId="0BCBFC19"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169711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4926AD56" w14:textId="40620F73"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6BD4987A" w14:textId="74ABFB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243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55EA7129" w14:textId="41E426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E042104" w14:textId="10CE3C1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F73583E" w14:textId="1EEC645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270D086F" w14:textId="0AE962C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3A094FDC" w14:textId="5E89BF0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124973FB" w14:textId="59AFDE8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6F31B7C" w14:textId="241767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7721978" w14:textId="1CC4E12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F47FDFD" w14:textId="1594090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17E7B43F" w14:textId="61A4DEA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EFA867E" w14:textId="0AE839C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C064CB0" w14:textId="616300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8B8EFA0" w14:textId="508831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9CDB858" w14:textId="42F2519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426057A" w14:textId="0212447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1ACD651" w14:textId="40C1F1D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EA68F5C" w14:textId="16122C3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3</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46D67D29" w14:textId="15A12D8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2D8C6556" w14:textId="5E31E71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E186D1B" w14:textId="613A78D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A1E8EFC" w14:textId="234BC1C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1601BDC" w14:textId="467B251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F19973E" w14:textId="14CA862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3CC1AF0" w14:textId="60EB4E6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83234F2" w14:textId="43EF941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20</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925CD88" w14:textId="2125928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A4A94EE" w14:textId="2D220B7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6A401C9D" w14:textId="592B8BE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13</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3896AF0B" w14:textId="4371034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07C60414" w14:textId="144CA18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29726E4" w14:textId="23B68F3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0BBBD871" w14:textId="49A88281"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7.1</w:t>
            </w:r>
          </w:p>
        </w:tc>
      </w:tr>
      <w:tr w:rsidR="000B75A4" w:rsidRPr="003B16AE" w14:paraId="60CA27BC" w14:textId="77777777" w:rsidTr="001E7206">
        <w:trPr>
          <w:trHeight w:val="260"/>
        </w:trPr>
        <w:tc>
          <w:tcPr>
            <w:tcW w:w="563" w:type="dxa"/>
            <w:vMerge/>
            <w:tcBorders>
              <w:left w:val="single" w:sz="4" w:space="0" w:color="auto"/>
              <w:right w:val="single" w:sz="4" w:space="0" w:color="auto"/>
            </w:tcBorders>
            <w:shd w:val="clear" w:color="auto" w:fill="auto"/>
            <w:noWrap/>
            <w:vAlign w:val="bottom"/>
          </w:tcPr>
          <w:p w14:paraId="66980DB7"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7253108D" w14:textId="10BD4229"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77AEE0B6" w14:textId="5CC030DE"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0AEFB11D" w14:textId="5B92CD18"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286A56EA" w14:textId="261AB45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71</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2951D63" w14:textId="192961A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D95124A" w14:textId="235C509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AEB8AFB" w14:textId="30700D7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93FA0D1" w14:textId="51E580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9093F67" w14:textId="49E7E83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2D22537" w14:textId="75193D2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2EA7DCE" w14:textId="4A718C4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5</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8E924F9" w14:textId="06BBEC4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33C35D4" w14:textId="0155DCF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7E9E9E6" w14:textId="217D8D0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3BED4E8" w14:textId="4FE7A8F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AFA6C2C" w14:textId="78C34B3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414AE0D" w14:textId="1B75875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65E8F0" w14:textId="3DB50DC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8A60C36" w14:textId="2047D61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52F6954" w14:textId="02E1ACF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6E8A311" w14:textId="1CD43BA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65C49E10" w14:textId="07C2BAF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42F0B251" w14:textId="13A8F46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6F5937C" w14:textId="6317FF7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627CF85" w14:textId="2B45C7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050E221" w14:textId="78C177F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9FFEA66" w14:textId="45588E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9D01FCC" w14:textId="4C9ABB3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060BFA9" w14:textId="7079A34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AA5751C" w14:textId="4C6C657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88A8E48" w14:textId="7CE2FAF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76815B8F" w14:textId="07ED9BC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5BA28372" w14:textId="1013E0E0"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499880E" w14:textId="467C207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1053A2F" w14:textId="3DC28D9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1095E04A" w14:textId="2A2ECF2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2.1</w:t>
            </w:r>
          </w:p>
        </w:tc>
      </w:tr>
      <w:tr w:rsidR="00C93D7B" w:rsidRPr="003B16AE" w14:paraId="0F2F3640" w14:textId="77777777" w:rsidTr="001E7206">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4663419F" w14:textId="77777777" w:rsidR="00C93D7B" w:rsidRPr="003B16AE" w:rsidRDefault="00C93D7B" w:rsidP="00C93D7B">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68D940EF" w14:textId="0D6BB99B" w:rsidR="00C93D7B" w:rsidRPr="003B16AE" w:rsidRDefault="00C93D7B" w:rsidP="00C93D7B">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719CF84C" w14:textId="6272E301"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2DEE75E5" w14:textId="58ACCB25"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w:t>
            </w:r>
          </w:p>
        </w:tc>
        <w:tc>
          <w:tcPr>
            <w:tcW w:w="532" w:type="dxa"/>
            <w:tcBorders>
              <w:top w:val="nil"/>
              <w:left w:val="nil"/>
              <w:bottom w:val="single" w:sz="4" w:space="0" w:color="auto"/>
              <w:right w:val="single" w:sz="4" w:space="0" w:color="auto"/>
            </w:tcBorders>
            <w:shd w:val="clear" w:color="auto" w:fill="auto"/>
            <w:noWrap/>
            <w:vAlign w:val="center"/>
            <w:hideMark/>
          </w:tcPr>
          <w:p w14:paraId="302D9674" w14:textId="2A99DBF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5FF1A5D3" w14:textId="3144A26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547366A5" w14:textId="529303B3"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6A359D5B" w14:textId="7A648F0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25E2AEF6" w14:textId="33F6CE7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045ED35C" w14:textId="2E7BC366"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44DF288B" w14:textId="79C7F831"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0233835" w14:textId="3DB4B27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2302FAF" w14:textId="1E9D8D4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2DA20BAA" w14:textId="0E3350C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CA65059" w14:textId="117562C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3654D22" w14:textId="64329CE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04CF348" w14:textId="1B4FF61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31DFA81" w14:textId="0BE2F4A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0200FB0" w14:textId="2F1B0CD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906B133" w14:textId="3CBD2FF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0C8B857" w14:textId="3BB5EFC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F5487AC" w14:textId="4188BAC8"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58E58F73" w14:textId="7FEDD4A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79BD1C6F" w14:textId="59CCCF55"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6F8B4D3" w14:textId="6A36688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E3DEF12" w14:textId="1596CFE7"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9097F5F" w14:textId="3DD8797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6846D6" w14:textId="509FC0E4"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7726C17" w14:textId="7470C0BF"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BA97ADB" w14:textId="0FFAE2DA"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5FDB0EDB" w14:textId="19B8CCAB"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1D5C597" w14:textId="7D976C6E"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10A307C" w14:textId="50B40ADD"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auto"/>
            <w:noWrap/>
            <w:vAlign w:val="center"/>
            <w:hideMark/>
          </w:tcPr>
          <w:p w14:paraId="6EF2DDFC" w14:textId="0B8C3839"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763AFDB0" w14:textId="7D2B4372"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50232D91" w14:textId="67071C3C" w:rsidR="00C93D7B" w:rsidRPr="00C93D7B" w:rsidRDefault="00C93D7B" w:rsidP="00C93D7B">
            <w:pPr>
              <w:spacing w:after="0" w:line="240" w:lineRule="auto"/>
              <w:jc w:val="center"/>
              <w:rPr>
                <w:rFonts w:ascii="Times New Roman" w:eastAsia="Times New Roman" w:hAnsi="Times New Roman" w:cs="Times New Roman"/>
                <w:sz w:val="12"/>
                <w:szCs w:val="12"/>
                <w:lang w:eastAsia="en-AU"/>
              </w:rPr>
            </w:pPr>
            <w:r w:rsidRPr="00C93D7B">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7097EB6A" w14:textId="77777777" w:rsidR="00C93D7B" w:rsidRPr="003B16AE" w:rsidRDefault="00C93D7B" w:rsidP="00C93D7B">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1E7206" w:rsidRPr="003B16AE" w14:paraId="2213040A" w14:textId="77777777" w:rsidTr="001E7206">
        <w:trPr>
          <w:trHeight w:val="26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0E8BA" w14:textId="77777777" w:rsidR="001E7206" w:rsidRPr="003B16AE" w:rsidRDefault="001E7206" w:rsidP="001E720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lastRenderedPageBreak/>
              <w:t>Total intake</w:t>
            </w:r>
          </w:p>
        </w:tc>
        <w:tc>
          <w:tcPr>
            <w:tcW w:w="532" w:type="dxa"/>
            <w:tcBorders>
              <w:top w:val="nil"/>
              <w:left w:val="nil"/>
              <w:bottom w:val="single" w:sz="4" w:space="0" w:color="auto"/>
              <w:right w:val="single" w:sz="4" w:space="0" w:color="auto"/>
            </w:tcBorders>
            <w:shd w:val="clear" w:color="auto" w:fill="auto"/>
            <w:noWrap/>
            <w:vAlign w:val="center"/>
            <w:hideMark/>
          </w:tcPr>
          <w:p w14:paraId="522CF93E" w14:textId="18C5A7DF"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3415</w:t>
            </w:r>
          </w:p>
        </w:tc>
        <w:tc>
          <w:tcPr>
            <w:tcW w:w="406" w:type="dxa"/>
            <w:tcBorders>
              <w:top w:val="nil"/>
              <w:left w:val="nil"/>
              <w:bottom w:val="single" w:sz="4" w:space="0" w:color="auto"/>
              <w:right w:val="single" w:sz="4" w:space="0" w:color="auto"/>
            </w:tcBorders>
            <w:shd w:val="clear" w:color="auto" w:fill="auto"/>
            <w:noWrap/>
            <w:vAlign w:val="center"/>
            <w:hideMark/>
          </w:tcPr>
          <w:p w14:paraId="226298EA" w14:textId="4B317932"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158</w:t>
            </w:r>
          </w:p>
        </w:tc>
        <w:tc>
          <w:tcPr>
            <w:tcW w:w="406" w:type="dxa"/>
            <w:tcBorders>
              <w:top w:val="nil"/>
              <w:left w:val="nil"/>
              <w:bottom w:val="single" w:sz="4" w:space="0" w:color="auto"/>
              <w:right w:val="single" w:sz="4" w:space="0" w:color="auto"/>
            </w:tcBorders>
            <w:shd w:val="clear" w:color="auto" w:fill="auto"/>
            <w:noWrap/>
            <w:vAlign w:val="center"/>
            <w:hideMark/>
          </w:tcPr>
          <w:p w14:paraId="3B91173C" w14:textId="4D1877C2"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419</w:t>
            </w:r>
          </w:p>
        </w:tc>
        <w:tc>
          <w:tcPr>
            <w:tcW w:w="406" w:type="dxa"/>
            <w:tcBorders>
              <w:top w:val="nil"/>
              <w:left w:val="nil"/>
              <w:bottom w:val="single" w:sz="4" w:space="0" w:color="auto"/>
              <w:right w:val="single" w:sz="4" w:space="0" w:color="auto"/>
            </w:tcBorders>
            <w:shd w:val="clear" w:color="auto" w:fill="auto"/>
            <w:noWrap/>
            <w:vAlign w:val="center"/>
            <w:hideMark/>
          </w:tcPr>
          <w:p w14:paraId="4835248D" w14:textId="16B93A14"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39C80133" w14:textId="23DF63C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135</w:t>
            </w:r>
          </w:p>
        </w:tc>
        <w:tc>
          <w:tcPr>
            <w:tcW w:w="364" w:type="dxa"/>
            <w:tcBorders>
              <w:top w:val="nil"/>
              <w:left w:val="nil"/>
              <w:bottom w:val="single" w:sz="4" w:space="0" w:color="auto"/>
              <w:right w:val="single" w:sz="4" w:space="0" w:color="auto"/>
            </w:tcBorders>
            <w:shd w:val="clear" w:color="auto" w:fill="auto"/>
            <w:noWrap/>
            <w:vAlign w:val="center"/>
            <w:hideMark/>
          </w:tcPr>
          <w:p w14:paraId="48E2E269" w14:textId="5D49AD7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20</w:t>
            </w:r>
          </w:p>
        </w:tc>
        <w:tc>
          <w:tcPr>
            <w:tcW w:w="364" w:type="dxa"/>
            <w:tcBorders>
              <w:top w:val="nil"/>
              <w:left w:val="nil"/>
              <w:bottom w:val="single" w:sz="4" w:space="0" w:color="auto"/>
              <w:right w:val="single" w:sz="4" w:space="0" w:color="auto"/>
            </w:tcBorders>
            <w:shd w:val="clear" w:color="auto" w:fill="auto"/>
            <w:noWrap/>
            <w:vAlign w:val="center"/>
            <w:hideMark/>
          </w:tcPr>
          <w:p w14:paraId="4314AAAA" w14:textId="5998FD71"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54</w:t>
            </w:r>
          </w:p>
        </w:tc>
        <w:tc>
          <w:tcPr>
            <w:tcW w:w="405" w:type="dxa"/>
            <w:tcBorders>
              <w:top w:val="nil"/>
              <w:left w:val="nil"/>
              <w:bottom w:val="single" w:sz="4" w:space="0" w:color="auto"/>
              <w:right w:val="single" w:sz="4" w:space="0" w:color="auto"/>
            </w:tcBorders>
            <w:shd w:val="clear" w:color="auto" w:fill="auto"/>
            <w:noWrap/>
            <w:vAlign w:val="center"/>
            <w:hideMark/>
          </w:tcPr>
          <w:p w14:paraId="0AE41168" w14:textId="719232B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49</w:t>
            </w:r>
          </w:p>
        </w:tc>
        <w:tc>
          <w:tcPr>
            <w:tcW w:w="363" w:type="dxa"/>
            <w:tcBorders>
              <w:top w:val="nil"/>
              <w:left w:val="nil"/>
              <w:bottom w:val="single" w:sz="4" w:space="0" w:color="auto"/>
              <w:right w:val="single" w:sz="4" w:space="0" w:color="auto"/>
            </w:tcBorders>
            <w:shd w:val="clear" w:color="auto" w:fill="auto"/>
            <w:noWrap/>
            <w:vAlign w:val="center"/>
            <w:hideMark/>
          </w:tcPr>
          <w:p w14:paraId="6A7C677E" w14:textId="7EC8F8D0"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109</w:t>
            </w:r>
          </w:p>
        </w:tc>
        <w:tc>
          <w:tcPr>
            <w:tcW w:w="363" w:type="dxa"/>
            <w:tcBorders>
              <w:top w:val="nil"/>
              <w:left w:val="nil"/>
              <w:bottom w:val="single" w:sz="4" w:space="0" w:color="auto"/>
              <w:right w:val="single" w:sz="4" w:space="0" w:color="auto"/>
            </w:tcBorders>
            <w:shd w:val="clear" w:color="auto" w:fill="auto"/>
            <w:noWrap/>
            <w:vAlign w:val="center"/>
            <w:hideMark/>
          </w:tcPr>
          <w:p w14:paraId="419B4D20" w14:textId="79837E81"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35</w:t>
            </w:r>
          </w:p>
        </w:tc>
        <w:tc>
          <w:tcPr>
            <w:tcW w:w="363" w:type="dxa"/>
            <w:tcBorders>
              <w:top w:val="nil"/>
              <w:left w:val="nil"/>
              <w:bottom w:val="single" w:sz="4" w:space="0" w:color="auto"/>
              <w:right w:val="single" w:sz="4" w:space="0" w:color="auto"/>
            </w:tcBorders>
            <w:shd w:val="clear" w:color="auto" w:fill="auto"/>
            <w:noWrap/>
            <w:vAlign w:val="center"/>
            <w:hideMark/>
          </w:tcPr>
          <w:p w14:paraId="7DEAA43B" w14:textId="3F79BAE4"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9</w:t>
            </w:r>
          </w:p>
        </w:tc>
        <w:tc>
          <w:tcPr>
            <w:tcW w:w="405" w:type="dxa"/>
            <w:tcBorders>
              <w:top w:val="nil"/>
              <w:left w:val="nil"/>
              <w:bottom w:val="single" w:sz="4" w:space="0" w:color="auto"/>
              <w:right w:val="single" w:sz="4" w:space="0" w:color="auto"/>
            </w:tcBorders>
            <w:shd w:val="clear" w:color="auto" w:fill="auto"/>
            <w:noWrap/>
            <w:vAlign w:val="center"/>
            <w:hideMark/>
          </w:tcPr>
          <w:p w14:paraId="2DAB62F2" w14:textId="6F679EE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1107</w:t>
            </w:r>
          </w:p>
        </w:tc>
        <w:tc>
          <w:tcPr>
            <w:tcW w:w="405" w:type="dxa"/>
            <w:tcBorders>
              <w:top w:val="nil"/>
              <w:left w:val="nil"/>
              <w:bottom w:val="single" w:sz="4" w:space="0" w:color="auto"/>
              <w:right w:val="single" w:sz="4" w:space="0" w:color="auto"/>
            </w:tcBorders>
            <w:shd w:val="clear" w:color="auto" w:fill="auto"/>
            <w:noWrap/>
            <w:vAlign w:val="center"/>
            <w:hideMark/>
          </w:tcPr>
          <w:p w14:paraId="22FFACF7" w14:textId="01051D38"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hideMark/>
          </w:tcPr>
          <w:p w14:paraId="459B4B68" w14:textId="4BD45122"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71A8C027" w14:textId="511462D8"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41</w:t>
            </w:r>
          </w:p>
        </w:tc>
        <w:tc>
          <w:tcPr>
            <w:tcW w:w="405" w:type="dxa"/>
            <w:tcBorders>
              <w:top w:val="nil"/>
              <w:left w:val="nil"/>
              <w:bottom w:val="single" w:sz="4" w:space="0" w:color="auto"/>
              <w:right w:val="single" w:sz="4" w:space="0" w:color="auto"/>
            </w:tcBorders>
            <w:shd w:val="clear" w:color="auto" w:fill="auto"/>
            <w:noWrap/>
            <w:vAlign w:val="center"/>
            <w:hideMark/>
          </w:tcPr>
          <w:p w14:paraId="71E07D2B" w14:textId="077B2C7B"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w:t>
            </w:r>
          </w:p>
        </w:tc>
        <w:tc>
          <w:tcPr>
            <w:tcW w:w="405" w:type="dxa"/>
            <w:tcBorders>
              <w:top w:val="nil"/>
              <w:left w:val="nil"/>
              <w:bottom w:val="single" w:sz="4" w:space="0" w:color="auto"/>
              <w:right w:val="single" w:sz="4" w:space="0" w:color="auto"/>
            </w:tcBorders>
            <w:shd w:val="clear" w:color="auto" w:fill="auto"/>
            <w:noWrap/>
            <w:vAlign w:val="center"/>
            <w:hideMark/>
          </w:tcPr>
          <w:p w14:paraId="4C2ED521" w14:textId="3A93DA8E"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9</w:t>
            </w:r>
          </w:p>
        </w:tc>
        <w:tc>
          <w:tcPr>
            <w:tcW w:w="405" w:type="dxa"/>
            <w:tcBorders>
              <w:top w:val="nil"/>
              <w:left w:val="nil"/>
              <w:bottom w:val="single" w:sz="4" w:space="0" w:color="auto"/>
              <w:right w:val="single" w:sz="4" w:space="0" w:color="auto"/>
            </w:tcBorders>
            <w:shd w:val="clear" w:color="auto" w:fill="auto"/>
            <w:noWrap/>
            <w:vAlign w:val="center"/>
            <w:hideMark/>
          </w:tcPr>
          <w:p w14:paraId="3BB32C3A" w14:textId="51ED3FBA"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1146</w:t>
            </w:r>
          </w:p>
        </w:tc>
        <w:tc>
          <w:tcPr>
            <w:tcW w:w="471" w:type="dxa"/>
            <w:tcBorders>
              <w:top w:val="nil"/>
              <w:left w:val="nil"/>
              <w:bottom w:val="single" w:sz="4" w:space="0" w:color="auto"/>
              <w:right w:val="single" w:sz="4" w:space="0" w:color="auto"/>
            </w:tcBorders>
            <w:shd w:val="clear" w:color="auto" w:fill="auto"/>
            <w:noWrap/>
            <w:vAlign w:val="center"/>
            <w:hideMark/>
          </w:tcPr>
          <w:p w14:paraId="63B493B8" w14:textId="02F8B95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13</w:t>
            </w:r>
          </w:p>
        </w:tc>
        <w:tc>
          <w:tcPr>
            <w:tcW w:w="339" w:type="dxa"/>
            <w:tcBorders>
              <w:top w:val="nil"/>
              <w:left w:val="nil"/>
              <w:bottom w:val="single" w:sz="4" w:space="0" w:color="auto"/>
              <w:right w:val="single" w:sz="4" w:space="0" w:color="auto"/>
            </w:tcBorders>
            <w:shd w:val="clear" w:color="auto" w:fill="auto"/>
            <w:noWrap/>
            <w:vAlign w:val="center"/>
            <w:hideMark/>
          </w:tcPr>
          <w:p w14:paraId="2193F434" w14:textId="5F39F48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405</w:t>
            </w:r>
          </w:p>
        </w:tc>
        <w:tc>
          <w:tcPr>
            <w:tcW w:w="405" w:type="dxa"/>
            <w:tcBorders>
              <w:top w:val="nil"/>
              <w:left w:val="nil"/>
              <w:bottom w:val="single" w:sz="4" w:space="0" w:color="auto"/>
              <w:right w:val="single" w:sz="4" w:space="0" w:color="auto"/>
            </w:tcBorders>
            <w:shd w:val="clear" w:color="auto" w:fill="auto"/>
            <w:noWrap/>
            <w:vAlign w:val="center"/>
            <w:hideMark/>
          </w:tcPr>
          <w:p w14:paraId="440C3A1E" w14:textId="16A7F007"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30</w:t>
            </w:r>
          </w:p>
        </w:tc>
        <w:tc>
          <w:tcPr>
            <w:tcW w:w="405" w:type="dxa"/>
            <w:tcBorders>
              <w:top w:val="nil"/>
              <w:left w:val="nil"/>
              <w:bottom w:val="single" w:sz="4" w:space="0" w:color="auto"/>
              <w:right w:val="single" w:sz="4" w:space="0" w:color="auto"/>
            </w:tcBorders>
            <w:shd w:val="clear" w:color="auto" w:fill="auto"/>
            <w:noWrap/>
            <w:vAlign w:val="center"/>
            <w:hideMark/>
          </w:tcPr>
          <w:p w14:paraId="241E78D3" w14:textId="523E22F7"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1539</w:t>
            </w:r>
          </w:p>
        </w:tc>
        <w:tc>
          <w:tcPr>
            <w:tcW w:w="405" w:type="dxa"/>
            <w:tcBorders>
              <w:top w:val="nil"/>
              <w:left w:val="nil"/>
              <w:bottom w:val="single" w:sz="4" w:space="0" w:color="auto"/>
              <w:right w:val="single" w:sz="4" w:space="0" w:color="auto"/>
            </w:tcBorders>
            <w:shd w:val="clear" w:color="auto" w:fill="auto"/>
            <w:noWrap/>
            <w:vAlign w:val="center"/>
            <w:hideMark/>
          </w:tcPr>
          <w:p w14:paraId="400E0E05" w14:textId="3699C38D"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w:t>
            </w:r>
          </w:p>
        </w:tc>
        <w:tc>
          <w:tcPr>
            <w:tcW w:w="405" w:type="dxa"/>
            <w:tcBorders>
              <w:top w:val="nil"/>
              <w:left w:val="nil"/>
              <w:bottom w:val="single" w:sz="4" w:space="0" w:color="auto"/>
              <w:right w:val="single" w:sz="4" w:space="0" w:color="auto"/>
            </w:tcBorders>
            <w:shd w:val="clear" w:color="auto" w:fill="auto"/>
            <w:noWrap/>
            <w:vAlign w:val="center"/>
            <w:hideMark/>
          </w:tcPr>
          <w:p w14:paraId="763CA7B6" w14:textId="622C838D"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31</w:t>
            </w:r>
          </w:p>
        </w:tc>
        <w:tc>
          <w:tcPr>
            <w:tcW w:w="405" w:type="dxa"/>
            <w:tcBorders>
              <w:top w:val="nil"/>
              <w:left w:val="nil"/>
              <w:bottom w:val="single" w:sz="4" w:space="0" w:color="auto"/>
              <w:right w:val="single" w:sz="4" w:space="0" w:color="auto"/>
            </w:tcBorders>
            <w:shd w:val="clear" w:color="auto" w:fill="auto"/>
            <w:noWrap/>
            <w:vAlign w:val="center"/>
            <w:hideMark/>
          </w:tcPr>
          <w:p w14:paraId="0FFADF6A" w14:textId="3463D2AB"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994</w:t>
            </w:r>
          </w:p>
        </w:tc>
        <w:tc>
          <w:tcPr>
            <w:tcW w:w="448" w:type="dxa"/>
            <w:tcBorders>
              <w:top w:val="nil"/>
              <w:left w:val="nil"/>
              <w:bottom w:val="single" w:sz="4" w:space="0" w:color="auto"/>
              <w:right w:val="single" w:sz="4" w:space="0" w:color="auto"/>
            </w:tcBorders>
            <w:shd w:val="clear" w:color="auto" w:fill="auto"/>
            <w:noWrap/>
            <w:vAlign w:val="center"/>
            <w:hideMark/>
          </w:tcPr>
          <w:p w14:paraId="2659A75F" w14:textId="3120FF51"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3111</w:t>
            </w:r>
          </w:p>
        </w:tc>
        <w:tc>
          <w:tcPr>
            <w:tcW w:w="448" w:type="dxa"/>
            <w:tcBorders>
              <w:top w:val="nil"/>
              <w:left w:val="nil"/>
              <w:bottom w:val="single" w:sz="4" w:space="0" w:color="auto"/>
              <w:right w:val="single" w:sz="4" w:space="0" w:color="auto"/>
            </w:tcBorders>
            <w:shd w:val="clear" w:color="auto" w:fill="auto"/>
            <w:noWrap/>
            <w:vAlign w:val="center"/>
            <w:hideMark/>
          </w:tcPr>
          <w:p w14:paraId="5876B463" w14:textId="557A49B0"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7224</w:t>
            </w:r>
          </w:p>
        </w:tc>
        <w:tc>
          <w:tcPr>
            <w:tcW w:w="405" w:type="dxa"/>
            <w:tcBorders>
              <w:top w:val="nil"/>
              <w:left w:val="nil"/>
              <w:bottom w:val="single" w:sz="4" w:space="0" w:color="auto"/>
              <w:right w:val="single" w:sz="4" w:space="0" w:color="auto"/>
            </w:tcBorders>
            <w:shd w:val="clear" w:color="auto" w:fill="auto"/>
            <w:noWrap/>
            <w:vAlign w:val="center"/>
            <w:hideMark/>
          </w:tcPr>
          <w:p w14:paraId="5CF321BD" w14:textId="2A7D3F4A"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190</w:t>
            </w:r>
          </w:p>
        </w:tc>
        <w:tc>
          <w:tcPr>
            <w:tcW w:w="448" w:type="dxa"/>
            <w:tcBorders>
              <w:top w:val="nil"/>
              <w:left w:val="nil"/>
              <w:bottom w:val="single" w:sz="4" w:space="0" w:color="auto"/>
              <w:right w:val="single" w:sz="4" w:space="0" w:color="auto"/>
            </w:tcBorders>
            <w:shd w:val="clear" w:color="auto" w:fill="auto"/>
            <w:noWrap/>
            <w:vAlign w:val="center"/>
            <w:hideMark/>
          </w:tcPr>
          <w:p w14:paraId="76623F73" w14:textId="52ADD066"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1589</w:t>
            </w:r>
          </w:p>
        </w:tc>
        <w:tc>
          <w:tcPr>
            <w:tcW w:w="423" w:type="dxa"/>
            <w:tcBorders>
              <w:top w:val="nil"/>
              <w:left w:val="nil"/>
              <w:bottom w:val="single" w:sz="4" w:space="0" w:color="auto"/>
              <w:right w:val="single" w:sz="4" w:space="0" w:color="auto"/>
            </w:tcBorders>
            <w:shd w:val="clear" w:color="auto" w:fill="auto"/>
            <w:noWrap/>
            <w:vAlign w:val="center"/>
            <w:hideMark/>
          </w:tcPr>
          <w:p w14:paraId="32291F48" w14:textId="106FF65D"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21</w:t>
            </w:r>
          </w:p>
        </w:tc>
        <w:tc>
          <w:tcPr>
            <w:tcW w:w="387" w:type="dxa"/>
            <w:tcBorders>
              <w:top w:val="nil"/>
              <w:left w:val="nil"/>
              <w:bottom w:val="single" w:sz="4" w:space="0" w:color="auto"/>
              <w:right w:val="single" w:sz="4" w:space="0" w:color="auto"/>
            </w:tcBorders>
            <w:shd w:val="clear" w:color="auto" w:fill="auto"/>
            <w:noWrap/>
            <w:vAlign w:val="center"/>
            <w:hideMark/>
          </w:tcPr>
          <w:p w14:paraId="6EA1D469" w14:textId="0431255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23</w:t>
            </w:r>
          </w:p>
        </w:tc>
        <w:tc>
          <w:tcPr>
            <w:tcW w:w="405" w:type="dxa"/>
            <w:tcBorders>
              <w:top w:val="nil"/>
              <w:left w:val="nil"/>
              <w:bottom w:val="single" w:sz="4" w:space="0" w:color="auto"/>
              <w:right w:val="single" w:sz="4" w:space="0" w:color="auto"/>
            </w:tcBorders>
            <w:shd w:val="clear" w:color="auto" w:fill="auto"/>
            <w:noWrap/>
            <w:vAlign w:val="center"/>
            <w:hideMark/>
          </w:tcPr>
          <w:p w14:paraId="515EB661" w14:textId="0E2938BC" w:rsidR="001E7206" w:rsidRPr="001E7206" w:rsidRDefault="001E7206" w:rsidP="001E7206">
            <w:pPr>
              <w:spacing w:after="0" w:line="240" w:lineRule="auto"/>
              <w:jc w:val="center"/>
              <w:rPr>
                <w:rFonts w:ascii="Times New Roman" w:eastAsia="Times New Roman" w:hAnsi="Times New Roman" w:cs="Times New Roman"/>
                <w:b/>
                <w:bCs/>
                <w:sz w:val="12"/>
                <w:szCs w:val="12"/>
                <w:lang w:eastAsia="en-AU"/>
              </w:rPr>
            </w:pPr>
            <w:r w:rsidRPr="001E7206">
              <w:rPr>
                <w:rFonts w:ascii="Times New Roman" w:hAnsi="Times New Roman" w:cs="Times New Roman"/>
                <w:b/>
                <w:bCs/>
                <w:sz w:val="12"/>
                <w:szCs w:val="12"/>
              </w:rPr>
              <w:t>433</w:t>
            </w:r>
          </w:p>
        </w:tc>
        <w:tc>
          <w:tcPr>
            <w:tcW w:w="405" w:type="dxa"/>
            <w:tcBorders>
              <w:top w:val="nil"/>
              <w:left w:val="nil"/>
              <w:bottom w:val="single" w:sz="4" w:space="0" w:color="auto"/>
              <w:right w:val="single" w:sz="4" w:space="0" w:color="auto"/>
            </w:tcBorders>
            <w:vAlign w:val="center"/>
          </w:tcPr>
          <w:p w14:paraId="3987995B" w14:textId="77777777" w:rsidR="001E7206" w:rsidRPr="003B16AE" w:rsidRDefault="001E7206" w:rsidP="001E720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100</w:t>
            </w:r>
          </w:p>
        </w:tc>
      </w:tr>
      <w:tr w:rsidR="001E7206" w:rsidRPr="003B16AE" w14:paraId="74913C77" w14:textId="77777777" w:rsidTr="001E7206">
        <w:trPr>
          <w:trHeight w:val="583"/>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EAE27" w14:textId="77777777" w:rsidR="001E7206" w:rsidRPr="003B16AE" w:rsidRDefault="001E7206" w:rsidP="001E720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Nutritional requirements</w:t>
            </w:r>
            <w:r w:rsidRPr="003B16AE">
              <w:rPr>
                <w:rFonts w:ascii="Times New Roman" w:eastAsia="Times New Roman" w:hAnsi="Times New Roman" w:cs="Times New Roman"/>
                <w:b/>
                <w:bCs/>
                <w:sz w:val="12"/>
                <w:szCs w:val="12"/>
                <w:vertAlign w:val="superscript"/>
                <w:lang w:eastAsia="en-AU"/>
              </w:rPr>
              <w:t xml:space="preserve"> c</w:t>
            </w:r>
          </w:p>
        </w:tc>
        <w:tc>
          <w:tcPr>
            <w:tcW w:w="532" w:type="dxa"/>
            <w:tcBorders>
              <w:top w:val="nil"/>
              <w:left w:val="nil"/>
              <w:bottom w:val="single" w:sz="4" w:space="0" w:color="auto"/>
              <w:right w:val="single" w:sz="4" w:space="0" w:color="auto"/>
            </w:tcBorders>
            <w:shd w:val="clear" w:color="auto" w:fill="auto"/>
            <w:noWrap/>
            <w:vAlign w:val="center"/>
            <w:hideMark/>
          </w:tcPr>
          <w:p w14:paraId="52BBE2B0" w14:textId="5CFB0DCF"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3410</w:t>
            </w:r>
          </w:p>
        </w:tc>
        <w:tc>
          <w:tcPr>
            <w:tcW w:w="406" w:type="dxa"/>
            <w:tcBorders>
              <w:top w:val="nil"/>
              <w:left w:val="nil"/>
              <w:bottom w:val="single" w:sz="4" w:space="0" w:color="auto"/>
              <w:right w:val="single" w:sz="4" w:space="0" w:color="auto"/>
            </w:tcBorders>
            <w:shd w:val="clear" w:color="auto" w:fill="auto"/>
            <w:noWrap/>
            <w:vAlign w:val="center"/>
            <w:hideMark/>
          </w:tcPr>
          <w:p w14:paraId="0CF44F95" w14:textId="0D49A138"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128</w:t>
            </w:r>
          </w:p>
        </w:tc>
        <w:tc>
          <w:tcPr>
            <w:tcW w:w="406" w:type="dxa"/>
            <w:tcBorders>
              <w:top w:val="nil"/>
              <w:left w:val="nil"/>
              <w:bottom w:val="single" w:sz="4" w:space="0" w:color="auto"/>
              <w:right w:val="single" w:sz="4" w:space="0" w:color="auto"/>
            </w:tcBorders>
            <w:shd w:val="clear" w:color="auto" w:fill="auto"/>
            <w:noWrap/>
            <w:vAlign w:val="center"/>
            <w:hideMark/>
          </w:tcPr>
          <w:p w14:paraId="139DD236" w14:textId="7B2022A6"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426</w:t>
            </w:r>
          </w:p>
        </w:tc>
        <w:tc>
          <w:tcPr>
            <w:tcW w:w="406" w:type="dxa"/>
            <w:tcBorders>
              <w:top w:val="nil"/>
              <w:left w:val="nil"/>
              <w:bottom w:val="single" w:sz="4" w:space="0" w:color="auto"/>
              <w:right w:val="single" w:sz="4" w:space="0" w:color="auto"/>
            </w:tcBorders>
            <w:shd w:val="clear" w:color="auto" w:fill="auto"/>
            <w:noWrap/>
            <w:vAlign w:val="center"/>
            <w:hideMark/>
          </w:tcPr>
          <w:p w14:paraId="2896153F" w14:textId="5B7A1355"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uto"/>
            <w:noWrap/>
            <w:vAlign w:val="center"/>
            <w:hideMark/>
          </w:tcPr>
          <w:p w14:paraId="20B9CB22" w14:textId="627A8C47"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133</w:t>
            </w:r>
          </w:p>
        </w:tc>
        <w:tc>
          <w:tcPr>
            <w:tcW w:w="364" w:type="dxa"/>
            <w:tcBorders>
              <w:top w:val="nil"/>
              <w:left w:val="nil"/>
              <w:bottom w:val="single" w:sz="4" w:space="0" w:color="auto"/>
              <w:right w:val="single" w:sz="4" w:space="0" w:color="auto"/>
            </w:tcBorders>
            <w:shd w:val="clear" w:color="auto" w:fill="auto"/>
            <w:noWrap/>
            <w:vAlign w:val="center"/>
            <w:hideMark/>
          </w:tcPr>
          <w:p w14:paraId="12B2A881" w14:textId="3102D42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30</w:t>
            </w:r>
          </w:p>
        </w:tc>
        <w:tc>
          <w:tcPr>
            <w:tcW w:w="364" w:type="dxa"/>
            <w:tcBorders>
              <w:top w:val="nil"/>
              <w:left w:val="nil"/>
              <w:bottom w:val="single" w:sz="4" w:space="0" w:color="auto"/>
              <w:right w:val="single" w:sz="4" w:space="0" w:color="auto"/>
            </w:tcBorders>
            <w:shd w:val="clear" w:color="auto" w:fill="auto"/>
            <w:noWrap/>
            <w:vAlign w:val="center"/>
            <w:hideMark/>
          </w:tcPr>
          <w:p w14:paraId="6AF70579" w14:textId="171CF38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64</w:t>
            </w:r>
          </w:p>
        </w:tc>
        <w:tc>
          <w:tcPr>
            <w:tcW w:w="405" w:type="dxa"/>
            <w:tcBorders>
              <w:top w:val="nil"/>
              <w:left w:val="nil"/>
              <w:bottom w:val="single" w:sz="4" w:space="0" w:color="auto"/>
              <w:right w:val="single" w:sz="4" w:space="0" w:color="auto"/>
            </w:tcBorders>
            <w:shd w:val="clear" w:color="auto" w:fill="auto"/>
            <w:noWrap/>
            <w:vAlign w:val="center"/>
            <w:hideMark/>
          </w:tcPr>
          <w:p w14:paraId="2199DE08" w14:textId="127D21A6"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38</w:t>
            </w:r>
          </w:p>
        </w:tc>
        <w:tc>
          <w:tcPr>
            <w:tcW w:w="363" w:type="dxa"/>
            <w:tcBorders>
              <w:top w:val="nil"/>
              <w:left w:val="nil"/>
              <w:bottom w:val="single" w:sz="4" w:space="0" w:color="auto"/>
              <w:right w:val="single" w:sz="4" w:space="0" w:color="auto"/>
            </w:tcBorders>
            <w:shd w:val="clear" w:color="auto" w:fill="auto"/>
            <w:noWrap/>
            <w:vAlign w:val="center"/>
            <w:hideMark/>
          </w:tcPr>
          <w:p w14:paraId="26E7A21D" w14:textId="0ED4EAA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300</w:t>
            </w:r>
          </w:p>
        </w:tc>
        <w:tc>
          <w:tcPr>
            <w:tcW w:w="363" w:type="dxa"/>
            <w:tcBorders>
              <w:top w:val="nil"/>
              <w:left w:val="nil"/>
              <w:bottom w:val="single" w:sz="4" w:space="0" w:color="auto"/>
              <w:right w:val="single" w:sz="4" w:space="0" w:color="auto"/>
            </w:tcBorders>
            <w:shd w:val="clear" w:color="auto" w:fill="auto"/>
            <w:noWrap/>
            <w:vAlign w:val="center"/>
            <w:hideMark/>
          </w:tcPr>
          <w:p w14:paraId="1F42F7C5" w14:textId="5814D5F5"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30</w:t>
            </w:r>
          </w:p>
        </w:tc>
        <w:tc>
          <w:tcPr>
            <w:tcW w:w="363" w:type="dxa"/>
            <w:tcBorders>
              <w:top w:val="nil"/>
              <w:left w:val="nil"/>
              <w:bottom w:val="single" w:sz="4" w:space="0" w:color="auto"/>
              <w:right w:val="single" w:sz="4" w:space="0" w:color="auto"/>
            </w:tcBorders>
            <w:shd w:val="clear" w:color="auto" w:fill="auto"/>
            <w:noWrap/>
            <w:vAlign w:val="center"/>
            <w:hideMark/>
          </w:tcPr>
          <w:p w14:paraId="6728141C" w14:textId="4D4FEFF3"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uto"/>
            <w:noWrap/>
            <w:vAlign w:val="center"/>
            <w:hideMark/>
          </w:tcPr>
          <w:p w14:paraId="07986452" w14:textId="5472A98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900</w:t>
            </w:r>
          </w:p>
        </w:tc>
        <w:tc>
          <w:tcPr>
            <w:tcW w:w="405" w:type="dxa"/>
            <w:tcBorders>
              <w:top w:val="nil"/>
              <w:left w:val="nil"/>
              <w:bottom w:val="single" w:sz="4" w:space="0" w:color="auto"/>
              <w:right w:val="single" w:sz="4" w:space="0" w:color="auto"/>
            </w:tcBorders>
            <w:shd w:val="clear" w:color="auto" w:fill="auto"/>
            <w:noWrap/>
            <w:vAlign w:val="center"/>
            <w:hideMark/>
          </w:tcPr>
          <w:p w14:paraId="7C4D51B6" w14:textId="4445226E"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3D44AE99" w14:textId="52C49248"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EEB0A9D" w14:textId="7EE823A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16</w:t>
            </w:r>
          </w:p>
        </w:tc>
        <w:tc>
          <w:tcPr>
            <w:tcW w:w="405" w:type="dxa"/>
            <w:tcBorders>
              <w:top w:val="nil"/>
              <w:left w:val="nil"/>
              <w:bottom w:val="single" w:sz="4" w:space="0" w:color="auto"/>
              <w:right w:val="single" w:sz="4" w:space="0" w:color="auto"/>
            </w:tcBorders>
            <w:shd w:val="clear" w:color="auto" w:fill="auto"/>
            <w:noWrap/>
            <w:vAlign w:val="center"/>
            <w:hideMark/>
          </w:tcPr>
          <w:p w14:paraId="6A02D325" w14:textId="22CB360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096B0F6E" w14:textId="01E803A8"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6B3BB265" w14:textId="1F52D315"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400</w:t>
            </w:r>
          </w:p>
        </w:tc>
        <w:tc>
          <w:tcPr>
            <w:tcW w:w="471" w:type="dxa"/>
            <w:tcBorders>
              <w:top w:val="nil"/>
              <w:left w:val="nil"/>
              <w:bottom w:val="single" w:sz="4" w:space="0" w:color="auto"/>
              <w:right w:val="single" w:sz="4" w:space="0" w:color="auto"/>
            </w:tcBorders>
            <w:shd w:val="clear" w:color="auto" w:fill="auto"/>
            <w:noWrap/>
            <w:vAlign w:val="center"/>
            <w:hideMark/>
          </w:tcPr>
          <w:p w14:paraId="6C37B8D0" w14:textId="76868A14"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5</w:t>
            </w:r>
          </w:p>
        </w:tc>
        <w:tc>
          <w:tcPr>
            <w:tcW w:w="339" w:type="dxa"/>
            <w:tcBorders>
              <w:top w:val="nil"/>
              <w:left w:val="nil"/>
              <w:bottom w:val="single" w:sz="4" w:space="0" w:color="auto"/>
              <w:right w:val="single" w:sz="4" w:space="0" w:color="auto"/>
            </w:tcBorders>
            <w:shd w:val="clear" w:color="auto" w:fill="auto"/>
            <w:noWrap/>
            <w:vAlign w:val="center"/>
            <w:hideMark/>
          </w:tcPr>
          <w:p w14:paraId="30B9E199" w14:textId="2894D29E"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shd w:val="clear" w:color="auto" w:fill="auto"/>
            <w:noWrap/>
            <w:vAlign w:val="center"/>
            <w:hideMark/>
          </w:tcPr>
          <w:p w14:paraId="661082EC" w14:textId="4D89FFDB"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227B777F" w14:textId="48AE0E53"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1300</w:t>
            </w:r>
          </w:p>
        </w:tc>
        <w:tc>
          <w:tcPr>
            <w:tcW w:w="405" w:type="dxa"/>
            <w:tcBorders>
              <w:top w:val="nil"/>
              <w:left w:val="nil"/>
              <w:bottom w:val="single" w:sz="4" w:space="0" w:color="auto"/>
              <w:right w:val="single" w:sz="4" w:space="0" w:color="auto"/>
            </w:tcBorders>
            <w:shd w:val="clear" w:color="auto" w:fill="auto"/>
            <w:noWrap/>
            <w:vAlign w:val="center"/>
            <w:hideMark/>
          </w:tcPr>
          <w:p w14:paraId="75A3FBDB" w14:textId="3998C987"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2F01EDA8" w14:textId="5CC1F68C"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11</w:t>
            </w:r>
          </w:p>
        </w:tc>
        <w:tc>
          <w:tcPr>
            <w:tcW w:w="405" w:type="dxa"/>
            <w:tcBorders>
              <w:top w:val="nil"/>
              <w:left w:val="nil"/>
              <w:bottom w:val="single" w:sz="4" w:space="0" w:color="auto"/>
              <w:right w:val="single" w:sz="4" w:space="0" w:color="auto"/>
            </w:tcBorders>
            <w:shd w:val="clear" w:color="auto" w:fill="auto"/>
            <w:noWrap/>
            <w:vAlign w:val="center"/>
            <w:hideMark/>
          </w:tcPr>
          <w:p w14:paraId="78070B7D" w14:textId="0DCEC35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410</w:t>
            </w:r>
          </w:p>
        </w:tc>
        <w:tc>
          <w:tcPr>
            <w:tcW w:w="448" w:type="dxa"/>
            <w:tcBorders>
              <w:top w:val="nil"/>
              <w:left w:val="nil"/>
              <w:bottom w:val="single" w:sz="4" w:space="0" w:color="auto"/>
              <w:right w:val="single" w:sz="4" w:space="0" w:color="auto"/>
            </w:tcBorders>
            <w:shd w:val="clear" w:color="auto" w:fill="auto"/>
            <w:noWrap/>
            <w:vAlign w:val="center"/>
            <w:hideMark/>
          </w:tcPr>
          <w:p w14:paraId="4150A2DC" w14:textId="261AA2F1"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1250</w:t>
            </w:r>
          </w:p>
        </w:tc>
        <w:tc>
          <w:tcPr>
            <w:tcW w:w="448" w:type="dxa"/>
            <w:tcBorders>
              <w:top w:val="nil"/>
              <w:left w:val="nil"/>
              <w:bottom w:val="single" w:sz="4" w:space="0" w:color="auto"/>
              <w:right w:val="single" w:sz="4" w:space="0" w:color="auto"/>
            </w:tcBorders>
            <w:shd w:val="clear" w:color="auto" w:fill="auto"/>
            <w:noWrap/>
            <w:vAlign w:val="center"/>
            <w:hideMark/>
          </w:tcPr>
          <w:p w14:paraId="4D84B3DA" w14:textId="3083587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4700</w:t>
            </w:r>
          </w:p>
        </w:tc>
        <w:tc>
          <w:tcPr>
            <w:tcW w:w="405" w:type="dxa"/>
            <w:tcBorders>
              <w:top w:val="nil"/>
              <w:left w:val="nil"/>
              <w:bottom w:val="single" w:sz="4" w:space="0" w:color="auto"/>
              <w:right w:val="single" w:sz="4" w:space="0" w:color="auto"/>
            </w:tcBorders>
            <w:shd w:val="clear" w:color="auto" w:fill="auto"/>
            <w:noWrap/>
            <w:vAlign w:val="center"/>
            <w:hideMark/>
          </w:tcPr>
          <w:p w14:paraId="76F49B8B" w14:textId="59C9045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55</w:t>
            </w:r>
          </w:p>
        </w:tc>
        <w:tc>
          <w:tcPr>
            <w:tcW w:w="448" w:type="dxa"/>
            <w:tcBorders>
              <w:top w:val="nil"/>
              <w:left w:val="nil"/>
              <w:bottom w:val="single" w:sz="4" w:space="0" w:color="auto"/>
              <w:right w:val="single" w:sz="4" w:space="0" w:color="auto"/>
            </w:tcBorders>
            <w:shd w:val="clear" w:color="auto" w:fill="auto"/>
            <w:noWrap/>
            <w:vAlign w:val="center"/>
            <w:hideMark/>
          </w:tcPr>
          <w:p w14:paraId="21000C2C" w14:textId="147CA7EB"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1500</w:t>
            </w:r>
          </w:p>
        </w:tc>
        <w:tc>
          <w:tcPr>
            <w:tcW w:w="423" w:type="dxa"/>
            <w:tcBorders>
              <w:top w:val="nil"/>
              <w:left w:val="nil"/>
              <w:bottom w:val="single" w:sz="4" w:space="0" w:color="auto"/>
              <w:right w:val="single" w:sz="4" w:space="0" w:color="auto"/>
            </w:tcBorders>
            <w:shd w:val="clear" w:color="auto" w:fill="auto"/>
            <w:noWrap/>
            <w:vAlign w:val="center"/>
            <w:hideMark/>
          </w:tcPr>
          <w:p w14:paraId="19DFC463" w14:textId="4EC63424"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11</w:t>
            </w:r>
          </w:p>
        </w:tc>
        <w:tc>
          <w:tcPr>
            <w:tcW w:w="387" w:type="dxa"/>
            <w:tcBorders>
              <w:top w:val="nil"/>
              <w:left w:val="nil"/>
              <w:bottom w:val="single" w:sz="4" w:space="0" w:color="auto"/>
              <w:right w:val="single" w:sz="4" w:space="0" w:color="auto"/>
            </w:tcBorders>
            <w:shd w:val="clear" w:color="auto" w:fill="auto"/>
            <w:noWrap/>
            <w:vAlign w:val="center"/>
            <w:hideMark/>
          </w:tcPr>
          <w:p w14:paraId="387DB99F" w14:textId="2126D61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4A46D051" w14:textId="56ECD677"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vAlign w:val="center"/>
          </w:tcPr>
          <w:p w14:paraId="19B29F2D" w14:textId="77777777" w:rsidR="001E7206" w:rsidRPr="003B16AE" w:rsidRDefault="001E7206" w:rsidP="001E7206">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1E7206" w:rsidRPr="003B16AE" w14:paraId="574403B5"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98723" w14:textId="77777777" w:rsidR="001E7206" w:rsidRPr="003B16AE" w:rsidRDefault="001E7206" w:rsidP="001E720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adequacy (%)</w:t>
            </w:r>
          </w:p>
        </w:tc>
        <w:tc>
          <w:tcPr>
            <w:tcW w:w="532" w:type="dxa"/>
            <w:tcBorders>
              <w:top w:val="nil"/>
              <w:left w:val="nil"/>
              <w:bottom w:val="single" w:sz="4" w:space="0" w:color="auto"/>
              <w:right w:val="single" w:sz="4" w:space="0" w:color="auto"/>
            </w:tcBorders>
            <w:shd w:val="clear" w:color="auto" w:fill="auto"/>
            <w:noWrap/>
            <w:vAlign w:val="center"/>
            <w:hideMark/>
          </w:tcPr>
          <w:p w14:paraId="0851FE65" w14:textId="49BBFF35"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4C991068" w14:textId="79001BFE"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124</w:t>
            </w:r>
          </w:p>
        </w:tc>
        <w:tc>
          <w:tcPr>
            <w:tcW w:w="406" w:type="dxa"/>
            <w:tcBorders>
              <w:top w:val="nil"/>
              <w:left w:val="nil"/>
              <w:bottom w:val="single" w:sz="4" w:space="0" w:color="auto"/>
              <w:right w:val="single" w:sz="4" w:space="0" w:color="auto"/>
            </w:tcBorders>
            <w:shd w:val="clear" w:color="auto" w:fill="auto"/>
            <w:noWrap/>
            <w:vAlign w:val="center"/>
            <w:hideMark/>
          </w:tcPr>
          <w:p w14:paraId="27173A98" w14:textId="473EC90A"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98</w:t>
            </w:r>
          </w:p>
        </w:tc>
        <w:tc>
          <w:tcPr>
            <w:tcW w:w="406" w:type="dxa"/>
            <w:tcBorders>
              <w:top w:val="nil"/>
              <w:left w:val="nil"/>
              <w:bottom w:val="single" w:sz="4" w:space="0" w:color="auto"/>
              <w:right w:val="single" w:sz="4" w:space="0" w:color="auto"/>
            </w:tcBorders>
            <w:shd w:val="clear" w:color="auto" w:fill="auto"/>
            <w:noWrap/>
            <w:vAlign w:val="center"/>
            <w:hideMark/>
          </w:tcPr>
          <w:p w14:paraId="412F9516" w14:textId="5078CDEF"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399</w:t>
            </w:r>
          </w:p>
        </w:tc>
        <w:tc>
          <w:tcPr>
            <w:tcW w:w="406" w:type="dxa"/>
            <w:tcBorders>
              <w:top w:val="nil"/>
              <w:left w:val="nil"/>
              <w:bottom w:val="single" w:sz="4" w:space="0" w:color="auto"/>
              <w:right w:val="single" w:sz="4" w:space="0" w:color="auto"/>
            </w:tcBorders>
            <w:shd w:val="clear" w:color="auto" w:fill="auto"/>
            <w:noWrap/>
            <w:vAlign w:val="center"/>
            <w:hideMark/>
          </w:tcPr>
          <w:p w14:paraId="59774BDA" w14:textId="056A6C2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102</w:t>
            </w:r>
          </w:p>
        </w:tc>
        <w:tc>
          <w:tcPr>
            <w:tcW w:w="364" w:type="dxa"/>
            <w:tcBorders>
              <w:top w:val="nil"/>
              <w:left w:val="nil"/>
              <w:bottom w:val="single" w:sz="4" w:space="0" w:color="auto"/>
              <w:right w:val="single" w:sz="4" w:space="0" w:color="auto"/>
            </w:tcBorders>
            <w:shd w:val="clear" w:color="auto" w:fill="auto"/>
            <w:noWrap/>
            <w:vAlign w:val="center"/>
            <w:hideMark/>
          </w:tcPr>
          <w:p w14:paraId="50A5C263" w14:textId="7B523EB6"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66</w:t>
            </w:r>
          </w:p>
        </w:tc>
        <w:tc>
          <w:tcPr>
            <w:tcW w:w="364" w:type="dxa"/>
            <w:tcBorders>
              <w:top w:val="nil"/>
              <w:left w:val="nil"/>
              <w:bottom w:val="single" w:sz="4" w:space="0" w:color="auto"/>
              <w:right w:val="single" w:sz="4" w:space="0" w:color="auto"/>
            </w:tcBorders>
            <w:shd w:val="clear" w:color="auto" w:fill="auto"/>
            <w:noWrap/>
            <w:vAlign w:val="center"/>
            <w:hideMark/>
          </w:tcPr>
          <w:p w14:paraId="021F21CA" w14:textId="3DB13768"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83</w:t>
            </w:r>
          </w:p>
        </w:tc>
        <w:tc>
          <w:tcPr>
            <w:tcW w:w="405" w:type="dxa"/>
            <w:tcBorders>
              <w:top w:val="nil"/>
              <w:left w:val="nil"/>
              <w:bottom w:val="single" w:sz="4" w:space="0" w:color="auto"/>
              <w:right w:val="single" w:sz="4" w:space="0" w:color="auto"/>
            </w:tcBorders>
            <w:shd w:val="clear" w:color="auto" w:fill="auto"/>
            <w:noWrap/>
            <w:vAlign w:val="center"/>
            <w:hideMark/>
          </w:tcPr>
          <w:p w14:paraId="7F600358" w14:textId="78F1E71E"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130</w:t>
            </w:r>
          </w:p>
        </w:tc>
        <w:tc>
          <w:tcPr>
            <w:tcW w:w="363" w:type="dxa"/>
            <w:tcBorders>
              <w:top w:val="nil"/>
              <w:left w:val="nil"/>
              <w:bottom w:val="single" w:sz="4" w:space="0" w:color="auto"/>
              <w:right w:val="single" w:sz="4" w:space="0" w:color="auto"/>
            </w:tcBorders>
            <w:shd w:val="clear" w:color="auto" w:fill="auto"/>
            <w:noWrap/>
            <w:vAlign w:val="center"/>
            <w:hideMark/>
          </w:tcPr>
          <w:p w14:paraId="216D3352" w14:textId="6BC2C707"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36</w:t>
            </w:r>
          </w:p>
        </w:tc>
        <w:tc>
          <w:tcPr>
            <w:tcW w:w="363" w:type="dxa"/>
            <w:tcBorders>
              <w:top w:val="nil"/>
              <w:left w:val="nil"/>
              <w:bottom w:val="single" w:sz="4" w:space="0" w:color="auto"/>
              <w:right w:val="single" w:sz="4" w:space="0" w:color="auto"/>
            </w:tcBorders>
            <w:shd w:val="clear" w:color="auto" w:fill="auto"/>
            <w:noWrap/>
            <w:vAlign w:val="center"/>
            <w:hideMark/>
          </w:tcPr>
          <w:p w14:paraId="75568E01" w14:textId="61DD461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117</w:t>
            </w:r>
          </w:p>
        </w:tc>
        <w:tc>
          <w:tcPr>
            <w:tcW w:w="363" w:type="dxa"/>
            <w:tcBorders>
              <w:top w:val="nil"/>
              <w:left w:val="nil"/>
              <w:bottom w:val="single" w:sz="4" w:space="0" w:color="auto"/>
              <w:right w:val="single" w:sz="4" w:space="0" w:color="auto"/>
            </w:tcBorders>
            <w:shd w:val="clear" w:color="auto" w:fill="auto"/>
            <w:noWrap/>
            <w:vAlign w:val="center"/>
            <w:hideMark/>
          </w:tcPr>
          <w:p w14:paraId="1492A591" w14:textId="2DA5396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121</w:t>
            </w:r>
          </w:p>
        </w:tc>
        <w:tc>
          <w:tcPr>
            <w:tcW w:w="405" w:type="dxa"/>
            <w:tcBorders>
              <w:top w:val="nil"/>
              <w:left w:val="nil"/>
              <w:bottom w:val="single" w:sz="4" w:space="0" w:color="auto"/>
              <w:right w:val="single" w:sz="4" w:space="0" w:color="auto"/>
            </w:tcBorders>
            <w:shd w:val="clear" w:color="auto" w:fill="auto"/>
            <w:noWrap/>
            <w:vAlign w:val="center"/>
            <w:hideMark/>
          </w:tcPr>
          <w:p w14:paraId="58E6600D" w14:textId="61ED419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123</w:t>
            </w:r>
          </w:p>
        </w:tc>
        <w:tc>
          <w:tcPr>
            <w:tcW w:w="405" w:type="dxa"/>
            <w:tcBorders>
              <w:top w:val="nil"/>
              <w:left w:val="nil"/>
              <w:bottom w:val="single" w:sz="4" w:space="0" w:color="auto"/>
              <w:right w:val="single" w:sz="4" w:space="0" w:color="auto"/>
            </w:tcBorders>
            <w:shd w:val="clear" w:color="auto" w:fill="auto"/>
            <w:noWrap/>
            <w:vAlign w:val="center"/>
            <w:hideMark/>
          </w:tcPr>
          <w:p w14:paraId="18FFAB4A" w14:textId="69CD61D4"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237</w:t>
            </w:r>
          </w:p>
        </w:tc>
        <w:tc>
          <w:tcPr>
            <w:tcW w:w="405" w:type="dxa"/>
            <w:tcBorders>
              <w:top w:val="nil"/>
              <w:left w:val="nil"/>
              <w:bottom w:val="single" w:sz="4" w:space="0" w:color="auto"/>
              <w:right w:val="single" w:sz="4" w:space="0" w:color="auto"/>
            </w:tcBorders>
            <w:shd w:val="clear" w:color="auto" w:fill="auto"/>
            <w:noWrap/>
            <w:vAlign w:val="center"/>
            <w:hideMark/>
          </w:tcPr>
          <w:p w14:paraId="235B042F" w14:textId="2E97F0FF"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191</w:t>
            </w:r>
          </w:p>
        </w:tc>
        <w:tc>
          <w:tcPr>
            <w:tcW w:w="405" w:type="dxa"/>
            <w:tcBorders>
              <w:top w:val="nil"/>
              <w:left w:val="nil"/>
              <w:bottom w:val="single" w:sz="4" w:space="0" w:color="auto"/>
              <w:right w:val="single" w:sz="4" w:space="0" w:color="auto"/>
            </w:tcBorders>
            <w:shd w:val="clear" w:color="auto" w:fill="auto"/>
            <w:noWrap/>
            <w:vAlign w:val="center"/>
            <w:hideMark/>
          </w:tcPr>
          <w:p w14:paraId="75BC51CB" w14:textId="5EF822F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254</w:t>
            </w:r>
          </w:p>
        </w:tc>
        <w:tc>
          <w:tcPr>
            <w:tcW w:w="405" w:type="dxa"/>
            <w:tcBorders>
              <w:top w:val="nil"/>
              <w:left w:val="nil"/>
              <w:bottom w:val="single" w:sz="4" w:space="0" w:color="auto"/>
              <w:right w:val="single" w:sz="4" w:space="0" w:color="auto"/>
            </w:tcBorders>
            <w:shd w:val="clear" w:color="auto" w:fill="auto"/>
            <w:noWrap/>
            <w:vAlign w:val="center"/>
            <w:hideMark/>
          </w:tcPr>
          <w:p w14:paraId="549AC6F7" w14:textId="25B57DB5"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340</w:t>
            </w:r>
          </w:p>
        </w:tc>
        <w:tc>
          <w:tcPr>
            <w:tcW w:w="405" w:type="dxa"/>
            <w:tcBorders>
              <w:top w:val="nil"/>
              <w:left w:val="nil"/>
              <w:bottom w:val="single" w:sz="4" w:space="0" w:color="auto"/>
              <w:right w:val="single" w:sz="4" w:space="0" w:color="auto"/>
            </w:tcBorders>
            <w:shd w:val="clear" w:color="auto" w:fill="auto"/>
            <w:noWrap/>
            <w:vAlign w:val="center"/>
            <w:hideMark/>
          </w:tcPr>
          <w:p w14:paraId="50CFD310" w14:textId="41E0447B"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368</w:t>
            </w:r>
          </w:p>
        </w:tc>
        <w:tc>
          <w:tcPr>
            <w:tcW w:w="405" w:type="dxa"/>
            <w:tcBorders>
              <w:top w:val="nil"/>
              <w:left w:val="nil"/>
              <w:bottom w:val="single" w:sz="4" w:space="0" w:color="auto"/>
              <w:right w:val="single" w:sz="4" w:space="0" w:color="auto"/>
            </w:tcBorders>
            <w:shd w:val="clear" w:color="auto" w:fill="auto"/>
            <w:noWrap/>
            <w:vAlign w:val="center"/>
            <w:hideMark/>
          </w:tcPr>
          <w:p w14:paraId="4FE0E4C7" w14:textId="1F274CFF"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287</w:t>
            </w:r>
          </w:p>
        </w:tc>
        <w:tc>
          <w:tcPr>
            <w:tcW w:w="471" w:type="dxa"/>
            <w:tcBorders>
              <w:top w:val="nil"/>
              <w:left w:val="nil"/>
              <w:bottom w:val="single" w:sz="4" w:space="0" w:color="auto"/>
              <w:right w:val="single" w:sz="4" w:space="0" w:color="auto"/>
            </w:tcBorders>
            <w:shd w:val="clear" w:color="auto" w:fill="auto"/>
            <w:noWrap/>
            <w:vAlign w:val="center"/>
            <w:hideMark/>
          </w:tcPr>
          <w:p w14:paraId="01B58994" w14:textId="38EF5073"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262</w:t>
            </w:r>
          </w:p>
        </w:tc>
        <w:tc>
          <w:tcPr>
            <w:tcW w:w="339" w:type="dxa"/>
            <w:tcBorders>
              <w:top w:val="nil"/>
              <w:left w:val="nil"/>
              <w:bottom w:val="single" w:sz="4" w:space="0" w:color="auto"/>
              <w:right w:val="single" w:sz="4" w:space="0" w:color="auto"/>
            </w:tcBorders>
            <w:shd w:val="clear" w:color="auto" w:fill="auto"/>
            <w:noWrap/>
            <w:vAlign w:val="center"/>
            <w:hideMark/>
          </w:tcPr>
          <w:p w14:paraId="2C6B99BB" w14:textId="7B854E54"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540</w:t>
            </w:r>
          </w:p>
        </w:tc>
        <w:tc>
          <w:tcPr>
            <w:tcW w:w="405" w:type="dxa"/>
            <w:tcBorders>
              <w:top w:val="nil"/>
              <w:left w:val="nil"/>
              <w:bottom w:val="single" w:sz="4" w:space="0" w:color="auto"/>
              <w:right w:val="single" w:sz="4" w:space="0" w:color="auto"/>
            </w:tcBorders>
            <w:shd w:val="clear" w:color="auto" w:fill="auto"/>
            <w:noWrap/>
            <w:vAlign w:val="center"/>
            <w:hideMark/>
          </w:tcPr>
          <w:p w14:paraId="36F55FCC" w14:textId="58B0185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198</w:t>
            </w:r>
          </w:p>
        </w:tc>
        <w:tc>
          <w:tcPr>
            <w:tcW w:w="405" w:type="dxa"/>
            <w:tcBorders>
              <w:top w:val="nil"/>
              <w:left w:val="nil"/>
              <w:bottom w:val="single" w:sz="4" w:space="0" w:color="auto"/>
              <w:right w:val="single" w:sz="4" w:space="0" w:color="auto"/>
            </w:tcBorders>
            <w:shd w:val="clear" w:color="auto" w:fill="auto"/>
            <w:noWrap/>
            <w:vAlign w:val="center"/>
            <w:hideMark/>
          </w:tcPr>
          <w:p w14:paraId="7E68DCD0" w14:textId="30A6121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118</w:t>
            </w:r>
          </w:p>
        </w:tc>
        <w:tc>
          <w:tcPr>
            <w:tcW w:w="405" w:type="dxa"/>
            <w:tcBorders>
              <w:top w:val="nil"/>
              <w:left w:val="nil"/>
              <w:bottom w:val="single" w:sz="4" w:space="0" w:color="auto"/>
              <w:right w:val="single" w:sz="4" w:space="0" w:color="auto"/>
            </w:tcBorders>
            <w:shd w:val="clear" w:color="auto" w:fill="auto"/>
            <w:noWrap/>
            <w:vAlign w:val="center"/>
            <w:hideMark/>
          </w:tcPr>
          <w:p w14:paraId="17EC1140" w14:textId="6D64AC99"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475</w:t>
            </w:r>
          </w:p>
        </w:tc>
        <w:tc>
          <w:tcPr>
            <w:tcW w:w="405" w:type="dxa"/>
            <w:tcBorders>
              <w:top w:val="nil"/>
              <w:left w:val="nil"/>
              <w:bottom w:val="single" w:sz="4" w:space="0" w:color="auto"/>
              <w:right w:val="single" w:sz="4" w:space="0" w:color="auto"/>
            </w:tcBorders>
            <w:shd w:val="clear" w:color="auto" w:fill="auto"/>
            <w:noWrap/>
            <w:vAlign w:val="center"/>
            <w:hideMark/>
          </w:tcPr>
          <w:p w14:paraId="565E7720" w14:textId="557EAC02"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280</w:t>
            </w:r>
          </w:p>
        </w:tc>
        <w:tc>
          <w:tcPr>
            <w:tcW w:w="405" w:type="dxa"/>
            <w:tcBorders>
              <w:top w:val="nil"/>
              <w:left w:val="nil"/>
              <w:bottom w:val="single" w:sz="4" w:space="0" w:color="auto"/>
              <w:right w:val="single" w:sz="4" w:space="0" w:color="auto"/>
            </w:tcBorders>
            <w:shd w:val="clear" w:color="auto" w:fill="auto"/>
            <w:noWrap/>
            <w:vAlign w:val="center"/>
            <w:hideMark/>
          </w:tcPr>
          <w:p w14:paraId="010CED48" w14:textId="5FB5DB8A"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242</w:t>
            </w:r>
          </w:p>
        </w:tc>
        <w:tc>
          <w:tcPr>
            <w:tcW w:w="448" w:type="dxa"/>
            <w:tcBorders>
              <w:top w:val="nil"/>
              <w:left w:val="nil"/>
              <w:bottom w:val="single" w:sz="4" w:space="0" w:color="auto"/>
              <w:right w:val="single" w:sz="4" w:space="0" w:color="auto"/>
            </w:tcBorders>
            <w:shd w:val="clear" w:color="auto" w:fill="auto"/>
            <w:noWrap/>
            <w:vAlign w:val="center"/>
            <w:hideMark/>
          </w:tcPr>
          <w:p w14:paraId="67F790C9" w14:textId="4060436B"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249</w:t>
            </w:r>
          </w:p>
        </w:tc>
        <w:tc>
          <w:tcPr>
            <w:tcW w:w="448" w:type="dxa"/>
            <w:tcBorders>
              <w:top w:val="nil"/>
              <w:left w:val="nil"/>
              <w:bottom w:val="single" w:sz="4" w:space="0" w:color="auto"/>
              <w:right w:val="single" w:sz="4" w:space="0" w:color="auto"/>
            </w:tcBorders>
            <w:shd w:val="clear" w:color="auto" w:fill="auto"/>
            <w:noWrap/>
            <w:vAlign w:val="center"/>
            <w:hideMark/>
          </w:tcPr>
          <w:p w14:paraId="1F7A609D" w14:textId="590CC37A"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154</w:t>
            </w:r>
          </w:p>
        </w:tc>
        <w:tc>
          <w:tcPr>
            <w:tcW w:w="405" w:type="dxa"/>
            <w:tcBorders>
              <w:top w:val="nil"/>
              <w:left w:val="nil"/>
              <w:bottom w:val="single" w:sz="4" w:space="0" w:color="auto"/>
              <w:right w:val="single" w:sz="4" w:space="0" w:color="auto"/>
            </w:tcBorders>
            <w:shd w:val="clear" w:color="auto" w:fill="auto"/>
            <w:noWrap/>
            <w:vAlign w:val="center"/>
            <w:hideMark/>
          </w:tcPr>
          <w:p w14:paraId="34D93410" w14:textId="69E01AC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345</w:t>
            </w:r>
          </w:p>
        </w:tc>
        <w:tc>
          <w:tcPr>
            <w:tcW w:w="448" w:type="dxa"/>
            <w:tcBorders>
              <w:top w:val="nil"/>
              <w:left w:val="nil"/>
              <w:bottom w:val="single" w:sz="4" w:space="0" w:color="auto"/>
              <w:right w:val="single" w:sz="4" w:space="0" w:color="auto"/>
            </w:tcBorders>
            <w:shd w:val="clear" w:color="auto" w:fill="auto"/>
            <w:noWrap/>
            <w:vAlign w:val="center"/>
            <w:hideMark/>
          </w:tcPr>
          <w:p w14:paraId="0BAF192A" w14:textId="26E4DBC3"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106</w:t>
            </w:r>
          </w:p>
        </w:tc>
        <w:tc>
          <w:tcPr>
            <w:tcW w:w="423" w:type="dxa"/>
            <w:tcBorders>
              <w:top w:val="nil"/>
              <w:left w:val="nil"/>
              <w:bottom w:val="single" w:sz="4" w:space="0" w:color="auto"/>
              <w:right w:val="single" w:sz="4" w:space="0" w:color="auto"/>
            </w:tcBorders>
            <w:shd w:val="clear" w:color="auto" w:fill="auto"/>
            <w:noWrap/>
            <w:vAlign w:val="center"/>
            <w:hideMark/>
          </w:tcPr>
          <w:p w14:paraId="57652172" w14:textId="1ABFB5CD"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194</w:t>
            </w:r>
          </w:p>
        </w:tc>
        <w:tc>
          <w:tcPr>
            <w:tcW w:w="387" w:type="dxa"/>
            <w:tcBorders>
              <w:top w:val="nil"/>
              <w:left w:val="nil"/>
              <w:bottom w:val="single" w:sz="4" w:space="0" w:color="auto"/>
              <w:right w:val="single" w:sz="4" w:space="0" w:color="auto"/>
            </w:tcBorders>
            <w:shd w:val="clear" w:color="auto" w:fill="auto"/>
            <w:noWrap/>
            <w:vAlign w:val="center"/>
            <w:hideMark/>
          </w:tcPr>
          <w:p w14:paraId="5DC0ED4D" w14:textId="030D14C7"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151</w:t>
            </w:r>
          </w:p>
        </w:tc>
        <w:tc>
          <w:tcPr>
            <w:tcW w:w="405" w:type="dxa"/>
            <w:tcBorders>
              <w:top w:val="nil"/>
              <w:left w:val="nil"/>
              <w:bottom w:val="single" w:sz="4" w:space="0" w:color="auto"/>
              <w:right w:val="single" w:sz="4" w:space="0" w:color="auto"/>
            </w:tcBorders>
            <w:shd w:val="clear" w:color="auto" w:fill="auto"/>
            <w:noWrap/>
            <w:vAlign w:val="center"/>
            <w:hideMark/>
          </w:tcPr>
          <w:p w14:paraId="4D5C8979" w14:textId="41102B80" w:rsidR="001E7206" w:rsidRPr="001E7206" w:rsidRDefault="001E7206" w:rsidP="001E7206">
            <w:pPr>
              <w:spacing w:after="0" w:line="240" w:lineRule="auto"/>
              <w:jc w:val="center"/>
              <w:rPr>
                <w:rFonts w:ascii="Times New Roman" w:eastAsia="Times New Roman" w:hAnsi="Times New Roman" w:cs="Times New Roman"/>
                <w:sz w:val="12"/>
                <w:szCs w:val="12"/>
                <w:lang w:eastAsia="en-AU"/>
              </w:rPr>
            </w:pPr>
            <w:r w:rsidRPr="001E7206">
              <w:rPr>
                <w:rFonts w:ascii="Times New Roman" w:hAnsi="Times New Roman" w:cs="Times New Roman"/>
                <w:sz w:val="12"/>
                <w:szCs w:val="12"/>
              </w:rPr>
              <w:t>578</w:t>
            </w:r>
          </w:p>
        </w:tc>
        <w:tc>
          <w:tcPr>
            <w:tcW w:w="405" w:type="dxa"/>
            <w:tcBorders>
              <w:top w:val="nil"/>
              <w:left w:val="nil"/>
              <w:bottom w:val="single" w:sz="4" w:space="0" w:color="auto"/>
              <w:right w:val="single" w:sz="4" w:space="0" w:color="auto"/>
            </w:tcBorders>
            <w:vAlign w:val="center"/>
          </w:tcPr>
          <w:p w14:paraId="7212D360" w14:textId="77777777" w:rsidR="001E7206" w:rsidRPr="003B16AE" w:rsidRDefault="001E7206" w:rsidP="001E7206">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EF63C5" w:rsidRPr="003B16AE" w14:paraId="6141D19C" w14:textId="77777777" w:rsidTr="00753AEE">
        <w:trPr>
          <w:trHeight w:val="175"/>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F1E1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p>
        </w:tc>
      </w:tr>
      <w:tr w:rsidR="00EF63C5" w:rsidRPr="003B16AE" w14:paraId="5DF25012"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3408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Components of the PHDI</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3E9FB31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0FA57137"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58F4FCE2"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99642E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2491080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6AEE07A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810" w:type="dxa"/>
            <w:gridSpan w:val="2"/>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48A7747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Whole cereals</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5B2BF66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4099EE2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471" w:type="dxa"/>
            <w:tcBorders>
              <w:top w:val="single" w:sz="4" w:space="0" w:color="auto"/>
              <w:left w:val="nil"/>
              <w:bottom w:val="single" w:sz="4" w:space="0" w:color="auto"/>
              <w:right w:val="single" w:sz="4" w:space="0" w:color="auto"/>
            </w:tcBorders>
            <w:shd w:val="clear" w:color="auto" w:fill="ACB9CA" w:themeFill="text2" w:themeFillTint="66"/>
            <w:noWrap/>
            <w:vAlign w:val="center"/>
          </w:tcPr>
          <w:p w14:paraId="6C52CC6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w:t>
            </w:r>
          </w:p>
        </w:tc>
        <w:tc>
          <w:tcPr>
            <w:tcW w:w="744"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3F784AA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Fish and seafood</w:t>
            </w:r>
          </w:p>
        </w:tc>
        <w:tc>
          <w:tcPr>
            <w:tcW w:w="810" w:type="dxa"/>
            <w:gridSpan w:val="2"/>
            <w:tcBorders>
              <w:top w:val="single" w:sz="4" w:space="0" w:color="auto"/>
              <w:left w:val="nil"/>
              <w:bottom w:val="single" w:sz="4" w:space="0" w:color="auto"/>
              <w:right w:val="single" w:sz="4" w:space="0" w:color="auto"/>
            </w:tcBorders>
            <w:shd w:val="clear" w:color="auto" w:fill="ACB9CA" w:themeFill="text2" w:themeFillTint="66"/>
            <w:noWrap/>
            <w:vAlign w:val="center"/>
          </w:tcPr>
          <w:p w14:paraId="04D4F49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Chicken &amp; substitutes</w:t>
            </w:r>
          </w:p>
        </w:tc>
        <w:tc>
          <w:tcPr>
            <w:tcW w:w="810" w:type="dxa"/>
            <w:gridSpan w:val="2"/>
            <w:tcBorders>
              <w:top w:val="single" w:sz="4" w:space="0" w:color="auto"/>
              <w:left w:val="nil"/>
              <w:bottom w:val="single" w:sz="4" w:space="0" w:color="auto"/>
              <w:right w:val="single" w:sz="4" w:space="0" w:color="auto"/>
            </w:tcBorders>
            <w:shd w:val="clear" w:color="auto" w:fill="8496B0" w:themeFill="text2" w:themeFillTint="99"/>
            <w:noWrap/>
            <w:vAlign w:val="center"/>
          </w:tcPr>
          <w:p w14:paraId="78B6F08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D358DE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91DFA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393E433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24A47EC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559F5E52"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EF63C5" w:rsidRPr="003B16AE" w14:paraId="12134648"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3F6AC0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d</w:t>
            </w:r>
          </w:p>
          <w:p w14:paraId="1932CBE2"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4CC4652F"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256A8BE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0384D503"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19EC964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44CFE00"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38B91D4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30A5912D"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5ABF376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74BD2BE7"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184A33A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7DBE275" w14:textId="77777777" w:rsidR="005C0FCB"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71AD704D" w14:textId="6B293B7C"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5BA2EDD"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32.4</w:t>
            </w:r>
          </w:p>
          <w:p w14:paraId="72A4958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F09FDB8"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2D573803"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60C9F77"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2D4E3993"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2D038FB9"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p w14:paraId="7CAD857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(0.0, 1.5)</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27E54D11"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22CA5953"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7D177F4" w14:textId="6AB4EC2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p w14:paraId="49F3AB53"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4006745"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16.5</w:t>
            </w:r>
          </w:p>
          <w:p w14:paraId="3E868CE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(0.0, 30.7)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AD8FED1" w14:textId="31A79178"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p w14:paraId="01B483E7"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0534DE95" w14:textId="2DE6636A"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p w14:paraId="584BAD4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6A447C7D" w14:textId="693A6C85"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p w14:paraId="6068BF4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2D7F9210" w14:textId="481BAFF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5C0FCB" w:rsidRPr="003B16AE">
              <w:rPr>
                <w:rFonts w:ascii="Times New Roman" w:eastAsia="Times New Roman" w:hAnsi="Times New Roman" w:cs="Times New Roman"/>
                <w:sz w:val="12"/>
                <w:szCs w:val="12"/>
                <w:lang w:eastAsia="en-AU"/>
              </w:rPr>
              <w:t>.0</w:t>
            </w:r>
          </w:p>
        </w:tc>
      </w:tr>
      <w:tr w:rsidR="00EF63C5" w:rsidRPr="003B16AE" w14:paraId="4D25C523"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87C032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8920EEB" w14:textId="2BE209A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234BCD" w:rsidRPr="003B16AE">
              <w:rPr>
                <w:rFonts w:ascii="Times New Roman" w:eastAsia="Times New Roman" w:hAnsi="Times New Roman" w:cs="Times New Roman"/>
                <w:sz w:val="12"/>
                <w:szCs w:val="12"/>
                <w:lang w:eastAsia="en-AU"/>
              </w:rPr>
              <w:t>8.4</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36530ABD" w14:textId="227A66D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234BCD" w:rsidRPr="003B16AE">
              <w:rPr>
                <w:rFonts w:ascii="Times New Roman" w:eastAsia="Times New Roman" w:hAnsi="Times New Roman" w:cs="Times New Roman"/>
                <w:sz w:val="12"/>
                <w:szCs w:val="12"/>
                <w:lang w:eastAsia="en-AU"/>
              </w:rPr>
              <w:t>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ACFC56F" w14:textId="18F8400A" w:rsidR="00EF63C5" w:rsidRPr="003B16AE" w:rsidRDefault="00234BCD"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8.1</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FD605D1" w14:textId="431E964A" w:rsidR="00EF63C5" w:rsidRPr="003B16AE" w:rsidRDefault="000902B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3.6</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50AA229A" w14:textId="23FEEEE0"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39</w:t>
            </w:r>
            <w:r w:rsidR="000902BC" w:rsidRPr="003B16AE">
              <w:rPr>
                <w:rFonts w:ascii="Times New Roman" w:eastAsia="Times New Roman" w:hAnsi="Times New Roman" w:cs="Times New Roman"/>
                <w:sz w:val="12"/>
                <w:szCs w:val="12"/>
                <w:lang w:eastAsia="en-AU"/>
              </w:rPr>
              <w:t>.0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29FE5B91" w14:textId="6267CA91"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r w:rsidR="00BF2792" w:rsidRPr="003B16AE">
              <w:rPr>
                <w:rFonts w:ascii="Times New Roman" w:eastAsia="Times New Roman" w:hAnsi="Times New Roman" w:cs="Times New Roman"/>
                <w:sz w:val="12"/>
                <w:szCs w:val="12"/>
                <w:lang w:eastAsia="en-AU"/>
              </w:rPr>
              <w:t>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E0B998D" w14:textId="42D3171C"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23.</w:t>
            </w:r>
            <w:r w:rsidR="00BF2792"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E0E81D3" w14:textId="0056E53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F77830" w:rsidRPr="003B16AE">
              <w:rPr>
                <w:rFonts w:ascii="Times New Roman" w:eastAsia="Times New Roman" w:hAnsi="Times New Roman" w:cs="Times New Roman"/>
                <w:sz w:val="12"/>
                <w:szCs w:val="12"/>
                <w:lang w:eastAsia="en-AU"/>
              </w:rPr>
              <w:t>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D97600E" w14:textId="0D7EDC0A" w:rsidR="00EF63C5" w:rsidRPr="003B16AE" w:rsidRDefault="00F77830"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5.9</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434CE236" w14:textId="5653E29B"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778F0562" w14:textId="4D398F2D"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1A6166" w:rsidRPr="003B16AE">
              <w:rPr>
                <w:rFonts w:ascii="Times New Roman" w:eastAsia="Times New Roman" w:hAnsi="Times New Roman" w:cs="Times New Roman"/>
                <w:sz w:val="12"/>
                <w:szCs w:val="12"/>
                <w:lang w:eastAsia="en-AU"/>
              </w:rPr>
              <w:t>3</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4CE83A7" w14:textId="39D5B37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19D6BAB" w14:textId="2ADFC99D"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1A6166" w:rsidRPr="003B16AE">
              <w:rPr>
                <w:rFonts w:ascii="Times New Roman" w:eastAsia="Times New Roman" w:hAnsi="Times New Roman" w:cs="Times New Roman"/>
                <w:sz w:val="12"/>
                <w:szCs w:val="12"/>
                <w:lang w:eastAsia="en-AU"/>
              </w:rPr>
              <w:t>3</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F385C55" w14:textId="0484837C"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03B0138" w14:textId="7A809380"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32AAA11A" w14:textId="016229B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56F34187"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EF63C5" w:rsidRPr="003B16AE" w14:paraId="13C193A3"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D08BB8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 score</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30F5F39" w14:textId="181E3D0E"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4FC4C920" w14:textId="5B190692" w:rsidR="00EF63C5" w:rsidRPr="003B16AE" w:rsidRDefault="00234BCD"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4B64AC0A" w14:textId="6A1DE9A0"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028C62F" w14:textId="1898901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747EF02" w14:textId="2FDDA571" w:rsidR="00EF63C5" w:rsidRPr="003B16AE" w:rsidRDefault="000902BC"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5C0FCB" w:rsidRPr="003B16AE">
              <w:rPr>
                <w:rFonts w:ascii="Times New Roman" w:eastAsia="Times New Roman" w:hAnsi="Times New Roman" w:cs="Times New Roman"/>
                <w:sz w:val="12"/>
                <w:szCs w:val="12"/>
                <w:lang w:eastAsia="en-AU"/>
              </w:rPr>
              <w:t>.0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DA91C55" w14:textId="6520B205"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5C0FC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BB0C557" w14:textId="6F997CF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BF2792" w:rsidRPr="003B16AE">
              <w:rPr>
                <w:rFonts w:ascii="Times New Roman" w:eastAsia="Times New Roman" w:hAnsi="Times New Roman" w:cs="Times New Roman"/>
                <w:sz w:val="12"/>
                <w:szCs w:val="12"/>
                <w:lang w:eastAsia="en-AU"/>
              </w:rPr>
              <w:t>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78F79FC" w14:textId="1EC701C3" w:rsidR="00EF63C5" w:rsidRPr="003B16AE" w:rsidRDefault="00F77830"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647C197" w14:textId="70847ED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F77830" w:rsidRPr="003B16AE">
              <w:rPr>
                <w:rFonts w:ascii="Times New Roman" w:eastAsia="Times New Roman" w:hAnsi="Times New Roman" w:cs="Times New Roman"/>
                <w:sz w:val="12"/>
                <w:szCs w:val="12"/>
                <w:lang w:eastAsia="en-AU"/>
              </w:rPr>
              <w:t>6</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19DAA03D" w14:textId="325A5F15"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73420A97" w14:textId="4FFE665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5C0FC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79D392B" w14:textId="6DAA17C3"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5A6F944" w14:textId="314147C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1A6166" w:rsidRPr="003B16AE">
              <w:rPr>
                <w:rFonts w:ascii="Times New Roman" w:eastAsia="Times New Roman" w:hAnsi="Times New Roman" w:cs="Times New Roman"/>
                <w:sz w:val="12"/>
                <w:szCs w:val="12"/>
                <w:lang w:eastAsia="en-AU"/>
              </w:rPr>
              <w:t>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21B58CF5" w14:textId="315E7818"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CED522B" w14:textId="10320C0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47761A2E" w14:textId="6B055F08"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5C0FC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18D73965" w14:textId="7EA87789"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w:t>
            </w:r>
            <w:r w:rsidR="001A6166" w:rsidRPr="003B16AE">
              <w:rPr>
                <w:rFonts w:ascii="Times New Roman" w:eastAsia="Times New Roman" w:hAnsi="Times New Roman" w:cs="Times New Roman"/>
                <w:sz w:val="12"/>
                <w:szCs w:val="12"/>
                <w:lang w:eastAsia="en-AU"/>
              </w:rPr>
              <w:t>4.8</w:t>
            </w:r>
          </w:p>
        </w:tc>
      </w:tr>
      <w:tr w:rsidR="00EF63C5" w:rsidRPr="003B16AE" w14:paraId="4FB7C82B"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44993A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 xml:space="preserve">Components of the PHDI-C </w:t>
            </w:r>
            <w:r w:rsidRPr="003B16AE">
              <w:rPr>
                <w:rFonts w:ascii="Times New Roman" w:eastAsia="Times New Roman" w:hAnsi="Times New Roman" w:cs="Times New Roman"/>
                <w:b/>
                <w:bCs/>
                <w:sz w:val="12"/>
                <w:szCs w:val="12"/>
                <w:vertAlign w:val="superscript"/>
                <w:lang w:eastAsia="en-AU"/>
              </w:rPr>
              <w:t>e</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15B34E4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1ACEF25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10344A8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11AE83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04C60E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D2E313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405" w:type="dxa"/>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002401A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Cereals</w:t>
            </w:r>
          </w:p>
        </w:tc>
        <w:tc>
          <w:tcPr>
            <w:tcW w:w="405" w:type="dxa"/>
            <w:tcBorders>
              <w:top w:val="single" w:sz="4" w:space="0" w:color="auto"/>
              <w:left w:val="nil"/>
              <w:bottom w:val="single" w:sz="4" w:space="0" w:color="auto"/>
              <w:right w:val="single" w:sz="4" w:space="0" w:color="auto"/>
            </w:tcBorders>
            <w:shd w:val="clear" w:color="auto" w:fill="9CC2E5" w:themeFill="accent5" w:themeFillTint="99"/>
            <w:vAlign w:val="center"/>
          </w:tcPr>
          <w:p w14:paraId="005F1266" w14:textId="575C3B13"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WC ratio</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5A517A2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02C8A4C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2025" w:type="dxa"/>
            <w:gridSpan w:val="5"/>
            <w:tcBorders>
              <w:top w:val="single" w:sz="4" w:space="0" w:color="auto"/>
              <w:left w:val="nil"/>
              <w:bottom w:val="single" w:sz="4" w:space="0" w:color="auto"/>
              <w:right w:val="single" w:sz="4" w:space="0" w:color="auto"/>
            </w:tcBorders>
            <w:shd w:val="clear" w:color="auto" w:fill="ACB9CA" w:themeFill="text2" w:themeFillTint="66"/>
            <w:noWrap/>
            <w:vAlign w:val="center"/>
          </w:tcPr>
          <w:p w14:paraId="6666C427"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 and white meats</w:t>
            </w:r>
          </w:p>
        </w:tc>
        <w:tc>
          <w:tcPr>
            <w:tcW w:w="405" w:type="dxa"/>
            <w:tcBorders>
              <w:top w:val="single" w:sz="4" w:space="0" w:color="auto"/>
              <w:left w:val="nil"/>
              <w:bottom w:val="single" w:sz="4" w:space="0" w:color="auto"/>
              <w:right w:val="single" w:sz="4" w:space="0" w:color="auto"/>
            </w:tcBorders>
            <w:shd w:val="clear" w:color="auto" w:fill="8496B0" w:themeFill="text2" w:themeFillTint="99"/>
            <w:noWrap/>
            <w:vAlign w:val="center"/>
          </w:tcPr>
          <w:p w14:paraId="0F80062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40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D78EBE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Palm oil</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62FF89D5"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57AD1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3E96FBE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4149C20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45A46B5E"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EF63C5" w:rsidRPr="003B16AE" w14:paraId="0099A86C"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886FD59"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e</w:t>
            </w:r>
          </w:p>
          <w:p w14:paraId="4DB2367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48E06C17"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649F87A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72498BD"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320480E6"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71D1C328"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1738B9F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641EEF2"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5A78B40C"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3A00D32"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0E27130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366A9670" w14:textId="77777777" w:rsidR="005C0FCB"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0C11C18C" w14:textId="398B7740"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203ACEB6"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30.0 (0.0, 60.0)</w:t>
            </w:r>
          </w:p>
        </w:tc>
        <w:tc>
          <w:tcPr>
            <w:tcW w:w="405" w:type="dxa"/>
            <w:tcBorders>
              <w:top w:val="single" w:sz="4" w:space="0" w:color="auto"/>
              <w:left w:val="nil"/>
              <w:bottom w:val="single" w:sz="4" w:space="0" w:color="auto"/>
              <w:right w:val="single" w:sz="4" w:space="0" w:color="auto"/>
            </w:tcBorders>
            <w:shd w:val="clear" w:color="auto" w:fill="auto"/>
            <w:vAlign w:val="center"/>
          </w:tcPr>
          <w:p w14:paraId="0B18CE19"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75.0 (0.0,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1A74E7A"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1A7A7D68"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829C583"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258B1E6A"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651A8A98"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6.2</w:t>
            </w:r>
          </w:p>
          <w:p w14:paraId="4643CB00"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31CF9A6A" w14:textId="77777777"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14.1</w:t>
            </w:r>
          </w:p>
          <w:p w14:paraId="04639F11"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(0.0 28.3)</w:t>
            </w:r>
          </w:p>
        </w:tc>
        <w:tc>
          <w:tcPr>
            <w:tcW w:w="405" w:type="dxa"/>
            <w:tcBorders>
              <w:top w:val="single" w:sz="4" w:space="0" w:color="auto"/>
              <w:left w:val="nil"/>
              <w:bottom w:val="single" w:sz="4" w:space="0" w:color="auto"/>
              <w:right w:val="single" w:sz="4" w:space="0" w:color="auto"/>
            </w:tcBorders>
            <w:shd w:val="clear" w:color="auto" w:fill="auto"/>
            <w:vAlign w:val="center"/>
          </w:tcPr>
          <w:p w14:paraId="7CD9F862" w14:textId="631E785B"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p w14:paraId="511AC40F"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AE0420D" w14:textId="220CE0F2"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p w14:paraId="5852B4F4"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7F4D25F" w14:textId="4DF3EE61"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p w14:paraId="06378FA2"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1C8DFCEA" w14:textId="27EDAE0F" w:rsidR="00EF63C5" w:rsidRPr="003B16AE" w:rsidRDefault="00EF63C5" w:rsidP="00753AEE">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p w14:paraId="0E2C664B" w14:textId="7777777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585CF115" w14:textId="643B31D7" w:rsidR="00EF63C5" w:rsidRPr="003B16AE" w:rsidRDefault="00EF63C5" w:rsidP="00753AEE">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733BEB" w:rsidRPr="003B16AE">
              <w:rPr>
                <w:rFonts w:ascii="Times New Roman" w:eastAsia="Times New Roman" w:hAnsi="Times New Roman" w:cs="Times New Roman"/>
                <w:sz w:val="12"/>
                <w:szCs w:val="12"/>
                <w:lang w:eastAsia="en-AU"/>
              </w:rPr>
              <w:t>.0</w:t>
            </w:r>
          </w:p>
        </w:tc>
      </w:tr>
      <w:tr w:rsidR="007141DD" w:rsidRPr="003B16AE" w14:paraId="6E2F4402"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1DED907" w14:textId="77777777" w:rsidR="007141DD" w:rsidRPr="003B16AE" w:rsidRDefault="007141DD" w:rsidP="007141DD">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7D38B84F" w14:textId="64C5D59C"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18.4</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0403A115" w14:textId="72A8692B"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11.9</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1A474D91" w14:textId="079C6493"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8.1</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3C776A39" w14:textId="2A0F3F06"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3.6</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4C32EF89" w14:textId="401C3E9A"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39.0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91C4B03" w14:textId="4066C006"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29.7</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2D768FAD" w14:textId="61E73625"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30.1</w:t>
            </w:r>
          </w:p>
        </w:tc>
        <w:tc>
          <w:tcPr>
            <w:tcW w:w="405" w:type="dxa"/>
            <w:tcBorders>
              <w:top w:val="single" w:sz="4" w:space="0" w:color="auto"/>
              <w:left w:val="nil"/>
              <w:bottom w:val="single" w:sz="4" w:space="0" w:color="auto"/>
              <w:right w:val="single" w:sz="4" w:space="0" w:color="auto"/>
            </w:tcBorders>
            <w:shd w:val="clear" w:color="auto" w:fill="auto"/>
            <w:vAlign w:val="center"/>
          </w:tcPr>
          <w:p w14:paraId="3872B4AB" w14:textId="2D6E7211"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76.4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389CF47" w14:textId="1ACA6DE2"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8E19162" w14:textId="34639146"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5.9</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00935E75" w14:textId="376E8C76"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9A0FEB" w:rsidRPr="003B16AE">
              <w:rPr>
                <w:rFonts w:ascii="Times New Roman" w:eastAsia="Times New Roman" w:hAnsi="Times New Roman" w:cs="Times New Roman"/>
                <w:sz w:val="12"/>
                <w:szCs w:val="12"/>
                <w:lang w:eastAsia="en-AU"/>
              </w:rPr>
              <w:t>3</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309B59BD" w14:textId="105092FE"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9A0FEB" w:rsidRPr="003B16AE">
              <w:rPr>
                <w:rFonts w:ascii="Times New Roman" w:eastAsia="Times New Roman" w:hAnsi="Times New Roman" w:cs="Times New Roman"/>
                <w:sz w:val="12"/>
                <w:szCs w:val="12"/>
                <w:lang w:eastAsia="en-AU"/>
              </w:rPr>
              <w:t>3</w:t>
            </w:r>
          </w:p>
        </w:tc>
        <w:tc>
          <w:tcPr>
            <w:tcW w:w="405" w:type="dxa"/>
            <w:tcBorders>
              <w:top w:val="single" w:sz="4" w:space="0" w:color="auto"/>
              <w:left w:val="nil"/>
              <w:bottom w:val="single" w:sz="4" w:space="0" w:color="auto"/>
              <w:right w:val="single" w:sz="4" w:space="0" w:color="auto"/>
            </w:tcBorders>
            <w:shd w:val="clear" w:color="auto" w:fill="auto"/>
            <w:vAlign w:val="center"/>
          </w:tcPr>
          <w:p w14:paraId="52CE7A15" w14:textId="7E77388F"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562E557A" w14:textId="3628ABDB"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A920362" w14:textId="5155C1DB"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5E98AD2D" w14:textId="1510287B"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733BE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22388ABD" w14:textId="77777777"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7141DD" w:rsidRPr="003B16AE" w14:paraId="36753D73" w14:textId="77777777" w:rsidTr="001E720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650E848" w14:textId="77777777" w:rsidR="007141DD" w:rsidRPr="003B16AE" w:rsidRDefault="007141DD" w:rsidP="007141DD">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PHDI-C score</w:t>
            </w:r>
            <w:r w:rsidRPr="003B16AE">
              <w:rPr>
                <w:rFonts w:ascii="Times New Roman" w:eastAsia="Times New Roman" w:hAnsi="Times New Roman" w:cs="Times New Roman"/>
                <w:b/>
                <w:bCs/>
                <w:sz w:val="12"/>
                <w:szCs w:val="12"/>
                <w:vertAlign w:val="superscript"/>
                <w:lang w:eastAsia="en-AU"/>
              </w:rPr>
              <w:t xml:space="preserve"> 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08EBC6D6" w14:textId="57A9FA45"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837A774" w14:textId="28CA5E1C"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A1FF151" w14:textId="76891250"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6679AB02" w14:textId="03908578"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64A24BDC" w14:textId="5A5D108D"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733BEB" w:rsidRPr="003B16AE">
              <w:rPr>
                <w:rFonts w:ascii="Times New Roman" w:eastAsia="Times New Roman" w:hAnsi="Times New Roman" w:cs="Times New Roman"/>
                <w:sz w:val="12"/>
                <w:szCs w:val="12"/>
                <w:lang w:eastAsia="en-AU"/>
              </w:rPr>
              <w:t>.0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145127C" w14:textId="3F50E7C2"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733BEB"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11E2F78A" w14:textId="1DD7E4F4"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405" w:type="dxa"/>
            <w:tcBorders>
              <w:top w:val="single" w:sz="4" w:space="0" w:color="auto"/>
              <w:left w:val="nil"/>
              <w:bottom w:val="single" w:sz="4" w:space="0" w:color="auto"/>
              <w:right w:val="single" w:sz="4" w:space="0" w:color="auto"/>
            </w:tcBorders>
            <w:shd w:val="clear" w:color="auto" w:fill="auto"/>
            <w:vAlign w:val="center"/>
          </w:tcPr>
          <w:p w14:paraId="4B3F3077" w14:textId="488B6C39"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2331C12" w14:textId="3A2ED9D6"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9.4</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DC8CC63" w14:textId="523F9B32"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9.6</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6B55B061" w14:textId="125E1F09"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9A0FEB" w:rsidRPr="003B16AE">
              <w:rPr>
                <w:rFonts w:ascii="Times New Roman" w:eastAsia="Times New Roman" w:hAnsi="Times New Roman" w:cs="Times New Roman"/>
                <w:sz w:val="12"/>
                <w:szCs w:val="12"/>
                <w:lang w:eastAsia="en-AU"/>
              </w:rPr>
              <w:t>9</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515C5ED7" w14:textId="11C5164A" w:rsidR="007141DD" w:rsidRPr="003B16AE" w:rsidRDefault="009A0FEB"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405" w:type="dxa"/>
            <w:tcBorders>
              <w:top w:val="single" w:sz="4" w:space="0" w:color="auto"/>
              <w:left w:val="nil"/>
              <w:bottom w:val="single" w:sz="4" w:space="0" w:color="auto"/>
              <w:right w:val="single" w:sz="4" w:space="0" w:color="auto"/>
            </w:tcBorders>
            <w:shd w:val="clear" w:color="auto" w:fill="auto"/>
            <w:vAlign w:val="center"/>
          </w:tcPr>
          <w:p w14:paraId="5FAF43A2" w14:textId="3EC1B093"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61C27C69" w14:textId="279FBD2A"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D2BAAD2" w14:textId="61FACB78"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0F4542F6" w14:textId="6D5C9D6C"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733BE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6F2696D4" w14:textId="119C847D" w:rsidR="007141DD" w:rsidRPr="003B16AE" w:rsidRDefault="007141DD" w:rsidP="007141DD">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148.</w:t>
            </w:r>
            <w:r w:rsidR="00C926C2" w:rsidRPr="003B16AE">
              <w:rPr>
                <w:rFonts w:ascii="Times New Roman" w:eastAsia="Times New Roman" w:hAnsi="Times New Roman" w:cs="Times New Roman"/>
                <w:sz w:val="12"/>
                <w:szCs w:val="12"/>
                <w:lang w:eastAsia="en-AU"/>
              </w:rPr>
              <w:t>2</w:t>
            </w:r>
          </w:p>
        </w:tc>
      </w:tr>
      <w:tr w:rsidR="00EF63C5" w:rsidRPr="003B16AE" w14:paraId="77BF763A" w14:textId="77777777" w:rsidTr="00753AEE">
        <w:trPr>
          <w:trHeight w:val="520"/>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4AC33720" w14:textId="73545843" w:rsidR="00EF63C5" w:rsidRPr="003B16AE" w:rsidRDefault="00EF63C5"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rPr>
              <w:t>Abbreviations: USDA, United States Department of Agriculture; SAFA, saturated fatty acids; MUFAs, Monounsaturated fatty acids; PUFAs, Polyunsaturated fatty acids; PHDI, Planetary Health Diet Index; PHDI-C, Planetary Health Diet Index for children and adolescents; ReV ratio, red and orange vegetables ratio; DGV ratio, dark green vegetables ratio; WC ratio; whole cereals ratio.</w:t>
            </w:r>
          </w:p>
          <w:p w14:paraId="3E269201" w14:textId="77777777" w:rsidR="00EF63C5" w:rsidRPr="003B16AE" w:rsidRDefault="00EF63C5"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a </w:t>
            </w:r>
            <w:r w:rsidRPr="003B16AE">
              <w:rPr>
                <w:rFonts w:ascii="Times New Roman" w:hAnsi="Times New Roman" w:cs="Times New Roman"/>
                <w:sz w:val="12"/>
                <w:szCs w:val="12"/>
              </w:rPr>
              <w:t xml:space="preserve">Each food item is color-coded with its corresponding index component. </w:t>
            </w:r>
          </w:p>
          <w:p w14:paraId="68BBFFDC" w14:textId="644106B0" w:rsidR="00EF63C5" w:rsidRPr="003B16AE" w:rsidRDefault="00EF63C5" w:rsidP="00753AEE">
            <w:pPr>
              <w:spacing w:after="0" w:line="240" w:lineRule="auto"/>
              <w:rPr>
                <w:rFonts w:ascii="Times New Roman" w:hAnsi="Times New Roman" w:cs="Times New Roman"/>
                <w:sz w:val="12"/>
                <w:szCs w:val="12"/>
                <w:vertAlign w:val="superscript"/>
              </w:rPr>
            </w:pPr>
            <w:r w:rsidRPr="003B16AE">
              <w:rPr>
                <w:rFonts w:ascii="Times New Roman" w:hAnsi="Times New Roman" w:cs="Times New Roman"/>
                <w:sz w:val="12"/>
                <w:szCs w:val="12"/>
                <w:vertAlign w:val="superscript"/>
              </w:rPr>
              <w:t xml:space="preserve">b </w:t>
            </w:r>
            <w:r w:rsidRPr="003B16AE">
              <w:rPr>
                <w:rFonts w:ascii="Times New Roman" w:hAnsi="Times New Roman" w:cs="Times New Roman"/>
                <w:sz w:val="12"/>
                <w:szCs w:val="12"/>
              </w:rPr>
              <w:t>Food items' nutritional composition was obtained from the USDA National Nutrient Database</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&lt;EndNote&gt;&lt;Cite&gt;&lt;Author&gt;United States Department of Agriculture (USDA)&lt;/Author&gt;&lt;Year&gt;2019&lt;/Year&gt;&lt;RecNum&gt;639&lt;/RecNum&gt;&lt;DisplayText&gt;(1)&lt;/DisplayText&gt;&lt;record&gt;&lt;rec-number&gt;639&lt;/rec-number&gt;&lt;foreign-keys&gt;&lt;key app="EN" db-id="09v2v0wfldseaverdepvrzdhtvsx5wstvwxf" timestamp="1605126805"&gt;639&lt;/key&gt;&lt;/foreign-keys&gt;&lt;ref-type name="Web Page"&gt;12&lt;/ref-type&gt;&lt;contributors&gt;&lt;authors&gt;&lt;author&gt;United States Department of Agriculture (USDA),.&lt;/author&gt;&lt;author&gt;Agricultural Research Service,.&lt;/author&gt;&lt;/authors&gt;&lt;/contributors&gt;&lt;titles&gt;&lt;title&gt;FoodData Central&lt;/title&gt;&lt;/titles&gt;&lt;volume&gt;2020&lt;/volume&gt;&lt;number&gt;12/11/2020&lt;/number&gt;&lt;dates&gt;&lt;year&gt;2019&lt;/year&gt;&lt;/dates&gt;&lt;urls&gt;&lt;related-urls&gt;&lt;url&gt;https://ndb.nal.usda.gov/ndb/&lt;/url&gt;&lt;/related-urls&gt;&lt;/urls&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(1)</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0F53906A" w14:textId="5AF1ADAA" w:rsidR="00EF63C5" w:rsidRPr="003B16AE" w:rsidRDefault="00EF63C5"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c </w:t>
            </w:r>
            <w:r w:rsidRPr="003B16AE">
              <w:rPr>
                <w:rFonts w:ascii="Times New Roman" w:hAnsi="Times New Roman" w:cs="Times New Roman"/>
                <w:sz w:val="12"/>
                <w:szCs w:val="12"/>
              </w:rPr>
              <w:t>The caloric requirement of 3,410 kcal/day corresponds to the caloric requirement of a 67.8 kg boy aged 18 years whose level of physical activity is moderate to high</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&lt;EndNote&gt;&lt;Cite&gt;&lt;Author&gt;FAO&lt;/Author&gt;&lt;Year&gt;2004&lt;/Year&gt;&lt;IDText&gt;Human energy requirements: Report of a Joint FAO/WHO/UNU Expert Consultation. Rome, 17-24 October 2001&lt;/IDText&gt;&lt;DisplayText&gt;(2)&lt;/DisplayText&gt;&lt;record&gt;&lt;contributors&gt;&lt;tertiary-authors&gt;&lt;author&gt;FAO&lt;/author&gt;&lt;/tertiary-authors&gt;&lt;/contributors&gt;&lt;urls&gt;&lt;related-urls&gt;&lt;url&gt;https://www.fao.org/3/y5686e/y5686e00.htm&lt;/url&gt;&lt;/related-urls&gt;&lt;/urls&gt;&lt;isbn&gt;92-5-105212-3ISSN 1813-3932&lt;/isbn&gt;&lt;titles&gt;&lt;title&gt;Human energy requirements: Report of a Joint FAO/WHO/UNU Expert Consultation. Rome, 17-24 October 2001&lt;/title&gt;&lt;secondary-title&gt;Food and nutrition technical report series; 1&lt;/secondary-title&gt;&lt;/titles&gt;&lt;pages&gt;103&lt;/pages&gt;&lt;contributors&gt;&lt;authors&gt;&lt;author&gt;FAO,.&lt;/author&gt;&lt;author&gt;WHO,.&lt;/author&gt;&lt;author&gt;UNU,.&lt;/author&gt;&lt;/authors&gt;&lt;/contributors&gt;&lt;added-date format="utc"&gt;1660884247&lt;/added-date&gt;&lt;pub-location&gt;Rome&lt;/pub-location&gt;&lt;ref-type name="Report"&gt;27&lt;/ref-type&gt;&lt;dates&gt;&lt;year&gt;2004&lt;/year&gt;&lt;/dates&gt;&lt;rec-number&gt;814&lt;/rec-number&gt;&lt;publisher&gt;FAO&lt;/publisher&gt;&lt;last-updated-date format="utc"&gt;1660884296&lt;/last-updated-date&gt;&lt;/record&gt;&lt;/Cite&gt;&lt;/EndNote&gt;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(2)</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Macronutrient requirements were calculated based on acceptable macronutrient distribution ranges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r>
            <w:r w:rsidR="00054BB0" w:rsidRPr="003B16AE">
              <w:rPr>
                <w:rFonts w:ascii="Times New Roman" w:hAnsi="Times New Roman" w:cs="Times New Roman"/>
                <w:sz w:val="12"/>
                <w:szCs w:val="12"/>
              </w:rPr>
              <w:instrText xml:space="preserve"> ADDIN EN.CITE &lt;EndNote&gt;&lt;Cite&gt;&lt;Author&gt;Institute of Medicine&lt;/Author&gt;&lt;Year&gt;2006&lt;/Year&gt;&lt;IDText&gt;Dietary Reference Intakes: The Essential Guide to Nutrient Requirements&lt;/IDText&gt;&lt;DisplayText&gt;(3)&lt;/DisplayText&gt;&lt;record&gt;&lt;contributors&gt;&lt;tertiary-authors&gt;&lt;author&gt;The National Academies Press&lt;/author&gt;&lt;/tertiary-authors&gt;&lt;/contributors&gt;&lt;dates&gt;&lt;pub-dates&gt;&lt;date&gt;2006-08-29&lt;/date&gt;&lt;/pub-dates&gt;&lt;year&gt;2006&lt;/year&gt;&lt;/dates&gt;&lt;urls&gt;&lt;related-urls&gt;&lt;url&gt;https://nap.nationalacademies.org/catalog/11537/dietary-reference-intakes-the-essential-guide-to-nutrient-requirements&lt;/url&gt;&lt;/related-urls&gt;&lt;/urls&gt;&lt;titles&gt;&lt;title&gt;Dietary Reference Intakes: The Essential Guide to Nutrient Requirements&lt;/title&gt;&lt;/titles&gt;&lt;contributors&gt;&lt;authors&gt;&lt;author&gt;Institute of Medicine,.&lt;/author&gt;&lt;/authors&gt;&lt;/contributors&gt;&lt;added-date format="utc"&gt;1660886035&lt;/added-date&gt;&lt;pub-location&gt;Washington, DC&lt;/pub-location&gt;&lt;ref-type name="Report"&gt;27&lt;/ref-type&gt;&lt;rec-number&gt;815&lt;/rec-number&gt;&lt;publisher&gt;IOM&lt;/publisher&gt;&lt;last-updated-date format="utc"&gt;1660886086&lt;/last-updated-date&gt;&lt;electronic-resource-num&gt;doi:10.17226/11537&lt;/electronic-resource-num&gt;&lt;/record&gt;&lt;/Cite&gt;&lt;/EndNote&gt;</w:instrText>
            </w:r>
            <w:r w:rsidRPr="003B16AE">
              <w:rPr>
                <w:rFonts w:ascii="Times New Roman" w:hAnsi="Times New Roman" w:cs="Times New Roman"/>
                <w:sz w:val="12"/>
                <w:szCs w:val="12"/>
              </w:rPr>
              <w:fldChar w:fldCharType="separate"/>
            </w:r>
            <w:r w:rsidR="00054BB0" w:rsidRPr="003B16AE">
              <w:rPr>
                <w:rFonts w:ascii="Times New Roman" w:hAnsi="Times New Roman" w:cs="Times New Roman"/>
                <w:noProof/>
                <w:sz w:val="12"/>
                <w:szCs w:val="12"/>
              </w:rPr>
              <w:t>(3)</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Micronutrient requirements were defined based on Recommended Dietary Allowances or Average Intakes for children aged 14-18-year-old</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981103" w:rsidRPr="003B16AE">
              <w:rPr>
                <w:rFonts w:ascii="Times New Roman" w:hAnsi="Times New Roman" w:cs="Times New Roman"/>
                <w:sz w:val="12"/>
                <w:szCs w:val="12"/>
              </w:rPr>
              <w:instrText xml:space="preserve"> ADDIN EN.CITE </w:instrText>
            </w:r>
            <w:r w:rsidR="00981103"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981103" w:rsidRPr="003B16AE">
              <w:rPr>
                <w:rFonts w:ascii="Times New Roman" w:hAnsi="Times New Roman" w:cs="Times New Roman"/>
                <w:sz w:val="12"/>
                <w:szCs w:val="12"/>
              </w:rPr>
              <w:instrText xml:space="preserve"> ADDIN EN.CITE.DATA </w:instrText>
            </w:r>
            <w:r w:rsidR="00981103" w:rsidRPr="003B16AE">
              <w:rPr>
                <w:rFonts w:ascii="Times New Roman" w:hAnsi="Times New Roman" w:cs="Times New Roman"/>
                <w:sz w:val="12"/>
                <w:szCs w:val="12"/>
              </w:rPr>
            </w:r>
            <w:r w:rsidR="00981103"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981103" w:rsidRPr="003B16AE">
              <w:rPr>
                <w:rFonts w:ascii="Times New Roman" w:hAnsi="Times New Roman" w:cs="Times New Roman"/>
                <w:noProof/>
                <w:sz w:val="12"/>
                <w:szCs w:val="12"/>
              </w:rPr>
              <w:t>(3, 4)</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13D7DECB" w14:textId="20B9065F" w:rsidR="00EF63C5" w:rsidRPr="003B16AE" w:rsidRDefault="00EF63C5" w:rsidP="00753AEE">
            <w:pPr>
              <w:spacing w:after="0" w:line="240" w:lineRule="auto"/>
              <w:rPr>
                <w:rFonts w:ascii="Times New Roman" w:hAnsi="Times New Roman" w:cs="Times New Roman"/>
                <w:color w:val="FF0000"/>
                <w:sz w:val="12"/>
                <w:szCs w:val="12"/>
              </w:rPr>
            </w:pPr>
            <w:r w:rsidRPr="003B16AE">
              <w:rPr>
                <w:rFonts w:ascii="Times New Roman" w:hAnsi="Times New Roman" w:cs="Times New Roman"/>
                <w:sz w:val="12"/>
                <w:szCs w:val="12"/>
                <w:vertAlign w:val="superscript"/>
              </w:rPr>
              <w:t>d</w:t>
            </w:r>
            <w:r w:rsidRPr="003B16AE">
              <w:rPr>
                <w:rFonts w:ascii="Times New Roman" w:hAnsi="Times New Roman" w:cs="Times New Roman"/>
                <w:sz w:val="12"/>
                <w:szCs w:val="12"/>
              </w:rPr>
              <w:t xml:space="preserve"> Components and scores correspond to the PHDI developed and validated by Cacau et al</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r w:rsidRPr="003B16AE">
              <w:rPr>
                <w:rFonts w:ascii="Times New Roman" w:hAnsi="Times New Roman" w:cs="Times New Roman"/>
                <w:sz w:val="12"/>
                <w:szCs w:val="12"/>
              </w:rPr>
              <w:t xml:space="preserve"> Each component is associated to a recommended range of total caloric intake expressed as percentage of total calories, except for the ratio components which are expressed as percentage of total calories from vegetables. All components can score between 0 to 10 points, except for the ratio components which can score between 0 to 5 points, resulting in a total score of 150 points</w:t>
            </w:r>
            <w:r w:rsidR="00E926CF" w:rsidRPr="003B16AE">
              <w:rPr>
                <w:rFonts w:ascii="Times New Roman" w:hAnsi="Times New Roman" w:cs="Times New Roman"/>
                <w:sz w:val="12"/>
                <w:szCs w:val="12"/>
              </w:rPr>
              <w:t xml:space="preserve">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00E926CF" w:rsidRPr="003B16AE">
              <w:rPr>
                <w:rFonts w:ascii="Times New Roman" w:hAnsi="Times New Roman" w:cs="Times New Roman"/>
                <w:sz w:val="12"/>
                <w:szCs w:val="12"/>
              </w:rPr>
              <w:t>.</w:t>
            </w:r>
          </w:p>
          <w:p w14:paraId="5B8AD2A2" w14:textId="3C18B15B" w:rsidR="00EF63C5" w:rsidRPr="003B16AE" w:rsidRDefault="00EF63C5" w:rsidP="00753AEE">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e</w:t>
            </w:r>
            <w:r w:rsidRPr="003B16AE">
              <w:rPr>
                <w:rFonts w:ascii="Times New Roman" w:hAnsi="Times New Roman" w:cs="Times New Roman"/>
                <w:sz w:val="12"/>
                <w:szCs w:val="12"/>
              </w:rPr>
              <w:t xml:space="preserve"> Components and scores correspond to the PHDI-C proposed in this study. Each component is associated to a recommended range of total caloric intake expressed as percentage of total calories, except for the DGV ratio and ReV ratio components which are expressed as percentage of total calories from vegetables, and the WC ratio which is expressed as percentage of total calories from cereals. All components can score between 0 to 10 points, except for the DGV and ReV ratio components which can score between 0 to 5 points, resulting in a total score of 150 points. The formula to calculate the score for each component is provided in </w:t>
            </w:r>
            <w:r w:rsidR="00F2744F" w:rsidRPr="003B16AE">
              <w:rPr>
                <w:rFonts w:ascii="Times New Roman" w:hAnsi="Times New Roman" w:cs="Times New Roman"/>
                <w:sz w:val="12"/>
                <w:szCs w:val="12"/>
              </w:rPr>
              <w:t xml:space="preserve">Table </w:t>
            </w:r>
            <w:r w:rsidR="00C13E8C" w:rsidRPr="003B16AE">
              <w:rPr>
                <w:rFonts w:ascii="Times New Roman" w:hAnsi="Times New Roman" w:cs="Times New Roman"/>
                <w:sz w:val="12"/>
                <w:szCs w:val="12"/>
              </w:rPr>
              <w:t>2</w:t>
            </w:r>
            <w:r w:rsidRPr="003B16AE">
              <w:rPr>
                <w:rFonts w:ascii="Times New Roman" w:hAnsi="Times New Roman" w:cs="Times New Roman"/>
                <w:sz w:val="12"/>
                <w:szCs w:val="12"/>
              </w:rPr>
              <w:t>.</w:t>
            </w:r>
          </w:p>
        </w:tc>
      </w:tr>
    </w:tbl>
    <w:p w14:paraId="311089A7" w14:textId="77777777" w:rsidR="00286C8C" w:rsidRPr="003B16AE" w:rsidRDefault="00286C8C" w:rsidP="00945384">
      <w:pPr>
        <w:rPr>
          <w:rFonts w:ascii="Times New Roman" w:hAnsi="Times New Roman" w:cs="Times New Roman"/>
          <w:b/>
          <w:bCs/>
        </w:rPr>
      </w:pPr>
    </w:p>
    <w:p w14:paraId="5BE8EC2F" w14:textId="77777777" w:rsidR="00D74D27" w:rsidRPr="003B16AE" w:rsidRDefault="00D74D27">
      <w:pPr>
        <w:rPr>
          <w:rFonts w:ascii="Times New Roman" w:eastAsia="Calibri" w:hAnsi="Times New Roman" w:cs="Times New Roman"/>
          <w:b/>
          <w:sz w:val="20"/>
          <w:szCs w:val="20"/>
          <w:lang w:eastAsia="en-AU"/>
        </w:rPr>
      </w:pPr>
      <w:r w:rsidRPr="003B16AE">
        <w:rPr>
          <w:rFonts w:ascii="Times New Roman" w:hAnsi="Times New Roman" w:cs="Times New Roman"/>
          <w:sz w:val="20"/>
          <w:szCs w:val="20"/>
        </w:rPr>
        <w:br w:type="page"/>
      </w:r>
    </w:p>
    <w:p w14:paraId="627D86EF" w14:textId="7DB224BB" w:rsidR="00286C8C" w:rsidRPr="003B16AE" w:rsidRDefault="00286C8C" w:rsidP="00286C8C">
      <w:pPr>
        <w:pStyle w:val="Heading1"/>
        <w:spacing w:before="0" w:after="0"/>
        <w:rPr>
          <w:rFonts w:ascii="Times New Roman" w:hAnsi="Times New Roman" w:cs="Times New Roman"/>
          <w:sz w:val="20"/>
          <w:szCs w:val="20"/>
        </w:rPr>
      </w:pPr>
      <w:bookmarkStart w:id="7" w:name="_Toc143787205"/>
      <w:r w:rsidRPr="003B16AE">
        <w:rPr>
          <w:rFonts w:ascii="Times New Roman" w:hAnsi="Times New Roman" w:cs="Times New Roman"/>
          <w:sz w:val="20"/>
          <w:szCs w:val="20"/>
        </w:rPr>
        <w:lastRenderedPageBreak/>
        <w:t xml:space="preserve">Supplemental table </w:t>
      </w:r>
      <w:r w:rsidR="0035476E" w:rsidRPr="003B16AE">
        <w:rPr>
          <w:rFonts w:ascii="Times New Roman" w:hAnsi="Times New Roman" w:cs="Times New Roman"/>
          <w:sz w:val="20"/>
          <w:szCs w:val="20"/>
        </w:rPr>
        <w:t>5</w:t>
      </w:r>
      <w:r w:rsidRPr="003B16AE">
        <w:rPr>
          <w:rFonts w:ascii="Times New Roman" w:hAnsi="Times New Roman" w:cs="Times New Roman"/>
          <w:sz w:val="20"/>
          <w:szCs w:val="20"/>
        </w:rPr>
        <w:t>. Example of a sustainable</w:t>
      </w:r>
      <w:r w:rsidR="00766DA2" w:rsidRPr="003B16AE">
        <w:rPr>
          <w:rFonts w:ascii="Times New Roman" w:hAnsi="Times New Roman" w:cs="Times New Roman"/>
          <w:sz w:val="20"/>
          <w:szCs w:val="20"/>
        </w:rPr>
        <w:t xml:space="preserve"> healthy</w:t>
      </w:r>
      <w:r w:rsidRPr="003B16AE">
        <w:rPr>
          <w:rFonts w:ascii="Times New Roman" w:hAnsi="Times New Roman" w:cs="Times New Roman"/>
          <w:sz w:val="20"/>
          <w:szCs w:val="20"/>
        </w:rPr>
        <w:t xml:space="preserve"> diet for an eighteen-year-old girl</w:t>
      </w:r>
      <w:r w:rsidR="00E604BD" w:rsidRPr="003B16AE">
        <w:rPr>
          <w:rFonts w:ascii="Times New Roman" w:hAnsi="Times New Roman" w:cs="Times New Roman"/>
          <w:sz w:val="20"/>
          <w:szCs w:val="20"/>
        </w:rPr>
        <w:t xml:space="preserve"> </w:t>
      </w:r>
      <w:r w:rsidR="00D84671" w:rsidRPr="003B16AE">
        <w:rPr>
          <w:rFonts w:ascii="Times New Roman" w:hAnsi="Times New Roman" w:cs="Times New Roman"/>
          <w:sz w:val="20"/>
          <w:szCs w:val="20"/>
        </w:rPr>
        <w:t>of</w:t>
      </w:r>
      <w:r w:rsidR="00E604BD" w:rsidRPr="003B16AE">
        <w:rPr>
          <w:rFonts w:ascii="Times New Roman" w:hAnsi="Times New Roman" w:cs="Times New Roman"/>
          <w:sz w:val="20"/>
          <w:szCs w:val="20"/>
        </w:rPr>
        <w:t xml:space="preserve"> reproductive age</w:t>
      </w:r>
      <w:r w:rsidRPr="003B16AE">
        <w:rPr>
          <w:rFonts w:ascii="Times New Roman" w:hAnsi="Times New Roman" w:cs="Times New Roman"/>
          <w:sz w:val="20"/>
          <w:szCs w:val="20"/>
        </w:rPr>
        <w:t xml:space="preserve"> with a caloric requirement of </w:t>
      </w:r>
      <w:r w:rsidR="00E604BD" w:rsidRPr="003B16AE">
        <w:rPr>
          <w:rFonts w:ascii="Times New Roman" w:hAnsi="Times New Roman" w:cs="Times New Roman"/>
          <w:sz w:val="20"/>
          <w:szCs w:val="20"/>
        </w:rPr>
        <w:t>2,503</w:t>
      </w:r>
      <w:r w:rsidRPr="003B16AE">
        <w:rPr>
          <w:rFonts w:ascii="Times New Roman" w:hAnsi="Times New Roman" w:cs="Times New Roman"/>
          <w:sz w:val="20"/>
          <w:szCs w:val="20"/>
        </w:rPr>
        <w:t xml:space="preserve"> kcal/day.</w:t>
      </w:r>
      <w:bookmarkEnd w:id="7"/>
    </w:p>
    <w:p w14:paraId="04AE72AB" w14:textId="77777777" w:rsidR="00286C8C" w:rsidRPr="003B16AE" w:rsidRDefault="00286C8C" w:rsidP="00286C8C">
      <w:pPr>
        <w:rPr>
          <w:rFonts w:ascii="Times New Roman" w:hAnsi="Times New Roman" w:cs="Times New Roman"/>
          <w:sz w:val="20"/>
          <w:szCs w:val="20"/>
        </w:rPr>
      </w:pPr>
    </w:p>
    <w:tbl>
      <w:tblPr>
        <w:tblW w:w="15793" w:type="dxa"/>
        <w:tblLayout w:type="fixed"/>
        <w:tblLook w:val="04A0" w:firstRow="1" w:lastRow="0" w:firstColumn="1" w:lastColumn="0" w:noHBand="0" w:noVBand="1"/>
      </w:tblPr>
      <w:tblGrid>
        <w:gridCol w:w="562"/>
        <w:gridCol w:w="641"/>
        <w:gridCol w:w="630"/>
        <w:gridCol w:w="537"/>
        <w:gridCol w:w="531"/>
        <w:gridCol w:w="405"/>
        <w:gridCol w:w="405"/>
        <w:gridCol w:w="406"/>
        <w:gridCol w:w="406"/>
        <w:gridCol w:w="364"/>
        <w:gridCol w:w="364"/>
        <w:gridCol w:w="405"/>
        <w:gridCol w:w="363"/>
        <w:gridCol w:w="363"/>
        <w:gridCol w:w="363"/>
        <w:gridCol w:w="405"/>
        <w:gridCol w:w="405"/>
        <w:gridCol w:w="405"/>
        <w:gridCol w:w="405"/>
        <w:gridCol w:w="405"/>
        <w:gridCol w:w="405"/>
        <w:gridCol w:w="405"/>
        <w:gridCol w:w="471"/>
        <w:gridCol w:w="339"/>
        <w:gridCol w:w="405"/>
        <w:gridCol w:w="405"/>
        <w:gridCol w:w="405"/>
        <w:gridCol w:w="405"/>
        <w:gridCol w:w="405"/>
        <w:gridCol w:w="448"/>
        <w:gridCol w:w="448"/>
        <w:gridCol w:w="405"/>
        <w:gridCol w:w="448"/>
        <w:gridCol w:w="423"/>
        <w:gridCol w:w="396"/>
        <w:gridCol w:w="405"/>
        <w:gridCol w:w="405"/>
      </w:tblGrid>
      <w:tr w:rsidR="00286C8C" w:rsidRPr="003B16AE" w14:paraId="6974DEE4" w14:textId="77777777" w:rsidTr="005C6046">
        <w:trPr>
          <w:trHeight w:val="114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1B68E"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Meal</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2C753469"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Food item</w:t>
            </w:r>
            <w:r w:rsidRPr="003B16AE">
              <w:rPr>
                <w:rFonts w:ascii="Times New Roman" w:eastAsia="Times New Roman" w:hAnsi="Times New Roman" w:cs="Times New Roman"/>
                <w:b/>
                <w:bCs/>
                <w:sz w:val="12"/>
                <w:szCs w:val="12"/>
                <w:vertAlign w:val="superscript"/>
                <w:lang w:eastAsia="en-AU"/>
              </w:rPr>
              <w:t xml:space="preserve"> a</w:t>
            </w:r>
          </w:p>
        </w:tc>
        <w:tc>
          <w:tcPr>
            <w:tcW w:w="6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27687D48"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 xml:space="preserve">USDA code </w:t>
            </w:r>
            <w:r w:rsidRPr="003B16AE">
              <w:rPr>
                <w:rFonts w:ascii="Times New Roman" w:eastAsia="Times New Roman" w:hAnsi="Times New Roman" w:cs="Times New Roman"/>
                <w:b/>
                <w:bCs/>
                <w:sz w:val="12"/>
                <w:szCs w:val="12"/>
                <w:vertAlign w:val="superscript"/>
                <w:lang w:eastAsia="en-AU"/>
              </w:rPr>
              <w:t>b</w:t>
            </w:r>
          </w:p>
        </w:tc>
        <w:tc>
          <w:tcPr>
            <w:tcW w:w="53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9B0487"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Consumed amount (g)</w:t>
            </w:r>
          </w:p>
        </w:tc>
        <w:tc>
          <w:tcPr>
            <w:tcW w:w="532"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0992EC"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Energy (kcal)</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6564685"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Proteins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DC2D8A"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Carbohydrates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CBDD13"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Fibre (g)</w:t>
            </w:r>
          </w:p>
        </w:tc>
        <w:tc>
          <w:tcPr>
            <w:tcW w:w="40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ED08DB"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Lipids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798311"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SAFAs (g)</w:t>
            </w:r>
          </w:p>
        </w:tc>
        <w:tc>
          <w:tcPr>
            <w:tcW w:w="3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A5DDEB"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3F69CB"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CA8064"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Cholesterol (mg)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32AC48AE"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n-6 PUFAs (g)</w:t>
            </w:r>
          </w:p>
        </w:tc>
        <w:tc>
          <w:tcPr>
            <w:tcW w:w="363"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6D1893"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n-3 PUFAs (g)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547F50"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A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A51DF2"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Thiamine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7A8663"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Riboflavin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8243A7"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Niacin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6A46A5"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B6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24EDC6"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B12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DC2A9DC"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Folate (mg)</w:t>
            </w:r>
          </w:p>
        </w:tc>
        <w:tc>
          <w:tcPr>
            <w:tcW w:w="471"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FB2A18"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Pantothenic acid (mg)</w:t>
            </w:r>
          </w:p>
        </w:tc>
        <w:tc>
          <w:tcPr>
            <w:tcW w:w="339"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8ADE5F"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C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7819B89"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E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389303"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Calcium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6CB56E"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Copper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79008B"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Iron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16CE8E"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Magnesium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6FEF360"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Phosphorus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5DCBA940"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Potassium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28F45C"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Selenium (mg)</w:t>
            </w:r>
          </w:p>
        </w:tc>
        <w:tc>
          <w:tcPr>
            <w:tcW w:w="4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334DC7"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Sodium (mg)</w:t>
            </w:r>
          </w:p>
        </w:tc>
        <w:tc>
          <w:tcPr>
            <w:tcW w:w="423"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3BBBC3"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Zinc (mg)</w:t>
            </w:r>
          </w:p>
        </w:tc>
        <w:tc>
          <w:tcPr>
            <w:tcW w:w="38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89EF3F8"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D (mg)</w:t>
            </w:r>
          </w:p>
        </w:tc>
        <w:tc>
          <w:tcPr>
            <w:tcW w:w="4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02398C"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Vitamin K (mg)</w:t>
            </w:r>
          </w:p>
        </w:tc>
        <w:tc>
          <w:tcPr>
            <w:tcW w:w="405" w:type="dxa"/>
            <w:tcBorders>
              <w:top w:val="single" w:sz="4" w:space="0" w:color="auto"/>
              <w:left w:val="nil"/>
              <w:bottom w:val="single" w:sz="4" w:space="0" w:color="auto"/>
              <w:right w:val="single" w:sz="4" w:space="0" w:color="auto"/>
            </w:tcBorders>
            <w:textDirection w:val="btLr"/>
            <w:vAlign w:val="center"/>
          </w:tcPr>
          <w:p w14:paraId="5166A280" w14:textId="77777777" w:rsidR="00286C8C" w:rsidRPr="003B16AE" w:rsidRDefault="00286C8C" w:rsidP="00D74D27">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total   caloric intake (%)</w:t>
            </w:r>
          </w:p>
        </w:tc>
      </w:tr>
      <w:tr w:rsidR="000B75A4" w:rsidRPr="003B16AE" w14:paraId="32910112" w14:textId="77777777" w:rsidTr="005C604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4397BB3A" w14:textId="77777777" w:rsidR="00991D74" w:rsidRPr="003B16AE" w:rsidRDefault="00991D74" w:rsidP="00991D74">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Breakfast</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2EF67737"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404835F9"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2D4B65C1" w14:textId="26B9FAB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408B5DDA" w14:textId="0131702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D9C4BA3" w14:textId="0B226EF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00E8515" w14:textId="16FD0DE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38143A71" w14:textId="18E4797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7B12C349" w14:textId="6E29E71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19DAB73E" w14:textId="0E01D9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76B47267" w14:textId="01F12D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395D20E" w14:textId="746F228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25A827A6" w14:textId="2BFB28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16</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3F05C680" w14:textId="18845F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5B9CE302" w14:textId="03AD5F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CBD9AA5" w14:textId="113D79C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166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0E27A65" w14:textId="7A139ED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B7E2EFD" w14:textId="5BFC178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2DD5F88" w14:textId="640A5E1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1A68531" w14:textId="41C636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C505B0A" w14:textId="4AA598C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1C18A98" w14:textId="71FAC9C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58EED74A" w14:textId="51AD93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5DC60534" w14:textId="50FCCC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0C27522" w14:textId="143540D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F1459A5" w14:textId="421E8AA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ABFBC93" w14:textId="258619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8B21EA1" w14:textId="3A9237A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744DEE69" w14:textId="061968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6CC02FDF" w14:textId="48429A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206</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23F9766C" w14:textId="2AADD8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318</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440E32E" w14:textId="143138B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38581C4D" w14:textId="111AF75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78</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27427F7B" w14:textId="5F6FAF5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3D214C6E" w14:textId="1D8AE7A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17DDB06" w14:textId="1DE82DC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14483E76" w14:textId="6AC88C9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4.0</w:t>
            </w:r>
          </w:p>
        </w:tc>
      </w:tr>
      <w:tr w:rsidR="000B75A4" w:rsidRPr="003B16AE" w14:paraId="47622CBF" w14:textId="77777777" w:rsidTr="005C6046">
        <w:trPr>
          <w:trHeight w:val="260"/>
        </w:trPr>
        <w:tc>
          <w:tcPr>
            <w:tcW w:w="563" w:type="dxa"/>
            <w:vMerge/>
            <w:tcBorders>
              <w:left w:val="single" w:sz="4" w:space="0" w:color="auto"/>
              <w:right w:val="single" w:sz="4" w:space="0" w:color="auto"/>
            </w:tcBorders>
            <w:shd w:val="clear" w:color="auto" w:fill="auto"/>
            <w:noWrap/>
            <w:vAlign w:val="center"/>
          </w:tcPr>
          <w:p w14:paraId="7FE2DEF6"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3D9071E3"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Oats,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696DE84E"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8121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3875E62E" w14:textId="60950576"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1E0C577E" w14:textId="29F7051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107</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5A853C03" w14:textId="40711F8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45C249E" w14:textId="37CC54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DF59FF6" w14:textId="6913C93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3065CAF" w14:textId="571102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561E87E1" w14:textId="493AEE8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6C4FA890" w14:textId="0E99CA1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70296BF" w14:textId="68A963D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495DEFBC" w14:textId="2C49C52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3C2CAAD" w14:textId="6E21FB1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2E61E59" w14:textId="2DA151C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1270B74" w14:textId="40B75F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1EF5A27" w14:textId="5FF3695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6624B0E" w14:textId="1314D7E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3E63D77" w14:textId="3A2A74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2D0CEDA" w14:textId="252AB04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F9C6C1E" w14:textId="5B65D23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EEC9C88" w14:textId="4E41ED2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163DDAE3" w14:textId="1B04F2E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5E02E2E5" w14:textId="6DD5983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C76061" w14:textId="0FFA3E1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EC94661" w14:textId="6253015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A9DA23F" w14:textId="18A1267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C662EC4" w14:textId="124CBE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71CF3EA" w14:textId="4EA12EE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CC62244" w14:textId="13F4446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81D3E67" w14:textId="52F725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4EFDBFF" w14:textId="3EDB26D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0D792BD" w14:textId="328FB8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792532F9" w14:textId="098C81E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23218441" w14:textId="23D112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7DB6696" w14:textId="146A4E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16FB7272" w14:textId="510F05E4"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4.3</w:t>
            </w:r>
          </w:p>
        </w:tc>
      </w:tr>
      <w:tr w:rsidR="000B75A4" w:rsidRPr="003B16AE" w14:paraId="63F4C5A3" w14:textId="77777777" w:rsidTr="005C6046">
        <w:trPr>
          <w:trHeight w:val="260"/>
        </w:trPr>
        <w:tc>
          <w:tcPr>
            <w:tcW w:w="563" w:type="dxa"/>
            <w:vMerge/>
            <w:tcBorders>
              <w:left w:val="single" w:sz="4" w:space="0" w:color="auto"/>
              <w:right w:val="single" w:sz="4" w:space="0" w:color="auto"/>
            </w:tcBorders>
            <w:shd w:val="clear" w:color="auto" w:fill="auto"/>
            <w:noWrap/>
            <w:vAlign w:val="center"/>
          </w:tcPr>
          <w:p w14:paraId="1C5B711B"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7B0EEADA"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Strawberries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0654A96E"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9316</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78F49ABA" w14:textId="4AE670D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5AE0D37F" w14:textId="7C8BF96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E1E87C6" w14:textId="7EE5F46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744BB28F" w14:textId="18688B6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70E0D11" w14:textId="12F004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117F50F" w14:textId="54E5DF6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F20F68C" w14:textId="56498A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0E9F383F" w14:textId="3710E7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D3D8522" w14:textId="5969CF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C291E54" w14:textId="2D2636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207D401A" w14:textId="66A82A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0010F925" w14:textId="05F805D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632AFCC" w14:textId="23C4CDE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18EF729" w14:textId="3B29422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4AC9D09" w14:textId="4D17E18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D114480" w14:textId="176CAF6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A7DCCD3" w14:textId="373D2EF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7278AD4" w14:textId="16BDA9F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305A822" w14:textId="00DE758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0B0FCDE9" w14:textId="0AC4890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785B27E7" w14:textId="6199088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C16CBF5" w14:textId="7020DF7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19B5B14" w14:textId="364A442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0020FBD" w14:textId="406651F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A22C112" w14:textId="4DD1128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255894F" w14:textId="4F5A4BF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66817742" w14:textId="54BE403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28</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0FC91DD5" w14:textId="00762C6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193</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18A3BB6" w14:textId="012ADBF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1F218BF6" w14:textId="6DC3A17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650323D9" w14:textId="310C7CD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4483209C" w14:textId="52E0C2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586E646" w14:textId="65BD79F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533CF0F5" w14:textId="38940824"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1.7</w:t>
            </w:r>
          </w:p>
        </w:tc>
      </w:tr>
      <w:tr w:rsidR="000B75A4" w:rsidRPr="003B16AE" w14:paraId="7C31108D" w14:textId="77777777" w:rsidTr="005C6046">
        <w:trPr>
          <w:trHeight w:val="260"/>
        </w:trPr>
        <w:tc>
          <w:tcPr>
            <w:tcW w:w="563" w:type="dxa"/>
            <w:vMerge/>
            <w:tcBorders>
              <w:left w:val="single" w:sz="4" w:space="0" w:color="auto"/>
              <w:right w:val="single" w:sz="4" w:space="0" w:color="auto"/>
            </w:tcBorders>
            <w:shd w:val="clear" w:color="auto" w:fill="auto"/>
            <w:noWrap/>
            <w:vAlign w:val="center"/>
          </w:tcPr>
          <w:p w14:paraId="404EE7DD"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2E21E779"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Bananas</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65B9CCCB"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9040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23F27EA9" w14:textId="35CA6E5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28F1D6FD" w14:textId="7434570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0D16739" w14:textId="27A245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C71E234" w14:textId="0298FC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17FFBF55" w14:textId="18A996F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495BDC92" w14:textId="3597D28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6429ABD2" w14:textId="1B061CB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2DB18EE0" w14:textId="0941A56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FC2FD52" w14:textId="188D10C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467CF361" w14:textId="00F816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429199BE" w14:textId="1FF9A73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66C3EF21" w14:textId="7449FA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5B9AE6B" w14:textId="47F70CD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F64E1CA" w14:textId="5B7BA04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C36CE96" w14:textId="789D270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DA01FEA" w14:textId="5D78A43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2F54288" w14:textId="77D824F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6060BE3" w14:textId="6251DC1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102CAF4" w14:textId="53F6BC9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16</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6330A1B2" w14:textId="7341ED3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5BB80633" w14:textId="095ED1B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DD2C458" w14:textId="43A0401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59C33A6F" w14:textId="2AE904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1A5A5B1" w14:textId="5106A2C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AD24A52" w14:textId="48A086E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07A0F85" w14:textId="73B1168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22</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55B23217" w14:textId="3E5014F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0386EDA" w14:textId="5206938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286</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0017A84" w14:textId="6FE116E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53C5BAD9" w14:textId="0A297D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639DE6B5" w14:textId="6BA4EDA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3BA88738" w14:textId="1B6F814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B584489" w14:textId="754AA4C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144A29C4" w14:textId="65E97C3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w:t>
            </w:r>
          </w:p>
        </w:tc>
      </w:tr>
      <w:tr w:rsidR="000B75A4" w:rsidRPr="003B16AE" w14:paraId="7F1C069A" w14:textId="77777777" w:rsidTr="005C6046">
        <w:trPr>
          <w:trHeight w:val="260"/>
        </w:trPr>
        <w:tc>
          <w:tcPr>
            <w:tcW w:w="563" w:type="dxa"/>
            <w:vMerge/>
            <w:tcBorders>
              <w:left w:val="single" w:sz="4" w:space="0" w:color="auto"/>
              <w:right w:val="single" w:sz="4" w:space="0" w:color="auto"/>
            </w:tcBorders>
            <w:shd w:val="clear" w:color="auto" w:fill="auto"/>
            <w:noWrap/>
            <w:vAlign w:val="center"/>
          </w:tcPr>
          <w:p w14:paraId="0154F4F3"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3345CE58"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Walnuts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1809C510"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12154</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49D9B38B" w14:textId="7FA84CB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3FC9AA95" w14:textId="516C588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6A1F870" w14:textId="23C6F0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7EC4A026" w14:textId="76603B3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5840CC3D" w14:textId="289EBA5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48E81282" w14:textId="03600D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0A1AD09C" w14:textId="68C9C49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41C199CF" w14:textId="1ACB4E4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B366953" w14:textId="3329BB0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17367CD" w14:textId="1A6DA7C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361E45D" w14:textId="787DE3A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D8282CD" w14:textId="7085154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2E0C319" w14:textId="28641B7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3A95AA5" w14:textId="524AE4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072723" w14:textId="6350C30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4753039" w14:textId="741F583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EC7D1A1" w14:textId="03597E9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2C1B594" w14:textId="0239F17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C5FA90E" w14:textId="7461D0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7CE58A6C" w14:textId="1E98AA0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0CFC59AF" w14:textId="1599708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8093935" w14:textId="031B9E8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4E48DA8" w14:textId="176B8B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F1B32FB" w14:textId="21F33CF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17FB5EF" w14:textId="7ED38F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B7330EC" w14:textId="11E1BE2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60</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2D288FD3" w14:textId="2613E39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08225893" w14:textId="44095A9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157</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8ACC31A" w14:textId="30B1BFB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06C5876A" w14:textId="6421A0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2E8A9DC" w14:textId="66E385D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12C955E6" w14:textId="1CD86F1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0F102D0" w14:textId="2CDF52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4905D07C" w14:textId="5CED22EF"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7.4</w:t>
            </w:r>
          </w:p>
        </w:tc>
      </w:tr>
      <w:tr w:rsidR="000B75A4" w:rsidRPr="003B16AE" w14:paraId="786C24E0" w14:textId="77777777" w:rsidTr="005C6046">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71362ED0"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46AEDEEB"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Chia seeds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3DAAB2DD"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12006</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589CABCA" w14:textId="7D617B36"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0D77469E" w14:textId="6B29954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3DCD3E5" w14:textId="081AF32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9B9D062" w14:textId="46F331F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87C116D" w14:textId="424F1AD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AB54390" w14:textId="3339B3B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56EDB14B" w14:textId="3860B6A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77B77D1C" w14:textId="22ADC73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5478678" w14:textId="73B547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33FE87A1" w14:textId="78E0CB8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46A603C1" w14:textId="115575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69EADBE7" w14:textId="49AE5B3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203101F" w14:textId="0BE0F1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A8E61FB" w14:textId="21D967A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351C99A" w14:textId="6EA6EBD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AFF6AF" w14:textId="147444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09753F8" w14:textId="07C345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87D1401" w14:textId="3F4736A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1754C13" w14:textId="4574051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0BF42E73" w14:textId="693C2D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31A6B870" w14:textId="4205AF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FE6AAD" w14:textId="644FDE0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24F6A12" w14:textId="7D8E0E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126</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BA4F009" w14:textId="3DAA5B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71994549" w14:textId="4C33D6E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003EE51" w14:textId="444E4F8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67</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51DA6960" w14:textId="299693A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43095A72" w14:textId="2EA83A9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8DFA7B2" w14:textId="6D24507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1731412A" w14:textId="12012C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79DB881" w14:textId="6568AF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58BC1B4E" w14:textId="44AF5EA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370757F" w14:textId="16CE9BA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4C587422" w14:textId="1DC6F02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3.9</w:t>
            </w:r>
          </w:p>
        </w:tc>
      </w:tr>
      <w:tr w:rsidR="000B75A4" w:rsidRPr="003B16AE" w14:paraId="42167285" w14:textId="77777777" w:rsidTr="005C6046">
        <w:trPr>
          <w:trHeight w:val="260"/>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14:paraId="67CF8E1F"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Snack</w:t>
            </w:r>
          </w:p>
        </w:tc>
        <w:tc>
          <w:tcPr>
            <w:tcW w:w="643" w:type="dxa"/>
            <w:tcBorders>
              <w:top w:val="nil"/>
              <w:left w:val="nil"/>
              <w:bottom w:val="single" w:sz="4" w:space="0" w:color="auto"/>
              <w:right w:val="single" w:sz="4" w:space="0" w:color="auto"/>
            </w:tcBorders>
            <w:shd w:val="clear" w:color="auto" w:fill="DEEAF6" w:themeFill="accent5" w:themeFillTint="33"/>
            <w:noWrap/>
            <w:vAlign w:val="center"/>
            <w:hideMark/>
          </w:tcPr>
          <w:p w14:paraId="208C3912"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Almonds</w:t>
            </w:r>
          </w:p>
        </w:tc>
        <w:tc>
          <w:tcPr>
            <w:tcW w:w="632" w:type="dxa"/>
            <w:tcBorders>
              <w:top w:val="nil"/>
              <w:left w:val="nil"/>
              <w:bottom w:val="single" w:sz="4" w:space="0" w:color="auto"/>
              <w:right w:val="single" w:sz="4" w:space="0" w:color="auto"/>
            </w:tcBorders>
            <w:shd w:val="clear" w:color="auto" w:fill="DEEAF6" w:themeFill="accent5" w:themeFillTint="33"/>
            <w:noWrap/>
            <w:vAlign w:val="center"/>
            <w:hideMark/>
          </w:tcPr>
          <w:p w14:paraId="3E761A0B"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12061</w:t>
            </w:r>
          </w:p>
        </w:tc>
        <w:tc>
          <w:tcPr>
            <w:tcW w:w="538" w:type="dxa"/>
            <w:tcBorders>
              <w:top w:val="nil"/>
              <w:left w:val="nil"/>
              <w:bottom w:val="single" w:sz="4" w:space="0" w:color="auto"/>
              <w:right w:val="single" w:sz="4" w:space="0" w:color="auto"/>
            </w:tcBorders>
            <w:shd w:val="clear" w:color="auto" w:fill="DEEAF6" w:themeFill="accent5" w:themeFillTint="33"/>
            <w:vAlign w:val="center"/>
            <w:hideMark/>
          </w:tcPr>
          <w:p w14:paraId="53D1DBCE" w14:textId="4D40C9F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DEEAF6" w:themeFill="accent5" w:themeFillTint="33"/>
            <w:noWrap/>
            <w:vAlign w:val="center"/>
            <w:hideMark/>
          </w:tcPr>
          <w:p w14:paraId="34EA5670" w14:textId="26D8891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174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1D02D00B" w14:textId="41E5896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0FF4092B" w14:textId="730BEB2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201081ED" w14:textId="32A48BD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DEEAF6" w:themeFill="accent5" w:themeFillTint="33"/>
            <w:noWrap/>
            <w:vAlign w:val="center"/>
            <w:hideMark/>
          </w:tcPr>
          <w:p w14:paraId="345529A1" w14:textId="257AAE4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422AD8BC" w14:textId="5506791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EEAF6" w:themeFill="accent5" w:themeFillTint="33"/>
            <w:noWrap/>
            <w:vAlign w:val="center"/>
            <w:hideMark/>
          </w:tcPr>
          <w:p w14:paraId="00C97693" w14:textId="06AF971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BD68373" w14:textId="6CB0B4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7F7DA665" w14:textId="2E503D2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12657145" w14:textId="4A3481A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363" w:type="dxa"/>
            <w:tcBorders>
              <w:top w:val="nil"/>
              <w:left w:val="nil"/>
              <w:bottom w:val="single" w:sz="4" w:space="0" w:color="auto"/>
              <w:right w:val="single" w:sz="4" w:space="0" w:color="auto"/>
            </w:tcBorders>
            <w:shd w:val="clear" w:color="auto" w:fill="DEEAF6" w:themeFill="accent5" w:themeFillTint="33"/>
            <w:noWrap/>
            <w:vAlign w:val="center"/>
            <w:hideMark/>
          </w:tcPr>
          <w:p w14:paraId="58B73237" w14:textId="6B516C5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70E5322" w14:textId="510938F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B97E916" w14:textId="1B4980B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1DD5D181" w14:textId="0D77654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2ED2F38B" w14:textId="669B104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DD5DF61" w14:textId="76C03C4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0E77BCF" w14:textId="6258D9D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0B857983" w14:textId="55DECFE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13</w:t>
            </w:r>
          </w:p>
        </w:tc>
        <w:tc>
          <w:tcPr>
            <w:tcW w:w="471" w:type="dxa"/>
            <w:tcBorders>
              <w:top w:val="nil"/>
              <w:left w:val="nil"/>
              <w:bottom w:val="single" w:sz="4" w:space="0" w:color="auto"/>
              <w:right w:val="single" w:sz="4" w:space="0" w:color="auto"/>
            </w:tcBorders>
            <w:shd w:val="clear" w:color="auto" w:fill="DEEAF6" w:themeFill="accent5" w:themeFillTint="33"/>
            <w:noWrap/>
            <w:vAlign w:val="center"/>
            <w:hideMark/>
          </w:tcPr>
          <w:p w14:paraId="1A934ABE" w14:textId="65F1E2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EEAF6" w:themeFill="accent5" w:themeFillTint="33"/>
            <w:noWrap/>
            <w:vAlign w:val="center"/>
            <w:hideMark/>
          </w:tcPr>
          <w:p w14:paraId="1FA71EB0" w14:textId="7252E9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950FA3C" w14:textId="58B4E7B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29CC7C1" w14:textId="5C8B08E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33A82FE6" w14:textId="3B3D754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6425CE6" w14:textId="351E472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4AF2D54C" w14:textId="67737AB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60ED941B" w14:textId="185F2EE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144</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1557C54D" w14:textId="3344189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220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6338C741" w14:textId="35761C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DEEAF6" w:themeFill="accent5" w:themeFillTint="33"/>
            <w:noWrap/>
            <w:vAlign w:val="center"/>
            <w:hideMark/>
          </w:tcPr>
          <w:p w14:paraId="1440EFDE" w14:textId="38A1A41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1A3ED6AA" w14:textId="5EDBDEC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DEEAF6" w:themeFill="accent5" w:themeFillTint="33"/>
            <w:noWrap/>
            <w:vAlign w:val="center"/>
            <w:hideMark/>
          </w:tcPr>
          <w:p w14:paraId="77BE0861" w14:textId="15EAC8F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noWrap/>
            <w:vAlign w:val="center"/>
            <w:hideMark/>
          </w:tcPr>
          <w:p w14:paraId="50545C29" w14:textId="1D6D67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EEAF6" w:themeFill="accent5" w:themeFillTint="33"/>
            <w:vAlign w:val="center"/>
          </w:tcPr>
          <w:p w14:paraId="4F607287" w14:textId="3431CC9E"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7.0</w:t>
            </w:r>
          </w:p>
        </w:tc>
      </w:tr>
      <w:tr w:rsidR="000B75A4" w:rsidRPr="003B16AE" w14:paraId="2CDED3ED" w14:textId="77777777" w:rsidTr="005C604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72342B1C" w14:textId="77777777" w:rsidR="00991D74" w:rsidRPr="003B16AE" w:rsidRDefault="00991D74" w:rsidP="00991D74">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Lunch</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5666C65C"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Cabbage,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3FD4948F"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11109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59540352" w14:textId="69C6B289"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80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71044AC" w14:textId="40D10B7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62732D5" w14:textId="76B6BD6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8D5DFA1" w14:textId="6E94F1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FF123EA" w14:textId="4FF093B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0FBAEBD" w14:textId="203027E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26B3D42" w14:textId="6260D9C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719FA73" w14:textId="1609430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AA9CFCA" w14:textId="3B2F319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F955332" w14:textId="728788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EA584B2" w14:textId="6941B49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EE09136" w14:textId="1EDD2E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82F7159" w14:textId="7B7FAA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F1C4E08" w14:textId="6AAC29D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BEA558E" w14:textId="0665FE0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7E121D3" w14:textId="2780BC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2DB4B3C" w14:textId="45FCE7C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E1FD63" w14:textId="4FE69F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5C28877" w14:textId="498435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42FA44B3" w14:textId="0D7B00C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162A7074" w14:textId="11E6EB0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528DB6B" w14:textId="6A3FC6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B768A70" w14:textId="0AD321E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DA9BA30" w14:textId="0CB9F18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3589291" w14:textId="4AEEFB3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7FB70F5" w14:textId="462D9FE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4294E42" w14:textId="0C7031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27</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FABF924" w14:textId="1669ADE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158</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381B8A3" w14:textId="5C984BF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29527E5" w14:textId="733AB83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0F285E80" w14:textId="1ED00E3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ABE13F8" w14:textId="4D222E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910BECE" w14:textId="11B7FBF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32</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27490AB" w14:textId="3DBA4DB2"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26193AD4"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7B7502D6"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52FAC07B"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Carrots, raw</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78B70885"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11124</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20CECE5B" w14:textId="1B422A4F"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30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8CF2C3C" w14:textId="6463FF2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EE0D5F5" w14:textId="04EBC0B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27D01E1" w14:textId="07A87EE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0BDE18A" w14:textId="0D69CA5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F824BF0" w14:textId="33DEFA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4A82A19" w14:textId="0CFCF01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72640148" w14:textId="4FE71C6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1921F45" w14:textId="4EFC4F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DC65422" w14:textId="3A0C9E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C9693CA" w14:textId="4E17FE5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57B07FDA" w14:textId="60E23E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925B560" w14:textId="2DD579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ABDBEC" w14:textId="0B5D7D0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A20C17B" w14:textId="0FC8D5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5AB4FDE" w14:textId="2FC14AC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823DCBA" w14:textId="51DCD0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2D7A6AE" w14:textId="6E062E5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6225C9E" w14:textId="2D502AE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F47F987" w14:textId="7D9DA56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073CB1F9" w14:textId="468E3EE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E844FBC" w14:textId="59FEA69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4F3B490" w14:textId="1E73F91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462ED47" w14:textId="4C7901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35851A" w14:textId="3FCA2D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A3FF4C8" w14:textId="6C5EF77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029EA1A8" w14:textId="06E20C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1AAC6D65" w14:textId="76E07A7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3ED7A7B" w14:textId="1F5A7DD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880B9C5" w14:textId="4F0B8A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21</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D63826C" w14:textId="4ABE34C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1D8F4A7E" w14:textId="50CB0F0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D2994EC" w14:textId="01F1B0C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5F42F0B5" w14:textId="2C60913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0.5</w:t>
            </w:r>
          </w:p>
        </w:tc>
      </w:tr>
      <w:tr w:rsidR="000B75A4" w:rsidRPr="003B16AE" w14:paraId="26B3A7D5"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30F2A026"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66F69011"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1C01DA35"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0E1CEAAA" w14:textId="392D91CD"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06633335" w14:textId="385A3C9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6B03B9E" w14:textId="4DDE328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1EBDB30" w14:textId="5032F86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044A284" w14:textId="39D999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41B993D" w14:textId="53CD2CB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1D29997" w14:textId="1D2DD7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375B2D4B" w14:textId="034D8C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FE55E67" w14:textId="3B6ED2C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D636C2F" w14:textId="08FC262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A3A2DF3" w14:textId="58543A3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501AC2E" w14:textId="5C9E8F3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C371F94" w14:textId="2B3A67E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9C33375" w14:textId="12EEFFE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099B5F2" w14:textId="2E8192B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3E5BF5C" w14:textId="1643C82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FEAF9F9" w14:textId="60F378E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4849F38" w14:textId="1115411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EDD1868" w14:textId="50AA96D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02FE51A9" w14:textId="3A4E09F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718F67E1" w14:textId="0FD27F1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911861" w14:textId="65E51AD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A611289" w14:textId="458BBB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910EEAF" w14:textId="7A6F151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9A16C0A" w14:textId="5180E1F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0BAABDF" w14:textId="455B80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4608DF6" w14:textId="72388C8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732EB43" w14:textId="37DD282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7783B77" w14:textId="1F598C4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A8DFAB4" w14:textId="782354E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23D7A741" w14:textId="4DC4D3F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2338369E" w14:textId="486E860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E94023F" w14:textId="1A8727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4F27033A" w14:textId="25F0C470"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w:t>
            </w:r>
          </w:p>
        </w:tc>
      </w:tr>
      <w:tr w:rsidR="000B75A4" w:rsidRPr="003B16AE" w14:paraId="12F3DB95"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553A4F19"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DD6EE" w:themeFill="accent5" w:themeFillTint="66"/>
            <w:noWrap/>
            <w:vAlign w:val="center"/>
            <w:hideMark/>
          </w:tcPr>
          <w:p w14:paraId="38F95F2E"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Lentils, cooked</w:t>
            </w:r>
          </w:p>
        </w:tc>
        <w:tc>
          <w:tcPr>
            <w:tcW w:w="632" w:type="dxa"/>
            <w:tcBorders>
              <w:top w:val="nil"/>
              <w:left w:val="nil"/>
              <w:bottom w:val="single" w:sz="4" w:space="0" w:color="auto"/>
              <w:right w:val="single" w:sz="4" w:space="0" w:color="auto"/>
            </w:tcBorders>
            <w:shd w:val="clear" w:color="auto" w:fill="BDD6EE" w:themeFill="accent5" w:themeFillTint="66"/>
            <w:noWrap/>
            <w:vAlign w:val="center"/>
            <w:hideMark/>
          </w:tcPr>
          <w:p w14:paraId="51C52D2B"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16070</w:t>
            </w:r>
          </w:p>
        </w:tc>
        <w:tc>
          <w:tcPr>
            <w:tcW w:w="538" w:type="dxa"/>
            <w:tcBorders>
              <w:top w:val="nil"/>
              <w:left w:val="nil"/>
              <w:bottom w:val="single" w:sz="4" w:space="0" w:color="auto"/>
              <w:right w:val="single" w:sz="4" w:space="0" w:color="auto"/>
            </w:tcBorders>
            <w:shd w:val="clear" w:color="auto" w:fill="BDD6EE" w:themeFill="accent5" w:themeFillTint="66"/>
            <w:vAlign w:val="center"/>
            <w:hideMark/>
          </w:tcPr>
          <w:p w14:paraId="1462B313" w14:textId="7FE47F9D"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250</w:t>
            </w:r>
          </w:p>
        </w:tc>
        <w:tc>
          <w:tcPr>
            <w:tcW w:w="532" w:type="dxa"/>
            <w:tcBorders>
              <w:top w:val="nil"/>
              <w:left w:val="nil"/>
              <w:bottom w:val="single" w:sz="4" w:space="0" w:color="auto"/>
              <w:right w:val="single" w:sz="4" w:space="0" w:color="auto"/>
            </w:tcBorders>
            <w:shd w:val="clear" w:color="auto" w:fill="BDD6EE" w:themeFill="accent5" w:themeFillTint="66"/>
            <w:noWrap/>
            <w:vAlign w:val="center"/>
            <w:hideMark/>
          </w:tcPr>
          <w:p w14:paraId="297C9B52" w14:textId="32B93F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290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2C5F7434" w14:textId="69E3C7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23</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64F9B971" w14:textId="6C2E851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5B4C19FD" w14:textId="51FEAEA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20</w:t>
            </w:r>
          </w:p>
        </w:tc>
        <w:tc>
          <w:tcPr>
            <w:tcW w:w="406" w:type="dxa"/>
            <w:tcBorders>
              <w:top w:val="nil"/>
              <w:left w:val="nil"/>
              <w:bottom w:val="single" w:sz="4" w:space="0" w:color="auto"/>
              <w:right w:val="single" w:sz="4" w:space="0" w:color="auto"/>
            </w:tcBorders>
            <w:shd w:val="clear" w:color="auto" w:fill="BDD6EE" w:themeFill="accent5" w:themeFillTint="66"/>
            <w:noWrap/>
            <w:vAlign w:val="center"/>
            <w:hideMark/>
          </w:tcPr>
          <w:p w14:paraId="118DD502" w14:textId="6ACCFCA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093155E4" w14:textId="5D0C662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DD6EE" w:themeFill="accent5" w:themeFillTint="66"/>
            <w:noWrap/>
            <w:vAlign w:val="center"/>
            <w:hideMark/>
          </w:tcPr>
          <w:p w14:paraId="44B8CD17" w14:textId="09FCDF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0A0CD37" w14:textId="10AA6C1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33ED7300" w14:textId="664EA5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37618D6F" w14:textId="2EE8DC1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DD6EE" w:themeFill="accent5" w:themeFillTint="66"/>
            <w:noWrap/>
            <w:vAlign w:val="center"/>
            <w:hideMark/>
          </w:tcPr>
          <w:p w14:paraId="347BB6C6" w14:textId="15EE7B7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91FAB31" w14:textId="24EE876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1EF72170" w14:textId="4E6FA59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9CA86BB" w14:textId="6D776D4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99F5A86" w14:textId="0C3DDE7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1608F10" w14:textId="0DEDDD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05D1E1F" w14:textId="7E6B79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6F5965C6" w14:textId="7E7CAD0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453</w:t>
            </w:r>
          </w:p>
        </w:tc>
        <w:tc>
          <w:tcPr>
            <w:tcW w:w="471" w:type="dxa"/>
            <w:tcBorders>
              <w:top w:val="nil"/>
              <w:left w:val="nil"/>
              <w:bottom w:val="single" w:sz="4" w:space="0" w:color="auto"/>
              <w:right w:val="single" w:sz="4" w:space="0" w:color="auto"/>
            </w:tcBorders>
            <w:shd w:val="clear" w:color="auto" w:fill="BDD6EE" w:themeFill="accent5" w:themeFillTint="66"/>
            <w:noWrap/>
            <w:vAlign w:val="center"/>
            <w:hideMark/>
          </w:tcPr>
          <w:p w14:paraId="53A246F4" w14:textId="11D186C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BDD6EE" w:themeFill="accent5" w:themeFillTint="66"/>
            <w:noWrap/>
            <w:vAlign w:val="center"/>
            <w:hideMark/>
          </w:tcPr>
          <w:p w14:paraId="1388D962" w14:textId="6331DAD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040836CF" w14:textId="12DBC0E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A2B4B23" w14:textId="4B740EA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48</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9EE506F" w14:textId="23E335B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4690A08B" w14:textId="41E7502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56BD5D4" w14:textId="6155329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04F6FDFC" w14:textId="7A96860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450</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127A6977" w14:textId="56DA0E6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923</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7D2CC78E" w14:textId="601314E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48" w:type="dxa"/>
            <w:tcBorders>
              <w:top w:val="nil"/>
              <w:left w:val="nil"/>
              <w:bottom w:val="single" w:sz="4" w:space="0" w:color="auto"/>
              <w:right w:val="single" w:sz="4" w:space="0" w:color="auto"/>
            </w:tcBorders>
            <w:shd w:val="clear" w:color="auto" w:fill="BDD6EE" w:themeFill="accent5" w:themeFillTint="66"/>
            <w:noWrap/>
            <w:vAlign w:val="center"/>
            <w:hideMark/>
          </w:tcPr>
          <w:p w14:paraId="39F07DCF" w14:textId="648671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DD6EE" w:themeFill="accent5" w:themeFillTint="66"/>
            <w:noWrap/>
            <w:vAlign w:val="center"/>
            <w:hideMark/>
          </w:tcPr>
          <w:p w14:paraId="5A174557" w14:textId="3B0D3A0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87" w:type="dxa"/>
            <w:tcBorders>
              <w:top w:val="nil"/>
              <w:left w:val="nil"/>
              <w:bottom w:val="single" w:sz="4" w:space="0" w:color="auto"/>
              <w:right w:val="single" w:sz="4" w:space="0" w:color="auto"/>
            </w:tcBorders>
            <w:shd w:val="clear" w:color="auto" w:fill="BDD6EE" w:themeFill="accent5" w:themeFillTint="66"/>
            <w:noWrap/>
            <w:vAlign w:val="center"/>
            <w:hideMark/>
          </w:tcPr>
          <w:p w14:paraId="49CBFDF6" w14:textId="73F43E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DD6EE" w:themeFill="accent5" w:themeFillTint="66"/>
            <w:noWrap/>
            <w:vAlign w:val="center"/>
            <w:hideMark/>
          </w:tcPr>
          <w:p w14:paraId="31DA9AAA" w14:textId="6B76F88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BDD6EE" w:themeFill="accent5" w:themeFillTint="66"/>
            <w:vAlign w:val="center"/>
          </w:tcPr>
          <w:p w14:paraId="2A6C2C7F" w14:textId="40849F4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tc>
      </w:tr>
      <w:tr w:rsidR="000B75A4" w:rsidRPr="003B16AE" w14:paraId="2A274BB6"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303B95A2"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D9E2F3" w:themeFill="accent1" w:themeFillTint="33"/>
            <w:noWrap/>
            <w:vAlign w:val="center"/>
            <w:hideMark/>
          </w:tcPr>
          <w:p w14:paraId="78E82BA9"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Potatoes, cooked</w:t>
            </w:r>
          </w:p>
        </w:tc>
        <w:tc>
          <w:tcPr>
            <w:tcW w:w="632" w:type="dxa"/>
            <w:tcBorders>
              <w:top w:val="nil"/>
              <w:left w:val="nil"/>
              <w:bottom w:val="single" w:sz="4" w:space="0" w:color="auto"/>
              <w:right w:val="single" w:sz="4" w:space="0" w:color="auto"/>
            </w:tcBorders>
            <w:shd w:val="clear" w:color="auto" w:fill="D9E2F3" w:themeFill="accent1" w:themeFillTint="33"/>
            <w:noWrap/>
            <w:vAlign w:val="center"/>
            <w:hideMark/>
          </w:tcPr>
          <w:p w14:paraId="7DDFDAFE"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11367</w:t>
            </w:r>
          </w:p>
        </w:tc>
        <w:tc>
          <w:tcPr>
            <w:tcW w:w="538" w:type="dxa"/>
            <w:tcBorders>
              <w:top w:val="nil"/>
              <w:left w:val="nil"/>
              <w:bottom w:val="single" w:sz="4" w:space="0" w:color="auto"/>
              <w:right w:val="single" w:sz="4" w:space="0" w:color="auto"/>
            </w:tcBorders>
            <w:shd w:val="clear" w:color="auto" w:fill="D9E2F3" w:themeFill="accent1" w:themeFillTint="33"/>
            <w:vAlign w:val="center"/>
            <w:hideMark/>
          </w:tcPr>
          <w:p w14:paraId="0FE131FF" w14:textId="7C55AE6B"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45</w:t>
            </w:r>
          </w:p>
        </w:tc>
        <w:tc>
          <w:tcPr>
            <w:tcW w:w="532" w:type="dxa"/>
            <w:tcBorders>
              <w:top w:val="nil"/>
              <w:left w:val="nil"/>
              <w:bottom w:val="single" w:sz="4" w:space="0" w:color="auto"/>
              <w:right w:val="single" w:sz="4" w:space="0" w:color="auto"/>
            </w:tcBorders>
            <w:shd w:val="clear" w:color="auto" w:fill="D9E2F3" w:themeFill="accent1" w:themeFillTint="33"/>
            <w:noWrap/>
            <w:vAlign w:val="center"/>
            <w:hideMark/>
          </w:tcPr>
          <w:p w14:paraId="4D47B085" w14:textId="7947437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524BB096" w14:textId="70FC96E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3CC25544" w14:textId="52225C6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064DE554" w14:textId="4F0CBE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D9E2F3" w:themeFill="accent1" w:themeFillTint="33"/>
            <w:noWrap/>
            <w:vAlign w:val="center"/>
            <w:hideMark/>
          </w:tcPr>
          <w:p w14:paraId="75636FE6" w14:textId="4D97E96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02C8C717" w14:textId="6E2262E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D9E2F3" w:themeFill="accent1" w:themeFillTint="33"/>
            <w:noWrap/>
            <w:vAlign w:val="center"/>
            <w:hideMark/>
          </w:tcPr>
          <w:p w14:paraId="6B8A6CA2" w14:textId="7669E46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876744C" w14:textId="4574FF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33585250" w14:textId="07B9D3C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5E5AA492" w14:textId="53CC549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9E2F3" w:themeFill="accent1" w:themeFillTint="33"/>
            <w:noWrap/>
            <w:vAlign w:val="center"/>
            <w:hideMark/>
          </w:tcPr>
          <w:p w14:paraId="56686940" w14:textId="7388E4F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E9AB1E2" w14:textId="6CB1009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FA7320D" w14:textId="2C2E8A8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1C37D572" w14:textId="460C2B0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5043D26" w14:textId="75B15CA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EAAA044" w14:textId="70BAA2E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62D312CA" w14:textId="13264B8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684B12A" w14:textId="7FA6895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71" w:type="dxa"/>
            <w:tcBorders>
              <w:top w:val="nil"/>
              <w:left w:val="nil"/>
              <w:bottom w:val="single" w:sz="4" w:space="0" w:color="auto"/>
              <w:right w:val="single" w:sz="4" w:space="0" w:color="auto"/>
            </w:tcBorders>
            <w:shd w:val="clear" w:color="auto" w:fill="D9E2F3" w:themeFill="accent1" w:themeFillTint="33"/>
            <w:noWrap/>
            <w:vAlign w:val="center"/>
            <w:hideMark/>
          </w:tcPr>
          <w:p w14:paraId="3B8D73AC" w14:textId="53DE27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9E2F3" w:themeFill="accent1" w:themeFillTint="33"/>
            <w:noWrap/>
            <w:vAlign w:val="center"/>
            <w:hideMark/>
          </w:tcPr>
          <w:p w14:paraId="3C9B580A" w14:textId="6917FD7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2E8D4735" w14:textId="17D807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7CF19258" w14:textId="22FE061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5A882EDB" w14:textId="42B6845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57A6F2F" w14:textId="0322694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5083FEE" w14:textId="76903B3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18896FD8" w14:textId="08F320E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6B9477E6" w14:textId="41FF49A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148</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39C8A8DE" w14:textId="033FD1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D9E2F3" w:themeFill="accent1" w:themeFillTint="33"/>
            <w:noWrap/>
            <w:vAlign w:val="center"/>
            <w:hideMark/>
          </w:tcPr>
          <w:p w14:paraId="62031F4B" w14:textId="66016BA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23" w:type="dxa"/>
            <w:tcBorders>
              <w:top w:val="nil"/>
              <w:left w:val="nil"/>
              <w:bottom w:val="single" w:sz="4" w:space="0" w:color="auto"/>
              <w:right w:val="single" w:sz="4" w:space="0" w:color="auto"/>
            </w:tcBorders>
            <w:shd w:val="clear" w:color="auto" w:fill="D9E2F3" w:themeFill="accent1" w:themeFillTint="33"/>
            <w:noWrap/>
            <w:vAlign w:val="center"/>
            <w:hideMark/>
          </w:tcPr>
          <w:p w14:paraId="2CD46780" w14:textId="3A48A03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9E2F3" w:themeFill="accent1" w:themeFillTint="33"/>
            <w:noWrap/>
            <w:vAlign w:val="center"/>
            <w:hideMark/>
          </w:tcPr>
          <w:p w14:paraId="6B935883" w14:textId="334862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9E2F3" w:themeFill="accent1" w:themeFillTint="33"/>
            <w:noWrap/>
            <w:vAlign w:val="center"/>
            <w:hideMark/>
          </w:tcPr>
          <w:p w14:paraId="0EB79094" w14:textId="21DB7C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9E2F3" w:themeFill="accent1" w:themeFillTint="33"/>
            <w:vAlign w:val="center"/>
          </w:tcPr>
          <w:p w14:paraId="33324253" w14:textId="602E2AB6"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r>
      <w:tr w:rsidR="000B75A4" w:rsidRPr="003B16AE" w14:paraId="423F8133"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40904BA0"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7AB2100A"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Onion,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1C1E4473"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11283</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5034AA25" w14:textId="45205A8A"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0F703A64" w14:textId="4136FF3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F7CC5D9" w14:textId="0670A15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0BF0686" w14:textId="26C9734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B6A23B6" w14:textId="723B313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1E8DF93" w14:textId="0C8051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DD5D7CE" w14:textId="06E164D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2FC4C5AA" w14:textId="763787C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ADFDDB4" w14:textId="54ACAFB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9491F26" w14:textId="06A320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53CF010" w14:textId="495709D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7DD267EE" w14:textId="66B3460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BEA18AA" w14:textId="16B0365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EC0E755" w14:textId="28F54ED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9777CD9" w14:textId="015A304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7FD69EC" w14:textId="3D70933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FD55B74" w14:textId="7680AAB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222705" w14:textId="3B92C1C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43F8EEF" w14:textId="0023F07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555B2F6E" w14:textId="2700E6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2637692D" w14:textId="0829B28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6CAB180" w14:textId="3E9C22F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9084049" w14:textId="533CC9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C97009E" w14:textId="588E947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7FF8DE7" w14:textId="1996051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1F3D553" w14:textId="7F4A1A7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24B951D" w14:textId="1486082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8A449B5" w14:textId="1660D47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1AC8C3A" w14:textId="3E2106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38C875B" w14:textId="2B77124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31317252" w14:textId="3FA75D4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50FB7979" w14:textId="7E74BD1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A6FEDF3" w14:textId="7B2E35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130858B3" w14:textId="3D309166"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0.3</w:t>
            </w:r>
          </w:p>
        </w:tc>
      </w:tr>
      <w:tr w:rsidR="000B75A4" w:rsidRPr="003B16AE" w14:paraId="345558F3"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194C67E2"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233A013A"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Chard,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034DC36C"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11148</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594EC64C" w14:textId="0377779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15</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3E1A3711" w14:textId="79CFC4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EBF4F69" w14:textId="7CCE721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C562684" w14:textId="3C4802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701078B5" w14:textId="6BE49E8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2F3A107" w14:textId="37414A2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17756B54" w14:textId="700F5E6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EA32A91" w14:textId="7F44C6B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4A4C73B" w14:textId="7BC5E32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07BF201" w14:textId="584BC54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E000CD3" w14:textId="52E787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32F8A2D1" w14:textId="35D4EBF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8AED31" w14:textId="22903F4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7BA2C4A" w14:textId="79A810E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C421BA1" w14:textId="0F24773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F2AB5FF" w14:textId="53002F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494CE8E" w14:textId="48627EC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4BC4EC09" w14:textId="5B44CD3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C9FF5ED" w14:textId="227CEEB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7FAA6B12" w14:textId="637E7F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47DA99E9" w14:textId="072BA06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84F499A" w14:textId="4F17C1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C75724" w14:textId="39CDB45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E66AA69" w14:textId="3B29B9C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3A47008" w14:textId="354FCF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66AE6B5" w14:textId="27F38CA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4E2174B6" w14:textId="0C548C9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487447A" w14:textId="6BC4EAA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45AFEC6" w14:textId="27AF12F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1ECAE8C" w14:textId="1B4DFCF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27</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5FF108AC" w14:textId="631F81B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3CE6AA31" w14:textId="6EB535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81BEF5E" w14:textId="2A45658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49</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62BAD39F" w14:textId="1315166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0.1</w:t>
            </w:r>
          </w:p>
        </w:tc>
      </w:tr>
      <w:tr w:rsidR="000B75A4" w:rsidRPr="003B16AE" w14:paraId="08F75EA5"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4942221E"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0923A973"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38285E5F"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7FB921D3" w14:textId="1FEF981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7C538825" w14:textId="14A5AB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2B9AF43F" w14:textId="692D5BA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298D1A7" w14:textId="3C9E1A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BAFD96B" w14:textId="4D21064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434D17C" w14:textId="6986200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9556661" w14:textId="25AFB5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2C455308" w14:textId="0268AE3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A8F31CB" w14:textId="1A5AC19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2763B6B" w14:textId="5EAAD5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CD26FAE" w14:textId="4664766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013510F" w14:textId="110C5A9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0198730" w14:textId="0D300C5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E641501" w14:textId="6877F1A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08695A9" w14:textId="6D8E6C6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6286D7A" w14:textId="5E531C5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7FCCF8B" w14:textId="1605698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8B2C278" w14:textId="1E0C9E6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DB2732" w14:textId="7F1B0E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0E7B8C73" w14:textId="1DABB92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4C7BEBE" w14:textId="2E5140A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DED43E1" w14:textId="272CC02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2520C2B" w14:textId="1EF3295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0A9AA28" w14:textId="3BFEB7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F1A6E2" w14:textId="55E2BEA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C9C0A96" w14:textId="19878B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94EF834" w14:textId="33F5F29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7594C951" w14:textId="26623D3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7FC0DE0" w14:textId="2B4E7D1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4BAD487B" w14:textId="169A928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51C2650F" w14:textId="0349D75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29ABCA24" w14:textId="2127653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E768AD0" w14:textId="769485B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64B82F31" w14:textId="628DE14F"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w:t>
            </w:r>
          </w:p>
        </w:tc>
      </w:tr>
      <w:tr w:rsidR="00991D74" w:rsidRPr="003B16AE" w14:paraId="6FEFC0A7"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14F68C60"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51740DB3"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6C3E6929"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315541A2" w14:textId="34851C6F"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0.25</w:t>
            </w:r>
          </w:p>
        </w:tc>
        <w:tc>
          <w:tcPr>
            <w:tcW w:w="532" w:type="dxa"/>
            <w:tcBorders>
              <w:top w:val="nil"/>
              <w:left w:val="nil"/>
              <w:bottom w:val="single" w:sz="4" w:space="0" w:color="auto"/>
              <w:right w:val="single" w:sz="4" w:space="0" w:color="auto"/>
            </w:tcBorders>
            <w:shd w:val="clear" w:color="auto" w:fill="auto"/>
            <w:noWrap/>
            <w:vAlign w:val="center"/>
            <w:hideMark/>
          </w:tcPr>
          <w:p w14:paraId="2EC3A185" w14:textId="142D89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2218319A" w14:textId="009E2A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1533A2F6" w14:textId="709E46D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8FF6BD0" w14:textId="4788B06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9D81075" w14:textId="36C46E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70FC491E" w14:textId="44F9446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198E0467" w14:textId="0425BF8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84BAAAC" w14:textId="036301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09DF7EBA" w14:textId="0FDEC3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5E0D4AF5" w14:textId="16D5057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F018B58" w14:textId="05768E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94B8FDA" w14:textId="6DB20D3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2DA72B7" w14:textId="50674FF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16FAC20" w14:textId="524910A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42B12B5" w14:textId="2C62FC1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3795D62" w14:textId="7033D2E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20031DA" w14:textId="24CB4F6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8522FA" w14:textId="7A14D97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7A9BC628" w14:textId="1769602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450DEE9B" w14:textId="1DB3AA7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28796BC" w14:textId="470255F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6AE8FBF" w14:textId="3A3E72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1CD9057" w14:textId="750F428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6274068" w14:textId="6D35CEE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ADEB7B7" w14:textId="6116D80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0D3AAA78" w14:textId="62F2B15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1EAA7FE8" w14:textId="197F100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DF9B79C" w14:textId="17A7B10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4005845C" w14:textId="0DFF7F1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97</w:t>
            </w:r>
          </w:p>
        </w:tc>
        <w:tc>
          <w:tcPr>
            <w:tcW w:w="423" w:type="dxa"/>
            <w:tcBorders>
              <w:top w:val="nil"/>
              <w:left w:val="nil"/>
              <w:bottom w:val="single" w:sz="4" w:space="0" w:color="auto"/>
              <w:right w:val="single" w:sz="4" w:space="0" w:color="auto"/>
            </w:tcBorders>
            <w:shd w:val="clear" w:color="auto" w:fill="auto"/>
            <w:noWrap/>
            <w:vAlign w:val="center"/>
            <w:hideMark/>
          </w:tcPr>
          <w:p w14:paraId="2EB3891A" w14:textId="17EAD2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389F6F74" w14:textId="0F36735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57839A25" w14:textId="6A0D1C3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6EBD5195" w14:textId="1E1C13F2"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0B75A4" w:rsidRPr="003B16AE" w14:paraId="2F5C01D7" w14:textId="77777777" w:rsidTr="005C6046">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5BBECCDD" w14:textId="77777777" w:rsidR="00991D74" w:rsidRPr="003B16AE" w:rsidRDefault="00991D74" w:rsidP="00991D74">
            <w:pPr>
              <w:spacing w:after="0" w:line="240" w:lineRule="auto"/>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EAADB" w:themeFill="accent1" w:themeFillTint="99"/>
            <w:noWrap/>
            <w:vAlign w:val="center"/>
            <w:hideMark/>
          </w:tcPr>
          <w:p w14:paraId="41C6206A"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Kiwi fruit</w:t>
            </w:r>
          </w:p>
        </w:tc>
        <w:tc>
          <w:tcPr>
            <w:tcW w:w="632" w:type="dxa"/>
            <w:tcBorders>
              <w:top w:val="nil"/>
              <w:left w:val="nil"/>
              <w:bottom w:val="single" w:sz="4" w:space="0" w:color="auto"/>
              <w:right w:val="single" w:sz="4" w:space="0" w:color="auto"/>
            </w:tcBorders>
            <w:shd w:val="clear" w:color="auto" w:fill="8EAADB" w:themeFill="accent1" w:themeFillTint="99"/>
            <w:noWrap/>
            <w:vAlign w:val="center"/>
            <w:hideMark/>
          </w:tcPr>
          <w:p w14:paraId="68D64C16"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63126500</w:t>
            </w:r>
          </w:p>
        </w:tc>
        <w:tc>
          <w:tcPr>
            <w:tcW w:w="538" w:type="dxa"/>
            <w:tcBorders>
              <w:top w:val="nil"/>
              <w:left w:val="nil"/>
              <w:bottom w:val="single" w:sz="4" w:space="0" w:color="auto"/>
              <w:right w:val="single" w:sz="4" w:space="0" w:color="auto"/>
            </w:tcBorders>
            <w:shd w:val="clear" w:color="auto" w:fill="8EAADB" w:themeFill="accent1" w:themeFillTint="99"/>
            <w:vAlign w:val="center"/>
            <w:hideMark/>
          </w:tcPr>
          <w:p w14:paraId="0031D012" w14:textId="3CD0AD15"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8EAADB" w:themeFill="accent1" w:themeFillTint="99"/>
            <w:noWrap/>
            <w:vAlign w:val="center"/>
            <w:hideMark/>
          </w:tcPr>
          <w:p w14:paraId="1208017B" w14:textId="68C3A62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58</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82D9557" w14:textId="295416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67C701A7" w14:textId="2E2A822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589747EC" w14:textId="637086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8EAADB" w:themeFill="accent1" w:themeFillTint="99"/>
            <w:noWrap/>
            <w:vAlign w:val="center"/>
            <w:hideMark/>
          </w:tcPr>
          <w:p w14:paraId="3EAF03EC" w14:textId="09B22F3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5B3650BF" w14:textId="35BB21C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EAADB" w:themeFill="accent1" w:themeFillTint="99"/>
            <w:noWrap/>
            <w:vAlign w:val="center"/>
            <w:hideMark/>
          </w:tcPr>
          <w:p w14:paraId="4DC48B53" w14:textId="21592E2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821C420" w14:textId="19AA6E6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26DB25B" w14:textId="183B4F8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55FFF6A" w14:textId="3E20E0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EAADB" w:themeFill="accent1" w:themeFillTint="99"/>
            <w:noWrap/>
            <w:vAlign w:val="center"/>
            <w:hideMark/>
          </w:tcPr>
          <w:p w14:paraId="1ED63B62" w14:textId="09ECB2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1BB0E915" w14:textId="50A8E0A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6CEA933B" w14:textId="610841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E1F3F02" w14:textId="3484DEE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FC1243E" w14:textId="1438251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7F982361" w14:textId="25131E7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A923DAC" w14:textId="7727A8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754A5A9" w14:textId="39B2D15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26</w:t>
            </w:r>
          </w:p>
        </w:tc>
        <w:tc>
          <w:tcPr>
            <w:tcW w:w="471" w:type="dxa"/>
            <w:tcBorders>
              <w:top w:val="nil"/>
              <w:left w:val="nil"/>
              <w:bottom w:val="single" w:sz="4" w:space="0" w:color="auto"/>
              <w:right w:val="single" w:sz="4" w:space="0" w:color="auto"/>
            </w:tcBorders>
            <w:shd w:val="clear" w:color="auto" w:fill="8EAADB" w:themeFill="accent1" w:themeFillTint="99"/>
            <w:noWrap/>
            <w:vAlign w:val="center"/>
            <w:hideMark/>
          </w:tcPr>
          <w:p w14:paraId="75640461" w14:textId="3AF9791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EAADB" w:themeFill="accent1" w:themeFillTint="99"/>
            <w:noWrap/>
            <w:vAlign w:val="center"/>
            <w:hideMark/>
          </w:tcPr>
          <w:p w14:paraId="19090217" w14:textId="11BE5FA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09A1E1C8" w14:textId="443EFB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25F7CB1" w14:textId="33AD657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35</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43F4D45" w14:textId="104748C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4B842808" w14:textId="7AA54A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28009E30" w14:textId="3ED78E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3AC164C4" w14:textId="5FA4F01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34</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8437810" w14:textId="6AAD979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198</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F61D4E1" w14:textId="5D58394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EAADB" w:themeFill="accent1" w:themeFillTint="99"/>
            <w:noWrap/>
            <w:vAlign w:val="center"/>
            <w:hideMark/>
          </w:tcPr>
          <w:p w14:paraId="27309820" w14:textId="68AB3C6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8EAADB" w:themeFill="accent1" w:themeFillTint="99"/>
            <w:noWrap/>
            <w:vAlign w:val="center"/>
            <w:hideMark/>
          </w:tcPr>
          <w:p w14:paraId="0E48DC0B" w14:textId="2BD696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EAADB" w:themeFill="accent1" w:themeFillTint="99"/>
            <w:noWrap/>
            <w:vAlign w:val="center"/>
            <w:hideMark/>
          </w:tcPr>
          <w:p w14:paraId="1C2E525D" w14:textId="69E9744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EAADB" w:themeFill="accent1" w:themeFillTint="99"/>
            <w:noWrap/>
            <w:vAlign w:val="center"/>
            <w:hideMark/>
          </w:tcPr>
          <w:p w14:paraId="381A6E63" w14:textId="76666F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40</w:t>
            </w:r>
          </w:p>
        </w:tc>
        <w:tc>
          <w:tcPr>
            <w:tcW w:w="405" w:type="dxa"/>
            <w:tcBorders>
              <w:top w:val="nil"/>
              <w:left w:val="nil"/>
              <w:bottom w:val="single" w:sz="4" w:space="0" w:color="auto"/>
              <w:right w:val="single" w:sz="4" w:space="0" w:color="auto"/>
            </w:tcBorders>
            <w:shd w:val="clear" w:color="auto" w:fill="8EAADB" w:themeFill="accent1" w:themeFillTint="99"/>
            <w:vAlign w:val="center"/>
          </w:tcPr>
          <w:p w14:paraId="69099312" w14:textId="0BADC32E"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2.3</w:t>
            </w:r>
          </w:p>
        </w:tc>
      </w:tr>
      <w:tr w:rsidR="000B75A4" w:rsidRPr="003B16AE" w14:paraId="730864AA" w14:textId="77777777" w:rsidTr="005C604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77BF68F2" w14:textId="77777777" w:rsidR="00991D74" w:rsidRPr="003B16AE" w:rsidRDefault="00991D74" w:rsidP="00991D74">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Afternoon tea</w:t>
            </w:r>
          </w:p>
        </w:tc>
        <w:tc>
          <w:tcPr>
            <w:tcW w:w="643" w:type="dxa"/>
            <w:tcBorders>
              <w:top w:val="nil"/>
              <w:left w:val="nil"/>
              <w:bottom w:val="single" w:sz="4" w:space="0" w:color="auto"/>
              <w:right w:val="single" w:sz="4" w:space="0" w:color="auto"/>
            </w:tcBorders>
            <w:shd w:val="clear" w:color="auto" w:fill="D5DCE4" w:themeFill="text2" w:themeFillTint="33"/>
            <w:noWrap/>
            <w:vAlign w:val="center"/>
            <w:hideMark/>
          </w:tcPr>
          <w:p w14:paraId="052A15F0"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Reduced fat milk</w:t>
            </w:r>
          </w:p>
        </w:tc>
        <w:tc>
          <w:tcPr>
            <w:tcW w:w="632" w:type="dxa"/>
            <w:tcBorders>
              <w:top w:val="nil"/>
              <w:left w:val="nil"/>
              <w:bottom w:val="single" w:sz="4" w:space="0" w:color="auto"/>
              <w:right w:val="single" w:sz="4" w:space="0" w:color="auto"/>
            </w:tcBorders>
            <w:shd w:val="clear" w:color="auto" w:fill="D5DCE4" w:themeFill="text2" w:themeFillTint="33"/>
            <w:noWrap/>
            <w:vAlign w:val="center"/>
            <w:hideMark/>
          </w:tcPr>
          <w:p w14:paraId="3A983BC7"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1079</w:t>
            </w:r>
          </w:p>
        </w:tc>
        <w:tc>
          <w:tcPr>
            <w:tcW w:w="538" w:type="dxa"/>
            <w:tcBorders>
              <w:top w:val="nil"/>
              <w:left w:val="nil"/>
              <w:bottom w:val="single" w:sz="4" w:space="0" w:color="auto"/>
              <w:right w:val="single" w:sz="4" w:space="0" w:color="auto"/>
            </w:tcBorders>
            <w:shd w:val="clear" w:color="auto" w:fill="D5DCE4" w:themeFill="text2" w:themeFillTint="33"/>
            <w:vAlign w:val="center"/>
            <w:hideMark/>
          </w:tcPr>
          <w:p w14:paraId="7D3A25D8" w14:textId="6473010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D5DCE4" w:themeFill="text2" w:themeFillTint="33"/>
            <w:noWrap/>
            <w:vAlign w:val="center"/>
            <w:hideMark/>
          </w:tcPr>
          <w:p w14:paraId="3ACAC688" w14:textId="574A278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102F1B03" w14:textId="3C601E9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7A2C0021" w14:textId="1F95D64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050DDB1E" w14:textId="037177F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D5DCE4" w:themeFill="text2" w:themeFillTint="33"/>
            <w:noWrap/>
            <w:vAlign w:val="center"/>
            <w:hideMark/>
          </w:tcPr>
          <w:p w14:paraId="7F9BBB60" w14:textId="0BE12C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14705BE5" w14:textId="4F40F0D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D5DCE4" w:themeFill="text2" w:themeFillTint="33"/>
            <w:noWrap/>
            <w:vAlign w:val="center"/>
            <w:hideMark/>
          </w:tcPr>
          <w:p w14:paraId="35822A26" w14:textId="08A7467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D97B1FE" w14:textId="0131326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F945456" w14:textId="33A1407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187432C6" w14:textId="64C90FE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D5DCE4" w:themeFill="text2" w:themeFillTint="33"/>
            <w:noWrap/>
            <w:vAlign w:val="center"/>
            <w:hideMark/>
          </w:tcPr>
          <w:p w14:paraId="3CCC8D01" w14:textId="7B97AB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0E4A2640" w14:textId="3225E0E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83</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DAA1248" w14:textId="5D374F5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08C345E" w14:textId="40EEF0F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DC1B650" w14:textId="71D9692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B7C15CC" w14:textId="11ADE9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25CFAF8" w14:textId="4154F7B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414B6FC" w14:textId="4D83D5F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D5DCE4" w:themeFill="text2" w:themeFillTint="33"/>
            <w:noWrap/>
            <w:vAlign w:val="center"/>
            <w:hideMark/>
          </w:tcPr>
          <w:p w14:paraId="09BCD8E9" w14:textId="08064EA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D5DCE4" w:themeFill="text2" w:themeFillTint="33"/>
            <w:noWrap/>
            <w:vAlign w:val="center"/>
            <w:hideMark/>
          </w:tcPr>
          <w:p w14:paraId="2CDA23AF" w14:textId="4E5B6AB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4797BD87" w14:textId="13F7697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34EAC6D" w14:textId="1A3E42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126</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1C3996E9" w14:textId="081887C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685F1CCB" w14:textId="227D0C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23E081C6" w14:textId="363FBF9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76DF3D3A" w14:textId="73F4D20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103</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6D3CD207" w14:textId="6E42DC6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159</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51524F67" w14:textId="6305BF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48" w:type="dxa"/>
            <w:tcBorders>
              <w:top w:val="nil"/>
              <w:left w:val="nil"/>
              <w:bottom w:val="single" w:sz="4" w:space="0" w:color="auto"/>
              <w:right w:val="single" w:sz="4" w:space="0" w:color="auto"/>
            </w:tcBorders>
            <w:shd w:val="clear" w:color="auto" w:fill="D5DCE4" w:themeFill="text2" w:themeFillTint="33"/>
            <w:noWrap/>
            <w:vAlign w:val="center"/>
            <w:hideMark/>
          </w:tcPr>
          <w:p w14:paraId="5DBCFBCE" w14:textId="26FBFC5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39</w:t>
            </w:r>
          </w:p>
        </w:tc>
        <w:tc>
          <w:tcPr>
            <w:tcW w:w="423" w:type="dxa"/>
            <w:tcBorders>
              <w:top w:val="nil"/>
              <w:left w:val="nil"/>
              <w:bottom w:val="single" w:sz="4" w:space="0" w:color="auto"/>
              <w:right w:val="single" w:sz="4" w:space="0" w:color="auto"/>
            </w:tcBorders>
            <w:shd w:val="clear" w:color="auto" w:fill="D5DCE4" w:themeFill="text2" w:themeFillTint="33"/>
            <w:noWrap/>
            <w:vAlign w:val="center"/>
            <w:hideMark/>
          </w:tcPr>
          <w:p w14:paraId="3615026D" w14:textId="00FA65E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D5DCE4" w:themeFill="text2" w:themeFillTint="33"/>
            <w:noWrap/>
            <w:vAlign w:val="center"/>
            <w:hideMark/>
          </w:tcPr>
          <w:p w14:paraId="5F0ADB59" w14:textId="6011813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D5DCE4" w:themeFill="text2" w:themeFillTint="33"/>
            <w:noWrap/>
            <w:vAlign w:val="center"/>
            <w:hideMark/>
          </w:tcPr>
          <w:p w14:paraId="3E8DD7AC" w14:textId="13B3988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D5DCE4" w:themeFill="text2" w:themeFillTint="33"/>
            <w:vAlign w:val="center"/>
          </w:tcPr>
          <w:p w14:paraId="6297C25D" w14:textId="6C72416B"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2.0</w:t>
            </w:r>
          </w:p>
        </w:tc>
      </w:tr>
      <w:tr w:rsidR="000B75A4" w:rsidRPr="003B16AE" w14:paraId="7E480525" w14:textId="77777777" w:rsidTr="005C6046">
        <w:trPr>
          <w:trHeight w:val="260"/>
        </w:trPr>
        <w:tc>
          <w:tcPr>
            <w:tcW w:w="563" w:type="dxa"/>
            <w:vMerge/>
            <w:tcBorders>
              <w:left w:val="single" w:sz="4" w:space="0" w:color="auto"/>
              <w:right w:val="single" w:sz="4" w:space="0" w:color="auto"/>
            </w:tcBorders>
            <w:shd w:val="clear" w:color="auto" w:fill="auto"/>
            <w:noWrap/>
            <w:vAlign w:val="center"/>
          </w:tcPr>
          <w:p w14:paraId="240AC9C4" w14:textId="77777777" w:rsidR="00991D74" w:rsidRPr="003B16AE" w:rsidRDefault="00991D74" w:rsidP="00991D74">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4CEB2F5B"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Wholemeal bread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75849703"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18075</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7AA24FF0" w14:textId="34C09739"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3FE1A226" w14:textId="3DEAE5B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508</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E165E4D" w14:textId="465B11B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4B2C8949" w14:textId="29C4BA5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86</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069BA325" w14:textId="1633D3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BCE6BF4" w14:textId="0C05B24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7</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59103B3E" w14:textId="7729112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5EBD9DED" w14:textId="5C36ADD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B607639" w14:textId="6A87AE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2EA43C7A" w14:textId="58146D2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DB0F101" w14:textId="556AB4C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381AA7A7" w14:textId="5582CB0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19E87E8" w14:textId="4433ABD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9D0D21B" w14:textId="0810C64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B193559" w14:textId="7CF7B09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1203B25" w14:textId="0342E6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C89F3E7" w14:textId="6118AF5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35EA941" w14:textId="6A1DECF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18FEF44" w14:textId="6194330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84</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29DAD693" w14:textId="06AA6BE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4B669B32" w14:textId="5D0F2A3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A5CA62E" w14:textId="1524E81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F600476" w14:textId="3C75CD0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326</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197DCDC" w14:textId="67D48E3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A00D463" w14:textId="78779D4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CE0CC88" w14:textId="6D1079B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153</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17134CD5" w14:textId="6D19023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424</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5A774F89" w14:textId="0FD4CDC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500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E33118A" w14:textId="3D797CF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52</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78349BA5" w14:textId="3687072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900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1543F1D8" w14:textId="613976C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6AA1AA55" w14:textId="081CE96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571067ED" w14:textId="5C93E2D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2B6FE244" w14:textId="63AA6B1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20.3</w:t>
            </w:r>
          </w:p>
        </w:tc>
      </w:tr>
      <w:tr w:rsidR="000B75A4" w:rsidRPr="003B16AE" w14:paraId="1CC4961F" w14:textId="77777777" w:rsidTr="005C6046">
        <w:trPr>
          <w:trHeight w:val="260"/>
        </w:trPr>
        <w:tc>
          <w:tcPr>
            <w:tcW w:w="563" w:type="dxa"/>
            <w:vMerge/>
            <w:tcBorders>
              <w:left w:val="single" w:sz="4" w:space="0" w:color="auto"/>
              <w:bottom w:val="single" w:sz="4" w:space="0" w:color="auto"/>
              <w:right w:val="single" w:sz="4" w:space="0" w:color="auto"/>
            </w:tcBorders>
            <w:shd w:val="clear" w:color="auto" w:fill="auto"/>
            <w:noWrap/>
            <w:vAlign w:val="center"/>
          </w:tcPr>
          <w:p w14:paraId="2BFA505B" w14:textId="77777777" w:rsidR="00991D74" w:rsidRPr="003B16AE" w:rsidRDefault="00991D74" w:rsidP="00991D74">
            <w:pPr>
              <w:spacing w:after="0" w:line="240" w:lineRule="auto"/>
              <w:jc w:val="center"/>
              <w:rPr>
                <w:rFonts w:ascii="Times New Roman" w:eastAsia="Times New Roman" w:hAnsi="Times New Roman" w:cs="Times New Roman"/>
                <w:b/>
                <w:bCs/>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3CE98CE6"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Avocado</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66CF2539"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9037</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33D3FB76" w14:textId="3B60FC82"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120</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6662AC17" w14:textId="5297FF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192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270E078" w14:textId="013A19A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F604DEF" w14:textId="1CE9E3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5C9AAADB" w14:textId="5B0C363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4997617" w14:textId="48B79CA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E5424B9" w14:textId="3CD82D9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7D11BB46" w14:textId="3EE4587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C4A6631" w14:textId="3D37AF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D3F1FB9" w14:textId="11B5A49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39B0BF58" w14:textId="21A06F3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4CA96337" w14:textId="2BD39F2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950236D" w14:textId="6DE126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26BDC66" w14:textId="0EA71D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EF2F9B0" w14:textId="00E876F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A61BD76" w14:textId="136B022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2AE40B2" w14:textId="1494ABE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1F4A4A3" w14:textId="733CC64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15CCEFD" w14:textId="04E417C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97</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407DAE94" w14:textId="3E35416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09F4878" w14:textId="547B048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9AC023A" w14:textId="10762D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6DE54B9" w14:textId="6927227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A64F508" w14:textId="3E15114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E18F3BF" w14:textId="034BBAE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E4BB6F0" w14:textId="4C51E3B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35</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9B5D2C8" w14:textId="3730413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62</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1F6401F9" w14:textId="632B8C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582</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AAC7397" w14:textId="2A51AA7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4DB424C" w14:textId="3E92B8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0A8B1A4E" w14:textId="4B24ECD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157CDAC3" w14:textId="185FC4F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1E115B2" w14:textId="60EDD1C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630A49F8" w14:textId="56E8A54E"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7.7</w:t>
            </w:r>
          </w:p>
        </w:tc>
      </w:tr>
      <w:tr w:rsidR="000B75A4" w:rsidRPr="003B16AE" w14:paraId="2390676F" w14:textId="77777777" w:rsidTr="005C6046">
        <w:trPr>
          <w:trHeight w:val="260"/>
        </w:trPr>
        <w:tc>
          <w:tcPr>
            <w:tcW w:w="563" w:type="dxa"/>
            <w:vMerge w:val="restart"/>
            <w:tcBorders>
              <w:top w:val="nil"/>
              <w:left w:val="single" w:sz="4" w:space="0" w:color="auto"/>
              <w:right w:val="single" w:sz="4" w:space="0" w:color="auto"/>
            </w:tcBorders>
            <w:shd w:val="clear" w:color="auto" w:fill="auto"/>
            <w:noWrap/>
            <w:textDirection w:val="btLr"/>
            <w:vAlign w:val="center"/>
            <w:hideMark/>
          </w:tcPr>
          <w:p w14:paraId="3CBFF3BC" w14:textId="77777777" w:rsidR="00991D74" w:rsidRPr="003B16AE" w:rsidRDefault="00991D74" w:rsidP="00991D74">
            <w:pPr>
              <w:spacing w:after="0" w:line="240" w:lineRule="auto"/>
              <w:ind w:left="113" w:right="113"/>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Dinner</w:t>
            </w: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2AF65049"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Broccoli, cooked</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4672C3F4"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11091</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3BD453C3" w14:textId="2969F9BB"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60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5B9E3DCC" w14:textId="1A9727E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60B5B2C5" w14:textId="6D4A304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5980C7A" w14:textId="06612C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25238727" w14:textId="431EC8E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5F04AD0C" w14:textId="158448E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516F82F2" w14:textId="420D064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3DFF52BC" w14:textId="607EF31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715C174" w14:textId="07DC6A9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68AB39BB" w14:textId="218A326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BD2BCCA" w14:textId="5E10DD4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EA13C8B" w14:textId="343FC49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A9C6BF2" w14:textId="12C5FF0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DE61FBE" w14:textId="7E8A668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05CAD8A" w14:textId="09AE875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E7A6817" w14:textId="104AE4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8F815D8" w14:textId="5E4F1C0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06AD0FF" w14:textId="5ECBD26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CE06BBB" w14:textId="60DA62D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65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68919509" w14:textId="69ED7E7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340F7723" w14:textId="799DFB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39</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05A5B6C" w14:textId="4748394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57212AE" w14:textId="4A1D6E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4436BE2" w14:textId="52326F0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98EB2AA" w14:textId="38F4C1D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268FD72" w14:textId="4335747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13</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20CFE884" w14:textId="1F8A9D6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6317CB38" w14:textId="3A715DA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176</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DC172F" w14:textId="77EB797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707238DE" w14:textId="49E79DF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68FC91D6" w14:textId="1C7820E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3C739BE1" w14:textId="0BED692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3A2FD81C" w14:textId="350D386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85</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58828E0D" w14:textId="58EAF9FA"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tc>
      </w:tr>
      <w:tr w:rsidR="000B75A4" w:rsidRPr="003B16AE" w14:paraId="792BDECD"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75DCD793"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B4C6E7" w:themeFill="accent1" w:themeFillTint="66"/>
            <w:noWrap/>
            <w:vAlign w:val="center"/>
            <w:hideMark/>
          </w:tcPr>
          <w:p w14:paraId="344722D5"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Tomatoes</w:t>
            </w:r>
          </w:p>
        </w:tc>
        <w:tc>
          <w:tcPr>
            <w:tcW w:w="632" w:type="dxa"/>
            <w:tcBorders>
              <w:top w:val="nil"/>
              <w:left w:val="nil"/>
              <w:bottom w:val="single" w:sz="4" w:space="0" w:color="auto"/>
              <w:right w:val="single" w:sz="4" w:space="0" w:color="auto"/>
            </w:tcBorders>
            <w:shd w:val="clear" w:color="auto" w:fill="B4C6E7" w:themeFill="accent1" w:themeFillTint="66"/>
            <w:noWrap/>
            <w:vAlign w:val="center"/>
            <w:hideMark/>
          </w:tcPr>
          <w:p w14:paraId="281005BE"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11529</w:t>
            </w:r>
          </w:p>
        </w:tc>
        <w:tc>
          <w:tcPr>
            <w:tcW w:w="538" w:type="dxa"/>
            <w:tcBorders>
              <w:top w:val="nil"/>
              <w:left w:val="nil"/>
              <w:bottom w:val="single" w:sz="4" w:space="0" w:color="auto"/>
              <w:right w:val="single" w:sz="4" w:space="0" w:color="auto"/>
            </w:tcBorders>
            <w:shd w:val="clear" w:color="auto" w:fill="B4C6E7" w:themeFill="accent1" w:themeFillTint="66"/>
            <w:vAlign w:val="center"/>
            <w:hideMark/>
          </w:tcPr>
          <w:p w14:paraId="09B924FD" w14:textId="6E438E7D"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B4C6E7" w:themeFill="accent1" w:themeFillTint="66"/>
            <w:noWrap/>
            <w:vAlign w:val="center"/>
            <w:hideMark/>
          </w:tcPr>
          <w:p w14:paraId="1ECCC505" w14:textId="7357E2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18</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30AF12C1" w14:textId="621C1F2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476F49F5" w14:textId="1D7881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13751FA9" w14:textId="75C6BC7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6" w:type="dxa"/>
            <w:tcBorders>
              <w:top w:val="nil"/>
              <w:left w:val="nil"/>
              <w:bottom w:val="single" w:sz="4" w:space="0" w:color="auto"/>
              <w:right w:val="single" w:sz="4" w:space="0" w:color="auto"/>
            </w:tcBorders>
            <w:shd w:val="clear" w:color="auto" w:fill="B4C6E7" w:themeFill="accent1" w:themeFillTint="66"/>
            <w:noWrap/>
            <w:vAlign w:val="center"/>
            <w:hideMark/>
          </w:tcPr>
          <w:p w14:paraId="0F4C6034" w14:textId="1F0F7D2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0135B26" w14:textId="2B820BD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B4C6E7" w:themeFill="accent1" w:themeFillTint="66"/>
            <w:noWrap/>
            <w:vAlign w:val="center"/>
            <w:hideMark/>
          </w:tcPr>
          <w:p w14:paraId="019C7363" w14:textId="66B7EB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A034161" w14:textId="71A09B8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19F01860" w14:textId="358C9CF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2AE3D386" w14:textId="10AEDAD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B4C6E7" w:themeFill="accent1" w:themeFillTint="66"/>
            <w:noWrap/>
            <w:vAlign w:val="center"/>
            <w:hideMark/>
          </w:tcPr>
          <w:p w14:paraId="01367B73" w14:textId="2454195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22A8DFF" w14:textId="1A7877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5963159" w14:textId="05757A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DF01422" w14:textId="40FF94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7E415AFA" w14:textId="5267A42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C4C2820" w14:textId="643A669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00AC1E7C" w14:textId="0728B61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61A19C4" w14:textId="2F49A8B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w:t>
            </w:r>
          </w:p>
        </w:tc>
        <w:tc>
          <w:tcPr>
            <w:tcW w:w="471" w:type="dxa"/>
            <w:tcBorders>
              <w:top w:val="nil"/>
              <w:left w:val="nil"/>
              <w:bottom w:val="single" w:sz="4" w:space="0" w:color="auto"/>
              <w:right w:val="single" w:sz="4" w:space="0" w:color="auto"/>
            </w:tcBorders>
            <w:shd w:val="clear" w:color="auto" w:fill="B4C6E7" w:themeFill="accent1" w:themeFillTint="66"/>
            <w:noWrap/>
            <w:vAlign w:val="center"/>
            <w:hideMark/>
          </w:tcPr>
          <w:p w14:paraId="125B602E" w14:textId="2FE0C0A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B4C6E7" w:themeFill="accent1" w:themeFillTint="66"/>
            <w:noWrap/>
            <w:vAlign w:val="center"/>
            <w:hideMark/>
          </w:tcPr>
          <w:p w14:paraId="568579D6" w14:textId="7B8AC5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599FD843" w14:textId="665141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4387427" w14:textId="079379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64CCF8FF" w14:textId="6467C9D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794001" w14:textId="79AC84F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4993963" w14:textId="74693D4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53B4855" w14:textId="6994C6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24</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5E52B5A6" w14:textId="244F832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237</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260F9A2A" w14:textId="301FC19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B4C6E7" w:themeFill="accent1" w:themeFillTint="66"/>
            <w:noWrap/>
            <w:vAlign w:val="center"/>
            <w:hideMark/>
          </w:tcPr>
          <w:p w14:paraId="3F9A1693" w14:textId="599CAFD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23" w:type="dxa"/>
            <w:tcBorders>
              <w:top w:val="nil"/>
              <w:left w:val="nil"/>
              <w:bottom w:val="single" w:sz="4" w:space="0" w:color="auto"/>
              <w:right w:val="single" w:sz="4" w:space="0" w:color="auto"/>
            </w:tcBorders>
            <w:shd w:val="clear" w:color="auto" w:fill="B4C6E7" w:themeFill="accent1" w:themeFillTint="66"/>
            <w:noWrap/>
            <w:vAlign w:val="center"/>
            <w:hideMark/>
          </w:tcPr>
          <w:p w14:paraId="1560CCA9" w14:textId="50470B3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B4C6E7" w:themeFill="accent1" w:themeFillTint="66"/>
            <w:noWrap/>
            <w:vAlign w:val="center"/>
            <w:hideMark/>
          </w:tcPr>
          <w:p w14:paraId="3D983F45" w14:textId="601E7A4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noWrap/>
            <w:vAlign w:val="center"/>
            <w:hideMark/>
          </w:tcPr>
          <w:p w14:paraId="14C005AC" w14:textId="0ECE08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B4C6E7" w:themeFill="accent1" w:themeFillTint="66"/>
            <w:vAlign w:val="center"/>
          </w:tcPr>
          <w:p w14:paraId="25A65587" w14:textId="416605E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0.7</w:t>
            </w:r>
          </w:p>
        </w:tc>
      </w:tr>
      <w:tr w:rsidR="000B75A4" w:rsidRPr="003B16AE" w14:paraId="00B1ABC8"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230F589C"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1EC70F26"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Olive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559CDA4D"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4053</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7D6FB055" w14:textId="73FA292E"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40CCB074" w14:textId="5D97980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44</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079A2A7C" w14:textId="5AF5983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05C9071" w14:textId="5AD2E3C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A1E1E23" w14:textId="28211C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3076EB73" w14:textId="257BFE6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5D33603C" w14:textId="1A76C05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16FFC640" w14:textId="71AC2E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D6540AA" w14:textId="67DADA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06EBB88" w14:textId="22ED9BB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31D4154" w14:textId="7386152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645FDCB9" w14:textId="0A7473E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A3A1AA" w14:textId="18E2273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C7DC549" w14:textId="4EB23B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00642C8" w14:textId="1DA2C14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B3CD483" w14:textId="7DA4815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7B187F8" w14:textId="540E394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0BA21E3" w14:textId="4BD0027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FB2F7C7" w14:textId="059C284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7FD85FEF" w14:textId="16C9EB2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2AE56171" w14:textId="2B709D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CD7EB37" w14:textId="0F5C258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2677B8A" w14:textId="1378826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6FB3FD1" w14:textId="489408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FCBF0DE" w14:textId="66DD4A3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0DE45A7B" w14:textId="18AA83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C6FCE65" w14:textId="1CDCE7F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84DA486" w14:textId="68867B7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5AD8C7D" w14:textId="37C7B6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DF348CA" w14:textId="1E79A0C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393C3BC2" w14:textId="63D0B30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56CD5B2A" w14:textId="0171C1B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1F2F445C" w14:textId="7C3FF50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735E38B0" w14:textId="6512A599"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w:t>
            </w:r>
          </w:p>
        </w:tc>
      </w:tr>
      <w:tr w:rsidR="000B75A4" w:rsidRPr="003B16AE" w14:paraId="3E777AEB"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3B17C43D"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CB9CA" w:themeFill="text2" w:themeFillTint="66"/>
            <w:noWrap/>
            <w:vAlign w:val="center"/>
            <w:hideMark/>
          </w:tcPr>
          <w:p w14:paraId="19D034ED"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Salmon, cooked</w:t>
            </w:r>
          </w:p>
        </w:tc>
        <w:tc>
          <w:tcPr>
            <w:tcW w:w="632" w:type="dxa"/>
            <w:tcBorders>
              <w:top w:val="nil"/>
              <w:left w:val="nil"/>
              <w:bottom w:val="single" w:sz="4" w:space="0" w:color="auto"/>
              <w:right w:val="single" w:sz="4" w:space="0" w:color="auto"/>
            </w:tcBorders>
            <w:shd w:val="clear" w:color="auto" w:fill="ACB9CA" w:themeFill="text2" w:themeFillTint="66"/>
            <w:noWrap/>
            <w:vAlign w:val="center"/>
            <w:hideMark/>
          </w:tcPr>
          <w:p w14:paraId="638B2217"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15212</w:t>
            </w:r>
          </w:p>
        </w:tc>
        <w:tc>
          <w:tcPr>
            <w:tcW w:w="538" w:type="dxa"/>
            <w:tcBorders>
              <w:top w:val="nil"/>
              <w:left w:val="nil"/>
              <w:bottom w:val="single" w:sz="4" w:space="0" w:color="auto"/>
              <w:right w:val="single" w:sz="4" w:space="0" w:color="auto"/>
            </w:tcBorders>
            <w:shd w:val="clear" w:color="auto" w:fill="ACB9CA" w:themeFill="text2" w:themeFillTint="66"/>
            <w:vAlign w:val="center"/>
            <w:hideMark/>
          </w:tcPr>
          <w:p w14:paraId="6BA7BCD2" w14:textId="4A7A9EB1"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100</w:t>
            </w:r>
          </w:p>
        </w:tc>
        <w:tc>
          <w:tcPr>
            <w:tcW w:w="532" w:type="dxa"/>
            <w:tcBorders>
              <w:top w:val="nil"/>
              <w:left w:val="nil"/>
              <w:bottom w:val="single" w:sz="4" w:space="0" w:color="auto"/>
              <w:right w:val="single" w:sz="4" w:space="0" w:color="auto"/>
            </w:tcBorders>
            <w:shd w:val="clear" w:color="auto" w:fill="ACB9CA" w:themeFill="text2" w:themeFillTint="66"/>
            <w:noWrap/>
            <w:vAlign w:val="center"/>
            <w:hideMark/>
          </w:tcPr>
          <w:p w14:paraId="1D03B6C8" w14:textId="2476673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153</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3287DF1D" w14:textId="6FE0F8E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218727D0" w14:textId="238CE46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590F2CF4" w14:textId="597E4DF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CB9CA" w:themeFill="text2" w:themeFillTint="66"/>
            <w:noWrap/>
            <w:vAlign w:val="center"/>
            <w:hideMark/>
          </w:tcPr>
          <w:p w14:paraId="363C770A" w14:textId="7032E64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48AF91C6" w14:textId="55C3DE3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4" w:type="dxa"/>
            <w:tcBorders>
              <w:top w:val="nil"/>
              <w:left w:val="nil"/>
              <w:bottom w:val="single" w:sz="4" w:space="0" w:color="auto"/>
              <w:right w:val="single" w:sz="4" w:space="0" w:color="auto"/>
            </w:tcBorders>
            <w:shd w:val="clear" w:color="auto" w:fill="ACB9CA" w:themeFill="text2" w:themeFillTint="66"/>
            <w:noWrap/>
            <w:vAlign w:val="center"/>
            <w:hideMark/>
          </w:tcPr>
          <w:p w14:paraId="12783C4A" w14:textId="368A7F3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9AD90D1" w14:textId="4DDE7A8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029962AB" w14:textId="65E2F01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55</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516AEB33" w14:textId="173ED8E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CB9CA" w:themeFill="text2" w:themeFillTint="66"/>
            <w:noWrap/>
            <w:vAlign w:val="center"/>
            <w:hideMark/>
          </w:tcPr>
          <w:p w14:paraId="0DCDDC66" w14:textId="46FB174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2D8CE982" w14:textId="10BA9F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42</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1E6D966" w14:textId="7A37D56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02EE83B" w14:textId="6CC1779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29018E5" w14:textId="41632BE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D17CD86" w14:textId="0FC0ACC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53480B2" w14:textId="2983D93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A3A168B" w14:textId="5664E78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71" w:type="dxa"/>
            <w:tcBorders>
              <w:top w:val="nil"/>
              <w:left w:val="nil"/>
              <w:bottom w:val="single" w:sz="4" w:space="0" w:color="auto"/>
              <w:right w:val="single" w:sz="4" w:space="0" w:color="auto"/>
            </w:tcBorders>
            <w:shd w:val="clear" w:color="auto" w:fill="ACB9CA" w:themeFill="text2" w:themeFillTint="66"/>
            <w:noWrap/>
            <w:vAlign w:val="center"/>
            <w:hideMark/>
          </w:tcPr>
          <w:p w14:paraId="717F78DB" w14:textId="6B598A1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39" w:type="dxa"/>
            <w:tcBorders>
              <w:top w:val="nil"/>
              <w:left w:val="nil"/>
              <w:bottom w:val="single" w:sz="4" w:space="0" w:color="auto"/>
              <w:right w:val="single" w:sz="4" w:space="0" w:color="auto"/>
            </w:tcBorders>
            <w:shd w:val="clear" w:color="auto" w:fill="ACB9CA" w:themeFill="text2" w:themeFillTint="66"/>
            <w:noWrap/>
            <w:vAlign w:val="center"/>
            <w:hideMark/>
          </w:tcPr>
          <w:p w14:paraId="424C69C3" w14:textId="22A59EA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8822F97" w14:textId="7F84C8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05686DDB" w14:textId="5664817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8</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24B0E4D" w14:textId="4EFE4A8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64706C19" w14:textId="6B0D0C1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7EFE9E7" w14:textId="0CF84F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32</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59ED0F32" w14:textId="7C813F9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313</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766CC78E" w14:textId="18DCE1C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439</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46307CFC" w14:textId="437F07B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38</w:t>
            </w:r>
          </w:p>
        </w:tc>
        <w:tc>
          <w:tcPr>
            <w:tcW w:w="448" w:type="dxa"/>
            <w:tcBorders>
              <w:top w:val="nil"/>
              <w:left w:val="nil"/>
              <w:bottom w:val="single" w:sz="4" w:space="0" w:color="auto"/>
              <w:right w:val="single" w:sz="4" w:space="0" w:color="auto"/>
            </w:tcBorders>
            <w:shd w:val="clear" w:color="auto" w:fill="ACB9CA" w:themeFill="text2" w:themeFillTint="66"/>
            <w:noWrap/>
            <w:vAlign w:val="center"/>
            <w:hideMark/>
          </w:tcPr>
          <w:p w14:paraId="4D37A6B0" w14:textId="0170E26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90</w:t>
            </w:r>
          </w:p>
        </w:tc>
        <w:tc>
          <w:tcPr>
            <w:tcW w:w="423" w:type="dxa"/>
            <w:tcBorders>
              <w:top w:val="nil"/>
              <w:left w:val="nil"/>
              <w:bottom w:val="single" w:sz="4" w:space="0" w:color="auto"/>
              <w:right w:val="single" w:sz="4" w:space="0" w:color="auto"/>
            </w:tcBorders>
            <w:shd w:val="clear" w:color="auto" w:fill="ACB9CA" w:themeFill="text2" w:themeFillTint="66"/>
            <w:noWrap/>
            <w:vAlign w:val="center"/>
            <w:hideMark/>
          </w:tcPr>
          <w:p w14:paraId="6B02914A" w14:textId="43CA664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CB9CA" w:themeFill="text2" w:themeFillTint="66"/>
            <w:noWrap/>
            <w:vAlign w:val="center"/>
            <w:hideMark/>
          </w:tcPr>
          <w:p w14:paraId="5C8CBE8A" w14:textId="4C54F66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13</w:t>
            </w:r>
          </w:p>
        </w:tc>
        <w:tc>
          <w:tcPr>
            <w:tcW w:w="405" w:type="dxa"/>
            <w:tcBorders>
              <w:top w:val="nil"/>
              <w:left w:val="nil"/>
              <w:bottom w:val="single" w:sz="4" w:space="0" w:color="auto"/>
              <w:right w:val="single" w:sz="4" w:space="0" w:color="auto"/>
            </w:tcBorders>
            <w:shd w:val="clear" w:color="auto" w:fill="ACB9CA" w:themeFill="text2" w:themeFillTint="66"/>
            <w:noWrap/>
            <w:vAlign w:val="center"/>
            <w:hideMark/>
          </w:tcPr>
          <w:p w14:paraId="1E769B50" w14:textId="60C46D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CB9CA" w:themeFill="text2" w:themeFillTint="66"/>
            <w:vAlign w:val="center"/>
          </w:tcPr>
          <w:p w14:paraId="4731041C" w14:textId="116255A2"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tc>
      </w:tr>
      <w:tr w:rsidR="000B75A4" w:rsidRPr="003B16AE" w14:paraId="4B36BEC0"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08B34D8F"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9CC2E5" w:themeFill="accent5" w:themeFillTint="99"/>
            <w:noWrap/>
            <w:vAlign w:val="center"/>
            <w:hideMark/>
          </w:tcPr>
          <w:p w14:paraId="61B325AA"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White rice, cooked</w:t>
            </w:r>
          </w:p>
        </w:tc>
        <w:tc>
          <w:tcPr>
            <w:tcW w:w="632" w:type="dxa"/>
            <w:tcBorders>
              <w:top w:val="nil"/>
              <w:left w:val="nil"/>
              <w:bottom w:val="single" w:sz="4" w:space="0" w:color="auto"/>
              <w:right w:val="single" w:sz="4" w:space="0" w:color="auto"/>
            </w:tcBorders>
            <w:shd w:val="clear" w:color="auto" w:fill="9CC2E5" w:themeFill="accent5" w:themeFillTint="99"/>
            <w:noWrap/>
            <w:vAlign w:val="center"/>
            <w:hideMark/>
          </w:tcPr>
          <w:p w14:paraId="30B8C5DF"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169711</w:t>
            </w:r>
          </w:p>
        </w:tc>
        <w:tc>
          <w:tcPr>
            <w:tcW w:w="538" w:type="dxa"/>
            <w:tcBorders>
              <w:top w:val="nil"/>
              <w:left w:val="nil"/>
              <w:bottom w:val="single" w:sz="4" w:space="0" w:color="auto"/>
              <w:right w:val="single" w:sz="4" w:space="0" w:color="auto"/>
            </w:tcBorders>
            <w:shd w:val="clear" w:color="auto" w:fill="9CC2E5" w:themeFill="accent5" w:themeFillTint="99"/>
            <w:vAlign w:val="center"/>
            <w:hideMark/>
          </w:tcPr>
          <w:p w14:paraId="3B8BD10E" w14:textId="640CD2EE"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200</w:t>
            </w:r>
          </w:p>
        </w:tc>
        <w:tc>
          <w:tcPr>
            <w:tcW w:w="532" w:type="dxa"/>
            <w:tcBorders>
              <w:top w:val="nil"/>
              <w:left w:val="nil"/>
              <w:bottom w:val="single" w:sz="4" w:space="0" w:color="auto"/>
              <w:right w:val="single" w:sz="4" w:space="0" w:color="auto"/>
            </w:tcBorders>
            <w:shd w:val="clear" w:color="auto" w:fill="9CC2E5" w:themeFill="accent5" w:themeFillTint="99"/>
            <w:noWrap/>
            <w:vAlign w:val="center"/>
            <w:hideMark/>
          </w:tcPr>
          <w:p w14:paraId="7DDFE624" w14:textId="7FFC028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194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118CEE0A" w14:textId="005328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6694ABF4" w14:textId="0D07B70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7095A3ED" w14:textId="64DA5D8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06" w:type="dxa"/>
            <w:tcBorders>
              <w:top w:val="nil"/>
              <w:left w:val="nil"/>
              <w:bottom w:val="single" w:sz="4" w:space="0" w:color="auto"/>
              <w:right w:val="single" w:sz="4" w:space="0" w:color="auto"/>
            </w:tcBorders>
            <w:shd w:val="clear" w:color="auto" w:fill="9CC2E5" w:themeFill="accent5" w:themeFillTint="99"/>
            <w:noWrap/>
            <w:vAlign w:val="center"/>
            <w:hideMark/>
          </w:tcPr>
          <w:p w14:paraId="37BEB7B4" w14:textId="4442367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2A9A50EE" w14:textId="70F6DA4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9CC2E5" w:themeFill="accent5" w:themeFillTint="99"/>
            <w:noWrap/>
            <w:vAlign w:val="center"/>
            <w:hideMark/>
          </w:tcPr>
          <w:p w14:paraId="7D1F7A72" w14:textId="3344A22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BA96C43" w14:textId="07C2D53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DAB2220" w14:textId="64F703F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59491305" w14:textId="68162E0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9CC2E5" w:themeFill="accent5" w:themeFillTint="99"/>
            <w:noWrap/>
            <w:vAlign w:val="center"/>
            <w:hideMark/>
          </w:tcPr>
          <w:p w14:paraId="636B8825" w14:textId="496FAC1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52F1C6" w14:textId="3873815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1C11F5D9" w14:textId="0E2B18A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78115328" w14:textId="04AFD31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BB010C1" w14:textId="17BEA15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C7F9341" w14:textId="235A58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054107F9" w14:textId="412EF44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ADB8964" w14:textId="4D049D2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w:t>
            </w:r>
          </w:p>
        </w:tc>
        <w:tc>
          <w:tcPr>
            <w:tcW w:w="471" w:type="dxa"/>
            <w:tcBorders>
              <w:top w:val="nil"/>
              <w:left w:val="nil"/>
              <w:bottom w:val="single" w:sz="4" w:space="0" w:color="auto"/>
              <w:right w:val="single" w:sz="4" w:space="0" w:color="auto"/>
            </w:tcBorders>
            <w:shd w:val="clear" w:color="auto" w:fill="9CC2E5" w:themeFill="accent5" w:themeFillTint="99"/>
            <w:noWrap/>
            <w:vAlign w:val="center"/>
            <w:hideMark/>
          </w:tcPr>
          <w:p w14:paraId="43328211" w14:textId="54AAE36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9CC2E5" w:themeFill="accent5" w:themeFillTint="99"/>
            <w:noWrap/>
            <w:vAlign w:val="center"/>
            <w:hideMark/>
          </w:tcPr>
          <w:p w14:paraId="03B49D9F" w14:textId="530345D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30F8F43" w14:textId="161DB64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6F7E783" w14:textId="20DA716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4</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F797531" w14:textId="03A21C0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6191A227" w14:textId="412D7B5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2B06ABB4" w14:textId="79561D7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39F5E3B2" w14:textId="5EE1051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16</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292CEC32" w14:textId="4BF297F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3B6E0D69" w14:textId="72FA104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11</w:t>
            </w:r>
          </w:p>
        </w:tc>
        <w:tc>
          <w:tcPr>
            <w:tcW w:w="448" w:type="dxa"/>
            <w:tcBorders>
              <w:top w:val="nil"/>
              <w:left w:val="nil"/>
              <w:bottom w:val="single" w:sz="4" w:space="0" w:color="auto"/>
              <w:right w:val="single" w:sz="4" w:space="0" w:color="auto"/>
            </w:tcBorders>
            <w:shd w:val="clear" w:color="auto" w:fill="9CC2E5" w:themeFill="accent5" w:themeFillTint="99"/>
            <w:noWrap/>
            <w:vAlign w:val="center"/>
            <w:hideMark/>
          </w:tcPr>
          <w:p w14:paraId="0805476B" w14:textId="39BFC09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10</w:t>
            </w:r>
          </w:p>
        </w:tc>
        <w:tc>
          <w:tcPr>
            <w:tcW w:w="423" w:type="dxa"/>
            <w:tcBorders>
              <w:top w:val="nil"/>
              <w:left w:val="nil"/>
              <w:bottom w:val="single" w:sz="4" w:space="0" w:color="auto"/>
              <w:right w:val="single" w:sz="4" w:space="0" w:color="auto"/>
            </w:tcBorders>
            <w:shd w:val="clear" w:color="auto" w:fill="9CC2E5" w:themeFill="accent5" w:themeFillTint="99"/>
            <w:noWrap/>
            <w:vAlign w:val="center"/>
            <w:hideMark/>
          </w:tcPr>
          <w:p w14:paraId="4D919848" w14:textId="376ACB8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87" w:type="dxa"/>
            <w:tcBorders>
              <w:top w:val="nil"/>
              <w:left w:val="nil"/>
              <w:bottom w:val="single" w:sz="4" w:space="0" w:color="auto"/>
              <w:right w:val="single" w:sz="4" w:space="0" w:color="auto"/>
            </w:tcBorders>
            <w:shd w:val="clear" w:color="auto" w:fill="9CC2E5" w:themeFill="accent5" w:themeFillTint="99"/>
            <w:noWrap/>
            <w:vAlign w:val="center"/>
            <w:hideMark/>
          </w:tcPr>
          <w:p w14:paraId="658BD5C6" w14:textId="5316B5D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noWrap/>
            <w:vAlign w:val="center"/>
            <w:hideMark/>
          </w:tcPr>
          <w:p w14:paraId="4095020B" w14:textId="2357FCB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9CC2E5" w:themeFill="accent5" w:themeFillTint="99"/>
            <w:vAlign w:val="center"/>
          </w:tcPr>
          <w:p w14:paraId="2F7C362A" w14:textId="0B306564"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7.8</w:t>
            </w:r>
          </w:p>
        </w:tc>
      </w:tr>
      <w:tr w:rsidR="000B75A4" w:rsidRPr="003B16AE" w14:paraId="5E0712C9" w14:textId="77777777" w:rsidTr="005C6046">
        <w:trPr>
          <w:trHeight w:val="260"/>
        </w:trPr>
        <w:tc>
          <w:tcPr>
            <w:tcW w:w="563" w:type="dxa"/>
            <w:vMerge/>
            <w:tcBorders>
              <w:left w:val="single" w:sz="4" w:space="0" w:color="auto"/>
              <w:right w:val="single" w:sz="4" w:space="0" w:color="auto"/>
            </w:tcBorders>
            <w:shd w:val="clear" w:color="auto" w:fill="auto"/>
            <w:noWrap/>
            <w:vAlign w:val="bottom"/>
          </w:tcPr>
          <w:p w14:paraId="0E40AF42"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8496B0" w:themeFill="text2" w:themeFillTint="99"/>
            <w:noWrap/>
            <w:vAlign w:val="center"/>
            <w:hideMark/>
          </w:tcPr>
          <w:p w14:paraId="629032D8"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Vegetable oil</w:t>
            </w:r>
          </w:p>
        </w:tc>
        <w:tc>
          <w:tcPr>
            <w:tcW w:w="632" w:type="dxa"/>
            <w:tcBorders>
              <w:top w:val="nil"/>
              <w:left w:val="nil"/>
              <w:bottom w:val="single" w:sz="4" w:space="0" w:color="auto"/>
              <w:right w:val="single" w:sz="4" w:space="0" w:color="auto"/>
            </w:tcBorders>
            <w:shd w:val="clear" w:color="auto" w:fill="8496B0" w:themeFill="text2" w:themeFillTint="99"/>
            <w:noWrap/>
            <w:vAlign w:val="center"/>
            <w:hideMark/>
          </w:tcPr>
          <w:p w14:paraId="50FB6754"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4669</w:t>
            </w:r>
          </w:p>
        </w:tc>
        <w:tc>
          <w:tcPr>
            <w:tcW w:w="538" w:type="dxa"/>
            <w:tcBorders>
              <w:top w:val="nil"/>
              <w:left w:val="nil"/>
              <w:bottom w:val="single" w:sz="4" w:space="0" w:color="auto"/>
              <w:right w:val="single" w:sz="4" w:space="0" w:color="auto"/>
            </w:tcBorders>
            <w:shd w:val="clear" w:color="auto" w:fill="8496B0" w:themeFill="text2" w:themeFillTint="99"/>
            <w:vAlign w:val="center"/>
            <w:hideMark/>
          </w:tcPr>
          <w:p w14:paraId="57B7D9B5" w14:textId="17FC72DC"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2.5</w:t>
            </w:r>
          </w:p>
        </w:tc>
        <w:tc>
          <w:tcPr>
            <w:tcW w:w="532" w:type="dxa"/>
            <w:tcBorders>
              <w:top w:val="nil"/>
              <w:left w:val="nil"/>
              <w:bottom w:val="single" w:sz="4" w:space="0" w:color="auto"/>
              <w:right w:val="single" w:sz="4" w:space="0" w:color="auto"/>
            </w:tcBorders>
            <w:shd w:val="clear" w:color="auto" w:fill="8496B0" w:themeFill="text2" w:themeFillTint="99"/>
            <w:noWrap/>
            <w:vAlign w:val="center"/>
            <w:hideMark/>
          </w:tcPr>
          <w:p w14:paraId="4327C693" w14:textId="4726AF9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22</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67F9DCBA" w14:textId="41F4187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7795B7EA" w14:textId="148C600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45BD7EDF" w14:textId="5CBDE75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8496B0" w:themeFill="text2" w:themeFillTint="99"/>
            <w:noWrap/>
            <w:vAlign w:val="center"/>
            <w:hideMark/>
          </w:tcPr>
          <w:p w14:paraId="11B91C63" w14:textId="2F6E516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3</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582C09C" w14:textId="6EB67A5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8496B0" w:themeFill="text2" w:themeFillTint="99"/>
            <w:noWrap/>
            <w:vAlign w:val="center"/>
            <w:hideMark/>
          </w:tcPr>
          <w:p w14:paraId="0423CE75" w14:textId="530E011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6CB4114E" w14:textId="26151F9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5308BD05" w14:textId="3D5398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1484103" w14:textId="68699F0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1</w:t>
            </w:r>
          </w:p>
        </w:tc>
        <w:tc>
          <w:tcPr>
            <w:tcW w:w="363" w:type="dxa"/>
            <w:tcBorders>
              <w:top w:val="nil"/>
              <w:left w:val="nil"/>
              <w:bottom w:val="single" w:sz="4" w:space="0" w:color="auto"/>
              <w:right w:val="single" w:sz="4" w:space="0" w:color="auto"/>
            </w:tcBorders>
            <w:shd w:val="clear" w:color="auto" w:fill="8496B0" w:themeFill="text2" w:themeFillTint="99"/>
            <w:noWrap/>
            <w:vAlign w:val="center"/>
            <w:hideMark/>
          </w:tcPr>
          <w:p w14:paraId="1BF2BB8D" w14:textId="445B6BE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A11D12F" w14:textId="736556A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892E46C" w14:textId="0C78D753"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651CFBD" w14:textId="1B61BDA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B9B4A99" w14:textId="3C78765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7F898740" w14:textId="159ABFE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A16A0E1" w14:textId="167658B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3126B0AE" w14:textId="24314EB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8496B0" w:themeFill="text2" w:themeFillTint="99"/>
            <w:noWrap/>
            <w:vAlign w:val="center"/>
            <w:hideMark/>
          </w:tcPr>
          <w:p w14:paraId="3454CDFE" w14:textId="554B04F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8496B0" w:themeFill="text2" w:themeFillTint="99"/>
            <w:noWrap/>
            <w:vAlign w:val="center"/>
            <w:hideMark/>
          </w:tcPr>
          <w:p w14:paraId="346F4764" w14:textId="43BB230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C12910F" w14:textId="06CEE6E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F53BC19" w14:textId="5120A2F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A63E825" w14:textId="1DFC16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55CD9DD8" w14:textId="5E0AD34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C2D4F78" w14:textId="17CE490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014E8CEF" w14:textId="063944A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3D81543D" w14:textId="2329DCD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25897078" w14:textId="28C31DD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8496B0" w:themeFill="text2" w:themeFillTint="99"/>
            <w:noWrap/>
            <w:vAlign w:val="center"/>
            <w:hideMark/>
          </w:tcPr>
          <w:p w14:paraId="24AC7566" w14:textId="047931E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23" w:type="dxa"/>
            <w:tcBorders>
              <w:top w:val="nil"/>
              <w:left w:val="nil"/>
              <w:bottom w:val="single" w:sz="4" w:space="0" w:color="auto"/>
              <w:right w:val="single" w:sz="4" w:space="0" w:color="auto"/>
            </w:tcBorders>
            <w:shd w:val="clear" w:color="auto" w:fill="8496B0" w:themeFill="text2" w:themeFillTint="99"/>
            <w:noWrap/>
            <w:vAlign w:val="center"/>
            <w:hideMark/>
          </w:tcPr>
          <w:p w14:paraId="0720A0AD" w14:textId="693132C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8496B0" w:themeFill="text2" w:themeFillTint="99"/>
            <w:noWrap/>
            <w:vAlign w:val="center"/>
            <w:hideMark/>
          </w:tcPr>
          <w:p w14:paraId="09C0BF6E" w14:textId="02325B3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8496B0" w:themeFill="text2" w:themeFillTint="99"/>
            <w:noWrap/>
            <w:vAlign w:val="center"/>
            <w:hideMark/>
          </w:tcPr>
          <w:p w14:paraId="427C8360" w14:textId="7EBEE9F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5</w:t>
            </w:r>
          </w:p>
        </w:tc>
        <w:tc>
          <w:tcPr>
            <w:tcW w:w="405" w:type="dxa"/>
            <w:tcBorders>
              <w:top w:val="nil"/>
              <w:left w:val="nil"/>
              <w:bottom w:val="single" w:sz="4" w:space="0" w:color="auto"/>
              <w:right w:val="single" w:sz="4" w:space="0" w:color="auto"/>
            </w:tcBorders>
            <w:shd w:val="clear" w:color="auto" w:fill="8496B0" w:themeFill="text2" w:themeFillTint="99"/>
            <w:vAlign w:val="center"/>
          </w:tcPr>
          <w:p w14:paraId="3DC8DE5B" w14:textId="7DEFBD09"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0.9</w:t>
            </w:r>
          </w:p>
        </w:tc>
      </w:tr>
      <w:tr w:rsidR="00991D74" w:rsidRPr="003B16AE" w14:paraId="6F16E68C" w14:textId="77777777" w:rsidTr="005C6046">
        <w:trPr>
          <w:trHeight w:val="260"/>
        </w:trPr>
        <w:tc>
          <w:tcPr>
            <w:tcW w:w="563" w:type="dxa"/>
            <w:vMerge/>
            <w:tcBorders>
              <w:left w:val="single" w:sz="4" w:space="0" w:color="auto"/>
              <w:bottom w:val="single" w:sz="4" w:space="0" w:color="auto"/>
              <w:right w:val="single" w:sz="4" w:space="0" w:color="auto"/>
            </w:tcBorders>
            <w:shd w:val="clear" w:color="auto" w:fill="auto"/>
            <w:noWrap/>
            <w:vAlign w:val="bottom"/>
          </w:tcPr>
          <w:p w14:paraId="50689F08"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p>
        </w:tc>
        <w:tc>
          <w:tcPr>
            <w:tcW w:w="643" w:type="dxa"/>
            <w:tcBorders>
              <w:top w:val="nil"/>
              <w:left w:val="nil"/>
              <w:bottom w:val="single" w:sz="4" w:space="0" w:color="auto"/>
              <w:right w:val="single" w:sz="4" w:space="0" w:color="auto"/>
            </w:tcBorders>
            <w:shd w:val="clear" w:color="auto" w:fill="auto"/>
            <w:noWrap/>
            <w:vAlign w:val="center"/>
            <w:hideMark/>
          </w:tcPr>
          <w:p w14:paraId="58A9D2F7" w14:textId="77777777" w:rsidR="00991D74" w:rsidRPr="003B16AE" w:rsidRDefault="00991D74" w:rsidP="00991D74">
            <w:pPr>
              <w:spacing w:after="0" w:line="240" w:lineRule="auto"/>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Salt</w:t>
            </w:r>
          </w:p>
        </w:tc>
        <w:tc>
          <w:tcPr>
            <w:tcW w:w="632" w:type="dxa"/>
            <w:tcBorders>
              <w:top w:val="nil"/>
              <w:left w:val="nil"/>
              <w:bottom w:val="single" w:sz="4" w:space="0" w:color="auto"/>
              <w:right w:val="single" w:sz="4" w:space="0" w:color="auto"/>
            </w:tcBorders>
            <w:shd w:val="clear" w:color="auto" w:fill="auto"/>
            <w:noWrap/>
            <w:vAlign w:val="center"/>
            <w:hideMark/>
          </w:tcPr>
          <w:p w14:paraId="060F3E80" w14:textId="77777777"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sz w:val="12"/>
                <w:szCs w:val="12"/>
              </w:rPr>
              <w:t>2047</w:t>
            </w:r>
          </w:p>
        </w:tc>
        <w:tc>
          <w:tcPr>
            <w:tcW w:w="538" w:type="dxa"/>
            <w:tcBorders>
              <w:top w:val="nil"/>
              <w:left w:val="nil"/>
              <w:bottom w:val="single" w:sz="4" w:space="0" w:color="auto"/>
              <w:right w:val="single" w:sz="4" w:space="0" w:color="auto"/>
            </w:tcBorders>
            <w:shd w:val="clear" w:color="auto" w:fill="auto"/>
            <w:vAlign w:val="center"/>
            <w:hideMark/>
          </w:tcPr>
          <w:p w14:paraId="11DD7624" w14:textId="3F4B70D6"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hAnsi="Times New Roman" w:cs="Times New Roman"/>
                <w:b/>
                <w:bCs/>
                <w:sz w:val="12"/>
                <w:szCs w:val="12"/>
              </w:rPr>
              <w:t>0.25</w:t>
            </w:r>
          </w:p>
        </w:tc>
        <w:tc>
          <w:tcPr>
            <w:tcW w:w="532" w:type="dxa"/>
            <w:tcBorders>
              <w:top w:val="nil"/>
              <w:left w:val="nil"/>
              <w:bottom w:val="single" w:sz="4" w:space="0" w:color="auto"/>
              <w:right w:val="single" w:sz="4" w:space="0" w:color="auto"/>
            </w:tcBorders>
            <w:shd w:val="clear" w:color="auto" w:fill="auto"/>
            <w:noWrap/>
            <w:vAlign w:val="center"/>
            <w:hideMark/>
          </w:tcPr>
          <w:p w14:paraId="7809FB0C" w14:textId="391323FA"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31F0EF80" w14:textId="0383A08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0320C9F6" w14:textId="4BF2023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1BF08849" w14:textId="7848853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6" w:type="dxa"/>
            <w:tcBorders>
              <w:top w:val="nil"/>
              <w:left w:val="nil"/>
              <w:bottom w:val="single" w:sz="4" w:space="0" w:color="auto"/>
              <w:right w:val="single" w:sz="4" w:space="0" w:color="auto"/>
            </w:tcBorders>
            <w:shd w:val="clear" w:color="auto" w:fill="auto"/>
            <w:noWrap/>
            <w:vAlign w:val="center"/>
            <w:hideMark/>
          </w:tcPr>
          <w:p w14:paraId="75A9088C" w14:textId="665F041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70B9E442" w14:textId="04F7AD2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4" w:type="dxa"/>
            <w:tcBorders>
              <w:top w:val="nil"/>
              <w:left w:val="nil"/>
              <w:bottom w:val="single" w:sz="4" w:space="0" w:color="auto"/>
              <w:right w:val="single" w:sz="4" w:space="0" w:color="auto"/>
            </w:tcBorders>
            <w:shd w:val="clear" w:color="auto" w:fill="auto"/>
            <w:noWrap/>
            <w:vAlign w:val="center"/>
            <w:hideMark/>
          </w:tcPr>
          <w:p w14:paraId="2676AC7E" w14:textId="7249DF3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1C422A2" w14:textId="3E076C3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4C7177EB" w14:textId="7A506C8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8124EC2" w14:textId="54EA71E5"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63" w:type="dxa"/>
            <w:tcBorders>
              <w:top w:val="nil"/>
              <w:left w:val="nil"/>
              <w:bottom w:val="single" w:sz="4" w:space="0" w:color="auto"/>
              <w:right w:val="single" w:sz="4" w:space="0" w:color="auto"/>
            </w:tcBorders>
            <w:shd w:val="clear" w:color="auto" w:fill="auto"/>
            <w:noWrap/>
            <w:vAlign w:val="center"/>
            <w:hideMark/>
          </w:tcPr>
          <w:p w14:paraId="316440E5" w14:textId="0D3D4F22"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E1A518D" w14:textId="2D2D28D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02B78F8E" w14:textId="5850E2AE"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70ADB7A" w14:textId="6D3D7E10"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692CD8F" w14:textId="63C1821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8E4C98E" w14:textId="17A7574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5C1527EC" w14:textId="62786FB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32A972AF" w14:textId="236988C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71" w:type="dxa"/>
            <w:tcBorders>
              <w:top w:val="nil"/>
              <w:left w:val="nil"/>
              <w:bottom w:val="single" w:sz="4" w:space="0" w:color="auto"/>
              <w:right w:val="single" w:sz="4" w:space="0" w:color="auto"/>
            </w:tcBorders>
            <w:shd w:val="clear" w:color="auto" w:fill="auto"/>
            <w:noWrap/>
            <w:vAlign w:val="center"/>
            <w:hideMark/>
          </w:tcPr>
          <w:p w14:paraId="29A17745" w14:textId="100AA27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39" w:type="dxa"/>
            <w:tcBorders>
              <w:top w:val="nil"/>
              <w:left w:val="nil"/>
              <w:bottom w:val="single" w:sz="4" w:space="0" w:color="auto"/>
              <w:right w:val="single" w:sz="4" w:space="0" w:color="auto"/>
            </w:tcBorders>
            <w:shd w:val="clear" w:color="auto" w:fill="auto"/>
            <w:noWrap/>
            <w:vAlign w:val="center"/>
            <w:hideMark/>
          </w:tcPr>
          <w:p w14:paraId="326967C9" w14:textId="52984F6B"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0BF5C12" w14:textId="7BF00638"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183BCE0C" w14:textId="1B7F83BF"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495C5BFB" w14:textId="1459A7A4"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774179CE" w14:textId="4362B9C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25EADAEF" w14:textId="44B6ADF7"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3DDDC97B" w14:textId="486E229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0087588B" w14:textId="6AD3028D"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noWrap/>
            <w:vAlign w:val="center"/>
            <w:hideMark/>
          </w:tcPr>
          <w:p w14:paraId="635C6C57" w14:textId="2B6AAEF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48" w:type="dxa"/>
            <w:tcBorders>
              <w:top w:val="nil"/>
              <w:left w:val="nil"/>
              <w:bottom w:val="single" w:sz="4" w:space="0" w:color="auto"/>
              <w:right w:val="single" w:sz="4" w:space="0" w:color="auto"/>
            </w:tcBorders>
            <w:shd w:val="clear" w:color="auto" w:fill="auto"/>
            <w:noWrap/>
            <w:vAlign w:val="center"/>
            <w:hideMark/>
          </w:tcPr>
          <w:p w14:paraId="6BB52703" w14:textId="16EED601"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97</w:t>
            </w:r>
          </w:p>
        </w:tc>
        <w:tc>
          <w:tcPr>
            <w:tcW w:w="423" w:type="dxa"/>
            <w:tcBorders>
              <w:top w:val="nil"/>
              <w:left w:val="nil"/>
              <w:bottom w:val="single" w:sz="4" w:space="0" w:color="auto"/>
              <w:right w:val="single" w:sz="4" w:space="0" w:color="auto"/>
            </w:tcBorders>
            <w:shd w:val="clear" w:color="auto" w:fill="auto"/>
            <w:noWrap/>
            <w:vAlign w:val="center"/>
            <w:hideMark/>
          </w:tcPr>
          <w:p w14:paraId="1FA6887E" w14:textId="578639C9"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387" w:type="dxa"/>
            <w:tcBorders>
              <w:top w:val="nil"/>
              <w:left w:val="nil"/>
              <w:bottom w:val="single" w:sz="4" w:space="0" w:color="auto"/>
              <w:right w:val="single" w:sz="4" w:space="0" w:color="auto"/>
            </w:tcBorders>
            <w:shd w:val="clear" w:color="auto" w:fill="auto"/>
            <w:noWrap/>
            <w:vAlign w:val="center"/>
            <w:hideMark/>
          </w:tcPr>
          <w:p w14:paraId="52CEFA8D" w14:textId="36F2CADC"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p>
        </w:tc>
        <w:tc>
          <w:tcPr>
            <w:tcW w:w="405" w:type="dxa"/>
            <w:tcBorders>
              <w:top w:val="nil"/>
              <w:left w:val="nil"/>
              <w:bottom w:val="single" w:sz="4" w:space="0" w:color="auto"/>
              <w:right w:val="single" w:sz="4" w:space="0" w:color="auto"/>
            </w:tcBorders>
            <w:shd w:val="clear" w:color="auto" w:fill="auto"/>
            <w:noWrap/>
            <w:vAlign w:val="center"/>
            <w:hideMark/>
          </w:tcPr>
          <w:p w14:paraId="696ED693" w14:textId="77834896" w:rsidR="00991D74" w:rsidRPr="00991D74" w:rsidRDefault="00991D74" w:rsidP="005C6046">
            <w:pPr>
              <w:spacing w:after="0" w:line="240" w:lineRule="auto"/>
              <w:jc w:val="center"/>
              <w:rPr>
                <w:rFonts w:ascii="Times New Roman" w:eastAsia="Times New Roman" w:hAnsi="Times New Roman" w:cs="Times New Roman"/>
                <w:sz w:val="12"/>
                <w:szCs w:val="12"/>
                <w:lang w:eastAsia="en-AU"/>
              </w:rPr>
            </w:pPr>
            <w:r w:rsidRPr="00991D74">
              <w:rPr>
                <w:rFonts w:ascii="Times New Roman" w:hAnsi="Times New Roman" w:cs="Times New Roman"/>
                <w:sz w:val="12"/>
                <w:szCs w:val="12"/>
              </w:rPr>
              <w:t>0</w:t>
            </w:r>
          </w:p>
        </w:tc>
        <w:tc>
          <w:tcPr>
            <w:tcW w:w="405" w:type="dxa"/>
            <w:tcBorders>
              <w:top w:val="nil"/>
              <w:left w:val="nil"/>
              <w:bottom w:val="single" w:sz="4" w:space="0" w:color="auto"/>
              <w:right w:val="single" w:sz="4" w:space="0" w:color="auto"/>
            </w:tcBorders>
            <w:shd w:val="clear" w:color="auto" w:fill="auto"/>
            <w:vAlign w:val="center"/>
          </w:tcPr>
          <w:p w14:paraId="5C2AC00F" w14:textId="66490FE3" w:rsidR="00991D74" w:rsidRPr="003B16AE" w:rsidRDefault="00991D74" w:rsidP="00991D74">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r>
      <w:tr w:rsidR="005C6046" w:rsidRPr="003B16AE" w14:paraId="532426B5" w14:textId="77777777" w:rsidTr="005C6046">
        <w:trPr>
          <w:trHeight w:val="26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786AA" w14:textId="77777777" w:rsidR="005C6046" w:rsidRPr="003B16AE" w:rsidRDefault="005C6046" w:rsidP="005C604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lastRenderedPageBreak/>
              <w:t>Total intake</w:t>
            </w:r>
          </w:p>
        </w:tc>
        <w:tc>
          <w:tcPr>
            <w:tcW w:w="532" w:type="dxa"/>
            <w:tcBorders>
              <w:top w:val="nil"/>
              <w:left w:val="nil"/>
              <w:bottom w:val="single" w:sz="4" w:space="0" w:color="auto"/>
              <w:right w:val="single" w:sz="4" w:space="0" w:color="auto"/>
            </w:tcBorders>
            <w:shd w:val="clear" w:color="auto" w:fill="auto"/>
            <w:noWrap/>
            <w:vAlign w:val="center"/>
          </w:tcPr>
          <w:p w14:paraId="3C1600B3" w14:textId="7C033074"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2497</w:t>
            </w:r>
          </w:p>
        </w:tc>
        <w:tc>
          <w:tcPr>
            <w:tcW w:w="406" w:type="dxa"/>
            <w:tcBorders>
              <w:top w:val="nil"/>
              <w:left w:val="nil"/>
              <w:bottom w:val="single" w:sz="4" w:space="0" w:color="auto"/>
              <w:right w:val="single" w:sz="4" w:space="0" w:color="auto"/>
            </w:tcBorders>
            <w:shd w:val="clear" w:color="auto" w:fill="auto"/>
            <w:noWrap/>
            <w:vAlign w:val="center"/>
          </w:tcPr>
          <w:p w14:paraId="33259DCF" w14:textId="7FB1B65F"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117</w:t>
            </w:r>
          </w:p>
        </w:tc>
        <w:tc>
          <w:tcPr>
            <w:tcW w:w="406" w:type="dxa"/>
            <w:tcBorders>
              <w:top w:val="nil"/>
              <w:left w:val="nil"/>
              <w:bottom w:val="single" w:sz="4" w:space="0" w:color="auto"/>
              <w:right w:val="single" w:sz="4" w:space="0" w:color="auto"/>
            </w:tcBorders>
            <w:shd w:val="clear" w:color="auto" w:fill="auto"/>
            <w:noWrap/>
            <w:vAlign w:val="center"/>
          </w:tcPr>
          <w:p w14:paraId="4523CC51" w14:textId="3E4E16A4"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308</w:t>
            </w:r>
          </w:p>
        </w:tc>
        <w:tc>
          <w:tcPr>
            <w:tcW w:w="406" w:type="dxa"/>
            <w:tcBorders>
              <w:top w:val="nil"/>
              <w:left w:val="nil"/>
              <w:bottom w:val="single" w:sz="4" w:space="0" w:color="auto"/>
              <w:right w:val="single" w:sz="4" w:space="0" w:color="auto"/>
            </w:tcBorders>
            <w:shd w:val="clear" w:color="auto" w:fill="auto"/>
            <w:noWrap/>
            <w:vAlign w:val="center"/>
          </w:tcPr>
          <w:p w14:paraId="09620929" w14:textId="7F3A7304"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73</w:t>
            </w:r>
          </w:p>
        </w:tc>
        <w:tc>
          <w:tcPr>
            <w:tcW w:w="406" w:type="dxa"/>
            <w:tcBorders>
              <w:top w:val="nil"/>
              <w:left w:val="nil"/>
              <w:bottom w:val="single" w:sz="4" w:space="0" w:color="auto"/>
              <w:right w:val="single" w:sz="4" w:space="0" w:color="auto"/>
            </w:tcBorders>
            <w:shd w:val="clear" w:color="auto" w:fill="auto"/>
            <w:noWrap/>
            <w:vAlign w:val="center"/>
          </w:tcPr>
          <w:p w14:paraId="1106132F" w14:textId="4D7534BF"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97</w:t>
            </w:r>
          </w:p>
        </w:tc>
        <w:tc>
          <w:tcPr>
            <w:tcW w:w="364" w:type="dxa"/>
            <w:tcBorders>
              <w:top w:val="nil"/>
              <w:left w:val="nil"/>
              <w:bottom w:val="single" w:sz="4" w:space="0" w:color="auto"/>
              <w:right w:val="single" w:sz="4" w:space="0" w:color="auto"/>
            </w:tcBorders>
            <w:shd w:val="clear" w:color="auto" w:fill="auto"/>
            <w:noWrap/>
            <w:vAlign w:val="center"/>
          </w:tcPr>
          <w:p w14:paraId="311AA8C6" w14:textId="43E58CE1"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15</w:t>
            </w:r>
          </w:p>
        </w:tc>
        <w:tc>
          <w:tcPr>
            <w:tcW w:w="364" w:type="dxa"/>
            <w:tcBorders>
              <w:top w:val="nil"/>
              <w:left w:val="nil"/>
              <w:bottom w:val="single" w:sz="4" w:space="0" w:color="auto"/>
              <w:right w:val="single" w:sz="4" w:space="0" w:color="auto"/>
            </w:tcBorders>
            <w:shd w:val="clear" w:color="auto" w:fill="auto"/>
            <w:noWrap/>
            <w:vAlign w:val="center"/>
          </w:tcPr>
          <w:p w14:paraId="66C97E55" w14:textId="22B15B57"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40</w:t>
            </w:r>
          </w:p>
        </w:tc>
        <w:tc>
          <w:tcPr>
            <w:tcW w:w="405" w:type="dxa"/>
            <w:tcBorders>
              <w:top w:val="nil"/>
              <w:left w:val="nil"/>
              <w:bottom w:val="single" w:sz="4" w:space="0" w:color="auto"/>
              <w:right w:val="single" w:sz="4" w:space="0" w:color="auto"/>
            </w:tcBorders>
            <w:shd w:val="clear" w:color="auto" w:fill="auto"/>
            <w:noWrap/>
            <w:vAlign w:val="center"/>
          </w:tcPr>
          <w:p w14:paraId="5B006AE1" w14:textId="5C9B7D1D"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33</w:t>
            </w:r>
          </w:p>
        </w:tc>
        <w:tc>
          <w:tcPr>
            <w:tcW w:w="363" w:type="dxa"/>
            <w:tcBorders>
              <w:top w:val="nil"/>
              <w:left w:val="nil"/>
              <w:bottom w:val="single" w:sz="4" w:space="0" w:color="auto"/>
              <w:right w:val="single" w:sz="4" w:space="0" w:color="auto"/>
            </w:tcBorders>
            <w:shd w:val="clear" w:color="auto" w:fill="auto"/>
            <w:noWrap/>
            <w:vAlign w:val="center"/>
          </w:tcPr>
          <w:p w14:paraId="3A111813" w14:textId="4204E4F8"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79</w:t>
            </w:r>
          </w:p>
        </w:tc>
        <w:tc>
          <w:tcPr>
            <w:tcW w:w="363" w:type="dxa"/>
            <w:tcBorders>
              <w:top w:val="nil"/>
              <w:left w:val="nil"/>
              <w:bottom w:val="single" w:sz="4" w:space="0" w:color="auto"/>
              <w:right w:val="single" w:sz="4" w:space="0" w:color="auto"/>
            </w:tcBorders>
            <w:shd w:val="clear" w:color="auto" w:fill="auto"/>
            <w:noWrap/>
            <w:vAlign w:val="center"/>
          </w:tcPr>
          <w:p w14:paraId="3CD55EAE" w14:textId="77F2D23E"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24</w:t>
            </w:r>
          </w:p>
        </w:tc>
        <w:tc>
          <w:tcPr>
            <w:tcW w:w="363" w:type="dxa"/>
            <w:tcBorders>
              <w:top w:val="nil"/>
              <w:left w:val="nil"/>
              <w:bottom w:val="single" w:sz="4" w:space="0" w:color="auto"/>
              <w:right w:val="single" w:sz="4" w:space="0" w:color="auto"/>
            </w:tcBorders>
            <w:shd w:val="clear" w:color="auto" w:fill="auto"/>
            <w:noWrap/>
            <w:vAlign w:val="center"/>
          </w:tcPr>
          <w:p w14:paraId="609E0184" w14:textId="5FE06CE8"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6</w:t>
            </w:r>
          </w:p>
        </w:tc>
        <w:tc>
          <w:tcPr>
            <w:tcW w:w="405" w:type="dxa"/>
            <w:tcBorders>
              <w:top w:val="nil"/>
              <w:left w:val="nil"/>
              <w:bottom w:val="single" w:sz="4" w:space="0" w:color="auto"/>
              <w:right w:val="single" w:sz="4" w:space="0" w:color="auto"/>
            </w:tcBorders>
            <w:shd w:val="clear" w:color="auto" w:fill="auto"/>
            <w:noWrap/>
            <w:vAlign w:val="center"/>
          </w:tcPr>
          <w:p w14:paraId="28AD09A9" w14:textId="1B7A1E21"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694</w:t>
            </w:r>
          </w:p>
        </w:tc>
        <w:tc>
          <w:tcPr>
            <w:tcW w:w="405" w:type="dxa"/>
            <w:tcBorders>
              <w:top w:val="nil"/>
              <w:left w:val="nil"/>
              <w:bottom w:val="single" w:sz="4" w:space="0" w:color="auto"/>
              <w:right w:val="single" w:sz="4" w:space="0" w:color="auto"/>
            </w:tcBorders>
            <w:shd w:val="clear" w:color="auto" w:fill="auto"/>
            <w:noWrap/>
            <w:vAlign w:val="center"/>
          </w:tcPr>
          <w:p w14:paraId="115850AB" w14:textId="2E886953"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tcPr>
          <w:p w14:paraId="041B7369" w14:textId="458529BC"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w:t>
            </w:r>
          </w:p>
        </w:tc>
        <w:tc>
          <w:tcPr>
            <w:tcW w:w="405" w:type="dxa"/>
            <w:tcBorders>
              <w:top w:val="nil"/>
              <w:left w:val="nil"/>
              <w:bottom w:val="single" w:sz="4" w:space="0" w:color="auto"/>
              <w:right w:val="single" w:sz="4" w:space="0" w:color="auto"/>
            </w:tcBorders>
            <w:shd w:val="clear" w:color="auto" w:fill="auto"/>
            <w:noWrap/>
            <w:vAlign w:val="center"/>
          </w:tcPr>
          <w:p w14:paraId="2C273AF8" w14:textId="0DAC3880"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31</w:t>
            </w:r>
          </w:p>
        </w:tc>
        <w:tc>
          <w:tcPr>
            <w:tcW w:w="405" w:type="dxa"/>
            <w:tcBorders>
              <w:top w:val="nil"/>
              <w:left w:val="nil"/>
              <w:bottom w:val="single" w:sz="4" w:space="0" w:color="auto"/>
              <w:right w:val="single" w:sz="4" w:space="0" w:color="auto"/>
            </w:tcBorders>
            <w:shd w:val="clear" w:color="auto" w:fill="auto"/>
            <w:noWrap/>
            <w:vAlign w:val="center"/>
          </w:tcPr>
          <w:p w14:paraId="780DFBEE" w14:textId="5A979F2C"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tcPr>
          <w:p w14:paraId="4B86D05F" w14:textId="08A79ADA"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6</w:t>
            </w:r>
          </w:p>
        </w:tc>
        <w:tc>
          <w:tcPr>
            <w:tcW w:w="405" w:type="dxa"/>
            <w:tcBorders>
              <w:top w:val="nil"/>
              <w:left w:val="nil"/>
              <w:bottom w:val="single" w:sz="4" w:space="0" w:color="auto"/>
              <w:right w:val="single" w:sz="4" w:space="0" w:color="auto"/>
            </w:tcBorders>
            <w:shd w:val="clear" w:color="auto" w:fill="auto"/>
            <w:noWrap/>
            <w:vAlign w:val="center"/>
          </w:tcPr>
          <w:p w14:paraId="0DF4B08B" w14:textId="23DFD3AB"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844</w:t>
            </w:r>
          </w:p>
        </w:tc>
        <w:tc>
          <w:tcPr>
            <w:tcW w:w="471" w:type="dxa"/>
            <w:tcBorders>
              <w:top w:val="nil"/>
              <w:left w:val="nil"/>
              <w:bottom w:val="single" w:sz="4" w:space="0" w:color="auto"/>
              <w:right w:val="single" w:sz="4" w:space="0" w:color="auto"/>
            </w:tcBorders>
            <w:shd w:val="clear" w:color="auto" w:fill="auto"/>
            <w:noWrap/>
            <w:vAlign w:val="center"/>
          </w:tcPr>
          <w:p w14:paraId="7F258AC6" w14:textId="020D4CEB"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10</w:t>
            </w:r>
          </w:p>
        </w:tc>
        <w:tc>
          <w:tcPr>
            <w:tcW w:w="339" w:type="dxa"/>
            <w:tcBorders>
              <w:top w:val="nil"/>
              <w:left w:val="nil"/>
              <w:bottom w:val="single" w:sz="4" w:space="0" w:color="auto"/>
              <w:right w:val="single" w:sz="4" w:space="0" w:color="auto"/>
            </w:tcBorders>
            <w:shd w:val="clear" w:color="auto" w:fill="auto"/>
            <w:noWrap/>
            <w:vAlign w:val="center"/>
          </w:tcPr>
          <w:p w14:paraId="5E49DCAB" w14:textId="38BBB192"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291</w:t>
            </w:r>
          </w:p>
        </w:tc>
        <w:tc>
          <w:tcPr>
            <w:tcW w:w="405" w:type="dxa"/>
            <w:tcBorders>
              <w:top w:val="nil"/>
              <w:left w:val="nil"/>
              <w:bottom w:val="single" w:sz="4" w:space="0" w:color="auto"/>
              <w:right w:val="single" w:sz="4" w:space="0" w:color="auto"/>
            </w:tcBorders>
            <w:shd w:val="clear" w:color="auto" w:fill="auto"/>
            <w:noWrap/>
            <w:vAlign w:val="center"/>
          </w:tcPr>
          <w:p w14:paraId="52A36702" w14:textId="473739A8"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24</w:t>
            </w:r>
          </w:p>
        </w:tc>
        <w:tc>
          <w:tcPr>
            <w:tcW w:w="405" w:type="dxa"/>
            <w:tcBorders>
              <w:top w:val="nil"/>
              <w:left w:val="nil"/>
              <w:bottom w:val="single" w:sz="4" w:space="0" w:color="auto"/>
              <w:right w:val="single" w:sz="4" w:space="0" w:color="auto"/>
            </w:tcBorders>
            <w:shd w:val="clear" w:color="auto" w:fill="auto"/>
            <w:noWrap/>
            <w:vAlign w:val="center"/>
          </w:tcPr>
          <w:p w14:paraId="61B39E3A" w14:textId="52E5F099"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1164</w:t>
            </w:r>
          </w:p>
        </w:tc>
        <w:tc>
          <w:tcPr>
            <w:tcW w:w="405" w:type="dxa"/>
            <w:tcBorders>
              <w:top w:val="nil"/>
              <w:left w:val="nil"/>
              <w:bottom w:val="single" w:sz="4" w:space="0" w:color="auto"/>
              <w:right w:val="single" w:sz="4" w:space="0" w:color="auto"/>
            </w:tcBorders>
            <w:shd w:val="clear" w:color="auto" w:fill="auto"/>
            <w:noWrap/>
            <w:vAlign w:val="center"/>
          </w:tcPr>
          <w:p w14:paraId="42CA037E" w14:textId="2FC73740"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3</w:t>
            </w:r>
          </w:p>
        </w:tc>
        <w:tc>
          <w:tcPr>
            <w:tcW w:w="405" w:type="dxa"/>
            <w:tcBorders>
              <w:top w:val="nil"/>
              <w:left w:val="nil"/>
              <w:bottom w:val="single" w:sz="4" w:space="0" w:color="auto"/>
              <w:right w:val="single" w:sz="4" w:space="0" w:color="auto"/>
            </w:tcBorders>
            <w:shd w:val="clear" w:color="auto" w:fill="auto"/>
            <w:noWrap/>
            <w:vAlign w:val="center"/>
          </w:tcPr>
          <w:p w14:paraId="5AF4CC3E" w14:textId="67B4B802"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22</w:t>
            </w:r>
          </w:p>
        </w:tc>
        <w:tc>
          <w:tcPr>
            <w:tcW w:w="405" w:type="dxa"/>
            <w:tcBorders>
              <w:top w:val="nil"/>
              <w:left w:val="nil"/>
              <w:bottom w:val="single" w:sz="4" w:space="0" w:color="auto"/>
              <w:right w:val="single" w:sz="4" w:space="0" w:color="auto"/>
            </w:tcBorders>
            <w:shd w:val="clear" w:color="auto" w:fill="auto"/>
            <w:noWrap/>
            <w:vAlign w:val="center"/>
          </w:tcPr>
          <w:p w14:paraId="7C4C4DB2" w14:textId="052CBCA0"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711</w:t>
            </w:r>
          </w:p>
        </w:tc>
        <w:tc>
          <w:tcPr>
            <w:tcW w:w="448" w:type="dxa"/>
            <w:tcBorders>
              <w:top w:val="nil"/>
              <w:left w:val="nil"/>
              <w:bottom w:val="single" w:sz="4" w:space="0" w:color="auto"/>
              <w:right w:val="single" w:sz="4" w:space="0" w:color="auto"/>
            </w:tcBorders>
            <w:shd w:val="clear" w:color="auto" w:fill="auto"/>
            <w:noWrap/>
            <w:vAlign w:val="center"/>
          </w:tcPr>
          <w:p w14:paraId="164DAA71" w14:textId="43BA1E7F"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2279</w:t>
            </w:r>
          </w:p>
        </w:tc>
        <w:tc>
          <w:tcPr>
            <w:tcW w:w="448" w:type="dxa"/>
            <w:tcBorders>
              <w:top w:val="nil"/>
              <w:left w:val="nil"/>
              <w:bottom w:val="single" w:sz="4" w:space="0" w:color="auto"/>
              <w:right w:val="single" w:sz="4" w:space="0" w:color="auto"/>
            </w:tcBorders>
            <w:shd w:val="clear" w:color="auto" w:fill="auto"/>
            <w:noWrap/>
            <w:vAlign w:val="center"/>
          </w:tcPr>
          <w:p w14:paraId="3C905F6F" w14:textId="29AB0587"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5103</w:t>
            </w:r>
          </w:p>
        </w:tc>
        <w:tc>
          <w:tcPr>
            <w:tcW w:w="405" w:type="dxa"/>
            <w:tcBorders>
              <w:top w:val="nil"/>
              <w:left w:val="nil"/>
              <w:bottom w:val="single" w:sz="4" w:space="0" w:color="auto"/>
              <w:right w:val="single" w:sz="4" w:space="0" w:color="auto"/>
            </w:tcBorders>
            <w:shd w:val="clear" w:color="auto" w:fill="auto"/>
            <w:noWrap/>
            <w:vAlign w:val="center"/>
          </w:tcPr>
          <w:p w14:paraId="09A9E983" w14:textId="109C4963"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141</w:t>
            </w:r>
          </w:p>
        </w:tc>
        <w:tc>
          <w:tcPr>
            <w:tcW w:w="448" w:type="dxa"/>
            <w:tcBorders>
              <w:top w:val="nil"/>
              <w:left w:val="nil"/>
              <w:bottom w:val="single" w:sz="4" w:space="0" w:color="auto"/>
              <w:right w:val="single" w:sz="4" w:space="0" w:color="auto"/>
            </w:tcBorders>
            <w:shd w:val="clear" w:color="auto" w:fill="auto"/>
            <w:noWrap/>
            <w:vAlign w:val="center"/>
          </w:tcPr>
          <w:p w14:paraId="5670054E" w14:textId="6C70E958"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1425</w:t>
            </w:r>
          </w:p>
        </w:tc>
        <w:tc>
          <w:tcPr>
            <w:tcW w:w="423" w:type="dxa"/>
            <w:tcBorders>
              <w:top w:val="nil"/>
              <w:left w:val="nil"/>
              <w:bottom w:val="single" w:sz="4" w:space="0" w:color="auto"/>
              <w:right w:val="single" w:sz="4" w:space="0" w:color="auto"/>
            </w:tcBorders>
            <w:shd w:val="clear" w:color="auto" w:fill="auto"/>
            <w:noWrap/>
            <w:vAlign w:val="center"/>
          </w:tcPr>
          <w:p w14:paraId="22885C73" w14:textId="2B43AEAF"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16</w:t>
            </w:r>
          </w:p>
        </w:tc>
        <w:tc>
          <w:tcPr>
            <w:tcW w:w="387" w:type="dxa"/>
            <w:tcBorders>
              <w:top w:val="nil"/>
              <w:left w:val="nil"/>
              <w:bottom w:val="single" w:sz="4" w:space="0" w:color="auto"/>
              <w:right w:val="single" w:sz="4" w:space="0" w:color="auto"/>
            </w:tcBorders>
            <w:shd w:val="clear" w:color="auto" w:fill="auto"/>
            <w:noWrap/>
            <w:vAlign w:val="center"/>
          </w:tcPr>
          <w:p w14:paraId="644F7CD2" w14:textId="06EB16FC"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16</w:t>
            </w:r>
          </w:p>
        </w:tc>
        <w:tc>
          <w:tcPr>
            <w:tcW w:w="405" w:type="dxa"/>
            <w:tcBorders>
              <w:top w:val="nil"/>
              <w:left w:val="nil"/>
              <w:bottom w:val="single" w:sz="4" w:space="0" w:color="auto"/>
              <w:right w:val="single" w:sz="4" w:space="0" w:color="auto"/>
            </w:tcBorders>
            <w:shd w:val="clear" w:color="auto" w:fill="auto"/>
            <w:noWrap/>
            <w:vAlign w:val="center"/>
          </w:tcPr>
          <w:p w14:paraId="58746459" w14:textId="62CDCE1E" w:rsidR="005C6046" w:rsidRPr="005C6046" w:rsidRDefault="005C6046" w:rsidP="005C6046">
            <w:pPr>
              <w:spacing w:after="0" w:line="240" w:lineRule="auto"/>
              <w:jc w:val="center"/>
              <w:rPr>
                <w:rFonts w:ascii="Times New Roman" w:eastAsia="Times New Roman" w:hAnsi="Times New Roman" w:cs="Times New Roman"/>
                <w:b/>
                <w:bCs/>
                <w:sz w:val="12"/>
                <w:szCs w:val="12"/>
                <w:lang w:eastAsia="en-AU"/>
              </w:rPr>
            </w:pPr>
            <w:r w:rsidRPr="005C6046">
              <w:rPr>
                <w:rFonts w:ascii="Times New Roman" w:hAnsi="Times New Roman" w:cs="Times New Roman"/>
                <w:b/>
                <w:bCs/>
                <w:sz w:val="12"/>
                <w:szCs w:val="12"/>
              </w:rPr>
              <w:t>259</w:t>
            </w:r>
          </w:p>
        </w:tc>
        <w:tc>
          <w:tcPr>
            <w:tcW w:w="405" w:type="dxa"/>
            <w:tcBorders>
              <w:top w:val="nil"/>
              <w:left w:val="nil"/>
              <w:bottom w:val="single" w:sz="4" w:space="0" w:color="auto"/>
              <w:right w:val="single" w:sz="4" w:space="0" w:color="auto"/>
            </w:tcBorders>
            <w:vAlign w:val="center"/>
          </w:tcPr>
          <w:p w14:paraId="043A7EEE" w14:textId="77777777" w:rsidR="005C6046" w:rsidRPr="003B16AE" w:rsidRDefault="005C6046" w:rsidP="005C604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100</w:t>
            </w:r>
          </w:p>
        </w:tc>
      </w:tr>
      <w:tr w:rsidR="005C6046" w:rsidRPr="003B16AE" w14:paraId="798E693B" w14:textId="77777777" w:rsidTr="005C6046">
        <w:trPr>
          <w:trHeight w:val="583"/>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DDB13" w14:textId="77777777" w:rsidR="005C6046" w:rsidRPr="003B16AE" w:rsidRDefault="005C6046" w:rsidP="005C604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Nutritional requirements</w:t>
            </w:r>
            <w:r w:rsidRPr="003B16AE">
              <w:rPr>
                <w:rFonts w:ascii="Times New Roman" w:eastAsia="Times New Roman" w:hAnsi="Times New Roman" w:cs="Times New Roman"/>
                <w:b/>
                <w:bCs/>
                <w:sz w:val="12"/>
                <w:szCs w:val="12"/>
                <w:vertAlign w:val="superscript"/>
                <w:lang w:eastAsia="en-AU"/>
              </w:rPr>
              <w:t xml:space="preserve"> c</w:t>
            </w:r>
          </w:p>
        </w:tc>
        <w:tc>
          <w:tcPr>
            <w:tcW w:w="532" w:type="dxa"/>
            <w:tcBorders>
              <w:top w:val="nil"/>
              <w:left w:val="nil"/>
              <w:bottom w:val="single" w:sz="4" w:space="0" w:color="auto"/>
              <w:right w:val="single" w:sz="4" w:space="0" w:color="auto"/>
            </w:tcBorders>
            <w:shd w:val="clear" w:color="auto" w:fill="auto"/>
            <w:noWrap/>
            <w:vAlign w:val="center"/>
            <w:hideMark/>
          </w:tcPr>
          <w:p w14:paraId="3BFA4244" w14:textId="3A9D358C"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2503</w:t>
            </w:r>
          </w:p>
        </w:tc>
        <w:tc>
          <w:tcPr>
            <w:tcW w:w="406" w:type="dxa"/>
            <w:tcBorders>
              <w:top w:val="nil"/>
              <w:left w:val="nil"/>
              <w:bottom w:val="single" w:sz="4" w:space="0" w:color="auto"/>
              <w:right w:val="single" w:sz="4" w:space="0" w:color="auto"/>
            </w:tcBorders>
            <w:shd w:val="clear" w:color="auto" w:fill="auto"/>
            <w:noWrap/>
            <w:vAlign w:val="center"/>
            <w:hideMark/>
          </w:tcPr>
          <w:p w14:paraId="0ACD06CB" w14:textId="1C8D64CC"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94</w:t>
            </w:r>
          </w:p>
        </w:tc>
        <w:tc>
          <w:tcPr>
            <w:tcW w:w="406" w:type="dxa"/>
            <w:tcBorders>
              <w:top w:val="nil"/>
              <w:left w:val="nil"/>
              <w:bottom w:val="single" w:sz="4" w:space="0" w:color="auto"/>
              <w:right w:val="single" w:sz="4" w:space="0" w:color="auto"/>
            </w:tcBorders>
            <w:shd w:val="clear" w:color="auto" w:fill="auto"/>
            <w:noWrap/>
            <w:vAlign w:val="center"/>
            <w:hideMark/>
          </w:tcPr>
          <w:p w14:paraId="768A5649" w14:textId="514CB18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313</w:t>
            </w:r>
          </w:p>
        </w:tc>
        <w:tc>
          <w:tcPr>
            <w:tcW w:w="406" w:type="dxa"/>
            <w:tcBorders>
              <w:top w:val="nil"/>
              <w:left w:val="nil"/>
              <w:bottom w:val="single" w:sz="4" w:space="0" w:color="auto"/>
              <w:right w:val="single" w:sz="4" w:space="0" w:color="auto"/>
            </w:tcBorders>
            <w:shd w:val="clear" w:color="auto" w:fill="auto"/>
            <w:noWrap/>
            <w:vAlign w:val="center"/>
            <w:hideMark/>
          </w:tcPr>
          <w:p w14:paraId="341D25BB" w14:textId="50C433EF"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25</w:t>
            </w:r>
          </w:p>
        </w:tc>
        <w:tc>
          <w:tcPr>
            <w:tcW w:w="406" w:type="dxa"/>
            <w:tcBorders>
              <w:top w:val="nil"/>
              <w:left w:val="nil"/>
              <w:bottom w:val="single" w:sz="4" w:space="0" w:color="auto"/>
              <w:right w:val="single" w:sz="4" w:space="0" w:color="auto"/>
            </w:tcBorders>
            <w:shd w:val="clear" w:color="auto" w:fill="auto"/>
            <w:noWrap/>
            <w:vAlign w:val="center"/>
            <w:hideMark/>
          </w:tcPr>
          <w:p w14:paraId="5D3D5079" w14:textId="082A3CC2"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97</w:t>
            </w:r>
          </w:p>
        </w:tc>
        <w:tc>
          <w:tcPr>
            <w:tcW w:w="364" w:type="dxa"/>
            <w:tcBorders>
              <w:top w:val="nil"/>
              <w:left w:val="nil"/>
              <w:bottom w:val="single" w:sz="4" w:space="0" w:color="auto"/>
              <w:right w:val="single" w:sz="4" w:space="0" w:color="auto"/>
            </w:tcBorders>
            <w:shd w:val="clear" w:color="auto" w:fill="auto"/>
            <w:noWrap/>
            <w:vAlign w:val="center"/>
            <w:hideMark/>
          </w:tcPr>
          <w:p w14:paraId="14450E1F" w14:textId="08110F51"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22</w:t>
            </w:r>
          </w:p>
        </w:tc>
        <w:tc>
          <w:tcPr>
            <w:tcW w:w="364" w:type="dxa"/>
            <w:tcBorders>
              <w:top w:val="nil"/>
              <w:left w:val="nil"/>
              <w:bottom w:val="single" w:sz="4" w:space="0" w:color="auto"/>
              <w:right w:val="single" w:sz="4" w:space="0" w:color="auto"/>
            </w:tcBorders>
            <w:shd w:val="clear" w:color="auto" w:fill="auto"/>
            <w:noWrap/>
            <w:vAlign w:val="center"/>
            <w:hideMark/>
          </w:tcPr>
          <w:p w14:paraId="383B7EC6" w14:textId="415FB55E"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47</w:t>
            </w:r>
          </w:p>
        </w:tc>
        <w:tc>
          <w:tcPr>
            <w:tcW w:w="405" w:type="dxa"/>
            <w:tcBorders>
              <w:top w:val="nil"/>
              <w:left w:val="nil"/>
              <w:bottom w:val="single" w:sz="4" w:space="0" w:color="auto"/>
              <w:right w:val="single" w:sz="4" w:space="0" w:color="auto"/>
            </w:tcBorders>
            <w:shd w:val="clear" w:color="auto" w:fill="auto"/>
            <w:noWrap/>
            <w:vAlign w:val="center"/>
            <w:hideMark/>
          </w:tcPr>
          <w:p w14:paraId="5D7B3EA8" w14:textId="791F43E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28</w:t>
            </w:r>
          </w:p>
        </w:tc>
        <w:tc>
          <w:tcPr>
            <w:tcW w:w="363" w:type="dxa"/>
            <w:tcBorders>
              <w:top w:val="nil"/>
              <w:left w:val="nil"/>
              <w:bottom w:val="single" w:sz="4" w:space="0" w:color="auto"/>
              <w:right w:val="single" w:sz="4" w:space="0" w:color="auto"/>
            </w:tcBorders>
            <w:shd w:val="clear" w:color="auto" w:fill="auto"/>
            <w:noWrap/>
            <w:vAlign w:val="center"/>
            <w:hideMark/>
          </w:tcPr>
          <w:p w14:paraId="5C1F8CDE" w14:textId="27A37280"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300</w:t>
            </w:r>
          </w:p>
        </w:tc>
        <w:tc>
          <w:tcPr>
            <w:tcW w:w="363" w:type="dxa"/>
            <w:tcBorders>
              <w:top w:val="nil"/>
              <w:left w:val="nil"/>
              <w:bottom w:val="single" w:sz="4" w:space="0" w:color="auto"/>
              <w:right w:val="single" w:sz="4" w:space="0" w:color="auto"/>
            </w:tcBorders>
            <w:shd w:val="clear" w:color="auto" w:fill="auto"/>
            <w:noWrap/>
            <w:vAlign w:val="center"/>
            <w:hideMark/>
          </w:tcPr>
          <w:p w14:paraId="416C18AF" w14:textId="0A15E2B6"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22</w:t>
            </w:r>
          </w:p>
        </w:tc>
        <w:tc>
          <w:tcPr>
            <w:tcW w:w="363" w:type="dxa"/>
            <w:tcBorders>
              <w:top w:val="nil"/>
              <w:left w:val="nil"/>
              <w:bottom w:val="single" w:sz="4" w:space="0" w:color="auto"/>
              <w:right w:val="single" w:sz="4" w:space="0" w:color="auto"/>
            </w:tcBorders>
            <w:shd w:val="clear" w:color="auto" w:fill="auto"/>
            <w:noWrap/>
            <w:vAlign w:val="center"/>
            <w:hideMark/>
          </w:tcPr>
          <w:p w14:paraId="6AFBCAF6" w14:textId="18BB9EF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6</w:t>
            </w:r>
          </w:p>
        </w:tc>
        <w:tc>
          <w:tcPr>
            <w:tcW w:w="405" w:type="dxa"/>
            <w:tcBorders>
              <w:top w:val="nil"/>
              <w:left w:val="nil"/>
              <w:bottom w:val="single" w:sz="4" w:space="0" w:color="auto"/>
              <w:right w:val="single" w:sz="4" w:space="0" w:color="auto"/>
            </w:tcBorders>
            <w:shd w:val="clear" w:color="auto" w:fill="auto"/>
            <w:noWrap/>
            <w:vAlign w:val="center"/>
            <w:hideMark/>
          </w:tcPr>
          <w:p w14:paraId="58A633F4" w14:textId="521D8EF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700</w:t>
            </w:r>
          </w:p>
        </w:tc>
        <w:tc>
          <w:tcPr>
            <w:tcW w:w="405" w:type="dxa"/>
            <w:tcBorders>
              <w:top w:val="nil"/>
              <w:left w:val="nil"/>
              <w:bottom w:val="single" w:sz="4" w:space="0" w:color="auto"/>
              <w:right w:val="single" w:sz="4" w:space="0" w:color="auto"/>
            </w:tcBorders>
            <w:shd w:val="clear" w:color="auto" w:fill="auto"/>
            <w:noWrap/>
            <w:vAlign w:val="center"/>
            <w:hideMark/>
          </w:tcPr>
          <w:p w14:paraId="7B2409C1" w14:textId="428B6CF0"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30972375" w14:textId="7F6ABB89"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3137FA2D" w14:textId="4C46003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14</w:t>
            </w:r>
          </w:p>
        </w:tc>
        <w:tc>
          <w:tcPr>
            <w:tcW w:w="405" w:type="dxa"/>
            <w:tcBorders>
              <w:top w:val="nil"/>
              <w:left w:val="nil"/>
              <w:bottom w:val="single" w:sz="4" w:space="0" w:color="auto"/>
              <w:right w:val="single" w:sz="4" w:space="0" w:color="auto"/>
            </w:tcBorders>
            <w:shd w:val="clear" w:color="auto" w:fill="auto"/>
            <w:noWrap/>
            <w:vAlign w:val="center"/>
            <w:hideMark/>
          </w:tcPr>
          <w:p w14:paraId="4B854C71" w14:textId="13F0805B"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53D25873" w14:textId="167CCCE5"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w:t>
            </w:r>
          </w:p>
        </w:tc>
        <w:tc>
          <w:tcPr>
            <w:tcW w:w="405" w:type="dxa"/>
            <w:tcBorders>
              <w:top w:val="nil"/>
              <w:left w:val="nil"/>
              <w:bottom w:val="single" w:sz="4" w:space="0" w:color="auto"/>
              <w:right w:val="single" w:sz="4" w:space="0" w:color="auto"/>
            </w:tcBorders>
            <w:shd w:val="clear" w:color="auto" w:fill="auto"/>
            <w:noWrap/>
            <w:vAlign w:val="center"/>
            <w:hideMark/>
          </w:tcPr>
          <w:p w14:paraId="479825F8" w14:textId="782286FC"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300</w:t>
            </w:r>
          </w:p>
        </w:tc>
        <w:tc>
          <w:tcPr>
            <w:tcW w:w="471" w:type="dxa"/>
            <w:tcBorders>
              <w:top w:val="nil"/>
              <w:left w:val="nil"/>
              <w:bottom w:val="single" w:sz="4" w:space="0" w:color="auto"/>
              <w:right w:val="single" w:sz="4" w:space="0" w:color="auto"/>
            </w:tcBorders>
            <w:shd w:val="clear" w:color="auto" w:fill="auto"/>
            <w:noWrap/>
            <w:vAlign w:val="center"/>
            <w:hideMark/>
          </w:tcPr>
          <w:p w14:paraId="32F56E0A" w14:textId="4C512A0E"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5</w:t>
            </w:r>
          </w:p>
        </w:tc>
        <w:tc>
          <w:tcPr>
            <w:tcW w:w="339" w:type="dxa"/>
            <w:tcBorders>
              <w:top w:val="nil"/>
              <w:left w:val="nil"/>
              <w:bottom w:val="single" w:sz="4" w:space="0" w:color="auto"/>
              <w:right w:val="single" w:sz="4" w:space="0" w:color="auto"/>
            </w:tcBorders>
            <w:shd w:val="clear" w:color="auto" w:fill="auto"/>
            <w:noWrap/>
            <w:vAlign w:val="center"/>
            <w:hideMark/>
          </w:tcPr>
          <w:p w14:paraId="0C8B5266" w14:textId="56B34958"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65</w:t>
            </w:r>
          </w:p>
        </w:tc>
        <w:tc>
          <w:tcPr>
            <w:tcW w:w="405" w:type="dxa"/>
            <w:tcBorders>
              <w:top w:val="nil"/>
              <w:left w:val="nil"/>
              <w:bottom w:val="single" w:sz="4" w:space="0" w:color="auto"/>
              <w:right w:val="single" w:sz="4" w:space="0" w:color="auto"/>
            </w:tcBorders>
            <w:shd w:val="clear" w:color="auto" w:fill="auto"/>
            <w:noWrap/>
            <w:vAlign w:val="center"/>
            <w:hideMark/>
          </w:tcPr>
          <w:p w14:paraId="57E4C196" w14:textId="399D35FB"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7DE3699C" w14:textId="51773188"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1300</w:t>
            </w:r>
          </w:p>
        </w:tc>
        <w:tc>
          <w:tcPr>
            <w:tcW w:w="405" w:type="dxa"/>
            <w:tcBorders>
              <w:top w:val="nil"/>
              <w:left w:val="nil"/>
              <w:bottom w:val="single" w:sz="4" w:space="0" w:color="auto"/>
              <w:right w:val="single" w:sz="4" w:space="0" w:color="auto"/>
            </w:tcBorders>
            <w:shd w:val="clear" w:color="auto" w:fill="auto"/>
            <w:noWrap/>
            <w:vAlign w:val="center"/>
            <w:hideMark/>
          </w:tcPr>
          <w:p w14:paraId="185788E0" w14:textId="6BE3711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w:t>
            </w:r>
          </w:p>
        </w:tc>
        <w:tc>
          <w:tcPr>
            <w:tcW w:w="405" w:type="dxa"/>
            <w:tcBorders>
              <w:top w:val="nil"/>
              <w:left w:val="nil"/>
              <w:bottom w:val="single" w:sz="4" w:space="0" w:color="auto"/>
              <w:right w:val="single" w:sz="4" w:space="0" w:color="auto"/>
            </w:tcBorders>
            <w:shd w:val="clear" w:color="auto" w:fill="auto"/>
            <w:noWrap/>
            <w:vAlign w:val="center"/>
            <w:hideMark/>
          </w:tcPr>
          <w:p w14:paraId="712AAEF2" w14:textId="3DC954E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0D867540" w14:textId="7B262BA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360</w:t>
            </w:r>
          </w:p>
        </w:tc>
        <w:tc>
          <w:tcPr>
            <w:tcW w:w="448" w:type="dxa"/>
            <w:tcBorders>
              <w:top w:val="nil"/>
              <w:left w:val="nil"/>
              <w:bottom w:val="single" w:sz="4" w:space="0" w:color="auto"/>
              <w:right w:val="single" w:sz="4" w:space="0" w:color="auto"/>
            </w:tcBorders>
            <w:shd w:val="clear" w:color="auto" w:fill="auto"/>
            <w:noWrap/>
            <w:vAlign w:val="center"/>
            <w:hideMark/>
          </w:tcPr>
          <w:p w14:paraId="7A4CCB20" w14:textId="3214EC1C"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1250</w:t>
            </w:r>
          </w:p>
        </w:tc>
        <w:tc>
          <w:tcPr>
            <w:tcW w:w="448" w:type="dxa"/>
            <w:tcBorders>
              <w:top w:val="nil"/>
              <w:left w:val="nil"/>
              <w:bottom w:val="single" w:sz="4" w:space="0" w:color="auto"/>
              <w:right w:val="single" w:sz="4" w:space="0" w:color="auto"/>
            </w:tcBorders>
            <w:shd w:val="clear" w:color="auto" w:fill="auto"/>
            <w:noWrap/>
            <w:vAlign w:val="center"/>
            <w:hideMark/>
          </w:tcPr>
          <w:p w14:paraId="6F197146" w14:textId="4FC16E80"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4700</w:t>
            </w:r>
          </w:p>
        </w:tc>
        <w:tc>
          <w:tcPr>
            <w:tcW w:w="405" w:type="dxa"/>
            <w:tcBorders>
              <w:top w:val="nil"/>
              <w:left w:val="nil"/>
              <w:bottom w:val="single" w:sz="4" w:space="0" w:color="auto"/>
              <w:right w:val="single" w:sz="4" w:space="0" w:color="auto"/>
            </w:tcBorders>
            <w:shd w:val="clear" w:color="auto" w:fill="auto"/>
            <w:noWrap/>
            <w:vAlign w:val="center"/>
            <w:hideMark/>
          </w:tcPr>
          <w:p w14:paraId="3E1B84F0" w14:textId="3419774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55</w:t>
            </w:r>
          </w:p>
        </w:tc>
        <w:tc>
          <w:tcPr>
            <w:tcW w:w="448" w:type="dxa"/>
            <w:tcBorders>
              <w:top w:val="nil"/>
              <w:left w:val="nil"/>
              <w:bottom w:val="single" w:sz="4" w:space="0" w:color="auto"/>
              <w:right w:val="single" w:sz="4" w:space="0" w:color="auto"/>
            </w:tcBorders>
            <w:shd w:val="clear" w:color="auto" w:fill="auto"/>
            <w:noWrap/>
            <w:vAlign w:val="center"/>
            <w:hideMark/>
          </w:tcPr>
          <w:p w14:paraId="40C7C46D" w14:textId="5785E8D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1500</w:t>
            </w:r>
          </w:p>
        </w:tc>
        <w:tc>
          <w:tcPr>
            <w:tcW w:w="423" w:type="dxa"/>
            <w:tcBorders>
              <w:top w:val="nil"/>
              <w:left w:val="nil"/>
              <w:bottom w:val="single" w:sz="4" w:space="0" w:color="auto"/>
              <w:right w:val="single" w:sz="4" w:space="0" w:color="auto"/>
            </w:tcBorders>
            <w:shd w:val="clear" w:color="auto" w:fill="auto"/>
            <w:noWrap/>
            <w:vAlign w:val="center"/>
            <w:hideMark/>
          </w:tcPr>
          <w:p w14:paraId="4AC77040" w14:textId="47A0E17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w:t>
            </w:r>
          </w:p>
        </w:tc>
        <w:tc>
          <w:tcPr>
            <w:tcW w:w="387" w:type="dxa"/>
            <w:tcBorders>
              <w:top w:val="nil"/>
              <w:left w:val="nil"/>
              <w:bottom w:val="single" w:sz="4" w:space="0" w:color="auto"/>
              <w:right w:val="single" w:sz="4" w:space="0" w:color="auto"/>
            </w:tcBorders>
            <w:shd w:val="clear" w:color="auto" w:fill="auto"/>
            <w:noWrap/>
            <w:vAlign w:val="center"/>
            <w:hideMark/>
          </w:tcPr>
          <w:p w14:paraId="602A1B3E" w14:textId="53B10E9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15</w:t>
            </w:r>
          </w:p>
        </w:tc>
        <w:tc>
          <w:tcPr>
            <w:tcW w:w="405" w:type="dxa"/>
            <w:tcBorders>
              <w:top w:val="nil"/>
              <w:left w:val="nil"/>
              <w:bottom w:val="single" w:sz="4" w:space="0" w:color="auto"/>
              <w:right w:val="single" w:sz="4" w:space="0" w:color="auto"/>
            </w:tcBorders>
            <w:shd w:val="clear" w:color="auto" w:fill="auto"/>
            <w:noWrap/>
            <w:vAlign w:val="center"/>
            <w:hideMark/>
          </w:tcPr>
          <w:p w14:paraId="4A640B1D" w14:textId="3F7D7B5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75</w:t>
            </w:r>
          </w:p>
        </w:tc>
        <w:tc>
          <w:tcPr>
            <w:tcW w:w="405" w:type="dxa"/>
            <w:tcBorders>
              <w:top w:val="nil"/>
              <w:left w:val="nil"/>
              <w:bottom w:val="single" w:sz="4" w:space="0" w:color="auto"/>
              <w:right w:val="single" w:sz="4" w:space="0" w:color="auto"/>
            </w:tcBorders>
            <w:vAlign w:val="center"/>
          </w:tcPr>
          <w:p w14:paraId="7B0B3F75" w14:textId="77777777" w:rsidR="005C6046" w:rsidRPr="003B16AE" w:rsidRDefault="005C6046" w:rsidP="005C6046">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5C6046" w:rsidRPr="003B16AE" w14:paraId="3D0FE11B"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7F4D7" w14:textId="77777777" w:rsidR="005C6046" w:rsidRPr="003B16AE" w:rsidRDefault="005C6046" w:rsidP="005C6046">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Percentage of adequacy (%)</w:t>
            </w:r>
          </w:p>
        </w:tc>
        <w:tc>
          <w:tcPr>
            <w:tcW w:w="532" w:type="dxa"/>
            <w:tcBorders>
              <w:top w:val="nil"/>
              <w:left w:val="nil"/>
              <w:bottom w:val="single" w:sz="4" w:space="0" w:color="auto"/>
              <w:right w:val="single" w:sz="4" w:space="0" w:color="auto"/>
            </w:tcBorders>
            <w:shd w:val="clear" w:color="auto" w:fill="auto"/>
            <w:noWrap/>
            <w:vAlign w:val="center"/>
            <w:hideMark/>
          </w:tcPr>
          <w:p w14:paraId="1A28D86A" w14:textId="0CFF176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100</w:t>
            </w:r>
          </w:p>
        </w:tc>
        <w:tc>
          <w:tcPr>
            <w:tcW w:w="406" w:type="dxa"/>
            <w:tcBorders>
              <w:top w:val="nil"/>
              <w:left w:val="nil"/>
              <w:bottom w:val="single" w:sz="4" w:space="0" w:color="auto"/>
              <w:right w:val="single" w:sz="4" w:space="0" w:color="auto"/>
            </w:tcBorders>
            <w:shd w:val="clear" w:color="auto" w:fill="auto"/>
            <w:noWrap/>
            <w:vAlign w:val="center"/>
            <w:hideMark/>
          </w:tcPr>
          <w:p w14:paraId="2C031B19" w14:textId="76A8CDE3"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124</w:t>
            </w:r>
          </w:p>
        </w:tc>
        <w:tc>
          <w:tcPr>
            <w:tcW w:w="406" w:type="dxa"/>
            <w:tcBorders>
              <w:top w:val="nil"/>
              <w:left w:val="nil"/>
              <w:bottom w:val="single" w:sz="4" w:space="0" w:color="auto"/>
              <w:right w:val="single" w:sz="4" w:space="0" w:color="auto"/>
            </w:tcBorders>
            <w:shd w:val="clear" w:color="auto" w:fill="auto"/>
            <w:noWrap/>
            <w:vAlign w:val="center"/>
            <w:hideMark/>
          </w:tcPr>
          <w:p w14:paraId="0E335797" w14:textId="3375724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98</w:t>
            </w:r>
          </w:p>
        </w:tc>
        <w:tc>
          <w:tcPr>
            <w:tcW w:w="406" w:type="dxa"/>
            <w:tcBorders>
              <w:top w:val="nil"/>
              <w:left w:val="nil"/>
              <w:bottom w:val="single" w:sz="4" w:space="0" w:color="auto"/>
              <w:right w:val="single" w:sz="4" w:space="0" w:color="auto"/>
            </w:tcBorders>
            <w:shd w:val="clear" w:color="auto" w:fill="auto"/>
            <w:noWrap/>
            <w:vAlign w:val="center"/>
            <w:hideMark/>
          </w:tcPr>
          <w:p w14:paraId="62B3F699" w14:textId="1A7F194F"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290</w:t>
            </w:r>
          </w:p>
        </w:tc>
        <w:tc>
          <w:tcPr>
            <w:tcW w:w="406" w:type="dxa"/>
            <w:tcBorders>
              <w:top w:val="nil"/>
              <w:left w:val="nil"/>
              <w:bottom w:val="single" w:sz="4" w:space="0" w:color="auto"/>
              <w:right w:val="single" w:sz="4" w:space="0" w:color="auto"/>
            </w:tcBorders>
            <w:shd w:val="clear" w:color="auto" w:fill="auto"/>
            <w:noWrap/>
            <w:vAlign w:val="center"/>
            <w:hideMark/>
          </w:tcPr>
          <w:p w14:paraId="2D083502" w14:textId="649C11C8"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100</w:t>
            </w:r>
          </w:p>
        </w:tc>
        <w:tc>
          <w:tcPr>
            <w:tcW w:w="364" w:type="dxa"/>
            <w:tcBorders>
              <w:top w:val="nil"/>
              <w:left w:val="nil"/>
              <w:bottom w:val="single" w:sz="4" w:space="0" w:color="auto"/>
              <w:right w:val="single" w:sz="4" w:space="0" w:color="auto"/>
            </w:tcBorders>
            <w:shd w:val="clear" w:color="auto" w:fill="auto"/>
            <w:noWrap/>
            <w:vAlign w:val="center"/>
            <w:hideMark/>
          </w:tcPr>
          <w:p w14:paraId="2EE65702" w14:textId="3D21039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66</w:t>
            </w:r>
          </w:p>
        </w:tc>
        <w:tc>
          <w:tcPr>
            <w:tcW w:w="364" w:type="dxa"/>
            <w:tcBorders>
              <w:top w:val="nil"/>
              <w:left w:val="nil"/>
              <w:bottom w:val="single" w:sz="4" w:space="0" w:color="auto"/>
              <w:right w:val="single" w:sz="4" w:space="0" w:color="auto"/>
            </w:tcBorders>
            <w:shd w:val="clear" w:color="auto" w:fill="auto"/>
            <w:noWrap/>
            <w:vAlign w:val="center"/>
            <w:hideMark/>
          </w:tcPr>
          <w:p w14:paraId="55A4B3ED" w14:textId="5685889E"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86</w:t>
            </w:r>
          </w:p>
        </w:tc>
        <w:tc>
          <w:tcPr>
            <w:tcW w:w="405" w:type="dxa"/>
            <w:tcBorders>
              <w:top w:val="nil"/>
              <w:left w:val="nil"/>
              <w:bottom w:val="single" w:sz="4" w:space="0" w:color="auto"/>
              <w:right w:val="single" w:sz="4" w:space="0" w:color="auto"/>
            </w:tcBorders>
            <w:shd w:val="clear" w:color="auto" w:fill="auto"/>
            <w:noWrap/>
            <w:vAlign w:val="center"/>
            <w:hideMark/>
          </w:tcPr>
          <w:p w14:paraId="2A9780E3" w14:textId="63DAB855"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120</w:t>
            </w:r>
          </w:p>
        </w:tc>
        <w:tc>
          <w:tcPr>
            <w:tcW w:w="363" w:type="dxa"/>
            <w:tcBorders>
              <w:top w:val="nil"/>
              <w:left w:val="nil"/>
              <w:bottom w:val="single" w:sz="4" w:space="0" w:color="auto"/>
              <w:right w:val="single" w:sz="4" w:space="0" w:color="auto"/>
            </w:tcBorders>
            <w:shd w:val="clear" w:color="auto" w:fill="auto"/>
            <w:noWrap/>
            <w:vAlign w:val="center"/>
            <w:hideMark/>
          </w:tcPr>
          <w:p w14:paraId="11384CA0" w14:textId="6C580BD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26</w:t>
            </w:r>
          </w:p>
        </w:tc>
        <w:tc>
          <w:tcPr>
            <w:tcW w:w="363" w:type="dxa"/>
            <w:tcBorders>
              <w:top w:val="nil"/>
              <w:left w:val="nil"/>
              <w:bottom w:val="single" w:sz="4" w:space="0" w:color="auto"/>
              <w:right w:val="single" w:sz="4" w:space="0" w:color="auto"/>
            </w:tcBorders>
            <w:shd w:val="clear" w:color="auto" w:fill="auto"/>
            <w:noWrap/>
            <w:vAlign w:val="center"/>
            <w:hideMark/>
          </w:tcPr>
          <w:p w14:paraId="37E04688" w14:textId="614A3E8A"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106</w:t>
            </w:r>
          </w:p>
        </w:tc>
        <w:tc>
          <w:tcPr>
            <w:tcW w:w="363" w:type="dxa"/>
            <w:tcBorders>
              <w:top w:val="nil"/>
              <w:left w:val="nil"/>
              <w:bottom w:val="single" w:sz="4" w:space="0" w:color="auto"/>
              <w:right w:val="single" w:sz="4" w:space="0" w:color="auto"/>
            </w:tcBorders>
            <w:shd w:val="clear" w:color="auto" w:fill="auto"/>
            <w:noWrap/>
            <w:vAlign w:val="center"/>
            <w:hideMark/>
          </w:tcPr>
          <w:p w14:paraId="31FE8FEC" w14:textId="6A68C25A"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109</w:t>
            </w:r>
          </w:p>
        </w:tc>
        <w:tc>
          <w:tcPr>
            <w:tcW w:w="405" w:type="dxa"/>
            <w:tcBorders>
              <w:top w:val="nil"/>
              <w:left w:val="nil"/>
              <w:bottom w:val="single" w:sz="4" w:space="0" w:color="auto"/>
              <w:right w:val="single" w:sz="4" w:space="0" w:color="auto"/>
            </w:tcBorders>
            <w:shd w:val="clear" w:color="auto" w:fill="auto"/>
            <w:noWrap/>
            <w:vAlign w:val="center"/>
            <w:hideMark/>
          </w:tcPr>
          <w:p w14:paraId="0DE41346" w14:textId="02B9725A"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99</w:t>
            </w:r>
          </w:p>
        </w:tc>
        <w:tc>
          <w:tcPr>
            <w:tcW w:w="405" w:type="dxa"/>
            <w:tcBorders>
              <w:top w:val="nil"/>
              <w:left w:val="nil"/>
              <w:bottom w:val="single" w:sz="4" w:space="0" w:color="auto"/>
              <w:right w:val="single" w:sz="4" w:space="0" w:color="auto"/>
            </w:tcBorders>
            <w:shd w:val="clear" w:color="auto" w:fill="auto"/>
            <w:noWrap/>
            <w:vAlign w:val="center"/>
            <w:hideMark/>
          </w:tcPr>
          <w:p w14:paraId="01C4234C" w14:textId="72C8CCA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213</w:t>
            </w:r>
          </w:p>
        </w:tc>
        <w:tc>
          <w:tcPr>
            <w:tcW w:w="405" w:type="dxa"/>
            <w:tcBorders>
              <w:top w:val="nil"/>
              <w:left w:val="nil"/>
              <w:bottom w:val="single" w:sz="4" w:space="0" w:color="auto"/>
              <w:right w:val="single" w:sz="4" w:space="0" w:color="auto"/>
            </w:tcBorders>
            <w:shd w:val="clear" w:color="auto" w:fill="auto"/>
            <w:noWrap/>
            <w:vAlign w:val="center"/>
            <w:hideMark/>
          </w:tcPr>
          <w:p w14:paraId="5C8ADD4B" w14:textId="2FE16E4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191</w:t>
            </w:r>
          </w:p>
        </w:tc>
        <w:tc>
          <w:tcPr>
            <w:tcW w:w="405" w:type="dxa"/>
            <w:tcBorders>
              <w:top w:val="nil"/>
              <w:left w:val="nil"/>
              <w:bottom w:val="single" w:sz="4" w:space="0" w:color="auto"/>
              <w:right w:val="single" w:sz="4" w:space="0" w:color="auto"/>
            </w:tcBorders>
            <w:shd w:val="clear" w:color="auto" w:fill="auto"/>
            <w:noWrap/>
            <w:vAlign w:val="center"/>
            <w:hideMark/>
          </w:tcPr>
          <w:p w14:paraId="5658796A" w14:textId="07797F2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218</w:t>
            </w:r>
          </w:p>
        </w:tc>
        <w:tc>
          <w:tcPr>
            <w:tcW w:w="405" w:type="dxa"/>
            <w:tcBorders>
              <w:top w:val="nil"/>
              <w:left w:val="nil"/>
              <w:bottom w:val="single" w:sz="4" w:space="0" w:color="auto"/>
              <w:right w:val="single" w:sz="4" w:space="0" w:color="auto"/>
            </w:tcBorders>
            <w:shd w:val="clear" w:color="auto" w:fill="auto"/>
            <w:noWrap/>
            <w:vAlign w:val="center"/>
            <w:hideMark/>
          </w:tcPr>
          <w:p w14:paraId="1B36A8F5" w14:textId="7083DE3E"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261</w:t>
            </w:r>
          </w:p>
        </w:tc>
        <w:tc>
          <w:tcPr>
            <w:tcW w:w="405" w:type="dxa"/>
            <w:tcBorders>
              <w:top w:val="nil"/>
              <w:left w:val="nil"/>
              <w:bottom w:val="single" w:sz="4" w:space="0" w:color="auto"/>
              <w:right w:val="single" w:sz="4" w:space="0" w:color="auto"/>
            </w:tcBorders>
            <w:shd w:val="clear" w:color="auto" w:fill="auto"/>
            <w:noWrap/>
            <w:vAlign w:val="center"/>
            <w:hideMark/>
          </w:tcPr>
          <w:p w14:paraId="1AFC837E" w14:textId="115D12FB"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266</w:t>
            </w:r>
          </w:p>
        </w:tc>
        <w:tc>
          <w:tcPr>
            <w:tcW w:w="405" w:type="dxa"/>
            <w:tcBorders>
              <w:top w:val="nil"/>
              <w:left w:val="nil"/>
              <w:bottom w:val="single" w:sz="4" w:space="0" w:color="auto"/>
              <w:right w:val="single" w:sz="4" w:space="0" w:color="auto"/>
            </w:tcBorders>
            <w:shd w:val="clear" w:color="auto" w:fill="auto"/>
            <w:noWrap/>
            <w:vAlign w:val="center"/>
            <w:hideMark/>
          </w:tcPr>
          <w:p w14:paraId="644D2CFF" w14:textId="3D145B43"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281</w:t>
            </w:r>
          </w:p>
        </w:tc>
        <w:tc>
          <w:tcPr>
            <w:tcW w:w="471" w:type="dxa"/>
            <w:tcBorders>
              <w:top w:val="nil"/>
              <w:left w:val="nil"/>
              <w:bottom w:val="single" w:sz="4" w:space="0" w:color="auto"/>
              <w:right w:val="single" w:sz="4" w:space="0" w:color="auto"/>
            </w:tcBorders>
            <w:shd w:val="clear" w:color="auto" w:fill="auto"/>
            <w:noWrap/>
            <w:vAlign w:val="center"/>
            <w:hideMark/>
          </w:tcPr>
          <w:p w14:paraId="7FC423A0" w14:textId="38C8E47F"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192</w:t>
            </w:r>
          </w:p>
        </w:tc>
        <w:tc>
          <w:tcPr>
            <w:tcW w:w="339" w:type="dxa"/>
            <w:tcBorders>
              <w:top w:val="nil"/>
              <w:left w:val="nil"/>
              <w:bottom w:val="single" w:sz="4" w:space="0" w:color="auto"/>
              <w:right w:val="single" w:sz="4" w:space="0" w:color="auto"/>
            </w:tcBorders>
            <w:shd w:val="clear" w:color="auto" w:fill="auto"/>
            <w:noWrap/>
            <w:vAlign w:val="center"/>
            <w:hideMark/>
          </w:tcPr>
          <w:p w14:paraId="2297AE08" w14:textId="32A3B059"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447</w:t>
            </w:r>
          </w:p>
        </w:tc>
        <w:tc>
          <w:tcPr>
            <w:tcW w:w="405" w:type="dxa"/>
            <w:tcBorders>
              <w:top w:val="nil"/>
              <w:left w:val="nil"/>
              <w:bottom w:val="single" w:sz="4" w:space="0" w:color="auto"/>
              <w:right w:val="single" w:sz="4" w:space="0" w:color="auto"/>
            </w:tcBorders>
            <w:shd w:val="clear" w:color="auto" w:fill="auto"/>
            <w:noWrap/>
            <w:vAlign w:val="center"/>
            <w:hideMark/>
          </w:tcPr>
          <w:p w14:paraId="2FFC3AF4" w14:textId="40577EB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160</w:t>
            </w:r>
          </w:p>
        </w:tc>
        <w:tc>
          <w:tcPr>
            <w:tcW w:w="405" w:type="dxa"/>
            <w:tcBorders>
              <w:top w:val="nil"/>
              <w:left w:val="nil"/>
              <w:bottom w:val="single" w:sz="4" w:space="0" w:color="auto"/>
              <w:right w:val="single" w:sz="4" w:space="0" w:color="auto"/>
            </w:tcBorders>
            <w:shd w:val="clear" w:color="auto" w:fill="auto"/>
            <w:noWrap/>
            <w:vAlign w:val="center"/>
            <w:hideMark/>
          </w:tcPr>
          <w:p w14:paraId="7A6E7881" w14:textId="31722B69"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90</w:t>
            </w:r>
          </w:p>
        </w:tc>
        <w:tc>
          <w:tcPr>
            <w:tcW w:w="405" w:type="dxa"/>
            <w:tcBorders>
              <w:top w:val="nil"/>
              <w:left w:val="nil"/>
              <w:bottom w:val="single" w:sz="4" w:space="0" w:color="auto"/>
              <w:right w:val="single" w:sz="4" w:space="0" w:color="auto"/>
            </w:tcBorders>
            <w:shd w:val="clear" w:color="auto" w:fill="auto"/>
            <w:noWrap/>
            <w:vAlign w:val="center"/>
            <w:hideMark/>
          </w:tcPr>
          <w:p w14:paraId="7B11F335" w14:textId="61C553DC"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344</w:t>
            </w:r>
          </w:p>
        </w:tc>
        <w:tc>
          <w:tcPr>
            <w:tcW w:w="405" w:type="dxa"/>
            <w:tcBorders>
              <w:top w:val="nil"/>
              <w:left w:val="nil"/>
              <w:bottom w:val="single" w:sz="4" w:space="0" w:color="auto"/>
              <w:right w:val="single" w:sz="4" w:space="0" w:color="auto"/>
            </w:tcBorders>
            <w:shd w:val="clear" w:color="auto" w:fill="auto"/>
            <w:noWrap/>
            <w:vAlign w:val="center"/>
            <w:hideMark/>
          </w:tcPr>
          <w:p w14:paraId="7AAC2C51" w14:textId="27B69AC1"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147</w:t>
            </w:r>
          </w:p>
        </w:tc>
        <w:tc>
          <w:tcPr>
            <w:tcW w:w="405" w:type="dxa"/>
            <w:tcBorders>
              <w:top w:val="nil"/>
              <w:left w:val="nil"/>
              <w:bottom w:val="single" w:sz="4" w:space="0" w:color="auto"/>
              <w:right w:val="single" w:sz="4" w:space="0" w:color="auto"/>
            </w:tcBorders>
            <w:shd w:val="clear" w:color="auto" w:fill="auto"/>
            <w:noWrap/>
            <w:vAlign w:val="center"/>
            <w:hideMark/>
          </w:tcPr>
          <w:p w14:paraId="3A2D0734" w14:textId="0E0C3B9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198</w:t>
            </w:r>
          </w:p>
        </w:tc>
        <w:tc>
          <w:tcPr>
            <w:tcW w:w="448" w:type="dxa"/>
            <w:tcBorders>
              <w:top w:val="nil"/>
              <w:left w:val="nil"/>
              <w:bottom w:val="single" w:sz="4" w:space="0" w:color="auto"/>
              <w:right w:val="single" w:sz="4" w:space="0" w:color="auto"/>
            </w:tcBorders>
            <w:shd w:val="clear" w:color="auto" w:fill="auto"/>
            <w:noWrap/>
            <w:vAlign w:val="center"/>
            <w:hideMark/>
          </w:tcPr>
          <w:p w14:paraId="6C7A1F65" w14:textId="390923EB"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182</w:t>
            </w:r>
          </w:p>
        </w:tc>
        <w:tc>
          <w:tcPr>
            <w:tcW w:w="448" w:type="dxa"/>
            <w:tcBorders>
              <w:top w:val="nil"/>
              <w:left w:val="nil"/>
              <w:bottom w:val="single" w:sz="4" w:space="0" w:color="auto"/>
              <w:right w:val="single" w:sz="4" w:space="0" w:color="auto"/>
            </w:tcBorders>
            <w:shd w:val="clear" w:color="auto" w:fill="auto"/>
            <w:noWrap/>
            <w:vAlign w:val="center"/>
            <w:hideMark/>
          </w:tcPr>
          <w:p w14:paraId="241346CD" w14:textId="42BB49CA"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109</w:t>
            </w:r>
          </w:p>
        </w:tc>
        <w:tc>
          <w:tcPr>
            <w:tcW w:w="405" w:type="dxa"/>
            <w:tcBorders>
              <w:top w:val="nil"/>
              <w:left w:val="nil"/>
              <w:bottom w:val="single" w:sz="4" w:space="0" w:color="auto"/>
              <w:right w:val="single" w:sz="4" w:space="0" w:color="auto"/>
            </w:tcBorders>
            <w:shd w:val="clear" w:color="auto" w:fill="auto"/>
            <w:noWrap/>
            <w:vAlign w:val="center"/>
            <w:hideMark/>
          </w:tcPr>
          <w:p w14:paraId="128FE989" w14:textId="7FE68069"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257</w:t>
            </w:r>
          </w:p>
        </w:tc>
        <w:tc>
          <w:tcPr>
            <w:tcW w:w="448" w:type="dxa"/>
            <w:tcBorders>
              <w:top w:val="nil"/>
              <w:left w:val="nil"/>
              <w:bottom w:val="single" w:sz="4" w:space="0" w:color="auto"/>
              <w:right w:val="single" w:sz="4" w:space="0" w:color="auto"/>
            </w:tcBorders>
            <w:shd w:val="clear" w:color="auto" w:fill="auto"/>
            <w:noWrap/>
            <w:vAlign w:val="center"/>
            <w:hideMark/>
          </w:tcPr>
          <w:p w14:paraId="35FEF60D" w14:textId="52B31FA5"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95</w:t>
            </w:r>
          </w:p>
        </w:tc>
        <w:tc>
          <w:tcPr>
            <w:tcW w:w="423" w:type="dxa"/>
            <w:tcBorders>
              <w:top w:val="nil"/>
              <w:left w:val="nil"/>
              <w:bottom w:val="single" w:sz="4" w:space="0" w:color="auto"/>
              <w:right w:val="single" w:sz="4" w:space="0" w:color="auto"/>
            </w:tcBorders>
            <w:shd w:val="clear" w:color="auto" w:fill="auto"/>
            <w:noWrap/>
            <w:vAlign w:val="center"/>
            <w:hideMark/>
          </w:tcPr>
          <w:p w14:paraId="11321CEE" w14:textId="5A4BDB44"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173</w:t>
            </w:r>
          </w:p>
        </w:tc>
        <w:tc>
          <w:tcPr>
            <w:tcW w:w="387" w:type="dxa"/>
            <w:tcBorders>
              <w:top w:val="nil"/>
              <w:left w:val="nil"/>
              <w:bottom w:val="single" w:sz="4" w:space="0" w:color="auto"/>
              <w:right w:val="single" w:sz="4" w:space="0" w:color="auto"/>
            </w:tcBorders>
            <w:shd w:val="clear" w:color="auto" w:fill="auto"/>
            <w:noWrap/>
            <w:vAlign w:val="center"/>
            <w:hideMark/>
          </w:tcPr>
          <w:p w14:paraId="4A8C7F85" w14:textId="2A0651FD"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109</w:t>
            </w:r>
          </w:p>
        </w:tc>
        <w:tc>
          <w:tcPr>
            <w:tcW w:w="405" w:type="dxa"/>
            <w:tcBorders>
              <w:top w:val="nil"/>
              <w:left w:val="nil"/>
              <w:bottom w:val="single" w:sz="4" w:space="0" w:color="auto"/>
              <w:right w:val="single" w:sz="4" w:space="0" w:color="auto"/>
            </w:tcBorders>
            <w:shd w:val="clear" w:color="auto" w:fill="auto"/>
            <w:noWrap/>
            <w:vAlign w:val="center"/>
            <w:hideMark/>
          </w:tcPr>
          <w:p w14:paraId="0B04FFD7" w14:textId="19A311B7" w:rsidR="005C6046" w:rsidRPr="005C6046" w:rsidRDefault="005C6046" w:rsidP="005C6046">
            <w:pPr>
              <w:spacing w:after="0" w:line="240" w:lineRule="auto"/>
              <w:jc w:val="center"/>
              <w:rPr>
                <w:rFonts w:ascii="Times New Roman" w:eastAsia="Times New Roman" w:hAnsi="Times New Roman" w:cs="Times New Roman"/>
                <w:sz w:val="12"/>
                <w:szCs w:val="12"/>
                <w:lang w:eastAsia="en-AU"/>
              </w:rPr>
            </w:pPr>
            <w:r w:rsidRPr="005C6046">
              <w:rPr>
                <w:rFonts w:ascii="Times New Roman" w:hAnsi="Times New Roman" w:cs="Times New Roman"/>
                <w:sz w:val="12"/>
                <w:szCs w:val="12"/>
              </w:rPr>
              <w:t>345</w:t>
            </w:r>
          </w:p>
        </w:tc>
        <w:tc>
          <w:tcPr>
            <w:tcW w:w="405" w:type="dxa"/>
            <w:tcBorders>
              <w:top w:val="nil"/>
              <w:left w:val="nil"/>
              <w:bottom w:val="single" w:sz="4" w:space="0" w:color="auto"/>
              <w:right w:val="single" w:sz="4" w:space="0" w:color="auto"/>
            </w:tcBorders>
            <w:vAlign w:val="center"/>
          </w:tcPr>
          <w:p w14:paraId="59D78B82" w14:textId="77777777" w:rsidR="005C6046" w:rsidRPr="003B16AE" w:rsidRDefault="005C6046" w:rsidP="005C6046">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286C8C" w:rsidRPr="003B16AE" w14:paraId="785D9432" w14:textId="77777777" w:rsidTr="00020610">
        <w:trPr>
          <w:trHeight w:val="175"/>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B8B59"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p>
        </w:tc>
      </w:tr>
      <w:tr w:rsidR="00286C8C" w:rsidRPr="003B16AE" w14:paraId="38E59276"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B2B37"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Components of the PHDI</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7C85A9EE"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2ED4FE3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3C28FCB7"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0B73BA92"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1C92E7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E0819EA"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810" w:type="dxa"/>
            <w:gridSpan w:val="2"/>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27D716ED"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Whole cereals</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019751AD"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2525099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471" w:type="dxa"/>
            <w:tcBorders>
              <w:top w:val="single" w:sz="4" w:space="0" w:color="auto"/>
              <w:left w:val="nil"/>
              <w:bottom w:val="single" w:sz="4" w:space="0" w:color="auto"/>
              <w:right w:val="single" w:sz="4" w:space="0" w:color="auto"/>
            </w:tcBorders>
            <w:shd w:val="clear" w:color="auto" w:fill="ACB9CA" w:themeFill="text2" w:themeFillTint="66"/>
            <w:noWrap/>
            <w:vAlign w:val="center"/>
          </w:tcPr>
          <w:p w14:paraId="18ED414B"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w:t>
            </w:r>
          </w:p>
        </w:tc>
        <w:tc>
          <w:tcPr>
            <w:tcW w:w="744"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60EEA702"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Fish and seafood</w:t>
            </w:r>
          </w:p>
        </w:tc>
        <w:tc>
          <w:tcPr>
            <w:tcW w:w="810" w:type="dxa"/>
            <w:gridSpan w:val="2"/>
            <w:tcBorders>
              <w:top w:val="single" w:sz="4" w:space="0" w:color="auto"/>
              <w:left w:val="nil"/>
              <w:bottom w:val="single" w:sz="4" w:space="0" w:color="auto"/>
              <w:right w:val="single" w:sz="4" w:space="0" w:color="auto"/>
            </w:tcBorders>
            <w:shd w:val="clear" w:color="auto" w:fill="ACB9CA" w:themeFill="text2" w:themeFillTint="66"/>
            <w:noWrap/>
            <w:vAlign w:val="center"/>
          </w:tcPr>
          <w:p w14:paraId="3E89E83B"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Chicken &amp; substitutes</w:t>
            </w:r>
          </w:p>
        </w:tc>
        <w:tc>
          <w:tcPr>
            <w:tcW w:w="810" w:type="dxa"/>
            <w:gridSpan w:val="2"/>
            <w:tcBorders>
              <w:top w:val="single" w:sz="4" w:space="0" w:color="auto"/>
              <w:left w:val="nil"/>
              <w:bottom w:val="single" w:sz="4" w:space="0" w:color="auto"/>
              <w:right w:val="single" w:sz="4" w:space="0" w:color="auto"/>
            </w:tcBorders>
            <w:shd w:val="clear" w:color="auto" w:fill="8496B0" w:themeFill="text2" w:themeFillTint="99"/>
            <w:noWrap/>
            <w:vAlign w:val="center"/>
          </w:tcPr>
          <w:p w14:paraId="4B9F0230"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E23D4B7"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A42BD3"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48321219"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43ED17C2"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79B53CAC"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286C8C" w:rsidRPr="003B16AE" w14:paraId="7EB96C0B"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A309BF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d</w:t>
            </w:r>
          </w:p>
          <w:p w14:paraId="15DD6B6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6A6DA86D"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0BE35A48"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2C0B3939"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459F1AF8"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03DA7F14"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7049D3B7"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B4C0F30"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0FEF7A1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712B42B4"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23AAF3B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9558EBE" w14:textId="77777777" w:rsidR="00797D42"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70559FB4" w14:textId="10F95C45"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FDCBADF"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32.4</w:t>
            </w:r>
          </w:p>
          <w:p w14:paraId="71F9C7DD"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67554BC"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2E40760E"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9FDD50B"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19E2FEA9"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34505005"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0.8</w:t>
            </w:r>
          </w:p>
          <w:p w14:paraId="081A9341"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(0.0, 1.5)</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7E8FEA5E"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721F1C78"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E941F68" w14:textId="20B39B16"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p w14:paraId="03859D58"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(0.0, 5.0)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7F1F42A"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16.5</w:t>
            </w:r>
          </w:p>
          <w:p w14:paraId="5830B5C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(0.0, 30.7)</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5FB9F71E" w14:textId="0837383E"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p w14:paraId="7C4A2EB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4EEDCC6" w14:textId="1184A5C9"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p w14:paraId="1A987E0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6728CF07" w14:textId="325D21D6"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p w14:paraId="239B279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124BBDB4" w14:textId="71B29B19"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r w:rsidR="00EB017B" w:rsidRPr="003B16AE">
              <w:rPr>
                <w:rFonts w:ascii="Times New Roman" w:eastAsia="Times New Roman" w:hAnsi="Times New Roman" w:cs="Times New Roman"/>
                <w:sz w:val="12"/>
                <w:szCs w:val="12"/>
                <w:lang w:eastAsia="en-AU"/>
              </w:rPr>
              <w:t>.0</w:t>
            </w:r>
          </w:p>
        </w:tc>
      </w:tr>
      <w:tr w:rsidR="00286C8C" w:rsidRPr="003B16AE" w14:paraId="1C3CAD81"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A72D10B"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1CA4DF8" w14:textId="0CA8A9D9"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w:t>
            </w:r>
            <w:r w:rsidR="005440D0" w:rsidRPr="003B16AE">
              <w:rPr>
                <w:rFonts w:ascii="Times New Roman" w:eastAsia="Times New Roman" w:hAnsi="Times New Roman" w:cs="Times New Roman"/>
                <w:sz w:val="12"/>
                <w:szCs w:val="12"/>
                <w:lang w:eastAsia="en-AU"/>
              </w:rPr>
              <w:t>3</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191DD4B3" w14:textId="1BC4FF1E"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w:t>
            </w:r>
            <w:r w:rsidR="00903589" w:rsidRPr="003B16AE">
              <w:rPr>
                <w:rFonts w:ascii="Times New Roman" w:eastAsia="Times New Roman" w:hAnsi="Times New Roman" w:cs="Times New Roman"/>
                <w:sz w:val="12"/>
                <w:szCs w:val="12"/>
                <w:lang w:eastAsia="en-AU"/>
              </w:rPr>
              <w:t>6</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87593F2" w14:textId="3C090305" w:rsidR="00286C8C" w:rsidRPr="003B16AE" w:rsidRDefault="00903589"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6.9</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41B9783E" w14:textId="7B648B35"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w:t>
            </w:r>
            <w:r w:rsidR="00903589" w:rsidRPr="003B16AE">
              <w:rPr>
                <w:rFonts w:ascii="Times New Roman" w:eastAsia="Times New Roman" w:hAnsi="Times New Roman" w:cs="Times New Roman"/>
                <w:sz w:val="12"/>
                <w:szCs w:val="12"/>
                <w:lang w:eastAsia="en-AU"/>
              </w:rPr>
              <w:t>2</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0346A763" w14:textId="5C3B27FF"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w:t>
            </w:r>
            <w:r w:rsidR="00DD28C6" w:rsidRPr="003B16AE">
              <w:rPr>
                <w:rFonts w:ascii="Times New Roman" w:eastAsia="Times New Roman" w:hAnsi="Times New Roman" w:cs="Times New Roman"/>
                <w:sz w:val="12"/>
                <w:szCs w:val="12"/>
                <w:lang w:eastAsia="en-AU"/>
              </w:rPr>
              <w:t>7.5</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489031AB"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5ECE4982" w14:textId="34F47D00"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w:t>
            </w:r>
            <w:r w:rsidR="00170590" w:rsidRPr="003B16AE">
              <w:rPr>
                <w:rFonts w:ascii="Times New Roman" w:eastAsia="Times New Roman" w:hAnsi="Times New Roman" w:cs="Times New Roman"/>
                <w:sz w:val="12"/>
                <w:szCs w:val="12"/>
                <w:lang w:eastAsia="en-AU"/>
              </w:rPr>
              <w:t>4.6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2AE6EFA6" w14:textId="507FA3C1"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170590" w:rsidRPr="003B16AE">
              <w:rPr>
                <w:rFonts w:ascii="Times New Roman" w:eastAsia="Times New Roman" w:hAnsi="Times New Roman" w:cs="Times New Roman"/>
                <w:sz w:val="12"/>
                <w:szCs w:val="12"/>
                <w:lang w:eastAsia="en-AU"/>
              </w:rPr>
              <w:t>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8846A99" w14:textId="4772F5EC" w:rsidR="00286C8C" w:rsidRPr="003B16AE" w:rsidRDefault="00170590"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6.0</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0AFA71BC" w14:textId="6727EEBF"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7059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44EA0067" w14:textId="6B4BC766"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4B52BD" w:rsidRPr="003B16AE">
              <w:rPr>
                <w:rFonts w:ascii="Times New Roman" w:eastAsia="Times New Roman" w:hAnsi="Times New Roman" w:cs="Times New Roman"/>
                <w:sz w:val="12"/>
                <w:szCs w:val="12"/>
                <w:lang w:eastAsia="en-AU"/>
              </w:rPr>
              <w:t>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601E57B7" w14:textId="4DBD9AD5"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4B52BD"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71801B1" w14:textId="034EC2E2"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EB017B" w:rsidRPr="003B16AE">
              <w:rPr>
                <w:rFonts w:ascii="Times New Roman" w:eastAsia="Times New Roman" w:hAnsi="Times New Roman" w:cs="Times New Roman"/>
                <w:sz w:val="12"/>
                <w:szCs w:val="12"/>
                <w:lang w:eastAsia="en-AU"/>
              </w:rPr>
              <w:t>3.9</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3F05A098" w14:textId="62FFA348"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55EEB106" w14:textId="2A0F403E"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410A09CC" w14:textId="2075F3D4"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3926B00D" w14:textId="7777777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286C8C" w:rsidRPr="003B16AE" w14:paraId="4BCDDE35"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ED8EBFA"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 score</w:t>
            </w:r>
            <w:r w:rsidRPr="003B16AE">
              <w:rPr>
                <w:rFonts w:ascii="Times New Roman" w:eastAsia="Times New Roman" w:hAnsi="Times New Roman" w:cs="Times New Roman"/>
                <w:b/>
                <w:bCs/>
                <w:sz w:val="12"/>
                <w:szCs w:val="12"/>
                <w:vertAlign w:val="superscript"/>
                <w:lang w:eastAsia="en-AU"/>
              </w:rPr>
              <w:t xml:space="preserve"> d</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42E1C5EA" w14:textId="19CB2596"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6A7271A8" w14:textId="0544A419"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437F1718" w14:textId="0C8D72CC"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DA5BE1E" w14:textId="3DF58C48"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5A7B9343" w14:textId="564184D9" w:rsidR="00286C8C" w:rsidRPr="003B16AE" w:rsidRDefault="009B0151"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1CD4FAC" w14:textId="583BD336"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w:t>
            </w:r>
            <w:r w:rsidR="00EB017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C766D9F" w14:textId="2174202D"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w:t>
            </w:r>
            <w:r w:rsidR="00797D42" w:rsidRPr="003B16AE">
              <w:rPr>
                <w:rFonts w:ascii="Times New Roman" w:eastAsia="Times New Roman" w:hAnsi="Times New Roman" w:cs="Times New Roman"/>
                <w:sz w:val="12"/>
                <w:szCs w:val="12"/>
                <w:lang w:eastAsia="en-AU"/>
              </w:rPr>
              <w:t>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6585B6E" w14:textId="38110C4F"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797D42" w:rsidRPr="003B16AE">
              <w:rPr>
                <w:rFonts w:ascii="Times New Roman" w:eastAsia="Times New Roman" w:hAnsi="Times New Roman" w:cs="Times New Roman"/>
                <w:sz w:val="12"/>
                <w:szCs w:val="12"/>
                <w:lang w:eastAsia="en-AU"/>
              </w:rPr>
              <w:t>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6B86FAA" w14:textId="2E100971"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797D42" w:rsidRPr="003B16AE">
              <w:rPr>
                <w:rFonts w:ascii="Times New Roman" w:eastAsia="Times New Roman" w:hAnsi="Times New Roman" w:cs="Times New Roman"/>
                <w:sz w:val="12"/>
                <w:szCs w:val="12"/>
                <w:lang w:eastAsia="en-AU"/>
              </w:rPr>
              <w:t>8</w:t>
            </w:r>
          </w:p>
        </w:tc>
        <w:tc>
          <w:tcPr>
            <w:tcW w:w="471" w:type="dxa"/>
            <w:tcBorders>
              <w:top w:val="single" w:sz="4" w:space="0" w:color="auto"/>
              <w:left w:val="nil"/>
              <w:bottom w:val="single" w:sz="4" w:space="0" w:color="auto"/>
              <w:right w:val="single" w:sz="4" w:space="0" w:color="auto"/>
            </w:tcBorders>
            <w:shd w:val="clear" w:color="auto" w:fill="auto"/>
            <w:noWrap/>
            <w:vAlign w:val="center"/>
          </w:tcPr>
          <w:p w14:paraId="5CA0AB64" w14:textId="2C7CD21F"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170590" w:rsidRPr="003B16AE">
              <w:rPr>
                <w:rFonts w:ascii="Times New Roman" w:eastAsia="Times New Roman" w:hAnsi="Times New Roman" w:cs="Times New Roman"/>
                <w:sz w:val="12"/>
                <w:szCs w:val="12"/>
                <w:lang w:eastAsia="en-AU"/>
              </w:rPr>
              <w:t>.0</w:t>
            </w:r>
          </w:p>
        </w:tc>
        <w:tc>
          <w:tcPr>
            <w:tcW w:w="744" w:type="dxa"/>
            <w:gridSpan w:val="2"/>
            <w:tcBorders>
              <w:top w:val="single" w:sz="4" w:space="0" w:color="auto"/>
              <w:left w:val="nil"/>
              <w:bottom w:val="single" w:sz="4" w:space="0" w:color="auto"/>
              <w:right w:val="single" w:sz="4" w:space="0" w:color="auto"/>
            </w:tcBorders>
            <w:shd w:val="clear" w:color="auto" w:fill="auto"/>
            <w:vAlign w:val="center"/>
          </w:tcPr>
          <w:p w14:paraId="1ADC04FB" w14:textId="6E0B7D7B"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EB017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05B7C902" w14:textId="4416BE6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6A71190" w14:textId="33F91904"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8.</w:t>
            </w:r>
            <w:r w:rsidR="00E41419" w:rsidRPr="003B16AE">
              <w:rPr>
                <w:rFonts w:ascii="Times New Roman" w:eastAsia="Times New Roman" w:hAnsi="Times New Roman" w:cs="Times New Roman"/>
                <w:sz w:val="12"/>
                <w:szCs w:val="12"/>
                <w:lang w:eastAsia="en-AU"/>
              </w:rPr>
              <w:t>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0259B83A" w14:textId="36FDBDD3"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46FD46BC" w14:textId="43BFB512"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7D8F86F1" w14:textId="01C3CA07"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EB017B" w:rsidRPr="003B16AE">
              <w:rPr>
                <w:rFonts w:ascii="Times New Roman" w:eastAsia="Times New Roman" w:hAnsi="Times New Roman" w:cs="Times New Roman"/>
                <w:sz w:val="12"/>
                <w:szCs w:val="12"/>
                <w:lang w:eastAsia="en-AU"/>
              </w:rPr>
              <w:t>.0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638CAEF" w14:textId="1A117BC3" w:rsidR="00286C8C" w:rsidRPr="003B16AE" w:rsidRDefault="00286C8C" w:rsidP="00020610">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12</w:t>
            </w:r>
            <w:r w:rsidR="00E41419" w:rsidRPr="003B16AE">
              <w:rPr>
                <w:rFonts w:ascii="Times New Roman" w:eastAsia="Times New Roman" w:hAnsi="Times New Roman" w:cs="Times New Roman"/>
                <w:sz w:val="12"/>
                <w:szCs w:val="12"/>
                <w:lang w:eastAsia="en-AU"/>
              </w:rPr>
              <w:t>5.4</w:t>
            </w:r>
          </w:p>
        </w:tc>
      </w:tr>
      <w:tr w:rsidR="00286C8C" w:rsidRPr="003B16AE" w14:paraId="2EBE2E36"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3D2779D"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 xml:space="preserve">Components of the PHDI-C </w:t>
            </w:r>
            <w:r w:rsidRPr="003B16AE">
              <w:rPr>
                <w:rFonts w:ascii="Times New Roman" w:eastAsia="Times New Roman" w:hAnsi="Times New Roman" w:cs="Times New Roman"/>
                <w:b/>
                <w:bCs/>
                <w:sz w:val="12"/>
                <w:szCs w:val="12"/>
                <w:vertAlign w:val="superscript"/>
                <w:lang w:eastAsia="en-AU"/>
              </w:rPr>
              <w:t>e</w:t>
            </w:r>
          </w:p>
        </w:tc>
        <w:tc>
          <w:tcPr>
            <w:tcW w:w="938" w:type="dxa"/>
            <w:gridSpan w:val="2"/>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2C438C2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Nuts &amp; peanuts</w:t>
            </w:r>
          </w:p>
        </w:tc>
        <w:tc>
          <w:tcPr>
            <w:tcW w:w="812" w:type="dxa"/>
            <w:gridSpan w:val="2"/>
            <w:tcBorders>
              <w:top w:val="single" w:sz="4" w:space="0" w:color="auto"/>
              <w:left w:val="nil"/>
              <w:bottom w:val="single" w:sz="4" w:space="0" w:color="auto"/>
              <w:right w:val="single" w:sz="4" w:space="0" w:color="auto"/>
            </w:tcBorders>
            <w:shd w:val="clear" w:color="auto" w:fill="BDD6EE" w:themeFill="accent5" w:themeFillTint="66"/>
            <w:noWrap/>
            <w:vAlign w:val="center"/>
          </w:tcPr>
          <w:p w14:paraId="36640D3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Legumes</w:t>
            </w:r>
          </w:p>
        </w:tc>
        <w:tc>
          <w:tcPr>
            <w:tcW w:w="7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375B72B6"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Fruits</w:t>
            </w:r>
          </w:p>
        </w:tc>
        <w:tc>
          <w:tcPr>
            <w:tcW w:w="769"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4A4C7C6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Vegetables</w:t>
            </w:r>
          </w:p>
        </w:tc>
        <w:tc>
          <w:tcPr>
            <w:tcW w:w="726"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734D0515"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ReV ratio</w:t>
            </w:r>
          </w:p>
        </w:tc>
        <w:tc>
          <w:tcPr>
            <w:tcW w:w="768" w:type="dxa"/>
            <w:gridSpan w:val="2"/>
            <w:tcBorders>
              <w:top w:val="single" w:sz="4" w:space="0" w:color="auto"/>
              <w:left w:val="nil"/>
              <w:bottom w:val="single" w:sz="4" w:space="0" w:color="auto"/>
              <w:right w:val="single" w:sz="4" w:space="0" w:color="auto"/>
            </w:tcBorders>
            <w:shd w:val="clear" w:color="auto" w:fill="B4C6E7" w:themeFill="accent1" w:themeFillTint="66"/>
            <w:noWrap/>
            <w:vAlign w:val="center"/>
          </w:tcPr>
          <w:p w14:paraId="6CC8E106"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DGV ratio</w:t>
            </w:r>
          </w:p>
        </w:tc>
        <w:tc>
          <w:tcPr>
            <w:tcW w:w="405" w:type="dxa"/>
            <w:tcBorders>
              <w:top w:val="single" w:sz="4" w:space="0" w:color="auto"/>
              <w:left w:val="nil"/>
              <w:bottom w:val="single" w:sz="4" w:space="0" w:color="auto"/>
              <w:right w:val="single" w:sz="4" w:space="0" w:color="auto"/>
            </w:tcBorders>
            <w:shd w:val="clear" w:color="auto" w:fill="9CC2E5" w:themeFill="accent5" w:themeFillTint="99"/>
            <w:noWrap/>
            <w:vAlign w:val="center"/>
          </w:tcPr>
          <w:p w14:paraId="716DA0A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Cereals</w:t>
            </w:r>
          </w:p>
        </w:tc>
        <w:tc>
          <w:tcPr>
            <w:tcW w:w="405" w:type="dxa"/>
            <w:tcBorders>
              <w:top w:val="single" w:sz="4" w:space="0" w:color="auto"/>
              <w:left w:val="nil"/>
              <w:bottom w:val="single" w:sz="4" w:space="0" w:color="auto"/>
              <w:right w:val="single" w:sz="4" w:space="0" w:color="auto"/>
            </w:tcBorders>
            <w:shd w:val="clear" w:color="auto" w:fill="9CC2E5" w:themeFill="accent5" w:themeFillTint="99"/>
            <w:vAlign w:val="center"/>
          </w:tcPr>
          <w:p w14:paraId="15BA3D02"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WC ratio</w:t>
            </w:r>
          </w:p>
        </w:tc>
        <w:tc>
          <w:tcPr>
            <w:tcW w:w="810" w:type="dxa"/>
            <w:gridSpan w:val="2"/>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24C32AB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Tubers &amp; potatoes</w:t>
            </w:r>
          </w:p>
        </w:tc>
        <w:tc>
          <w:tcPr>
            <w:tcW w:w="810" w:type="dxa"/>
            <w:gridSpan w:val="2"/>
            <w:tcBorders>
              <w:top w:val="single" w:sz="4" w:space="0" w:color="auto"/>
              <w:left w:val="nil"/>
              <w:bottom w:val="single" w:sz="4" w:space="0" w:color="auto"/>
              <w:right w:val="single" w:sz="4" w:space="0" w:color="auto"/>
            </w:tcBorders>
            <w:shd w:val="clear" w:color="auto" w:fill="D5DCE4" w:themeFill="text2" w:themeFillTint="33"/>
            <w:noWrap/>
            <w:vAlign w:val="center"/>
          </w:tcPr>
          <w:p w14:paraId="6E49FEF9"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Dairy products</w:t>
            </w:r>
          </w:p>
        </w:tc>
        <w:tc>
          <w:tcPr>
            <w:tcW w:w="2025" w:type="dxa"/>
            <w:gridSpan w:val="5"/>
            <w:tcBorders>
              <w:top w:val="single" w:sz="4" w:space="0" w:color="auto"/>
              <w:left w:val="nil"/>
              <w:bottom w:val="single" w:sz="4" w:space="0" w:color="auto"/>
              <w:right w:val="single" w:sz="4" w:space="0" w:color="auto"/>
            </w:tcBorders>
            <w:shd w:val="clear" w:color="auto" w:fill="ACB9CA" w:themeFill="text2" w:themeFillTint="66"/>
            <w:noWrap/>
            <w:vAlign w:val="center"/>
          </w:tcPr>
          <w:p w14:paraId="27C79084"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Eggs and white meats</w:t>
            </w:r>
          </w:p>
        </w:tc>
        <w:tc>
          <w:tcPr>
            <w:tcW w:w="405" w:type="dxa"/>
            <w:tcBorders>
              <w:top w:val="single" w:sz="4" w:space="0" w:color="auto"/>
              <w:left w:val="nil"/>
              <w:bottom w:val="single" w:sz="4" w:space="0" w:color="auto"/>
              <w:right w:val="single" w:sz="4" w:space="0" w:color="auto"/>
            </w:tcBorders>
            <w:shd w:val="clear" w:color="auto" w:fill="8496B0" w:themeFill="text2" w:themeFillTint="99"/>
            <w:noWrap/>
            <w:vAlign w:val="center"/>
          </w:tcPr>
          <w:p w14:paraId="2DFFEDB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Vegetable oils</w:t>
            </w:r>
          </w:p>
        </w:tc>
        <w:tc>
          <w:tcPr>
            <w:tcW w:w="40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4E509167"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Palm oil</w:t>
            </w:r>
          </w:p>
        </w:tc>
        <w:tc>
          <w:tcPr>
            <w:tcW w:w="896"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3E6EE2B"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Red meats</w:t>
            </w:r>
          </w:p>
        </w:tc>
        <w:tc>
          <w:tcPr>
            <w:tcW w:w="85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4BA19D"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Animal fats</w:t>
            </w:r>
          </w:p>
        </w:tc>
        <w:tc>
          <w:tcPr>
            <w:tcW w:w="819" w:type="dxa"/>
            <w:gridSpan w:val="2"/>
            <w:tcBorders>
              <w:top w:val="single" w:sz="4" w:space="0" w:color="auto"/>
              <w:left w:val="nil"/>
              <w:bottom w:val="single" w:sz="4" w:space="0" w:color="auto"/>
              <w:right w:val="single" w:sz="4" w:space="0" w:color="auto"/>
            </w:tcBorders>
            <w:shd w:val="clear" w:color="auto" w:fill="E7E6E6" w:themeFill="background2"/>
            <w:noWrap/>
            <w:vAlign w:val="center"/>
          </w:tcPr>
          <w:p w14:paraId="6983F480"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Added sugars</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647C4FF"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Total score</w:t>
            </w:r>
          </w:p>
          <w:p w14:paraId="0A5D0CBC" w14:textId="77777777" w:rsidR="00286C8C" w:rsidRPr="003B16AE" w:rsidRDefault="00286C8C" w:rsidP="00020610">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(points)</w:t>
            </w:r>
          </w:p>
        </w:tc>
      </w:tr>
      <w:tr w:rsidR="00E41419" w:rsidRPr="003B16AE" w14:paraId="3FA0A241"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0FFA402"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Recommended percentages of total caloric intake</w:t>
            </w:r>
            <w:r w:rsidRPr="003B16AE">
              <w:rPr>
                <w:rFonts w:ascii="Times New Roman" w:eastAsia="Times New Roman" w:hAnsi="Times New Roman" w:cs="Times New Roman"/>
                <w:b/>
                <w:bCs/>
                <w:sz w:val="12"/>
                <w:szCs w:val="12"/>
                <w:vertAlign w:val="superscript"/>
                <w:lang w:eastAsia="en-AU"/>
              </w:rPr>
              <w:t xml:space="preserve"> e</w:t>
            </w:r>
          </w:p>
          <w:p w14:paraId="7A43CB1F"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Optimal value (range)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15D461C5"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p w14:paraId="0FB77FA3"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0DA8451E"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11.3</w:t>
            </w:r>
          </w:p>
          <w:p w14:paraId="0B704C85"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E343BC4"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p w14:paraId="64E5C9E8"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5E7FC549"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3.1 </w:t>
            </w:r>
          </w:p>
          <w:p w14:paraId="66C072F5"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0007215C"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38.5 </w:t>
            </w:r>
          </w:p>
          <w:p w14:paraId="2C977FAB"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4F0950D" w14:textId="77777777" w:rsidR="006F114C"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29.5</w:t>
            </w:r>
          </w:p>
          <w:p w14:paraId="4B099445" w14:textId="4E19F59E"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(0.0, 100)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989F7AD"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30.0 (0.0, 60.0)</w:t>
            </w:r>
          </w:p>
        </w:tc>
        <w:tc>
          <w:tcPr>
            <w:tcW w:w="405" w:type="dxa"/>
            <w:tcBorders>
              <w:top w:val="single" w:sz="4" w:space="0" w:color="auto"/>
              <w:left w:val="nil"/>
              <w:bottom w:val="single" w:sz="4" w:space="0" w:color="auto"/>
              <w:right w:val="single" w:sz="4" w:space="0" w:color="auto"/>
            </w:tcBorders>
            <w:shd w:val="clear" w:color="auto" w:fill="auto"/>
            <w:vAlign w:val="center"/>
          </w:tcPr>
          <w:p w14:paraId="4CEF952B"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75.0 (0.0, 100)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1E3A6CFD"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 xml:space="preserve">1.6 </w:t>
            </w:r>
          </w:p>
          <w:p w14:paraId="4273DBA2"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(0.0, 3.1)</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1BDB8C1"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6.1</w:t>
            </w:r>
          </w:p>
          <w:p w14:paraId="1665BB54"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57D038B1"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6.2</w:t>
            </w:r>
          </w:p>
          <w:p w14:paraId="6A1BBA76"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(0.0, 12.2)</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44CD2ABE"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14.1</w:t>
            </w:r>
          </w:p>
          <w:p w14:paraId="0DED87C1"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(0.0 28.3)</w:t>
            </w:r>
          </w:p>
        </w:tc>
        <w:tc>
          <w:tcPr>
            <w:tcW w:w="405" w:type="dxa"/>
            <w:tcBorders>
              <w:top w:val="single" w:sz="4" w:space="0" w:color="auto"/>
              <w:left w:val="nil"/>
              <w:bottom w:val="single" w:sz="4" w:space="0" w:color="auto"/>
              <w:right w:val="single" w:sz="4" w:space="0" w:color="auto"/>
            </w:tcBorders>
            <w:shd w:val="clear" w:color="auto" w:fill="auto"/>
            <w:vAlign w:val="center"/>
          </w:tcPr>
          <w:p w14:paraId="6C7DAA96" w14:textId="2C92E7B8"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6F114C" w:rsidRPr="003B16AE">
              <w:rPr>
                <w:rFonts w:ascii="Times New Roman" w:eastAsia="Times New Roman" w:hAnsi="Times New Roman" w:cs="Times New Roman"/>
                <w:sz w:val="12"/>
                <w:szCs w:val="12"/>
                <w:lang w:eastAsia="en-AU"/>
              </w:rPr>
              <w:t>.0</w:t>
            </w:r>
          </w:p>
          <w:p w14:paraId="2C063487"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7116F8AC"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p w14:paraId="5062484A" w14:textId="194ED745"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(0.0, 2.4)</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5F3E61E2"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p w14:paraId="67346733" w14:textId="773E10F6"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(0.0, 1.4)</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44B54A7E"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p w14:paraId="13304A9C" w14:textId="43901F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(0.0, 4.8)</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3EAAF5B3"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sz w:val="12"/>
                <w:szCs w:val="12"/>
                <w:lang w:eastAsia="en-AU"/>
              </w:rPr>
              <w:t>150</w:t>
            </w:r>
          </w:p>
        </w:tc>
      </w:tr>
      <w:tr w:rsidR="00E41419" w:rsidRPr="003B16AE" w14:paraId="3E069314"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07D635E" w14:textId="77777777" w:rsidR="00E41419" w:rsidRPr="003B16AE" w:rsidRDefault="00E41419" w:rsidP="00E41419">
            <w:pPr>
              <w:spacing w:after="0" w:line="240" w:lineRule="auto"/>
              <w:jc w:val="center"/>
              <w:rPr>
                <w:rFonts w:ascii="Times New Roman" w:eastAsia="Times New Roman" w:hAnsi="Times New Roman" w:cs="Times New Roman"/>
                <w:b/>
                <w:bCs/>
                <w:sz w:val="12"/>
                <w:szCs w:val="12"/>
                <w:lang w:eastAsia="en-AU"/>
              </w:rPr>
            </w:pPr>
            <w:r w:rsidRPr="003B16AE">
              <w:rPr>
                <w:rFonts w:ascii="Times New Roman" w:eastAsia="Times New Roman" w:hAnsi="Times New Roman" w:cs="Times New Roman"/>
                <w:b/>
                <w:bCs/>
                <w:sz w:val="12"/>
                <w:szCs w:val="12"/>
                <w:lang w:eastAsia="en-AU"/>
              </w:rPr>
              <w:t>Actual percentages of total caloric intake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3559D920" w14:textId="1675004B"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18.3</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52EB8182" w14:textId="05E15DA8"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11.6</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2FD42CBF" w14:textId="78144509"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6.9</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79C57107" w14:textId="49BFBD34"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3.2</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268E0AFC" w14:textId="7D62161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37.5</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32483FB0" w14:textId="271811F9"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29.7</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18C00A1F" w14:textId="18EAF596"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3</w:t>
            </w:r>
            <w:r w:rsidR="00FC1CD6" w:rsidRPr="003B16AE">
              <w:rPr>
                <w:rFonts w:ascii="Times New Roman" w:eastAsia="Times New Roman" w:hAnsi="Times New Roman" w:cs="Times New Roman"/>
                <w:sz w:val="12"/>
                <w:szCs w:val="12"/>
                <w:lang w:eastAsia="en-AU"/>
              </w:rPr>
              <w:t>2.4</w:t>
            </w:r>
          </w:p>
        </w:tc>
        <w:tc>
          <w:tcPr>
            <w:tcW w:w="405" w:type="dxa"/>
            <w:tcBorders>
              <w:top w:val="single" w:sz="4" w:space="0" w:color="auto"/>
              <w:left w:val="nil"/>
              <w:bottom w:val="single" w:sz="4" w:space="0" w:color="auto"/>
              <w:right w:val="single" w:sz="4" w:space="0" w:color="auto"/>
            </w:tcBorders>
            <w:shd w:val="clear" w:color="auto" w:fill="auto"/>
            <w:vAlign w:val="center"/>
          </w:tcPr>
          <w:p w14:paraId="1A51102B" w14:textId="042BC65E"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76.</w:t>
            </w:r>
            <w:r w:rsidR="0040086B" w:rsidRPr="003B16AE">
              <w:rPr>
                <w:rFonts w:ascii="Times New Roman" w:eastAsia="Times New Roman" w:hAnsi="Times New Roman" w:cs="Times New Roman"/>
                <w:sz w:val="12"/>
                <w:szCs w:val="12"/>
                <w:lang w:eastAsia="en-AU"/>
              </w:rPr>
              <w:t>0</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2E61159" w14:textId="57B2647D"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1.5</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3F344100" w14:textId="4F97F92C"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6.0</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52AE6348" w14:textId="2AE0292C"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6.</w:t>
            </w:r>
            <w:r w:rsidR="0040086B" w:rsidRPr="003B16AE">
              <w:rPr>
                <w:rFonts w:ascii="Times New Roman" w:eastAsia="Times New Roman" w:hAnsi="Times New Roman" w:cs="Times New Roman"/>
                <w:sz w:val="12"/>
                <w:szCs w:val="12"/>
                <w:lang w:eastAsia="en-AU"/>
              </w:rPr>
              <w:t>1</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0723A989" w14:textId="00365DDE"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w:t>
            </w:r>
            <w:r w:rsidR="009111F5" w:rsidRPr="003B16AE">
              <w:rPr>
                <w:rFonts w:ascii="Times New Roman" w:eastAsia="Times New Roman" w:hAnsi="Times New Roman" w:cs="Times New Roman"/>
                <w:sz w:val="12"/>
                <w:szCs w:val="12"/>
                <w:lang w:eastAsia="en-AU"/>
              </w:rPr>
              <w:t>3.9</w:t>
            </w:r>
          </w:p>
        </w:tc>
        <w:tc>
          <w:tcPr>
            <w:tcW w:w="405" w:type="dxa"/>
            <w:tcBorders>
              <w:top w:val="single" w:sz="4" w:space="0" w:color="auto"/>
              <w:left w:val="nil"/>
              <w:bottom w:val="single" w:sz="4" w:space="0" w:color="auto"/>
              <w:right w:val="single" w:sz="4" w:space="0" w:color="auto"/>
            </w:tcBorders>
            <w:shd w:val="clear" w:color="auto" w:fill="auto"/>
            <w:vAlign w:val="center"/>
          </w:tcPr>
          <w:p w14:paraId="7E2BA137" w14:textId="7F9EC6C4"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w:t>
            </w:r>
            <w:r w:rsidR="009111F5"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6AD4C0E0" w14:textId="2D397ADD"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7EF841FD" w14:textId="4115C9D8"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1508876A" w14:textId="593B9B84"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0.0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033FB4C5" w14:textId="77777777" w:rsidR="00E41419" w:rsidRPr="003B16AE" w:rsidRDefault="00E41419" w:rsidP="00E41419">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w:t>
            </w:r>
          </w:p>
        </w:tc>
      </w:tr>
      <w:tr w:rsidR="00562A25" w:rsidRPr="003B16AE" w14:paraId="24134ED1" w14:textId="77777777" w:rsidTr="005C6046">
        <w:trPr>
          <w:trHeight w:val="520"/>
        </w:trPr>
        <w:tc>
          <w:tcPr>
            <w:tcW w:w="23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D4531E0" w14:textId="77777777" w:rsidR="00562A25" w:rsidRPr="003B16AE" w:rsidRDefault="00562A25" w:rsidP="00562A25">
            <w:pPr>
              <w:spacing w:after="0" w:line="240" w:lineRule="auto"/>
              <w:jc w:val="center"/>
              <w:rPr>
                <w:rFonts w:ascii="Times New Roman" w:eastAsia="Times New Roman" w:hAnsi="Times New Roman" w:cs="Times New Roman"/>
                <w:b/>
                <w:bCs/>
                <w:sz w:val="12"/>
                <w:szCs w:val="12"/>
                <w:vertAlign w:val="superscript"/>
                <w:lang w:eastAsia="en-AU"/>
              </w:rPr>
            </w:pPr>
            <w:r w:rsidRPr="003B16AE">
              <w:rPr>
                <w:rFonts w:ascii="Times New Roman" w:eastAsia="Times New Roman" w:hAnsi="Times New Roman" w:cs="Times New Roman"/>
                <w:b/>
                <w:bCs/>
                <w:sz w:val="12"/>
                <w:szCs w:val="12"/>
                <w:lang w:eastAsia="en-AU"/>
              </w:rPr>
              <w:t>PHDI-C score</w:t>
            </w:r>
            <w:r w:rsidRPr="003B16AE">
              <w:rPr>
                <w:rFonts w:ascii="Times New Roman" w:eastAsia="Times New Roman" w:hAnsi="Times New Roman" w:cs="Times New Roman"/>
                <w:b/>
                <w:bCs/>
                <w:sz w:val="12"/>
                <w:szCs w:val="12"/>
                <w:vertAlign w:val="superscript"/>
                <w:lang w:eastAsia="en-AU"/>
              </w:rPr>
              <w:t xml:space="preserve"> e</w:t>
            </w:r>
          </w:p>
        </w:tc>
        <w:tc>
          <w:tcPr>
            <w:tcW w:w="938" w:type="dxa"/>
            <w:gridSpan w:val="2"/>
            <w:tcBorders>
              <w:top w:val="single" w:sz="4" w:space="0" w:color="auto"/>
              <w:left w:val="nil"/>
              <w:bottom w:val="single" w:sz="4" w:space="0" w:color="auto"/>
              <w:right w:val="single" w:sz="4" w:space="0" w:color="auto"/>
            </w:tcBorders>
            <w:shd w:val="clear" w:color="auto" w:fill="auto"/>
            <w:noWrap/>
            <w:vAlign w:val="center"/>
          </w:tcPr>
          <w:p w14:paraId="02970D0F" w14:textId="7C1DD83B"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812" w:type="dxa"/>
            <w:gridSpan w:val="2"/>
            <w:tcBorders>
              <w:top w:val="single" w:sz="4" w:space="0" w:color="auto"/>
              <w:left w:val="nil"/>
              <w:bottom w:val="single" w:sz="4" w:space="0" w:color="auto"/>
              <w:right w:val="single" w:sz="4" w:space="0" w:color="auto"/>
            </w:tcBorders>
            <w:shd w:val="clear" w:color="auto" w:fill="auto"/>
            <w:noWrap/>
            <w:vAlign w:val="center"/>
          </w:tcPr>
          <w:p w14:paraId="77DCB224" w14:textId="5596FE82"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770" w:type="dxa"/>
            <w:gridSpan w:val="2"/>
            <w:tcBorders>
              <w:top w:val="single" w:sz="4" w:space="0" w:color="auto"/>
              <w:left w:val="nil"/>
              <w:bottom w:val="single" w:sz="4" w:space="0" w:color="auto"/>
              <w:right w:val="single" w:sz="4" w:space="0" w:color="auto"/>
            </w:tcBorders>
            <w:shd w:val="clear" w:color="auto" w:fill="auto"/>
            <w:noWrap/>
            <w:vAlign w:val="center"/>
          </w:tcPr>
          <w:p w14:paraId="68AB0A09" w14:textId="7240442E"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769" w:type="dxa"/>
            <w:gridSpan w:val="2"/>
            <w:tcBorders>
              <w:top w:val="single" w:sz="4" w:space="0" w:color="auto"/>
              <w:left w:val="nil"/>
              <w:bottom w:val="single" w:sz="4" w:space="0" w:color="auto"/>
              <w:right w:val="single" w:sz="4" w:space="0" w:color="auto"/>
            </w:tcBorders>
            <w:shd w:val="clear" w:color="auto" w:fill="auto"/>
            <w:noWrap/>
            <w:vAlign w:val="center"/>
          </w:tcPr>
          <w:p w14:paraId="04ACEEE3" w14:textId="40E953B1"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726" w:type="dxa"/>
            <w:gridSpan w:val="2"/>
            <w:tcBorders>
              <w:top w:val="single" w:sz="4" w:space="0" w:color="auto"/>
              <w:left w:val="nil"/>
              <w:bottom w:val="single" w:sz="4" w:space="0" w:color="auto"/>
              <w:right w:val="single" w:sz="4" w:space="0" w:color="auto"/>
            </w:tcBorders>
            <w:shd w:val="clear" w:color="auto" w:fill="auto"/>
            <w:noWrap/>
            <w:vAlign w:val="center"/>
          </w:tcPr>
          <w:p w14:paraId="7955385A" w14:textId="648EE14A"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4.9</w:t>
            </w:r>
          </w:p>
        </w:tc>
        <w:tc>
          <w:tcPr>
            <w:tcW w:w="768" w:type="dxa"/>
            <w:gridSpan w:val="2"/>
            <w:tcBorders>
              <w:top w:val="single" w:sz="4" w:space="0" w:color="auto"/>
              <w:left w:val="nil"/>
              <w:bottom w:val="single" w:sz="4" w:space="0" w:color="auto"/>
              <w:right w:val="single" w:sz="4" w:space="0" w:color="auto"/>
            </w:tcBorders>
            <w:shd w:val="clear" w:color="auto" w:fill="auto"/>
            <w:noWrap/>
            <w:vAlign w:val="center"/>
          </w:tcPr>
          <w:p w14:paraId="555FD63F" w14:textId="53C2D5F8"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5.0</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58AB0AF9" w14:textId="1BF6F96E" w:rsidR="00562A25" w:rsidRPr="003B16AE" w:rsidRDefault="00FC1CD6"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9.2</w:t>
            </w:r>
          </w:p>
        </w:tc>
        <w:tc>
          <w:tcPr>
            <w:tcW w:w="405" w:type="dxa"/>
            <w:tcBorders>
              <w:top w:val="single" w:sz="4" w:space="0" w:color="auto"/>
              <w:left w:val="nil"/>
              <w:bottom w:val="single" w:sz="4" w:space="0" w:color="auto"/>
              <w:right w:val="single" w:sz="4" w:space="0" w:color="auto"/>
            </w:tcBorders>
            <w:shd w:val="clear" w:color="auto" w:fill="auto"/>
            <w:vAlign w:val="center"/>
          </w:tcPr>
          <w:p w14:paraId="34D0D55D" w14:textId="3D4417A1"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271BAD" w:rsidRPr="003B16AE">
              <w:rPr>
                <w:rFonts w:ascii="Times New Roman" w:eastAsia="Times New Roman" w:hAnsi="Times New Roman" w:cs="Times New Roman"/>
                <w:sz w:val="12"/>
                <w:szCs w:val="12"/>
                <w:lang w:eastAsia="en-AU"/>
              </w:rPr>
              <w:t>6</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4A9621A2" w14:textId="2D122A87"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C42D79" w:rsidRPr="003B16AE">
              <w:rPr>
                <w:rFonts w:ascii="Times New Roman" w:eastAsia="Times New Roman" w:hAnsi="Times New Roman" w:cs="Times New Roman"/>
                <w:sz w:val="12"/>
                <w:szCs w:val="12"/>
                <w:lang w:eastAsia="en-AU"/>
              </w:rPr>
              <w:t>7</w:t>
            </w:r>
          </w:p>
        </w:tc>
        <w:tc>
          <w:tcPr>
            <w:tcW w:w="810" w:type="dxa"/>
            <w:gridSpan w:val="2"/>
            <w:tcBorders>
              <w:top w:val="single" w:sz="4" w:space="0" w:color="auto"/>
              <w:left w:val="nil"/>
              <w:bottom w:val="single" w:sz="4" w:space="0" w:color="auto"/>
              <w:right w:val="single" w:sz="4" w:space="0" w:color="auto"/>
            </w:tcBorders>
            <w:shd w:val="clear" w:color="auto" w:fill="auto"/>
            <w:noWrap/>
            <w:vAlign w:val="center"/>
          </w:tcPr>
          <w:p w14:paraId="7C951D50" w14:textId="1C9D3411"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241073" w:rsidRPr="003B16AE">
              <w:rPr>
                <w:rFonts w:ascii="Times New Roman" w:eastAsia="Times New Roman" w:hAnsi="Times New Roman" w:cs="Times New Roman"/>
                <w:sz w:val="12"/>
                <w:szCs w:val="12"/>
                <w:lang w:eastAsia="en-AU"/>
              </w:rPr>
              <w:t>8</w:t>
            </w:r>
          </w:p>
        </w:tc>
        <w:tc>
          <w:tcPr>
            <w:tcW w:w="2025" w:type="dxa"/>
            <w:gridSpan w:val="5"/>
            <w:tcBorders>
              <w:top w:val="single" w:sz="4" w:space="0" w:color="auto"/>
              <w:left w:val="nil"/>
              <w:bottom w:val="single" w:sz="4" w:space="0" w:color="auto"/>
              <w:right w:val="single" w:sz="4" w:space="0" w:color="auto"/>
            </w:tcBorders>
            <w:shd w:val="clear" w:color="auto" w:fill="auto"/>
            <w:noWrap/>
            <w:vAlign w:val="center"/>
          </w:tcPr>
          <w:p w14:paraId="7F92819E" w14:textId="77777777"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9.9</w:t>
            </w:r>
          </w:p>
        </w:tc>
        <w:tc>
          <w:tcPr>
            <w:tcW w:w="405" w:type="dxa"/>
            <w:tcBorders>
              <w:top w:val="single" w:sz="4" w:space="0" w:color="auto"/>
              <w:left w:val="nil"/>
              <w:bottom w:val="single" w:sz="4" w:space="0" w:color="auto"/>
              <w:right w:val="single" w:sz="4" w:space="0" w:color="auto"/>
            </w:tcBorders>
            <w:shd w:val="clear" w:color="auto" w:fill="auto"/>
            <w:noWrap/>
            <w:vAlign w:val="center"/>
          </w:tcPr>
          <w:p w14:paraId="32837878" w14:textId="784FB713"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9.</w:t>
            </w:r>
            <w:r w:rsidR="009111F5" w:rsidRPr="003B16AE">
              <w:rPr>
                <w:rFonts w:ascii="Times New Roman" w:eastAsia="Times New Roman" w:hAnsi="Times New Roman" w:cs="Times New Roman"/>
                <w:sz w:val="12"/>
                <w:szCs w:val="12"/>
                <w:lang w:eastAsia="en-AU"/>
              </w:rPr>
              <w:t>8</w:t>
            </w:r>
          </w:p>
        </w:tc>
        <w:tc>
          <w:tcPr>
            <w:tcW w:w="405" w:type="dxa"/>
            <w:tcBorders>
              <w:top w:val="single" w:sz="4" w:space="0" w:color="auto"/>
              <w:left w:val="nil"/>
              <w:bottom w:val="single" w:sz="4" w:space="0" w:color="auto"/>
              <w:right w:val="single" w:sz="4" w:space="0" w:color="auto"/>
            </w:tcBorders>
            <w:shd w:val="clear" w:color="auto" w:fill="auto"/>
            <w:vAlign w:val="center"/>
          </w:tcPr>
          <w:p w14:paraId="78B166FC" w14:textId="6A443703"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w:t>
            </w:r>
            <w:r w:rsidR="009111F5" w:rsidRPr="003B16AE">
              <w:rPr>
                <w:rFonts w:ascii="Times New Roman" w:eastAsia="Times New Roman" w:hAnsi="Times New Roman" w:cs="Times New Roman"/>
                <w:sz w:val="12"/>
                <w:szCs w:val="12"/>
                <w:lang w:eastAsia="en-AU"/>
              </w:rPr>
              <w:t>.0</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14:paraId="48C8D81E" w14:textId="0D4DE732"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tcPr>
          <w:p w14:paraId="5C17D96E" w14:textId="3E2C001F"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819" w:type="dxa"/>
            <w:gridSpan w:val="2"/>
            <w:tcBorders>
              <w:top w:val="single" w:sz="4" w:space="0" w:color="auto"/>
              <w:left w:val="nil"/>
              <w:bottom w:val="single" w:sz="4" w:space="0" w:color="auto"/>
              <w:right w:val="single" w:sz="4" w:space="0" w:color="auto"/>
            </w:tcBorders>
            <w:shd w:val="clear" w:color="auto" w:fill="auto"/>
            <w:noWrap/>
            <w:vAlign w:val="center"/>
          </w:tcPr>
          <w:p w14:paraId="19FD2555" w14:textId="57C8EEF3"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10.0</w:t>
            </w:r>
          </w:p>
        </w:tc>
        <w:tc>
          <w:tcPr>
            <w:tcW w:w="801" w:type="dxa"/>
            <w:gridSpan w:val="2"/>
            <w:tcBorders>
              <w:top w:val="single" w:sz="4" w:space="0" w:color="auto"/>
              <w:left w:val="nil"/>
              <w:bottom w:val="single" w:sz="4" w:space="0" w:color="auto"/>
              <w:right w:val="single" w:sz="4" w:space="0" w:color="auto"/>
            </w:tcBorders>
            <w:shd w:val="clear" w:color="auto" w:fill="auto"/>
            <w:vAlign w:val="center"/>
          </w:tcPr>
          <w:p w14:paraId="1F8DF596" w14:textId="7B40CE31" w:rsidR="00562A25" w:rsidRPr="003B16AE" w:rsidRDefault="00562A25" w:rsidP="00562A25">
            <w:pPr>
              <w:spacing w:after="0" w:line="240" w:lineRule="auto"/>
              <w:jc w:val="center"/>
              <w:rPr>
                <w:rFonts w:ascii="Times New Roman" w:eastAsia="Times New Roman" w:hAnsi="Times New Roman" w:cs="Times New Roman"/>
                <w:sz w:val="12"/>
                <w:szCs w:val="12"/>
                <w:lang w:eastAsia="en-AU"/>
              </w:rPr>
            </w:pPr>
            <w:r w:rsidRPr="003B16AE">
              <w:rPr>
                <w:rFonts w:ascii="Times New Roman" w:eastAsia="Times New Roman" w:hAnsi="Times New Roman" w:cs="Times New Roman"/>
                <w:sz w:val="12"/>
                <w:szCs w:val="12"/>
                <w:lang w:eastAsia="en-AU"/>
              </w:rPr>
              <w:t>14</w:t>
            </w:r>
            <w:r w:rsidR="009111F5" w:rsidRPr="003B16AE">
              <w:rPr>
                <w:rFonts w:ascii="Times New Roman" w:eastAsia="Times New Roman" w:hAnsi="Times New Roman" w:cs="Times New Roman"/>
                <w:sz w:val="12"/>
                <w:szCs w:val="12"/>
                <w:lang w:eastAsia="en-AU"/>
              </w:rPr>
              <w:t>7.9</w:t>
            </w:r>
          </w:p>
        </w:tc>
      </w:tr>
      <w:tr w:rsidR="00286C8C" w:rsidRPr="003B16AE" w14:paraId="0C07A439" w14:textId="77777777" w:rsidTr="00020610">
        <w:trPr>
          <w:trHeight w:val="520"/>
        </w:trPr>
        <w:tc>
          <w:tcPr>
            <w:tcW w:w="15793" w:type="dxa"/>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13C35ACE" w14:textId="77777777" w:rsidR="00286C8C" w:rsidRPr="003B16AE" w:rsidRDefault="00286C8C" w:rsidP="00020610">
            <w:pPr>
              <w:spacing w:after="0" w:line="240" w:lineRule="auto"/>
              <w:rPr>
                <w:rFonts w:ascii="Times New Roman" w:hAnsi="Times New Roman" w:cs="Times New Roman"/>
                <w:sz w:val="12"/>
                <w:szCs w:val="12"/>
              </w:rPr>
            </w:pPr>
            <w:r w:rsidRPr="003B16AE">
              <w:rPr>
                <w:rFonts w:ascii="Times New Roman" w:hAnsi="Times New Roman" w:cs="Times New Roman"/>
                <w:sz w:val="12"/>
                <w:szCs w:val="12"/>
              </w:rPr>
              <w:t>Abbreviations: USDA, United States Department of Agriculture; SAFA, saturated fatty acids; MUFAs, Monounsaturated fatty acids; PUFAs, Polyunsaturated fatty acids; PHDI, Planetary Health Diet Index; PHDI-C, Planetary Health Diet Index for children and adolescents; ReV ratio, red and orange vegetables ratio; DGV ratio, dark green vegetables ratio; WC ratio; whole cereals ratio.</w:t>
            </w:r>
          </w:p>
          <w:p w14:paraId="487F5120" w14:textId="77777777" w:rsidR="00286C8C" w:rsidRPr="003B16AE" w:rsidRDefault="00286C8C" w:rsidP="00020610">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a </w:t>
            </w:r>
            <w:r w:rsidRPr="003B16AE">
              <w:rPr>
                <w:rFonts w:ascii="Times New Roman" w:hAnsi="Times New Roman" w:cs="Times New Roman"/>
                <w:sz w:val="12"/>
                <w:szCs w:val="12"/>
              </w:rPr>
              <w:t xml:space="preserve">Each food item is color-coded with its corresponding index component. </w:t>
            </w:r>
          </w:p>
          <w:p w14:paraId="57580C9E" w14:textId="77777777" w:rsidR="00286C8C" w:rsidRPr="003B16AE" w:rsidRDefault="00286C8C" w:rsidP="00020610">
            <w:pPr>
              <w:spacing w:after="0" w:line="240" w:lineRule="auto"/>
              <w:rPr>
                <w:rFonts w:ascii="Times New Roman" w:hAnsi="Times New Roman" w:cs="Times New Roman"/>
                <w:sz w:val="12"/>
                <w:szCs w:val="12"/>
                <w:vertAlign w:val="superscript"/>
              </w:rPr>
            </w:pPr>
            <w:r w:rsidRPr="003B16AE">
              <w:rPr>
                <w:rFonts w:ascii="Times New Roman" w:hAnsi="Times New Roman" w:cs="Times New Roman"/>
                <w:sz w:val="12"/>
                <w:szCs w:val="12"/>
                <w:vertAlign w:val="superscript"/>
              </w:rPr>
              <w:t xml:space="preserve">b </w:t>
            </w:r>
            <w:r w:rsidRPr="003B16AE">
              <w:rPr>
                <w:rFonts w:ascii="Times New Roman" w:hAnsi="Times New Roman" w:cs="Times New Roman"/>
                <w:sz w:val="12"/>
                <w:szCs w:val="12"/>
              </w:rPr>
              <w:t xml:space="preserve">Food items' nutritional composition was obtained from the USDA National Nutrient Database </w:t>
            </w:r>
            <w:r w:rsidRPr="003B16AE">
              <w:rPr>
                <w:rFonts w:ascii="Times New Roman" w:hAnsi="Times New Roman" w:cs="Times New Roman"/>
                <w:sz w:val="12"/>
                <w:szCs w:val="12"/>
              </w:rPr>
              <w:fldChar w:fldCharType="begin"/>
            </w:r>
            <w:r w:rsidRPr="003B16AE">
              <w:rPr>
                <w:rFonts w:ascii="Times New Roman" w:hAnsi="Times New Roman" w:cs="Times New Roman"/>
                <w:sz w:val="12"/>
                <w:szCs w:val="12"/>
              </w:rPr>
              <w:instrText xml:space="preserve"> ADDIN EN.CITE &lt;EndNote&gt;&lt;Cite&gt;&lt;Author&gt;United States Department of Agriculture (USDA)&lt;/Author&gt;&lt;Year&gt;2019&lt;/Year&gt;&lt;RecNum&gt;639&lt;/RecNum&gt;&lt;DisplayText&gt;(1)&lt;/DisplayText&gt;&lt;record&gt;&lt;rec-number&gt;639&lt;/rec-number&gt;&lt;foreign-keys&gt;&lt;key app="EN" db-id="09v2v0wfldseaverdepvrzdhtvsx5wstvwxf" timestamp="1605126805"&gt;639&lt;/key&gt;&lt;/foreign-keys&gt;&lt;ref-type name="Web Page"&gt;12&lt;/ref-type&gt;&lt;contributors&gt;&lt;authors&gt;&lt;author&gt;United States Department of Agriculture (USDA),.&lt;/author&gt;&lt;author&gt;Agricultural Research Service,.&lt;/author&gt;&lt;/authors&gt;&lt;/contributors&gt;&lt;titles&gt;&lt;title&gt;FoodData Central&lt;/title&gt;&lt;/titles&gt;&lt;volume&gt;2020&lt;/volume&gt;&lt;number&gt;12/11/2020&lt;/number&gt;&lt;dates&gt;&lt;year&gt;2019&lt;/year&gt;&lt;/dates&gt;&lt;urls&gt;&lt;related-urls&gt;&lt;url&gt;https://ndb.nal.usda.gov/ndb/&lt;/url&gt;&lt;/related-urls&gt;&lt;/urls&gt;&lt;/record&gt;&lt;/Cite&gt;&lt;/EndNote&gt;</w:instrText>
            </w:r>
            <w:r w:rsidRPr="003B16AE">
              <w:rPr>
                <w:rFonts w:ascii="Times New Roman" w:hAnsi="Times New Roman" w:cs="Times New Roman"/>
                <w:sz w:val="12"/>
                <w:szCs w:val="12"/>
              </w:rPr>
              <w:fldChar w:fldCharType="separate"/>
            </w:r>
            <w:r w:rsidRPr="003B16AE">
              <w:rPr>
                <w:rFonts w:ascii="Times New Roman" w:hAnsi="Times New Roman" w:cs="Times New Roman"/>
                <w:noProof/>
                <w:sz w:val="12"/>
                <w:szCs w:val="12"/>
              </w:rPr>
              <w:t>(1)</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w:t>
            </w:r>
          </w:p>
          <w:p w14:paraId="67E8FAFD" w14:textId="60BB3969" w:rsidR="00286C8C" w:rsidRPr="003B16AE" w:rsidRDefault="00286C8C" w:rsidP="00020610">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 xml:space="preserve">c </w:t>
            </w:r>
            <w:r w:rsidRPr="003B16AE">
              <w:rPr>
                <w:rFonts w:ascii="Times New Roman" w:hAnsi="Times New Roman" w:cs="Times New Roman"/>
                <w:sz w:val="12"/>
                <w:szCs w:val="12"/>
              </w:rPr>
              <w:t xml:space="preserve">The caloric requirement of </w:t>
            </w:r>
            <w:r w:rsidR="00E604BD" w:rsidRPr="003B16AE">
              <w:rPr>
                <w:rFonts w:ascii="Times New Roman" w:hAnsi="Times New Roman" w:cs="Times New Roman"/>
                <w:sz w:val="12"/>
                <w:szCs w:val="12"/>
              </w:rPr>
              <w:t>2,503</w:t>
            </w:r>
            <w:r w:rsidRPr="003B16AE">
              <w:rPr>
                <w:rFonts w:ascii="Times New Roman" w:hAnsi="Times New Roman" w:cs="Times New Roman"/>
                <w:sz w:val="12"/>
                <w:szCs w:val="12"/>
              </w:rPr>
              <w:t xml:space="preserve"> kcal/day corresponds to the caloric requirement of a </w:t>
            </w:r>
            <w:r w:rsidR="00BA56DC" w:rsidRPr="003B16AE">
              <w:rPr>
                <w:rFonts w:ascii="Times New Roman" w:hAnsi="Times New Roman" w:cs="Times New Roman"/>
                <w:sz w:val="12"/>
                <w:szCs w:val="12"/>
              </w:rPr>
              <w:t>56.7</w:t>
            </w:r>
            <w:r w:rsidRPr="003B16AE">
              <w:rPr>
                <w:rFonts w:ascii="Times New Roman" w:hAnsi="Times New Roman" w:cs="Times New Roman"/>
                <w:sz w:val="12"/>
                <w:szCs w:val="12"/>
              </w:rPr>
              <w:t xml:space="preserve"> kg </w:t>
            </w:r>
            <w:r w:rsidR="00BA56DC" w:rsidRPr="003B16AE">
              <w:rPr>
                <w:rFonts w:ascii="Times New Roman" w:hAnsi="Times New Roman" w:cs="Times New Roman"/>
                <w:sz w:val="12"/>
                <w:szCs w:val="12"/>
              </w:rPr>
              <w:t>girl</w:t>
            </w:r>
            <w:r w:rsidRPr="003B16AE">
              <w:rPr>
                <w:rFonts w:ascii="Times New Roman" w:hAnsi="Times New Roman" w:cs="Times New Roman"/>
                <w:sz w:val="12"/>
                <w:szCs w:val="12"/>
              </w:rPr>
              <w:t xml:space="preserve"> aged 18 years whose level of physical activity is moderate to high </w:t>
            </w:r>
            <w:r w:rsidRPr="003B16AE">
              <w:rPr>
                <w:rFonts w:ascii="Times New Roman" w:hAnsi="Times New Roman" w:cs="Times New Roman"/>
                <w:sz w:val="12"/>
                <w:szCs w:val="12"/>
              </w:rPr>
              <w:fldChar w:fldCharType="begin"/>
            </w:r>
            <w:r w:rsidR="00D4743D" w:rsidRPr="003B16AE">
              <w:rPr>
                <w:rFonts w:ascii="Times New Roman" w:hAnsi="Times New Roman" w:cs="Times New Roman"/>
                <w:sz w:val="12"/>
                <w:szCs w:val="12"/>
              </w:rPr>
              <w:instrText xml:space="preserve"> ADDIN EN.CITE &lt;EndNote&gt;&lt;Cite&gt;&lt;Author&gt;FAO&lt;/Author&gt;&lt;Year&gt;2004&lt;/Year&gt;&lt;IDText&gt;Human energy requirements: Report of a Joint FAO/WHO/UNU Expert Consultation. Rome, 17-24 October 2001&lt;/IDText&gt;&lt;DisplayText&gt;(2)&lt;/DisplayText&gt;&lt;record&gt;&lt;contributors&gt;&lt;tertiary-authors&gt;&lt;author&gt;FAO&lt;/author&gt;&lt;/tertiary-authors&gt;&lt;/contributors&gt;&lt;urls&gt;&lt;related-urls&gt;&lt;url&gt;https://www.fao.org/3/y5686e/y5686e00.htm&lt;/url&gt;&lt;/related-urls&gt;&lt;/urls&gt;&lt;isbn&gt;92-5-105212-3ISSN 1813-3932&lt;/isbn&gt;&lt;titles&gt;&lt;title&gt;Human energy requirements: Report of a Joint FAO/WHO/UNU Expert Consultation. Rome, 17-24 October 2001&lt;/title&gt;&lt;secondary-title&gt;Food and nutrition technical report series; 1&lt;/secondary-title&gt;&lt;/titles&gt;&lt;pages&gt;103&lt;/pages&gt;&lt;contributors&gt;&lt;authors&gt;&lt;author&gt;FAO,.&lt;/author&gt;&lt;author&gt;WHO,.&lt;/author&gt;&lt;author&gt;UNU,.&lt;/author&gt;&lt;/authors&gt;&lt;/contributors&gt;&lt;added-date format="utc"&gt;1660884247&lt;/added-date&gt;&lt;pub-location&gt;Rome&lt;/pub-location&gt;&lt;ref-type name="Report"&gt;27&lt;/ref-type&gt;&lt;dates&gt;&lt;year&gt;2004&lt;/year&gt;&lt;/dates&gt;&lt;rec-number&gt;814&lt;/rec-number&gt;&lt;publisher&gt;FAO&lt;/publisher&gt;&lt;last-updated-date format="utc"&gt;1682649279&lt;/last-updated-date&gt;&lt;/record&gt;&lt;/Cite&gt;&lt;/EndNote&gt;</w:instrText>
            </w:r>
            <w:r w:rsidRPr="003B16AE">
              <w:rPr>
                <w:rFonts w:ascii="Times New Roman" w:hAnsi="Times New Roman" w:cs="Times New Roman"/>
                <w:sz w:val="12"/>
                <w:szCs w:val="12"/>
              </w:rPr>
              <w:fldChar w:fldCharType="separate"/>
            </w:r>
            <w:r w:rsidRPr="003B16AE">
              <w:rPr>
                <w:rFonts w:ascii="Times New Roman" w:hAnsi="Times New Roman" w:cs="Times New Roman"/>
                <w:noProof/>
                <w:sz w:val="12"/>
                <w:szCs w:val="12"/>
              </w:rPr>
              <w:t>(2)</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 xml:space="preserve">. Macronutrient requirements were calculated based on acceptable macronutrient distribution ranges </w:t>
            </w:r>
            <w:r w:rsidRPr="003B16AE">
              <w:rPr>
                <w:rFonts w:ascii="Times New Roman" w:hAnsi="Times New Roman" w:cs="Times New Roman"/>
                <w:sz w:val="12"/>
                <w:szCs w:val="12"/>
              </w:rPr>
              <w:fldChar w:fldCharType="begin"/>
            </w:r>
            <w:r w:rsidRPr="003B16AE">
              <w:rPr>
                <w:rFonts w:ascii="Times New Roman" w:hAnsi="Times New Roman" w:cs="Times New Roman"/>
                <w:sz w:val="12"/>
                <w:szCs w:val="12"/>
              </w:rPr>
              <w:instrText xml:space="preserve"> ADDIN EN.CITE &lt;EndNote&gt;&lt;Cite&gt;&lt;Author&gt;Institute of Medicine&lt;/Author&gt;&lt;Year&gt;2006&lt;/Year&gt;&lt;IDText&gt;Dietary Reference Intakes: The Essential Guide to Nutrient Requirements&lt;/IDText&gt;&lt;DisplayText&gt;(3)&lt;/DisplayText&gt;&lt;record&gt;&lt;contributors&gt;&lt;tertiary-authors&gt;&lt;author&gt;The National Academies Press&lt;/author&gt;&lt;/tertiary-authors&gt;&lt;/contributors&gt;&lt;dates&gt;&lt;pub-dates&gt;&lt;date&gt;2006-08-29&lt;/date&gt;&lt;/pub-dates&gt;&lt;year&gt;2006&lt;/year&gt;&lt;/dates&gt;&lt;urls&gt;&lt;related-urls&gt;&lt;url&gt;https://nap.nationalacademies.org/catalog/11537/dietary-reference-intakes-the-essential-guide-to-nutrient-requirements&lt;/url&gt;&lt;/related-urls&gt;&lt;/urls&gt;&lt;titles&gt;&lt;title&gt;Dietary Reference Intakes: The Essential Guide to Nutrient Requirements&lt;/title&gt;&lt;/titles&gt;&lt;contributors&gt;&lt;authors&gt;&lt;author&gt;Institute of Medicine,.&lt;/author&gt;&lt;/authors&gt;&lt;/contributors&gt;&lt;added-date format="utc"&gt;1660886035&lt;/added-date&gt;&lt;pub-location&gt;Washington, DC&lt;/pub-location&gt;&lt;ref-type name="Report"&gt;27&lt;/ref-type&gt;&lt;rec-number&gt;815&lt;/rec-number&gt;&lt;publisher&gt;IOM&lt;/publisher&gt;&lt;last-updated-date format="utc"&gt;1660886086&lt;/last-updated-date&gt;&lt;electronic-resource-num&gt;doi:10.17226/11537&lt;/electronic-resource-num&gt;&lt;/record&gt;&lt;/Cite&gt;&lt;/EndNote&gt;</w:instrText>
            </w:r>
            <w:r w:rsidRPr="003B16AE">
              <w:rPr>
                <w:rFonts w:ascii="Times New Roman" w:hAnsi="Times New Roman" w:cs="Times New Roman"/>
                <w:sz w:val="12"/>
                <w:szCs w:val="12"/>
              </w:rPr>
              <w:fldChar w:fldCharType="separate"/>
            </w:r>
            <w:r w:rsidRPr="003B16AE">
              <w:rPr>
                <w:rFonts w:ascii="Times New Roman" w:hAnsi="Times New Roman" w:cs="Times New Roman"/>
                <w:noProof/>
                <w:sz w:val="12"/>
                <w:szCs w:val="12"/>
              </w:rPr>
              <w:t>(3)</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 xml:space="preserve">. Micronutrient requirements were defined based on Recommended Dietary Allowances or Average Intakes for children aged 14-18-year-old </w:t>
            </w:r>
            <w:r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4E14FD" w:rsidRPr="003B16AE">
              <w:rPr>
                <w:rFonts w:ascii="Times New Roman" w:hAnsi="Times New Roman" w:cs="Times New Roman"/>
                <w:sz w:val="12"/>
                <w:szCs w:val="12"/>
              </w:rPr>
              <w:instrText xml:space="preserve"> ADDIN EN.CITE </w:instrText>
            </w:r>
            <w:r w:rsidR="004E14FD" w:rsidRPr="003B16AE">
              <w:rPr>
                <w:rFonts w:ascii="Times New Roman" w:hAnsi="Times New Roman" w:cs="Times New Roman"/>
                <w:sz w:val="12"/>
                <w:szCs w:val="12"/>
              </w:rPr>
              <w:fldChar w:fldCharType="begin">
                <w:fldData xml:space="preserve">PEVuZE5vdGU+PENpdGU+PEF1dGhvcj5JbnN0aXR1dGUgb2YgTWVkaWNpbmU8L0F1dGhvcj48WWVh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</w:fldData>
              </w:fldChar>
            </w:r>
            <w:r w:rsidR="004E14FD" w:rsidRPr="003B16AE">
              <w:rPr>
                <w:rFonts w:ascii="Times New Roman" w:hAnsi="Times New Roman" w:cs="Times New Roman"/>
                <w:sz w:val="12"/>
                <w:szCs w:val="12"/>
              </w:rPr>
              <w:instrText xml:space="preserve"> ADDIN EN.CITE.DATA </w:instrText>
            </w:r>
            <w:r w:rsidR="004E14FD" w:rsidRPr="003B16AE">
              <w:rPr>
                <w:rFonts w:ascii="Times New Roman" w:hAnsi="Times New Roman" w:cs="Times New Roman"/>
                <w:sz w:val="12"/>
                <w:szCs w:val="12"/>
              </w:rPr>
            </w:r>
            <w:r w:rsidR="004E14FD"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4E14FD" w:rsidRPr="003B16AE">
              <w:rPr>
                <w:rFonts w:ascii="Times New Roman" w:hAnsi="Times New Roman" w:cs="Times New Roman"/>
                <w:noProof/>
                <w:sz w:val="12"/>
                <w:szCs w:val="12"/>
              </w:rPr>
              <w:t>(3, 4)</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w:t>
            </w:r>
          </w:p>
          <w:p w14:paraId="6FF1A3D5" w14:textId="0975AA61" w:rsidR="00286C8C" w:rsidRPr="003B16AE" w:rsidRDefault="00286C8C" w:rsidP="00020610">
            <w:pPr>
              <w:spacing w:after="0" w:line="240" w:lineRule="auto"/>
              <w:rPr>
                <w:rFonts w:ascii="Times New Roman" w:hAnsi="Times New Roman" w:cs="Times New Roman"/>
                <w:color w:val="FF0000"/>
                <w:sz w:val="12"/>
                <w:szCs w:val="12"/>
              </w:rPr>
            </w:pPr>
            <w:r w:rsidRPr="003B16AE">
              <w:rPr>
                <w:rFonts w:ascii="Times New Roman" w:hAnsi="Times New Roman" w:cs="Times New Roman"/>
                <w:sz w:val="12"/>
                <w:szCs w:val="12"/>
                <w:vertAlign w:val="superscript"/>
              </w:rPr>
              <w:t>d</w:t>
            </w:r>
            <w:r w:rsidRPr="003B16AE">
              <w:rPr>
                <w:rFonts w:ascii="Times New Roman" w:hAnsi="Times New Roman" w:cs="Times New Roman"/>
                <w:sz w:val="12"/>
                <w:szCs w:val="12"/>
              </w:rPr>
              <w:t xml:space="preserve"> Components and scores correspond to the PHDI developed and validated by Cacau et al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 xml:space="preserve">. Each component is associated to a recommended range of total caloric intake expressed as percentage of total calories, except for the ratio components which are expressed as percentage of total calories from vegetables. All components can score between 0 to 10 points, except for the ratio components which can score between 0 to 5 points, resulting in a total score of 150 points </w:t>
            </w:r>
            <w:r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 </w:instrText>
            </w:r>
            <w:r w:rsidR="005F7AF2" w:rsidRPr="003B16AE">
              <w:rPr>
                <w:rFonts w:ascii="Times New Roman" w:hAnsi="Times New Roman" w:cs="Times New Roman"/>
                <w:sz w:val="12"/>
                <w:szCs w:val="12"/>
              </w:rPr>
              <w:fldChar w:fldCharType="begin">
                <w:fldData xml:space="preserve">PEVuZE5vdGU+PENpdGU+PEF1dGhvcj5DYWNhdTwvQXV0aG9yPjxZZWFyPjIwMjE8L1llYXI+PElE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</w:fldData>
              </w:fldChar>
            </w:r>
            <w:r w:rsidR="005F7AF2" w:rsidRPr="003B16AE">
              <w:rPr>
                <w:rFonts w:ascii="Times New Roman" w:hAnsi="Times New Roman" w:cs="Times New Roman"/>
                <w:sz w:val="12"/>
                <w:szCs w:val="12"/>
              </w:rPr>
              <w:instrText xml:space="preserve"> ADDIN EN.CITE.DATA </w:instrText>
            </w:r>
            <w:r w:rsidR="005F7AF2" w:rsidRPr="003B16AE">
              <w:rPr>
                <w:rFonts w:ascii="Times New Roman" w:hAnsi="Times New Roman" w:cs="Times New Roman"/>
                <w:sz w:val="12"/>
                <w:szCs w:val="12"/>
              </w:rPr>
            </w:r>
            <w:r w:rsidR="005F7AF2" w:rsidRPr="003B16AE">
              <w:rPr>
                <w:rFonts w:ascii="Times New Roman" w:hAnsi="Times New Roman" w:cs="Times New Roman"/>
                <w:sz w:val="12"/>
                <w:szCs w:val="12"/>
              </w:rPr>
              <w:fldChar w:fldCharType="end"/>
            </w:r>
            <w:r w:rsidRPr="003B16AE">
              <w:rPr>
                <w:rFonts w:ascii="Times New Roman" w:hAnsi="Times New Roman" w:cs="Times New Roman"/>
                <w:sz w:val="12"/>
                <w:szCs w:val="12"/>
              </w:rPr>
            </w:r>
            <w:r w:rsidRPr="003B16AE">
              <w:rPr>
                <w:rFonts w:ascii="Times New Roman" w:hAnsi="Times New Roman" w:cs="Times New Roman"/>
                <w:sz w:val="12"/>
                <w:szCs w:val="12"/>
              </w:rPr>
              <w:fldChar w:fldCharType="separate"/>
            </w:r>
            <w:r w:rsidR="005F7AF2" w:rsidRPr="003B16AE">
              <w:rPr>
                <w:rFonts w:ascii="Times New Roman" w:hAnsi="Times New Roman" w:cs="Times New Roman"/>
                <w:noProof/>
                <w:sz w:val="12"/>
                <w:szCs w:val="12"/>
              </w:rPr>
              <w:t>(5)</w:t>
            </w:r>
            <w:r w:rsidRPr="003B16AE">
              <w:rPr>
                <w:rFonts w:ascii="Times New Roman" w:hAnsi="Times New Roman" w:cs="Times New Roman"/>
                <w:sz w:val="12"/>
                <w:szCs w:val="12"/>
              </w:rPr>
              <w:fldChar w:fldCharType="end"/>
            </w:r>
            <w:r w:rsidRPr="003B16AE">
              <w:rPr>
                <w:rFonts w:ascii="Times New Roman" w:hAnsi="Times New Roman" w:cs="Times New Roman"/>
                <w:sz w:val="12"/>
                <w:szCs w:val="12"/>
              </w:rPr>
              <w:t>.</w:t>
            </w:r>
          </w:p>
          <w:p w14:paraId="2427201C" w14:textId="3C9885C0" w:rsidR="00286C8C" w:rsidRPr="003B16AE" w:rsidRDefault="00286C8C" w:rsidP="00020610">
            <w:pPr>
              <w:spacing w:after="0" w:line="240" w:lineRule="auto"/>
              <w:rPr>
                <w:rFonts w:ascii="Times New Roman" w:hAnsi="Times New Roman" w:cs="Times New Roman"/>
                <w:sz w:val="12"/>
                <w:szCs w:val="12"/>
              </w:rPr>
            </w:pPr>
            <w:r w:rsidRPr="003B16AE">
              <w:rPr>
                <w:rFonts w:ascii="Times New Roman" w:hAnsi="Times New Roman" w:cs="Times New Roman"/>
                <w:sz w:val="12"/>
                <w:szCs w:val="12"/>
                <w:vertAlign w:val="superscript"/>
              </w:rPr>
              <w:t>e</w:t>
            </w:r>
            <w:r w:rsidRPr="003B16AE">
              <w:rPr>
                <w:rFonts w:ascii="Times New Roman" w:hAnsi="Times New Roman" w:cs="Times New Roman"/>
                <w:sz w:val="12"/>
                <w:szCs w:val="12"/>
              </w:rPr>
              <w:t xml:space="preserve"> Components and scores correspond to the PHDI-C proposed in this study. Each component is associated to a recommended range of total caloric intake expressed as percentage of total calories, except for the DGV ratio and ReV ratio components which are expressed as percentage of total calories from vegetables, and the WC ratio which is expressed as percentage of total calories from cereals. All components can score between 0 to 10 points, except for the DGV and ReV ratio components which can score between 0 to 5 points, resulting in a total score of 150 points. The formula to calculate the score for each component is provided in </w:t>
            </w:r>
            <w:r w:rsidR="00F2744F" w:rsidRPr="003B16AE">
              <w:rPr>
                <w:rFonts w:ascii="Times New Roman" w:hAnsi="Times New Roman" w:cs="Times New Roman"/>
                <w:sz w:val="12"/>
                <w:szCs w:val="12"/>
              </w:rPr>
              <w:t xml:space="preserve">Table </w:t>
            </w:r>
            <w:r w:rsidR="00C13E8C" w:rsidRPr="003B16AE">
              <w:rPr>
                <w:rFonts w:ascii="Times New Roman" w:hAnsi="Times New Roman" w:cs="Times New Roman"/>
                <w:sz w:val="12"/>
                <w:szCs w:val="12"/>
              </w:rPr>
              <w:t>2</w:t>
            </w:r>
            <w:r w:rsidRPr="003B16AE">
              <w:rPr>
                <w:rFonts w:ascii="Times New Roman" w:hAnsi="Times New Roman" w:cs="Times New Roman"/>
                <w:sz w:val="12"/>
                <w:szCs w:val="12"/>
              </w:rPr>
              <w:t>.</w:t>
            </w:r>
          </w:p>
        </w:tc>
      </w:tr>
    </w:tbl>
    <w:p w14:paraId="28E5F610" w14:textId="7E7578F2" w:rsidR="00945384" w:rsidRPr="003B16AE" w:rsidRDefault="00945384" w:rsidP="00945384">
      <w:pPr>
        <w:rPr>
          <w:rFonts w:ascii="Times New Roman" w:hAnsi="Times New Roman" w:cs="Times New Roman"/>
          <w:b/>
          <w:bCs/>
        </w:rPr>
        <w:sectPr w:rsidR="00945384" w:rsidRPr="003B16AE" w:rsidSect="001251E4">
          <w:pgSz w:w="16838" w:h="11906" w:orient="landscape"/>
          <w:pgMar w:top="720" w:right="720" w:bottom="720" w:left="720" w:header="708" w:footer="708" w:gutter="0"/>
          <w:cols w:space="708"/>
          <w:docGrid w:linePitch="360"/>
        </w:sectPr>
      </w:pPr>
    </w:p>
    <w:p w14:paraId="6286A8F7" w14:textId="282ED3C8" w:rsidR="00DC5151" w:rsidRPr="003B16AE" w:rsidRDefault="00DC5151" w:rsidP="005A4965">
      <w:pPr>
        <w:pStyle w:val="Heading1"/>
        <w:rPr>
          <w:rFonts w:ascii="Times New Roman" w:hAnsi="Times New Roman" w:cs="Times New Roman"/>
          <w:sz w:val="20"/>
          <w:szCs w:val="20"/>
        </w:rPr>
      </w:pPr>
      <w:bookmarkStart w:id="8" w:name="_Toc143787206"/>
      <w:r w:rsidRPr="003B16AE">
        <w:rPr>
          <w:rFonts w:ascii="Times New Roman" w:hAnsi="Times New Roman" w:cs="Times New Roman"/>
          <w:sz w:val="20"/>
          <w:szCs w:val="20"/>
        </w:rPr>
        <w:lastRenderedPageBreak/>
        <w:t xml:space="preserve">Supplemental figure 2. Decision tree to guide the allocation of calories from </w:t>
      </w:r>
      <w:r w:rsidR="00AC7D36" w:rsidRPr="003B16AE">
        <w:rPr>
          <w:rFonts w:ascii="Times New Roman" w:hAnsi="Times New Roman" w:cs="Times New Roman"/>
          <w:sz w:val="20"/>
          <w:szCs w:val="20"/>
        </w:rPr>
        <w:t xml:space="preserve">reported </w:t>
      </w:r>
      <w:r w:rsidRPr="003B16AE">
        <w:rPr>
          <w:rFonts w:ascii="Times New Roman" w:hAnsi="Times New Roman" w:cs="Times New Roman"/>
          <w:sz w:val="20"/>
          <w:szCs w:val="20"/>
        </w:rPr>
        <w:t xml:space="preserve">food items into </w:t>
      </w:r>
      <w:r w:rsidR="00AC7D36" w:rsidRPr="003B16AE">
        <w:rPr>
          <w:rFonts w:ascii="Times New Roman" w:hAnsi="Times New Roman" w:cs="Times New Roman"/>
          <w:sz w:val="20"/>
          <w:szCs w:val="20"/>
        </w:rPr>
        <w:t xml:space="preserve">PHDI-C </w:t>
      </w:r>
      <w:r w:rsidRPr="003B16AE">
        <w:rPr>
          <w:rFonts w:ascii="Times New Roman" w:hAnsi="Times New Roman" w:cs="Times New Roman"/>
          <w:sz w:val="20"/>
          <w:szCs w:val="20"/>
        </w:rPr>
        <w:t>components.</w:t>
      </w:r>
      <w:bookmarkEnd w:id="8"/>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82"/>
      </w:tblGrid>
      <w:tr w:rsidR="00DC5151" w:rsidRPr="003B16AE" w14:paraId="53461DE8" w14:textId="77777777" w:rsidTr="002968EA">
        <w:trPr>
          <w:jc w:val="center"/>
        </w:trPr>
        <w:tc>
          <w:tcPr>
            <w:tcW w:w="5000" w:type="pct"/>
            <w:tcBorders>
              <w:bottom w:val="single" w:sz="4" w:space="0" w:color="auto"/>
            </w:tcBorders>
            <w:vAlign w:val="center"/>
          </w:tcPr>
          <w:p w14:paraId="630CEB7D" w14:textId="77777777" w:rsidR="00DC5151" w:rsidRPr="003B16AE" w:rsidRDefault="00DC5151" w:rsidP="002968EA">
            <w:pPr>
              <w:jc w:val="center"/>
              <w:rPr>
                <w:rFonts w:ascii="Times New Roman" w:hAnsi="Times New Roman" w:cs="Times New Roman"/>
              </w:rPr>
            </w:pPr>
            <w:r w:rsidRPr="003B16AE">
              <w:rPr>
                <w:rFonts w:ascii="Times New Roman" w:hAnsi="Times New Roman" w:cs="Times New Roman"/>
                <w:noProof/>
                <w:lang w:val="en-PH" w:eastAsia="en-PH"/>
              </w:rPr>
              <mc:AlternateContent>
                <mc:Choice Requires="wpg">
                  <w:drawing>
                    <wp:anchor distT="0" distB="0" distL="114300" distR="114300" simplePos="0" relativeHeight="251665408" behindDoc="1" locked="0" layoutInCell="1" allowOverlap="1" wp14:anchorId="2477E7AD" wp14:editId="21B4716F">
                      <wp:simplePos x="0" y="0"/>
                      <wp:positionH relativeFrom="column">
                        <wp:posOffset>30175</wp:posOffset>
                      </wp:positionH>
                      <wp:positionV relativeFrom="paragraph">
                        <wp:posOffset>165913</wp:posOffset>
                      </wp:positionV>
                      <wp:extent cx="5319883" cy="4502150"/>
                      <wp:effectExtent l="0" t="0" r="281305" b="12700"/>
                      <wp:wrapTight wrapText="bothSides">
                        <wp:wrapPolygon edited="0">
                          <wp:start x="0" y="0"/>
                          <wp:lineTo x="0" y="2102"/>
                          <wp:lineTo x="2243" y="2925"/>
                          <wp:lineTo x="3790" y="2925"/>
                          <wp:lineTo x="619" y="3564"/>
                          <wp:lineTo x="0" y="3747"/>
                          <wp:lineTo x="0" y="7312"/>
                          <wp:lineTo x="1779" y="8774"/>
                          <wp:lineTo x="1857" y="10236"/>
                          <wp:lineTo x="232" y="10693"/>
                          <wp:lineTo x="0" y="10876"/>
                          <wp:lineTo x="0" y="13344"/>
                          <wp:lineTo x="6266" y="14623"/>
                          <wp:lineTo x="0" y="14806"/>
                          <wp:lineTo x="0" y="18188"/>
                          <wp:lineTo x="4100" y="19010"/>
                          <wp:lineTo x="6962" y="19010"/>
                          <wp:lineTo x="0" y="19742"/>
                          <wp:lineTo x="0" y="21570"/>
                          <wp:lineTo x="14852" y="21570"/>
                          <wp:lineTo x="15239" y="21570"/>
                          <wp:lineTo x="22665" y="20564"/>
                          <wp:lineTo x="22665" y="4478"/>
                          <wp:lineTo x="22588" y="4387"/>
                          <wp:lineTo x="22046" y="4387"/>
                          <wp:lineTo x="22201" y="3199"/>
                          <wp:lineTo x="20963" y="3107"/>
                          <wp:lineTo x="11990" y="2925"/>
                          <wp:lineTo x="14775" y="2102"/>
                          <wp:lineTo x="14697" y="0"/>
                          <wp:lineTo x="0" y="0"/>
                        </wp:wrapPolygon>
                      </wp:wrapTight>
                      <wp:docPr id="108" name="Group 54"/>
                      <wp:cNvGraphicFramePr/>
                      <a:graphic xmlns:a="http://schemas.openxmlformats.org/drawingml/2006/main">
                        <a:graphicData uri="http://schemas.microsoft.com/office/word/2010/wordprocessingGroup">
                          <wpg:wgp>
                            <wpg:cNvGrpSpPr/>
                            <wpg:grpSpPr>
                              <a:xfrm>
                                <a:off x="0" y="0"/>
                                <a:ext cx="5319883" cy="4502150"/>
                                <a:chOff x="0" y="0"/>
                                <a:chExt cx="5355920" cy="4502784"/>
                              </a:xfrm>
                            </wpg:grpSpPr>
                            <wpg:grpSp>
                              <wpg:cNvPr id="109" name="Group 109"/>
                              <wpg:cNvGrpSpPr/>
                              <wpg:grpSpPr>
                                <a:xfrm>
                                  <a:off x="0" y="0"/>
                                  <a:ext cx="5355920" cy="4502784"/>
                                  <a:chOff x="0" y="0"/>
                                  <a:chExt cx="5355920" cy="4502784"/>
                                </a:xfrm>
                              </wpg:grpSpPr>
                              <wps:wsp>
                                <wps:cNvPr id="110" name="Rectangle 110"/>
                                <wps:cNvSpPr/>
                                <wps:spPr>
                                  <a:xfrm>
                                    <a:off x="1922042" y="795947"/>
                                    <a:ext cx="1681978" cy="667300"/>
                                  </a:xfrm>
                                  <a:prstGeom prst="rect">
                                    <a:avLst/>
                                  </a:prstGeom>
                                  <a:noFill/>
                                  <a:ln w="12700" cap="flat" cmpd="sng" algn="ctr">
                                    <a:solidFill>
                                      <a:sysClr val="windowText" lastClr="000000"/>
                                    </a:solidFill>
                                    <a:prstDash val="solid"/>
                                    <a:miter lim="800000"/>
                                  </a:ln>
                                  <a:effectLst/>
                                </wps:spPr>
                                <wps:txbx>
                                  <w:txbxContent>
                                    <w:p w14:paraId="4818972D"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 xml:space="preserve">? </w:t>
                                      </w:r>
                                    </w:p>
                                  </w:txbxContent>
                                </wps:txbx>
                                <wps:bodyPr rtlCol="0" anchor="ctr"/>
                              </wps:wsp>
                              <wps:wsp>
                                <wps:cNvPr id="111" name="Rectangle 111"/>
                                <wps:cNvSpPr/>
                                <wps:spPr>
                                  <a:xfrm>
                                    <a:off x="39263" y="0"/>
                                    <a:ext cx="3566845" cy="428717"/>
                                  </a:xfrm>
                                  <a:prstGeom prst="rect">
                                    <a:avLst/>
                                  </a:prstGeom>
                                  <a:noFill/>
                                  <a:ln w="12700" cap="flat" cmpd="sng" algn="ctr">
                                    <a:solidFill>
                                      <a:sysClr val="windowText" lastClr="000000"/>
                                    </a:solidFill>
                                    <a:prstDash val="solid"/>
                                    <a:miter lim="800000"/>
                                  </a:ln>
                                  <a:effectLst/>
                                </wps:spPr>
                                <wps:txbx>
                                  <w:txbxContent>
                                    <w:p w14:paraId="43B73F31"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Is the food item made from a single ingredient or a single ingredient plus one or more food additives</w:t>
                                      </w:r>
                                      <w:r>
                                        <w:rPr>
                                          <w:rFonts w:ascii="Times New Roman" w:eastAsia="Calibri" w:hAnsi="Times New Roman" w:cs="Times New Roman"/>
                                          <w:color w:val="000000"/>
                                          <w:kern w:val="24"/>
                                          <w:position w:val="5"/>
                                          <w:sz w:val="16"/>
                                          <w:szCs w:val="16"/>
                                          <w:vertAlign w:val="superscript"/>
                                        </w:rPr>
                                        <w:t>a</w:t>
                                      </w:r>
                                      <w:r w:rsidRPr="00D90ABA">
                                        <w:rPr>
                                          <w:rFonts w:ascii="Times New Roman" w:eastAsia="Calibri" w:hAnsi="Times New Roman" w:cs="Times New Roman"/>
                                          <w:color w:val="000000"/>
                                          <w:kern w:val="24"/>
                                          <w:sz w:val="16"/>
                                          <w:szCs w:val="16"/>
                                        </w:rPr>
                                        <w:t xml:space="preserve">? </w:t>
                                      </w:r>
                                    </w:p>
                                  </w:txbxContent>
                                </wps:txbx>
                                <wps:bodyPr rtlCol="0" anchor="ctr"/>
                              </wps:wsp>
                              <wpg:grpSp>
                                <wpg:cNvPr id="112" name="Group 112"/>
                                <wpg:cNvGrpSpPr/>
                                <wpg:grpSpPr>
                                  <a:xfrm rot="5400000">
                                    <a:off x="2439927" y="349994"/>
                                    <a:ext cx="392445" cy="548100"/>
                                    <a:chOff x="2719851" y="455190"/>
                                    <a:chExt cx="658134" cy="548100"/>
                                  </a:xfrm>
                                </wpg:grpSpPr>
                                <wps:wsp>
                                  <wps:cNvPr id="113" name="Straight Arrow Connector 113"/>
                                  <wps:cNvCnPr/>
                                  <wps:spPr>
                                    <a:xfrm>
                                      <a:off x="2720538" y="951191"/>
                                      <a:ext cx="531627" cy="0"/>
                                    </a:xfrm>
                                    <a:prstGeom prst="straightConnector1">
                                      <a:avLst/>
                                    </a:prstGeom>
                                    <a:noFill/>
                                    <a:ln w="28575" cap="flat" cmpd="sng" algn="ctr">
                                      <a:solidFill>
                                        <a:sysClr val="windowText" lastClr="000000"/>
                                      </a:solidFill>
                                      <a:prstDash val="solid"/>
                                      <a:miter lim="800000"/>
                                      <a:tailEnd type="triangle"/>
                                    </a:ln>
                                    <a:effectLst/>
                                  </wps:spPr>
                                  <wps:bodyPr/>
                                </wps:wsp>
                                <wps:wsp>
                                  <wps:cNvPr id="114" name="TextBox 14"/>
                                  <wps:cNvSpPr txBox="1"/>
                                  <wps:spPr>
                                    <a:xfrm rot="16200000">
                                      <a:off x="2774868" y="400173"/>
                                      <a:ext cx="548100" cy="658134"/>
                                    </a:xfrm>
                                    <a:prstGeom prst="rect">
                                      <a:avLst/>
                                    </a:prstGeom>
                                    <a:noFill/>
                                  </wps:spPr>
                                  <wps:txbx>
                                    <w:txbxContent>
                                      <w:p w14:paraId="6344CA5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g:grpSp>
                              <wpg:grpSp>
                                <wpg:cNvPr id="115" name="Group 115"/>
                                <wpg:cNvGrpSpPr/>
                                <wpg:grpSpPr>
                                  <a:xfrm rot="5400000">
                                    <a:off x="1823998" y="3688004"/>
                                    <a:ext cx="415372" cy="579722"/>
                                    <a:chOff x="1749444" y="2198707"/>
                                    <a:chExt cx="696590" cy="579722"/>
                                  </a:xfrm>
                                </wpg:grpSpPr>
                                <wps:wsp>
                                  <wps:cNvPr id="116" name="Straight Arrow Connector 116"/>
                                  <wps:cNvCnPr/>
                                  <wps:spPr>
                                    <a:xfrm>
                                      <a:off x="1749444" y="2743022"/>
                                      <a:ext cx="531627" cy="0"/>
                                    </a:xfrm>
                                    <a:prstGeom prst="straightConnector1">
                                      <a:avLst/>
                                    </a:prstGeom>
                                    <a:noFill/>
                                    <a:ln w="28575" cap="flat" cmpd="sng" algn="ctr">
                                      <a:solidFill>
                                        <a:sysClr val="windowText" lastClr="000000"/>
                                      </a:solidFill>
                                      <a:prstDash val="solid"/>
                                      <a:miter lim="800000"/>
                                      <a:tailEnd type="triangle"/>
                                    </a:ln>
                                    <a:effectLst/>
                                  </wps:spPr>
                                  <wps:bodyPr/>
                                </wps:wsp>
                                <wps:wsp>
                                  <wps:cNvPr id="117" name="TextBox 34"/>
                                  <wps:cNvSpPr txBox="1"/>
                                  <wps:spPr>
                                    <a:xfrm rot="16200000">
                                      <a:off x="1827101" y="2159496"/>
                                      <a:ext cx="579722" cy="658144"/>
                                    </a:xfrm>
                                    <a:prstGeom prst="rect">
                                      <a:avLst/>
                                    </a:prstGeom>
                                    <a:noFill/>
                                  </wps:spPr>
                                  <wps:txbx>
                                    <w:txbxContent>
                                      <w:p w14:paraId="55298EE5"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wps:txbx>
                                  <wps:bodyPr wrap="square" rtlCol="0">
                                    <a:noAutofit/>
                                  </wps:bodyPr>
                                </wps:wsp>
                              </wpg:grpSp>
                              <wps:wsp>
                                <wps:cNvPr id="118" name="Rectangle 118"/>
                                <wps:cNvSpPr/>
                                <wps:spPr>
                                  <a:xfrm>
                                    <a:off x="4014283" y="1203937"/>
                                    <a:ext cx="1331483" cy="776217"/>
                                  </a:xfrm>
                                  <a:prstGeom prst="rect">
                                    <a:avLst/>
                                  </a:prstGeom>
                                  <a:solidFill>
                                    <a:sysClr val="windowText" lastClr="000000"/>
                                  </a:solidFill>
                                  <a:ln w="12700" cap="flat" cmpd="sng" algn="ctr">
                                    <a:solidFill>
                                      <a:sysClr val="windowText" lastClr="000000"/>
                                    </a:solidFill>
                                    <a:prstDash val="solid"/>
                                    <a:miter lim="800000"/>
                                  </a:ln>
                                  <a:effectLst/>
                                </wps:spPr>
                                <wps:txbx>
                                  <w:txbxContent>
                                    <w:p w14:paraId="79CC98C8" w14:textId="2B5FA70D"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Allocate the food item's calories directly into its corresponding index component (see Supplementa</w:t>
                                      </w:r>
                                      <w:r>
                                        <w:rPr>
                                          <w:rFonts w:ascii="Times New Roman" w:eastAsia="Calibri" w:hAnsi="Times New Roman" w:cs="Times New Roman"/>
                                          <w:color w:val="FFFFFF"/>
                                          <w:kern w:val="24"/>
                                          <w:sz w:val="16"/>
                                          <w:szCs w:val="16"/>
                                        </w:rPr>
                                        <w:t>l</w:t>
                                      </w:r>
                                      <w:r w:rsidRPr="00D90ABA">
                                        <w:rPr>
                                          <w:rFonts w:ascii="Times New Roman" w:eastAsia="Calibri" w:hAnsi="Times New Roman" w:cs="Times New Roman"/>
                                          <w:color w:val="FFFFFF"/>
                                          <w:kern w:val="24"/>
                                          <w:sz w:val="16"/>
                                          <w:szCs w:val="16"/>
                                        </w:rPr>
                                        <w:t xml:space="preserve"> table </w:t>
                                      </w:r>
                                      <w:r w:rsidR="00231D80">
                                        <w:rPr>
                                          <w:rFonts w:ascii="Times New Roman" w:eastAsia="Calibri" w:hAnsi="Times New Roman" w:cs="Times New Roman"/>
                                          <w:color w:val="FFFFFF"/>
                                          <w:kern w:val="24"/>
                                          <w:sz w:val="16"/>
                                          <w:szCs w:val="16"/>
                                        </w:rPr>
                                        <w:t>6</w:t>
                                      </w:r>
                                      <w:r w:rsidRPr="00D90ABA">
                                        <w:rPr>
                                          <w:rFonts w:ascii="Times New Roman" w:eastAsia="Calibri" w:hAnsi="Times New Roman" w:cs="Times New Roman"/>
                                          <w:color w:val="FFFFFF"/>
                                          <w:kern w:val="24"/>
                                          <w:sz w:val="16"/>
                                          <w:szCs w:val="16"/>
                                        </w:rPr>
                                        <w:t>)</w:t>
                                      </w:r>
                                    </w:p>
                                  </w:txbxContent>
                                </wps:txbx>
                                <wps:bodyPr rtlCol="0" anchor="ctr"/>
                              </wps:wsp>
                              <wpg:grpSp>
                                <wpg:cNvPr id="119" name="Group 119"/>
                                <wpg:cNvGrpSpPr/>
                                <wpg:grpSpPr>
                                  <a:xfrm>
                                    <a:off x="3597920" y="696825"/>
                                    <a:ext cx="345635" cy="220731"/>
                                    <a:chOff x="3597920" y="762690"/>
                                    <a:chExt cx="560965" cy="220731"/>
                                  </a:xfrm>
                                </wpg:grpSpPr>
                                <wps:wsp>
                                  <wps:cNvPr id="120" name="Straight Arrow Connector 120"/>
                                  <wps:cNvCnPr/>
                                  <wps:spPr>
                                    <a:xfrm>
                                      <a:off x="3603075" y="983421"/>
                                      <a:ext cx="531627" cy="0"/>
                                    </a:xfrm>
                                    <a:prstGeom prst="straightConnector1">
                                      <a:avLst/>
                                    </a:prstGeom>
                                    <a:noFill/>
                                    <a:ln w="28575" cap="flat" cmpd="sng" algn="ctr">
                                      <a:solidFill>
                                        <a:sysClr val="windowText" lastClr="000000"/>
                                      </a:solidFill>
                                      <a:prstDash val="solid"/>
                                      <a:miter lim="800000"/>
                                      <a:tailEnd type="triangle"/>
                                    </a:ln>
                                    <a:effectLst/>
                                  </wps:spPr>
                                  <wps:bodyPr/>
                                </wps:wsp>
                                <wps:wsp>
                                  <wps:cNvPr id="121" name="TextBox 23"/>
                                  <wps:cNvSpPr txBox="1"/>
                                  <wps:spPr>
                                    <a:xfrm>
                                      <a:off x="3597920" y="762690"/>
                                      <a:ext cx="560965" cy="202685"/>
                                    </a:xfrm>
                                    <a:prstGeom prst="rect">
                                      <a:avLst/>
                                    </a:prstGeom>
                                    <a:noFill/>
                                  </wps:spPr>
                                  <wps:txbx>
                                    <w:txbxContent>
                                      <w:p w14:paraId="6EA38E9E"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wps:txbx>
                                  <wps:bodyPr wrap="square" rtlCol="0">
                                    <a:noAutofit/>
                                  </wps:bodyPr>
                                </wps:wsp>
                              </wpg:grpSp>
                              <wps:wsp>
                                <wps:cNvPr id="122" name="Rectangle 122"/>
                                <wps:cNvSpPr/>
                                <wps:spPr>
                                  <a:xfrm>
                                    <a:off x="4016933" y="665638"/>
                                    <a:ext cx="1330666" cy="455595"/>
                                  </a:xfrm>
                                  <a:prstGeom prst="rect">
                                    <a:avLst/>
                                  </a:prstGeom>
                                  <a:solidFill>
                                    <a:sysClr val="windowText" lastClr="000000"/>
                                  </a:solidFill>
                                  <a:ln w="12700" cap="flat" cmpd="sng" algn="ctr">
                                    <a:solidFill>
                                      <a:sysClr val="windowText" lastClr="000000"/>
                                    </a:solidFill>
                                    <a:prstDash val="solid"/>
                                    <a:miter lim="800000"/>
                                  </a:ln>
                                  <a:effectLst/>
                                </wps:spPr>
                                <wps:txbx>
                                  <w:txbxContent>
                                    <w:p w14:paraId="76EFB8F0" w14:textId="77777777"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Do not allocate the food item's calories into any index component</w:t>
                                      </w:r>
                                    </w:p>
                                  </w:txbxContent>
                                </wps:txbx>
                                <wps:bodyPr rtlCol="0" anchor="ctr"/>
                              </wps:wsp>
                              <wpg:grpSp>
                                <wpg:cNvPr id="123" name="Group 123"/>
                                <wpg:cNvGrpSpPr/>
                                <wpg:grpSpPr>
                                  <a:xfrm rot="5400000">
                                    <a:off x="1044269" y="361142"/>
                                    <a:ext cx="407333" cy="542484"/>
                                    <a:chOff x="1326980" y="465260"/>
                                    <a:chExt cx="683106" cy="542484"/>
                                  </a:xfrm>
                                </wpg:grpSpPr>
                                <wps:wsp>
                                  <wps:cNvPr id="124" name="Straight Arrow Connector 124"/>
                                  <wps:cNvCnPr/>
                                  <wps:spPr>
                                    <a:xfrm>
                                      <a:off x="1326980" y="977683"/>
                                      <a:ext cx="531626" cy="0"/>
                                    </a:xfrm>
                                    <a:prstGeom prst="straightConnector1">
                                      <a:avLst/>
                                    </a:prstGeom>
                                    <a:noFill/>
                                    <a:ln w="28575" cap="flat" cmpd="sng" algn="ctr">
                                      <a:solidFill>
                                        <a:sysClr val="windowText" lastClr="000000"/>
                                      </a:solidFill>
                                      <a:prstDash val="solid"/>
                                      <a:miter lim="800000"/>
                                      <a:tailEnd type="triangle"/>
                                    </a:ln>
                                    <a:effectLst/>
                                  </wps:spPr>
                                  <wps:bodyPr/>
                                </wps:wsp>
                                <wps:wsp>
                                  <wps:cNvPr id="125" name="TextBox 27"/>
                                  <wps:cNvSpPr txBox="1"/>
                                  <wps:spPr>
                                    <a:xfrm rot="16200000">
                                      <a:off x="1409775" y="407432"/>
                                      <a:ext cx="542484" cy="658139"/>
                                    </a:xfrm>
                                    <a:prstGeom prst="rect">
                                      <a:avLst/>
                                    </a:prstGeom>
                                    <a:noFill/>
                                  </wps:spPr>
                                  <wps:txbx>
                                    <w:txbxContent>
                                      <w:p w14:paraId="62D3415A"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wps:txbx>
                                  <wps:bodyPr wrap="square" rtlCol="0">
                                    <a:noAutofit/>
                                  </wps:bodyPr>
                                </wps:wsp>
                              </wpg:grpSp>
                              <wps:wsp>
                                <wps:cNvPr id="126" name="Rectangle 126"/>
                                <wps:cNvSpPr/>
                                <wps:spPr>
                                  <a:xfrm>
                                    <a:off x="0" y="4133986"/>
                                    <a:ext cx="3646635" cy="368798"/>
                                  </a:xfrm>
                                  <a:prstGeom prst="rect">
                                    <a:avLst/>
                                  </a:prstGeom>
                                  <a:noFill/>
                                  <a:ln w="12700" cap="flat" cmpd="sng" algn="ctr">
                                    <a:solidFill>
                                      <a:sysClr val="windowText" lastClr="000000"/>
                                    </a:solidFill>
                                    <a:prstDash val="solid"/>
                                    <a:miter lim="800000"/>
                                  </a:ln>
                                  <a:effectLst/>
                                </wps:spPr>
                                <wps:txbx>
                                  <w:txbxContent>
                                    <w:p w14:paraId="6AE439D8"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Is the food item made from a combination of ingredients that do not contribute calories to any</w:t>
                                      </w:r>
                                      <w:r>
                                        <w:rPr>
                                          <w:rFonts w:ascii="Times New Roman" w:eastAsia="Calibri" w:hAnsi="Times New Roman" w:cs="Times New Roman"/>
                                          <w:color w:val="000000"/>
                                          <w:kern w:val="24"/>
                                          <w:sz w:val="16"/>
                                          <w:szCs w:val="16"/>
                                        </w:rPr>
                                        <w:t xml:space="preserve"> </w:t>
                                      </w:r>
                                      <w:r w:rsidRPr="00D90ABA">
                                        <w:rPr>
                                          <w:rFonts w:ascii="Times New Roman" w:eastAsia="Calibri" w:hAnsi="Times New Roman" w:cs="Times New Roman"/>
                                          <w:color w:val="000000"/>
                                          <w:kern w:val="24"/>
                                          <w:sz w:val="16"/>
                                          <w:szCs w:val="16"/>
                                        </w:rPr>
                                        <w:t xml:space="preserve">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w:t>
                                      </w:r>
                                    </w:p>
                                  </w:txbxContent>
                                </wps:txbx>
                                <wps:bodyPr rtlCol="0" anchor="ctr"/>
                              </wps:wsp>
                              <wps:wsp>
                                <wps:cNvPr id="127" name="Rectangle 127"/>
                                <wps:cNvSpPr/>
                                <wps:spPr>
                                  <a:xfrm>
                                    <a:off x="24927" y="3101684"/>
                                    <a:ext cx="3627168" cy="676030"/>
                                  </a:xfrm>
                                  <a:prstGeom prst="rect">
                                    <a:avLst/>
                                  </a:prstGeom>
                                  <a:noFill/>
                                  <a:ln w="12700" cap="flat" cmpd="sng" algn="ctr">
                                    <a:solidFill>
                                      <a:sysClr val="windowText" lastClr="000000"/>
                                    </a:solidFill>
                                    <a:prstDash val="solid"/>
                                    <a:miter lim="800000"/>
                                  </a:ln>
                                  <a:effectLst/>
                                </wps:spPr>
                                <wps:txbx>
                                  <w:txbxContent>
                                    <w:p w14:paraId="2609FF9E"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contain ingredients that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position w:val="5"/>
                                          <w:sz w:val="16"/>
                                          <w:szCs w:val="16"/>
                                          <w:vertAlign w:val="superscript"/>
                                        </w:rPr>
                                        <w:t xml:space="preserve"> </w:t>
                                      </w:r>
                                      <w:r w:rsidRPr="00D90ABA">
                                        <w:rPr>
                                          <w:rFonts w:ascii="Times New Roman" w:eastAsia="Calibri" w:hAnsi="Times New Roman" w:cs="Times New Roman"/>
                                          <w:color w:val="000000"/>
                                          <w:kern w:val="24"/>
                                          <w:sz w:val="16"/>
                                          <w:szCs w:val="16"/>
                                        </w:rPr>
                                        <w:t>plus other ingredients that are not relevant sources of calories such as water, tea, coffee, baking powder, baking soda, yeast, salt, herbs, spices, or other food additives</w:t>
                                      </w:r>
                                      <w:r>
                                        <w:rPr>
                                          <w:rFonts w:ascii="Times New Roman" w:eastAsia="Calibri" w:hAnsi="Times New Roman" w:cs="Times New Roman"/>
                                          <w:color w:val="000000"/>
                                          <w:kern w:val="24"/>
                                          <w:position w:val="5"/>
                                          <w:sz w:val="16"/>
                                          <w:szCs w:val="16"/>
                                          <w:vertAlign w:val="superscript"/>
                                        </w:rPr>
                                        <w:t>a</w:t>
                                      </w:r>
                                      <w:r w:rsidRPr="00D90ABA">
                                        <w:rPr>
                                          <w:rFonts w:ascii="Times New Roman" w:eastAsia="Calibri" w:hAnsi="Times New Roman" w:cs="Times New Roman"/>
                                          <w:color w:val="000000"/>
                                          <w:kern w:val="24"/>
                                          <w:sz w:val="16"/>
                                          <w:szCs w:val="16"/>
                                        </w:rPr>
                                        <w:t xml:space="preserve">? </w:t>
                                      </w:r>
                                    </w:p>
                                  </w:txbxContent>
                                </wps:txbx>
                                <wps:bodyPr rtlCol="0" anchor="ctr"/>
                              </wps:wsp>
                              <wps:wsp>
                                <wps:cNvPr id="128" name="Rectangle 128"/>
                                <wps:cNvSpPr/>
                                <wps:spPr>
                                  <a:xfrm>
                                    <a:off x="4014650" y="2063965"/>
                                    <a:ext cx="1330667" cy="989762"/>
                                  </a:xfrm>
                                  <a:prstGeom prst="rect">
                                    <a:avLst/>
                                  </a:prstGeom>
                                  <a:solidFill>
                                    <a:sysClr val="windowText" lastClr="000000"/>
                                  </a:solidFill>
                                  <a:ln w="12700" cap="flat" cmpd="sng" algn="ctr">
                                    <a:solidFill>
                                      <a:sysClr val="windowText" lastClr="000000"/>
                                    </a:solidFill>
                                    <a:prstDash val="solid"/>
                                    <a:miter lim="800000"/>
                                  </a:ln>
                                  <a:effectLst/>
                                </wps:spPr>
                                <wps:txbx>
                                  <w:txbxContent>
                                    <w:p w14:paraId="63395B10" w14:textId="6535B7BE"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Disaggregate food item into ingredients and allocate the calories from each caloric source into its corresponding index component (see Supplementa</w:t>
                                      </w:r>
                                      <w:r>
                                        <w:rPr>
                                          <w:rFonts w:ascii="Times New Roman" w:eastAsia="Calibri" w:hAnsi="Times New Roman" w:cs="Times New Roman"/>
                                          <w:color w:val="FFFFFF"/>
                                          <w:kern w:val="24"/>
                                          <w:sz w:val="16"/>
                                          <w:szCs w:val="16"/>
                                        </w:rPr>
                                        <w:t>l</w:t>
                                      </w:r>
                                      <w:r w:rsidRPr="00D90ABA">
                                        <w:rPr>
                                          <w:rFonts w:ascii="Times New Roman" w:eastAsia="Calibri" w:hAnsi="Times New Roman" w:cs="Times New Roman"/>
                                          <w:color w:val="FFFFFF"/>
                                          <w:kern w:val="24"/>
                                          <w:sz w:val="16"/>
                                          <w:szCs w:val="16"/>
                                        </w:rPr>
                                        <w:t xml:space="preserve"> table </w:t>
                                      </w:r>
                                      <w:r w:rsidR="00231D80">
                                        <w:rPr>
                                          <w:rFonts w:ascii="Times New Roman" w:eastAsia="Calibri" w:hAnsi="Times New Roman" w:cs="Times New Roman"/>
                                          <w:color w:val="FFFFFF"/>
                                          <w:kern w:val="24"/>
                                          <w:sz w:val="16"/>
                                          <w:szCs w:val="16"/>
                                        </w:rPr>
                                        <w:t>7</w:t>
                                      </w:r>
                                      <w:r w:rsidRPr="00D90ABA">
                                        <w:rPr>
                                          <w:rFonts w:ascii="Times New Roman" w:eastAsia="Calibri" w:hAnsi="Times New Roman" w:cs="Times New Roman"/>
                                          <w:color w:val="FFFFFF"/>
                                          <w:kern w:val="24"/>
                                          <w:sz w:val="16"/>
                                          <w:szCs w:val="16"/>
                                        </w:rPr>
                                        <w:t>)</w:t>
                                      </w:r>
                                    </w:p>
                                  </w:txbxContent>
                                </wps:txbx>
                                <wps:bodyPr rtlCol="0" anchor="ctr"/>
                              </wps:wsp>
                              <wps:wsp>
                                <wps:cNvPr id="129" name="Rectangle 129"/>
                                <wps:cNvSpPr/>
                                <wps:spPr>
                                  <a:xfrm>
                                    <a:off x="39251" y="786800"/>
                                    <a:ext cx="1691540" cy="735486"/>
                                  </a:xfrm>
                                  <a:prstGeom prst="rect">
                                    <a:avLst/>
                                  </a:prstGeom>
                                  <a:noFill/>
                                  <a:ln w="12700" cap="flat" cmpd="sng" algn="ctr">
                                    <a:solidFill>
                                      <a:sysClr val="windowText" lastClr="000000"/>
                                    </a:solidFill>
                                    <a:prstDash val="solid"/>
                                    <a:miter lim="800000"/>
                                  </a:ln>
                                  <a:effectLst/>
                                </wps:spPr>
                                <wps:txbx>
                                  <w:txbxContent>
                                    <w:p w14:paraId="5C20E1B9"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Is the food item made from two or more ingredients that contribute calories to multiple components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 xml:space="preserve">? </w:t>
                                      </w:r>
                                    </w:p>
                                  </w:txbxContent>
                                </wps:txbx>
                                <wps:bodyPr rtlCol="0" anchor="ctr"/>
                              </wps:wsp>
                              <wpg:grpSp>
                                <wpg:cNvPr id="130" name="Group 130"/>
                                <wpg:cNvGrpSpPr/>
                                <wpg:grpSpPr>
                                  <a:xfrm>
                                    <a:off x="2762778" y="1329531"/>
                                    <a:ext cx="1226387" cy="392445"/>
                                    <a:chOff x="2762401" y="1329531"/>
                                    <a:chExt cx="1990425" cy="202410"/>
                                  </a:xfrm>
                                </wpg:grpSpPr>
                                <wps:wsp>
                                  <wps:cNvPr id="131" name="TextBox 44"/>
                                  <wps:cNvSpPr txBox="1"/>
                                  <wps:spPr>
                                    <a:xfrm>
                                      <a:off x="4131128" y="1329531"/>
                                      <a:ext cx="621698" cy="202410"/>
                                    </a:xfrm>
                                    <a:prstGeom prst="rect">
                                      <a:avLst/>
                                    </a:prstGeom>
                                    <a:noFill/>
                                  </wps:spPr>
                                  <wps:txbx>
                                    <w:txbxContent>
                                      <w:p w14:paraId="792152D0"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s:wsp>
                                  <wps:cNvPr id="132" name="Connector: Elbow 132"/>
                                  <wps:cNvCnPr>
                                    <a:cxnSpLocks/>
                                    <a:stCxn id="110" idx="2"/>
                                  </wps:cNvCnPr>
                                  <wps:spPr>
                                    <a:xfrm rot="16200000" flipH="1">
                                      <a:off x="3711986" y="448912"/>
                                      <a:ext cx="54746" cy="1953916"/>
                                    </a:xfrm>
                                    <a:prstGeom prst="bentConnector2">
                                      <a:avLst/>
                                    </a:prstGeom>
                                    <a:noFill/>
                                    <a:ln w="28575" cap="flat" cmpd="sng" algn="ctr">
                                      <a:solidFill>
                                        <a:sysClr val="windowText" lastClr="000000"/>
                                      </a:solidFill>
                                      <a:prstDash val="solid"/>
                                      <a:miter lim="800000"/>
                                      <a:tailEnd type="triangle"/>
                                    </a:ln>
                                    <a:effectLst/>
                                  </wps:spPr>
                                  <wps:bodyPr/>
                                </wps:wsp>
                              </wpg:grpSp>
                              <wpg:grpSp>
                                <wpg:cNvPr id="133" name="Group 133"/>
                                <wpg:cNvGrpSpPr/>
                                <wpg:grpSpPr>
                                  <a:xfrm>
                                    <a:off x="1398242" y="1539653"/>
                                    <a:ext cx="2577739" cy="748365"/>
                                    <a:chOff x="1397550" y="1432546"/>
                                    <a:chExt cx="1906136" cy="132316"/>
                                  </a:xfrm>
                                </wpg:grpSpPr>
                                <wps:wsp>
                                  <wps:cNvPr id="134" name="Connector: Elbow 134"/>
                                  <wps:cNvCnPr>
                                    <a:cxnSpLocks/>
                                  </wps:cNvCnPr>
                                  <wps:spPr>
                                    <a:xfrm>
                                      <a:off x="1397550" y="1432546"/>
                                      <a:ext cx="1901158" cy="104990"/>
                                    </a:xfrm>
                                    <a:prstGeom prst="bentConnector3">
                                      <a:avLst>
                                        <a:gd name="adj1" fmla="val 586"/>
                                      </a:avLst>
                                    </a:prstGeom>
                                    <a:noFill/>
                                    <a:ln w="28575" cap="flat" cmpd="sng" algn="ctr">
                                      <a:solidFill>
                                        <a:sysClr val="windowText" lastClr="000000"/>
                                      </a:solidFill>
                                      <a:prstDash val="solid"/>
                                      <a:miter lim="800000"/>
                                      <a:tailEnd type="triangle"/>
                                    </a:ln>
                                    <a:effectLst/>
                                  </wps:spPr>
                                  <wps:bodyPr/>
                                </wps:wsp>
                                <wps:wsp>
                                  <wps:cNvPr id="135" name="TextBox 47"/>
                                  <wps:cNvSpPr txBox="1"/>
                                  <wps:spPr>
                                    <a:xfrm>
                                      <a:off x="3028675" y="1495475"/>
                                      <a:ext cx="275011" cy="69387"/>
                                    </a:xfrm>
                                    <a:prstGeom prst="rect">
                                      <a:avLst/>
                                    </a:prstGeom>
                                    <a:noFill/>
                                  </wps:spPr>
                                  <wps:txbx>
                                    <w:txbxContent>
                                      <w:p w14:paraId="6B177447"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g:grpSp>
                              <wpg:grpSp>
                                <wpg:cNvPr id="136" name="Group 136"/>
                                <wpg:cNvGrpSpPr/>
                                <wpg:grpSpPr>
                                  <a:xfrm rot="5400000">
                                    <a:off x="453462" y="1569329"/>
                                    <a:ext cx="649163" cy="543501"/>
                                    <a:chOff x="343207" y="780960"/>
                                    <a:chExt cx="335289" cy="543501"/>
                                  </a:xfrm>
                                </wpg:grpSpPr>
                                <wps:wsp>
                                  <wps:cNvPr id="137" name="Straight Arrow Connector 137"/>
                                  <wps:cNvCnPr>
                                    <a:cxnSpLocks/>
                                  </wps:cNvCnPr>
                                  <wps:spPr>
                                    <a:xfrm rot="16200000">
                                      <a:off x="510852" y="1146474"/>
                                      <a:ext cx="0" cy="335289"/>
                                    </a:xfrm>
                                    <a:prstGeom prst="straightConnector1">
                                      <a:avLst/>
                                    </a:prstGeom>
                                    <a:noFill/>
                                    <a:ln w="28575" cap="flat" cmpd="sng" algn="ctr">
                                      <a:solidFill>
                                        <a:sysClr val="windowText" lastClr="000000"/>
                                      </a:solidFill>
                                      <a:prstDash val="solid"/>
                                      <a:miter lim="800000"/>
                                      <a:tailEnd type="triangle"/>
                                    </a:ln>
                                    <a:effectLst/>
                                  </wps:spPr>
                                  <wps:bodyPr/>
                                </wps:wsp>
                                <wps:wsp>
                                  <wps:cNvPr id="138" name="TextBox 52"/>
                                  <wps:cNvSpPr txBox="1"/>
                                  <wps:spPr>
                                    <a:xfrm rot="16200000">
                                      <a:off x="252363" y="964479"/>
                                      <a:ext cx="543501" cy="176463"/>
                                    </a:xfrm>
                                    <a:prstGeom prst="rect">
                                      <a:avLst/>
                                    </a:prstGeom>
                                    <a:noFill/>
                                  </wps:spPr>
                                  <wps:txbx>
                                    <w:txbxContent>
                                      <w:p w14:paraId="61E1EEA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wps:txbx>
                                  <wps:bodyPr wrap="square" rtlCol="0">
                                    <a:noAutofit/>
                                  </wps:bodyPr>
                                </wps:wsp>
                              </wpg:grpSp>
                              <wpg:grpSp>
                                <wpg:cNvPr id="139" name="Group 139"/>
                                <wpg:cNvGrpSpPr/>
                                <wpg:grpSpPr>
                                  <a:xfrm>
                                    <a:off x="3652093" y="1496709"/>
                                    <a:ext cx="1695790" cy="1924919"/>
                                    <a:chOff x="3652093" y="1496709"/>
                                    <a:chExt cx="1277713" cy="1771896"/>
                                  </a:xfrm>
                                </wpg:grpSpPr>
                                <wps:wsp>
                                  <wps:cNvPr id="140" name="Connector: Elbow 140"/>
                                  <wps:cNvCnPr>
                                    <a:cxnSpLocks/>
                                  </wps:cNvCnPr>
                                  <wps:spPr>
                                    <a:xfrm rot="10800000" flipH="1">
                                      <a:off x="3659118" y="1496709"/>
                                      <a:ext cx="1270688" cy="1771896"/>
                                    </a:xfrm>
                                    <a:prstGeom prst="bentConnector4">
                                      <a:avLst>
                                        <a:gd name="adj1" fmla="val 108557"/>
                                        <a:gd name="adj2" fmla="val 99709"/>
                                      </a:avLst>
                                    </a:prstGeom>
                                    <a:noFill/>
                                    <a:ln w="28575" cap="flat" cmpd="sng" algn="ctr">
                                      <a:solidFill>
                                        <a:sysClr val="windowText" lastClr="000000"/>
                                      </a:solidFill>
                                      <a:prstDash val="solid"/>
                                      <a:miter lim="800000"/>
                                      <a:tailEnd type="triangle"/>
                                    </a:ln>
                                    <a:effectLst/>
                                  </wps:spPr>
                                  <wps:bodyPr/>
                                </wps:wsp>
                                <wps:wsp>
                                  <wps:cNvPr id="141" name="TextBox 61"/>
                                  <wps:cNvSpPr txBox="1"/>
                                  <wps:spPr>
                                    <a:xfrm>
                                      <a:off x="3652093" y="2225846"/>
                                      <a:ext cx="458442" cy="341531"/>
                                    </a:xfrm>
                                    <a:prstGeom prst="rect">
                                      <a:avLst/>
                                    </a:prstGeom>
                                    <a:noFill/>
                                  </wps:spPr>
                                  <wps:txbx>
                                    <w:txbxContent>
                                      <w:p w14:paraId="68F06E61"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g:grpSp>
                              <wpg:grpSp>
                                <wpg:cNvPr id="142" name="Group 142"/>
                                <wpg:cNvGrpSpPr/>
                                <wpg:grpSpPr>
                                  <a:xfrm>
                                    <a:off x="3641797" y="958966"/>
                                    <a:ext cx="1714123" cy="3317243"/>
                                    <a:chOff x="3641797" y="958966"/>
                                    <a:chExt cx="1179221" cy="1258054"/>
                                  </a:xfrm>
                                </wpg:grpSpPr>
                                <wps:wsp>
                                  <wps:cNvPr id="143" name="Connector: Elbow 143"/>
                                  <wps:cNvCnPr>
                                    <a:cxnSpLocks/>
                                  </wps:cNvCnPr>
                                  <wps:spPr>
                                    <a:xfrm rot="10800000" flipH="1">
                                      <a:off x="3641797" y="958966"/>
                                      <a:ext cx="1179221" cy="1258054"/>
                                    </a:xfrm>
                                    <a:prstGeom prst="bentConnector4">
                                      <a:avLst>
                                        <a:gd name="adj1" fmla="val 114228"/>
                                        <a:gd name="adj2" fmla="val 99938"/>
                                      </a:avLst>
                                    </a:prstGeom>
                                    <a:noFill/>
                                    <a:ln w="28575" cap="flat" cmpd="sng" algn="ctr">
                                      <a:solidFill>
                                        <a:sysClr val="windowText" lastClr="000000"/>
                                      </a:solidFill>
                                      <a:prstDash val="solid"/>
                                      <a:miter lim="800000"/>
                                      <a:tailEnd type="triangle"/>
                                    </a:ln>
                                    <a:effectLst/>
                                  </wps:spPr>
                                  <wps:bodyPr/>
                                </wps:wsp>
                                <wps:wsp>
                                  <wps:cNvPr id="144" name="TextBox 68"/>
                                  <wps:cNvSpPr txBox="1"/>
                                  <wps:spPr>
                                    <a:xfrm>
                                      <a:off x="3655293" y="1818506"/>
                                      <a:ext cx="404665" cy="148833"/>
                                    </a:xfrm>
                                    <a:prstGeom prst="rect">
                                      <a:avLst/>
                                    </a:prstGeom>
                                    <a:noFill/>
                                  </wps:spPr>
                                  <wps:txbx>
                                    <w:txbxContent>
                                      <w:p w14:paraId="007CBA3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g:grpSp>
                              <wpg:grpSp>
                                <wpg:cNvPr id="145" name="Group 145"/>
                                <wpg:cNvGrpSpPr/>
                                <wpg:grpSpPr>
                                  <a:xfrm>
                                    <a:off x="10254" y="2259285"/>
                                    <a:ext cx="3978912" cy="496494"/>
                                    <a:chOff x="10254" y="2259285"/>
                                    <a:chExt cx="3979342" cy="496494"/>
                                  </a:xfrm>
                                </wpg:grpSpPr>
                                <wps:wsp>
                                  <wps:cNvPr id="146" name="Rectangle 146"/>
                                  <wps:cNvSpPr/>
                                  <wps:spPr>
                                    <a:xfrm>
                                      <a:off x="10254" y="2259285"/>
                                      <a:ext cx="3647029" cy="496494"/>
                                    </a:xfrm>
                                    <a:prstGeom prst="rect">
                                      <a:avLst/>
                                    </a:prstGeom>
                                    <a:noFill/>
                                    <a:ln w="12700" cap="flat" cmpd="sng" algn="ctr">
                                      <a:solidFill>
                                        <a:sysClr val="windowText" lastClr="000000"/>
                                      </a:solidFill>
                                      <a:prstDash val="solid"/>
                                      <a:miter lim="800000"/>
                                    </a:ln>
                                    <a:effectLst/>
                                  </wps:spPr>
                                  <wps:txbx>
                                    <w:txbxContent>
                                      <w:p w14:paraId="5FE77D86" w14:textId="377BCEBA"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contain ingredients that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position w:val="5"/>
                                            <w:sz w:val="16"/>
                                            <w:szCs w:val="16"/>
                                            <w:vertAlign w:val="superscript"/>
                                          </w:rPr>
                                          <w:t xml:space="preserve"> </w:t>
                                        </w:r>
                                        <w:r w:rsidRPr="00D90ABA">
                                          <w:rPr>
                                            <w:rFonts w:ascii="Times New Roman" w:eastAsia="Calibri" w:hAnsi="Times New Roman" w:cs="Times New Roman"/>
                                            <w:color w:val="000000"/>
                                            <w:kern w:val="24"/>
                                            <w:sz w:val="16"/>
                                            <w:szCs w:val="16"/>
                                          </w:rPr>
                                          <w:t xml:space="preserve">plus other </w:t>
                                        </w:r>
                                        <w:r w:rsidR="00A40D51">
                                          <w:rPr>
                                            <w:rFonts w:ascii="Times New Roman" w:eastAsia="Calibri" w:hAnsi="Times New Roman" w:cs="Times New Roman"/>
                                            <w:color w:val="000000"/>
                                            <w:kern w:val="24"/>
                                            <w:sz w:val="16"/>
                                            <w:szCs w:val="16"/>
                                          </w:rPr>
                                          <w:t>relevant sources of calories</w:t>
                                        </w:r>
                                        <w:r w:rsidRPr="00D90ABA">
                                          <w:rPr>
                                            <w:rFonts w:ascii="Times New Roman" w:eastAsia="Calibri" w:hAnsi="Times New Roman" w:cs="Times New Roman"/>
                                            <w:color w:val="000000"/>
                                            <w:kern w:val="24"/>
                                            <w:sz w:val="16"/>
                                            <w:szCs w:val="16"/>
                                          </w:rPr>
                                          <w:t xml:space="preserve"> such as cocoa powder? </w:t>
                                        </w:r>
                                      </w:p>
                                    </w:txbxContent>
                                  </wps:txbx>
                                  <wps:bodyPr wrap="square" rtlCol="0" anchor="ctr">
                                    <a:noAutofit/>
                                  </wps:bodyPr>
                                </wps:wsp>
                                <wps:wsp>
                                  <wps:cNvPr id="147" name="Straight Arrow Connector 147"/>
                                  <wps:cNvCnPr/>
                                  <wps:spPr>
                                    <a:xfrm>
                                      <a:off x="3662571" y="2499336"/>
                                      <a:ext cx="327025" cy="0"/>
                                    </a:xfrm>
                                    <a:prstGeom prst="straightConnector1">
                                      <a:avLst/>
                                    </a:prstGeom>
                                    <a:noFill/>
                                    <a:ln w="28575" cap="flat" cmpd="sng" algn="ctr">
                                      <a:solidFill>
                                        <a:sysClr val="windowText" lastClr="000000"/>
                                      </a:solidFill>
                                      <a:prstDash val="solid"/>
                                      <a:miter lim="800000"/>
                                      <a:tailEnd type="triangle"/>
                                    </a:ln>
                                    <a:effectLst/>
                                  </wps:spPr>
                                  <wps:bodyPr/>
                                </wps:wsp>
                              </wpg:grpSp>
                              <wpg:grpSp>
                                <wpg:cNvPr id="148" name="Group 148"/>
                                <wpg:cNvGrpSpPr/>
                                <wpg:grpSpPr>
                                  <a:xfrm rot="5400000">
                                    <a:off x="1798797" y="2687658"/>
                                    <a:ext cx="443510" cy="579722"/>
                                    <a:chOff x="1764425" y="1567528"/>
                                    <a:chExt cx="743779" cy="579722"/>
                                  </a:xfrm>
                                </wpg:grpSpPr>
                                <wps:wsp>
                                  <wps:cNvPr id="149" name="Straight Arrow Connector 149"/>
                                  <wps:cNvCnPr/>
                                  <wps:spPr>
                                    <a:xfrm>
                                      <a:off x="1764425" y="2100826"/>
                                      <a:ext cx="531627" cy="0"/>
                                    </a:xfrm>
                                    <a:prstGeom prst="straightConnector1">
                                      <a:avLst/>
                                    </a:prstGeom>
                                    <a:noFill/>
                                    <a:ln w="28575" cap="flat" cmpd="sng" algn="ctr">
                                      <a:solidFill>
                                        <a:sysClr val="windowText" lastClr="000000"/>
                                      </a:solidFill>
                                      <a:prstDash val="solid"/>
                                      <a:miter lim="800000"/>
                                      <a:tailEnd type="triangle"/>
                                    </a:ln>
                                    <a:effectLst/>
                                  </wps:spPr>
                                  <wps:bodyPr/>
                                </wps:wsp>
                                <wps:wsp>
                                  <wps:cNvPr id="150" name="TextBox 34"/>
                                  <wps:cNvSpPr txBox="1"/>
                                  <wps:spPr>
                                    <a:xfrm rot="16200000">
                                      <a:off x="1889271" y="1528316"/>
                                      <a:ext cx="579722" cy="658145"/>
                                    </a:xfrm>
                                    <a:prstGeom prst="rect">
                                      <a:avLst/>
                                    </a:prstGeom>
                                    <a:noFill/>
                                  </wps:spPr>
                                  <wps:txbx>
                                    <w:txbxContent>
                                      <w:p w14:paraId="55A83F1C"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wps:txbx>
                                  <wps:bodyPr wrap="square" rtlCol="0">
                                    <a:noAutofit/>
                                  </wps:bodyPr>
                                </wps:wsp>
                              </wpg:grpSp>
                            </wpg:grpSp>
                            <wps:wsp>
                              <wps:cNvPr id="151" name="TextBox 68"/>
                              <wps:cNvSpPr txBox="1"/>
                              <wps:spPr>
                                <a:xfrm>
                                  <a:off x="3656891" y="4043115"/>
                                  <a:ext cx="666259" cy="392444"/>
                                </a:xfrm>
                                <a:prstGeom prst="rect">
                                  <a:avLst/>
                                </a:prstGeom>
                                <a:noFill/>
                              </wps:spPr>
                              <wps:txbx>
                                <w:txbxContent>
                                  <w:p w14:paraId="7215E713"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wps:txbx>
                              <wps:bodyPr wrap="square" rtlCol="0">
                                <a:noAutofit/>
                              </wps:bodyPr>
                            </wps:wsp>
                          </wpg:wg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77E7AD" id="Group 54" o:spid="_x0000_s1029" style="position:absolute;left:0;text-align:left;margin-left:2.4pt;margin-top:13.05pt;width:418.9pt;height:354.5pt;z-index:-251651072;mso-width-relative:margin" coordsize="53559,45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">
                      <v:group id="Group 109" o:spid="_x0000_s1030" style="position:absolute;width:53559;height:45027" coordsize="53559,45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rect id="Rectangle 110" o:spid="_x0000_s1031" style="position:absolute;left:19220;top:7959;width:16820;height:6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" filled="f" strokecolor="windowText" strokeweight="1pt">
                          <v:textbox>
                            <w:txbxContent>
                              <w:p w14:paraId="4818972D"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 xml:space="preserve">? </w:t>
                                </w:r>
                              </w:p>
                            </w:txbxContent>
                          </v:textbox>
                        </v:rect>
                        <v:rect id="Rectangle 111" o:spid="_x0000_s1032" style="position:absolute;left:392;width:35669;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" filled="f" strokecolor="windowText" strokeweight="1pt">
                          <v:textbox>
                            <w:txbxContent>
                              <w:p w14:paraId="43B73F31"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Is the food item made from a single ingredient or a single ingredient plus one or more food additives</w:t>
                                </w:r>
                                <w:r>
                                  <w:rPr>
                                    <w:rFonts w:ascii="Times New Roman" w:eastAsia="Calibri" w:hAnsi="Times New Roman" w:cs="Times New Roman"/>
                                    <w:color w:val="000000"/>
                                    <w:kern w:val="24"/>
                                    <w:position w:val="5"/>
                                    <w:sz w:val="16"/>
                                    <w:szCs w:val="16"/>
                                    <w:vertAlign w:val="superscript"/>
                                  </w:rPr>
                                  <w:t>a</w:t>
                                </w:r>
                                <w:r w:rsidRPr="00D90ABA">
                                  <w:rPr>
                                    <w:rFonts w:ascii="Times New Roman" w:eastAsia="Calibri" w:hAnsi="Times New Roman" w:cs="Times New Roman"/>
                                    <w:color w:val="000000"/>
                                    <w:kern w:val="24"/>
                                    <w:sz w:val="16"/>
                                    <w:szCs w:val="16"/>
                                  </w:rPr>
                                  <w:t xml:space="preserve">? </w:t>
                                </w:r>
                              </w:p>
                            </w:txbxContent>
                          </v:textbox>
                        </v:rect>
                        <v:group id="Group 112" o:spid="_x0000_s1033" style="position:absolute;left:24400;top:3499;width:3924;height:5481;rotation:90" coordorigin="27198,4551" coordsize="658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">
                          <v:shapetype id="_x0000_t32" coordsize="21600,21600" o:spt="32" o:oned="t" path="m,l21600,21600e" filled="f">
                            <v:path arrowok="t" fillok="f" o:connecttype="none"/>
                            <o:lock v:ext="edit" shapetype="t"/>
                          </v:shapetype>
                          <v:shape id="Straight Arrow Connector 113" o:spid="_x0000_s1034" type="#_x0000_t32" style="position:absolute;left:27205;top:9511;width:53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" strokecolor="windowText" strokeweight="2.25pt">
                            <v:stroke endarrow="block" joinstyle="miter"/>
                          </v:shape>
                          <v:shapetype id="_x0000_t202" coordsize="21600,21600" o:spt="202" path="m,l,21600r21600,l21600,xe">
                            <v:stroke joinstyle="miter"/>
                            <v:path gradientshapeok="t" o:connecttype="rect"/>
                          </v:shapetype>
                          <v:shape id="TextBox 14" o:spid="_x0000_s1035" type="#_x0000_t202" style="position:absolute;left:27748;top:4001;width:5481;height:65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" filled="f" stroked="f">
                            <v:textbox>
                              <w:txbxContent>
                                <w:p w14:paraId="6344CA5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v:group>
                        <v:group id="Group 115" o:spid="_x0000_s1036" style="position:absolute;left:18240;top:36879;width:4154;height:5797;rotation:90" coordorigin="17494,21987" coordsize="6965,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">
                          <v:shape id="Straight Arrow Connector 116" o:spid="_x0000_s1037" type="#_x0000_t32" style="position:absolute;left:17494;top:27430;width:53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" strokecolor="windowText" strokeweight="2.25pt">
                            <v:stroke endarrow="block" joinstyle="miter"/>
                          </v:shape>
                          <v:shape id="TextBox 34" o:spid="_x0000_s1038" type="#_x0000_t202" style="position:absolute;left:18270;top:21595;width:5797;height:658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" filled="f" stroked="f">
                            <v:textbox>
                              <w:txbxContent>
                                <w:p w14:paraId="55298EE5"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v:textbox>
                          </v:shape>
                        </v:group>
                        <v:rect id="Rectangle 118" o:spid="_x0000_s1039" style="position:absolute;left:40142;top:12039;width:13315;height:7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" fillcolor="windowText" strokecolor="windowText" strokeweight="1pt">
                          <v:textbox>
                            <w:txbxContent>
                              <w:p w14:paraId="79CC98C8" w14:textId="2B5FA70D"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Allocate the food item's calories directly into its corresponding index component (see Supplementa</w:t>
                                </w:r>
                                <w:r>
                                  <w:rPr>
                                    <w:rFonts w:ascii="Times New Roman" w:eastAsia="Calibri" w:hAnsi="Times New Roman" w:cs="Times New Roman"/>
                                    <w:color w:val="FFFFFF"/>
                                    <w:kern w:val="24"/>
                                    <w:sz w:val="16"/>
                                    <w:szCs w:val="16"/>
                                  </w:rPr>
                                  <w:t>l</w:t>
                                </w:r>
                                <w:r w:rsidRPr="00D90ABA">
                                  <w:rPr>
                                    <w:rFonts w:ascii="Times New Roman" w:eastAsia="Calibri" w:hAnsi="Times New Roman" w:cs="Times New Roman"/>
                                    <w:color w:val="FFFFFF"/>
                                    <w:kern w:val="24"/>
                                    <w:sz w:val="16"/>
                                    <w:szCs w:val="16"/>
                                  </w:rPr>
                                  <w:t xml:space="preserve"> table </w:t>
                                </w:r>
                                <w:r w:rsidR="00231D80">
                                  <w:rPr>
                                    <w:rFonts w:ascii="Times New Roman" w:eastAsia="Calibri" w:hAnsi="Times New Roman" w:cs="Times New Roman"/>
                                    <w:color w:val="FFFFFF"/>
                                    <w:kern w:val="24"/>
                                    <w:sz w:val="16"/>
                                    <w:szCs w:val="16"/>
                                  </w:rPr>
                                  <w:t>6</w:t>
                                </w:r>
                                <w:r w:rsidRPr="00D90ABA">
                                  <w:rPr>
                                    <w:rFonts w:ascii="Times New Roman" w:eastAsia="Calibri" w:hAnsi="Times New Roman" w:cs="Times New Roman"/>
                                    <w:color w:val="FFFFFF"/>
                                    <w:kern w:val="24"/>
                                    <w:sz w:val="16"/>
                                    <w:szCs w:val="16"/>
                                  </w:rPr>
                                  <w:t>)</w:t>
                                </w:r>
                              </w:p>
                            </w:txbxContent>
                          </v:textbox>
                        </v:rect>
                        <v:group id="Group 119" o:spid="_x0000_s1040" style="position:absolute;left:35979;top:6968;width:3456;height:2207" coordorigin="35979,7626" coordsize="5609,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Straight Arrow Connector 120" o:spid="_x0000_s1041" type="#_x0000_t32" style="position:absolute;left:36030;top:9834;width:53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" strokecolor="windowText" strokeweight="2.25pt">
                            <v:stroke endarrow="block" joinstyle="miter"/>
                          </v:shape>
                          <v:shape id="TextBox 23" o:spid="_x0000_s1042" type="#_x0000_t202" style="position:absolute;left:35979;top:7626;width:5609;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6EA38E9E"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v:textbox>
                          </v:shape>
                        </v:group>
                        <v:rect id="Rectangle 122" o:spid="_x0000_s1043" style="position:absolute;left:40169;top:6656;width:13306;height:4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" fillcolor="windowText" strokecolor="windowText" strokeweight="1pt">
                          <v:textbox>
                            <w:txbxContent>
                              <w:p w14:paraId="76EFB8F0" w14:textId="77777777"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Do not allocate the food item's calories into any index component</w:t>
                                </w:r>
                              </w:p>
                            </w:txbxContent>
                          </v:textbox>
                        </v:rect>
                        <v:group id="Group 123" o:spid="_x0000_s1044" style="position:absolute;left:10442;top:3611;width:4073;height:5425;rotation:90" coordorigin="13269,4652" coordsize="6831,5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">
                          <v:shape id="Straight Arrow Connector 124" o:spid="_x0000_s1045" type="#_x0000_t32" style="position:absolute;left:13269;top:9776;width:53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" strokecolor="windowText" strokeweight="2.25pt">
                            <v:stroke endarrow="block" joinstyle="miter"/>
                          </v:shape>
                          <v:shape id="TextBox 27" o:spid="_x0000_s1046" type="#_x0000_t202" style="position:absolute;left:14097;top:4074;width:5425;height:65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" filled="f" stroked="f">
                            <v:textbox>
                              <w:txbxContent>
                                <w:p w14:paraId="62D3415A"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v:textbox>
                          </v:shape>
                        </v:group>
                        <v:rect id="Rectangle 126" o:spid="_x0000_s1047" style="position:absolute;top:41339;width:36466;height:3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" filled="f" strokecolor="windowText" strokeweight="1pt">
                          <v:textbox>
                            <w:txbxContent>
                              <w:p w14:paraId="6AE439D8"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Is the food item made from a combination of ingredients that do not contribute calories to any</w:t>
                                </w:r>
                                <w:r>
                                  <w:rPr>
                                    <w:rFonts w:ascii="Times New Roman" w:eastAsia="Calibri" w:hAnsi="Times New Roman" w:cs="Times New Roman"/>
                                    <w:color w:val="000000"/>
                                    <w:kern w:val="24"/>
                                    <w:sz w:val="16"/>
                                    <w:szCs w:val="16"/>
                                  </w:rPr>
                                  <w:t xml:space="preserve"> </w:t>
                                </w:r>
                                <w:r w:rsidRPr="00D90ABA">
                                  <w:rPr>
                                    <w:rFonts w:ascii="Times New Roman" w:eastAsia="Calibri" w:hAnsi="Times New Roman" w:cs="Times New Roman"/>
                                    <w:color w:val="000000"/>
                                    <w:kern w:val="24"/>
                                    <w:sz w:val="16"/>
                                    <w:szCs w:val="16"/>
                                  </w:rPr>
                                  <w:t xml:space="preserve">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w:t>
                                </w:r>
                              </w:p>
                            </w:txbxContent>
                          </v:textbox>
                        </v:rect>
                        <v:rect id="Rectangle 127" o:spid="_x0000_s1048" style="position:absolute;left:249;top:31016;width:36271;height:6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" filled="f" strokecolor="windowText" strokeweight="1pt">
                          <v:textbox>
                            <w:txbxContent>
                              <w:p w14:paraId="2609FF9E"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contain ingredients that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position w:val="5"/>
                                    <w:sz w:val="16"/>
                                    <w:szCs w:val="16"/>
                                    <w:vertAlign w:val="superscript"/>
                                  </w:rPr>
                                  <w:t xml:space="preserve"> </w:t>
                                </w:r>
                                <w:r w:rsidRPr="00D90ABA">
                                  <w:rPr>
                                    <w:rFonts w:ascii="Times New Roman" w:eastAsia="Calibri" w:hAnsi="Times New Roman" w:cs="Times New Roman"/>
                                    <w:color w:val="000000"/>
                                    <w:kern w:val="24"/>
                                    <w:sz w:val="16"/>
                                    <w:szCs w:val="16"/>
                                  </w:rPr>
                                  <w:t>plus other ingredients that are not relevant sources of calories such as water, tea, coffee, baking powder, baking soda, yeast, salt, herbs, spices, or other food additives</w:t>
                                </w:r>
                                <w:r>
                                  <w:rPr>
                                    <w:rFonts w:ascii="Times New Roman" w:eastAsia="Calibri" w:hAnsi="Times New Roman" w:cs="Times New Roman"/>
                                    <w:color w:val="000000"/>
                                    <w:kern w:val="24"/>
                                    <w:position w:val="5"/>
                                    <w:sz w:val="16"/>
                                    <w:szCs w:val="16"/>
                                    <w:vertAlign w:val="superscript"/>
                                  </w:rPr>
                                  <w:t>a</w:t>
                                </w:r>
                                <w:r w:rsidRPr="00D90ABA">
                                  <w:rPr>
                                    <w:rFonts w:ascii="Times New Roman" w:eastAsia="Calibri" w:hAnsi="Times New Roman" w:cs="Times New Roman"/>
                                    <w:color w:val="000000"/>
                                    <w:kern w:val="24"/>
                                    <w:sz w:val="16"/>
                                    <w:szCs w:val="16"/>
                                  </w:rPr>
                                  <w:t xml:space="preserve">? </w:t>
                                </w:r>
                              </w:p>
                            </w:txbxContent>
                          </v:textbox>
                        </v:rect>
                        <v:rect id="Rectangle 128" o:spid="_x0000_s1049" style="position:absolute;left:40146;top:20639;width:13307;height:9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" fillcolor="windowText" strokecolor="windowText" strokeweight="1pt">
                          <v:textbox>
                            <w:txbxContent>
                              <w:p w14:paraId="63395B10" w14:textId="6535B7BE" w:rsidR="00DC5151" w:rsidRPr="00D90ABA" w:rsidRDefault="00DC5151" w:rsidP="00DC5151">
                                <w:pPr>
                                  <w:spacing w:line="256" w:lineRule="auto"/>
                                  <w:jc w:val="center"/>
                                  <w:rPr>
                                    <w:rFonts w:ascii="Times New Roman" w:eastAsia="Calibri" w:hAnsi="Times New Roman" w:cs="Times New Roman"/>
                                    <w:color w:val="FFFFFF"/>
                                    <w:kern w:val="24"/>
                                    <w:sz w:val="16"/>
                                    <w:szCs w:val="16"/>
                                  </w:rPr>
                                </w:pPr>
                                <w:r w:rsidRPr="00D90ABA">
                                  <w:rPr>
                                    <w:rFonts w:ascii="Times New Roman" w:eastAsia="Calibri" w:hAnsi="Times New Roman" w:cs="Times New Roman"/>
                                    <w:color w:val="FFFFFF"/>
                                    <w:kern w:val="24"/>
                                    <w:sz w:val="16"/>
                                    <w:szCs w:val="16"/>
                                  </w:rPr>
                                  <w:t>Disaggregate food item into ingredients and allocate the calories from each caloric source into its corresponding index component (see Supplementa</w:t>
                                </w:r>
                                <w:r>
                                  <w:rPr>
                                    <w:rFonts w:ascii="Times New Roman" w:eastAsia="Calibri" w:hAnsi="Times New Roman" w:cs="Times New Roman"/>
                                    <w:color w:val="FFFFFF"/>
                                    <w:kern w:val="24"/>
                                    <w:sz w:val="16"/>
                                    <w:szCs w:val="16"/>
                                  </w:rPr>
                                  <w:t>l</w:t>
                                </w:r>
                                <w:r w:rsidRPr="00D90ABA">
                                  <w:rPr>
                                    <w:rFonts w:ascii="Times New Roman" w:eastAsia="Calibri" w:hAnsi="Times New Roman" w:cs="Times New Roman"/>
                                    <w:color w:val="FFFFFF"/>
                                    <w:kern w:val="24"/>
                                    <w:sz w:val="16"/>
                                    <w:szCs w:val="16"/>
                                  </w:rPr>
                                  <w:t xml:space="preserve"> table </w:t>
                                </w:r>
                                <w:r w:rsidR="00231D80">
                                  <w:rPr>
                                    <w:rFonts w:ascii="Times New Roman" w:eastAsia="Calibri" w:hAnsi="Times New Roman" w:cs="Times New Roman"/>
                                    <w:color w:val="FFFFFF"/>
                                    <w:kern w:val="24"/>
                                    <w:sz w:val="16"/>
                                    <w:szCs w:val="16"/>
                                  </w:rPr>
                                  <w:t>7</w:t>
                                </w:r>
                                <w:r w:rsidRPr="00D90ABA">
                                  <w:rPr>
                                    <w:rFonts w:ascii="Times New Roman" w:eastAsia="Calibri" w:hAnsi="Times New Roman" w:cs="Times New Roman"/>
                                    <w:color w:val="FFFFFF"/>
                                    <w:kern w:val="24"/>
                                    <w:sz w:val="16"/>
                                    <w:szCs w:val="16"/>
                                  </w:rPr>
                                  <w:t>)</w:t>
                                </w:r>
                              </w:p>
                            </w:txbxContent>
                          </v:textbox>
                        </v:rect>
                        <v:rect id="Rectangle 129" o:spid="_x0000_s1050" style="position:absolute;left:392;top:7868;width:16915;height:7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" filled="f" strokecolor="windowText" strokeweight="1pt">
                          <v:textbox>
                            <w:txbxContent>
                              <w:p w14:paraId="5C20E1B9" w14:textId="77777777"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Is the food item made from two or more ingredients that contribute calories to multiple components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sz w:val="16"/>
                                    <w:szCs w:val="16"/>
                                  </w:rPr>
                                  <w:t xml:space="preserve">? </w:t>
                                </w:r>
                              </w:p>
                            </w:txbxContent>
                          </v:textbox>
                        </v:rect>
                        <v:group id="Group 130" o:spid="_x0000_s1051" style="position:absolute;left:27627;top:13295;width:12264;height:3924" coordorigin="27624,13295" coordsize="19904,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TextBox 44" o:spid="_x0000_s1052" type="#_x0000_t202" style="position:absolute;left:41311;top:13295;width:6217;height:2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" filled="f" stroked="f">
                            <v:textbox>
                              <w:txbxContent>
                                <w:p w14:paraId="792152D0"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v:shapetype id="_x0000_t33" coordsize="21600,21600" o:spt="33" o:oned="t" path="m,l21600,r,21600e" filled="f">
                            <v:stroke joinstyle="miter"/>
                            <v:path arrowok="t" fillok="f" o:connecttype="none"/>
                            <o:lock v:ext="edit" shapetype="t"/>
                          </v:shapetype>
                          <v:shape id="Connector: Elbow 132" o:spid="_x0000_s1053" type="#_x0000_t33" style="position:absolute;left:37120;top:4488;width:548;height:1953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" strokecolor="windowText" strokeweight="2.25pt">
                            <v:stroke endarrow="block"/>
                            <o:lock v:ext="edit" shapetype="f"/>
                          </v:shape>
                        </v:group>
                        <v:group id="Group 133" o:spid="_x0000_s1054" style="position:absolute;left:13982;top:15396;width:25777;height:7484" coordorigin="13975,14325" coordsize="19061,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34" o:spid="_x0000_s1055" type="#_x0000_t34" style="position:absolute;left:13975;top:14325;width:19012;height:105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" adj="127" strokecolor="windowText" strokeweight="2.25pt">
                            <v:stroke endarrow="block"/>
                            <o:lock v:ext="edit" shapetype="f"/>
                          </v:shape>
                          <v:shape id="TextBox 47" o:spid="_x0000_s1056" type="#_x0000_t202" style="position:absolute;left:30286;top:14954;width:2750;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6B177447"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v:group>
                        <v:group id="Group 136" o:spid="_x0000_s1057" style="position:absolute;left:4534;top:15692;width:6492;height:5435;rotation:90" coordorigin="3432,7809" coordsize="3352,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">
                          <v:shape id="Straight Arrow Connector 137" o:spid="_x0000_s1058" type="#_x0000_t32" style="position:absolute;left:5108;top:11465;width:0;height:3352;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" strokecolor="windowText" strokeweight="2.25pt">
                            <v:stroke endarrow="block" joinstyle="miter"/>
                            <o:lock v:ext="edit" shapetype="f"/>
                          </v:shape>
                          <v:shape id="TextBox 52" o:spid="_x0000_s1059" type="#_x0000_t202" style="position:absolute;left:2523;top:9644;width:5435;height:176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" filled="f" stroked="f">
                            <v:textbox>
                              <w:txbxContent>
                                <w:p w14:paraId="61E1EEA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v:textbox>
                          </v:shape>
                        </v:group>
                        <v:group id="Group 139" o:spid="_x0000_s1060" style="position:absolute;left:36520;top:14967;width:16958;height:19249" coordorigin="36520,14967" coordsize="12777,1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140" o:spid="_x0000_s1061" type="#_x0000_t35" style="position:absolute;left:36591;top:14967;width:12707;height:17719;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" adj="23448,21537" strokecolor="windowText" strokeweight="2.25pt">
                            <v:stroke endarrow="block"/>
                            <o:lock v:ext="edit" shapetype="f"/>
                          </v:shape>
                          <v:shape id="TextBox 61" o:spid="_x0000_s1062" type="#_x0000_t202" style="position:absolute;left:36520;top:22258;width:4585;height:3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68F06E61"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v:group>
                        <v:group id="Group 142" o:spid="_x0000_s1063" style="position:absolute;left:36417;top:9589;width:17142;height:33173" coordorigin="36417,9589" coordsize="11792,1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Connector: Elbow 143" o:spid="_x0000_s1064" type="#_x0000_t35" style="position:absolute;left:36417;top:9589;width:11793;height:12581;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" adj="24673,21587" strokecolor="windowText" strokeweight="2.25pt">
                            <v:stroke endarrow="block"/>
                            <o:lock v:ext="edit" shapetype="f"/>
                          </v:shape>
                          <v:shape id="TextBox 68" o:spid="_x0000_s1065" type="#_x0000_t202" style="position:absolute;left:36552;top:18185;width:4047;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007CBA3B"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v:group>
                        <v:group id="Group 145" o:spid="_x0000_s1066" style="position:absolute;left:102;top:22592;width:39789;height:4965" coordorigin="102,22592" coordsize="39793,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rect id="Rectangle 146" o:spid="_x0000_s1067" style="position:absolute;left:102;top:22592;width:36470;height:4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" filled="f" strokecolor="windowText" strokeweight="1pt">
                            <v:textbox>
                              <w:txbxContent>
                                <w:p w14:paraId="5FE77D86" w14:textId="377BCEBA" w:rsidR="00DC5151" w:rsidRPr="00D90ABA" w:rsidRDefault="00DC5151" w:rsidP="00DC5151">
                                  <w:pPr>
                                    <w:spacing w:line="256" w:lineRule="auto"/>
                                    <w:jc w:val="center"/>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 xml:space="preserve">Does the food item contain ingredients that contribute calories to a single component of the </w:t>
                                  </w:r>
                                  <w:r>
                                    <w:rPr>
                                      <w:rFonts w:ascii="Times New Roman" w:eastAsia="Calibri" w:hAnsi="Times New Roman" w:cs="Times New Roman"/>
                                      <w:color w:val="000000"/>
                                      <w:kern w:val="24"/>
                                      <w:sz w:val="16"/>
                                      <w:szCs w:val="16"/>
                                    </w:rPr>
                                    <w:t>PHDI-C</w:t>
                                  </w:r>
                                  <w:r>
                                    <w:rPr>
                                      <w:rFonts w:ascii="Times New Roman" w:eastAsia="Calibri" w:hAnsi="Times New Roman" w:cs="Times New Roman"/>
                                      <w:color w:val="000000"/>
                                      <w:kern w:val="24"/>
                                      <w:position w:val="5"/>
                                      <w:sz w:val="16"/>
                                      <w:szCs w:val="16"/>
                                      <w:vertAlign w:val="superscript"/>
                                    </w:rPr>
                                    <w:t>b</w:t>
                                  </w:r>
                                  <w:r w:rsidRPr="00D90ABA">
                                    <w:rPr>
                                      <w:rFonts w:ascii="Times New Roman" w:eastAsia="Calibri" w:hAnsi="Times New Roman" w:cs="Times New Roman"/>
                                      <w:color w:val="000000"/>
                                      <w:kern w:val="24"/>
                                      <w:position w:val="5"/>
                                      <w:sz w:val="16"/>
                                      <w:szCs w:val="16"/>
                                      <w:vertAlign w:val="superscript"/>
                                    </w:rPr>
                                    <w:t xml:space="preserve"> </w:t>
                                  </w:r>
                                  <w:r w:rsidRPr="00D90ABA">
                                    <w:rPr>
                                      <w:rFonts w:ascii="Times New Roman" w:eastAsia="Calibri" w:hAnsi="Times New Roman" w:cs="Times New Roman"/>
                                      <w:color w:val="000000"/>
                                      <w:kern w:val="24"/>
                                      <w:sz w:val="16"/>
                                      <w:szCs w:val="16"/>
                                    </w:rPr>
                                    <w:t xml:space="preserve">plus other </w:t>
                                  </w:r>
                                  <w:r w:rsidR="00A40D51">
                                    <w:rPr>
                                      <w:rFonts w:ascii="Times New Roman" w:eastAsia="Calibri" w:hAnsi="Times New Roman" w:cs="Times New Roman"/>
                                      <w:color w:val="000000"/>
                                      <w:kern w:val="24"/>
                                      <w:sz w:val="16"/>
                                      <w:szCs w:val="16"/>
                                    </w:rPr>
                                    <w:t>relevant sources of calories</w:t>
                                  </w:r>
                                  <w:r w:rsidRPr="00D90ABA">
                                    <w:rPr>
                                      <w:rFonts w:ascii="Times New Roman" w:eastAsia="Calibri" w:hAnsi="Times New Roman" w:cs="Times New Roman"/>
                                      <w:color w:val="000000"/>
                                      <w:kern w:val="24"/>
                                      <w:sz w:val="16"/>
                                      <w:szCs w:val="16"/>
                                    </w:rPr>
                                    <w:t xml:space="preserve"> such as cocoa powder? </w:t>
                                  </w:r>
                                </w:p>
                              </w:txbxContent>
                            </v:textbox>
                          </v:rect>
                          <v:shape id="Straight Arrow Connector 147" o:spid="_x0000_s1068" type="#_x0000_t32" style="position:absolute;left:36625;top:24993;width:32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" strokecolor="windowText" strokeweight="2.25pt">
                            <v:stroke endarrow="block" joinstyle="miter"/>
                          </v:shape>
                        </v:group>
                        <v:group id="Group 148" o:spid="_x0000_s1069" style="position:absolute;left:17987;top:26876;width:4435;height:5798;rotation:90" coordorigin="17644,15675" coordsize="7437,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">
                          <v:shape id="Straight Arrow Connector 149" o:spid="_x0000_s1070" type="#_x0000_t32" style="position:absolute;left:17644;top:21008;width:53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" strokecolor="windowText" strokeweight="2.25pt">
                            <v:stroke endarrow="block" joinstyle="miter"/>
                          </v:shape>
                          <v:shape id="TextBox 34" o:spid="_x0000_s1071" type="#_x0000_t202" style="position:absolute;left:18892;top:15283;width:5797;height:658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" filled="f" stroked="f">
                            <v:textbox>
                              <w:txbxContent>
                                <w:p w14:paraId="55A83F1C"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No</w:t>
                                  </w:r>
                                </w:p>
                              </w:txbxContent>
                            </v:textbox>
                          </v:shape>
                        </v:group>
                      </v:group>
                      <v:shape id="TextBox 68" o:spid="_x0000_s1072" type="#_x0000_t202" style="position:absolute;left:36568;top:40431;width:6663;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7215E713" w14:textId="77777777" w:rsidR="00DC5151" w:rsidRPr="00D90ABA" w:rsidRDefault="00DC5151" w:rsidP="00DC5151">
                              <w:pPr>
                                <w:spacing w:line="256" w:lineRule="auto"/>
                                <w:rPr>
                                  <w:rFonts w:ascii="Times New Roman" w:eastAsia="Calibri" w:hAnsi="Times New Roman" w:cs="Times New Roman"/>
                                  <w:color w:val="000000"/>
                                  <w:kern w:val="24"/>
                                  <w:sz w:val="16"/>
                                  <w:szCs w:val="16"/>
                                </w:rPr>
                              </w:pPr>
                              <w:r w:rsidRPr="00D90ABA">
                                <w:rPr>
                                  <w:rFonts w:ascii="Times New Roman" w:eastAsia="Calibri" w:hAnsi="Times New Roman" w:cs="Times New Roman"/>
                                  <w:color w:val="000000"/>
                                  <w:kern w:val="24"/>
                                  <w:sz w:val="16"/>
                                  <w:szCs w:val="16"/>
                                </w:rPr>
                                <w:t>Yes</w:t>
                              </w:r>
                            </w:p>
                          </w:txbxContent>
                        </v:textbox>
                      </v:shape>
                      <w10:wrap type="tight"/>
                    </v:group>
                  </w:pict>
                </mc:Fallback>
              </mc:AlternateContent>
            </w:r>
          </w:p>
          <w:p w14:paraId="01B2F980" w14:textId="77777777" w:rsidR="00DC5151" w:rsidRPr="003B16AE" w:rsidRDefault="00DC5151" w:rsidP="002968EA">
            <w:pPr>
              <w:jc w:val="center"/>
              <w:rPr>
                <w:rFonts w:ascii="Times New Roman" w:hAnsi="Times New Roman" w:cs="Times New Roman"/>
              </w:rPr>
            </w:pPr>
          </w:p>
          <w:p w14:paraId="4A1A43DE" w14:textId="77777777" w:rsidR="00DC5151" w:rsidRPr="003B16AE" w:rsidRDefault="00DC5151" w:rsidP="002968EA">
            <w:pPr>
              <w:jc w:val="center"/>
              <w:rPr>
                <w:rFonts w:ascii="Times New Roman" w:hAnsi="Times New Roman" w:cs="Times New Roman"/>
              </w:rPr>
            </w:pPr>
          </w:p>
          <w:p w14:paraId="6CAA8778" w14:textId="77777777" w:rsidR="00DC5151" w:rsidRPr="003B16AE" w:rsidRDefault="00DC5151" w:rsidP="002968EA">
            <w:pPr>
              <w:jc w:val="center"/>
              <w:rPr>
                <w:rFonts w:ascii="Times New Roman" w:hAnsi="Times New Roman" w:cs="Times New Roman"/>
              </w:rPr>
            </w:pPr>
          </w:p>
          <w:p w14:paraId="651C060B" w14:textId="77777777" w:rsidR="00DC5151" w:rsidRPr="003B16AE" w:rsidRDefault="00DC5151" w:rsidP="002968EA">
            <w:pPr>
              <w:jc w:val="center"/>
              <w:rPr>
                <w:rFonts w:ascii="Times New Roman" w:hAnsi="Times New Roman" w:cs="Times New Roman"/>
              </w:rPr>
            </w:pPr>
          </w:p>
          <w:p w14:paraId="7F20D325" w14:textId="77777777" w:rsidR="00DC5151" w:rsidRPr="003B16AE" w:rsidRDefault="00DC5151" w:rsidP="002968EA">
            <w:pPr>
              <w:jc w:val="center"/>
              <w:rPr>
                <w:rFonts w:ascii="Times New Roman" w:hAnsi="Times New Roman" w:cs="Times New Roman"/>
              </w:rPr>
            </w:pPr>
          </w:p>
          <w:p w14:paraId="29513C03" w14:textId="77777777" w:rsidR="00DC5151" w:rsidRPr="003B16AE" w:rsidRDefault="00DC5151" w:rsidP="002968EA">
            <w:pPr>
              <w:jc w:val="center"/>
              <w:rPr>
                <w:rFonts w:ascii="Times New Roman" w:hAnsi="Times New Roman" w:cs="Times New Roman"/>
              </w:rPr>
            </w:pPr>
          </w:p>
          <w:p w14:paraId="2C780573" w14:textId="77777777" w:rsidR="00DC5151" w:rsidRPr="003B16AE" w:rsidRDefault="00DC5151" w:rsidP="002968EA">
            <w:pPr>
              <w:jc w:val="center"/>
              <w:rPr>
                <w:rFonts w:ascii="Times New Roman" w:hAnsi="Times New Roman" w:cs="Times New Roman"/>
              </w:rPr>
            </w:pPr>
          </w:p>
          <w:p w14:paraId="1375D5C3" w14:textId="77777777" w:rsidR="00DC5151" w:rsidRPr="003B16AE" w:rsidRDefault="00DC5151" w:rsidP="002968EA">
            <w:pPr>
              <w:jc w:val="center"/>
              <w:rPr>
                <w:rFonts w:ascii="Times New Roman" w:hAnsi="Times New Roman" w:cs="Times New Roman"/>
              </w:rPr>
            </w:pPr>
          </w:p>
          <w:p w14:paraId="2A964A2C" w14:textId="77777777" w:rsidR="00DC5151" w:rsidRPr="003B16AE" w:rsidRDefault="00DC5151" w:rsidP="002968EA">
            <w:pPr>
              <w:jc w:val="center"/>
              <w:rPr>
                <w:rFonts w:ascii="Times New Roman" w:hAnsi="Times New Roman" w:cs="Times New Roman"/>
              </w:rPr>
            </w:pPr>
          </w:p>
          <w:p w14:paraId="62A83387" w14:textId="77777777" w:rsidR="00DC5151" w:rsidRPr="003B16AE" w:rsidRDefault="00DC5151" w:rsidP="002968EA">
            <w:pPr>
              <w:jc w:val="center"/>
              <w:rPr>
                <w:rFonts w:ascii="Times New Roman" w:hAnsi="Times New Roman" w:cs="Times New Roman"/>
              </w:rPr>
            </w:pPr>
          </w:p>
          <w:p w14:paraId="69CDAF10" w14:textId="77777777" w:rsidR="00DC5151" w:rsidRPr="003B16AE" w:rsidRDefault="00DC5151" w:rsidP="002968EA">
            <w:pPr>
              <w:jc w:val="center"/>
              <w:rPr>
                <w:rFonts w:ascii="Times New Roman" w:hAnsi="Times New Roman" w:cs="Times New Roman"/>
              </w:rPr>
            </w:pPr>
          </w:p>
          <w:p w14:paraId="12C1DDAB" w14:textId="77777777" w:rsidR="00DC5151" w:rsidRPr="003B16AE" w:rsidRDefault="00DC5151" w:rsidP="002968EA">
            <w:pPr>
              <w:jc w:val="center"/>
              <w:rPr>
                <w:rFonts w:ascii="Times New Roman" w:hAnsi="Times New Roman" w:cs="Times New Roman"/>
              </w:rPr>
            </w:pPr>
          </w:p>
          <w:p w14:paraId="3261AF54" w14:textId="77777777" w:rsidR="00DC5151" w:rsidRPr="003B16AE" w:rsidRDefault="00DC5151" w:rsidP="002968EA">
            <w:pPr>
              <w:jc w:val="center"/>
              <w:rPr>
                <w:rFonts w:ascii="Times New Roman" w:hAnsi="Times New Roman" w:cs="Times New Roman"/>
              </w:rPr>
            </w:pPr>
          </w:p>
          <w:p w14:paraId="68900AEC" w14:textId="77777777" w:rsidR="00DC5151" w:rsidRPr="003B16AE" w:rsidRDefault="00DC5151" w:rsidP="002968EA">
            <w:pPr>
              <w:jc w:val="center"/>
              <w:rPr>
                <w:rFonts w:ascii="Times New Roman" w:hAnsi="Times New Roman" w:cs="Times New Roman"/>
              </w:rPr>
            </w:pPr>
          </w:p>
          <w:p w14:paraId="78FFDEAA" w14:textId="77777777" w:rsidR="00DC5151" w:rsidRPr="003B16AE" w:rsidRDefault="00DC5151" w:rsidP="002968EA">
            <w:pPr>
              <w:jc w:val="center"/>
              <w:rPr>
                <w:rFonts w:ascii="Times New Roman" w:hAnsi="Times New Roman" w:cs="Times New Roman"/>
              </w:rPr>
            </w:pPr>
          </w:p>
          <w:p w14:paraId="0B0E2549" w14:textId="77777777" w:rsidR="00DC5151" w:rsidRPr="003B16AE" w:rsidRDefault="00DC5151" w:rsidP="002968EA">
            <w:pPr>
              <w:jc w:val="center"/>
              <w:rPr>
                <w:rFonts w:ascii="Times New Roman" w:hAnsi="Times New Roman" w:cs="Times New Roman"/>
              </w:rPr>
            </w:pPr>
          </w:p>
          <w:p w14:paraId="38B90902" w14:textId="77777777" w:rsidR="00DC5151" w:rsidRPr="003B16AE" w:rsidRDefault="00DC5151" w:rsidP="002968EA">
            <w:pPr>
              <w:jc w:val="center"/>
              <w:rPr>
                <w:rFonts w:ascii="Times New Roman" w:hAnsi="Times New Roman" w:cs="Times New Roman"/>
              </w:rPr>
            </w:pPr>
          </w:p>
          <w:p w14:paraId="2D9B6101" w14:textId="77777777" w:rsidR="00DC5151" w:rsidRPr="003B16AE" w:rsidRDefault="00DC5151" w:rsidP="002968EA">
            <w:pPr>
              <w:jc w:val="center"/>
              <w:rPr>
                <w:rFonts w:ascii="Times New Roman" w:hAnsi="Times New Roman" w:cs="Times New Roman"/>
              </w:rPr>
            </w:pPr>
          </w:p>
          <w:p w14:paraId="3CE51D95" w14:textId="77777777" w:rsidR="00DC5151" w:rsidRPr="003B16AE" w:rsidRDefault="00DC5151" w:rsidP="002968EA">
            <w:pPr>
              <w:jc w:val="center"/>
              <w:rPr>
                <w:rFonts w:ascii="Times New Roman" w:hAnsi="Times New Roman" w:cs="Times New Roman"/>
              </w:rPr>
            </w:pPr>
          </w:p>
          <w:p w14:paraId="3CACBC23" w14:textId="77777777" w:rsidR="00DC5151" w:rsidRPr="003B16AE" w:rsidRDefault="00DC5151" w:rsidP="002968EA">
            <w:pPr>
              <w:jc w:val="center"/>
              <w:rPr>
                <w:rFonts w:ascii="Times New Roman" w:hAnsi="Times New Roman" w:cs="Times New Roman"/>
              </w:rPr>
            </w:pPr>
          </w:p>
          <w:p w14:paraId="49BA70D8" w14:textId="77777777" w:rsidR="00DC5151" w:rsidRPr="003B16AE" w:rsidRDefault="00DC5151" w:rsidP="002968EA">
            <w:pPr>
              <w:jc w:val="center"/>
              <w:rPr>
                <w:rFonts w:ascii="Times New Roman" w:hAnsi="Times New Roman" w:cs="Times New Roman"/>
              </w:rPr>
            </w:pPr>
          </w:p>
          <w:p w14:paraId="1087D80D" w14:textId="77777777" w:rsidR="00DC5151" w:rsidRPr="003B16AE" w:rsidRDefault="00DC5151" w:rsidP="002968EA">
            <w:pPr>
              <w:jc w:val="center"/>
              <w:rPr>
                <w:rFonts w:ascii="Times New Roman" w:hAnsi="Times New Roman" w:cs="Times New Roman"/>
              </w:rPr>
            </w:pPr>
          </w:p>
          <w:p w14:paraId="46782C6F" w14:textId="77777777" w:rsidR="00DC5151" w:rsidRPr="003B16AE" w:rsidRDefault="00DC5151" w:rsidP="002968EA">
            <w:pPr>
              <w:jc w:val="center"/>
              <w:rPr>
                <w:rFonts w:ascii="Times New Roman" w:hAnsi="Times New Roman" w:cs="Times New Roman"/>
              </w:rPr>
            </w:pPr>
          </w:p>
          <w:p w14:paraId="0B4D83A1" w14:textId="77777777" w:rsidR="00DC5151" w:rsidRPr="003B16AE" w:rsidRDefault="00DC5151" w:rsidP="002968EA">
            <w:pPr>
              <w:jc w:val="center"/>
              <w:rPr>
                <w:rFonts w:ascii="Times New Roman" w:hAnsi="Times New Roman" w:cs="Times New Roman"/>
              </w:rPr>
            </w:pPr>
          </w:p>
          <w:p w14:paraId="37BF8125" w14:textId="77777777" w:rsidR="00DC5151" w:rsidRPr="003B16AE" w:rsidRDefault="00DC5151" w:rsidP="002968EA">
            <w:pPr>
              <w:jc w:val="center"/>
              <w:rPr>
                <w:rFonts w:ascii="Times New Roman" w:hAnsi="Times New Roman" w:cs="Times New Roman"/>
              </w:rPr>
            </w:pPr>
          </w:p>
          <w:p w14:paraId="48CA311F" w14:textId="77777777" w:rsidR="00DC5151" w:rsidRPr="003B16AE" w:rsidRDefault="00DC5151" w:rsidP="002968EA">
            <w:pPr>
              <w:jc w:val="center"/>
              <w:rPr>
                <w:rFonts w:ascii="Times New Roman" w:hAnsi="Times New Roman" w:cs="Times New Roman"/>
              </w:rPr>
            </w:pPr>
          </w:p>
          <w:p w14:paraId="0FCB5372" w14:textId="77777777" w:rsidR="00DC5151" w:rsidRPr="003B16AE" w:rsidRDefault="00DC5151" w:rsidP="002968EA">
            <w:pPr>
              <w:jc w:val="center"/>
              <w:rPr>
                <w:rFonts w:ascii="Times New Roman" w:hAnsi="Times New Roman" w:cs="Times New Roman"/>
              </w:rPr>
            </w:pPr>
          </w:p>
          <w:p w14:paraId="064D0672" w14:textId="77777777" w:rsidR="00DC5151" w:rsidRPr="003B16AE" w:rsidRDefault="00DC5151" w:rsidP="002968EA">
            <w:pPr>
              <w:jc w:val="center"/>
              <w:rPr>
                <w:rFonts w:ascii="Times New Roman" w:hAnsi="Times New Roman" w:cs="Times New Roman"/>
              </w:rPr>
            </w:pPr>
          </w:p>
          <w:p w14:paraId="53FD0892" w14:textId="77777777" w:rsidR="00DC5151" w:rsidRPr="003B16AE" w:rsidRDefault="00DC5151" w:rsidP="002968EA">
            <w:pPr>
              <w:jc w:val="center"/>
              <w:rPr>
                <w:rFonts w:ascii="Times New Roman" w:hAnsi="Times New Roman" w:cs="Times New Roman"/>
              </w:rPr>
            </w:pPr>
          </w:p>
          <w:p w14:paraId="2D3EBBFB" w14:textId="77777777" w:rsidR="00DC5151" w:rsidRPr="003B16AE" w:rsidRDefault="00DC5151" w:rsidP="002968EA">
            <w:pPr>
              <w:jc w:val="center"/>
              <w:rPr>
                <w:rFonts w:ascii="Times New Roman" w:hAnsi="Times New Roman" w:cs="Times New Roman"/>
              </w:rPr>
            </w:pPr>
          </w:p>
          <w:p w14:paraId="5ABE5816" w14:textId="77777777" w:rsidR="00DC5151" w:rsidRPr="003B16AE" w:rsidRDefault="00DC5151" w:rsidP="002968EA">
            <w:pPr>
              <w:jc w:val="center"/>
              <w:rPr>
                <w:rFonts w:ascii="Times New Roman" w:hAnsi="Times New Roman" w:cs="Times New Roman"/>
              </w:rPr>
            </w:pPr>
          </w:p>
        </w:tc>
      </w:tr>
      <w:tr w:rsidR="00DC5151" w:rsidRPr="003B16AE" w14:paraId="5519A400" w14:textId="77777777" w:rsidTr="002968EA">
        <w:trPr>
          <w:jc w:val="center"/>
        </w:trPr>
        <w:tc>
          <w:tcPr>
            <w:tcW w:w="5000" w:type="pct"/>
            <w:tcBorders>
              <w:top w:val="single" w:sz="4" w:space="0" w:color="auto"/>
            </w:tcBorders>
            <w:vAlign w:val="center"/>
          </w:tcPr>
          <w:p w14:paraId="43F625EC" w14:textId="77777777" w:rsidR="00DC5151" w:rsidRPr="003B16AE" w:rsidRDefault="00DC5151" w:rsidP="002968EA">
            <w:pPr>
              <w:jc w:val="center"/>
              <w:rPr>
                <w:rFonts w:ascii="Times New Roman" w:hAnsi="Times New Roman" w:cs="Times New Roman"/>
                <w:sz w:val="18"/>
                <w:szCs w:val="18"/>
              </w:rPr>
            </w:pPr>
          </w:p>
        </w:tc>
      </w:tr>
    </w:tbl>
    <w:p w14:paraId="53B588F6" w14:textId="77777777" w:rsidR="00DC5151" w:rsidRPr="003B16AE" w:rsidRDefault="00DC5151" w:rsidP="00DC5151">
      <w:pPr>
        <w:spacing w:after="0" w:line="240" w:lineRule="auto"/>
        <w:jc w:val="both"/>
        <w:rPr>
          <w:rFonts w:ascii="Times New Roman" w:hAnsi="Times New Roman" w:cs="Times New Roman"/>
          <w:sz w:val="20"/>
          <w:szCs w:val="20"/>
        </w:rPr>
      </w:pPr>
      <w:r w:rsidRPr="003B16AE">
        <w:rPr>
          <w:rFonts w:ascii="Times New Roman" w:hAnsi="Times New Roman" w:cs="Times New Roman"/>
          <w:sz w:val="20"/>
          <w:szCs w:val="20"/>
        </w:rPr>
        <w:t>Abbreviations: PHDI-C, Planetary Health Diet Index for children and adolescents.</w:t>
      </w:r>
    </w:p>
    <w:p w14:paraId="765433F5" w14:textId="77777777" w:rsidR="00DC5151" w:rsidRPr="003B16AE" w:rsidRDefault="00DC5151" w:rsidP="00DC5151">
      <w:pPr>
        <w:spacing w:after="0" w:line="240" w:lineRule="auto"/>
        <w:jc w:val="both"/>
        <w:rPr>
          <w:rFonts w:ascii="Times New Roman" w:hAnsi="Times New Roman" w:cs="Times New Roman"/>
          <w:sz w:val="20"/>
          <w:szCs w:val="20"/>
        </w:rPr>
      </w:pPr>
      <w:r w:rsidRPr="003B16AE">
        <w:rPr>
          <w:rFonts w:ascii="Times New Roman" w:hAnsi="Times New Roman" w:cs="Times New Roman"/>
          <w:sz w:val="20"/>
          <w:szCs w:val="20"/>
          <w:vertAlign w:val="superscript"/>
        </w:rPr>
        <w:t>a</w:t>
      </w:r>
      <w:r w:rsidRPr="003B16AE">
        <w:rPr>
          <w:rFonts w:ascii="Times New Roman" w:hAnsi="Times New Roman" w:cs="Times New Roman"/>
          <w:sz w:val="20"/>
          <w:szCs w:val="20"/>
        </w:rPr>
        <w:t xml:space="preserve"> Food additives are substances added to foods to maintain or improve its safety, freshness, taste, texture, or appearance. Examples include non-caloric sweeteners, salt, herbs, spices, vinegar, vitamins, minerals, stabilisers, antioxidants, antimicrobials, or other additives used to preserve the properties of the original food, carbonating, firming, bulking and anti-bulking, de-foaming, anti-caking and glazing agents, emulsifiers, sequestrants and humectants or other processing aids, colour additives, flavours, flavour enhancers or other cosmetic or sensory intensifying additives.</w:t>
      </w:r>
    </w:p>
    <w:p w14:paraId="175A421B" w14:textId="48C8EDBA" w:rsidR="00DC5151" w:rsidRPr="003B16AE" w:rsidRDefault="00DC5151" w:rsidP="00DC5151">
      <w:pPr>
        <w:spacing w:after="0" w:line="240" w:lineRule="auto"/>
        <w:rPr>
          <w:rFonts w:ascii="Times New Roman" w:hAnsi="Times New Roman" w:cs="Times New Roman"/>
          <w:b/>
          <w:bCs/>
          <w:sz w:val="20"/>
          <w:szCs w:val="20"/>
        </w:rPr>
      </w:pPr>
      <w:r w:rsidRPr="003B16AE">
        <w:rPr>
          <w:rFonts w:ascii="Times New Roman" w:hAnsi="Times New Roman" w:cs="Times New Roman"/>
          <w:sz w:val="20"/>
          <w:szCs w:val="20"/>
          <w:vertAlign w:val="superscript"/>
        </w:rPr>
        <w:t>b</w:t>
      </w:r>
      <w:r w:rsidRPr="003B16AE">
        <w:rPr>
          <w:rFonts w:ascii="Times New Roman" w:hAnsi="Times New Roman" w:cs="Times New Roman"/>
          <w:sz w:val="20"/>
          <w:szCs w:val="20"/>
        </w:rPr>
        <w:t xml:space="preserve"> Components of the PHDI-C include: nuts and peanuts (including seeds); legumes (including soy); fruits; vegetables; cereals (whole and refined); eggs and white meats (i.e., chicken and other poultry, fish and seafood, and white processed meats); tubers and potatoes; dairy products; vegetable oils; palm oil; red meats (i.e., beef, lamb, pork and processed red meat); animal fats (i.e., lard, butter, cream); added sugars. Examples of food items included in each component are described in Supplemental table </w:t>
      </w:r>
      <w:r w:rsidR="00231D80" w:rsidRPr="003B16AE">
        <w:rPr>
          <w:rFonts w:ascii="Times New Roman" w:hAnsi="Times New Roman" w:cs="Times New Roman"/>
          <w:sz w:val="20"/>
          <w:szCs w:val="20"/>
        </w:rPr>
        <w:t>6</w:t>
      </w:r>
      <w:r w:rsidRPr="003B16AE">
        <w:rPr>
          <w:rFonts w:ascii="Times New Roman" w:hAnsi="Times New Roman" w:cs="Times New Roman"/>
          <w:sz w:val="20"/>
          <w:szCs w:val="20"/>
        </w:rPr>
        <w:t>.</w:t>
      </w:r>
    </w:p>
    <w:p w14:paraId="6AF89E90" w14:textId="7CA6C246" w:rsidR="00477B53" w:rsidRPr="003B16AE" w:rsidRDefault="00477B53" w:rsidP="004A1525">
      <w:pPr>
        <w:pStyle w:val="Heading1"/>
        <w:spacing w:before="0" w:after="0"/>
        <w:rPr>
          <w:rFonts w:ascii="Times New Roman" w:hAnsi="Times New Roman" w:cs="Times New Roman"/>
          <w:sz w:val="20"/>
          <w:szCs w:val="20"/>
        </w:rPr>
      </w:pPr>
    </w:p>
    <w:p w14:paraId="1EA0BBE1" w14:textId="77777777" w:rsidR="00477B53" w:rsidRPr="003B16AE" w:rsidRDefault="00477B53" w:rsidP="00477B53">
      <w:pPr>
        <w:rPr>
          <w:rFonts w:ascii="Times New Roman" w:hAnsi="Times New Roman" w:cs="Times New Roman"/>
          <w:lang w:eastAsia="en-AU"/>
        </w:rPr>
      </w:pPr>
    </w:p>
    <w:p w14:paraId="175E3DFA" w14:textId="77777777" w:rsidR="00477B53" w:rsidRPr="003B16AE" w:rsidRDefault="00477B53">
      <w:pPr>
        <w:rPr>
          <w:rFonts w:ascii="Times New Roman" w:eastAsia="Calibri" w:hAnsi="Times New Roman" w:cs="Times New Roman"/>
          <w:b/>
          <w:sz w:val="20"/>
          <w:szCs w:val="20"/>
          <w:lang w:eastAsia="en-AU"/>
        </w:rPr>
      </w:pPr>
      <w:r w:rsidRPr="003B16AE">
        <w:rPr>
          <w:rFonts w:ascii="Times New Roman" w:hAnsi="Times New Roman" w:cs="Times New Roman"/>
          <w:sz w:val="20"/>
          <w:szCs w:val="20"/>
        </w:rPr>
        <w:br w:type="page"/>
      </w:r>
    </w:p>
    <w:p w14:paraId="3A679A0E" w14:textId="20E8071F" w:rsidR="00945384" w:rsidRPr="003B16AE" w:rsidRDefault="00945384" w:rsidP="004A1525">
      <w:pPr>
        <w:pStyle w:val="Heading1"/>
        <w:spacing w:before="0" w:after="0"/>
        <w:rPr>
          <w:rFonts w:ascii="Times New Roman" w:hAnsi="Times New Roman" w:cs="Times New Roman"/>
          <w:sz w:val="20"/>
          <w:szCs w:val="20"/>
        </w:rPr>
      </w:pPr>
      <w:bookmarkStart w:id="9" w:name="_Toc143787207"/>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w:t>
      </w:r>
      <w:r w:rsidR="0035476E" w:rsidRPr="003B16AE">
        <w:rPr>
          <w:rFonts w:ascii="Times New Roman" w:hAnsi="Times New Roman" w:cs="Times New Roman"/>
          <w:sz w:val="20"/>
          <w:szCs w:val="20"/>
        </w:rPr>
        <w:t>6</w:t>
      </w:r>
      <w:r w:rsidRPr="003B16AE">
        <w:rPr>
          <w:rFonts w:ascii="Times New Roman" w:hAnsi="Times New Roman" w:cs="Times New Roman"/>
          <w:sz w:val="20"/>
          <w:szCs w:val="20"/>
        </w:rPr>
        <w:t>. Food items included in each component of the Planetary Health Diet Index for children and adolescents (PHDI-C).</w:t>
      </w:r>
      <w:bookmarkEnd w:id="9"/>
    </w:p>
    <w:p w14:paraId="0BC3FB4C" w14:textId="77777777" w:rsidR="00747FA8" w:rsidRPr="003B16AE" w:rsidRDefault="00747FA8" w:rsidP="00945384">
      <w:pPr>
        <w:rPr>
          <w:rFonts w:ascii="Times New Roman" w:eastAsia="Times New Roman" w:hAnsi="Times New Roman" w:cs="Times New Roman"/>
          <w:b/>
          <w:sz w:val="20"/>
          <w:szCs w:val="20"/>
        </w:rPr>
      </w:pPr>
    </w:p>
    <w:tbl>
      <w:tblPr>
        <w:tblW w:w="5000" w:type="pct"/>
        <w:tblBorders>
          <w:top w:val="nil"/>
          <w:left w:val="nil"/>
          <w:bottom w:val="nil"/>
          <w:right w:val="nil"/>
          <w:insideH w:val="nil"/>
          <w:insideV w:val="nil"/>
        </w:tblBorders>
        <w:tblLook w:val="0400" w:firstRow="0" w:lastRow="0" w:firstColumn="0" w:lastColumn="0" w:noHBand="0" w:noVBand="1"/>
      </w:tblPr>
      <w:tblGrid>
        <w:gridCol w:w="2700"/>
        <w:gridCol w:w="7982"/>
      </w:tblGrid>
      <w:tr w:rsidR="00945384" w:rsidRPr="003B16AE" w14:paraId="463CC172" w14:textId="77777777" w:rsidTr="00E428C8">
        <w:tc>
          <w:tcPr>
            <w:tcW w:w="1264" w:type="pct"/>
            <w:tcBorders>
              <w:top w:val="single" w:sz="4" w:space="0" w:color="000000"/>
              <w:bottom w:val="single" w:sz="4" w:space="0" w:color="000000"/>
            </w:tcBorders>
          </w:tcPr>
          <w:p w14:paraId="6335A50E" w14:textId="77777777" w:rsidR="00945384" w:rsidRPr="003B16AE" w:rsidRDefault="00945384" w:rsidP="00E428C8">
            <w:pPr>
              <w:spacing w:line="276" w:lineRule="auto"/>
              <w:rPr>
                <w:rFonts w:ascii="Times New Roman" w:eastAsia="Times New Roman" w:hAnsi="Times New Roman" w:cs="Times New Roman"/>
                <w:b/>
                <w:sz w:val="20"/>
                <w:szCs w:val="20"/>
              </w:rPr>
            </w:pPr>
            <w:r w:rsidRPr="003B16AE">
              <w:rPr>
                <w:rFonts w:ascii="Times New Roman" w:eastAsia="Times New Roman" w:hAnsi="Times New Roman" w:cs="Times New Roman"/>
                <w:b/>
                <w:sz w:val="20"/>
                <w:szCs w:val="20"/>
              </w:rPr>
              <w:t>Component</w:t>
            </w:r>
          </w:p>
        </w:tc>
        <w:tc>
          <w:tcPr>
            <w:tcW w:w="3736" w:type="pct"/>
            <w:tcBorders>
              <w:top w:val="single" w:sz="4" w:space="0" w:color="000000"/>
              <w:bottom w:val="single" w:sz="4" w:space="0" w:color="000000"/>
            </w:tcBorders>
          </w:tcPr>
          <w:p w14:paraId="1C09FD07" w14:textId="43F428EE" w:rsidR="00945384" w:rsidRPr="003B16AE" w:rsidRDefault="00A54F31" w:rsidP="00E428C8">
            <w:pPr>
              <w:spacing w:line="276" w:lineRule="auto"/>
              <w:rPr>
                <w:rFonts w:ascii="Times New Roman" w:eastAsia="Times New Roman" w:hAnsi="Times New Roman" w:cs="Times New Roman"/>
                <w:b/>
                <w:sz w:val="20"/>
                <w:szCs w:val="20"/>
              </w:rPr>
            </w:pPr>
            <w:r w:rsidRPr="003B16AE">
              <w:rPr>
                <w:rFonts w:ascii="Times New Roman" w:eastAsia="Times New Roman" w:hAnsi="Times New Roman" w:cs="Times New Roman"/>
                <w:b/>
                <w:sz w:val="20"/>
                <w:szCs w:val="20"/>
              </w:rPr>
              <w:t>I</w:t>
            </w:r>
            <w:r w:rsidR="00945384" w:rsidRPr="003B16AE">
              <w:rPr>
                <w:rFonts w:ascii="Times New Roman" w:eastAsia="Times New Roman" w:hAnsi="Times New Roman" w:cs="Times New Roman"/>
                <w:b/>
                <w:sz w:val="20"/>
                <w:szCs w:val="20"/>
              </w:rPr>
              <w:t>ncluded food items</w:t>
            </w:r>
          </w:p>
        </w:tc>
      </w:tr>
      <w:tr w:rsidR="00945384" w:rsidRPr="003B16AE" w14:paraId="57B592CC" w14:textId="77777777" w:rsidTr="00E428C8">
        <w:tc>
          <w:tcPr>
            <w:tcW w:w="1264" w:type="pct"/>
            <w:tcBorders>
              <w:top w:val="single" w:sz="4" w:space="0" w:color="000000"/>
              <w:bottom w:val="single" w:sz="4" w:space="0" w:color="000000"/>
            </w:tcBorders>
          </w:tcPr>
          <w:p w14:paraId="23D60C54"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Nuts and peanuts</w:t>
            </w:r>
          </w:p>
        </w:tc>
        <w:tc>
          <w:tcPr>
            <w:tcW w:w="3736" w:type="pct"/>
            <w:tcBorders>
              <w:top w:val="single" w:sz="4" w:space="0" w:color="000000"/>
              <w:bottom w:val="single" w:sz="4" w:space="0" w:color="000000"/>
            </w:tcBorders>
          </w:tcPr>
          <w:p w14:paraId="65A3CB27"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Nuts, almonds, pistachios, macadamia, peanuts, and seeds. Includes foods that contain nuts (e.g., peanut butter, Nutella, and chocolate bars).</w:t>
            </w:r>
          </w:p>
        </w:tc>
      </w:tr>
      <w:tr w:rsidR="00945384" w:rsidRPr="003B16AE" w14:paraId="59194C16" w14:textId="77777777" w:rsidTr="00E428C8">
        <w:tc>
          <w:tcPr>
            <w:tcW w:w="1264" w:type="pct"/>
            <w:tcBorders>
              <w:top w:val="single" w:sz="4" w:space="0" w:color="000000"/>
              <w:bottom w:val="single" w:sz="4" w:space="0" w:color="000000"/>
            </w:tcBorders>
          </w:tcPr>
          <w:p w14:paraId="6BCD9112"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Legumes</w:t>
            </w:r>
          </w:p>
        </w:tc>
        <w:tc>
          <w:tcPr>
            <w:tcW w:w="3736" w:type="pct"/>
            <w:tcBorders>
              <w:top w:val="single" w:sz="4" w:space="0" w:color="000000"/>
              <w:bottom w:val="single" w:sz="4" w:space="0" w:color="000000"/>
            </w:tcBorders>
          </w:tcPr>
          <w:p w14:paraId="48434E22"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 xml:space="preserve">Beans, pulses, lentils, chickpeas, peas, and soybeans. Includes foods that </w:t>
            </w:r>
            <w:sdt>
              <w:sdtPr>
                <w:rPr>
                  <w:rFonts w:ascii="Times New Roman" w:hAnsi="Times New Roman" w:cs="Times New Roman"/>
                  <w:sz w:val="20"/>
                  <w:szCs w:val="20"/>
                </w:rPr>
                <w:tag w:val="goog_rdk_0"/>
                <w:id w:val="1018161"/>
              </w:sdtPr>
              <w:sdtEndPr/>
              <w:sdtContent>
                <w:r w:rsidRPr="003B16AE">
                  <w:rPr>
                    <w:rFonts w:ascii="Times New Roman" w:eastAsia="Times New Roman" w:hAnsi="Times New Roman" w:cs="Times New Roman"/>
                    <w:sz w:val="20"/>
                    <w:szCs w:val="20"/>
                  </w:rPr>
                  <w:t>contain</w:t>
                </w:r>
              </w:sdtContent>
            </w:sdt>
            <w:r w:rsidRPr="003B16AE">
              <w:rPr>
                <w:rFonts w:ascii="Times New Roman" w:eastAsia="Times New Roman" w:hAnsi="Times New Roman" w:cs="Times New Roman"/>
                <w:sz w:val="20"/>
                <w:szCs w:val="20"/>
              </w:rPr>
              <w:t xml:space="preserve"> soy (e.g., </w:t>
            </w:r>
            <w:sdt>
              <w:sdtPr>
                <w:rPr>
                  <w:rFonts w:ascii="Times New Roman" w:hAnsi="Times New Roman" w:cs="Times New Roman"/>
                  <w:sz w:val="20"/>
                  <w:szCs w:val="20"/>
                </w:rPr>
                <w:tag w:val="goog_rdk_2"/>
                <w:id w:val="274985325"/>
              </w:sdtPr>
              <w:sdtEndPr/>
              <w:sdtContent>
                <w:r w:rsidRPr="003B16AE">
                  <w:rPr>
                    <w:rFonts w:ascii="Times New Roman" w:eastAsia="Times New Roman" w:hAnsi="Times New Roman" w:cs="Times New Roman"/>
                    <w:sz w:val="20"/>
                    <w:szCs w:val="20"/>
                  </w:rPr>
                  <w:t>soy milks</w:t>
                </w:r>
              </w:sdtContent>
            </w:sdt>
            <w:r w:rsidRPr="003B16AE">
              <w:rPr>
                <w:rFonts w:ascii="Times New Roman" w:eastAsia="Times New Roman" w:hAnsi="Times New Roman" w:cs="Times New Roman"/>
                <w:sz w:val="20"/>
                <w:szCs w:val="20"/>
              </w:rPr>
              <w:t>, tofu, textured soy protein).</w:t>
            </w:r>
            <w:r w:rsidRPr="003B16AE">
              <w:rPr>
                <w:rFonts w:ascii="Times New Roman" w:hAnsi="Times New Roman" w:cs="Times New Roman"/>
                <w:sz w:val="20"/>
                <w:szCs w:val="20"/>
              </w:rPr>
              <w:t xml:space="preserve"> </w:t>
            </w:r>
          </w:p>
        </w:tc>
      </w:tr>
      <w:tr w:rsidR="00945384" w:rsidRPr="003B16AE" w14:paraId="779EED0F" w14:textId="77777777" w:rsidTr="00E428C8">
        <w:tc>
          <w:tcPr>
            <w:tcW w:w="1264" w:type="pct"/>
            <w:tcBorders>
              <w:top w:val="single" w:sz="4" w:space="0" w:color="000000"/>
              <w:bottom w:val="single" w:sz="4" w:space="0" w:color="000000"/>
            </w:tcBorders>
          </w:tcPr>
          <w:p w14:paraId="194FB4E4"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Fruits</w:t>
            </w:r>
          </w:p>
        </w:tc>
        <w:tc>
          <w:tcPr>
            <w:tcW w:w="3736" w:type="pct"/>
            <w:tcBorders>
              <w:top w:val="single" w:sz="4" w:space="0" w:color="000000"/>
              <w:bottom w:val="single" w:sz="4" w:space="0" w:color="000000"/>
            </w:tcBorders>
          </w:tcPr>
          <w:p w14:paraId="21DB5D81"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All fruits, including fruits used in juices, nectars, compotes, and jams.</w:t>
            </w:r>
          </w:p>
        </w:tc>
      </w:tr>
      <w:tr w:rsidR="00945384" w:rsidRPr="003B16AE" w14:paraId="22D43553" w14:textId="77777777" w:rsidTr="00E428C8">
        <w:tc>
          <w:tcPr>
            <w:tcW w:w="1264" w:type="pct"/>
            <w:tcBorders>
              <w:top w:val="single" w:sz="4" w:space="0" w:color="000000"/>
              <w:bottom w:val="single" w:sz="4" w:space="0" w:color="000000"/>
            </w:tcBorders>
          </w:tcPr>
          <w:p w14:paraId="26F9586E"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Vegetables</w:t>
            </w:r>
          </w:p>
        </w:tc>
        <w:tc>
          <w:tcPr>
            <w:tcW w:w="3736" w:type="pct"/>
            <w:tcBorders>
              <w:top w:val="single" w:sz="4" w:space="0" w:color="000000"/>
              <w:bottom w:val="single" w:sz="4" w:space="0" w:color="000000"/>
            </w:tcBorders>
          </w:tcPr>
          <w:p w14:paraId="46C230BA"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All vegetables, except herbs, tubers, and corn. Includes canned, pickled and fermented vegetables (e.g., palm hearts, pickles, sauerkraut), as well as food that contain vegetables (e.g., baby food).</w:t>
            </w:r>
          </w:p>
        </w:tc>
      </w:tr>
      <w:tr w:rsidR="00945384" w:rsidRPr="003B16AE" w14:paraId="5E9CE2E4" w14:textId="77777777" w:rsidTr="00E428C8">
        <w:tc>
          <w:tcPr>
            <w:tcW w:w="1264" w:type="pct"/>
            <w:tcBorders>
              <w:top w:val="single" w:sz="4" w:space="0" w:color="000000"/>
              <w:bottom w:val="single" w:sz="4" w:space="0" w:color="000000"/>
            </w:tcBorders>
          </w:tcPr>
          <w:p w14:paraId="420E7E41" w14:textId="77777777" w:rsidR="00945384" w:rsidRPr="003B16AE" w:rsidRDefault="00945384" w:rsidP="00945384">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Dark green vegetables ratio</w:t>
            </w:r>
          </w:p>
        </w:tc>
        <w:tc>
          <w:tcPr>
            <w:tcW w:w="3736" w:type="pct"/>
            <w:tcBorders>
              <w:top w:val="single" w:sz="4" w:space="0" w:color="000000"/>
              <w:bottom w:val="single" w:sz="4" w:space="0" w:color="000000"/>
            </w:tcBorders>
          </w:tcPr>
          <w:p w14:paraId="410E59EE"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Broccoli, arugula, cabbage, brussels sprouts, chard, chicory, artichoke, watercress, spinach. Includes food that contain vegetables (e.g., baby food).</w:t>
            </w:r>
          </w:p>
        </w:tc>
      </w:tr>
      <w:tr w:rsidR="00945384" w:rsidRPr="003B16AE" w14:paraId="15A0BC10" w14:textId="77777777" w:rsidTr="00E428C8">
        <w:tc>
          <w:tcPr>
            <w:tcW w:w="1264" w:type="pct"/>
            <w:tcBorders>
              <w:top w:val="single" w:sz="4" w:space="0" w:color="000000"/>
              <w:bottom w:val="single" w:sz="4" w:space="0" w:color="000000"/>
            </w:tcBorders>
          </w:tcPr>
          <w:p w14:paraId="43B92017" w14:textId="77777777" w:rsidR="00945384" w:rsidRPr="003B16AE" w:rsidRDefault="00945384" w:rsidP="00945384">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Red and orange vegetables ratio</w:t>
            </w:r>
          </w:p>
        </w:tc>
        <w:tc>
          <w:tcPr>
            <w:tcW w:w="3736" w:type="pct"/>
            <w:tcBorders>
              <w:top w:val="single" w:sz="4" w:space="0" w:color="000000"/>
              <w:bottom w:val="single" w:sz="4" w:space="0" w:color="000000"/>
            </w:tcBorders>
          </w:tcPr>
          <w:p w14:paraId="3010F556"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Tomatoes, beetroots, red bell peppers, red cabbage, carrots, and pumpkins. Includes food that contain vegetables (e.g., baby food).</w:t>
            </w:r>
          </w:p>
        </w:tc>
      </w:tr>
      <w:tr w:rsidR="0031738C" w:rsidRPr="003B16AE" w14:paraId="05162414" w14:textId="77777777" w:rsidTr="00E428C8">
        <w:tc>
          <w:tcPr>
            <w:tcW w:w="1264" w:type="pct"/>
            <w:tcBorders>
              <w:top w:val="single" w:sz="4" w:space="0" w:color="000000"/>
              <w:bottom w:val="single" w:sz="4" w:space="0" w:color="000000"/>
            </w:tcBorders>
          </w:tcPr>
          <w:p w14:paraId="50108B97" w14:textId="067D39B8" w:rsidR="0031738C" w:rsidRPr="003B16AE" w:rsidRDefault="0031738C" w:rsidP="00945384">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Cereals</w:t>
            </w:r>
          </w:p>
        </w:tc>
        <w:tc>
          <w:tcPr>
            <w:tcW w:w="3736" w:type="pct"/>
            <w:tcBorders>
              <w:top w:val="single" w:sz="4" w:space="0" w:color="000000"/>
              <w:bottom w:val="single" w:sz="4" w:space="0" w:color="000000"/>
            </w:tcBorders>
          </w:tcPr>
          <w:p w14:paraId="25C8028A" w14:textId="13EFFD57" w:rsidR="0031738C" w:rsidRPr="003B16AE" w:rsidRDefault="00DE6F75"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White and brown r</w:t>
            </w:r>
            <w:r w:rsidR="00FA07B8" w:rsidRPr="003B16AE">
              <w:rPr>
                <w:rFonts w:ascii="Times New Roman" w:eastAsia="Times New Roman" w:hAnsi="Times New Roman" w:cs="Times New Roman"/>
                <w:sz w:val="20"/>
                <w:szCs w:val="20"/>
              </w:rPr>
              <w:t>ice,</w:t>
            </w:r>
            <w:r w:rsidR="00380E55" w:rsidRPr="003B16AE">
              <w:rPr>
                <w:rFonts w:ascii="Times New Roman" w:eastAsia="Times New Roman" w:hAnsi="Times New Roman" w:cs="Times New Roman"/>
                <w:sz w:val="20"/>
                <w:szCs w:val="20"/>
              </w:rPr>
              <w:t xml:space="preserve"> quinoa, corn, rye, oats,</w:t>
            </w:r>
            <w:r w:rsidR="00FA07B8" w:rsidRPr="003B16AE">
              <w:rPr>
                <w:rFonts w:ascii="Times New Roman" w:eastAsia="Times New Roman" w:hAnsi="Times New Roman" w:cs="Times New Roman"/>
                <w:sz w:val="20"/>
                <w:szCs w:val="20"/>
              </w:rPr>
              <w:t xml:space="preserve"> </w:t>
            </w:r>
            <w:r w:rsidR="00880D62" w:rsidRPr="003B16AE">
              <w:rPr>
                <w:rFonts w:ascii="Times New Roman" w:eastAsia="Times New Roman" w:hAnsi="Times New Roman" w:cs="Times New Roman"/>
                <w:sz w:val="20"/>
                <w:szCs w:val="20"/>
              </w:rPr>
              <w:t>flour</w:t>
            </w:r>
            <w:r w:rsidR="005C700B" w:rsidRPr="003B16AE">
              <w:rPr>
                <w:rFonts w:ascii="Times New Roman" w:eastAsia="Times New Roman" w:hAnsi="Times New Roman" w:cs="Times New Roman"/>
                <w:sz w:val="20"/>
                <w:szCs w:val="20"/>
              </w:rPr>
              <w:t xml:space="preserve">. </w:t>
            </w:r>
            <w:r w:rsidR="005C700B" w:rsidRPr="003B16AE">
              <w:rPr>
                <w:rFonts w:ascii="Times New Roman" w:hAnsi="Times New Roman" w:cs="Times New Roman"/>
                <w:sz w:val="20"/>
                <w:szCs w:val="20"/>
              </w:rPr>
              <w:t xml:space="preserve">Includes foods that contain whole and/or refined </w:t>
            </w:r>
            <w:r w:rsidR="00E87EE3" w:rsidRPr="003B16AE">
              <w:rPr>
                <w:rFonts w:ascii="Times New Roman" w:hAnsi="Times New Roman" w:cs="Times New Roman"/>
                <w:sz w:val="20"/>
                <w:szCs w:val="20"/>
              </w:rPr>
              <w:t>cereals</w:t>
            </w:r>
            <w:r w:rsidR="005C700B" w:rsidRPr="003B16AE">
              <w:rPr>
                <w:rFonts w:ascii="Times New Roman" w:hAnsi="Times New Roman" w:cs="Times New Roman"/>
                <w:sz w:val="20"/>
                <w:szCs w:val="20"/>
              </w:rPr>
              <w:t xml:space="preserve"> (e.g., </w:t>
            </w:r>
            <w:r w:rsidR="005C700B" w:rsidRPr="003B16AE">
              <w:rPr>
                <w:rFonts w:ascii="Times New Roman" w:eastAsia="Times New Roman" w:hAnsi="Times New Roman" w:cs="Times New Roman"/>
                <w:sz w:val="20"/>
                <w:szCs w:val="20"/>
              </w:rPr>
              <w:t>bread, crackers, pasta, cookies, breakfast cereals, baby cereals</w:t>
            </w:r>
            <w:r w:rsidR="00C1792D" w:rsidRPr="003B16AE">
              <w:rPr>
                <w:rFonts w:ascii="Times New Roman" w:eastAsia="Times New Roman" w:hAnsi="Times New Roman" w:cs="Times New Roman"/>
                <w:sz w:val="20"/>
                <w:szCs w:val="20"/>
              </w:rPr>
              <w:t xml:space="preserve">, </w:t>
            </w:r>
            <w:r w:rsidR="00FB772D" w:rsidRPr="003B16AE">
              <w:rPr>
                <w:rFonts w:ascii="Times New Roman" w:eastAsia="Times New Roman" w:hAnsi="Times New Roman" w:cs="Times New Roman"/>
                <w:sz w:val="20"/>
                <w:szCs w:val="20"/>
              </w:rPr>
              <w:t xml:space="preserve">flavoured powders, commercial soups, stock powders, </w:t>
            </w:r>
            <w:r w:rsidR="00124E01" w:rsidRPr="003B16AE">
              <w:rPr>
                <w:rFonts w:ascii="Times New Roman" w:eastAsia="Times New Roman" w:hAnsi="Times New Roman" w:cs="Times New Roman"/>
                <w:sz w:val="20"/>
                <w:szCs w:val="20"/>
              </w:rPr>
              <w:t>dressings and sauces</w:t>
            </w:r>
            <w:r w:rsidR="005C700B" w:rsidRPr="003B16AE">
              <w:rPr>
                <w:rFonts w:ascii="Times New Roman" w:hAnsi="Times New Roman" w:cs="Times New Roman"/>
                <w:sz w:val="20"/>
                <w:szCs w:val="20"/>
              </w:rPr>
              <w:t>).</w:t>
            </w:r>
          </w:p>
        </w:tc>
      </w:tr>
      <w:tr w:rsidR="0031738C" w:rsidRPr="003B16AE" w14:paraId="40597F5F" w14:textId="77777777" w:rsidTr="00E428C8">
        <w:tc>
          <w:tcPr>
            <w:tcW w:w="1264" w:type="pct"/>
            <w:tcBorders>
              <w:top w:val="single" w:sz="4" w:space="0" w:color="000000"/>
              <w:bottom w:val="single" w:sz="4" w:space="0" w:color="000000"/>
            </w:tcBorders>
          </w:tcPr>
          <w:p w14:paraId="2048BBAC" w14:textId="05CB04CB" w:rsidR="0031738C" w:rsidRPr="003B16AE" w:rsidRDefault="00A12512" w:rsidP="00945384">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Whole cereals ratio</w:t>
            </w:r>
          </w:p>
        </w:tc>
        <w:tc>
          <w:tcPr>
            <w:tcW w:w="3736" w:type="pct"/>
            <w:tcBorders>
              <w:top w:val="single" w:sz="4" w:space="0" w:color="000000"/>
              <w:bottom w:val="single" w:sz="4" w:space="0" w:color="000000"/>
            </w:tcBorders>
          </w:tcPr>
          <w:p w14:paraId="215476AD" w14:textId="0AB68DD6" w:rsidR="0031738C" w:rsidRPr="003B16AE" w:rsidRDefault="00A12512"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Brown rice, quinoa, corn, rye, oats, wholemeal flour.</w:t>
            </w:r>
            <w:r w:rsidRPr="003B16AE">
              <w:rPr>
                <w:rFonts w:ascii="Times New Roman" w:hAnsi="Times New Roman" w:cs="Times New Roman"/>
                <w:sz w:val="20"/>
                <w:szCs w:val="20"/>
              </w:rPr>
              <w:t xml:space="preserve"> Includes foods that contain whole grains (e.g., </w:t>
            </w:r>
            <w:r w:rsidRPr="003B16AE">
              <w:rPr>
                <w:rFonts w:ascii="Times New Roman" w:eastAsia="Times New Roman" w:hAnsi="Times New Roman" w:cs="Times New Roman"/>
                <w:sz w:val="20"/>
                <w:szCs w:val="20"/>
              </w:rPr>
              <w:t>wholemeal bread, wholemeal crackers, wholemeal pasta, wholemeal cookies, oatmeal cookies, wholemeal breakfast cereals, and wholemeal baby cereals</w:t>
            </w:r>
            <w:r w:rsidRPr="003B16AE">
              <w:rPr>
                <w:rFonts w:ascii="Times New Roman" w:hAnsi="Times New Roman" w:cs="Times New Roman"/>
                <w:sz w:val="20"/>
                <w:szCs w:val="20"/>
              </w:rPr>
              <w:t>).</w:t>
            </w:r>
          </w:p>
        </w:tc>
      </w:tr>
      <w:tr w:rsidR="00945384" w:rsidRPr="003B16AE" w14:paraId="2513E48A" w14:textId="77777777" w:rsidTr="00E428C8">
        <w:tc>
          <w:tcPr>
            <w:tcW w:w="1264" w:type="pct"/>
            <w:tcBorders>
              <w:top w:val="single" w:sz="4" w:space="0" w:color="000000"/>
              <w:bottom w:val="single" w:sz="4" w:space="0" w:color="000000"/>
            </w:tcBorders>
          </w:tcPr>
          <w:p w14:paraId="525B60CB"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Tubers and potatoes</w:t>
            </w:r>
          </w:p>
        </w:tc>
        <w:tc>
          <w:tcPr>
            <w:tcW w:w="3736" w:type="pct"/>
            <w:tcBorders>
              <w:top w:val="single" w:sz="4" w:space="0" w:color="000000"/>
              <w:bottom w:val="single" w:sz="4" w:space="0" w:color="000000"/>
            </w:tcBorders>
          </w:tcPr>
          <w:p w14:paraId="169D2151"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All types of potatoes.</w:t>
            </w:r>
            <w:r w:rsidRPr="003B16AE">
              <w:rPr>
                <w:rFonts w:ascii="Times New Roman" w:hAnsi="Times New Roman" w:cs="Times New Roman"/>
                <w:sz w:val="20"/>
                <w:szCs w:val="20"/>
              </w:rPr>
              <w:t xml:space="preserve"> Includes foods that contain potatoes (e.g., baby food, French fries, potato chips)</w:t>
            </w:r>
          </w:p>
        </w:tc>
      </w:tr>
      <w:tr w:rsidR="00945384" w:rsidRPr="003B16AE" w14:paraId="64AF6420" w14:textId="77777777" w:rsidTr="00E428C8">
        <w:tc>
          <w:tcPr>
            <w:tcW w:w="1264" w:type="pct"/>
            <w:tcBorders>
              <w:top w:val="single" w:sz="4" w:space="0" w:color="000000"/>
              <w:bottom w:val="single" w:sz="4" w:space="0" w:color="000000"/>
            </w:tcBorders>
          </w:tcPr>
          <w:p w14:paraId="073339E2"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Dairy products</w:t>
            </w:r>
          </w:p>
        </w:tc>
        <w:tc>
          <w:tcPr>
            <w:tcW w:w="3736" w:type="pct"/>
            <w:tcBorders>
              <w:top w:val="single" w:sz="4" w:space="0" w:color="000000"/>
              <w:bottom w:val="single" w:sz="4" w:space="0" w:color="000000"/>
            </w:tcBorders>
          </w:tcPr>
          <w:p w14:paraId="53404BF9"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Milk, milk drinks, yoghurt, and cheese.</w:t>
            </w:r>
            <w:r w:rsidRPr="003B16AE">
              <w:rPr>
                <w:rFonts w:ascii="Times New Roman" w:hAnsi="Times New Roman" w:cs="Times New Roman"/>
                <w:sz w:val="20"/>
                <w:szCs w:val="20"/>
              </w:rPr>
              <w:t xml:space="preserve"> Includes products that contain milk (e.g., dairy-based ice creams and desserts, bakery products, caramel, nutritional supplements)</w:t>
            </w:r>
          </w:p>
        </w:tc>
      </w:tr>
      <w:tr w:rsidR="00945384" w:rsidRPr="003B16AE" w14:paraId="4DF00C18" w14:textId="77777777" w:rsidTr="00E428C8">
        <w:tc>
          <w:tcPr>
            <w:tcW w:w="1264" w:type="pct"/>
            <w:tcBorders>
              <w:top w:val="single" w:sz="4" w:space="0" w:color="000000"/>
              <w:bottom w:val="single" w:sz="4" w:space="0" w:color="000000"/>
            </w:tcBorders>
          </w:tcPr>
          <w:p w14:paraId="37A10335" w14:textId="77777777" w:rsidR="00945384" w:rsidRPr="003B16AE" w:rsidRDefault="00EA076D" w:rsidP="00E428C8">
            <w:pPr>
              <w:spacing w:line="276" w:lineRule="auto"/>
              <w:rPr>
                <w:rFonts w:ascii="Times New Roman" w:eastAsia="Times New Roman" w:hAnsi="Times New Roman" w:cs="Times New Roman"/>
                <w:sz w:val="20"/>
                <w:szCs w:val="20"/>
              </w:rPr>
            </w:pPr>
            <w:sdt>
              <w:sdtPr>
                <w:rPr>
                  <w:rFonts w:ascii="Times New Roman" w:hAnsi="Times New Roman" w:cs="Times New Roman"/>
                  <w:sz w:val="20"/>
                  <w:szCs w:val="20"/>
                </w:rPr>
                <w:tag w:val="goog_rdk_7"/>
                <w:id w:val="-1253732985"/>
              </w:sdtPr>
              <w:sdtEndPr/>
              <w:sdtContent/>
            </w:sdt>
            <w:sdt>
              <w:sdtPr>
                <w:rPr>
                  <w:rFonts w:ascii="Times New Roman" w:hAnsi="Times New Roman" w:cs="Times New Roman"/>
                  <w:sz w:val="20"/>
                  <w:szCs w:val="20"/>
                </w:rPr>
                <w:tag w:val="goog_rdk_8"/>
                <w:id w:val="-589075569"/>
              </w:sdtPr>
              <w:sdtEndPr/>
              <w:sdtContent/>
            </w:sdt>
            <w:r w:rsidR="00945384" w:rsidRPr="003B16AE">
              <w:rPr>
                <w:rFonts w:ascii="Times New Roman" w:eastAsia="Times New Roman" w:hAnsi="Times New Roman" w:cs="Times New Roman"/>
                <w:sz w:val="20"/>
                <w:szCs w:val="20"/>
              </w:rPr>
              <w:t>Eggs</w:t>
            </w:r>
            <w:sdt>
              <w:sdtPr>
                <w:rPr>
                  <w:rFonts w:ascii="Times New Roman" w:hAnsi="Times New Roman" w:cs="Times New Roman"/>
                  <w:sz w:val="20"/>
                  <w:szCs w:val="20"/>
                </w:rPr>
                <w:tag w:val="goog_rdk_9"/>
                <w:id w:val="-1328895396"/>
              </w:sdtPr>
              <w:sdtEndPr/>
              <w:sdtContent>
                <w:r w:rsidR="00945384" w:rsidRPr="003B16AE">
                  <w:rPr>
                    <w:rFonts w:ascii="Times New Roman" w:eastAsia="Times New Roman" w:hAnsi="Times New Roman" w:cs="Times New Roman"/>
                    <w:sz w:val="20"/>
                    <w:szCs w:val="20"/>
                  </w:rPr>
                  <w:t xml:space="preserve"> and white meats</w:t>
                </w:r>
              </w:sdtContent>
            </w:sdt>
          </w:p>
        </w:tc>
        <w:tc>
          <w:tcPr>
            <w:tcW w:w="3736" w:type="pct"/>
            <w:tcBorders>
              <w:top w:val="single" w:sz="4" w:space="0" w:color="000000"/>
              <w:bottom w:val="single" w:sz="4" w:space="0" w:color="000000"/>
            </w:tcBorders>
          </w:tcPr>
          <w:p w14:paraId="3704CB17" w14:textId="77777777" w:rsidR="00945384" w:rsidRPr="003B16AE" w:rsidRDefault="00EA076D" w:rsidP="00E428C8">
            <w:pPr>
              <w:spacing w:line="276" w:lineRule="auto"/>
              <w:rPr>
                <w:rFonts w:ascii="Times New Roman" w:eastAsia="Times New Roman" w:hAnsi="Times New Roman" w:cs="Times New Roman"/>
                <w:sz w:val="20"/>
                <w:szCs w:val="20"/>
              </w:rPr>
            </w:pPr>
            <w:sdt>
              <w:sdtPr>
                <w:rPr>
                  <w:rFonts w:ascii="Times New Roman" w:hAnsi="Times New Roman" w:cs="Times New Roman"/>
                  <w:sz w:val="20"/>
                  <w:szCs w:val="20"/>
                </w:rPr>
                <w:tag w:val="goog_rdk_11"/>
                <w:id w:val="1722475689"/>
              </w:sdtPr>
              <w:sdtEndPr/>
              <w:sdtContent>
                <w:r w:rsidR="00945384" w:rsidRPr="003B16AE">
                  <w:rPr>
                    <w:rFonts w:ascii="Times New Roman" w:hAnsi="Times New Roman" w:cs="Times New Roman"/>
                    <w:sz w:val="20"/>
                    <w:szCs w:val="20"/>
                  </w:rPr>
                  <w:t>Eggs, c</w:t>
                </w:r>
                <w:r w:rsidR="00945384" w:rsidRPr="003B16AE">
                  <w:rPr>
                    <w:rFonts w:ascii="Times New Roman" w:eastAsia="Times New Roman" w:hAnsi="Times New Roman" w:cs="Times New Roman"/>
                    <w:sz w:val="20"/>
                    <w:szCs w:val="20"/>
                  </w:rPr>
                  <w:t xml:space="preserve">hicken, poultry, fish, and seafood. Includes processed white meats (e.g., pate, sausage, ham, nuggets, burgers, crab sticks), canned fish and seafood, and foods that contain white meats (e.g., baby food). </w:t>
                </w:r>
              </w:sdtContent>
            </w:sdt>
            <w:r w:rsidR="00945384" w:rsidRPr="003B16AE">
              <w:rPr>
                <w:rFonts w:ascii="Times New Roman" w:hAnsi="Times New Roman" w:cs="Times New Roman"/>
                <w:sz w:val="20"/>
                <w:szCs w:val="20"/>
              </w:rPr>
              <w:t xml:space="preserve"> </w:t>
            </w:r>
          </w:p>
        </w:tc>
      </w:tr>
      <w:tr w:rsidR="00945384" w:rsidRPr="003B16AE" w14:paraId="1E664603" w14:textId="77777777" w:rsidTr="00E428C8">
        <w:tc>
          <w:tcPr>
            <w:tcW w:w="1264" w:type="pct"/>
            <w:tcBorders>
              <w:top w:val="single" w:sz="4" w:space="0" w:color="000000"/>
              <w:bottom w:val="single" w:sz="4" w:space="0" w:color="000000"/>
            </w:tcBorders>
          </w:tcPr>
          <w:p w14:paraId="0D0CCD4A"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Vegetable oils</w:t>
            </w:r>
          </w:p>
        </w:tc>
        <w:tc>
          <w:tcPr>
            <w:tcW w:w="3736" w:type="pct"/>
            <w:tcBorders>
              <w:top w:val="single" w:sz="4" w:space="0" w:color="000000"/>
              <w:bottom w:val="single" w:sz="4" w:space="0" w:color="000000"/>
            </w:tcBorders>
          </w:tcPr>
          <w:p w14:paraId="3F2C37D2"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Vegetable oils (</w:t>
            </w:r>
            <w:sdt>
              <w:sdtPr>
                <w:rPr>
                  <w:rFonts w:ascii="Times New Roman" w:hAnsi="Times New Roman" w:cs="Times New Roman"/>
                  <w:sz w:val="20"/>
                  <w:szCs w:val="20"/>
                </w:rPr>
                <w:tag w:val="goog_rdk_29"/>
                <w:id w:val="37254820"/>
              </w:sdtPr>
              <w:sdtEndPr/>
              <w:sdtContent>
                <w:r w:rsidRPr="003B16AE">
                  <w:rPr>
                    <w:rFonts w:ascii="Times New Roman" w:eastAsia="Times New Roman" w:hAnsi="Times New Roman" w:cs="Times New Roman"/>
                    <w:sz w:val="20"/>
                    <w:szCs w:val="20"/>
                  </w:rPr>
                  <w:t>ex</w:t>
                </w:r>
              </w:sdtContent>
            </w:sdt>
            <w:r w:rsidRPr="003B16AE">
              <w:rPr>
                <w:rFonts w:ascii="Times New Roman" w:eastAsia="Times New Roman" w:hAnsi="Times New Roman" w:cs="Times New Roman"/>
                <w:sz w:val="20"/>
                <w:szCs w:val="20"/>
              </w:rPr>
              <w:t xml:space="preserve">cluding palm oil) used in culinary preparations and manufactured foods (e.g., breakfast cereals, bakery products, baby food, infant formulas, deep-fried foods, industrialized soups, etc.). </w:t>
            </w:r>
            <w:sdt>
              <w:sdtPr>
                <w:rPr>
                  <w:rFonts w:ascii="Times New Roman" w:hAnsi="Times New Roman" w:cs="Times New Roman"/>
                  <w:sz w:val="20"/>
                  <w:szCs w:val="20"/>
                </w:rPr>
                <w:tag w:val="goog_rdk_31"/>
                <w:id w:val="1051112395"/>
              </w:sdtPr>
              <w:sdtEndPr/>
              <w:sdtContent>
                <w:sdt>
                  <w:sdtPr>
                    <w:rPr>
                      <w:rFonts w:ascii="Times New Roman" w:hAnsi="Times New Roman" w:cs="Times New Roman"/>
                      <w:sz w:val="20"/>
                      <w:szCs w:val="20"/>
                    </w:rPr>
                    <w:tag w:val="goog_rdk_32"/>
                    <w:id w:val="-114751736"/>
                  </w:sdtPr>
                  <w:sdtEndPr/>
                  <w:sdtContent/>
                </w:sdt>
                <w:sdt>
                  <w:sdtPr>
                    <w:rPr>
                      <w:rFonts w:ascii="Times New Roman" w:hAnsi="Times New Roman" w:cs="Times New Roman"/>
                      <w:sz w:val="20"/>
                      <w:szCs w:val="20"/>
                    </w:rPr>
                    <w:tag w:val="goog_rdk_33"/>
                    <w:id w:val="379213397"/>
                  </w:sdtPr>
                  <w:sdtEndPr/>
                  <w:sdtContent/>
                </w:sdt>
                <w:r w:rsidRPr="003B16AE">
                  <w:rPr>
                    <w:rFonts w:ascii="Times New Roman" w:eastAsia="Times New Roman" w:hAnsi="Times New Roman" w:cs="Times New Roman"/>
                    <w:sz w:val="20"/>
                    <w:szCs w:val="20"/>
                  </w:rPr>
                  <w:t>Avocados and olives were also included in this component.</w:t>
                </w:r>
              </w:sdtContent>
            </w:sdt>
          </w:p>
        </w:tc>
      </w:tr>
      <w:sdt>
        <w:sdtPr>
          <w:rPr>
            <w:rFonts w:ascii="Times New Roman" w:hAnsi="Times New Roman" w:cs="Times New Roman"/>
            <w:sz w:val="20"/>
            <w:szCs w:val="20"/>
          </w:rPr>
          <w:tag w:val="goog_rdk_35"/>
          <w:id w:val="-214126827"/>
        </w:sdtPr>
        <w:sdtEndPr/>
        <w:sdtContent>
          <w:tr w:rsidR="00945384" w:rsidRPr="003B16AE" w14:paraId="3F4FC1FB" w14:textId="77777777" w:rsidTr="00E428C8">
            <w:tc>
              <w:tcPr>
                <w:tcW w:w="1264" w:type="pct"/>
                <w:tcBorders>
                  <w:top w:val="single" w:sz="4" w:space="0" w:color="000000"/>
                  <w:bottom w:val="single" w:sz="4" w:space="0" w:color="000000"/>
                </w:tcBorders>
              </w:tcPr>
              <w:sdt>
                <w:sdtPr>
                  <w:rPr>
                    <w:rFonts w:ascii="Times New Roman" w:hAnsi="Times New Roman" w:cs="Times New Roman"/>
                    <w:sz w:val="20"/>
                    <w:szCs w:val="20"/>
                  </w:rPr>
                  <w:tag w:val="goog_rdk_37"/>
                  <w:id w:val="-686061674"/>
                </w:sdtPr>
                <w:sdtEndPr/>
                <w:sdtContent>
                  <w:p w14:paraId="5498A8F2" w14:textId="77777777" w:rsidR="00945384" w:rsidRPr="003B16AE" w:rsidRDefault="00EA076D" w:rsidP="00E428C8">
                    <w:pPr>
                      <w:spacing w:line="276" w:lineRule="auto"/>
                      <w:rPr>
                        <w:rFonts w:ascii="Times New Roman" w:eastAsia="Times New Roman" w:hAnsi="Times New Roman" w:cs="Times New Roman"/>
                        <w:sz w:val="20"/>
                        <w:szCs w:val="20"/>
                      </w:rPr>
                    </w:pPr>
                    <w:sdt>
                      <w:sdtPr>
                        <w:rPr>
                          <w:rFonts w:ascii="Times New Roman" w:hAnsi="Times New Roman" w:cs="Times New Roman"/>
                          <w:sz w:val="20"/>
                          <w:szCs w:val="20"/>
                        </w:rPr>
                        <w:tag w:val="goog_rdk_36"/>
                        <w:id w:val="-782343127"/>
                      </w:sdtPr>
                      <w:sdtEndPr/>
                      <w:sdtContent>
                        <w:r w:rsidR="00945384" w:rsidRPr="003B16AE">
                          <w:rPr>
                            <w:rFonts w:ascii="Times New Roman" w:eastAsia="Times New Roman" w:hAnsi="Times New Roman" w:cs="Times New Roman"/>
                            <w:sz w:val="20"/>
                            <w:szCs w:val="20"/>
                          </w:rPr>
                          <w:t>Palm oil</w:t>
                        </w:r>
                      </w:sdtContent>
                    </w:sdt>
                  </w:p>
                </w:sdtContent>
              </w:sdt>
            </w:tc>
            <w:tc>
              <w:tcPr>
                <w:tcW w:w="3736" w:type="pct"/>
                <w:tcBorders>
                  <w:top w:val="single" w:sz="4" w:space="0" w:color="000000"/>
                  <w:bottom w:val="single" w:sz="4" w:space="0" w:color="000000"/>
                </w:tcBorders>
              </w:tcPr>
              <w:sdt>
                <w:sdtPr>
                  <w:rPr>
                    <w:rFonts w:ascii="Times New Roman" w:hAnsi="Times New Roman" w:cs="Times New Roman"/>
                    <w:sz w:val="20"/>
                    <w:szCs w:val="20"/>
                  </w:rPr>
                  <w:tag w:val="goog_rdk_39"/>
                  <w:id w:val="-614676908"/>
                </w:sdtPr>
                <w:sdtEndPr/>
                <w:sdtContent>
                  <w:p w14:paraId="7F962D2B" w14:textId="77777777" w:rsidR="00945384" w:rsidRPr="003B16AE" w:rsidRDefault="00EA076D" w:rsidP="00E428C8">
                    <w:pPr>
                      <w:spacing w:line="276" w:lineRule="auto"/>
                      <w:rPr>
                        <w:rFonts w:ascii="Times New Roman" w:eastAsia="Times New Roman" w:hAnsi="Times New Roman" w:cs="Times New Roman"/>
                        <w:sz w:val="20"/>
                        <w:szCs w:val="20"/>
                      </w:rPr>
                    </w:pPr>
                    <w:sdt>
                      <w:sdtPr>
                        <w:rPr>
                          <w:rFonts w:ascii="Times New Roman" w:hAnsi="Times New Roman" w:cs="Times New Roman"/>
                          <w:sz w:val="20"/>
                          <w:szCs w:val="20"/>
                        </w:rPr>
                        <w:tag w:val="goog_rdk_38"/>
                        <w:id w:val="-642035902"/>
                      </w:sdtPr>
                      <w:sdtEndPr/>
                      <w:sdtContent>
                        <w:r w:rsidR="00945384" w:rsidRPr="003B16AE">
                          <w:rPr>
                            <w:rFonts w:ascii="Times New Roman" w:eastAsia="Times New Roman" w:hAnsi="Times New Roman" w:cs="Times New Roman"/>
                            <w:sz w:val="20"/>
                            <w:szCs w:val="20"/>
                          </w:rPr>
                          <w:t>Palm oil used in manufactured foods (e.g., chocolate bars, cereal bars, breakfast cereals, sweet bakery products, cookies).</w:t>
                        </w:r>
                      </w:sdtContent>
                    </w:sdt>
                  </w:p>
                </w:sdtContent>
              </w:sdt>
            </w:tc>
          </w:tr>
        </w:sdtContent>
      </w:sdt>
      <w:tr w:rsidR="00945384" w:rsidRPr="003B16AE" w14:paraId="62337BAF" w14:textId="77777777" w:rsidTr="00E428C8">
        <w:tc>
          <w:tcPr>
            <w:tcW w:w="1264" w:type="pct"/>
            <w:tcBorders>
              <w:top w:val="single" w:sz="4" w:space="0" w:color="000000"/>
              <w:bottom w:val="single" w:sz="4" w:space="0" w:color="000000"/>
            </w:tcBorders>
          </w:tcPr>
          <w:p w14:paraId="71D1A1A8"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Red meats</w:t>
            </w:r>
          </w:p>
        </w:tc>
        <w:tc>
          <w:tcPr>
            <w:tcW w:w="3736" w:type="pct"/>
            <w:tcBorders>
              <w:top w:val="single" w:sz="4" w:space="0" w:color="000000"/>
              <w:bottom w:val="single" w:sz="4" w:space="0" w:color="000000"/>
            </w:tcBorders>
          </w:tcPr>
          <w:p w14:paraId="1233A451"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Beef, lamb, and pork, including processed red meats (e.g., sausage, ham, salami, burgers).</w:t>
            </w:r>
          </w:p>
        </w:tc>
      </w:tr>
      <w:tr w:rsidR="00945384" w:rsidRPr="003B16AE" w14:paraId="3FDDF79B" w14:textId="77777777" w:rsidTr="00E428C8">
        <w:tc>
          <w:tcPr>
            <w:tcW w:w="1264" w:type="pct"/>
            <w:tcBorders>
              <w:top w:val="single" w:sz="4" w:space="0" w:color="000000"/>
              <w:bottom w:val="single" w:sz="4" w:space="0" w:color="000000"/>
            </w:tcBorders>
          </w:tcPr>
          <w:p w14:paraId="6C1CD49E"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Animal fats</w:t>
            </w:r>
          </w:p>
        </w:tc>
        <w:tc>
          <w:tcPr>
            <w:tcW w:w="3736" w:type="pct"/>
            <w:tcBorders>
              <w:top w:val="single" w:sz="4" w:space="0" w:color="000000"/>
              <w:bottom w:val="single" w:sz="4" w:space="0" w:color="000000"/>
            </w:tcBorders>
          </w:tcPr>
          <w:p w14:paraId="2915AEC1"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Lard, butter, and other dairy fats (e.g., cream). Includes foods that contain animal fat (e.g., sweet and savory bakery products, bread, milk-based desserts, cookies)</w:t>
            </w:r>
          </w:p>
        </w:tc>
      </w:tr>
      <w:tr w:rsidR="00945384" w:rsidRPr="003B16AE" w14:paraId="5D2B9B9B" w14:textId="77777777" w:rsidTr="00E428C8">
        <w:tc>
          <w:tcPr>
            <w:tcW w:w="1264" w:type="pct"/>
            <w:tcBorders>
              <w:top w:val="single" w:sz="4" w:space="0" w:color="000000"/>
              <w:bottom w:val="single" w:sz="4" w:space="0" w:color="000000"/>
            </w:tcBorders>
          </w:tcPr>
          <w:p w14:paraId="4170D8D0"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Added sugars</w:t>
            </w:r>
          </w:p>
        </w:tc>
        <w:tc>
          <w:tcPr>
            <w:tcW w:w="3736" w:type="pct"/>
            <w:tcBorders>
              <w:top w:val="single" w:sz="4" w:space="0" w:color="000000"/>
              <w:bottom w:val="single" w:sz="4" w:space="0" w:color="000000"/>
            </w:tcBorders>
          </w:tcPr>
          <w:p w14:paraId="213A85CC" w14:textId="77777777" w:rsidR="00945384" w:rsidRPr="003B16AE" w:rsidRDefault="00945384" w:rsidP="00E428C8">
            <w:pPr>
              <w:spacing w:line="276"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 xml:space="preserve">All sweeteners, including white or brown sugar, honey, syrups and other sugars used in culinary preparations and manufactured foods and beverages (e.g., milk, milk drinks, yoghurts, infant formulas, breakfast cereals, candy bars, cereal bars, chocolate bars, sweet bakery products, cookies, etc.). </w:t>
            </w:r>
          </w:p>
        </w:tc>
      </w:tr>
      <w:tr w:rsidR="00945384" w:rsidRPr="003B16AE" w14:paraId="4F923D52" w14:textId="77777777" w:rsidTr="00E428C8">
        <w:tc>
          <w:tcPr>
            <w:tcW w:w="5000" w:type="pct"/>
            <w:gridSpan w:val="2"/>
            <w:tcBorders>
              <w:top w:val="single" w:sz="4" w:space="0" w:color="000000"/>
              <w:bottom w:val="nil"/>
            </w:tcBorders>
          </w:tcPr>
          <w:p w14:paraId="6CFD617F" w14:textId="77777777" w:rsidR="00945384" w:rsidRPr="003B16AE" w:rsidRDefault="00945384" w:rsidP="00E428C8">
            <w:pPr>
              <w:spacing w:line="276" w:lineRule="auto"/>
              <w:rPr>
                <w:rFonts w:ascii="Times New Roman" w:eastAsia="Times New Roman" w:hAnsi="Times New Roman" w:cs="Times New Roman"/>
                <w:sz w:val="20"/>
                <w:szCs w:val="20"/>
              </w:rPr>
            </w:pPr>
          </w:p>
        </w:tc>
      </w:tr>
    </w:tbl>
    <w:p w14:paraId="6ED62E86" w14:textId="50B9E1A5" w:rsidR="004A1525" w:rsidRPr="003B16AE" w:rsidRDefault="00747FA8" w:rsidP="00945384">
      <w:pPr>
        <w:rPr>
          <w:rFonts w:ascii="Times New Roman" w:hAnsi="Times New Roman" w:cs="Times New Roman"/>
          <w:b/>
          <w:bCs/>
        </w:rPr>
        <w:sectPr w:rsidR="004A1525" w:rsidRPr="003B16AE" w:rsidSect="00945384">
          <w:pgSz w:w="11906" w:h="16838"/>
          <w:pgMar w:top="720" w:right="720" w:bottom="720" w:left="720" w:header="709" w:footer="709" w:gutter="0"/>
          <w:cols w:space="708"/>
          <w:docGrid w:linePitch="360"/>
        </w:sectPr>
      </w:pPr>
      <w:r w:rsidRPr="003B16AE">
        <w:rPr>
          <w:rFonts w:ascii="Times New Roman" w:hAnsi="Times New Roman" w:cs="Times New Roman"/>
          <w:b/>
          <w:bCs/>
        </w:rPr>
        <w:br w:type="page"/>
      </w:r>
    </w:p>
    <w:p w14:paraId="717A0FD5" w14:textId="601538E0" w:rsidR="004A1525" w:rsidRPr="003B16AE" w:rsidRDefault="004A1525" w:rsidP="004A1525">
      <w:pPr>
        <w:pStyle w:val="Heading1"/>
        <w:spacing w:before="0" w:after="0"/>
        <w:rPr>
          <w:rFonts w:ascii="Times New Roman" w:hAnsi="Times New Roman" w:cs="Times New Roman"/>
          <w:sz w:val="20"/>
          <w:szCs w:val="20"/>
        </w:rPr>
      </w:pPr>
      <w:bookmarkStart w:id="10" w:name="_Toc143787208"/>
      <w:r w:rsidRPr="003B16AE">
        <w:rPr>
          <w:rFonts w:ascii="Times New Roman" w:hAnsi="Times New Roman" w:cs="Times New Roman"/>
          <w:sz w:val="20"/>
          <w:szCs w:val="20"/>
        </w:rPr>
        <w:lastRenderedPageBreak/>
        <w:t>Supplementa</w:t>
      </w:r>
      <w:r w:rsidR="009829AF" w:rsidRPr="003B16AE">
        <w:rPr>
          <w:rFonts w:ascii="Times New Roman" w:hAnsi="Times New Roman" w:cs="Times New Roman"/>
          <w:sz w:val="20"/>
          <w:szCs w:val="20"/>
        </w:rPr>
        <w:t>l</w:t>
      </w:r>
      <w:r w:rsidRPr="003B16AE">
        <w:rPr>
          <w:rFonts w:ascii="Times New Roman" w:hAnsi="Times New Roman" w:cs="Times New Roman"/>
          <w:sz w:val="20"/>
          <w:szCs w:val="20"/>
        </w:rPr>
        <w:t xml:space="preserve"> table </w:t>
      </w:r>
      <w:r w:rsidR="0035476E" w:rsidRPr="003B16AE">
        <w:rPr>
          <w:rFonts w:ascii="Times New Roman" w:hAnsi="Times New Roman" w:cs="Times New Roman"/>
          <w:sz w:val="20"/>
          <w:szCs w:val="20"/>
        </w:rPr>
        <w:t>7</w:t>
      </w:r>
      <w:r w:rsidRPr="003B16AE">
        <w:rPr>
          <w:rFonts w:ascii="Times New Roman" w:hAnsi="Times New Roman" w:cs="Times New Roman"/>
          <w:sz w:val="20"/>
          <w:szCs w:val="20"/>
        </w:rPr>
        <w:t>. Food disaggregation methodology for allocating calories from composite foods into multiple components of the Planetary Health Diet Index for children and adolescents (PHDI-C).</w:t>
      </w:r>
      <w:bookmarkEnd w:id="10"/>
    </w:p>
    <w:p w14:paraId="46BAC338" w14:textId="77777777" w:rsidR="004A1525" w:rsidRPr="003B16AE" w:rsidRDefault="004A1525" w:rsidP="004A1525">
      <w:pPr>
        <w:rPr>
          <w:rFonts w:ascii="Times New Roman" w:eastAsia="Times New Roman" w:hAnsi="Times New Roman" w:cs="Times New Roman"/>
          <w:sz w:val="20"/>
          <w:szCs w:val="20"/>
        </w:rPr>
      </w:pPr>
    </w:p>
    <w:tbl>
      <w:tblPr>
        <w:tblW w:w="5000" w:type="pct"/>
        <w:tblLayout w:type="fixed"/>
        <w:tblLook w:val="0400" w:firstRow="0" w:lastRow="0" w:firstColumn="0" w:lastColumn="0" w:noHBand="0" w:noVBand="1"/>
      </w:tblPr>
      <w:tblGrid>
        <w:gridCol w:w="2058"/>
        <w:gridCol w:w="1746"/>
        <w:gridCol w:w="5780"/>
        <w:gridCol w:w="6030"/>
      </w:tblGrid>
      <w:tr w:rsidR="004A1525" w:rsidRPr="003B16AE" w14:paraId="0621FA1D" w14:textId="77777777" w:rsidTr="004A1525">
        <w:trPr>
          <w:trHeight w:val="338"/>
        </w:trPr>
        <w:tc>
          <w:tcPr>
            <w:tcW w:w="659" w:type="pct"/>
            <w:tcBorders>
              <w:top w:val="single" w:sz="4" w:space="0" w:color="auto"/>
              <w:bottom w:val="single" w:sz="4" w:space="0" w:color="auto"/>
            </w:tcBorders>
            <w:vAlign w:val="center"/>
          </w:tcPr>
          <w:p w14:paraId="72BE5630" w14:textId="77777777" w:rsidR="004A1525" w:rsidRPr="003B16AE" w:rsidRDefault="004A1525" w:rsidP="004A1525">
            <w:pPr>
              <w:spacing w:after="0" w:line="240" w:lineRule="auto"/>
              <w:rPr>
                <w:rFonts w:ascii="Times New Roman" w:eastAsia="Times New Roman" w:hAnsi="Times New Roman" w:cs="Times New Roman"/>
                <w:b/>
                <w:sz w:val="16"/>
                <w:szCs w:val="16"/>
              </w:rPr>
            </w:pPr>
            <w:r w:rsidRPr="003B16AE">
              <w:rPr>
                <w:rFonts w:ascii="Times New Roman" w:eastAsia="Times New Roman" w:hAnsi="Times New Roman" w:cs="Times New Roman"/>
                <w:b/>
                <w:sz w:val="16"/>
                <w:szCs w:val="16"/>
              </w:rPr>
              <w:t>Group of food items</w:t>
            </w:r>
          </w:p>
        </w:tc>
        <w:tc>
          <w:tcPr>
            <w:tcW w:w="559" w:type="pct"/>
            <w:tcBorders>
              <w:top w:val="single" w:sz="4" w:space="0" w:color="auto"/>
              <w:bottom w:val="single" w:sz="4" w:space="0" w:color="auto"/>
            </w:tcBorders>
            <w:vAlign w:val="center"/>
          </w:tcPr>
          <w:p w14:paraId="0AFD5A5D" w14:textId="77777777" w:rsidR="004A1525" w:rsidRPr="003B16AE" w:rsidRDefault="004A1525" w:rsidP="004A1525">
            <w:pPr>
              <w:spacing w:after="0" w:line="240" w:lineRule="auto"/>
              <w:rPr>
                <w:rFonts w:ascii="Times New Roman" w:eastAsia="Times New Roman" w:hAnsi="Times New Roman" w:cs="Times New Roman"/>
                <w:b/>
                <w:sz w:val="16"/>
                <w:szCs w:val="16"/>
                <w:vertAlign w:val="superscript"/>
              </w:rPr>
            </w:pPr>
            <w:r w:rsidRPr="003B16AE">
              <w:rPr>
                <w:rFonts w:ascii="Times New Roman" w:eastAsia="Times New Roman" w:hAnsi="Times New Roman" w:cs="Times New Roman"/>
                <w:b/>
                <w:sz w:val="16"/>
                <w:szCs w:val="16"/>
              </w:rPr>
              <w:t xml:space="preserve">Main calorie sources </w:t>
            </w:r>
            <w:r w:rsidRPr="003B16AE">
              <w:rPr>
                <w:rFonts w:ascii="Times New Roman" w:eastAsia="Times New Roman" w:hAnsi="Times New Roman" w:cs="Times New Roman"/>
                <w:b/>
                <w:sz w:val="16"/>
                <w:szCs w:val="16"/>
                <w:vertAlign w:val="superscript"/>
              </w:rPr>
              <w:t>a</w:t>
            </w:r>
          </w:p>
        </w:tc>
        <w:tc>
          <w:tcPr>
            <w:tcW w:w="1851" w:type="pct"/>
            <w:tcBorders>
              <w:top w:val="single" w:sz="4" w:space="0" w:color="auto"/>
              <w:bottom w:val="single" w:sz="4" w:space="0" w:color="auto"/>
            </w:tcBorders>
            <w:vAlign w:val="center"/>
          </w:tcPr>
          <w:p w14:paraId="34805D0E" w14:textId="77777777" w:rsidR="004A1525" w:rsidRPr="003B16AE" w:rsidRDefault="004A1525" w:rsidP="004A1525">
            <w:pPr>
              <w:spacing w:after="0" w:line="240" w:lineRule="auto"/>
              <w:rPr>
                <w:rFonts w:ascii="Times New Roman" w:eastAsia="Times New Roman" w:hAnsi="Times New Roman" w:cs="Times New Roman"/>
                <w:b/>
                <w:sz w:val="16"/>
                <w:szCs w:val="16"/>
                <w:vertAlign w:val="superscript"/>
              </w:rPr>
            </w:pPr>
            <w:r w:rsidRPr="003B16AE">
              <w:rPr>
                <w:rFonts w:ascii="Times New Roman" w:eastAsia="Times New Roman" w:hAnsi="Times New Roman" w:cs="Times New Roman"/>
                <w:b/>
                <w:sz w:val="16"/>
                <w:szCs w:val="16"/>
              </w:rPr>
              <w:t xml:space="preserve">Allocation of calories to each index component </w:t>
            </w:r>
            <w:r w:rsidRPr="003B16AE">
              <w:rPr>
                <w:rFonts w:ascii="Times New Roman" w:eastAsia="Times New Roman" w:hAnsi="Times New Roman" w:cs="Times New Roman"/>
                <w:b/>
                <w:sz w:val="16"/>
                <w:szCs w:val="16"/>
                <w:vertAlign w:val="superscript"/>
              </w:rPr>
              <w:t>b</w:t>
            </w:r>
          </w:p>
        </w:tc>
        <w:tc>
          <w:tcPr>
            <w:tcW w:w="1931" w:type="pct"/>
            <w:tcBorders>
              <w:top w:val="single" w:sz="4" w:space="0" w:color="auto"/>
              <w:bottom w:val="single" w:sz="4" w:space="0" w:color="auto"/>
            </w:tcBorders>
            <w:vAlign w:val="center"/>
          </w:tcPr>
          <w:p w14:paraId="3B7EAF90" w14:textId="77777777" w:rsidR="004A1525" w:rsidRPr="003B16AE" w:rsidRDefault="004A1525" w:rsidP="004A1525">
            <w:pPr>
              <w:spacing w:after="0" w:line="240" w:lineRule="auto"/>
              <w:rPr>
                <w:rFonts w:ascii="Times New Roman" w:eastAsia="Times New Roman" w:hAnsi="Times New Roman" w:cs="Times New Roman"/>
                <w:b/>
                <w:sz w:val="16"/>
                <w:szCs w:val="16"/>
              </w:rPr>
            </w:pPr>
            <w:r w:rsidRPr="003B16AE">
              <w:rPr>
                <w:rFonts w:ascii="Times New Roman" w:eastAsia="Times New Roman" w:hAnsi="Times New Roman" w:cs="Times New Roman"/>
                <w:b/>
                <w:sz w:val="16"/>
                <w:szCs w:val="16"/>
              </w:rPr>
              <w:t>Rationale and assumptions</w:t>
            </w:r>
          </w:p>
        </w:tc>
      </w:tr>
      <w:tr w:rsidR="004A1525" w:rsidRPr="003B16AE" w14:paraId="1DA518E8" w14:textId="77777777" w:rsidTr="004A1525">
        <w:trPr>
          <w:trHeight w:val="414"/>
        </w:trPr>
        <w:tc>
          <w:tcPr>
            <w:tcW w:w="659" w:type="pct"/>
            <w:vMerge w:val="restart"/>
            <w:tcBorders>
              <w:top w:val="single" w:sz="4" w:space="0" w:color="auto"/>
            </w:tcBorders>
          </w:tcPr>
          <w:p w14:paraId="6084D2FF"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 xml:space="preserve">Breakfast cereals, baby cereals, cereal bars, sweet biscuits, sweet snacks </w:t>
            </w:r>
          </w:p>
        </w:tc>
        <w:tc>
          <w:tcPr>
            <w:tcW w:w="559" w:type="pct"/>
            <w:tcBorders>
              <w:top w:val="single" w:sz="4" w:space="0" w:color="auto"/>
              <w:bottom w:val="single" w:sz="4" w:space="0" w:color="auto"/>
            </w:tcBorders>
          </w:tcPr>
          <w:p w14:paraId="629F5DC5"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16DD464E" w14:textId="77777777" w:rsidR="004A1525" w:rsidRPr="003B16AE" w:rsidRDefault="004A1525" w:rsidP="004A152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 component = 100% of calories from declared sugars if t</w:t>
            </w:r>
            <w:r w:rsidRPr="003B16AE">
              <w:rPr>
                <w:rFonts w:ascii="Times New Roman" w:eastAsia="Times New Roman" w:hAnsi="Times New Roman" w:cs="Times New Roman"/>
                <w:sz w:val="16"/>
                <w:szCs w:val="16"/>
              </w:rPr>
              <w:t>he food item included added sugars in the ingredients list.</w:t>
            </w:r>
          </w:p>
        </w:tc>
        <w:tc>
          <w:tcPr>
            <w:tcW w:w="1931" w:type="pct"/>
            <w:tcBorders>
              <w:top w:val="single" w:sz="4" w:space="0" w:color="auto"/>
              <w:bottom w:val="single" w:sz="4" w:space="0" w:color="auto"/>
            </w:tcBorders>
          </w:tcPr>
          <w:p w14:paraId="41DEDBD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1231434915"/>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r w:rsidRPr="003B16AE">
              <w:rPr>
                <w:rFonts w:ascii="Times New Roman" w:hAnsi="Times New Roman" w:cs="Times New Roman"/>
                <w:sz w:val="16"/>
                <w:szCs w:val="16"/>
              </w:rPr>
              <w:t xml:space="preserve"> </w:t>
            </w:r>
          </w:p>
        </w:tc>
      </w:tr>
      <w:tr w:rsidR="004A1525" w:rsidRPr="003B16AE" w14:paraId="7FBEA6EC" w14:textId="77777777" w:rsidTr="004A1525">
        <w:trPr>
          <w:trHeight w:val="1539"/>
        </w:trPr>
        <w:tc>
          <w:tcPr>
            <w:tcW w:w="659" w:type="pct"/>
            <w:vMerge/>
          </w:tcPr>
          <w:p w14:paraId="61B94689"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559" w:type="pct"/>
            <w:tcBorders>
              <w:top w:val="single" w:sz="4" w:space="0" w:color="auto"/>
              <w:bottom w:val="single" w:sz="4" w:space="0" w:color="auto"/>
            </w:tcBorders>
          </w:tcPr>
          <w:p w14:paraId="1BD3CFD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27D904F5" w14:textId="77777777" w:rsidR="004A1525" w:rsidRPr="003B16AE" w:rsidRDefault="004A1525" w:rsidP="004A152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Palm oil component = 100% of calories from declared fat if the food item’s main source of fat was palm oil. </w:t>
            </w:r>
          </w:p>
          <w:p w14:paraId="4B9FF808" w14:textId="77777777" w:rsidR="004A1525" w:rsidRPr="003B16AE" w:rsidRDefault="004A1525" w:rsidP="004A1525">
            <w:pPr>
              <w:pBdr>
                <w:top w:val="nil"/>
                <w:left w:val="nil"/>
                <w:bottom w:val="nil"/>
                <w:right w:val="nil"/>
                <w:between w:val="nil"/>
              </w:pBdr>
              <w:spacing w:after="0" w:line="240" w:lineRule="auto"/>
              <w:ind w:left="360"/>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52FB1A41" w14:textId="77777777" w:rsidR="004A1525" w:rsidRPr="003B16AE" w:rsidRDefault="004A1525" w:rsidP="004A1525">
            <w:pPr>
              <w:pStyle w:val="ListParagraph"/>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item’s main source of fat was vegetable oils.</w:t>
            </w:r>
          </w:p>
          <w:p w14:paraId="062B172B" w14:textId="77777777" w:rsidR="004A1525" w:rsidRPr="003B16AE" w:rsidRDefault="004A1525" w:rsidP="004A1525">
            <w:pPr>
              <w:pBdr>
                <w:top w:val="nil"/>
                <w:left w:val="nil"/>
                <w:bottom w:val="nil"/>
                <w:right w:val="nil"/>
                <w:between w:val="nil"/>
              </w:pBdr>
              <w:spacing w:after="0" w:line="240" w:lineRule="auto"/>
              <w:ind w:left="360"/>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3E248125" w14:textId="77777777" w:rsidR="004A1525" w:rsidRPr="003B16AE" w:rsidRDefault="004A1525" w:rsidP="004A1525">
            <w:pPr>
              <w:pStyle w:val="ListParagraph"/>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Animal fats component = 100% of calories from declared fat if the food item’s main source of fat was animal fats.</w:t>
            </w:r>
          </w:p>
        </w:tc>
        <w:tc>
          <w:tcPr>
            <w:tcW w:w="1931" w:type="pct"/>
            <w:tcBorders>
              <w:top w:val="single" w:sz="4" w:space="0" w:color="auto"/>
              <w:bottom w:val="single" w:sz="4" w:space="0" w:color="auto"/>
            </w:tcBorders>
          </w:tcPr>
          <w:p w14:paraId="197B4EF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provide minimal amounts of fat. Therefore, we assumed all calories from declared fat came from the main source of fat in the ingredients list (i.e., palm oil, or vegetable oils, or animal fats).</w:t>
            </w:r>
          </w:p>
          <w:p w14:paraId="2A905FF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an ingredients list was not available, we assumed all calories from declared fats came from palm oil because this was the most common source of fat in these food items (70% contained </w:t>
            </w:r>
            <w:r w:rsidRPr="003B16AE">
              <w:rPr>
                <w:rFonts w:ascii="Times New Roman" w:eastAsia="Times New Roman" w:hAnsi="Times New Roman" w:cs="Times New Roman"/>
                <w:sz w:val="16"/>
                <w:szCs w:val="16"/>
              </w:rPr>
              <w:t>palm oil</w:t>
            </w:r>
            <w:r w:rsidRPr="003B16AE">
              <w:rPr>
                <w:rFonts w:ascii="Times New Roman" w:eastAsia="Times New Roman" w:hAnsi="Times New Roman" w:cs="Times New Roman"/>
                <w:color w:val="000000"/>
                <w:sz w:val="16"/>
                <w:szCs w:val="16"/>
              </w:rPr>
              <w:t xml:space="preserve">). </w:t>
            </w:r>
          </w:p>
        </w:tc>
      </w:tr>
      <w:tr w:rsidR="004A1525" w:rsidRPr="003B16AE" w14:paraId="0DC7DB70" w14:textId="77777777" w:rsidTr="004A1525">
        <w:trPr>
          <w:trHeight w:val="1051"/>
        </w:trPr>
        <w:tc>
          <w:tcPr>
            <w:tcW w:w="659" w:type="pct"/>
            <w:vMerge/>
            <w:tcBorders>
              <w:bottom w:val="single" w:sz="4" w:space="0" w:color="auto"/>
            </w:tcBorders>
          </w:tcPr>
          <w:p w14:paraId="5016B946"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559" w:type="pct"/>
            <w:tcBorders>
              <w:top w:val="single" w:sz="4" w:space="0" w:color="auto"/>
              <w:bottom w:val="single" w:sz="4" w:space="0" w:color="auto"/>
            </w:tcBorders>
          </w:tcPr>
          <w:p w14:paraId="12CE90E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Cereals</w:t>
            </w:r>
          </w:p>
        </w:tc>
        <w:tc>
          <w:tcPr>
            <w:tcW w:w="1851" w:type="pct"/>
            <w:tcBorders>
              <w:top w:val="single" w:sz="4" w:space="0" w:color="auto"/>
              <w:bottom w:val="single" w:sz="4" w:space="0" w:color="auto"/>
            </w:tcBorders>
          </w:tcPr>
          <w:p w14:paraId="6CF80449" w14:textId="77777777" w:rsidR="00B93746" w:rsidRPr="003B16AE" w:rsidRDefault="00F65C0D" w:rsidP="00B93746">
            <w:pPr>
              <w:pStyle w:val="ListParagraph"/>
              <w:numPr>
                <w:ilvl w:val="0"/>
                <w:numId w:val="9"/>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Cereals component</w:t>
            </w:r>
            <w:r w:rsidR="00A70C0A" w:rsidRPr="003B16AE">
              <w:rPr>
                <w:rFonts w:ascii="Times New Roman" w:eastAsia="Times New Roman" w:hAnsi="Times New Roman" w:cs="Times New Roman"/>
                <w:color w:val="000000"/>
                <w:sz w:val="16"/>
                <w:szCs w:val="16"/>
              </w:rPr>
              <w:t xml:space="preserve"> = r</w:t>
            </w:r>
            <w:r w:rsidR="004A1525" w:rsidRPr="003B16AE">
              <w:rPr>
                <w:rFonts w:ascii="Times New Roman" w:eastAsia="Times New Roman" w:hAnsi="Times New Roman" w:cs="Times New Roman"/>
                <w:color w:val="000000"/>
                <w:sz w:val="16"/>
                <w:szCs w:val="16"/>
              </w:rPr>
              <w:t>emaining calories, after discounting calories from added sugars and added fats</w:t>
            </w:r>
            <w:r w:rsidR="00E27EC7" w:rsidRPr="003B16AE">
              <w:rPr>
                <w:rFonts w:ascii="Times New Roman" w:eastAsia="Times New Roman" w:hAnsi="Times New Roman" w:cs="Times New Roman"/>
                <w:color w:val="000000"/>
                <w:sz w:val="16"/>
                <w:szCs w:val="16"/>
              </w:rPr>
              <w:t xml:space="preserve"> </w:t>
            </w:r>
            <w:r w:rsidR="004A1525" w:rsidRPr="003B16AE">
              <w:rPr>
                <w:rFonts w:ascii="Times New Roman" w:eastAsia="Times New Roman" w:hAnsi="Times New Roman" w:cs="Times New Roman"/>
                <w:color w:val="000000"/>
                <w:sz w:val="16"/>
                <w:szCs w:val="16"/>
              </w:rPr>
              <w:t>if t</w:t>
            </w:r>
            <w:r w:rsidR="004A1525" w:rsidRPr="003B16AE">
              <w:rPr>
                <w:rFonts w:ascii="Times New Roman" w:eastAsia="Times New Roman" w:hAnsi="Times New Roman" w:cs="Times New Roman"/>
                <w:sz w:val="16"/>
                <w:szCs w:val="16"/>
              </w:rPr>
              <w:t xml:space="preserve">he food item’s main ingredient </w:t>
            </w:r>
            <w:r w:rsidR="004A1525" w:rsidRPr="003B16AE">
              <w:rPr>
                <w:rFonts w:ascii="Times New Roman" w:eastAsia="Times New Roman" w:hAnsi="Times New Roman" w:cs="Times New Roman"/>
                <w:sz w:val="16"/>
                <w:szCs w:val="16"/>
                <w:vertAlign w:val="superscript"/>
              </w:rPr>
              <w:t>c</w:t>
            </w:r>
            <w:r w:rsidR="004A1525" w:rsidRPr="003B16AE">
              <w:rPr>
                <w:rFonts w:ascii="Times New Roman" w:eastAsia="Times New Roman" w:hAnsi="Times New Roman" w:cs="Times New Roman"/>
                <w:sz w:val="16"/>
                <w:szCs w:val="16"/>
              </w:rPr>
              <w:t xml:space="preserve"> was cereals</w:t>
            </w:r>
            <w:r w:rsidR="004A1525" w:rsidRPr="003B16AE">
              <w:rPr>
                <w:rFonts w:ascii="Times New Roman" w:eastAsia="Times New Roman" w:hAnsi="Times New Roman" w:cs="Times New Roman"/>
                <w:color w:val="000000"/>
                <w:sz w:val="16"/>
                <w:szCs w:val="16"/>
              </w:rPr>
              <w:t>.</w:t>
            </w:r>
          </w:p>
          <w:p w14:paraId="37264D85" w14:textId="651378F7" w:rsidR="00B93746" w:rsidRPr="003B16AE" w:rsidRDefault="003F478D" w:rsidP="00B93746">
            <w:pPr>
              <w:pStyle w:val="ListParagraph"/>
              <w:numPr>
                <w:ilvl w:val="1"/>
                <w:numId w:val="9"/>
              </w:numPr>
              <w:pBdr>
                <w:top w:val="nil"/>
                <w:left w:val="nil"/>
                <w:bottom w:val="nil"/>
                <w:right w:val="nil"/>
                <w:between w:val="nil"/>
              </w:pBdr>
              <w:spacing w:after="0" w:line="240" w:lineRule="auto"/>
              <w:ind w:left="676"/>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Whole cereals ratio component = </w:t>
            </w:r>
            <w:sdt>
              <w:sdtPr>
                <w:rPr>
                  <w:rFonts w:ascii="Times New Roman" w:hAnsi="Times New Roman" w:cs="Times New Roman"/>
                </w:rPr>
                <w:tag w:val="goog_rdk_54"/>
                <w:id w:val="900487069"/>
              </w:sdtPr>
              <w:sdtEndPr/>
              <w:sdtContent/>
            </w:sdt>
            <w:r w:rsidRPr="003B16AE">
              <w:rPr>
                <w:rFonts w:ascii="Times New Roman" w:eastAsia="Times New Roman" w:hAnsi="Times New Roman" w:cs="Times New Roman"/>
                <w:color w:val="000000"/>
                <w:sz w:val="16"/>
                <w:szCs w:val="16"/>
              </w:rPr>
              <w:t>remaining calories after discounting calories from added sugars and added fats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whole cereals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35B2185C" w14:textId="3BD4F7A4" w:rsidR="00A14F9E" w:rsidRPr="003B16AE" w:rsidRDefault="00A14F9E" w:rsidP="004A152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remaining calories after discounting calories from added sugars and added fats came from cereals</w:t>
            </w:r>
            <w:r w:rsidR="006C0E05" w:rsidRPr="003B16AE">
              <w:rPr>
                <w:rFonts w:ascii="Times New Roman" w:eastAsia="Times New Roman" w:hAnsi="Times New Roman" w:cs="Times New Roman"/>
                <w:color w:val="000000"/>
                <w:sz w:val="16"/>
                <w:szCs w:val="16"/>
              </w:rPr>
              <w:t xml:space="preserve"> if the food item’s main ingredient </w:t>
            </w:r>
            <w:r w:rsidR="006C0E05" w:rsidRPr="003B16AE">
              <w:rPr>
                <w:rFonts w:ascii="Times New Roman" w:eastAsia="Times New Roman" w:hAnsi="Times New Roman" w:cs="Times New Roman"/>
                <w:sz w:val="16"/>
                <w:szCs w:val="16"/>
                <w:vertAlign w:val="superscript"/>
              </w:rPr>
              <w:t>c</w:t>
            </w:r>
            <w:r w:rsidR="006C0E05" w:rsidRPr="003B16AE">
              <w:rPr>
                <w:rFonts w:ascii="Times New Roman" w:eastAsia="Times New Roman" w:hAnsi="Times New Roman" w:cs="Times New Roman"/>
                <w:color w:val="000000"/>
                <w:sz w:val="16"/>
                <w:szCs w:val="16"/>
              </w:rPr>
              <w:t xml:space="preserve"> was </w:t>
            </w:r>
            <w:r w:rsidR="006C0E05" w:rsidRPr="003B16AE">
              <w:rPr>
                <w:rFonts w:ascii="Times New Roman" w:eastAsia="Times New Roman" w:hAnsi="Times New Roman" w:cs="Times New Roman"/>
                <w:sz w:val="16"/>
                <w:szCs w:val="16"/>
              </w:rPr>
              <w:t>cereals.</w:t>
            </w:r>
          </w:p>
          <w:p w14:paraId="0406C731" w14:textId="77777777" w:rsidR="00FA66C2" w:rsidRPr="003B16AE" w:rsidRDefault="00495F61" w:rsidP="00FA66C2">
            <w:pPr>
              <w:numPr>
                <w:ilvl w:val="1"/>
                <w:numId w:val="9"/>
              </w:numPr>
              <w:pBdr>
                <w:top w:val="nil"/>
                <w:left w:val="nil"/>
                <w:bottom w:val="nil"/>
                <w:right w:val="nil"/>
                <w:between w:val="nil"/>
              </w:pBdr>
              <w:spacing w:after="0" w:line="240" w:lineRule="auto"/>
              <w:ind w:left="78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w:t>
            </w:r>
            <w:r w:rsidR="00284989" w:rsidRPr="003B16AE">
              <w:rPr>
                <w:rFonts w:ascii="Times New Roman" w:eastAsia="Times New Roman" w:hAnsi="Times New Roman" w:cs="Times New Roman"/>
                <w:color w:val="000000"/>
                <w:sz w:val="16"/>
                <w:szCs w:val="16"/>
              </w:rPr>
              <w:t xml:space="preserve"> whole cereals or a c</w:t>
            </w:r>
            <w:r w:rsidRPr="003B16AE">
              <w:rPr>
                <w:rFonts w:ascii="Times New Roman" w:eastAsia="Times New Roman" w:hAnsi="Times New Roman" w:cs="Times New Roman"/>
                <w:color w:val="000000"/>
                <w:sz w:val="16"/>
                <w:szCs w:val="16"/>
              </w:rPr>
              <w:t xml:space="preserve">ombination of whole and refined </w:t>
            </w:r>
            <w:r w:rsidRPr="003B16AE">
              <w:rPr>
                <w:rFonts w:ascii="Times New Roman" w:eastAsia="Times New Roman" w:hAnsi="Times New Roman" w:cs="Times New Roman"/>
                <w:sz w:val="16"/>
                <w:szCs w:val="16"/>
              </w:rPr>
              <w:t>cereals and provided more than 2.5g of fibre per serving.</w:t>
            </w:r>
            <w:r w:rsidRPr="003B16AE">
              <w:rPr>
                <w:rFonts w:ascii="Times New Roman" w:eastAsia="Times New Roman" w:hAnsi="Times New Roman" w:cs="Times New Roman"/>
                <w:sz w:val="16"/>
                <w:szCs w:val="16"/>
                <w:vertAlign w:val="superscript"/>
              </w:rPr>
              <w:t>e</w:t>
            </w:r>
            <w:r w:rsidR="007660FF" w:rsidRPr="003B16AE">
              <w:rPr>
                <w:rFonts w:ascii="Times New Roman" w:eastAsia="Times New Roman" w:hAnsi="Times New Roman" w:cs="Times New Roman"/>
                <w:sz w:val="16"/>
                <w:szCs w:val="16"/>
              </w:rPr>
              <w:t xml:space="preserve">, we assumed </w:t>
            </w:r>
            <w:r w:rsidR="009F1DCF" w:rsidRPr="003B16AE">
              <w:rPr>
                <w:rFonts w:ascii="Times New Roman" w:eastAsia="Times New Roman" w:hAnsi="Times New Roman" w:cs="Times New Roman"/>
                <w:color w:val="000000"/>
                <w:sz w:val="16"/>
                <w:szCs w:val="16"/>
              </w:rPr>
              <w:t xml:space="preserve">all remaining calories after discounting calories from added sugars and added fats came from whole </w:t>
            </w:r>
            <w:r w:rsidR="009F1DCF" w:rsidRPr="003B16AE">
              <w:rPr>
                <w:rFonts w:ascii="Times New Roman" w:eastAsia="Times New Roman" w:hAnsi="Times New Roman" w:cs="Times New Roman"/>
                <w:sz w:val="16"/>
                <w:szCs w:val="16"/>
              </w:rPr>
              <w:t>cereals.</w:t>
            </w:r>
          </w:p>
          <w:p w14:paraId="7F76DB4B" w14:textId="30B2444C" w:rsidR="004A1525" w:rsidRPr="003B16AE" w:rsidRDefault="004A1525" w:rsidP="00FA66C2">
            <w:pPr>
              <w:numPr>
                <w:ilvl w:val="1"/>
                <w:numId w:val="9"/>
              </w:numPr>
              <w:pBdr>
                <w:top w:val="nil"/>
                <w:left w:val="nil"/>
                <w:bottom w:val="nil"/>
                <w:right w:val="nil"/>
                <w:between w:val="nil"/>
              </w:pBdr>
              <w:spacing w:after="0" w:line="240" w:lineRule="auto"/>
              <w:ind w:left="78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refined cereals or a combination of whole and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but the food item provided less than 2.5g of fibre per serving, no calories were allocated to</w:t>
            </w:r>
            <w:r w:rsidR="00DB49AB" w:rsidRPr="003B16AE">
              <w:rPr>
                <w:rFonts w:ascii="Times New Roman" w:eastAsia="Times New Roman" w:hAnsi="Times New Roman" w:cs="Times New Roman"/>
                <w:color w:val="000000"/>
                <w:sz w:val="16"/>
                <w:szCs w:val="16"/>
              </w:rPr>
              <w:t xml:space="preserve"> the whole cereals</w:t>
            </w:r>
            <w:r w:rsidR="00FA66C2" w:rsidRPr="003B16AE">
              <w:rPr>
                <w:rFonts w:ascii="Times New Roman" w:eastAsia="Times New Roman" w:hAnsi="Times New Roman" w:cs="Times New Roman"/>
                <w:color w:val="000000"/>
                <w:sz w:val="16"/>
                <w:szCs w:val="16"/>
              </w:rPr>
              <w:t xml:space="preserve"> ratio</w:t>
            </w:r>
            <w:r w:rsidR="00DB49AB" w:rsidRPr="003B16AE">
              <w:rPr>
                <w:rFonts w:ascii="Times New Roman" w:eastAsia="Times New Roman" w:hAnsi="Times New Roman" w:cs="Times New Roman"/>
                <w:color w:val="000000"/>
                <w:sz w:val="16"/>
                <w:szCs w:val="16"/>
              </w:rPr>
              <w:t xml:space="preserve"> component. </w:t>
            </w:r>
            <w:r w:rsidRPr="003B16AE">
              <w:rPr>
                <w:rFonts w:ascii="Times New Roman" w:eastAsia="Times New Roman" w:hAnsi="Times New Roman" w:cs="Times New Roman"/>
                <w:color w:val="000000"/>
                <w:sz w:val="16"/>
                <w:szCs w:val="16"/>
              </w:rPr>
              <w:t xml:space="preserve"> </w:t>
            </w:r>
          </w:p>
        </w:tc>
      </w:tr>
      <w:tr w:rsidR="004A1525" w:rsidRPr="003B16AE" w14:paraId="673F489D" w14:textId="77777777" w:rsidTr="004A1525">
        <w:trPr>
          <w:trHeight w:val="1051"/>
        </w:trPr>
        <w:tc>
          <w:tcPr>
            <w:tcW w:w="659" w:type="pct"/>
            <w:vMerge w:val="restart"/>
            <w:tcBorders>
              <w:top w:val="single" w:sz="4" w:space="0" w:color="auto"/>
            </w:tcBorders>
          </w:tcPr>
          <w:p w14:paraId="473A0FA9"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Candy bars, sweet snacks, nougat, chocolates, and confectionery</w:t>
            </w:r>
          </w:p>
          <w:p w14:paraId="1977942C"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p>
        </w:tc>
        <w:tc>
          <w:tcPr>
            <w:tcW w:w="559" w:type="pct"/>
            <w:tcBorders>
              <w:top w:val="single" w:sz="4" w:space="0" w:color="auto"/>
              <w:bottom w:val="single" w:sz="4" w:space="0" w:color="auto"/>
            </w:tcBorders>
          </w:tcPr>
          <w:p w14:paraId="1B7C244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04890F9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 component = 100% of calories from declared sugars if the food item included added sugars in the ingredients list.</w:t>
            </w:r>
          </w:p>
        </w:tc>
        <w:tc>
          <w:tcPr>
            <w:tcW w:w="1931" w:type="pct"/>
            <w:tcBorders>
              <w:top w:val="single" w:sz="4" w:space="0" w:color="auto"/>
              <w:bottom w:val="single" w:sz="4" w:space="0" w:color="auto"/>
            </w:tcBorders>
          </w:tcPr>
          <w:p w14:paraId="1927CC21"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1106079924"/>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p w14:paraId="26CED147" w14:textId="77777777" w:rsidR="004A1525" w:rsidRPr="003B16AE" w:rsidRDefault="004A1525" w:rsidP="004A152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Some food items in this group included fruit or milk in the first five ingredients, however, their caloric contribution represented less than 10% of calories from declared sugars. Therefore, we assumed all calories from declared sugars came from free</w:t>
            </w:r>
            <w:r w:rsidRPr="003B16AE">
              <w:rPr>
                <w:rFonts w:ascii="Times New Roman" w:eastAsia="Times New Roman" w:hAnsi="Times New Roman" w:cs="Times New Roman"/>
                <w:color w:val="000000"/>
                <w:sz w:val="16"/>
                <w:szCs w:val="16"/>
              </w:rPr>
              <w:t xml:space="preserve"> sugars added as sweeteners.</w:t>
            </w:r>
          </w:p>
        </w:tc>
      </w:tr>
      <w:tr w:rsidR="004A1525" w:rsidRPr="003B16AE" w14:paraId="3F9475C1" w14:textId="77777777" w:rsidTr="004A1525">
        <w:trPr>
          <w:trHeight w:val="454"/>
        </w:trPr>
        <w:tc>
          <w:tcPr>
            <w:tcW w:w="659" w:type="pct"/>
            <w:vMerge/>
          </w:tcPr>
          <w:p w14:paraId="01D1953E"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05715B5"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Nuts</w:t>
            </w:r>
          </w:p>
        </w:tc>
        <w:tc>
          <w:tcPr>
            <w:tcW w:w="1851" w:type="pct"/>
            <w:tcBorders>
              <w:top w:val="single" w:sz="4" w:space="0" w:color="auto"/>
              <w:bottom w:val="single" w:sz="4" w:space="0" w:color="auto"/>
            </w:tcBorders>
          </w:tcPr>
          <w:p w14:paraId="07E8A4B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Nuts and peanuts component = </w:t>
            </w:r>
            <w:r w:rsidRPr="003B16AE">
              <w:rPr>
                <w:rFonts w:ascii="Times New Roman" w:eastAsia="Times New Roman" w:hAnsi="Times New Roman" w:cs="Times New Roman"/>
                <w:sz w:val="16"/>
                <w:szCs w:val="16"/>
              </w:rPr>
              <w:t>18</w:t>
            </w:r>
            <w:r w:rsidRPr="003B16AE">
              <w:rPr>
                <w:rFonts w:ascii="Times New Roman" w:eastAsia="Times New Roman" w:hAnsi="Times New Roman" w:cs="Times New Roman"/>
                <w:color w:val="000000"/>
                <w:sz w:val="16"/>
                <w:szCs w:val="16"/>
              </w:rPr>
              <w:t xml:space="preserve">% of total calories if the food item included nuts </w:t>
            </w:r>
            <w:r w:rsidRPr="003B16AE">
              <w:rPr>
                <w:rFonts w:ascii="Times New Roman" w:eastAsia="Times New Roman" w:hAnsi="Times New Roman" w:cs="Times New Roman"/>
                <w:sz w:val="16"/>
                <w:szCs w:val="16"/>
              </w:rPr>
              <w:t>in the first five ingredients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0303B070"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Some food items included 13-26% of nuts in the ingredients list, </w:t>
            </w:r>
            <w:r w:rsidRPr="003B16AE">
              <w:rPr>
                <w:rFonts w:ascii="Times New Roman" w:eastAsia="Times New Roman" w:hAnsi="Times New Roman" w:cs="Times New Roman"/>
                <w:sz w:val="16"/>
                <w:szCs w:val="16"/>
              </w:rPr>
              <w:t>which on average accounted for 18% of total calories</w:t>
            </w:r>
            <w:r w:rsidRPr="003B16AE">
              <w:rPr>
                <w:rFonts w:ascii="Times New Roman" w:eastAsia="Times New Roman" w:hAnsi="Times New Roman" w:cs="Times New Roman"/>
                <w:color w:val="000000"/>
                <w:sz w:val="16"/>
                <w:szCs w:val="16"/>
              </w:rPr>
              <w:t>.</w:t>
            </w:r>
          </w:p>
        </w:tc>
      </w:tr>
      <w:tr w:rsidR="004A1525" w:rsidRPr="003B16AE" w14:paraId="3336F456" w14:textId="77777777" w:rsidTr="004A1525">
        <w:trPr>
          <w:trHeight w:val="699"/>
        </w:trPr>
        <w:tc>
          <w:tcPr>
            <w:tcW w:w="659" w:type="pct"/>
            <w:vMerge/>
          </w:tcPr>
          <w:p w14:paraId="3D764861"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DC384D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50CCBAAC"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Palm oil component = 100% of calories from declared fat if the food item’s main source of fat was palm oil and did not include nuts </w:t>
            </w:r>
            <w:r w:rsidRPr="003B16AE">
              <w:rPr>
                <w:rFonts w:ascii="Times New Roman" w:eastAsia="Times New Roman" w:hAnsi="Times New Roman" w:cs="Times New Roman"/>
                <w:sz w:val="16"/>
                <w:szCs w:val="16"/>
              </w:rPr>
              <w:t>in the first five ingredients</w:t>
            </w:r>
            <w:r w:rsidRPr="003B16AE">
              <w:rPr>
                <w:rFonts w:ascii="Times New Roman" w:eastAsia="Times New Roman" w:hAnsi="Times New Roman" w:cs="Times New Roman"/>
                <w:color w:val="000000"/>
                <w:sz w:val="16"/>
                <w:szCs w:val="16"/>
              </w:rPr>
              <w:t xml:space="preserve"> OR 75% of calories from declared fat if the food item’s main source of fat was palm oil and nuts were included </w:t>
            </w:r>
            <w:r w:rsidRPr="003B16AE">
              <w:rPr>
                <w:rFonts w:ascii="Times New Roman" w:eastAsia="Times New Roman" w:hAnsi="Times New Roman" w:cs="Times New Roman"/>
                <w:sz w:val="16"/>
                <w:szCs w:val="16"/>
              </w:rPr>
              <w:t>in the first five ingredients</w:t>
            </w:r>
            <w:r w:rsidRPr="003B16AE">
              <w:rPr>
                <w:rFonts w:ascii="Times New Roman" w:eastAsia="Times New Roman" w:hAnsi="Times New Roman" w:cs="Times New Roman"/>
                <w:color w:val="000000"/>
                <w:sz w:val="16"/>
                <w:szCs w:val="16"/>
              </w:rPr>
              <w:t>.</w:t>
            </w:r>
          </w:p>
          <w:p w14:paraId="59222EBA"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0F67720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Vegetable oils component = 100% of calories from declared fat if the food item’s main source of fat was vegetable oils and the item did not include nuts </w:t>
            </w:r>
            <w:r w:rsidRPr="003B16AE">
              <w:rPr>
                <w:rFonts w:ascii="Times New Roman" w:eastAsia="Times New Roman" w:hAnsi="Times New Roman" w:cs="Times New Roman"/>
                <w:sz w:val="16"/>
                <w:szCs w:val="16"/>
              </w:rPr>
              <w:t>in the first five ingredients</w:t>
            </w:r>
            <w:r w:rsidRPr="003B16AE">
              <w:rPr>
                <w:rFonts w:ascii="Times New Roman" w:eastAsia="Times New Roman" w:hAnsi="Times New Roman" w:cs="Times New Roman"/>
                <w:color w:val="000000"/>
                <w:sz w:val="16"/>
                <w:szCs w:val="16"/>
              </w:rPr>
              <w:t xml:space="preserve"> OR 75% of calories from declared fat if the food item’s main source of fat was vegetable oils and the item included nuts </w:t>
            </w:r>
            <w:r w:rsidRPr="003B16AE">
              <w:rPr>
                <w:rFonts w:ascii="Times New Roman" w:eastAsia="Times New Roman" w:hAnsi="Times New Roman" w:cs="Times New Roman"/>
                <w:sz w:val="16"/>
                <w:szCs w:val="16"/>
              </w:rPr>
              <w:t>in the 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0E8E7C4B"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 did not </w:t>
            </w:r>
            <w:sdt>
              <w:sdtPr>
                <w:rPr>
                  <w:rFonts w:ascii="Times New Roman" w:hAnsi="Times New Roman" w:cs="Times New Roman"/>
                  <w:sz w:val="16"/>
                  <w:szCs w:val="16"/>
                </w:rPr>
                <w:tag w:val="goog_rdk_73"/>
                <w:id w:val="-825825925"/>
              </w:sdtPr>
              <w:sdtEndPr/>
              <w:sdtContent>
                <w:r w:rsidRPr="003B16AE">
                  <w:rPr>
                    <w:rFonts w:ascii="Times New Roman" w:eastAsia="Times New Roman" w:hAnsi="Times New Roman" w:cs="Times New Roman"/>
                    <w:color w:val="000000"/>
                    <w:sz w:val="16"/>
                    <w:szCs w:val="16"/>
                  </w:rPr>
                  <w:t>contain</w:t>
                </w:r>
              </w:sdtContent>
            </w:sdt>
            <w:r w:rsidRPr="003B16AE">
              <w:rPr>
                <w:rFonts w:ascii="Times New Roman" w:eastAsia="Times New Roman" w:hAnsi="Times New Roman" w:cs="Times New Roman"/>
                <w:color w:val="000000"/>
                <w:sz w:val="16"/>
                <w:szCs w:val="16"/>
              </w:rPr>
              <w:t xml:space="preserve"> nuts, we assumed all calories from declared fat came from the main source of fat in the ingredients list (i.e., palm oil or vegetable oils).</w:t>
            </w:r>
          </w:p>
          <w:p w14:paraId="0B43057E"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 </w:t>
            </w:r>
            <w:r w:rsidRPr="003B16AE">
              <w:rPr>
                <w:rFonts w:ascii="Times New Roman" w:eastAsia="Times New Roman" w:hAnsi="Times New Roman" w:cs="Times New Roman"/>
                <w:sz w:val="16"/>
                <w:szCs w:val="16"/>
              </w:rPr>
              <w:t>contained</w:t>
            </w:r>
            <w:r w:rsidRPr="003B16AE">
              <w:rPr>
                <w:rFonts w:ascii="Times New Roman" w:eastAsia="Times New Roman" w:hAnsi="Times New Roman" w:cs="Times New Roman"/>
                <w:color w:val="000000"/>
                <w:sz w:val="16"/>
                <w:szCs w:val="16"/>
              </w:rPr>
              <w:t xml:space="preserve"> nuts, we assumed 75% of calories from declared fat came from the main source of fat in the ingredients list (i.e., palm oil or vegetable oils). This decision was based on the food items’ content of nuts (13-26%), which on average accounted for 25% of calories from declared fats.</w:t>
            </w:r>
          </w:p>
          <w:p w14:paraId="253667C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If an ingredients list was not available, we assumed all calories from declared fat came from palm oil because this was the most common source of fat among these food items (</w:t>
            </w:r>
            <w:r w:rsidRPr="003B16AE">
              <w:rPr>
                <w:rFonts w:ascii="Times New Roman" w:eastAsia="Times New Roman" w:hAnsi="Times New Roman" w:cs="Times New Roman"/>
                <w:sz w:val="16"/>
                <w:szCs w:val="16"/>
              </w:rPr>
              <w:t xml:space="preserve">68% </w:t>
            </w:r>
            <w:r w:rsidRPr="003B16AE">
              <w:rPr>
                <w:rFonts w:ascii="Times New Roman" w:eastAsia="Times New Roman" w:hAnsi="Times New Roman" w:cs="Times New Roman"/>
                <w:color w:val="000000"/>
                <w:sz w:val="16"/>
                <w:szCs w:val="16"/>
              </w:rPr>
              <w:t xml:space="preserve">contained </w:t>
            </w:r>
            <w:r w:rsidRPr="003B16AE">
              <w:rPr>
                <w:rFonts w:ascii="Times New Roman" w:eastAsia="Times New Roman" w:hAnsi="Times New Roman" w:cs="Times New Roman"/>
                <w:sz w:val="16"/>
                <w:szCs w:val="16"/>
              </w:rPr>
              <w:t>palm oil</w:t>
            </w:r>
            <w:r w:rsidRPr="003B16AE">
              <w:rPr>
                <w:rFonts w:ascii="Times New Roman" w:eastAsia="Times New Roman" w:hAnsi="Times New Roman" w:cs="Times New Roman"/>
                <w:color w:val="000000"/>
                <w:sz w:val="16"/>
                <w:szCs w:val="16"/>
              </w:rPr>
              <w:t>).</w:t>
            </w:r>
          </w:p>
        </w:tc>
      </w:tr>
      <w:tr w:rsidR="004A1525" w:rsidRPr="003B16AE" w14:paraId="6E2DD31E" w14:textId="77777777" w:rsidTr="004A1525">
        <w:trPr>
          <w:trHeight w:val="1051"/>
        </w:trPr>
        <w:tc>
          <w:tcPr>
            <w:tcW w:w="659" w:type="pct"/>
            <w:vMerge/>
            <w:tcBorders>
              <w:bottom w:val="single" w:sz="4" w:space="0" w:color="auto"/>
            </w:tcBorders>
          </w:tcPr>
          <w:p w14:paraId="5E485AF0"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18D57EE8" w14:textId="3C8723DE" w:rsidR="004A1525" w:rsidRPr="003B16AE" w:rsidRDefault="0082425B"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51725C54" w14:textId="6522260E" w:rsidR="004A1525" w:rsidRPr="003B16AE" w:rsidRDefault="0082425B" w:rsidP="00533F4C">
            <w:pPr>
              <w:pStyle w:val="ListParagraph"/>
              <w:numPr>
                <w:ilvl w:val="0"/>
                <w:numId w:val="8"/>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Cereals component = remaining calories, after discounting calories from added sugars, added fats, nuts </w:t>
            </w:r>
            <w:r w:rsidR="00C03E38" w:rsidRPr="003B16AE">
              <w:rPr>
                <w:rFonts w:ascii="Times New Roman" w:eastAsia="Times New Roman" w:hAnsi="Times New Roman" w:cs="Times New Roman"/>
                <w:color w:val="000000"/>
                <w:sz w:val="16"/>
                <w:szCs w:val="16"/>
              </w:rPr>
              <w:t>if t</w:t>
            </w:r>
            <w:r w:rsidR="00C03E38" w:rsidRPr="003B16AE">
              <w:rPr>
                <w:rFonts w:ascii="Times New Roman" w:eastAsia="Times New Roman" w:hAnsi="Times New Roman" w:cs="Times New Roman"/>
                <w:sz w:val="16"/>
                <w:szCs w:val="16"/>
              </w:rPr>
              <w:t>he food item included cereals in the ingredients list</w:t>
            </w:r>
          </w:p>
        </w:tc>
        <w:tc>
          <w:tcPr>
            <w:tcW w:w="1931" w:type="pct"/>
            <w:tcBorders>
              <w:top w:val="single" w:sz="4" w:space="0" w:color="auto"/>
              <w:bottom w:val="single" w:sz="4" w:space="0" w:color="auto"/>
            </w:tcBorders>
          </w:tcPr>
          <w:p w14:paraId="07F7BCBD" w14:textId="1560416E" w:rsidR="00533F4C" w:rsidRPr="003B16AE" w:rsidRDefault="00533F4C" w:rsidP="00533F4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added fats came from cereals </w:t>
            </w:r>
            <w:r w:rsidR="00C03E38" w:rsidRPr="003B16AE">
              <w:rPr>
                <w:rFonts w:ascii="Times New Roman" w:eastAsia="Times New Roman" w:hAnsi="Times New Roman" w:cs="Times New Roman"/>
                <w:color w:val="000000"/>
                <w:sz w:val="16"/>
                <w:szCs w:val="16"/>
              </w:rPr>
              <w:t>if t</w:t>
            </w:r>
            <w:r w:rsidR="00C03E38" w:rsidRPr="003B16AE">
              <w:rPr>
                <w:rFonts w:ascii="Times New Roman" w:eastAsia="Times New Roman" w:hAnsi="Times New Roman" w:cs="Times New Roman"/>
                <w:sz w:val="16"/>
                <w:szCs w:val="16"/>
              </w:rPr>
              <w:t>he food item included cereals in the ingredients list.</w:t>
            </w:r>
          </w:p>
          <w:p w14:paraId="7D50E1AF" w14:textId="3999FD1D" w:rsidR="00533F4C" w:rsidRPr="003B16AE" w:rsidRDefault="00FA636A" w:rsidP="00533F4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00C30580" w:rsidRPr="003B16AE">
              <w:rPr>
                <w:rFonts w:ascii="Times New Roman" w:eastAsia="Times New Roman" w:hAnsi="Times New Roman" w:cs="Times New Roman"/>
                <w:sz w:val="16"/>
                <w:szCs w:val="16"/>
              </w:rPr>
              <w:t>.</w:t>
            </w:r>
          </w:p>
          <w:p w14:paraId="1E4A28B0" w14:textId="77777777" w:rsidR="004A1525" w:rsidRPr="003B16AE" w:rsidRDefault="004A1525" w:rsidP="00533F4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did not account for the caloric contribution of fruit or milk in this group of food items because they represented less than 10% of total calories.</w:t>
            </w:r>
          </w:p>
          <w:p w14:paraId="3E160796" w14:textId="7CC49367" w:rsidR="00E834A9" w:rsidRPr="003B16AE" w:rsidRDefault="00E834A9" w:rsidP="00533F4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did not account for the caloric contribution of cocoa because it was not included </w:t>
            </w:r>
            <w:r w:rsidR="00F56907" w:rsidRPr="003B16AE">
              <w:rPr>
                <w:rFonts w:ascii="Times New Roman" w:eastAsia="Times New Roman" w:hAnsi="Times New Roman" w:cs="Times New Roman"/>
                <w:color w:val="000000"/>
                <w:sz w:val="16"/>
                <w:szCs w:val="16"/>
              </w:rPr>
              <w:t>in the index.</w:t>
            </w:r>
          </w:p>
        </w:tc>
      </w:tr>
      <w:tr w:rsidR="004A1525" w:rsidRPr="003B16AE" w14:paraId="22A2B5F2" w14:textId="77777777" w:rsidTr="004A1525">
        <w:trPr>
          <w:trHeight w:val="1051"/>
        </w:trPr>
        <w:tc>
          <w:tcPr>
            <w:tcW w:w="659" w:type="pct"/>
            <w:vMerge w:val="restart"/>
            <w:tcBorders>
              <w:top w:val="single" w:sz="4" w:space="0" w:color="auto"/>
            </w:tcBorders>
          </w:tcPr>
          <w:p w14:paraId="6F0906A1"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lastRenderedPageBreak/>
              <w:t>Sweet baked products (e.g., cakes, cupcakes, muffins, donuts, tarts, lemon pi</w:t>
            </w:r>
            <w:sdt>
              <w:sdtPr>
                <w:rPr>
                  <w:rFonts w:ascii="Times New Roman" w:hAnsi="Times New Roman" w:cs="Times New Roman"/>
                  <w:sz w:val="16"/>
                  <w:szCs w:val="16"/>
                </w:rPr>
                <w:tag w:val="goog_rdk_60"/>
                <w:id w:val="221563531"/>
              </w:sdtPr>
              <w:sdtEndPr/>
              <w:sdtContent/>
            </w:sdt>
            <w:r w:rsidRPr="003B16AE">
              <w:rPr>
                <w:rFonts w:ascii="Times New Roman" w:eastAsia="Times New Roman" w:hAnsi="Times New Roman" w:cs="Times New Roman"/>
                <w:sz w:val="16"/>
                <w:szCs w:val="16"/>
              </w:rPr>
              <w:t>e)</w:t>
            </w:r>
          </w:p>
        </w:tc>
        <w:tc>
          <w:tcPr>
            <w:tcW w:w="559" w:type="pct"/>
            <w:tcBorders>
              <w:top w:val="single" w:sz="4" w:space="0" w:color="auto"/>
              <w:bottom w:val="single" w:sz="4" w:space="0" w:color="auto"/>
            </w:tcBorders>
          </w:tcPr>
          <w:p w14:paraId="48503B82"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4907CF2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 component = 100% of calories from declared sugars if t</w:t>
            </w:r>
            <w:r w:rsidRPr="003B16AE">
              <w:rPr>
                <w:rFonts w:ascii="Times New Roman" w:eastAsia="Times New Roman" w:hAnsi="Times New Roman" w:cs="Times New Roman"/>
                <w:sz w:val="16"/>
                <w:szCs w:val="16"/>
              </w:rPr>
              <w:t>he food item 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4BA2FEB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2110494449"/>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r w:rsidRPr="003B16AE">
              <w:rPr>
                <w:rFonts w:ascii="Times New Roman" w:eastAsia="Times New Roman" w:hAnsi="Times New Roman" w:cs="Times New Roman"/>
                <w:sz w:val="16"/>
                <w:szCs w:val="16"/>
              </w:rPr>
              <w:t>.</w:t>
            </w:r>
          </w:p>
          <w:p w14:paraId="4712430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Some food items in this group included fruit or milk in the first five ingredients, however, their caloric contribution represented less than 10% of calories from declared sugars. Therefore, we assumed all calories from declared sugars came from free</w:t>
            </w:r>
            <w:r w:rsidRPr="003B16AE">
              <w:rPr>
                <w:rFonts w:ascii="Times New Roman" w:eastAsia="Times New Roman" w:hAnsi="Times New Roman" w:cs="Times New Roman"/>
                <w:color w:val="000000"/>
                <w:sz w:val="16"/>
                <w:szCs w:val="16"/>
              </w:rPr>
              <w:t xml:space="preserve"> sugars added as sweeteners.</w:t>
            </w:r>
          </w:p>
        </w:tc>
      </w:tr>
      <w:tr w:rsidR="004A1525" w:rsidRPr="003B16AE" w14:paraId="61A352CD" w14:textId="77777777" w:rsidTr="004A1525">
        <w:trPr>
          <w:trHeight w:val="1051"/>
        </w:trPr>
        <w:tc>
          <w:tcPr>
            <w:tcW w:w="659" w:type="pct"/>
            <w:vMerge/>
          </w:tcPr>
          <w:p w14:paraId="572ABA30"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1D35A2E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2DB714C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Palm oil component = 100% of calories from declared fat if the food item’s main source of fat was palm oil.</w:t>
            </w:r>
          </w:p>
          <w:p w14:paraId="63A47A6B"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37F9453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item’s main source of fat was vegetable oils.</w:t>
            </w:r>
          </w:p>
          <w:p w14:paraId="70E05F56"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6AB64DB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Animal fats component = 100% of calories from declared fat if the food item’s main source of fat was animal fats.</w:t>
            </w:r>
          </w:p>
        </w:tc>
        <w:tc>
          <w:tcPr>
            <w:tcW w:w="1931" w:type="pct"/>
            <w:tcBorders>
              <w:top w:val="single" w:sz="4" w:space="0" w:color="auto"/>
              <w:bottom w:val="single" w:sz="4" w:space="0" w:color="auto"/>
            </w:tcBorders>
          </w:tcPr>
          <w:p w14:paraId="6ED05FD6"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Most food items in this group included secondary sources of fat such as eggs and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 The caloric contribution of these sources represented less than 10% of calories from declared fat. Therefore, we assumed all calories from declared fat came from the main source of fat in the ingredients list (i.e., palm oil, or vegetable oils, or animal fats).</w:t>
            </w:r>
          </w:p>
          <w:p w14:paraId="4AF9865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If an ingredients list was not available, we assumed all calories from declared fat came from palm oil because this was the most common source of fat among these food items.</w:t>
            </w:r>
          </w:p>
        </w:tc>
      </w:tr>
      <w:tr w:rsidR="004A1525" w:rsidRPr="003B16AE" w14:paraId="13723B20" w14:textId="77777777" w:rsidTr="004A1525">
        <w:trPr>
          <w:trHeight w:val="1051"/>
        </w:trPr>
        <w:tc>
          <w:tcPr>
            <w:tcW w:w="659" w:type="pct"/>
            <w:vMerge/>
            <w:tcBorders>
              <w:bottom w:val="single" w:sz="4" w:space="0" w:color="auto"/>
            </w:tcBorders>
          </w:tcPr>
          <w:p w14:paraId="51AC8034"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1BF1CC9" w14:textId="101AFFB6" w:rsidR="004A1525" w:rsidRPr="003B16AE" w:rsidRDefault="0075278A"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7BC03950" w14:textId="45DB7B2D" w:rsidR="004A1525" w:rsidRPr="003B16AE" w:rsidRDefault="0075278A"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component = remaining calories, after discounting calories from added sugars and added fats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cereals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3785D27E" w14:textId="77777777" w:rsidR="00FA636A" w:rsidRPr="003B16AE" w:rsidRDefault="00FA636A" w:rsidP="00FA636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added fats came from cereals 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w:t>
            </w:r>
          </w:p>
          <w:p w14:paraId="18639A4A" w14:textId="71BD5C1B" w:rsidR="004A1525" w:rsidRPr="003B16AE" w:rsidRDefault="004A1525" w:rsidP="00FA636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w:t>
            </w:r>
          </w:p>
          <w:p w14:paraId="4022D5D6" w14:textId="77777777" w:rsidR="004A1525" w:rsidRPr="003B16AE" w:rsidRDefault="004A1525" w:rsidP="00FA636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did not account for the caloric contribution of fruit, milk, and eggs in this group of food items because they represented less than 10% of total calories.</w:t>
            </w:r>
          </w:p>
        </w:tc>
      </w:tr>
      <w:tr w:rsidR="004A1525" w:rsidRPr="003B16AE" w14:paraId="11388A6A" w14:textId="77777777" w:rsidTr="004A1525">
        <w:trPr>
          <w:trHeight w:val="1051"/>
        </w:trPr>
        <w:tc>
          <w:tcPr>
            <w:tcW w:w="659" w:type="pct"/>
            <w:vMerge w:val="restart"/>
            <w:tcBorders>
              <w:top w:val="single" w:sz="4" w:space="0" w:color="auto"/>
            </w:tcBorders>
          </w:tcPr>
          <w:p w14:paraId="2052FFF0"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Bread, pasta, pizza dough, tortillas, savoury crackers, savoury snacks</w:t>
            </w:r>
          </w:p>
        </w:tc>
        <w:tc>
          <w:tcPr>
            <w:tcW w:w="559" w:type="pct"/>
            <w:tcBorders>
              <w:top w:val="single" w:sz="4" w:space="0" w:color="auto"/>
              <w:bottom w:val="single" w:sz="4" w:space="0" w:color="auto"/>
            </w:tcBorders>
          </w:tcPr>
          <w:p w14:paraId="2B314E57"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1D97234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Palm oil component = 100% of calories from declared fat if the food item’s main source of fat was palm oil.</w:t>
            </w:r>
          </w:p>
          <w:p w14:paraId="4A30C25E"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4B9D61BF"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item’s main source of fat was vegetable oils.</w:t>
            </w:r>
          </w:p>
          <w:p w14:paraId="6FBBAECE"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0E2E0D8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Animal fats component = 100% of calories from declared fat if the food item’s main source of fat was animal fats.</w:t>
            </w:r>
          </w:p>
        </w:tc>
        <w:tc>
          <w:tcPr>
            <w:tcW w:w="1931" w:type="pct"/>
            <w:tcBorders>
              <w:top w:val="single" w:sz="4" w:space="0" w:color="auto"/>
              <w:bottom w:val="single" w:sz="4" w:space="0" w:color="auto"/>
            </w:tcBorders>
          </w:tcPr>
          <w:p w14:paraId="17CA7F5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provide minimal amounts of fat. Therefore, we assumed all calories from declared fat came from the main source of fat in the ingredients list (i.e., palm oil, or vegetable oils, or animal fats).</w:t>
            </w:r>
          </w:p>
          <w:p w14:paraId="4E82F68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If an ingredients list was not available, we used standard recipes to determine the most common source of fat among these food items.</w:t>
            </w:r>
          </w:p>
        </w:tc>
      </w:tr>
      <w:tr w:rsidR="004A1525" w:rsidRPr="003B16AE" w14:paraId="512B9BC5" w14:textId="77777777" w:rsidTr="004A1525">
        <w:trPr>
          <w:trHeight w:val="1051"/>
        </w:trPr>
        <w:tc>
          <w:tcPr>
            <w:tcW w:w="659" w:type="pct"/>
            <w:vMerge/>
            <w:tcBorders>
              <w:bottom w:val="single" w:sz="4" w:space="0" w:color="auto"/>
            </w:tcBorders>
          </w:tcPr>
          <w:p w14:paraId="4122B12A"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AF37BFC"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Cereals</w:t>
            </w:r>
          </w:p>
        </w:tc>
        <w:tc>
          <w:tcPr>
            <w:tcW w:w="1851" w:type="pct"/>
            <w:tcBorders>
              <w:top w:val="single" w:sz="4" w:space="0" w:color="auto"/>
              <w:bottom w:val="single" w:sz="4" w:space="0" w:color="auto"/>
            </w:tcBorders>
          </w:tcPr>
          <w:p w14:paraId="49605261" w14:textId="69E95866" w:rsidR="005B5D41" w:rsidRPr="003B16AE" w:rsidRDefault="005B5D41" w:rsidP="005B5D41">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Cereals component = remaining calories, after discounting calories from added fats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cereals</w:t>
            </w:r>
            <w:r w:rsidRPr="003B16AE">
              <w:rPr>
                <w:rFonts w:ascii="Times New Roman" w:eastAsia="Times New Roman" w:hAnsi="Times New Roman" w:cs="Times New Roman"/>
                <w:color w:val="000000"/>
                <w:sz w:val="16"/>
                <w:szCs w:val="16"/>
              </w:rPr>
              <w:t>.</w:t>
            </w:r>
          </w:p>
          <w:p w14:paraId="080C1899" w14:textId="41F2D679" w:rsidR="004A1525" w:rsidRPr="003B16AE" w:rsidRDefault="005B5D41" w:rsidP="00B86BDA">
            <w:pPr>
              <w:numPr>
                <w:ilvl w:val="1"/>
                <w:numId w:val="4"/>
              </w:numPr>
              <w:pBdr>
                <w:top w:val="nil"/>
                <w:left w:val="nil"/>
                <w:bottom w:val="nil"/>
                <w:right w:val="nil"/>
                <w:between w:val="nil"/>
              </w:pBdr>
              <w:spacing w:after="0" w:line="240" w:lineRule="auto"/>
              <w:ind w:left="81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Whole cereals ratio component = </w:t>
            </w:r>
            <w:sdt>
              <w:sdtPr>
                <w:rPr>
                  <w:rFonts w:ascii="Times New Roman" w:hAnsi="Times New Roman" w:cs="Times New Roman"/>
                </w:rPr>
                <w:tag w:val="goog_rdk_54"/>
                <w:id w:val="615641748"/>
              </w:sdtPr>
              <w:sdtEndPr/>
              <w:sdtContent/>
            </w:sdt>
            <w:r w:rsidRPr="003B16AE">
              <w:rPr>
                <w:rFonts w:ascii="Times New Roman" w:eastAsia="Times New Roman" w:hAnsi="Times New Roman" w:cs="Times New Roman"/>
                <w:color w:val="000000"/>
                <w:sz w:val="16"/>
                <w:szCs w:val="16"/>
              </w:rPr>
              <w:t>remaining calories after discounting calories from added fats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whole cereals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4D41593C" w14:textId="1E424301" w:rsidR="00B86BDA" w:rsidRPr="003B16AE" w:rsidRDefault="00B86BDA" w:rsidP="00B86BD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fats came from cereals 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w:t>
            </w:r>
          </w:p>
          <w:p w14:paraId="4930764F" w14:textId="77777777" w:rsidR="005E68BC" w:rsidRPr="003B16AE" w:rsidRDefault="00B86BDA" w:rsidP="005E68BC">
            <w:pPr>
              <w:numPr>
                <w:ilvl w:val="1"/>
                <w:numId w:val="4"/>
              </w:numPr>
              <w:pBdr>
                <w:top w:val="nil"/>
                <w:left w:val="nil"/>
                <w:bottom w:val="nil"/>
                <w:right w:val="nil"/>
                <w:between w:val="nil"/>
              </w:pBdr>
              <w:spacing w:after="0" w:line="240" w:lineRule="auto"/>
              <w:ind w:left="78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whole cereals or a combination of whole and refined </w:t>
            </w:r>
            <w:r w:rsidRPr="003B16AE">
              <w:rPr>
                <w:rFonts w:ascii="Times New Roman" w:eastAsia="Times New Roman" w:hAnsi="Times New Roman" w:cs="Times New Roman"/>
                <w:sz w:val="16"/>
                <w:szCs w:val="16"/>
              </w:rPr>
              <w:t>cereals and provided more than 2.5g of fibre per serving.</w:t>
            </w:r>
            <w:r w:rsidRPr="003B16AE">
              <w:rPr>
                <w:rFonts w:ascii="Times New Roman" w:eastAsia="Times New Roman" w:hAnsi="Times New Roman" w:cs="Times New Roman"/>
                <w:sz w:val="16"/>
                <w:szCs w:val="16"/>
                <w:vertAlign w:val="superscript"/>
              </w:rPr>
              <w:t>e</w:t>
            </w:r>
            <w:r w:rsidRPr="003B16AE">
              <w:rPr>
                <w:rFonts w:ascii="Times New Roman" w:eastAsia="Times New Roman" w:hAnsi="Times New Roman" w:cs="Times New Roman"/>
                <w:sz w:val="16"/>
                <w:szCs w:val="16"/>
              </w:rPr>
              <w:t xml:space="preserve">, we assumed </w:t>
            </w:r>
            <w:r w:rsidRPr="003B16AE">
              <w:rPr>
                <w:rFonts w:ascii="Times New Roman" w:eastAsia="Times New Roman" w:hAnsi="Times New Roman" w:cs="Times New Roman"/>
                <w:color w:val="000000"/>
                <w:sz w:val="16"/>
                <w:szCs w:val="16"/>
              </w:rPr>
              <w:t xml:space="preserve">all remaining calories after discounting calories from </w:t>
            </w:r>
            <w:r w:rsidR="005E68BC" w:rsidRPr="003B16AE">
              <w:rPr>
                <w:rFonts w:ascii="Times New Roman" w:eastAsia="Times New Roman" w:hAnsi="Times New Roman" w:cs="Times New Roman"/>
                <w:color w:val="000000"/>
                <w:sz w:val="16"/>
                <w:szCs w:val="16"/>
              </w:rPr>
              <w:t>a</w:t>
            </w:r>
            <w:r w:rsidRPr="003B16AE">
              <w:rPr>
                <w:rFonts w:ascii="Times New Roman" w:eastAsia="Times New Roman" w:hAnsi="Times New Roman" w:cs="Times New Roman"/>
                <w:color w:val="000000"/>
                <w:sz w:val="16"/>
                <w:szCs w:val="16"/>
              </w:rPr>
              <w:t xml:space="preserve">dded fats came from whole </w:t>
            </w:r>
            <w:r w:rsidRPr="003B16AE">
              <w:rPr>
                <w:rFonts w:ascii="Times New Roman" w:eastAsia="Times New Roman" w:hAnsi="Times New Roman" w:cs="Times New Roman"/>
                <w:sz w:val="16"/>
                <w:szCs w:val="16"/>
              </w:rPr>
              <w:t>cereals.</w:t>
            </w:r>
          </w:p>
          <w:p w14:paraId="127FF01F" w14:textId="31A2E281" w:rsidR="004A1525" w:rsidRPr="003B16AE" w:rsidRDefault="00B86BDA" w:rsidP="005E68BC">
            <w:pPr>
              <w:numPr>
                <w:ilvl w:val="1"/>
                <w:numId w:val="4"/>
              </w:numPr>
              <w:pBdr>
                <w:top w:val="nil"/>
                <w:left w:val="nil"/>
                <w:bottom w:val="nil"/>
                <w:right w:val="nil"/>
                <w:between w:val="nil"/>
              </w:pBdr>
              <w:spacing w:after="0" w:line="240" w:lineRule="auto"/>
              <w:ind w:left="78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refined cereals or a combination of whole and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but the food item provided less than 2.5g of fibre per serving, no calories were allocated to the whole cereals ratio component.  </w:t>
            </w:r>
          </w:p>
        </w:tc>
      </w:tr>
      <w:tr w:rsidR="004A1525" w:rsidRPr="003B16AE" w14:paraId="3E00BA37" w14:textId="77777777" w:rsidTr="004A1525">
        <w:trPr>
          <w:trHeight w:val="506"/>
        </w:trPr>
        <w:tc>
          <w:tcPr>
            <w:tcW w:w="659" w:type="pct"/>
            <w:vMerge w:val="restart"/>
            <w:tcBorders>
              <w:top w:val="single" w:sz="4" w:space="0" w:color="auto"/>
            </w:tcBorders>
          </w:tcPr>
          <w:p w14:paraId="1103AB7D"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Pizzas</w:t>
            </w:r>
          </w:p>
        </w:tc>
        <w:tc>
          <w:tcPr>
            <w:tcW w:w="559" w:type="pct"/>
            <w:tcBorders>
              <w:top w:val="single" w:sz="4" w:space="0" w:color="auto"/>
              <w:bottom w:val="single" w:sz="4" w:space="0" w:color="auto"/>
            </w:tcBorders>
          </w:tcPr>
          <w:p w14:paraId="54D6827F"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Cheese</w:t>
            </w:r>
          </w:p>
        </w:tc>
        <w:tc>
          <w:tcPr>
            <w:tcW w:w="1851" w:type="pct"/>
            <w:tcBorders>
              <w:top w:val="single" w:sz="4" w:space="0" w:color="auto"/>
              <w:bottom w:val="single" w:sz="4" w:space="0" w:color="auto"/>
            </w:tcBorders>
          </w:tcPr>
          <w:p w14:paraId="445922C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32% of total calories if the food item included cheese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2A98ABB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napolitana pizza, the most common food item in this group, contains 18% cheese, which accounts for 32% of total calories.</w:t>
            </w:r>
          </w:p>
        </w:tc>
      </w:tr>
      <w:tr w:rsidR="004A1525" w:rsidRPr="003B16AE" w14:paraId="2A7416EB" w14:textId="77777777" w:rsidTr="004A1525">
        <w:trPr>
          <w:trHeight w:val="542"/>
        </w:trPr>
        <w:tc>
          <w:tcPr>
            <w:tcW w:w="659" w:type="pct"/>
            <w:vMerge/>
          </w:tcPr>
          <w:p w14:paraId="3CF499EF"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EC24A62"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Red meat</w:t>
            </w:r>
          </w:p>
        </w:tc>
        <w:tc>
          <w:tcPr>
            <w:tcW w:w="1851" w:type="pct"/>
            <w:tcBorders>
              <w:top w:val="single" w:sz="4" w:space="0" w:color="auto"/>
              <w:bottom w:val="single" w:sz="4" w:space="0" w:color="auto"/>
            </w:tcBorders>
          </w:tcPr>
          <w:p w14:paraId="4EAC3BEF"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Red meats component = 24% of total calories if the food item included red meat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408431B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napolitana pizza, the most common food item in this group, contains 20% pork ham, which accounts for 24% of total calories.</w:t>
            </w:r>
          </w:p>
        </w:tc>
      </w:tr>
      <w:tr w:rsidR="004A1525" w:rsidRPr="003B16AE" w14:paraId="165992D2" w14:textId="77777777" w:rsidTr="004A1525">
        <w:trPr>
          <w:trHeight w:val="1051"/>
        </w:trPr>
        <w:tc>
          <w:tcPr>
            <w:tcW w:w="659" w:type="pct"/>
            <w:vMerge/>
            <w:tcBorders>
              <w:bottom w:val="single" w:sz="4" w:space="0" w:color="auto"/>
            </w:tcBorders>
          </w:tcPr>
          <w:p w14:paraId="429FFC41"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E9D1D03" w14:textId="777C8D13" w:rsidR="004A1525" w:rsidRPr="003B16AE" w:rsidRDefault="002E6862"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3C6EB5EF" w14:textId="55E0E4C9" w:rsidR="004A1525" w:rsidRPr="003B16AE" w:rsidRDefault="002E6862"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component = r</w:t>
            </w:r>
            <w:r w:rsidR="004A1525" w:rsidRPr="003B16AE">
              <w:rPr>
                <w:rFonts w:ascii="Times New Roman" w:eastAsia="Times New Roman" w:hAnsi="Times New Roman" w:cs="Times New Roman"/>
                <w:color w:val="000000"/>
                <w:sz w:val="16"/>
                <w:szCs w:val="16"/>
              </w:rPr>
              <w:t>emaining calories, after discounting calories from cheese and red meat</w:t>
            </w:r>
            <w:r w:rsidR="00D20213" w:rsidRPr="003B16AE">
              <w:rPr>
                <w:rFonts w:ascii="Times New Roman" w:eastAsia="Times New Roman" w:hAnsi="Times New Roman" w:cs="Times New Roman"/>
                <w:color w:val="000000"/>
                <w:sz w:val="16"/>
                <w:szCs w:val="16"/>
              </w:rPr>
              <w:t xml:space="preserve"> if t</w:t>
            </w:r>
            <w:r w:rsidR="00D20213" w:rsidRPr="003B16AE">
              <w:rPr>
                <w:rFonts w:ascii="Times New Roman" w:eastAsia="Times New Roman" w:hAnsi="Times New Roman" w:cs="Times New Roman"/>
                <w:sz w:val="16"/>
                <w:szCs w:val="16"/>
              </w:rPr>
              <w:t xml:space="preserve">he food item’s main ingredient </w:t>
            </w:r>
            <w:r w:rsidR="00D20213" w:rsidRPr="003B16AE">
              <w:rPr>
                <w:rFonts w:ascii="Times New Roman" w:eastAsia="Times New Roman" w:hAnsi="Times New Roman" w:cs="Times New Roman"/>
                <w:sz w:val="16"/>
                <w:szCs w:val="16"/>
                <w:vertAlign w:val="superscript"/>
              </w:rPr>
              <w:t>c</w:t>
            </w:r>
            <w:r w:rsidR="00D20213" w:rsidRPr="003B16AE">
              <w:rPr>
                <w:rFonts w:ascii="Times New Roman" w:eastAsia="Times New Roman" w:hAnsi="Times New Roman" w:cs="Times New Roman"/>
                <w:sz w:val="16"/>
                <w:szCs w:val="16"/>
              </w:rPr>
              <w:t xml:space="preserve"> was cereals</w:t>
            </w:r>
            <w:r w:rsidR="00D20213"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66CFFA27" w14:textId="4C3528E7" w:rsidR="00D20213" w:rsidRPr="003B16AE" w:rsidRDefault="00D20213" w:rsidP="00D20213">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w:t>
            </w:r>
            <w:r w:rsidR="003E03C3" w:rsidRPr="003B16AE">
              <w:rPr>
                <w:rFonts w:ascii="Times New Roman" w:eastAsia="Times New Roman" w:hAnsi="Times New Roman" w:cs="Times New Roman"/>
                <w:color w:val="000000"/>
                <w:sz w:val="16"/>
                <w:szCs w:val="16"/>
              </w:rPr>
              <w:t>dairy products and red meats</w:t>
            </w:r>
            <w:r w:rsidRPr="003B16AE">
              <w:rPr>
                <w:rFonts w:ascii="Times New Roman" w:eastAsia="Times New Roman" w:hAnsi="Times New Roman" w:cs="Times New Roman"/>
                <w:color w:val="000000"/>
                <w:sz w:val="16"/>
                <w:szCs w:val="16"/>
              </w:rPr>
              <w:t xml:space="preserve"> came from cereals 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w:t>
            </w:r>
          </w:p>
          <w:p w14:paraId="61A820DC" w14:textId="77777777" w:rsidR="000B125C" w:rsidRPr="003B16AE" w:rsidRDefault="004A1525" w:rsidP="000B125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w:t>
            </w:r>
          </w:p>
          <w:p w14:paraId="6FEA9B6D" w14:textId="28DA8189" w:rsidR="004A1525" w:rsidRPr="003B16AE" w:rsidRDefault="004A1525" w:rsidP="000B125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No calories were allocated for other ingredients such as vegetables because they represented less than 10% of total calories in these food items.</w:t>
            </w:r>
          </w:p>
        </w:tc>
      </w:tr>
      <w:tr w:rsidR="004A1525" w:rsidRPr="003B16AE" w14:paraId="1A78309E" w14:textId="77777777" w:rsidTr="004A1525">
        <w:trPr>
          <w:trHeight w:val="409"/>
        </w:trPr>
        <w:tc>
          <w:tcPr>
            <w:tcW w:w="659" w:type="pct"/>
            <w:vMerge w:val="restart"/>
            <w:tcBorders>
              <w:top w:val="single" w:sz="4" w:space="0" w:color="auto"/>
            </w:tcBorders>
          </w:tcPr>
          <w:p w14:paraId="05623D43"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Empanadas</w:t>
            </w:r>
          </w:p>
        </w:tc>
        <w:tc>
          <w:tcPr>
            <w:tcW w:w="559" w:type="pct"/>
            <w:tcBorders>
              <w:top w:val="single" w:sz="4" w:space="0" w:color="auto"/>
              <w:bottom w:val="single" w:sz="4" w:space="0" w:color="auto"/>
            </w:tcBorders>
          </w:tcPr>
          <w:p w14:paraId="24D4E4F2"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Red meat</w:t>
            </w:r>
          </w:p>
        </w:tc>
        <w:tc>
          <w:tcPr>
            <w:tcW w:w="1851" w:type="pct"/>
            <w:tcBorders>
              <w:top w:val="single" w:sz="4" w:space="0" w:color="auto"/>
              <w:bottom w:val="single" w:sz="4" w:space="0" w:color="auto"/>
            </w:tcBorders>
          </w:tcPr>
          <w:p w14:paraId="165FD4D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Red meats component = 13% of total calories if the food item included red meat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7574BCB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meat empanadas contains 16% red meat/pork, which accounts for 13% of total calories.</w:t>
            </w:r>
          </w:p>
        </w:tc>
      </w:tr>
      <w:tr w:rsidR="004A1525" w:rsidRPr="003B16AE" w14:paraId="6DE7AC49" w14:textId="77777777" w:rsidTr="004A1525">
        <w:trPr>
          <w:trHeight w:val="409"/>
        </w:trPr>
        <w:tc>
          <w:tcPr>
            <w:tcW w:w="659" w:type="pct"/>
            <w:vMerge/>
          </w:tcPr>
          <w:p w14:paraId="0FEDCE2E"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10B77B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Cheese</w:t>
            </w:r>
          </w:p>
        </w:tc>
        <w:tc>
          <w:tcPr>
            <w:tcW w:w="1851" w:type="pct"/>
            <w:tcBorders>
              <w:top w:val="single" w:sz="4" w:space="0" w:color="auto"/>
              <w:bottom w:val="single" w:sz="4" w:space="0" w:color="auto"/>
            </w:tcBorders>
          </w:tcPr>
          <w:p w14:paraId="1FFC08B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27% of total calories if the food item included cheese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22E608AD"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cheese empanadas contains 30% cheese, which accounts for 27% of total calories.</w:t>
            </w:r>
          </w:p>
        </w:tc>
      </w:tr>
      <w:tr w:rsidR="004A1525" w:rsidRPr="003B16AE" w14:paraId="1A51917D" w14:textId="77777777" w:rsidTr="004A1525">
        <w:trPr>
          <w:trHeight w:val="1051"/>
        </w:trPr>
        <w:tc>
          <w:tcPr>
            <w:tcW w:w="659" w:type="pct"/>
            <w:vMerge/>
          </w:tcPr>
          <w:p w14:paraId="6BC96BBF"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93768B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4DB8DE5D"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18% of total calories if the food item included vegetable oils in the ingredients list.</w:t>
            </w:r>
          </w:p>
          <w:p w14:paraId="4837843B"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AND</w:t>
            </w:r>
          </w:p>
          <w:p w14:paraId="14D89B3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Animal fats component = 18% of total calories if the food item included animal fats in the ingredients list.</w:t>
            </w:r>
            <w:r w:rsidRPr="003B16AE">
              <w:rPr>
                <w:rFonts w:ascii="Times New Roman" w:hAnsi="Times New Roman" w:cs="Times New Roman"/>
                <w:sz w:val="16"/>
                <w:szCs w:val="16"/>
              </w:rPr>
              <w:t xml:space="preserve"> </w:t>
            </w:r>
          </w:p>
        </w:tc>
        <w:tc>
          <w:tcPr>
            <w:tcW w:w="1931" w:type="pct"/>
            <w:tcBorders>
              <w:top w:val="single" w:sz="4" w:space="0" w:color="auto"/>
              <w:bottom w:val="single" w:sz="4" w:space="0" w:color="auto"/>
            </w:tcBorders>
          </w:tcPr>
          <w:p w14:paraId="54C8116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empanadas contains 6% vegetable oils, which accounts for 18% of total calories, and 6% animal fats, which accounts for 18% of total calories.</w:t>
            </w:r>
          </w:p>
        </w:tc>
      </w:tr>
      <w:tr w:rsidR="004A1525" w:rsidRPr="003B16AE" w14:paraId="04765C7D" w14:textId="77777777" w:rsidTr="004A1525">
        <w:trPr>
          <w:trHeight w:val="1051"/>
        </w:trPr>
        <w:tc>
          <w:tcPr>
            <w:tcW w:w="659" w:type="pct"/>
            <w:vMerge/>
            <w:tcBorders>
              <w:bottom w:val="single" w:sz="4" w:space="0" w:color="auto"/>
            </w:tcBorders>
          </w:tcPr>
          <w:p w14:paraId="46472ACC"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341AB67" w14:textId="19BC05B5" w:rsidR="004A1525" w:rsidRPr="003B16AE" w:rsidRDefault="00FB7DBE"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79595958" w14:textId="5B5139E3" w:rsidR="004A1525" w:rsidRPr="003B16AE" w:rsidRDefault="00FB7DBE"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component = r</w:t>
            </w:r>
            <w:r w:rsidR="004A1525" w:rsidRPr="003B16AE">
              <w:rPr>
                <w:rFonts w:ascii="Times New Roman" w:eastAsia="Times New Roman" w:hAnsi="Times New Roman" w:cs="Times New Roman"/>
                <w:color w:val="000000"/>
                <w:sz w:val="16"/>
                <w:szCs w:val="16"/>
              </w:rPr>
              <w:t>emaining calories, after discounting calories from red meat, cheese and added fats</w:t>
            </w:r>
            <w:r w:rsidRPr="003B16AE">
              <w:rPr>
                <w:rFonts w:ascii="Times New Roman" w:eastAsia="Times New Roman" w:hAnsi="Times New Roman" w:cs="Times New Roman"/>
                <w:color w:val="000000"/>
                <w:sz w:val="16"/>
                <w:szCs w:val="16"/>
              </w:rPr>
              <w:t xml:space="preserve">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cereals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65EA6C13" w14:textId="16A4E49A" w:rsidR="00D84FA0" w:rsidRPr="003B16AE" w:rsidRDefault="00D84FA0" w:rsidP="00D84FA0">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dairy products, red meats, and added fats came from cereals 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w:t>
            </w:r>
          </w:p>
          <w:p w14:paraId="69CAEFB0" w14:textId="77777777" w:rsidR="00F10F93" w:rsidRPr="003B16AE" w:rsidRDefault="004A1525" w:rsidP="00F10F93">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w:t>
            </w:r>
          </w:p>
          <w:p w14:paraId="7981D286" w14:textId="21F5B26E" w:rsidR="004A1525" w:rsidRPr="003B16AE" w:rsidRDefault="004A1525" w:rsidP="00F10F93">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No calories were allocated for other ingredients such as vegetables and eggs that may be included in these food items because they represented less than 10% of total calories.</w:t>
            </w:r>
          </w:p>
        </w:tc>
      </w:tr>
      <w:tr w:rsidR="004A1525" w:rsidRPr="003B16AE" w14:paraId="7B0CD68F" w14:textId="77777777" w:rsidTr="004A1525">
        <w:trPr>
          <w:trHeight w:val="1051"/>
        </w:trPr>
        <w:tc>
          <w:tcPr>
            <w:tcW w:w="659" w:type="pct"/>
            <w:vMerge w:val="restart"/>
            <w:tcBorders>
              <w:top w:val="single" w:sz="4" w:space="0" w:color="auto"/>
            </w:tcBorders>
          </w:tcPr>
          <w:p w14:paraId="4BC6D9FD"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Hamburgers, hot dogs, and other sandwiches</w:t>
            </w:r>
          </w:p>
        </w:tc>
        <w:tc>
          <w:tcPr>
            <w:tcW w:w="559" w:type="pct"/>
            <w:tcBorders>
              <w:top w:val="single" w:sz="4" w:space="0" w:color="auto"/>
              <w:bottom w:val="single" w:sz="4" w:space="0" w:color="auto"/>
            </w:tcBorders>
          </w:tcPr>
          <w:p w14:paraId="26A589B1" w14:textId="77777777" w:rsidR="004A1525" w:rsidRPr="003B16AE" w:rsidRDefault="004A1525" w:rsidP="004A1525">
            <w:pPr>
              <w:pBdr>
                <w:top w:val="nil"/>
                <w:left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Red meat </w:t>
            </w:r>
          </w:p>
        </w:tc>
        <w:tc>
          <w:tcPr>
            <w:tcW w:w="1851" w:type="pct"/>
            <w:tcBorders>
              <w:top w:val="single" w:sz="4" w:space="0" w:color="auto"/>
              <w:bottom w:val="single" w:sz="4" w:space="0" w:color="auto"/>
            </w:tcBorders>
          </w:tcPr>
          <w:p w14:paraId="37A0096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Red meats component = 30% of total calories if the food item included beef or pork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1196179B"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46143E9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Eggs and white meats component = 30% of total calories if the food item included chicken or other poultry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11B22A4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burgers, the most common food item in this group, contains 30% meat (beef, pork, or chicken), which accounts for 30% of total calories.</w:t>
            </w:r>
          </w:p>
        </w:tc>
      </w:tr>
      <w:tr w:rsidR="004A1525" w:rsidRPr="003B16AE" w14:paraId="113C4F5B" w14:textId="77777777" w:rsidTr="004A1525">
        <w:trPr>
          <w:trHeight w:val="568"/>
        </w:trPr>
        <w:tc>
          <w:tcPr>
            <w:tcW w:w="659" w:type="pct"/>
            <w:vMerge/>
          </w:tcPr>
          <w:p w14:paraId="369013F3"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05A2F9D"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Cheese</w:t>
            </w:r>
          </w:p>
        </w:tc>
        <w:tc>
          <w:tcPr>
            <w:tcW w:w="1851" w:type="pct"/>
            <w:tcBorders>
              <w:top w:val="single" w:sz="4" w:space="0" w:color="auto"/>
              <w:bottom w:val="single" w:sz="4" w:space="0" w:color="auto"/>
            </w:tcBorders>
          </w:tcPr>
          <w:p w14:paraId="2EE167D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18% of total calories if the food item included cheese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18585EDF"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burgers, the most common food item in this group, contains 11% cheese, which accounts for 18% of total calories.</w:t>
            </w:r>
          </w:p>
        </w:tc>
      </w:tr>
      <w:tr w:rsidR="004A1525" w:rsidRPr="003B16AE" w14:paraId="3A0D1ED9" w14:textId="77777777" w:rsidTr="004A1525">
        <w:trPr>
          <w:trHeight w:val="1051"/>
        </w:trPr>
        <w:tc>
          <w:tcPr>
            <w:tcW w:w="659" w:type="pct"/>
            <w:vMerge/>
            <w:tcBorders>
              <w:bottom w:val="single" w:sz="4" w:space="0" w:color="auto"/>
            </w:tcBorders>
          </w:tcPr>
          <w:p w14:paraId="51BD0E54"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CDB962A" w14:textId="344FFE27" w:rsidR="004A1525" w:rsidRPr="003B16AE" w:rsidRDefault="00733ED9"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6F1CA771" w14:textId="30005BF1" w:rsidR="004A1525" w:rsidRPr="003B16AE" w:rsidRDefault="00733ED9"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component = r</w:t>
            </w:r>
            <w:r w:rsidR="004A1525" w:rsidRPr="003B16AE">
              <w:rPr>
                <w:rFonts w:ascii="Times New Roman" w:eastAsia="Times New Roman" w:hAnsi="Times New Roman" w:cs="Times New Roman"/>
                <w:color w:val="000000"/>
                <w:sz w:val="16"/>
                <w:szCs w:val="16"/>
              </w:rPr>
              <w:t>emaining calories, after discounting calories from red meat and cheese</w:t>
            </w:r>
            <w:r w:rsidRPr="003B16AE">
              <w:rPr>
                <w:rFonts w:ascii="Times New Roman" w:eastAsia="Times New Roman" w:hAnsi="Times New Roman" w:cs="Times New Roman"/>
                <w:color w:val="000000"/>
                <w:sz w:val="16"/>
                <w:szCs w:val="16"/>
              </w:rPr>
              <w:t xml:space="preserve"> if t</w:t>
            </w:r>
            <w:r w:rsidRPr="003B16AE">
              <w:rPr>
                <w:rFonts w:ascii="Times New Roman" w:eastAsia="Times New Roman" w:hAnsi="Times New Roman" w:cs="Times New Roman"/>
                <w:sz w:val="16"/>
                <w:szCs w:val="16"/>
              </w:rPr>
              <w:t xml:space="preserve">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was cereals</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62DF9E71" w14:textId="474A13E1" w:rsidR="003178C6" w:rsidRPr="003B16AE" w:rsidRDefault="003178C6" w:rsidP="003178C6">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dairy products and red meats came from cereals 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w:t>
            </w:r>
          </w:p>
          <w:p w14:paraId="5C20DD95" w14:textId="77777777" w:rsidR="00BF479B" w:rsidRPr="003B16AE" w:rsidRDefault="004A1525" w:rsidP="00BF479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w:t>
            </w:r>
          </w:p>
          <w:p w14:paraId="60550E29" w14:textId="748CE457" w:rsidR="004A1525" w:rsidRPr="003B16AE" w:rsidRDefault="004A1525" w:rsidP="00BF479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No calories were allocated for other ingredients such as added fats and vegetables that may be included in these food items because they represented less than 10% of total calories.</w:t>
            </w:r>
          </w:p>
        </w:tc>
      </w:tr>
      <w:tr w:rsidR="004A1525" w:rsidRPr="003B16AE" w14:paraId="38677F6C" w14:textId="77777777" w:rsidTr="004A1525">
        <w:trPr>
          <w:trHeight w:val="578"/>
        </w:trPr>
        <w:tc>
          <w:tcPr>
            <w:tcW w:w="659" w:type="pct"/>
            <w:vMerge w:val="restart"/>
            <w:tcBorders>
              <w:top w:val="single" w:sz="4" w:space="0" w:color="auto"/>
            </w:tcBorders>
          </w:tcPr>
          <w:p w14:paraId="24655083"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Meat substitutes (e.g., soy burgers)</w:t>
            </w:r>
          </w:p>
        </w:tc>
        <w:tc>
          <w:tcPr>
            <w:tcW w:w="559" w:type="pct"/>
            <w:tcBorders>
              <w:top w:val="single" w:sz="4" w:space="0" w:color="auto"/>
              <w:bottom w:val="single" w:sz="4" w:space="0" w:color="auto"/>
            </w:tcBorders>
          </w:tcPr>
          <w:p w14:paraId="5DCE77B9"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54D3CEA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 included vegetable oils in the ingredients list.</w:t>
            </w:r>
          </w:p>
        </w:tc>
        <w:tc>
          <w:tcPr>
            <w:tcW w:w="1931" w:type="pct"/>
            <w:tcBorders>
              <w:top w:val="single" w:sz="4" w:space="0" w:color="auto"/>
              <w:bottom w:val="single" w:sz="4" w:space="0" w:color="auto"/>
            </w:tcBorders>
          </w:tcPr>
          <w:p w14:paraId="5CAB72FF"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Soy usually provides minimal amounts of fat. Therefore, we assumed all calories from declared fat were from the main source of fat included in the ingredients list (i.e., vegetable oils). </w:t>
            </w:r>
          </w:p>
        </w:tc>
      </w:tr>
      <w:tr w:rsidR="004A1525" w:rsidRPr="003B16AE" w14:paraId="5978F88E" w14:textId="77777777" w:rsidTr="004A1525">
        <w:trPr>
          <w:trHeight w:val="841"/>
        </w:trPr>
        <w:tc>
          <w:tcPr>
            <w:tcW w:w="659" w:type="pct"/>
            <w:vMerge/>
            <w:tcBorders>
              <w:bottom w:val="single" w:sz="4" w:space="0" w:color="auto"/>
            </w:tcBorders>
          </w:tcPr>
          <w:p w14:paraId="75902374"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5AD1573"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Legumes</w:t>
            </w:r>
          </w:p>
        </w:tc>
        <w:tc>
          <w:tcPr>
            <w:tcW w:w="1851" w:type="pct"/>
            <w:tcBorders>
              <w:top w:val="single" w:sz="4" w:space="0" w:color="auto"/>
              <w:bottom w:val="single" w:sz="4" w:space="0" w:color="auto"/>
            </w:tcBorders>
          </w:tcPr>
          <w:p w14:paraId="4C1C9D7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Legumes component = remaining calories after discounting calories from vegetable oils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soy.</w:t>
            </w:r>
          </w:p>
        </w:tc>
        <w:tc>
          <w:tcPr>
            <w:tcW w:w="1931" w:type="pct"/>
            <w:tcBorders>
              <w:top w:val="single" w:sz="4" w:space="0" w:color="auto"/>
              <w:bottom w:val="single" w:sz="4" w:space="0" w:color="auto"/>
            </w:tcBorders>
          </w:tcPr>
          <w:p w14:paraId="00D0C887" w14:textId="73C7ACFE" w:rsidR="004A1525" w:rsidRPr="003B16AE" w:rsidRDefault="00BF479B"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w:t>
            </w:r>
            <w:r w:rsidR="004A1525" w:rsidRPr="003B16AE">
              <w:rPr>
                <w:rFonts w:ascii="Times New Roman" w:eastAsia="Times New Roman" w:hAnsi="Times New Roman" w:cs="Times New Roman"/>
                <w:color w:val="000000"/>
                <w:sz w:val="16"/>
                <w:szCs w:val="16"/>
              </w:rPr>
              <w:t>e assumed all remaining calories after discounting calories from vegetable oils came from legumes</w:t>
            </w:r>
            <w:r w:rsidRPr="003B16AE">
              <w:rPr>
                <w:rFonts w:ascii="Times New Roman" w:eastAsia="Times New Roman" w:hAnsi="Times New Roman" w:cs="Times New Roman"/>
                <w:color w:val="000000"/>
                <w:sz w:val="16"/>
                <w:szCs w:val="16"/>
              </w:rPr>
              <w:t xml:space="preserve"> if the food item’s</w:t>
            </w:r>
            <w:sdt>
              <w:sdtPr>
                <w:rPr>
                  <w:rFonts w:ascii="Times New Roman" w:hAnsi="Times New Roman" w:cs="Times New Roman"/>
                  <w:sz w:val="16"/>
                  <w:szCs w:val="16"/>
                </w:rPr>
                <w:tag w:val="goog_rdk_82"/>
                <w:id w:val="-65037819"/>
              </w:sdtPr>
              <w:sdtEndPr/>
              <w:sdtContent/>
            </w:sdt>
            <w:r w:rsidRPr="003B16AE">
              <w:rPr>
                <w:rFonts w:ascii="Times New Roman" w:eastAsia="Times New Roman" w:hAnsi="Times New Roman" w:cs="Times New Roman"/>
                <w:color w:val="000000"/>
                <w:sz w:val="16"/>
                <w:szCs w:val="16"/>
              </w:rPr>
              <w:t xml:space="preserv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soy</w:t>
            </w:r>
            <w:r w:rsidR="004A1525" w:rsidRPr="003B16AE">
              <w:rPr>
                <w:rFonts w:ascii="Times New Roman" w:eastAsia="Times New Roman" w:hAnsi="Times New Roman" w:cs="Times New Roman"/>
                <w:color w:val="000000"/>
                <w:sz w:val="16"/>
                <w:szCs w:val="16"/>
              </w:rPr>
              <w:t>.</w:t>
            </w:r>
          </w:p>
          <w:p w14:paraId="64A999A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There were no plant-based meat substitutes other than soy-based meat substitutes in this database.</w:t>
            </w:r>
          </w:p>
        </w:tc>
      </w:tr>
      <w:tr w:rsidR="004A1525" w:rsidRPr="003B16AE" w14:paraId="2150092E" w14:textId="77777777" w:rsidTr="004A1525">
        <w:trPr>
          <w:trHeight w:val="697"/>
        </w:trPr>
        <w:tc>
          <w:tcPr>
            <w:tcW w:w="659" w:type="pct"/>
            <w:vMerge w:val="restart"/>
            <w:tcBorders>
              <w:top w:val="single" w:sz="4" w:space="0" w:color="auto"/>
            </w:tcBorders>
          </w:tcPr>
          <w:p w14:paraId="10E4572D"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Potato chips, French fries</w:t>
            </w:r>
          </w:p>
        </w:tc>
        <w:tc>
          <w:tcPr>
            <w:tcW w:w="559" w:type="pct"/>
            <w:tcBorders>
              <w:top w:val="single" w:sz="4" w:space="0" w:color="auto"/>
              <w:bottom w:val="single" w:sz="4" w:space="0" w:color="auto"/>
            </w:tcBorders>
          </w:tcPr>
          <w:p w14:paraId="22F108EE"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13F0530D"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 included vegetable oils in the ingredients list.</w:t>
            </w:r>
          </w:p>
        </w:tc>
        <w:tc>
          <w:tcPr>
            <w:tcW w:w="1931" w:type="pct"/>
            <w:tcBorders>
              <w:top w:val="single" w:sz="4" w:space="0" w:color="auto"/>
              <w:bottom w:val="single" w:sz="4" w:space="0" w:color="auto"/>
            </w:tcBorders>
          </w:tcPr>
          <w:p w14:paraId="05AEE33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Potatoes usually provide minimal amounts of fats. Therefore, we assumed 100% of declared fat came from the main source of fat in the ingredients list (i.e., vegetable oils).</w:t>
            </w:r>
          </w:p>
        </w:tc>
      </w:tr>
      <w:tr w:rsidR="004A1525" w:rsidRPr="003B16AE" w14:paraId="59F22FA3" w14:textId="77777777" w:rsidTr="004A1525">
        <w:trPr>
          <w:trHeight w:val="1051"/>
        </w:trPr>
        <w:tc>
          <w:tcPr>
            <w:tcW w:w="659" w:type="pct"/>
            <w:vMerge/>
            <w:tcBorders>
              <w:bottom w:val="single" w:sz="4" w:space="0" w:color="auto"/>
            </w:tcBorders>
          </w:tcPr>
          <w:p w14:paraId="167CECC6" w14:textId="77777777" w:rsidR="004A1525" w:rsidRPr="003B16AE" w:rsidRDefault="004A1525" w:rsidP="004A152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1943135"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Potatoes</w:t>
            </w:r>
          </w:p>
        </w:tc>
        <w:tc>
          <w:tcPr>
            <w:tcW w:w="1851" w:type="pct"/>
            <w:tcBorders>
              <w:top w:val="single" w:sz="4" w:space="0" w:color="auto"/>
              <w:bottom w:val="single" w:sz="4" w:space="0" w:color="auto"/>
            </w:tcBorders>
          </w:tcPr>
          <w:p w14:paraId="3D30B0D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Tubers and potatoes component = remaining calories after discounting calories from vegetable oils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potatoes.</w:t>
            </w:r>
          </w:p>
        </w:tc>
        <w:tc>
          <w:tcPr>
            <w:tcW w:w="1931" w:type="pct"/>
            <w:tcBorders>
              <w:top w:val="single" w:sz="4" w:space="0" w:color="auto"/>
              <w:bottom w:val="single" w:sz="4" w:space="0" w:color="auto"/>
            </w:tcBorders>
          </w:tcPr>
          <w:p w14:paraId="0FFC37B7"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vegetable oils came from potatoes because they were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of these food items.</w:t>
            </w:r>
          </w:p>
        </w:tc>
      </w:tr>
      <w:tr w:rsidR="004A1525" w:rsidRPr="003B16AE" w14:paraId="03CDB70C" w14:textId="77777777" w:rsidTr="004A1525">
        <w:trPr>
          <w:trHeight w:val="1051"/>
        </w:trPr>
        <w:tc>
          <w:tcPr>
            <w:tcW w:w="659" w:type="pct"/>
            <w:vMerge w:val="restart"/>
            <w:tcBorders>
              <w:top w:val="single" w:sz="4" w:space="0" w:color="auto"/>
            </w:tcBorders>
          </w:tcPr>
          <w:p w14:paraId="3B1A56FC"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Baby food</w:t>
            </w:r>
          </w:p>
        </w:tc>
        <w:tc>
          <w:tcPr>
            <w:tcW w:w="559" w:type="pct"/>
            <w:tcBorders>
              <w:top w:val="single" w:sz="4" w:space="0" w:color="auto"/>
              <w:bottom w:val="single" w:sz="4" w:space="0" w:color="auto"/>
            </w:tcBorders>
          </w:tcPr>
          <w:p w14:paraId="7C87C20F"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Meat</w:t>
            </w:r>
          </w:p>
        </w:tc>
        <w:tc>
          <w:tcPr>
            <w:tcW w:w="1851" w:type="pct"/>
            <w:tcBorders>
              <w:top w:val="single" w:sz="4" w:space="0" w:color="auto"/>
              <w:bottom w:val="single" w:sz="4" w:space="0" w:color="auto"/>
            </w:tcBorders>
          </w:tcPr>
          <w:p w14:paraId="7F2CA258"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Red meats component = 22% of total calories if the food item included red meat in the 5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6E5D158F"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0410F81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Eggs and white meats component = 22% of total calories if the food item included chicken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1A09C4C0"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baby food contains 15% meat (i.e., beef or chicken), which accounts for 22% of total calories.</w:t>
            </w:r>
          </w:p>
        </w:tc>
      </w:tr>
      <w:tr w:rsidR="004A1525" w:rsidRPr="003B16AE" w14:paraId="71BF0850" w14:textId="77777777" w:rsidTr="004A1525">
        <w:trPr>
          <w:trHeight w:val="642"/>
        </w:trPr>
        <w:tc>
          <w:tcPr>
            <w:tcW w:w="659" w:type="pct"/>
            <w:vMerge/>
          </w:tcPr>
          <w:p w14:paraId="05F3EACE"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983911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Potatoes</w:t>
            </w:r>
          </w:p>
        </w:tc>
        <w:tc>
          <w:tcPr>
            <w:tcW w:w="1851" w:type="pct"/>
            <w:tcBorders>
              <w:top w:val="single" w:sz="4" w:space="0" w:color="auto"/>
              <w:bottom w:val="single" w:sz="4" w:space="0" w:color="auto"/>
            </w:tcBorders>
          </w:tcPr>
          <w:p w14:paraId="4761F84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Tubers and potatoes component = 28% of total calories if the food item included potatoes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147F4677"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baby food contains 25% potatoes, which accounts for 28% of total calories.</w:t>
            </w:r>
          </w:p>
        </w:tc>
      </w:tr>
      <w:tr w:rsidR="004A1525" w:rsidRPr="003B16AE" w14:paraId="240C04D5" w14:textId="77777777" w:rsidTr="004A1525">
        <w:trPr>
          <w:trHeight w:val="1051"/>
        </w:trPr>
        <w:tc>
          <w:tcPr>
            <w:tcW w:w="659" w:type="pct"/>
            <w:vMerge/>
          </w:tcPr>
          <w:p w14:paraId="48AED109"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596165D"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Vegetables</w:t>
            </w:r>
          </w:p>
        </w:tc>
        <w:tc>
          <w:tcPr>
            <w:tcW w:w="1851" w:type="pct"/>
            <w:tcBorders>
              <w:top w:val="single" w:sz="4" w:space="0" w:color="auto"/>
              <w:bottom w:val="single" w:sz="4" w:space="0" w:color="auto"/>
            </w:tcBorders>
          </w:tcPr>
          <w:p w14:paraId="19E4F4A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Vegetables component = 14% of total calories if the food item included vegetables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7F8AA912" w14:textId="77777777" w:rsidR="004A1525" w:rsidRPr="003B16AE" w:rsidRDefault="004A1525" w:rsidP="004A1525">
            <w:pPr>
              <w:numPr>
                <w:ilvl w:val="1"/>
                <w:numId w:val="4"/>
              </w:numPr>
              <w:pBdr>
                <w:top w:val="nil"/>
                <w:left w:val="nil"/>
                <w:bottom w:val="nil"/>
                <w:right w:val="nil"/>
                <w:between w:val="nil"/>
              </w:pBdr>
              <w:spacing w:after="0" w:line="240" w:lineRule="auto"/>
              <w:ind w:left="717"/>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DGVratio component = 3% of total calories if the food item included dark green vegetables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058501CB" w14:textId="77777777" w:rsidR="004A1525" w:rsidRPr="003B16AE" w:rsidRDefault="004A1525" w:rsidP="004A1525">
            <w:pPr>
              <w:numPr>
                <w:ilvl w:val="1"/>
                <w:numId w:val="4"/>
              </w:numPr>
              <w:pBdr>
                <w:top w:val="nil"/>
                <w:left w:val="nil"/>
                <w:bottom w:val="nil"/>
                <w:right w:val="nil"/>
                <w:between w:val="nil"/>
              </w:pBdr>
              <w:spacing w:after="0" w:line="240" w:lineRule="auto"/>
              <w:ind w:left="717"/>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ReV ratio component = 11% of total calories if the food item included red vegetables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 </w:t>
            </w:r>
          </w:p>
        </w:tc>
        <w:tc>
          <w:tcPr>
            <w:tcW w:w="1931" w:type="pct"/>
            <w:tcBorders>
              <w:top w:val="single" w:sz="4" w:space="0" w:color="auto"/>
              <w:bottom w:val="single" w:sz="4" w:space="0" w:color="auto"/>
            </w:tcBorders>
          </w:tcPr>
          <w:p w14:paraId="5AA26BB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baby food contains 30% red vegetables and 7.5% dark green vegetables, which accounts for 11% and 3% of total calories, respectively.</w:t>
            </w:r>
          </w:p>
        </w:tc>
      </w:tr>
      <w:tr w:rsidR="004A1525" w:rsidRPr="003B16AE" w14:paraId="3A6757D5" w14:textId="77777777" w:rsidTr="004A1525">
        <w:trPr>
          <w:trHeight w:val="424"/>
        </w:trPr>
        <w:tc>
          <w:tcPr>
            <w:tcW w:w="659" w:type="pct"/>
            <w:vMerge/>
          </w:tcPr>
          <w:p w14:paraId="7C222AAE"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45CC441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485D930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29% of total calories if the food item included vegetable oils in the ingredients list.</w:t>
            </w:r>
          </w:p>
        </w:tc>
        <w:tc>
          <w:tcPr>
            <w:tcW w:w="1931" w:type="pct"/>
            <w:tcBorders>
              <w:top w:val="single" w:sz="4" w:space="0" w:color="auto"/>
              <w:bottom w:val="single" w:sz="4" w:space="0" w:color="auto"/>
            </w:tcBorders>
          </w:tcPr>
          <w:p w14:paraId="48DF525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 standard recipe for baby food contains 2.5% vegetable oils, which accounts for 29% of total calories.</w:t>
            </w:r>
          </w:p>
        </w:tc>
      </w:tr>
      <w:tr w:rsidR="004A1525" w:rsidRPr="003B16AE" w14:paraId="47A490CA" w14:textId="77777777" w:rsidTr="004A1525">
        <w:trPr>
          <w:trHeight w:val="699"/>
        </w:trPr>
        <w:tc>
          <w:tcPr>
            <w:tcW w:w="659" w:type="pct"/>
            <w:vMerge/>
            <w:tcBorders>
              <w:bottom w:val="single" w:sz="4" w:space="0" w:color="auto"/>
            </w:tcBorders>
          </w:tcPr>
          <w:p w14:paraId="29A15A00"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E0680C0" w14:textId="6AA43F94" w:rsidR="004A1525" w:rsidRPr="003B16AE" w:rsidRDefault="005937D7"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w:t>
            </w:r>
            <w:r w:rsidR="004A1525" w:rsidRPr="003B16AE">
              <w:rPr>
                <w:rFonts w:ascii="Times New Roman" w:eastAsia="Times New Roman" w:hAnsi="Times New Roman" w:cs="Times New Roman"/>
                <w:sz w:val="16"/>
                <w:szCs w:val="16"/>
              </w:rPr>
              <w:t>ereals</w:t>
            </w:r>
          </w:p>
        </w:tc>
        <w:tc>
          <w:tcPr>
            <w:tcW w:w="1851" w:type="pct"/>
            <w:tcBorders>
              <w:top w:val="single" w:sz="4" w:space="0" w:color="auto"/>
              <w:bottom w:val="single" w:sz="4" w:space="0" w:color="auto"/>
            </w:tcBorders>
          </w:tcPr>
          <w:p w14:paraId="4A861BEB" w14:textId="2D7B7BAB" w:rsidR="004A1525" w:rsidRPr="003B16AE" w:rsidRDefault="005937D7"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Cereals component = remaining calories, after discounting calories from </w:t>
            </w:r>
            <w:r w:rsidR="008C4D26" w:rsidRPr="003B16AE">
              <w:rPr>
                <w:rFonts w:ascii="Times New Roman" w:eastAsia="Times New Roman" w:hAnsi="Times New Roman" w:cs="Times New Roman"/>
                <w:color w:val="000000"/>
                <w:sz w:val="16"/>
                <w:szCs w:val="16"/>
              </w:rPr>
              <w:t>meat, potatoes, vegetab</w:t>
            </w:r>
            <w:r w:rsidR="00344E43" w:rsidRPr="003B16AE">
              <w:rPr>
                <w:rFonts w:ascii="Times New Roman" w:eastAsia="Times New Roman" w:hAnsi="Times New Roman" w:cs="Times New Roman"/>
                <w:color w:val="000000"/>
                <w:sz w:val="16"/>
                <w:szCs w:val="16"/>
              </w:rPr>
              <w:t>les</w:t>
            </w:r>
            <w:r w:rsidR="008C4D26" w:rsidRPr="003B16AE">
              <w:rPr>
                <w:rFonts w:ascii="Times New Roman" w:eastAsia="Times New Roman" w:hAnsi="Times New Roman" w:cs="Times New Roman"/>
                <w:color w:val="000000"/>
                <w:sz w:val="16"/>
                <w:szCs w:val="16"/>
              </w:rPr>
              <w:t>, and added fats</w:t>
            </w:r>
            <w:r w:rsidRPr="003B16AE">
              <w:rPr>
                <w:rFonts w:ascii="Times New Roman" w:eastAsia="Times New Roman" w:hAnsi="Times New Roman" w:cs="Times New Roman"/>
                <w:color w:val="000000"/>
                <w:sz w:val="16"/>
                <w:szCs w:val="16"/>
              </w:rPr>
              <w:t xml:space="preserve"> if t</w:t>
            </w:r>
            <w:r w:rsidRPr="003B16AE">
              <w:rPr>
                <w:rFonts w:ascii="Times New Roman" w:eastAsia="Times New Roman" w:hAnsi="Times New Roman" w:cs="Times New Roman"/>
                <w:sz w:val="16"/>
                <w:szCs w:val="16"/>
              </w:rPr>
              <w:t xml:space="preserve">he </w:t>
            </w:r>
            <w:r w:rsidR="0096702E" w:rsidRPr="003B16AE">
              <w:rPr>
                <w:rFonts w:ascii="Times New Roman" w:eastAsia="Times New Roman" w:hAnsi="Times New Roman" w:cs="Times New Roman"/>
                <w:sz w:val="16"/>
                <w:szCs w:val="16"/>
              </w:rPr>
              <w:t>food item included cereals in the ingredients list</w:t>
            </w:r>
          </w:p>
        </w:tc>
        <w:tc>
          <w:tcPr>
            <w:tcW w:w="1931" w:type="pct"/>
            <w:tcBorders>
              <w:top w:val="single" w:sz="4" w:space="0" w:color="auto"/>
              <w:bottom w:val="single" w:sz="4" w:space="0" w:color="auto"/>
            </w:tcBorders>
          </w:tcPr>
          <w:p w14:paraId="15E9DBDE" w14:textId="6A575623" w:rsidR="004A1525" w:rsidRPr="003B16AE" w:rsidRDefault="004553ED"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remaining calories, after discounting calories from meat, potatoes, vegetables, and added fats came from cereals because t</w:t>
            </w:r>
            <w:r w:rsidR="004A1525" w:rsidRPr="003B16AE">
              <w:rPr>
                <w:rFonts w:ascii="Times New Roman" w:eastAsia="Times New Roman" w:hAnsi="Times New Roman" w:cs="Times New Roman"/>
                <w:color w:val="000000"/>
                <w:sz w:val="16"/>
                <w:szCs w:val="16"/>
              </w:rPr>
              <w:t xml:space="preserve">he standard recipe for baby food contains refined cereals (i.e., rice or pasta). </w:t>
            </w:r>
          </w:p>
        </w:tc>
      </w:tr>
      <w:tr w:rsidR="004A1525" w:rsidRPr="003B16AE" w14:paraId="7730448F" w14:textId="77777777" w:rsidTr="004A1525">
        <w:trPr>
          <w:trHeight w:val="709"/>
        </w:trPr>
        <w:tc>
          <w:tcPr>
            <w:tcW w:w="659" w:type="pct"/>
            <w:vMerge w:val="restart"/>
            <w:tcBorders>
              <w:top w:val="single" w:sz="4" w:space="0" w:color="auto"/>
            </w:tcBorders>
          </w:tcPr>
          <w:p w14:paraId="0F53779E"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Infant formulas</w:t>
            </w:r>
          </w:p>
        </w:tc>
        <w:tc>
          <w:tcPr>
            <w:tcW w:w="559" w:type="pct"/>
            <w:tcBorders>
              <w:top w:val="single" w:sz="4" w:space="0" w:color="auto"/>
              <w:bottom w:val="single" w:sz="4" w:space="0" w:color="auto"/>
            </w:tcBorders>
          </w:tcPr>
          <w:p w14:paraId="1020A0E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4EC9496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Added sugars component = 50% of calories from declared sugars if the food item included added sugars in the ingredients list and was made out of milk.</w:t>
            </w:r>
          </w:p>
        </w:tc>
        <w:tc>
          <w:tcPr>
            <w:tcW w:w="1931" w:type="pct"/>
            <w:tcBorders>
              <w:top w:val="single" w:sz="4" w:space="0" w:color="auto"/>
              <w:bottom w:val="single" w:sz="4" w:space="0" w:color="auto"/>
            </w:tcBorders>
          </w:tcPr>
          <w:p w14:paraId="1B11066D"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77"/>
                <w:id w:val="1728174953"/>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50% of calories from declared sugars came from free sugars added as sweeteners if the food item was made out of milk.</w:t>
            </w:r>
          </w:p>
        </w:tc>
      </w:tr>
      <w:tr w:rsidR="004A1525" w:rsidRPr="003B16AE" w14:paraId="4DDAA829" w14:textId="77777777" w:rsidTr="004A1525">
        <w:trPr>
          <w:trHeight w:val="549"/>
        </w:trPr>
        <w:tc>
          <w:tcPr>
            <w:tcW w:w="659" w:type="pct"/>
            <w:vMerge/>
          </w:tcPr>
          <w:p w14:paraId="11C30E4C"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308464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6F7C4B3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 included vegetable oils in the ingredients list.</w:t>
            </w:r>
          </w:p>
        </w:tc>
        <w:tc>
          <w:tcPr>
            <w:tcW w:w="1931" w:type="pct"/>
            <w:tcBorders>
              <w:top w:val="single" w:sz="4" w:space="0" w:color="auto"/>
              <w:bottom w:val="single" w:sz="4" w:space="0" w:color="auto"/>
            </w:tcBorders>
          </w:tcPr>
          <w:p w14:paraId="0E5E2C6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Most infant formulas were made out of low-fat milk and contained vegetable oils. Therefore, we assumed all calories from declared fat came from vegetable oils. </w:t>
            </w:r>
          </w:p>
        </w:tc>
      </w:tr>
      <w:tr w:rsidR="004A1525" w:rsidRPr="003B16AE" w14:paraId="54B23793" w14:textId="77777777" w:rsidTr="004A1525">
        <w:trPr>
          <w:trHeight w:val="982"/>
        </w:trPr>
        <w:tc>
          <w:tcPr>
            <w:tcW w:w="659" w:type="pct"/>
            <w:vMerge/>
            <w:tcBorders>
              <w:bottom w:val="single" w:sz="4" w:space="0" w:color="auto"/>
            </w:tcBorders>
          </w:tcPr>
          <w:p w14:paraId="58721BF0"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CA6A75F"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106FB18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remaining calories after discounting calories from added sugars and added fats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milk.</w:t>
            </w:r>
          </w:p>
        </w:tc>
        <w:tc>
          <w:tcPr>
            <w:tcW w:w="1931" w:type="pct"/>
            <w:tcBorders>
              <w:top w:val="single" w:sz="4" w:space="0" w:color="auto"/>
              <w:bottom w:val="single" w:sz="4" w:space="0" w:color="auto"/>
            </w:tcBorders>
          </w:tcPr>
          <w:p w14:paraId="27FAE6A8" w14:textId="77777777" w:rsidR="004A1525" w:rsidRPr="003B16AE" w:rsidRDefault="004A1525" w:rsidP="004A152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added fats came from dairy because milk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 xml:space="preserve">. </w:t>
            </w:r>
          </w:p>
          <w:p w14:paraId="5F6F879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No calories were allocated for refined </w:t>
            </w:r>
            <w:r w:rsidRPr="003B16AE">
              <w:rPr>
                <w:rFonts w:ascii="Times New Roman" w:eastAsia="Times New Roman" w:hAnsi="Times New Roman" w:cs="Times New Roman"/>
                <w:sz w:val="16"/>
                <w:szCs w:val="16"/>
              </w:rPr>
              <w:t xml:space="preserve">cereals </w:t>
            </w:r>
            <w:r w:rsidRPr="003B16AE">
              <w:rPr>
                <w:rFonts w:ascii="Times New Roman" w:eastAsia="Times New Roman" w:hAnsi="Times New Roman" w:cs="Times New Roman"/>
                <w:color w:val="000000"/>
                <w:sz w:val="16"/>
                <w:szCs w:val="16"/>
              </w:rPr>
              <w:t>used as thickeners in these food items because they are not included in the index.</w:t>
            </w:r>
          </w:p>
        </w:tc>
      </w:tr>
      <w:tr w:rsidR="004A1525" w:rsidRPr="003B16AE" w14:paraId="192FE6B0" w14:textId="77777777" w:rsidTr="004A1525">
        <w:trPr>
          <w:trHeight w:val="558"/>
        </w:trPr>
        <w:tc>
          <w:tcPr>
            <w:tcW w:w="659" w:type="pct"/>
            <w:vMerge w:val="restart"/>
            <w:tcBorders>
              <w:top w:val="single" w:sz="4" w:space="0" w:color="auto"/>
            </w:tcBorders>
          </w:tcPr>
          <w:p w14:paraId="540ADC51"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Milk, milk drinks, and yoghurts without cereals</w:t>
            </w:r>
          </w:p>
        </w:tc>
        <w:tc>
          <w:tcPr>
            <w:tcW w:w="559" w:type="pct"/>
            <w:tcBorders>
              <w:top w:val="single" w:sz="4" w:space="0" w:color="auto"/>
              <w:bottom w:val="single" w:sz="4" w:space="0" w:color="auto"/>
            </w:tcBorders>
          </w:tcPr>
          <w:p w14:paraId="3FB2E811"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4D7DA97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50%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was made out of milk.</w:t>
            </w:r>
          </w:p>
        </w:tc>
        <w:tc>
          <w:tcPr>
            <w:tcW w:w="1931" w:type="pct"/>
            <w:tcBorders>
              <w:top w:val="single" w:sz="4" w:space="0" w:color="auto"/>
              <w:bottom w:val="single" w:sz="4" w:space="0" w:color="auto"/>
            </w:tcBorders>
          </w:tcPr>
          <w:p w14:paraId="68DA4903" w14:textId="77777777" w:rsidR="004A1525" w:rsidRPr="003B16AE" w:rsidRDefault="004A1525" w:rsidP="004A152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75"/>
                <w:id w:val="766738101"/>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50% of calories from declared sugars came from free sugars added as sweeteners.</w:t>
            </w:r>
          </w:p>
        </w:tc>
      </w:tr>
      <w:tr w:rsidR="004A1525" w:rsidRPr="003B16AE" w14:paraId="41369281" w14:textId="77777777" w:rsidTr="004A1525">
        <w:trPr>
          <w:trHeight w:val="552"/>
        </w:trPr>
        <w:tc>
          <w:tcPr>
            <w:tcW w:w="659" w:type="pct"/>
            <w:vMerge/>
            <w:tcBorders>
              <w:bottom w:val="single" w:sz="4" w:space="0" w:color="auto"/>
            </w:tcBorders>
          </w:tcPr>
          <w:p w14:paraId="5DB1A54F"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31FAA75"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70DB0D6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 remaining calories after discounting calories from added sugars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milk.</w:t>
            </w:r>
          </w:p>
        </w:tc>
        <w:tc>
          <w:tcPr>
            <w:tcW w:w="1931" w:type="pct"/>
            <w:tcBorders>
              <w:top w:val="single" w:sz="4" w:space="0" w:color="auto"/>
              <w:bottom w:val="single" w:sz="4" w:space="0" w:color="auto"/>
            </w:tcBorders>
          </w:tcPr>
          <w:p w14:paraId="1E9E7D38" w14:textId="77777777" w:rsidR="004A1525" w:rsidRPr="003B16AE" w:rsidRDefault="004A1525" w:rsidP="004A152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came from dairy because milk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w:t>
            </w:r>
          </w:p>
        </w:tc>
      </w:tr>
      <w:tr w:rsidR="004A1525" w:rsidRPr="003B16AE" w14:paraId="595E6B69" w14:textId="77777777" w:rsidTr="004A1525">
        <w:trPr>
          <w:trHeight w:val="1835"/>
        </w:trPr>
        <w:tc>
          <w:tcPr>
            <w:tcW w:w="659" w:type="pct"/>
            <w:vMerge w:val="restart"/>
            <w:tcBorders>
              <w:top w:val="single" w:sz="4" w:space="0" w:color="auto"/>
            </w:tcBorders>
          </w:tcPr>
          <w:p w14:paraId="659F2B70"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Yoghurts with cereals</w:t>
            </w:r>
          </w:p>
        </w:tc>
        <w:tc>
          <w:tcPr>
            <w:tcW w:w="559" w:type="pct"/>
            <w:tcBorders>
              <w:top w:val="single" w:sz="4" w:space="0" w:color="auto"/>
              <w:bottom w:val="single" w:sz="4" w:space="0" w:color="auto"/>
            </w:tcBorders>
          </w:tcPr>
          <w:p w14:paraId="265259F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4051BF8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 xml:space="preserve">Added sugars </w:t>
            </w:r>
            <w:r w:rsidRPr="003B16AE">
              <w:rPr>
                <w:rFonts w:ascii="Times New Roman" w:eastAsia="Times New Roman" w:hAnsi="Times New Roman" w:cs="Times New Roman"/>
                <w:color w:val="000000"/>
                <w:sz w:val="16"/>
                <w:szCs w:val="16"/>
              </w:rPr>
              <w:t>component</w:t>
            </w:r>
            <w:r w:rsidRPr="003B16AE">
              <w:rPr>
                <w:rFonts w:ascii="Times New Roman" w:eastAsia="Times New Roman" w:hAnsi="Times New Roman" w:cs="Times New Roman"/>
                <w:sz w:val="16"/>
                <w:szCs w:val="16"/>
              </w:rPr>
              <w:t xml:space="preserve"> = 60% </w:t>
            </w:r>
            <w:r w:rsidRPr="003B16AE">
              <w:rPr>
                <w:rFonts w:ascii="Times New Roman" w:eastAsia="Times New Roman" w:hAnsi="Times New Roman" w:cs="Times New Roman"/>
                <w:color w:val="000000"/>
                <w:sz w:val="16"/>
                <w:szCs w:val="16"/>
              </w:rPr>
              <w:t xml:space="preserve">of calories from declared </w:t>
            </w:r>
            <w:r w:rsidRPr="003B16AE">
              <w:rPr>
                <w:rFonts w:ascii="Times New Roman" w:eastAsia="Times New Roman" w:hAnsi="Times New Roman" w:cs="Times New Roman"/>
                <w:sz w:val="16"/>
                <w:szCs w:val="16"/>
              </w:rPr>
              <w:t xml:space="preserve">sugars </w:t>
            </w:r>
            <w:r w:rsidRPr="003B16AE">
              <w:rPr>
                <w:rFonts w:ascii="Times New Roman" w:eastAsia="Times New Roman" w:hAnsi="Times New Roman" w:cs="Times New Roman"/>
                <w:color w:val="000000"/>
                <w:sz w:val="16"/>
                <w:szCs w:val="16"/>
              </w:rPr>
              <w:t xml:space="preserve">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as well as sugary cereals and was made out of milk</w:t>
            </w:r>
            <w:r w:rsidRPr="003B16AE">
              <w:rPr>
                <w:rFonts w:ascii="Times New Roman" w:eastAsia="Times New Roman" w:hAnsi="Times New Roman" w:cs="Times New Roman"/>
                <w:sz w:val="16"/>
                <w:szCs w:val="16"/>
              </w:rPr>
              <w:t>.</w:t>
            </w:r>
          </w:p>
        </w:tc>
        <w:tc>
          <w:tcPr>
            <w:tcW w:w="1931" w:type="pct"/>
            <w:tcBorders>
              <w:top w:val="single" w:sz="4" w:space="0" w:color="auto"/>
              <w:bottom w:val="single" w:sz="4" w:space="0" w:color="auto"/>
            </w:tcBorders>
          </w:tcPr>
          <w:p w14:paraId="1B2E833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 xml:space="preserve">The ingredients list of food items in this group included 93% sugar-sweetened yoghurt + 7% sugary cereals. </w:t>
            </w:r>
          </w:p>
          <w:p w14:paraId="626D1D56"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In line with </w:t>
            </w:r>
            <w:r w:rsidRPr="003B16AE">
              <w:rPr>
                <w:rFonts w:ascii="Times New Roman" w:eastAsia="Times New Roman" w:hAnsi="Times New Roman" w:cs="Times New Roman"/>
                <w:sz w:val="16"/>
                <w:szCs w:val="16"/>
              </w:rPr>
              <w:t>PAHO’s criteria for estimating free sugar</w:t>
            </w:r>
            <w:sdt>
              <w:sdtPr>
                <w:rPr>
                  <w:rFonts w:ascii="Times New Roman" w:hAnsi="Times New Roman" w:cs="Times New Roman"/>
                  <w:sz w:val="16"/>
                  <w:szCs w:val="16"/>
                </w:rPr>
                <w:tag w:val="goog_rdk_76"/>
                <w:id w:val="-520241543"/>
              </w:sdtPr>
              <w:sdtEndPr/>
              <w:sdtContent/>
            </w:sdt>
            <w:r w:rsidRPr="003B16AE">
              <w:rPr>
                <w:rFonts w:ascii="Times New Roman" w:eastAsia="Times New Roman" w:hAnsi="Times New Roman" w:cs="Times New Roman"/>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sz w:val="16"/>
                <w:szCs w:val="16"/>
              </w:rPr>
              <w:t xml:space="preserve"> we assumed that:</w:t>
            </w:r>
          </w:p>
          <w:p w14:paraId="0F0B6135" w14:textId="77777777" w:rsidR="004A1525" w:rsidRPr="003B16AE" w:rsidRDefault="004A1525" w:rsidP="004A1525">
            <w:pPr>
              <w:numPr>
                <w:ilvl w:val="1"/>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50% of declared sugars in yoghurt came from free sugars added as sweeteners. This accounted for 40% of calories from declared sugars.</w:t>
            </w:r>
          </w:p>
          <w:p w14:paraId="429CF67C" w14:textId="77777777" w:rsidR="004A1525" w:rsidRPr="003B16AE" w:rsidRDefault="004A1525" w:rsidP="004A1525">
            <w:pPr>
              <w:numPr>
                <w:ilvl w:val="1"/>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100% of sugars in cereals came from free sugars added as sweeteners. This accounted for 20% of calories from declared sugars.</w:t>
            </w:r>
          </w:p>
          <w:p w14:paraId="1AA8D0C9" w14:textId="77777777" w:rsidR="004A1525" w:rsidRPr="003B16AE" w:rsidRDefault="004A1525" w:rsidP="004A152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 xml:space="preserve">Therefore, we assumed 60% of calories from declared sugars were from free sugars added as sweeteners. </w:t>
            </w:r>
          </w:p>
        </w:tc>
      </w:tr>
      <w:tr w:rsidR="004A1525" w:rsidRPr="003B16AE" w14:paraId="42ED8298" w14:textId="77777777" w:rsidTr="004A1525">
        <w:trPr>
          <w:trHeight w:val="841"/>
        </w:trPr>
        <w:tc>
          <w:tcPr>
            <w:tcW w:w="659" w:type="pct"/>
            <w:vMerge/>
          </w:tcPr>
          <w:p w14:paraId="164B846C"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A23DE93"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7D1EA83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 xml:space="preserve">Dairy products </w:t>
            </w:r>
            <w:r w:rsidRPr="003B16AE">
              <w:rPr>
                <w:rFonts w:ascii="Times New Roman" w:eastAsia="Times New Roman" w:hAnsi="Times New Roman" w:cs="Times New Roman"/>
                <w:color w:val="000000"/>
                <w:sz w:val="16"/>
                <w:szCs w:val="16"/>
              </w:rPr>
              <w:t>component</w:t>
            </w:r>
            <w:r w:rsidRPr="003B16AE">
              <w:rPr>
                <w:rFonts w:ascii="Times New Roman" w:eastAsia="Times New Roman" w:hAnsi="Times New Roman" w:cs="Times New Roman"/>
                <w:sz w:val="16"/>
                <w:szCs w:val="16"/>
              </w:rPr>
              <w:t xml:space="preserve"> = 75% of the remaining calories after discounting calories from added sugars i</w:t>
            </w:r>
            <w:r w:rsidRPr="003B16AE">
              <w:rPr>
                <w:rFonts w:ascii="Times New Roman" w:eastAsia="Times New Roman" w:hAnsi="Times New Roman" w:cs="Times New Roman"/>
                <w:color w:val="000000"/>
                <w:sz w:val="16"/>
                <w:szCs w:val="16"/>
              </w:rPr>
              <w:t xml:space="preserve">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milk</w:t>
            </w:r>
            <w:r w:rsidRPr="003B16AE">
              <w:rPr>
                <w:rFonts w:ascii="Times New Roman" w:eastAsia="Times New Roman" w:hAnsi="Times New Roman" w:cs="Times New Roman"/>
                <w:sz w:val="16"/>
                <w:szCs w:val="16"/>
              </w:rPr>
              <w:t xml:space="preserve"> and included sugary cereals in the ingredients list.</w:t>
            </w:r>
          </w:p>
        </w:tc>
        <w:tc>
          <w:tcPr>
            <w:tcW w:w="1931" w:type="pct"/>
            <w:tcBorders>
              <w:top w:val="single" w:sz="4" w:space="0" w:color="auto"/>
              <w:bottom w:val="single" w:sz="4" w:space="0" w:color="auto"/>
            </w:tcBorders>
          </w:tcPr>
          <w:p w14:paraId="1C27EE4B" w14:textId="77777777" w:rsidR="004A1525" w:rsidRPr="003B16AE" w:rsidRDefault="004A1525" w:rsidP="004A152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The ingredient list of food items in this group included 93% sugar-sweetened yoghurt, which accounted for 75% of the remaining calories. Therefore, we assumed milk accounted for 75% of remaining calories after discounting calories from added sugars.</w:t>
            </w:r>
          </w:p>
        </w:tc>
      </w:tr>
      <w:tr w:rsidR="004A1525" w:rsidRPr="003B16AE" w14:paraId="29EB2379" w14:textId="77777777" w:rsidTr="002828AC">
        <w:trPr>
          <w:trHeight w:val="687"/>
        </w:trPr>
        <w:tc>
          <w:tcPr>
            <w:tcW w:w="659" w:type="pct"/>
            <w:vMerge/>
            <w:tcBorders>
              <w:bottom w:val="single" w:sz="4" w:space="0" w:color="auto"/>
            </w:tcBorders>
          </w:tcPr>
          <w:p w14:paraId="2CB7E8C5"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669A875" w14:textId="2226D9FA" w:rsidR="004A1525" w:rsidRPr="003B16AE" w:rsidRDefault="00A51E52"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w:t>
            </w:r>
            <w:r w:rsidR="004A1525" w:rsidRPr="003B16AE">
              <w:rPr>
                <w:rFonts w:ascii="Times New Roman" w:eastAsia="Times New Roman" w:hAnsi="Times New Roman" w:cs="Times New Roman"/>
                <w:sz w:val="16"/>
                <w:szCs w:val="16"/>
              </w:rPr>
              <w:t>ereals</w:t>
            </w:r>
          </w:p>
        </w:tc>
        <w:tc>
          <w:tcPr>
            <w:tcW w:w="1851" w:type="pct"/>
            <w:tcBorders>
              <w:top w:val="single" w:sz="4" w:space="0" w:color="auto"/>
              <w:bottom w:val="single" w:sz="4" w:space="0" w:color="auto"/>
            </w:tcBorders>
          </w:tcPr>
          <w:p w14:paraId="3E7050A5" w14:textId="41030B9C" w:rsidR="004A1525" w:rsidRPr="003B16AE" w:rsidRDefault="00824D56"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component = remaining calories, after discounting calories from added sugars and milk if t</w:t>
            </w:r>
            <w:r w:rsidRPr="003B16AE">
              <w:rPr>
                <w:rFonts w:ascii="Times New Roman" w:eastAsia="Times New Roman" w:hAnsi="Times New Roman" w:cs="Times New Roman"/>
                <w:sz w:val="16"/>
                <w:szCs w:val="16"/>
              </w:rPr>
              <w:t>he food item</w:t>
            </w:r>
            <w:r w:rsidR="00133218" w:rsidRPr="003B16AE">
              <w:rPr>
                <w:rFonts w:ascii="Times New Roman" w:eastAsia="Times New Roman" w:hAnsi="Times New Roman" w:cs="Times New Roman"/>
                <w:sz w:val="16"/>
                <w:szCs w:val="16"/>
              </w:rPr>
              <w:t xml:space="preserve"> included</w:t>
            </w:r>
            <w:r w:rsidR="009E18E8" w:rsidRPr="003B16AE">
              <w:rPr>
                <w:rFonts w:ascii="Times New Roman" w:eastAsia="Times New Roman" w:hAnsi="Times New Roman" w:cs="Times New Roman"/>
                <w:sz w:val="16"/>
                <w:szCs w:val="16"/>
              </w:rPr>
              <w:t xml:space="preserve"> cereals in the ingredients list.</w:t>
            </w:r>
          </w:p>
        </w:tc>
        <w:tc>
          <w:tcPr>
            <w:tcW w:w="1931" w:type="pct"/>
            <w:tcBorders>
              <w:top w:val="single" w:sz="4" w:space="0" w:color="auto"/>
              <w:bottom w:val="single" w:sz="4" w:space="0" w:color="auto"/>
            </w:tcBorders>
          </w:tcPr>
          <w:p w14:paraId="237BEFCC" w14:textId="6E187935" w:rsidR="00F852A4" w:rsidRPr="003B16AE" w:rsidRDefault="00C91C3A"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milk </w:t>
            </w:r>
            <w:r w:rsidR="002828AC" w:rsidRPr="003B16AE">
              <w:rPr>
                <w:rFonts w:ascii="Times New Roman" w:eastAsia="Times New Roman" w:hAnsi="Times New Roman" w:cs="Times New Roman"/>
                <w:color w:val="000000"/>
                <w:sz w:val="16"/>
                <w:szCs w:val="16"/>
              </w:rPr>
              <w:t xml:space="preserve">came from cereals </w:t>
            </w:r>
            <w:r w:rsidRPr="003B16AE">
              <w:rPr>
                <w:rFonts w:ascii="Times New Roman" w:eastAsia="Times New Roman" w:hAnsi="Times New Roman" w:cs="Times New Roman"/>
                <w:color w:val="000000"/>
                <w:sz w:val="16"/>
                <w:szCs w:val="16"/>
              </w:rPr>
              <w:t>if t</w:t>
            </w:r>
            <w:r w:rsidRPr="003B16AE">
              <w:rPr>
                <w:rFonts w:ascii="Times New Roman" w:eastAsia="Times New Roman" w:hAnsi="Times New Roman" w:cs="Times New Roman"/>
                <w:sz w:val="16"/>
                <w:szCs w:val="16"/>
              </w:rPr>
              <w:t>he food item included cereals in the ingredients list</w:t>
            </w:r>
            <w:r w:rsidR="00EC3457" w:rsidRPr="003B16AE">
              <w:rPr>
                <w:rFonts w:ascii="Times New Roman" w:eastAsia="Times New Roman" w:hAnsi="Times New Roman" w:cs="Times New Roman"/>
                <w:sz w:val="16"/>
                <w:szCs w:val="16"/>
              </w:rPr>
              <w:t>.</w:t>
            </w:r>
          </w:p>
          <w:p w14:paraId="75D28FFF" w14:textId="529B1B8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All food items in this group contained refined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 xml:space="preserve"> instead of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w:t>
            </w:r>
          </w:p>
        </w:tc>
      </w:tr>
      <w:tr w:rsidR="004A1525" w:rsidRPr="003B16AE" w14:paraId="196486EE" w14:textId="77777777" w:rsidTr="004A1525">
        <w:trPr>
          <w:trHeight w:val="1051"/>
        </w:trPr>
        <w:tc>
          <w:tcPr>
            <w:tcW w:w="659" w:type="pct"/>
            <w:vMerge w:val="restart"/>
            <w:tcBorders>
              <w:top w:val="single" w:sz="4" w:space="0" w:color="auto"/>
            </w:tcBorders>
          </w:tcPr>
          <w:p w14:paraId="3CBC99EC"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lastRenderedPageBreak/>
              <w:t>Milk-based desserts without cereals (e.g., flan, mousse)</w:t>
            </w:r>
          </w:p>
        </w:tc>
        <w:tc>
          <w:tcPr>
            <w:tcW w:w="559" w:type="pct"/>
            <w:tcBorders>
              <w:top w:val="single" w:sz="4" w:space="0" w:color="auto"/>
              <w:bottom w:val="single" w:sz="4" w:space="0" w:color="auto"/>
            </w:tcBorders>
          </w:tcPr>
          <w:p w14:paraId="2A69B8B8"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34E0375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Added sugars component = 75%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 OR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did not include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18B81645"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79"/>
                <w:id w:val="139702186"/>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75% of calories from declared sugars came from free sugars added as sweeteners if the food item contained milk. </w:t>
            </w:r>
          </w:p>
          <w:p w14:paraId="693B0CB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There were some food items that did not contain milk, and therefore, we assumed 100% of calories from declared sugars came from free sugars added as sweeteners.</w:t>
            </w:r>
          </w:p>
        </w:tc>
      </w:tr>
      <w:tr w:rsidR="004A1525" w:rsidRPr="003B16AE" w14:paraId="11B93532" w14:textId="77777777" w:rsidTr="004A1525">
        <w:trPr>
          <w:trHeight w:val="1614"/>
        </w:trPr>
        <w:tc>
          <w:tcPr>
            <w:tcW w:w="659" w:type="pct"/>
            <w:vMerge/>
          </w:tcPr>
          <w:p w14:paraId="40990AE3"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4A4389A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1C0551D8"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Palm oil component = 75% of calories from declared fat if the food item’s main source of fat was palm oil and included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 OR 100% of calories from declared fat if the food item’s main source of fat was palm oil and did not include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13219474"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0A48D67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Animal fats component = 75% of calories from declared fat if the food item’s main source of fat was animal fats and included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27589981"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Milk-based desserts without added fats had 75% less fat than milk-based desserts with added fats. Therefore, we assumed 75% of declared fat came from the main source of fat in the ingredients list (i.e., palm oil or animal fats).</w:t>
            </w:r>
          </w:p>
          <w:p w14:paraId="0D05B086"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There were some food items that did not contain milk, and therefore, we assumed 100% of calories from declared fat came from palm oil, which was the only source of fat included in the ingredients list.</w:t>
            </w:r>
          </w:p>
          <w:p w14:paraId="2E51C32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ingredients list was not available, we assumed all calories from declared fat came from milk, because this was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w:t>
            </w:r>
          </w:p>
        </w:tc>
      </w:tr>
      <w:tr w:rsidR="004A1525" w:rsidRPr="003B16AE" w14:paraId="66D59E62" w14:textId="77777777" w:rsidTr="004A1525">
        <w:trPr>
          <w:trHeight w:val="1051"/>
        </w:trPr>
        <w:tc>
          <w:tcPr>
            <w:tcW w:w="659" w:type="pct"/>
            <w:vMerge/>
            <w:tcBorders>
              <w:bottom w:val="single" w:sz="4" w:space="0" w:color="auto"/>
            </w:tcBorders>
          </w:tcPr>
          <w:p w14:paraId="093A7A36"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36F2231"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797F6A9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Dairy products component = remaining calories after discounting calories from added sugars and added fats if the food item included milk but not cereals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p w14:paraId="28293D49"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OR</w:t>
            </w:r>
          </w:p>
          <w:p w14:paraId="5120DAE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Remaining calories, after discounting calories from added sugars and added fats, were not allocated into an index component.</w:t>
            </w:r>
          </w:p>
        </w:tc>
        <w:tc>
          <w:tcPr>
            <w:tcW w:w="1931" w:type="pct"/>
            <w:tcBorders>
              <w:top w:val="single" w:sz="4" w:space="0" w:color="auto"/>
              <w:bottom w:val="single" w:sz="4" w:space="0" w:color="auto"/>
            </w:tcBorders>
          </w:tcPr>
          <w:p w14:paraId="747BCC40"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added fats came from dairy products if milk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 xml:space="preserve">. </w:t>
            </w:r>
          </w:p>
          <w:p w14:paraId="4C57B3C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If milk was not included in the food item’s first five ingredients, no calories were allocated to an index component.</w:t>
            </w:r>
          </w:p>
          <w:p w14:paraId="5B97BA5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No calories were allocated for refined </w:t>
            </w:r>
            <w:r w:rsidRPr="003B16AE">
              <w:rPr>
                <w:rFonts w:ascii="Times New Roman" w:eastAsia="Times New Roman" w:hAnsi="Times New Roman" w:cs="Times New Roman"/>
                <w:sz w:val="16"/>
                <w:szCs w:val="16"/>
              </w:rPr>
              <w:t>cereals used as thickeners in these food items</w:t>
            </w:r>
            <w:r w:rsidRPr="003B16AE">
              <w:rPr>
                <w:rFonts w:ascii="Times New Roman" w:eastAsia="Times New Roman" w:hAnsi="Times New Roman" w:cs="Times New Roman"/>
                <w:color w:val="000000"/>
                <w:sz w:val="16"/>
                <w:szCs w:val="16"/>
              </w:rPr>
              <w:t xml:space="preserve"> because they are not included in the index.</w:t>
            </w:r>
          </w:p>
        </w:tc>
      </w:tr>
      <w:tr w:rsidR="004A1525" w:rsidRPr="003B16AE" w14:paraId="22D625C5" w14:textId="77777777" w:rsidTr="004A1525">
        <w:trPr>
          <w:trHeight w:val="663"/>
        </w:trPr>
        <w:tc>
          <w:tcPr>
            <w:tcW w:w="659" w:type="pct"/>
            <w:vMerge w:val="restart"/>
            <w:tcBorders>
              <w:top w:val="single" w:sz="4" w:space="0" w:color="auto"/>
            </w:tcBorders>
          </w:tcPr>
          <w:p w14:paraId="2C2A0792"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Milk-based desserts with cereals (e.g., rice pudding, semolina pudding)</w:t>
            </w:r>
          </w:p>
        </w:tc>
        <w:tc>
          <w:tcPr>
            <w:tcW w:w="559" w:type="pct"/>
            <w:tcBorders>
              <w:top w:val="single" w:sz="4" w:space="0" w:color="auto"/>
              <w:bottom w:val="single" w:sz="4" w:space="0" w:color="auto"/>
            </w:tcBorders>
          </w:tcPr>
          <w:p w14:paraId="63712A1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07682A6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Added sugars component = 75%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included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422F121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80"/>
                <w:id w:val="-329757748"/>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75% of calories from declared sugars came from free sugars added as sweeteners if the food item contained milk. </w:t>
            </w:r>
          </w:p>
        </w:tc>
      </w:tr>
      <w:tr w:rsidR="004A1525" w:rsidRPr="003B16AE" w14:paraId="46D587EF" w14:textId="77777777" w:rsidTr="004A1525">
        <w:trPr>
          <w:trHeight w:val="559"/>
        </w:trPr>
        <w:tc>
          <w:tcPr>
            <w:tcW w:w="659" w:type="pct"/>
            <w:vMerge/>
          </w:tcPr>
          <w:p w14:paraId="0C73C47F"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045EC0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257C31E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Dairy products component = 20% of total calories if the food item contained milk and cereals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2893BD65" w14:textId="77777777" w:rsidR="004A1525" w:rsidRPr="003B16AE" w:rsidRDefault="004A1525" w:rsidP="004A1525">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The standard recipe for semolina pudding, the most common food item in this group, contains 60% milk, which accounts for 20% of total calories. </w:t>
            </w:r>
          </w:p>
        </w:tc>
      </w:tr>
      <w:tr w:rsidR="004A1525" w:rsidRPr="003B16AE" w14:paraId="2B5CD7DE" w14:textId="77777777" w:rsidTr="004A1525">
        <w:trPr>
          <w:trHeight w:val="709"/>
        </w:trPr>
        <w:tc>
          <w:tcPr>
            <w:tcW w:w="659" w:type="pct"/>
            <w:vMerge/>
            <w:tcBorders>
              <w:bottom w:val="single" w:sz="4" w:space="0" w:color="auto"/>
            </w:tcBorders>
          </w:tcPr>
          <w:p w14:paraId="08CCB72A"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09B89D8" w14:textId="49C26A5B" w:rsidR="004A1525" w:rsidRPr="003B16AE" w:rsidRDefault="002828AC"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w:t>
            </w:r>
            <w:r w:rsidR="004A1525" w:rsidRPr="003B16AE">
              <w:rPr>
                <w:rFonts w:ascii="Times New Roman" w:eastAsia="Times New Roman" w:hAnsi="Times New Roman" w:cs="Times New Roman"/>
                <w:sz w:val="16"/>
                <w:szCs w:val="16"/>
              </w:rPr>
              <w:t>ereals</w:t>
            </w:r>
          </w:p>
        </w:tc>
        <w:tc>
          <w:tcPr>
            <w:tcW w:w="1851" w:type="pct"/>
            <w:tcBorders>
              <w:top w:val="single" w:sz="4" w:space="0" w:color="auto"/>
              <w:bottom w:val="single" w:sz="4" w:space="0" w:color="auto"/>
            </w:tcBorders>
          </w:tcPr>
          <w:p w14:paraId="5A03F72A" w14:textId="7CF7359C" w:rsidR="004A1525" w:rsidRPr="003B16AE" w:rsidRDefault="002828AC"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Cereals component = remaining calories, after discounting calories from added sugars and milk if t</w:t>
            </w:r>
            <w:r w:rsidRPr="003B16AE">
              <w:rPr>
                <w:rFonts w:ascii="Times New Roman" w:eastAsia="Times New Roman" w:hAnsi="Times New Roman" w:cs="Times New Roman"/>
                <w:sz w:val="16"/>
                <w:szCs w:val="16"/>
              </w:rPr>
              <w:t>he food item included cereals in the ingredients list.</w:t>
            </w:r>
          </w:p>
        </w:tc>
        <w:tc>
          <w:tcPr>
            <w:tcW w:w="1931" w:type="pct"/>
            <w:tcBorders>
              <w:top w:val="single" w:sz="4" w:space="0" w:color="auto"/>
              <w:bottom w:val="single" w:sz="4" w:space="0" w:color="auto"/>
            </w:tcBorders>
          </w:tcPr>
          <w:p w14:paraId="652DDBF9" w14:textId="18B421EB" w:rsidR="008555DB" w:rsidRPr="003B16AE" w:rsidRDefault="008555DB" w:rsidP="00363C76">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milk came from cereals because the standard recipe for semolina pudding, the most common food item in this group, contains 30% refined </w:t>
            </w:r>
            <w:r w:rsidRPr="003B16AE">
              <w:rPr>
                <w:rFonts w:ascii="Times New Roman" w:eastAsia="Times New Roman" w:hAnsi="Times New Roman" w:cs="Times New Roman"/>
                <w:sz w:val="16"/>
                <w:szCs w:val="16"/>
              </w:rPr>
              <w:t>cereals</w:t>
            </w:r>
          </w:p>
        </w:tc>
      </w:tr>
      <w:tr w:rsidR="004A1525" w:rsidRPr="003B16AE" w14:paraId="3AE9F231" w14:textId="77777777" w:rsidTr="004A1525">
        <w:trPr>
          <w:trHeight w:val="692"/>
        </w:trPr>
        <w:tc>
          <w:tcPr>
            <w:tcW w:w="659" w:type="pct"/>
            <w:vMerge w:val="restart"/>
            <w:tcBorders>
              <w:top w:val="single" w:sz="4" w:space="0" w:color="auto"/>
            </w:tcBorders>
          </w:tcPr>
          <w:p w14:paraId="23D23585"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Milk-based ice creams, Coffee-based drinks</w:t>
            </w:r>
          </w:p>
        </w:tc>
        <w:tc>
          <w:tcPr>
            <w:tcW w:w="559" w:type="pct"/>
            <w:tcBorders>
              <w:top w:val="single" w:sz="4" w:space="0" w:color="auto"/>
              <w:bottom w:val="single" w:sz="4" w:space="0" w:color="auto"/>
            </w:tcBorders>
          </w:tcPr>
          <w:p w14:paraId="525BE8EF"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2B040CD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Added sugars component = 75%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contained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556C684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78"/>
                <w:id w:val="-1031794001"/>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75% of calories from declared sugars came from free sugars added as sweeteners if the food item contained milk.</w:t>
            </w:r>
          </w:p>
        </w:tc>
      </w:tr>
      <w:tr w:rsidR="004A1525" w:rsidRPr="003B16AE" w14:paraId="3EE865C9" w14:textId="77777777" w:rsidTr="004A1525">
        <w:trPr>
          <w:trHeight w:val="1552"/>
        </w:trPr>
        <w:tc>
          <w:tcPr>
            <w:tcW w:w="659" w:type="pct"/>
            <w:vMerge/>
          </w:tcPr>
          <w:p w14:paraId="3BFD1FB0"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8B56D43"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632DAABC" w14:textId="77777777" w:rsidR="004A1525" w:rsidRPr="003B16AE" w:rsidRDefault="004A1525" w:rsidP="004A152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Palm oil component = 100% of calories from declared fat if the food item’s main source of fat was palm oil.</w:t>
            </w:r>
          </w:p>
          <w:p w14:paraId="69FBD0D3"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7C872962" w14:textId="77777777" w:rsidR="004A1525" w:rsidRPr="003B16AE" w:rsidRDefault="004A1525" w:rsidP="004A152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item’s main source of fat was vegetable oils.</w:t>
            </w:r>
          </w:p>
          <w:p w14:paraId="684B82AB"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33E0D3E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Animal fats component = 100% of calories from declared fat if the food item’s main source of fat was animal fats.</w:t>
            </w:r>
          </w:p>
        </w:tc>
        <w:tc>
          <w:tcPr>
            <w:tcW w:w="1931" w:type="pct"/>
            <w:tcBorders>
              <w:top w:val="single" w:sz="4" w:space="0" w:color="auto"/>
              <w:bottom w:val="single" w:sz="4" w:space="0" w:color="auto"/>
            </w:tcBorders>
          </w:tcPr>
          <w:p w14:paraId="532D3EF2" w14:textId="77777777" w:rsidR="004A1525" w:rsidRPr="003B16AE" w:rsidRDefault="004A1525" w:rsidP="004A152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Most milk-based ice creams and coffee-based drinks contained low-fat milk. Therefore, we assumed all calories from declared fat came from the main source of fat in the ingredients list (i.e., palm oil, or vegetable oils, or animal fats).</w:t>
            </w:r>
          </w:p>
          <w:p w14:paraId="09D4AC73"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ingredients list was not available, we assumed all calories from declared fat came from palm oil because this was the most common source of fat among these food </w:t>
            </w:r>
            <w:r w:rsidRPr="003B16AE">
              <w:rPr>
                <w:rFonts w:ascii="Times New Roman" w:eastAsia="Times New Roman" w:hAnsi="Times New Roman" w:cs="Times New Roman"/>
                <w:sz w:val="16"/>
                <w:szCs w:val="16"/>
              </w:rPr>
              <w:t>items (93% of products contained palm oil).</w:t>
            </w:r>
          </w:p>
        </w:tc>
      </w:tr>
      <w:tr w:rsidR="004A1525" w:rsidRPr="003B16AE" w14:paraId="0B4FE804" w14:textId="77777777" w:rsidTr="004A1525">
        <w:trPr>
          <w:trHeight w:val="721"/>
        </w:trPr>
        <w:tc>
          <w:tcPr>
            <w:tcW w:w="659" w:type="pct"/>
            <w:vMerge/>
            <w:tcBorders>
              <w:bottom w:val="single" w:sz="4" w:space="0" w:color="auto"/>
            </w:tcBorders>
          </w:tcPr>
          <w:p w14:paraId="749597B9"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9EA8DE4"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26523D1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remaining calories after discounting calories from added sugars and added fats if the food item contained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3BFD9BD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and added fats came from dairy because milk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 xml:space="preserve">. </w:t>
            </w:r>
          </w:p>
        </w:tc>
      </w:tr>
      <w:tr w:rsidR="004A1525" w:rsidRPr="003B16AE" w14:paraId="3FB99A0C" w14:textId="77777777" w:rsidTr="004A1525">
        <w:trPr>
          <w:trHeight w:val="550"/>
        </w:trPr>
        <w:tc>
          <w:tcPr>
            <w:tcW w:w="659" w:type="pct"/>
            <w:vMerge w:val="restart"/>
            <w:tcBorders>
              <w:top w:val="single" w:sz="4" w:space="0" w:color="auto"/>
            </w:tcBorders>
          </w:tcPr>
          <w:p w14:paraId="13848652"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Milk substitutes (i.e., soy milk, rice milk)</w:t>
            </w:r>
          </w:p>
        </w:tc>
        <w:tc>
          <w:tcPr>
            <w:tcW w:w="559" w:type="pct"/>
            <w:tcBorders>
              <w:top w:val="single" w:sz="4" w:space="0" w:color="auto"/>
              <w:bottom w:val="single" w:sz="4" w:space="0" w:color="auto"/>
            </w:tcBorders>
          </w:tcPr>
          <w:p w14:paraId="5E21B95A"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4ED0891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3126FCB6"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1207178341"/>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tc>
      </w:tr>
      <w:tr w:rsidR="004A1525" w:rsidRPr="003B16AE" w14:paraId="34959C2F" w14:textId="77777777" w:rsidTr="004A1525">
        <w:trPr>
          <w:trHeight w:val="692"/>
        </w:trPr>
        <w:tc>
          <w:tcPr>
            <w:tcW w:w="659" w:type="pct"/>
            <w:vMerge/>
          </w:tcPr>
          <w:p w14:paraId="4E57A696"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139E955F"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45D51EED" w14:textId="77777777" w:rsidR="004A1525" w:rsidRPr="003B16AE" w:rsidRDefault="004A1525" w:rsidP="004A1525">
            <w:pPr>
              <w:pStyle w:val="ListParagraph"/>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 included vegetable oils in the ingredients list.</w:t>
            </w:r>
          </w:p>
        </w:tc>
        <w:tc>
          <w:tcPr>
            <w:tcW w:w="1931" w:type="pct"/>
            <w:tcBorders>
              <w:top w:val="single" w:sz="4" w:space="0" w:color="auto"/>
              <w:bottom w:val="single" w:sz="4" w:space="0" w:color="auto"/>
            </w:tcBorders>
          </w:tcPr>
          <w:p w14:paraId="1C10338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 and legumes usually provide minimal amounts of fats. Therefore, we assumed 100% of declared fat came from the vegetable oils included in the ingredients list.</w:t>
            </w:r>
          </w:p>
        </w:tc>
      </w:tr>
      <w:tr w:rsidR="004A1525" w:rsidRPr="003B16AE" w14:paraId="33F77456" w14:textId="77777777" w:rsidTr="004A1525">
        <w:trPr>
          <w:trHeight w:val="1411"/>
        </w:trPr>
        <w:tc>
          <w:tcPr>
            <w:tcW w:w="659" w:type="pct"/>
            <w:vMerge/>
            <w:tcBorders>
              <w:bottom w:val="single" w:sz="4" w:space="0" w:color="auto"/>
            </w:tcBorders>
          </w:tcPr>
          <w:p w14:paraId="6A957E41"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41972E3" w14:textId="06249A95" w:rsidR="004A1525" w:rsidRPr="003B16AE" w:rsidRDefault="00267382"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w:t>
            </w:r>
            <w:r w:rsidR="004A1525" w:rsidRPr="003B16AE">
              <w:rPr>
                <w:rFonts w:ascii="Times New Roman" w:eastAsia="Times New Roman" w:hAnsi="Times New Roman" w:cs="Times New Roman"/>
                <w:sz w:val="16"/>
                <w:szCs w:val="16"/>
              </w:rPr>
              <w:t>ereals</w:t>
            </w:r>
            <w:r w:rsidR="004A1525" w:rsidRPr="003B16AE">
              <w:rPr>
                <w:rFonts w:ascii="Times New Roman" w:eastAsia="Times New Roman" w:hAnsi="Times New Roman" w:cs="Times New Roman"/>
                <w:color w:val="000000"/>
                <w:sz w:val="16"/>
                <w:szCs w:val="16"/>
              </w:rPr>
              <w:t xml:space="preserve"> or legumes</w:t>
            </w:r>
          </w:p>
        </w:tc>
        <w:tc>
          <w:tcPr>
            <w:tcW w:w="1851" w:type="pct"/>
            <w:tcBorders>
              <w:top w:val="single" w:sz="4" w:space="0" w:color="auto"/>
              <w:bottom w:val="single" w:sz="4" w:space="0" w:color="auto"/>
            </w:tcBorders>
          </w:tcPr>
          <w:p w14:paraId="696A7490" w14:textId="1BD6F607" w:rsidR="00267382" w:rsidRPr="003B16AE" w:rsidRDefault="00267382"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Cereals component = remaining calories after discounting calories from added sugars and added fats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cereals.</w:t>
            </w:r>
          </w:p>
          <w:p w14:paraId="5F5917D3" w14:textId="6FA1309D" w:rsidR="004A1525" w:rsidRPr="003B16AE" w:rsidRDefault="004A1525" w:rsidP="0079578B">
            <w:pPr>
              <w:numPr>
                <w:ilvl w:val="1"/>
                <w:numId w:val="8"/>
              </w:numPr>
              <w:pBdr>
                <w:top w:val="nil"/>
                <w:left w:val="nil"/>
                <w:bottom w:val="nil"/>
                <w:right w:val="nil"/>
                <w:between w:val="nil"/>
              </w:pBdr>
              <w:spacing w:after="0" w:line="240" w:lineRule="auto"/>
              <w:ind w:left="818"/>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Whole </w:t>
            </w:r>
            <w:r w:rsidRPr="003B16AE">
              <w:rPr>
                <w:rFonts w:ascii="Times New Roman" w:eastAsia="Times New Roman" w:hAnsi="Times New Roman" w:cs="Times New Roman"/>
                <w:sz w:val="16"/>
                <w:szCs w:val="16"/>
              </w:rPr>
              <w:t>cereals</w:t>
            </w:r>
            <w:r w:rsidR="0079578B" w:rsidRPr="003B16AE">
              <w:rPr>
                <w:rFonts w:ascii="Times New Roman" w:eastAsia="Times New Roman" w:hAnsi="Times New Roman" w:cs="Times New Roman"/>
                <w:sz w:val="16"/>
                <w:szCs w:val="16"/>
              </w:rPr>
              <w:t xml:space="preserve"> ratio</w:t>
            </w:r>
            <w:r w:rsidRPr="003B16AE">
              <w:rPr>
                <w:rFonts w:ascii="Times New Roman" w:eastAsia="Times New Roman" w:hAnsi="Times New Roman" w:cs="Times New Roman"/>
                <w:sz w:val="16"/>
                <w:szCs w:val="16"/>
              </w:rPr>
              <w:t xml:space="preserve"> component</w:t>
            </w:r>
            <w:r w:rsidRPr="003B16AE">
              <w:rPr>
                <w:rFonts w:ascii="Times New Roman" w:eastAsia="Times New Roman" w:hAnsi="Times New Roman" w:cs="Times New Roman"/>
                <w:color w:val="000000"/>
                <w:sz w:val="16"/>
                <w:szCs w:val="16"/>
              </w:rPr>
              <w:t xml:space="preserve"> = remaining calories after discounting calories from added sugars and added fats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whole </w:t>
            </w:r>
            <w:r w:rsidRPr="003B16AE">
              <w:rPr>
                <w:rFonts w:ascii="Times New Roman" w:eastAsia="Times New Roman" w:hAnsi="Times New Roman" w:cs="Times New Roman"/>
                <w:sz w:val="16"/>
                <w:szCs w:val="16"/>
              </w:rPr>
              <w:t>cereals</w:t>
            </w:r>
            <w:r w:rsidRPr="003B16AE">
              <w:rPr>
                <w:rFonts w:ascii="Times New Roman" w:eastAsia="Times New Roman" w:hAnsi="Times New Roman" w:cs="Times New Roman"/>
                <w:color w:val="000000"/>
                <w:sz w:val="16"/>
                <w:szCs w:val="16"/>
              </w:rPr>
              <w:t>.</w:t>
            </w:r>
          </w:p>
          <w:p w14:paraId="77F3DDAE"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618C48DB"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Legumes component = remaining calories after discounting calories from added sugars and added fats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legumes.</w:t>
            </w:r>
          </w:p>
        </w:tc>
        <w:tc>
          <w:tcPr>
            <w:tcW w:w="1931" w:type="pct"/>
            <w:tcBorders>
              <w:top w:val="single" w:sz="4" w:space="0" w:color="auto"/>
              <w:bottom w:val="single" w:sz="4" w:space="0" w:color="auto"/>
            </w:tcBorders>
          </w:tcPr>
          <w:p w14:paraId="2FA51DC6" w14:textId="1D464A3C" w:rsidR="00B8018C" w:rsidRPr="003B16AE" w:rsidRDefault="00D85FCD" w:rsidP="00B8018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t>
            </w:r>
            <w:r w:rsidRPr="003B16AE">
              <w:rPr>
                <w:rFonts w:ascii="Times New Roman" w:eastAsia="Times New Roman" w:hAnsi="Times New Roman" w:cs="Times New Roman"/>
                <w:sz w:val="16"/>
                <w:szCs w:val="16"/>
              </w:rPr>
              <w:t>cereals, w</w:t>
            </w:r>
            <w:r w:rsidR="00B8018C" w:rsidRPr="003B16AE">
              <w:rPr>
                <w:rFonts w:ascii="Times New Roman" w:eastAsia="Times New Roman" w:hAnsi="Times New Roman" w:cs="Times New Roman"/>
                <w:color w:val="000000"/>
                <w:sz w:val="16"/>
                <w:szCs w:val="16"/>
              </w:rPr>
              <w:t>e assumed all remaining calories after discounting calories from added sugars and added fats came from cereals</w:t>
            </w:r>
            <w:r w:rsidRPr="003B16AE">
              <w:rPr>
                <w:rFonts w:ascii="Times New Roman" w:eastAsia="Times New Roman" w:hAnsi="Times New Roman" w:cs="Times New Roman"/>
                <w:color w:val="000000"/>
                <w:sz w:val="16"/>
                <w:szCs w:val="16"/>
              </w:rPr>
              <w:t>.</w:t>
            </w:r>
          </w:p>
          <w:p w14:paraId="0C03F611" w14:textId="7D748ECA" w:rsidR="006D7882" w:rsidRPr="003B16AE" w:rsidRDefault="00B8018C" w:rsidP="006D7882">
            <w:pPr>
              <w:numPr>
                <w:ilvl w:val="1"/>
                <w:numId w:val="4"/>
              </w:numPr>
              <w:pBdr>
                <w:top w:val="nil"/>
                <w:left w:val="nil"/>
                <w:bottom w:val="nil"/>
                <w:right w:val="nil"/>
                <w:between w:val="nil"/>
              </w:pBdr>
              <w:spacing w:after="0" w:line="240" w:lineRule="auto"/>
              <w:ind w:left="787"/>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whole cereal</w:t>
            </w:r>
            <w:r w:rsidR="006A5CB6"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sz w:val="16"/>
                <w:szCs w:val="16"/>
              </w:rPr>
              <w:t xml:space="preserve"> we assumed </w:t>
            </w:r>
            <w:r w:rsidRPr="003B16AE">
              <w:rPr>
                <w:rFonts w:ascii="Times New Roman" w:eastAsia="Times New Roman" w:hAnsi="Times New Roman" w:cs="Times New Roman"/>
                <w:color w:val="000000"/>
                <w:sz w:val="16"/>
                <w:szCs w:val="16"/>
              </w:rPr>
              <w:t xml:space="preserve">all remaining calories after discounting calories from added sugars and added fats came from whole </w:t>
            </w:r>
            <w:r w:rsidRPr="003B16AE">
              <w:rPr>
                <w:rFonts w:ascii="Times New Roman" w:eastAsia="Times New Roman" w:hAnsi="Times New Roman" w:cs="Times New Roman"/>
                <w:sz w:val="16"/>
                <w:szCs w:val="16"/>
              </w:rPr>
              <w:t>cereals.</w:t>
            </w:r>
          </w:p>
          <w:p w14:paraId="3DE9A995" w14:textId="5D6DBF45" w:rsidR="00B8018C" w:rsidRPr="003B16AE" w:rsidRDefault="00B8018C" w:rsidP="006D7882">
            <w:pPr>
              <w:numPr>
                <w:ilvl w:val="1"/>
                <w:numId w:val="4"/>
              </w:numPr>
              <w:pBdr>
                <w:top w:val="nil"/>
                <w:left w:val="nil"/>
                <w:bottom w:val="nil"/>
                <w:right w:val="nil"/>
                <w:between w:val="nil"/>
              </w:pBdr>
              <w:spacing w:after="0" w:line="240" w:lineRule="auto"/>
              <w:ind w:left="787"/>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refined cereals, no calories were allocated to the whole cereals ratio component.  </w:t>
            </w:r>
          </w:p>
          <w:p w14:paraId="24952861" w14:textId="64081CBE" w:rsidR="004A1525" w:rsidRPr="003B16AE" w:rsidRDefault="004A1525" w:rsidP="00B8018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legumes (i.e., soy), we assumed </w:t>
            </w:r>
            <w:r w:rsidR="00D85FCD" w:rsidRPr="003B16AE">
              <w:rPr>
                <w:rFonts w:ascii="Times New Roman" w:eastAsia="Times New Roman" w:hAnsi="Times New Roman" w:cs="Times New Roman"/>
                <w:color w:val="000000"/>
                <w:sz w:val="16"/>
                <w:szCs w:val="16"/>
              </w:rPr>
              <w:t>all</w:t>
            </w:r>
            <w:r w:rsidRPr="003B16AE">
              <w:rPr>
                <w:rFonts w:ascii="Times New Roman" w:eastAsia="Times New Roman" w:hAnsi="Times New Roman" w:cs="Times New Roman"/>
                <w:color w:val="000000"/>
                <w:sz w:val="16"/>
                <w:szCs w:val="16"/>
              </w:rPr>
              <w:t xml:space="preserve"> remaining calories after discounting calories from added sugars and added fats came from legumes.</w:t>
            </w:r>
          </w:p>
          <w:p w14:paraId="093AE889" w14:textId="77777777" w:rsidR="004A1525" w:rsidRPr="003B16AE" w:rsidRDefault="004A1525" w:rsidP="00B8018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There were no nut-based milk substitutes in the database.</w:t>
            </w:r>
          </w:p>
        </w:tc>
      </w:tr>
      <w:tr w:rsidR="004A1525" w:rsidRPr="003B16AE" w14:paraId="103BAABD" w14:textId="77777777" w:rsidTr="004A1525">
        <w:trPr>
          <w:trHeight w:val="552"/>
        </w:trPr>
        <w:tc>
          <w:tcPr>
            <w:tcW w:w="659" w:type="pct"/>
            <w:vMerge w:val="restart"/>
            <w:tcBorders>
              <w:top w:val="single" w:sz="4" w:space="0" w:color="auto"/>
            </w:tcBorders>
          </w:tcPr>
          <w:p w14:paraId="3736D34C"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Natural fruit juice, fruit compotes, fruits in syrup</w:t>
            </w:r>
          </w:p>
          <w:p w14:paraId="4D54CC19"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4926AB7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6B8D63B3"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50%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was made out of fruit.</w:t>
            </w:r>
          </w:p>
        </w:tc>
        <w:tc>
          <w:tcPr>
            <w:tcW w:w="1931" w:type="pct"/>
            <w:tcBorders>
              <w:top w:val="single" w:sz="4" w:space="0" w:color="auto"/>
              <w:bottom w:val="single" w:sz="4" w:space="0" w:color="auto"/>
            </w:tcBorders>
          </w:tcPr>
          <w:p w14:paraId="2A36B7F3"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83"/>
                <w:id w:val="210084320"/>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50% of calories from declared sugars came from free sugars added as sweeteners.</w:t>
            </w:r>
          </w:p>
        </w:tc>
      </w:tr>
      <w:tr w:rsidR="004A1525" w:rsidRPr="003B16AE" w14:paraId="5CC2D53A" w14:textId="77777777" w:rsidTr="004A1525">
        <w:trPr>
          <w:trHeight w:val="572"/>
        </w:trPr>
        <w:tc>
          <w:tcPr>
            <w:tcW w:w="659" w:type="pct"/>
            <w:vMerge/>
            <w:tcBorders>
              <w:bottom w:val="single" w:sz="4" w:space="0" w:color="auto"/>
            </w:tcBorders>
          </w:tcPr>
          <w:p w14:paraId="5C11D6BF"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3683F2B"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Fruit</w:t>
            </w:r>
          </w:p>
        </w:tc>
        <w:tc>
          <w:tcPr>
            <w:tcW w:w="1851" w:type="pct"/>
            <w:tcBorders>
              <w:top w:val="single" w:sz="4" w:space="0" w:color="auto"/>
              <w:bottom w:val="single" w:sz="4" w:space="0" w:color="auto"/>
            </w:tcBorders>
          </w:tcPr>
          <w:p w14:paraId="414C3009"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Fruits component = remaining calories after discounting calories from added sugars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fruit.</w:t>
            </w:r>
          </w:p>
        </w:tc>
        <w:tc>
          <w:tcPr>
            <w:tcW w:w="1931" w:type="pct"/>
            <w:tcBorders>
              <w:top w:val="single" w:sz="4" w:space="0" w:color="auto"/>
              <w:bottom w:val="single" w:sz="4" w:space="0" w:color="auto"/>
            </w:tcBorders>
          </w:tcPr>
          <w:p w14:paraId="22DB93D3"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were from fruit because this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w:t>
            </w:r>
          </w:p>
        </w:tc>
      </w:tr>
      <w:tr w:rsidR="004A1525" w:rsidRPr="003B16AE" w14:paraId="00CF967A" w14:textId="77777777" w:rsidTr="004A1525">
        <w:trPr>
          <w:trHeight w:val="681"/>
        </w:trPr>
        <w:tc>
          <w:tcPr>
            <w:tcW w:w="659" w:type="pct"/>
            <w:vMerge w:val="restart"/>
            <w:tcBorders>
              <w:top w:val="single" w:sz="4" w:space="0" w:color="auto"/>
            </w:tcBorders>
          </w:tcPr>
          <w:p w14:paraId="397AE82A"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Nectars, jams, fruit-based water ice creams, fruit sorbets</w:t>
            </w:r>
          </w:p>
        </w:tc>
        <w:tc>
          <w:tcPr>
            <w:tcW w:w="559" w:type="pct"/>
            <w:tcBorders>
              <w:top w:val="single" w:sz="4" w:space="0" w:color="auto"/>
              <w:bottom w:val="single" w:sz="4" w:space="0" w:color="auto"/>
            </w:tcBorders>
          </w:tcPr>
          <w:p w14:paraId="3B2961C9"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3D991D4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75%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contained fruit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36053503"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89"/>
                <w:id w:val="-511142105"/>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75% of calories from declared sugars came from free sugars added as sweeteners. This is because nectars contain less than 50% of fruit. </w:t>
            </w:r>
          </w:p>
        </w:tc>
      </w:tr>
      <w:tr w:rsidR="004A1525" w:rsidRPr="003B16AE" w14:paraId="152036F3" w14:textId="77777777" w:rsidTr="004A1525">
        <w:trPr>
          <w:trHeight w:val="560"/>
        </w:trPr>
        <w:tc>
          <w:tcPr>
            <w:tcW w:w="659" w:type="pct"/>
            <w:vMerge/>
            <w:tcBorders>
              <w:bottom w:val="single" w:sz="4" w:space="0" w:color="auto"/>
            </w:tcBorders>
          </w:tcPr>
          <w:p w14:paraId="36CC6664"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A80DA47"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Fruit</w:t>
            </w:r>
          </w:p>
        </w:tc>
        <w:tc>
          <w:tcPr>
            <w:tcW w:w="1851" w:type="pct"/>
            <w:tcBorders>
              <w:top w:val="single" w:sz="4" w:space="0" w:color="auto"/>
              <w:bottom w:val="single" w:sz="4" w:space="0" w:color="auto"/>
            </w:tcBorders>
          </w:tcPr>
          <w:p w14:paraId="1C42B3D5"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Fruits component = remaining calories after discounting calories from added sugars if the food item included fruit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45F9A44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added sugars came from fruit because this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w:t>
            </w:r>
          </w:p>
        </w:tc>
      </w:tr>
      <w:tr w:rsidR="004A1525" w:rsidRPr="003B16AE" w14:paraId="565D01C4" w14:textId="77777777" w:rsidTr="004A1525">
        <w:trPr>
          <w:trHeight w:val="1221"/>
        </w:trPr>
        <w:tc>
          <w:tcPr>
            <w:tcW w:w="659" w:type="pct"/>
            <w:vMerge w:val="restart"/>
            <w:tcBorders>
              <w:top w:val="single" w:sz="4" w:space="0" w:color="auto"/>
            </w:tcBorders>
          </w:tcPr>
          <w:p w14:paraId="0FE8C51F"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Jellies, syrups, flavoured powders (e.g., Milo, Nesquik), confetti</w:t>
            </w:r>
          </w:p>
        </w:tc>
        <w:tc>
          <w:tcPr>
            <w:tcW w:w="559" w:type="pct"/>
            <w:tcBorders>
              <w:top w:val="single" w:sz="4" w:space="0" w:color="auto"/>
              <w:bottom w:val="single" w:sz="4" w:space="0" w:color="auto"/>
            </w:tcBorders>
          </w:tcPr>
          <w:p w14:paraId="6FDEFC9E" w14:textId="77777777" w:rsidR="004A1525" w:rsidRPr="003B16AE" w:rsidRDefault="004A1525" w:rsidP="004A1525">
            <w:pP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588E28B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60BDD7DD"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1938254768"/>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p w14:paraId="6E0F272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Some of these food items contained fruit or milk in the first five ingredients, however, their caloric contribution represented less than 10% of calories from declared sugars. Therefore, we assumed all calories from declared sugars came from free</w:t>
            </w:r>
            <w:r w:rsidRPr="003B16AE">
              <w:rPr>
                <w:rFonts w:ascii="Times New Roman" w:eastAsia="Times New Roman" w:hAnsi="Times New Roman" w:cs="Times New Roman"/>
                <w:color w:val="000000"/>
                <w:sz w:val="16"/>
                <w:szCs w:val="16"/>
              </w:rPr>
              <w:t xml:space="preserve"> sugars added as sweeteners.</w:t>
            </w:r>
          </w:p>
        </w:tc>
      </w:tr>
      <w:tr w:rsidR="004A1525" w:rsidRPr="003B16AE" w14:paraId="7FBE06D9" w14:textId="77777777" w:rsidTr="004A1525">
        <w:trPr>
          <w:trHeight w:val="590"/>
        </w:trPr>
        <w:tc>
          <w:tcPr>
            <w:tcW w:w="659" w:type="pct"/>
            <w:vMerge/>
            <w:tcBorders>
              <w:bottom w:val="single" w:sz="4" w:space="0" w:color="auto"/>
            </w:tcBorders>
          </w:tcPr>
          <w:p w14:paraId="4919A1E1"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764213B" w14:textId="4B3A06B2" w:rsidR="004A1525" w:rsidRPr="003B16AE" w:rsidRDefault="006428EE"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575BD53C" w14:textId="36C6E0BA" w:rsidR="004A1525" w:rsidRPr="003B16AE" w:rsidRDefault="006428EE" w:rsidP="006428EE">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 xml:space="preserve">Cereals component = </w:t>
            </w:r>
            <w:r w:rsidR="00EE04B3" w:rsidRPr="003B16AE">
              <w:rPr>
                <w:rFonts w:ascii="Times New Roman" w:eastAsia="Times New Roman" w:hAnsi="Times New Roman" w:cs="Times New Roman"/>
                <w:sz w:val="16"/>
                <w:szCs w:val="16"/>
              </w:rPr>
              <w:t>r</w:t>
            </w:r>
            <w:r w:rsidR="004A1525" w:rsidRPr="003B16AE">
              <w:rPr>
                <w:rFonts w:ascii="Times New Roman" w:eastAsia="Times New Roman" w:hAnsi="Times New Roman" w:cs="Times New Roman"/>
                <w:sz w:val="16"/>
                <w:szCs w:val="16"/>
              </w:rPr>
              <w:t>emaining calories, after discounting calories from added sugars</w:t>
            </w:r>
            <w:r w:rsidR="00EE04B3" w:rsidRPr="003B16AE">
              <w:rPr>
                <w:rFonts w:ascii="Times New Roman" w:eastAsia="Times New Roman" w:hAnsi="Times New Roman" w:cs="Times New Roman"/>
                <w:sz w:val="16"/>
                <w:szCs w:val="16"/>
              </w:rPr>
              <w:t xml:space="preserve"> if the food item included cereals in the ingredients list</w:t>
            </w:r>
          </w:p>
        </w:tc>
        <w:tc>
          <w:tcPr>
            <w:tcW w:w="1931" w:type="pct"/>
            <w:tcBorders>
              <w:top w:val="single" w:sz="4" w:space="0" w:color="auto"/>
              <w:bottom w:val="single" w:sz="4" w:space="0" w:color="auto"/>
            </w:tcBorders>
          </w:tcPr>
          <w:p w14:paraId="2C0D9A5C" w14:textId="20E79783" w:rsidR="00EC3457" w:rsidRPr="003B16AE" w:rsidRDefault="00EC3457" w:rsidP="00EC3457">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remaining calories, after discounting calories from added sugars came from cereals if t</w:t>
            </w:r>
            <w:r w:rsidRPr="003B16AE">
              <w:rPr>
                <w:rFonts w:ascii="Times New Roman" w:eastAsia="Times New Roman" w:hAnsi="Times New Roman" w:cs="Times New Roman"/>
                <w:sz w:val="16"/>
                <w:szCs w:val="16"/>
              </w:rPr>
              <w:t>he food item included cereals in the ingredients list.</w:t>
            </w:r>
          </w:p>
          <w:p w14:paraId="791041ED" w14:textId="72EC4B7A"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No calories were allocated for </w:t>
            </w:r>
            <w:r w:rsidRPr="003B16AE">
              <w:rPr>
                <w:rFonts w:ascii="Times New Roman" w:eastAsia="Times New Roman" w:hAnsi="Times New Roman" w:cs="Times New Roman"/>
                <w:sz w:val="16"/>
                <w:szCs w:val="16"/>
              </w:rPr>
              <w:t>cocoa powder be</w:t>
            </w:r>
            <w:r w:rsidRPr="003B16AE">
              <w:rPr>
                <w:rFonts w:ascii="Times New Roman" w:eastAsia="Times New Roman" w:hAnsi="Times New Roman" w:cs="Times New Roman"/>
                <w:color w:val="000000"/>
                <w:sz w:val="16"/>
                <w:szCs w:val="16"/>
              </w:rPr>
              <w:t xml:space="preserve">cause </w:t>
            </w:r>
            <w:r w:rsidR="00EC3457" w:rsidRPr="003B16AE">
              <w:rPr>
                <w:rFonts w:ascii="Times New Roman" w:eastAsia="Times New Roman" w:hAnsi="Times New Roman" w:cs="Times New Roman"/>
                <w:color w:val="000000"/>
                <w:sz w:val="16"/>
                <w:szCs w:val="16"/>
              </w:rPr>
              <w:t xml:space="preserve">it is </w:t>
            </w:r>
            <w:r w:rsidRPr="003B16AE">
              <w:rPr>
                <w:rFonts w:ascii="Times New Roman" w:eastAsia="Times New Roman" w:hAnsi="Times New Roman" w:cs="Times New Roman"/>
                <w:color w:val="000000"/>
                <w:sz w:val="16"/>
                <w:szCs w:val="16"/>
              </w:rPr>
              <w:t>not included in the index.</w:t>
            </w:r>
          </w:p>
        </w:tc>
      </w:tr>
      <w:tr w:rsidR="004A1525" w:rsidRPr="003B16AE" w14:paraId="2BB71242" w14:textId="77777777" w:rsidTr="004A1525">
        <w:trPr>
          <w:trHeight w:val="711"/>
        </w:trPr>
        <w:tc>
          <w:tcPr>
            <w:tcW w:w="659" w:type="pct"/>
            <w:vMerge w:val="restart"/>
            <w:tcBorders>
              <w:top w:val="single" w:sz="4" w:space="0" w:color="auto"/>
            </w:tcBorders>
          </w:tcPr>
          <w:p w14:paraId="3819A672"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Sweet spreads (i.e., caramel)</w:t>
            </w:r>
          </w:p>
        </w:tc>
        <w:tc>
          <w:tcPr>
            <w:tcW w:w="559" w:type="pct"/>
            <w:tcBorders>
              <w:top w:val="single" w:sz="4" w:space="0" w:color="auto"/>
              <w:bottom w:val="single" w:sz="4" w:space="0" w:color="auto"/>
            </w:tcBorders>
          </w:tcPr>
          <w:p w14:paraId="4B1347BE"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3DB4262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75%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 xml:space="preserve"> and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43298A9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’s nutrient profile</w:t>
            </w:r>
            <w:r w:rsidRPr="003B16AE">
              <w:rPr>
                <w:rFonts w:ascii="Times New Roman" w:eastAsia="Times New Roman" w:hAnsi="Times New Roman" w:cs="Times New Roman"/>
                <w:color w:val="000000"/>
                <w:sz w:val="16"/>
                <w:szCs w:val="16"/>
              </w:rPr>
              <w:t xml:space="preserve"> criteria for estimating free sugar</w:t>
            </w:r>
            <w:sdt>
              <w:sdtPr>
                <w:rPr>
                  <w:rFonts w:ascii="Times New Roman" w:hAnsi="Times New Roman" w:cs="Times New Roman"/>
                  <w:sz w:val="16"/>
                  <w:szCs w:val="16"/>
                </w:rPr>
                <w:tag w:val="goog_rdk_87"/>
                <w:id w:val="338050299"/>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75% of calories from declared sugars came from free sugars if the food item contained milk.</w:t>
            </w:r>
          </w:p>
        </w:tc>
      </w:tr>
      <w:tr w:rsidR="004A1525" w:rsidRPr="003B16AE" w14:paraId="5E39CDFF" w14:textId="77777777" w:rsidTr="004A1525">
        <w:trPr>
          <w:trHeight w:val="500"/>
        </w:trPr>
        <w:tc>
          <w:tcPr>
            <w:tcW w:w="659" w:type="pct"/>
            <w:vMerge/>
            <w:tcBorders>
              <w:bottom w:val="single" w:sz="4" w:space="0" w:color="auto"/>
            </w:tcBorders>
          </w:tcPr>
          <w:p w14:paraId="29443F6D"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3A41FD15"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1096E93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Dairy products component = remaining calories after discounting calories from added sugars if the food item contained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087DD3F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all remaining calories after discounting calories from declared added sugars came from dairy because milk was the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sz w:val="16"/>
                <w:szCs w:val="16"/>
              </w:rPr>
              <w:t xml:space="preserve"> of these food items</w:t>
            </w:r>
            <w:r w:rsidRPr="003B16AE">
              <w:rPr>
                <w:rFonts w:ascii="Times New Roman" w:eastAsia="Times New Roman" w:hAnsi="Times New Roman" w:cs="Times New Roman"/>
                <w:color w:val="000000"/>
                <w:sz w:val="16"/>
                <w:szCs w:val="16"/>
              </w:rPr>
              <w:t xml:space="preserve">. </w:t>
            </w:r>
          </w:p>
        </w:tc>
      </w:tr>
      <w:tr w:rsidR="004A1525" w:rsidRPr="003B16AE" w14:paraId="2AAB087B" w14:textId="77777777" w:rsidTr="004A1525">
        <w:trPr>
          <w:trHeight w:val="474"/>
        </w:trPr>
        <w:tc>
          <w:tcPr>
            <w:tcW w:w="659" w:type="pct"/>
            <w:vMerge w:val="restart"/>
            <w:tcBorders>
              <w:top w:val="single" w:sz="4" w:space="0" w:color="auto"/>
            </w:tcBorders>
          </w:tcPr>
          <w:p w14:paraId="6AA0A7F8"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Nutella</w:t>
            </w:r>
          </w:p>
        </w:tc>
        <w:tc>
          <w:tcPr>
            <w:tcW w:w="559" w:type="pct"/>
            <w:tcBorders>
              <w:top w:val="single" w:sz="4" w:space="0" w:color="auto"/>
              <w:bottom w:val="single" w:sz="4" w:space="0" w:color="auto"/>
            </w:tcBorders>
          </w:tcPr>
          <w:p w14:paraId="3058CA5C"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5957E929"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1C98BD83"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1035424485"/>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tc>
      </w:tr>
      <w:tr w:rsidR="004A1525" w:rsidRPr="003B16AE" w14:paraId="4051FABD" w14:textId="77777777" w:rsidTr="004A1525">
        <w:trPr>
          <w:trHeight w:val="693"/>
        </w:trPr>
        <w:tc>
          <w:tcPr>
            <w:tcW w:w="659" w:type="pct"/>
            <w:vMerge/>
          </w:tcPr>
          <w:p w14:paraId="7E7131DE"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5793140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4074061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Palm oil component = 75% of calories from declared fat if the food item contained palm oil &amp; nuts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3E1B81D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We assumed 75% of declared fat came from palm oil and that the rest came from nuts. This decision was based on the food items’ content of nuts (13%), which approximately accounted for 25% of declared fat. </w:t>
            </w:r>
          </w:p>
        </w:tc>
      </w:tr>
      <w:tr w:rsidR="004A1525" w:rsidRPr="003B16AE" w14:paraId="75E8F6A9" w14:textId="77777777" w:rsidTr="004A1525">
        <w:trPr>
          <w:trHeight w:val="409"/>
        </w:trPr>
        <w:tc>
          <w:tcPr>
            <w:tcW w:w="659" w:type="pct"/>
            <w:vMerge/>
          </w:tcPr>
          <w:p w14:paraId="240CFD61"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161281D"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Nuts</w:t>
            </w:r>
          </w:p>
        </w:tc>
        <w:tc>
          <w:tcPr>
            <w:tcW w:w="1851" w:type="pct"/>
            <w:tcBorders>
              <w:top w:val="single" w:sz="4" w:space="0" w:color="auto"/>
              <w:bottom w:val="single" w:sz="4" w:space="0" w:color="auto"/>
            </w:tcBorders>
          </w:tcPr>
          <w:p w14:paraId="274CAB0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Nuts and peanuts component = 14% of total calories if the food item contained nuts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4349810F"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According to the ingredients list, these food items contained 13% of nuts, which accounts for 14% of total calories.</w:t>
            </w:r>
          </w:p>
        </w:tc>
      </w:tr>
      <w:tr w:rsidR="004A1525" w:rsidRPr="003B16AE" w14:paraId="387DEE40" w14:textId="77777777" w:rsidTr="004A1525">
        <w:trPr>
          <w:trHeight w:val="595"/>
        </w:trPr>
        <w:tc>
          <w:tcPr>
            <w:tcW w:w="659" w:type="pct"/>
            <w:vMerge/>
            <w:tcBorders>
              <w:bottom w:val="single" w:sz="4" w:space="0" w:color="auto"/>
            </w:tcBorders>
          </w:tcPr>
          <w:p w14:paraId="054BA5E9"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4228A081"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Cocoa powder</w:t>
            </w:r>
          </w:p>
        </w:tc>
        <w:tc>
          <w:tcPr>
            <w:tcW w:w="1851" w:type="pct"/>
            <w:tcBorders>
              <w:top w:val="single" w:sz="4" w:space="0" w:color="auto"/>
              <w:bottom w:val="single" w:sz="4" w:space="0" w:color="auto"/>
            </w:tcBorders>
          </w:tcPr>
          <w:p w14:paraId="2BA24BEE"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Remaining calories, after discounting calories from added sugars, added fats, and nuts, were not allocated into an index component.</w:t>
            </w:r>
          </w:p>
        </w:tc>
        <w:tc>
          <w:tcPr>
            <w:tcW w:w="1931" w:type="pct"/>
            <w:tcBorders>
              <w:top w:val="single" w:sz="4" w:space="0" w:color="auto"/>
              <w:bottom w:val="single" w:sz="4" w:space="0" w:color="auto"/>
            </w:tcBorders>
          </w:tcPr>
          <w:p w14:paraId="0C47C5DA"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We did not account for the caloric contribution of cocoa powder because it is not included in the index.</w:t>
            </w:r>
          </w:p>
        </w:tc>
      </w:tr>
      <w:tr w:rsidR="004A1525" w:rsidRPr="003B16AE" w14:paraId="59463004" w14:textId="77777777" w:rsidTr="004A1525">
        <w:trPr>
          <w:trHeight w:val="692"/>
        </w:trPr>
        <w:tc>
          <w:tcPr>
            <w:tcW w:w="659" w:type="pct"/>
            <w:vMerge w:val="restart"/>
            <w:tcBorders>
              <w:top w:val="single" w:sz="4" w:space="0" w:color="auto"/>
            </w:tcBorders>
          </w:tcPr>
          <w:p w14:paraId="5229CD9D"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Peanut butter, caramelized peanuts and nuts</w:t>
            </w:r>
          </w:p>
        </w:tc>
        <w:tc>
          <w:tcPr>
            <w:tcW w:w="559" w:type="pct"/>
            <w:tcBorders>
              <w:top w:val="single" w:sz="4" w:space="0" w:color="auto"/>
              <w:bottom w:val="single" w:sz="4" w:space="0" w:color="auto"/>
            </w:tcBorders>
          </w:tcPr>
          <w:p w14:paraId="28C1DB00"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2FFB561C" w14:textId="77777777" w:rsidR="004A1525" w:rsidRPr="003B16AE" w:rsidRDefault="004A1525" w:rsidP="004A1525">
            <w:pPr>
              <w:numPr>
                <w:ilvl w:val="0"/>
                <w:numId w:val="3"/>
              </w:numPr>
              <w:pBdr>
                <w:top w:val="nil"/>
                <w:left w:val="nil"/>
                <w:bottom w:val="nil"/>
                <w:right w:val="nil"/>
                <w:between w:val="nil"/>
              </w:pBdr>
              <w:spacing w:after="0" w:line="240" w:lineRule="auto"/>
              <w:ind w:left="360"/>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5823321C"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’s nutrient profile</w:t>
            </w:r>
            <w:r w:rsidRPr="003B16AE">
              <w:rPr>
                <w:rFonts w:ascii="Times New Roman" w:eastAsia="Times New Roman" w:hAnsi="Times New Roman" w:cs="Times New Roman"/>
                <w:color w:val="000000"/>
                <w:sz w:val="16"/>
                <w:szCs w:val="16"/>
              </w:rPr>
              <w:t xml:space="preserve"> criteria for estimating free sugar</w:t>
            </w:r>
            <w:sdt>
              <w:sdtPr>
                <w:rPr>
                  <w:rFonts w:ascii="Times New Roman" w:hAnsi="Times New Roman" w:cs="Times New Roman"/>
                  <w:sz w:val="16"/>
                  <w:szCs w:val="16"/>
                </w:rPr>
                <w:tag w:val="goog_rdk_87"/>
                <w:id w:val="-485089491"/>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tc>
      </w:tr>
      <w:tr w:rsidR="004A1525" w:rsidRPr="003B16AE" w14:paraId="5A61AB28" w14:textId="77777777" w:rsidTr="004A1525">
        <w:trPr>
          <w:trHeight w:val="844"/>
        </w:trPr>
        <w:tc>
          <w:tcPr>
            <w:tcW w:w="659" w:type="pct"/>
            <w:vMerge/>
            <w:tcBorders>
              <w:bottom w:val="single" w:sz="4" w:space="0" w:color="auto"/>
            </w:tcBorders>
          </w:tcPr>
          <w:p w14:paraId="74ACED1B"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291114FA"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Nuts</w:t>
            </w:r>
          </w:p>
        </w:tc>
        <w:tc>
          <w:tcPr>
            <w:tcW w:w="1851" w:type="pct"/>
            <w:tcBorders>
              <w:top w:val="single" w:sz="4" w:space="0" w:color="auto"/>
              <w:bottom w:val="single" w:sz="4" w:space="0" w:color="auto"/>
            </w:tcBorders>
          </w:tcPr>
          <w:p w14:paraId="0F5E918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Nuts and peanuts component = remaining calories after discounting calories from added sugars if the food item’s main </w:t>
            </w:r>
            <w:r w:rsidRPr="003B16AE">
              <w:rPr>
                <w:rFonts w:ascii="Times New Roman" w:eastAsia="Times New Roman" w:hAnsi="Times New Roman" w:cs="Times New Roman"/>
                <w:sz w:val="16"/>
                <w:szCs w:val="16"/>
              </w:rPr>
              <w:t xml:space="preserve">ingredient </w:t>
            </w:r>
            <w:r w:rsidRPr="003B16AE">
              <w:rPr>
                <w:rFonts w:ascii="Times New Roman" w:eastAsia="Times New Roman" w:hAnsi="Times New Roman" w:cs="Times New Roman"/>
                <w:sz w:val="16"/>
                <w:szCs w:val="16"/>
                <w:vertAlign w:val="superscript"/>
              </w:rPr>
              <w:t>c</w:t>
            </w:r>
            <w:r w:rsidRPr="003B16AE">
              <w:rPr>
                <w:rFonts w:ascii="Times New Roman" w:eastAsia="Times New Roman" w:hAnsi="Times New Roman" w:cs="Times New Roman"/>
                <w:color w:val="000000"/>
                <w:sz w:val="16"/>
                <w:szCs w:val="16"/>
              </w:rPr>
              <w:t xml:space="preserve"> was nuts.</w:t>
            </w:r>
          </w:p>
        </w:tc>
        <w:tc>
          <w:tcPr>
            <w:tcW w:w="1931" w:type="pct"/>
            <w:tcBorders>
              <w:top w:val="single" w:sz="4" w:space="0" w:color="auto"/>
              <w:bottom w:val="single" w:sz="4" w:space="0" w:color="auto"/>
            </w:tcBorders>
          </w:tcPr>
          <w:p w14:paraId="3A012E8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We did not account for the caloric contribution of vegetable oils in nut-based products such as peanut butter, salted nuts or caramelized nuts because the main source of fat in these food items was nuts. Therefore, we assumed all remaining calories after discounting calories from added sugars came from nuts.</w:t>
            </w:r>
          </w:p>
        </w:tc>
      </w:tr>
      <w:tr w:rsidR="004A1525" w:rsidRPr="003B16AE" w14:paraId="4FC69164" w14:textId="77777777" w:rsidTr="004A1525">
        <w:trPr>
          <w:trHeight w:val="558"/>
        </w:trPr>
        <w:tc>
          <w:tcPr>
            <w:tcW w:w="659" w:type="pct"/>
            <w:vMerge w:val="restart"/>
            <w:tcBorders>
              <w:top w:val="single" w:sz="4" w:space="0" w:color="auto"/>
            </w:tcBorders>
          </w:tcPr>
          <w:p w14:paraId="6FF00262"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Commercial soups, stock powders, tomato sauce, Italian sauce, ketchup, mayonnaise, mustard, and other dressings</w:t>
            </w:r>
          </w:p>
        </w:tc>
        <w:tc>
          <w:tcPr>
            <w:tcW w:w="559" w:type="pct"/>
            <w:tcBorders>
              <w:top w:val="single" w:sz="4" w:space="0" w:color="auto"/>
              <w:bottom w:val="single" w:sz="4" w:space="0" w:color="auto"/>
            </w:tcBorders>
          </w:tcPr>
          <w:p w14:paraId="6598562C"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sugars</w:t>
            </w:r>
          </w:p>
        </w:tc>
        <w:tc>
          <w:tcPr>
            <w:tcW w:w="1851" w:type="pct"/>
            <w:tcBorders>
              <w:top w:val="single" w:sz="4" w:space="0" w:color="auto"/>
              <w:bottom w:val="single" w:sz="4" w:space="0" w:color="auto"/>
            </w:tcBorders>
          </w:tcPr>
          <w:p w14:paraId="202EB778"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3B41362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In line with PAHO</w:t>
            </w:r>
            <w:r w:rsidRPr="003B16AE">
              <w:rPr>
                <w:rFonts w:ascii="Times New Roman" w:eastAsia="Times New Roman" w:hAnsi="Times New Roman" w:cs="Times New Roman"/>
                <w:sz w:val="16"/>
                <w:szCs w:val="16"/>
              </w:rPr>
              <w:t xml:space="preserve">’s </w:t>
            </w:r>
            <w:r w:rsidRPr="003B16AE">
              <w:rPr>
                <w:rFonts w:ascii="Times New Roman" w:eastAsia="Times New Roman" w:hAnsi="Times New Roman" w:cs="Times New Roman"/>
                <w:color w:val="000000"/>
                <w:sz w:val="16"/>
                <w:szCs w:val="16"/>
              </w:rPr>
              <w:t>criteria for estimating free sugar</w:t>
            </w:r>
            <w:sdt>
              <w:sdtPr>
                <w:rPr>
                  <w:rFonts w:ascii="Times New Roman" w:hAnsi="Times New Roman" w:cs="Times New Roman"/>
                  <w:sz w:val="16"/>
                  <w:szCs w:val="16"/>
                </w:rPr>
                <w:tag w:val="goog_rdk_50"/>
                <w:id w:val="-231932324"/>
              </w:sdtPr>
              <w:sdtEndPr/>
              <w:sdtContent/>
            </w:sdt>
            <w:r w:rsidRPr="003B16AE">
              <w:rPr>
                <w:rFonts w:ascii="Times New Roman" w:eastAsia="Times New Roman" w:hAnsi="Times New Roman" w:cs="Times New Roman"/>
                <w:color w:val="000000"/>
                <w:sz w:val="16"/>
                <w:szCs w:val="16"/>
              </w:rPr>
              <w:t>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tc>
      </w:tr>
      <w:tr w:rsidR="004A1525" w:rsidRPr="003B16AE" w14:paraId="08BCF461" w14:textId="77777777" w:rsidTr="004A1525">
        <w:trPr>
          <w:trHeight w:val="1686"/>
        </w:trPr>
        <w:tc>
          <w:tcPr>
            <w:tcW w:w="659" w:type="pct"/>
            <w:vMerge/>
          </w:tcPr>
          <w:p w14:paraId="0FC47768"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7F258E98"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5EDC57CD"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Palm oil component = 100% of calories from declared fat if the food item’s main source of fat was palm oil.</w:t>
            </w:r>
          </w:p>
          <w:p w14:paraId="4621339B" w14:textId="77777777" w:rsidR="004A1525" w:rsidRPr="003B16AE" w:rsidRDefault="004A1525" w:rsidP="004A1525">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OR</w:t>
            </w:r>
          </w:p>
          <w:p w14:paraId="02C59CE0"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item’s main source of fat was vegetable oils.</w:t>
            </w:r>
          </w:p>
        </w:tc>
        <w:tc>
          <w:tcPr>
            <w:tcW w:w="1931" w:type="pct"/>
            <w:tcBorders>
              <w:top w:val="single" w:sz="4" w:space="0" w:color="auto"/>
              <w:bottom w:val="single" w:sz="4" w:space="0" w:color="auto"/>
            </w:tcBorders>
          </w:tcPr>
          <w:p w14:paraId="721FEF80"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calories from declared fat came from the main source of fat in the ingredients list (i.e., palm oil or vegetable oils).</w:t>
            </w:r>
          </w:p>
          <w:p w14:paraId="4E33EF32"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 xml:space="preserve">If the ingredients list was not available, we assumed all calories from declared fat came from the most common source of fat in the ingredients list of similar products (i.e., palm oil among commercial soups, vegetable oils among mayonnaise). </w:t>
            </w:r>
          </w:p>
          <w:p w14:paraId="396C3F16"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We did not account for the content of fat provided by eggs in the case of mayonnaise, and low-fat milk in the case of commercial soups because they represented less than 10% of calories from declared fat.</w:t>
            </w:r>
          </w:p>
        </w:tc>
      </w:tr>
      <w:tr w:rsidR="004A1525" w:rsidRPr="003B16AE" w14:paraId="2F03CA9F" w14:textId="77777777" w:rsidTr="004A1525">
        <w:trPr>
          <w:trHeight w:val="987"/>
        </w:trPr>
        <w:tc>
          <w:tcPr>
            <w:tcW w:w="659" w:type="pct"/>
            <w:vMerge/>
            <w:tcBorders>
              <w:bottom w:val="single" w:sz="4" w:space="0" w:color="auto"/>
            </w:tcBorders>
          </w:tcPr>
          <w:p w14:paraId="53F7E85B"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899D0F5" w14:textId="03F00D28" w:rsidR="004A1525" w:rsidRPr="003B16AE" w:rsidRDefault="004B1A2E"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Cereals</w:t>
            </w:r>
          </w:p>
        </w:tc>
        <w:tc>
          <w:tcPr>
            <w:tcW w:w="1851" w:type="pct"/>
            <w:tcBorders>
              <w:top w:val="single" w:sz="4" w:space="0" w:color="auto"/>
              <w:bottom w:val="single" w:sz="4" w:space="0" w:color="auto"/>
            </w:tcBorders>
          </w:tcPr>
          <w:p w14:paraId="6FF24867" w14:textId="32923DFB" w:rsidR="004A1525" w:rsidRPr="003B16AE" w:rsidRDefault="004B1A2E"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Cereals component = r</w:t>
            </w:r>
            <w:r w:rsidR="004A1525" w:rsidRPr="003B16AE">
              <w:rPr>
                <w:rFonts w:ascii="Times New Roman" w:eastAsia="Times New Roman" w:hAnsi="Times New Roman" w:cs="Times New Roman"/>
                <w:sz w:val="16"/>
                <w:szCs w:val="16"/>
              </w:rPr>
              <w:t>emaining calories, after discounting calories from added sugars and added fats</w:t>
            </w:r>
            <w:r w:rsidRPr="003B16AE">
              <w:rPr>
                <w:rFonts w:ascii="Times New Roman" w:eastAsia="Times New Roman" w:hAnsi="Times New Roman" w:cs="Times New Roman"/>
                <w:sz w:val="16"/>
                <w:szCs w:val="16"/>
              </w:rPr>
              <w:t xml:space="preserve"> if </w:t>
            </w:r>
            <w:r w:rsidR="007B59BC" w:rsidRPr="003B16AE">
              <w:rPr>
                <w:rFonts w:ascii="Times New Roman" w:eastAsia="Times New Roman" w:hAnsi="Times New Roman" w:cs="Times New Roman"/>
                <w:color w:val="000000"/>
                <w:sz w:val="16"/>
                <w:szCs w:val="16"/>
              </w:rPr>
              <w:t xml:space="preserve">the food item </w:t>
            </w:r>
            <w:r w:rsidR="007B59BC" w:rsidRPr="003B16AE">
              <w:rPr>
                <w:rFonts w:ascii="Times New Roman" w:eastAsia="Times New Roman" w:hAnsi="Times New Roman" w:cs="Times New Roman"/>
                <w:sz w:val="16"/>
                <w:szCs w:val="16"/>
              </w:rPr>
              <w:t>included cereals in the ingredients list.</w:t>
            </w:r>
          </w:p>
        </w:tc>
        <w:tc>
          <w:tcPr>
            <w:tcW w:w="1931" w:type="pct"/>
            <w:tcBorders>
              <w:top w:val="single" w:sz="4" w:space="0" w:color="auto"/>
              <w:bottom w:val="single" w:sz="4" w:space="0" w:color="auto"/>
            </w:tcBorders>
          </w:tcPr>
          <w:p w14:paraId="25313BB6" w14:textId="21766F12" w:rsidR="007B59BC" w:rsidRPr="003B16AE" w:rsidRDefault="007B59BC" w:rsidP="007B59B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remaining calories, after discounting calories from added sugars and added fats came from cereals if t</w:t>
            </w:r>
            <w:r w:rsidRPr="003B16AE">
              <w:rPr>
                <w:rFonts w:ascii="Times New Roman" w:eastAsia="Times New Roman" w:hAnsi="Times New Roman" w:cs="Times New Roman"/>
                <w:sz w:val="16"/>
                <w:szCs w:val="16"/>
              </w:rPr>
              <w:t>he food item included cereals in the ingredients list</w:t>
            </w:r>
            <w:r w:rsidR="00393169" w:rsidRPr="003B16AE">
              <w:rPr>
                <w:rFonts w:ascii="Times New Roman" w:eastAsia="Times New Roman" w:hAnsi="Times New Roman" w:cs="Times New Roman"/>
                <w:sz w:val="16"/>
                <w:szCs w:val="16"/>
              </w:rPr>
              <w:t xml:space="preserve"> (e.g., corn starch)</w:t>
            </w:r>
            <w:r w:rsidRPr="003B16AE">
              <w:rPr>
                <w:rFonts w:ascii="Times New Roman" w:eastAsia="Times New Roman" w:hAnsi="Times New Roman" w:cs="Times New Roman"/>
                <w:sz w:val="16"/>
                <w:szCs w:val="16"/>
              </w:rPr>
              <w:t>.</w:t>
            </w:r>
          </w:p>
          <w:p w14:paraId="279234E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No calories were allocated for other ingredients such as vegetables, meat, eggs, or milk that may be included in these food items because their content represented less than 10% of total calories.</w:t>
            </w:r>
          </w:p>
        </w:tc>
      </w:tr>
      <w:tr w:rsidR="004A1525" w:rsidRPr="003B16AE" w14:paraId="69E321FA" w14:textId="77777777" w:rsidTr="004A1525">
        <w:trPr>
          <w:trHeight w:val="690"/>
        </w:trPr>
        <w:tc>
          <w:tcPr>
            <w:tcW w:w="659" w:type="pct"/>
            <w:vMerge w:val="restart"/>
            <w:tcBorders>
              <w:top w:val="single" w:sz="4" w:space="0" w:color="auto"/>
            </w:tcBorders>
          </w:tcPr>
          <w:p w14:paraId="3F810DA7" w14:textId="77777777" w:rsidR="004A1525" w:rsidRPr="003B16AE" w:rsidRDefault="004A1525" w:rsidP="004A1525">
            <w:pP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Nutritional supplements (e.g., Pediasure)</w:t>
            </w:r>
          </w:p>
        </w:tc>
        <w:tc>
          <w:tcPr>
            <w:tcW w:w="559" w:type="pct"/>
            <w:tcBorders>
              <w:top w:val="single" w:sz="4" w:space="0" w:color="auto"/>
              <w:bottom w:val="single" w:sz="4" w:space="0" w:color="auto"/>
            </w:tcBorders>
          </w:tcPr>
          <w:p w14:paraId="54F59BFB" w14:textId="77777777" w:rsidR="004A1525" w:rsidRPr="003B16AE" w:rsidRDefault="00EA076D"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sdt>
              <w:sdtPr>
                <w:rPr>
                  <w:rFonts w:ascii="Times New Roman" w:hAnsi="Times New Roman" w:cs="Times New Roman"/>
                  <w:sz w:val="16"/>
                  <w:szCs w:val="16"/>
                </w:rPr>
                <w:tag w:val="goog_rdk_94"/>
                <w:id w:val="-812246021"/>
              </w:sdtPr>
              <w:sdtEndPr/>
              <w:sdtContent/>
            </w:sdt>
            <w:r w:rsidR="004A1525" w:rsidRPr="003B16AE">
              <w:rPr>
                <w:rFonts w:ascii="Times New Roman" w:hAnsi="Times New Roman" w:cs="Times New Roman"/>
                <w:sz w:val="16"/>
                <w:szCs w:val="16"/>
              </w:rPr>
              <w:t>Added sugars</w:t>
            </w:r>
          </w:p>
        </w:tc>
        <w:tc>
          <w:tcPr>
            <w:tcW w:w="1851" w:type="pct"/>
            <w:tcBorders>
              <w:top w:val="single" w:sz="4" w:space="0" w:color="auto"/>
              <w:bottom w:val="single" w:sz="4" w:space="0" w:color="auto"/>
            </w:tcBorders>
          </w:tcPr>
          <w:p w14:paraId="6D6DBDA1"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Added sugars component = 100% of calories from declared sugars if the food item </w:t>
            </w:r>
            <w:r w:rsidRPr="003B16AE">
              <w:rPr>
                <w:rFonts w:ascii="Times New Roman" w:eastAsia="Times New Roman" w:hAnsi="Times New Roman" w:cs="Times New Roman"/>
                <w:sz w:val="16"/>
                <w:szCs w:val="16"/>
              </w:rPr>
              <w:t>included added sugars in the ingredients list</w:t>
            </w:r>
            <w:r w:rsidRPr="003B16AE">
              <w:rPr>
                <w:rFonts w:ascii="Times New Roman" w:eastAsia="Times New Roman" w:hAnsi="Times New Roman" w:cs="Times New Roman"/>
                <w:color w:val="000000"/>
                <w:sz w:val="16"/>
                <w:szCs w:val="16"/>
              </w:rPr>
              <w:t>.</w:t>
            </w:r>
          </w:p>
        </w:tc>
        <w:tc>
          <w:tcPr>
            <w:tcW w:w="1931" w:type="pct"/>
            <w:tcBorders>
              <w:top w:val="single" w:sz="4" w:space="0" w:color="auto"/>
              <w:bottom w:val="single" w:sz="4" w:space="0" w:color="auto"/>
            </w:tcBorders>
          </w:tcPr>
          <w:p w14:paraId="2610B457"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Nutritional supplements only contain milk protein, not whole milk. Therefore, in line with PAHO’s criteria for estimating free sugars,</w:t>
            </w:r>
            <w:r w:rsidRPr="003B16AE">
              <w:rPr>
                <w:rFonts w:ascii="Times New Roman" w:eastAsia="Times New Roman" w:hAnsi="Times New Roman" w:cs="Times New Roman"/>
                <w:color w:val="000000"/>
                <w:sz w:val="16"/>
                <w:szCs w:val="16"/>
                <w:vertAlign w:val="superscript"/>
              </w:rPr>
              <w:t>d</w:t>
            </w:r>
            <w:r w:rsidRPr="003B16AE">
              <w:rPr>
                <w:rFonts w:ascii="Times New Roman" w:eastAsia="Times New Roman" w:hAnsi="Times New Roman" w:cs="Times New Roman"/>
                <w:color w:val="000000"/>
                <w:sz w:val="16"/>
                <w:szCs w:val="16"/>
              </w:rPr>
              <w:t xml:space="preserve"> we assumed all calories from declared sugars came from free sugars added as sweeteners.</w:t>
            </w:r>
          </w:p>
        </w:tc>
      </w:tr>
      <w:tr w:rsidR="004A1525" w:rsidRPr="003B16AE" w14:paraId="66FE2452" w14:textId="77777777" w:rsidTr="004A1525">
        <w:trPr>
          <w:trHeight w:val="492"/>
        </w:trPr>
        <w:tc>
          <w:tcPr>
            <w:tcW w:w="659" w:type="pct"/>
            <w:vMerge/>
          </w:tcPr>
          <w:p w14:paraId="499B72C0"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6B8DFE0C"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Added fats</w:t>
            </w:r>
          </w:p>
        </w:tc>
        <w:tc>
          <w:tcPr>
            <w:tcW w:w="1851" w:type="pct"/>
            <w:tcBorders>
              <w:top w:val="single" w:sz="4" w:space="0" w:color="auto"/>
              <w:bottom w:val="single" w:sz="4" w:space="0" w:color="auto"/>
            </w:tcBorders>
          </w:tcPr>
          <w:p w14:paraId="41580B72"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Vegetable oils component = 100% of calories from declared fat if the food item included vegetable oils in the ingredients list.</w:t>
            </w:r>
          </w:p>
        </w:tc>
        <w:tc>
          <w:tcPr>
            <w:tcW w:w="1931" w:type="pct"/>
            <w:tcBorders>
              <w:top w:val="single" w:sz="4" w:space="0" w:color="auto"/>
              <w:bottom w:val="single" w:sz="4" w:space="0" w:color="auto"/>
            </w:tcBorders>
          </w:tcPr>
          <w:p w14:paraId="69BBDC45"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We assumed all calories from declared fat came from the main source of fat in the ingredients list (i.e., vegetable oils).</w:t>
            </w:r>
          </w:p>
        </w:tc>
      </w:tr>
      <w:tr w:rsidR="004A1525" w:rsidRPr="003B16AE" w14:paraId="6112F786" w14:textId="77777777" w:rsidTr="004A1525">
        <w:trPr>
          <w:trHeight w:val="542"/>
        </w:trPr>
        <w:tc>
          <w:tcPr>
            <w:tcW w:w="659" w:type="pct"/>
            <w:vMerge/>
          </w:tcPr>
          <w:p w14:paraId="3EC45526"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bottom w:val="single" w:sz="4" w:space="0" w:color="auto"/>
            </w:tcBorders>
          </w:tcPr>
          <w:p w14:paraId="0D037A36" w14:textId="77777777" w:rsidR="004A1525" w:rsidRPr="003B16AE" w:rsidRDefault="004A15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Milk</w:t>
            </w:r>
          </w:p>
        </w:tc>
        <w:tc>
          <w:tcPr>
            <w:tcW w:w="1851" w:type="pct"/>
            <w:tcBorders>
              <w:top w:val="single" w:sz="4" w:space="0" w:color="auto"/>
              <w:bottom w:val="single" w:sz="4" w:space="0" w:color="auto"/>
            </w:tcBorders>
          </w:tcPr>
          <w:p w14:paraId="59741034" w14:textId="77777777" w:rsidR="004A1525" w:rsidRPr="003B16AE" w:rsidRDefault="004A15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 xml:space="preserve">Dairy products component = 100% of calories from declared protein if the food item contained milk in the </w:t>
            </w:r>
            <w:r w:rsidRPr="003B16AE">
              <w:rPr>
                <w:rFonts w:ascii="Times New Roman" w:eastAsia="Times New Roman" w:hAnsi="Times New Roman" w:cs="Times New Roman"/>
                <w:sz w:val="16"/>
                <w:szCs w:val="16"/>
              </w:rPr>
              <w:t>first five</w:t>
            </w:r>
            <w:r w:rsidRPr="003B16AE">
              <w:rPr>
                <w:rFonts w:ascii="Times New Roman" w:eastAsia="Times New Roman" w:hAnsi="Times New Roman" w:cs="Times New Roman"/>
                <w:color w:val="000000"/>
                <w:sz w:val="16"/>
                <w:szCs w:val="16"/>
              </w:rPr>
              <w:t xml:space="preserve"> ingredients.</w:t>
            </w:r>
          </w:p>
        </w:tc>
        <w:tc>
          <w:tcPr>
            <w:tcW w:w="1931" w:type="pct"/>
            <w:tcBorders>
              <w:top w:val="single" w:sz="4" w:space="0" w:color="auto"/>
              <w:bottom w:val="single" w:sz="4" w:space="0" w:color="auto"/>
            </w:tcBorders>
          </w:tcPr>
          <w:p w14:paraId="549E89A2" w14:textId="77777777" w:rsidR="004A1525" w:rsidRPr="003B16AE" w:rsidRDefault="004A1525" w:rsidP="004A1525">
            <w:pPr>
              <w:numPr>
                <w:ilvl w:val="0"/>
                <w:numId w:val="8"/>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color w:val="000000"/>
                <w:sz w:val="16"/>
                <w:szCs w:val="16"/>
              </w:rPr>
              <w:t>We assumed all calories from declared protein came from dairy because this was the only source of protein declared in the ingredients list.</w:t>
            </w:r>
          </w:p>
        </w:tc>
      </w:tr>
      <w:tr w:rsidR="004A1525" w:rsidRPr="003B16AE" w14:paraId="7AE8C999" w14:textId="77777777" w:rsidTr="004A1525">
        <w:trPr>
          <w:trHeight w:val="502"/>
        </w:trPr>
        <w:tc>
          <w:tcPr>
            <w:tcW w:w="659" w:type="pct"/>
            <w:vMerge/>
          </w:tcPr>
          <w:p w14:paraId="2FAEAA32" w14:textId="77777777" w:rsidR="004A1525" w:rsidRPr="003B16AE" w:rsidRDefault="004A1525" w:rsidP="004A1525">
            <w:pPr>
              <w:spacing w:after="0" w:line="240" w:lineRule="auto"/>
              <w:rPr>
                <w:rFonts w:ascii="Times New Roman" w:eastAsia="Times New Roman" w:hAnsi="Times New Roman" w:cs="Times New Roman"/>
                <w:sz w:val="16"/>
                <w:szCs w:val="16"/>
              </w:rPr>
            </w:pPr>
          </w:p>
        </w:tc>
        <w:tc>
          <w:tcPr>
            <w:tcW w:w="559" w:type="pct"/>
            <w:tcBorders>
              <w:top w:val="single" w:sz="4" w:space="0" w:color="auto"/>
            </w:tcBorders>
          </w:tcPr>
          <w:p w14:paraId="5AC403D3" w14:textId="5746C99B" w:rsidR="004A1525" w:rsidRPr="003B16AE" w:rsidRDefault="00A94B25" w:rsidP="004A1525">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sz w:val="16"/>
                <w:szCs w:val="16"/>
              </w:rPr>
              <w:t>C</w:t>
            </w:r>
            <w:r w:rsidR="004A1525" w:rsidRPr="003B16AE">
              <w:rPr>
                <w:rFonts w:ascii="Times New Roman" w:eastAsia="Times New Roman" w:hAnsi="Times New Roman" w:cs="Times New Roman"/>
                <w:sz w:val="16"/>
                <w:szCs w:val="16"/>
              </w:rPr>
              <w:t>ereals</w:t>
            </w:r>
          </w:p>
        </w:tc>
        <w:tc>
          <w:tcPr>
            <w:tcW w:w="1851" w:type="pct"/>
            <w:tcBorders>
              <w:top w:val="single" w:sz="4" w:space="0" w:color="auto"/>
            </w:tcBorders>
          </w:tcPr>
          <w:p w14:paraId="2CD39051" w14:textId="4AEBCD63" w:rsidR="004A1525" w:rsidRPr="003B16AE" w:rsidRDefault="00A94B25" w:rsidP="004A1525">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16"/>
                <w:szCs w:val="16"/>
              </w:rPr>
            </w:pPr>
            <w:r w:rsidRPr="003B16AE">
              <w:rPr>
                <w:rFonts w:ascii="Times New Roman" w:eastAsia="Times New Roman" w:hAnsi="Times New Roman" w:cs="Times New Roman"/>
                <w:sz w:val="16"/>
                <w:szCs w:val="16"/>
              </w:rPr>
              <w:t>Cereals component = r</w:t>
            </w:r>
            <w:r w:rsidR="004A1525" w:rsidRPr="003B16AE">
              <w:rPr>
                <w:rFonts w:ascii="Times New Roman" w:eastAsia="Times New Roman" w:hAnsi="Times New Roman" w:cs="Times New Roman"/>
                <w:sz w:val="16"/>
                <w:szCs w:val="16"/>
              </w:rPr>
              <w:t>emaining calories, after discounting calories from added sugars, added fats, and milk</w:t>
            </w:r>
            <w:r w:rsidRPr="003B16AE">
              <w:rPr>
                <w:rFonts w:ascii="Times New Roman" w:eastAsia="Times New Roman" w:hAnsi="Times New Roman" w:cs="Times New Roman"/>
                <w:sz w:val="16"/>
                <w:szCs w:val="16"/>
              </w:rPr>
              <w:t xml:space="preserve"> if </w:t>
            </w:r>
            <w:r w:rsidRPr="003B16AE">
              <w:rPr>
                <w:rFonts w:ascii="Times New Roman" w:eastAsia="Times New Roman" w:hAnsi="Times New Roman" w:cs="Times New Roman"/>
                <w:color w:val="000000"/>
                <w:sz w:val="16"/>
                <w:szCs w:val="16"/>
              </w:rPr>
              <w:t xml:space="preserve">the food item </w:t>
            </w:r>
            <w:r w:rsidRPr="003B16AE">
              <w:rPr>
                <w:rFonts w:ascii="Times New Roman" w:eastAsia="Times New Roman" w:hAnsi="Times New Roman" w:cs="Times New Roman"/>
                <w:sz w:val="16"/>
                <w:szCs w:val="16"/>
              </w:rPr>
              <w:t>included cereals in the ingredients list</w:t>
            </w:r>
            <w:r w:rsidR="004A1525" w:rsidRPr="003B16AE">
              <w:rPr>
                <w:rFonts w:ascii="Times New Roman" w:eastAsia="Times New Roman" w:hAnsi="Times New Roman" w:cs="Times New Roman"/>
                <w:sz w:val="16"/>
                <w:szCs w:val="16"/>
              </w:rPr>
              <w:t>.</w:t>
            </w:r>
          </w:p>
        </w:tc>
        <w:tc>
          <w:tcPr>
            <w:tcW w:w="1931" w:type="pct"/>
            <w:tcBorders>
              <w:top w:val="single" w:sz="4" w:space="0" w:color="auto"/>
            </w:tcBorders>
          </w:tcPr>
          <w:p w14:paraId="4B544506" w14:textId="4CA6A7C7" w:rsidR="004A1525" w:rsidRPr="003B16AE" w:rsidRDefault="00A94B25" w:rsidP="004D3A88">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sidRPr="003B16AE">
              <w:rPr>
                <w:rFonts w:ascii="Times New Roman" w:eastAsia="Times New Roman" w:hAnsi="Times New Roman" w:cs="Times New Roman"/>
                <w:color w:val="000000"/>
                <w:sz w:val="16"/>
                <w:szCs w:val="16"/>
              </w:rPr>
              <w:t>We assumed all remaining calories, after discounting calories from added sugars</w:t>
            </w:r>
            <w:r w:rsidR="004D3A88" w:rsidRPr="003B16AE">
              <w:rPr>
                <w:rFonts w:ascii="Times New Roman" w:eastAsia="Times New Roman" w:hAnsi="Times New Roman" w:cs="Times New Roman"/>
                <w:color w:val="000000"/>
                <w:sz w:val="16"/>
                <w:szCs w:val="16"/>
              </w:rPr>
              <w:t xml:space="preserve">, </w:t>
            </w:r>
            <w:r w:rsidRPr="003B16AE">
              <w:rPr>
                <w:rFonts w:ascii="Times New Roman" w:eastAsia="Times New Roman" w:hAnsi="Times New Roman" w:cs="Times New Roman"/>
                <w:color w:val="000000"/>
                <w:sz w:val="16"/>
                <w:szCs w:val="16"/>
              </w:rPr>
              <w:t>added fats</w:t>
            </w:r>
            <w:r w:rsidR="004D3A88" w:rsidRPr="003B16AE">
              <w:rPr>
                <w:rFonts w:ascii="Times New Roman" w:eastAsia="Times New Roman" w:hAnsi="Times New Roman" w:cs="Times New Roman"/>
                <w:color w:val="000000"/>
                <w:sz w:val="16"/>
                <w:szCs w:val="16"/>
              </w:rPr>
              <w:t>, and milk</w:t>
            </w:r>
            <w:r w:rsidRPr="003B16AE">
              <w:rPr>
                <w:rFonts w:ascii="Times New Roman" w:eastAsia="Times New Roman" w:hAnsi="Times New Roman" w:cs="Times New Roman"/>
                <w:color w:val="000000"/>
                <w:sz w:val="16"/>
                <w:szCs w:val="16"/>
              </w:rPr>
              <w:t xml:space="preserve"> came from cereals if t</w:t>
            </w:r>
            <w:r w:rsidRPr="003B16AE">
              <w:rPr>
                <w:rFonts w:ascii="Times New Roman" w:eastAsia="Times New Roman" w:hAnsi="Times New Roman" w:cs="Times New Roman"/>
                <w:sz w:val="16"/>
                <w:szCs w:val="16"/>
              </w:rPr>
              <w:t xml:space="preserve">he food item included cereals in the ingredients list (e.g., </w:t>
            </w:r>
            <w:r w:rsidR="004D3A88" w:rsidRPr="003B16AE">
              <w:rPr>
                <w:rFonts w:ascii="Times New Roman" w:eastAsia="Times New Roman" w:hAnsi="Times New Roman" w:cs="Times New Roman"/>
                <w:sz w:val="16"/>
                <w:szCs w:val="16"/>
              </w:rPr>
              <w:t>maltodextrin</w:t>
            </w:r>
            <w:r w:rsidRPr="003B16AE">
              <w:rPr>
                <w:rFonts w:ascii="Times New Roman" w:eastAsia="Times New Roman" w:hAnsi="Times New Roman" w:cs="Times New Roman"/>
                <w:sz w:val="16"/>
                <w:szCs w:val="16"/>
              </w:rPr>
              <w:t>).</w:t>
            </w:r>
          </w:p>
        </w:tc>
      </w:tr>
      <w:tr w:rsidR="004A1525" w:rsidRPr="003B16AE" w14:paraId="7FBA329B" w14:textId="77777777" w:rsidTr="00E428C8">
        <w:trPr>
          <w:trHeight w:val="1051"/>
        </w:trPr>
        <w:tc>
          <w:tcPr>
            <w:tcW w:w="5000" w:type="pct"/>
            <w:gridSpan w:val="4"/>
          </w:tcPr>
          <w:p w14:paraId="4F8AEB4A" w14:textId="77777777"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rPr>
              <w:t>Abbreviations: PAHO, Pan American Health Organization; ReV ratio, red and orange vegetables ratio; DGV ratio, dark green vegetables ratio.</w:t>
            </w:r>
          </w:p>
          <w:p w14:paraId="1F7167B4" w14:textId="77777777"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vertAlign w:val="superscript"/>
              </w:rPr>
              <w:t>a</w:t>
            </w:r>
            <w:r w:rsidRPr="003B16AE">
              <w:rPr>
                <w:rFonts w:ascii="Times New Roman" w:eastAsia="Times New Roman" w:hAnsi="Times New Roman" w:cs="Times New Roman"/>
                <w:sz w:val="20"/>
                <w:szCs w:val="20"/>
              </w:rPr>
              <w:t xml:space="preserve"> We used the list of ingredients, and in some cases, standard recipes previously developed by dietitians at the Institute of Nutrition and Food Technology, to determine which were the main sources of calories in each food item. Standard recipes were only used for processed foods when the ingredients list was not available. In the case of ultra-processed foods, we used ingredients list from similar products.</w:t>
            </w:r>
          </w:p>
          <w:p w14:paraId="5CA4147E" w14:textId="77777777"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vertAlign w:val="superscript"/>
              </w:rPr>
              <w:t>b</w:t>
            </w:r>
            <w:r w:rsidRPr="003B16AE">
              <w:rPr>
                <w:rFonts w:ascii="Times New Roman" w:eastAsia="Times New Roman" w:hAnsi="Times New Roman" w:cs="Times New Roman"/>
                <w:sz w:val="20"/>
                <w:szCs w:val="20"/>
              </w:rPr>
              <w:t xml:space="preserve"> Nutritional information panels were used to allocate calories from each calorie source into the corresponding index components. We did not account for the caloric contribution of ingredients that provided less than 10% of total calories. </w:t>
            </w:r>
          </w:p>
          <w:p w14:paraId="1DB31724" w14:textId="77777777"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vertAlign w:val="superscript"/>
              </w:rPr>
              <w:t>c</w:t>
            </w:r>
            <w:r w:rsidRPr="003B16AE">
              <w:rPr>
                <w:rFonts w:ascii="Times New Roman" w:eastAsia="Times New Roman" w:hAnsi="Times New Roman" w:cs="Times New Roman"/>
                <w:sz w:val="20"/>
                <w:szCs w:val="20"/>
              </w:rPr>
              <w:t xml:space="preserve"> A food item’s main ingredient is the one that is essential for its characterization. For example, refined cereals are the main ingredient of breakfast cereals; milk is the main ingredient of dairy products. </w:t>
            </w:r>
          </w:p>
          <w:p w14:paraId="7A8B9318" w14:textId="1E615DDA"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color w:val="000000"/>
                <w:sz w:val="20"/>
                <w:szCs w:val="20"/>
                <w:vertAlign w:val="superscript"/>
              </w:rPr>
              <w:lastRenderedPageBreak/>
              <w:t xml:space="preserve">d </w:t>
            </w:r>
            <w:r w:rsidRPr="003B16AE">
              <w:rPr>
                <w:rFonts w:ascii="Times New Roman" w:eastAsia="Times New Roman" w:hAnsi="Times New Roman" w:cs="Times New Roman"/>
                <w:sz w:val="20"/>
                <w:szCs w:val="20"/>
              </w:rPr>
              <w:t>According to PAHO</w:t>
            </w:r>
            <w:r w:rsidR="005D3FD5" w:rsidRPr="003B16AE">
              <w:rPr>
                <w:rFonts w:ascii="Times New Roman" w:eastAsia="Times New Roman" w:hAnsi="Times New Roman" w:cs="Times New Roman"/>
                <w:sz w:val="20"/>
                <w:szCs w:val="20"/>
              </w:rPr>
              <w:t xml:space="preserve"> </w:t>
            </w:r>
            <w:r w:rsidRPr="003B16AE">
              <w:rPr>
                <w:rFonts w:ascii="Times New Roman" w:eastAsia="Times New Roman" w:hAnsi="Times New Roman" w:cs="Times New Roman"/>
                <w:sz w:val="20"/>
                <w:szCs w:val="20"/>
              </w:rPr>
              <w:fldChar w:fldCharType="begin"/>
            </w:r>
            <w:r w:rsidR="007E0880" w:rsidRPr="003B16AE">
              <w:rPr>
                <w:rFonts w:ascii="Times New Roman" w:eastAsia="Times New Roman" w:hAnsi="Times New Roman" w:cs="Times New Roman"/>
                <w:sz w:val="20"/>
                <w:szCs w:val="20"/>
              </w:rPr>
              <w:instrText xml:space="preserve"> ADDIN EN.CITE &lt;EndNote&gt;&lt;Cite&gt;&lt;Author&gt;Pan American Health Organization&lt;/Author&gt;&lt;Year&gt;2016&lt;/Year&gt;&lt;IDText&gt;Pan American Health Organization Nutrient Profile Model&lt;/IDText&gt;&lt;DisplayText&gt;(6)&lt;/DisplayText&gt;&lt;record&gt;&lt;isbn&gt;ISBN 978-92-75-31873-7&lt;/isbn&gt;&lt;titles&gt;&lt;title&gt;Pan American Health Organization Nutrient Profile Model&lt;/title&gt;&lt;/titles&gt;&lt;contributors&gt;&lt;authors&gt;&lt;author&gt;Pan American Health Organization,.&lt;/author&gt;&lt;/authors&gt;&lt;/contributors&gt;&lt;added-date format="utc"&gt;1661332183&lt;/added-date&gt;&lt;pub-location&gt;Washington, DC.&lt;/pub-location&gt;&lt;ref-type name="Report"&gt;27&lt;/ref-type&gt;&lt;dates&gt;&lt;year&gt;2016&lt;/year&gt;&lt;/dates&gt;&lt;rec-number&gt;818&lt;/rec-number&gt;&lt;publisher&gt;PAHO&lt;/publisher&gt;&lt;last-updated-date format="utc"&gt;1661332185&lt;/last-updated-date&gt;&lt;/record&gt;&lt;/Cite&gt;&lt;/EndNote&gt;</w:instrText>
            </w:r>
            <w:r w:rsidRPr="003B16AE">
              <w:rPr>
                <w:rFonts w:ascii="Times New Roman" w:eastAsia="Times New Roman" w:hAnsi="Times New Roman" w:cs="Times New Roman"/>
                <w:sz w:val="20"/>
                <w:szCs w:val="20"/>
              </w:rPr>
              <w:fldChar w:fldCharType="separate"/>
            </w:r>
            <w:r w:rsidR="007E0880" w:rsidRPr="003B16AE">
              <w:rPr>
                <w:rFonts w:ascii="Times New Roman" w:eastAsia="Times New Roman" w:hAnsi="Times New Roman" w:cs="Times New Roman"/>
                <w:noProof/>
                <w:sz w:val="20"/>
                <w:szCs w:val="20"/>
              </w:rPr>
              <w:t>(6)</w:t>
            </w:r>
            <w:r w:rsidRPr="003B16AE">
              <w:rPr>
                <w:rFonts w:ascii="Times New Roman" w:eastAsia="Times New Roman" w:hAnsi="Times New Roman" w:cs="Times New Roman"/>
                <w:sz w:val="20"/>
                <w:szCs w:val="20"/>
              </w:rPr>
              <w:fldChar w:fldCharType="end"/>
            </w:r>
            <w:r w:rsidR="005D3FD5" w:rsidRPr="003B16AE">
              <w:rPr>
                <w:rFonts w:ascii="Times New Roman" w:eastAsia="Times New Roman" w:hAnsi="Times New Roman" w:cs="Times New Roman"/>
                <w:sz w:val="20"/>
                <w:szCs w:val="20"/>
              </w:rPr>
              <w:t>,</w:t>
            </w:r>
            <w:r w:rsidRPr="003B16AE">
              <w:rPr>
                <w:rFonts w:ascii="Times New Roman" w:eastAsia="Times New Roman" w:hAnsi="Times New Roman" w:cs="Times New Roman"/>
                <w:sz w:val="20"/>
                <w:szCs w:val="20"/>
              </w:rPr>
              <w:t xml:space="preserve"> free sugars are defined as monosaccharides and disaccharides added to foods and beverages by the manufacturer, cook, and/or consumer plus sugars that are naturally present in honey, syrups and juices.</w:t>
            </w:r>
          </w:p>
          <w:p w14:paraId="58604169" w14:textId="4CCB1C42" w:rsidR="004A1525" w:rsidRPr="003B16AE" w:rsidRDefault="004A1525" w:rsidP="004A1525">
            <w:pPr>
              <w:pBdr>
                <w:top w:val="single" w:sz="4" w:space="1" w:color="auto"/>
                <w:left w:val="nil"/>
                <w:bottom w:val="nil"/>
                <w:right w:val="nil"/>
                <w:between w:val="nil"/>
              </w:pBdr>
              <w:spacing w:after="0" w:line="240" w:lineRule="auto"/>
              <w:rPr>
                <w:rFonts w:ascii="Times New Roman" w:eastAsia="Times New Roman" w:hAnsi="Times New Roman" w:cs="Times New Roman"/>
                <w:sz w:val="20"/>
                <w:szCs w:val="20"/>
              </w:rPr>
            </w:pPr>
            <w:r w:rsidRPr="003B16AE">
              <w:rPr>
                <w:rFonts w:ascii="Times New Roman" w:eastAsia="Times New Roman" w:hAnsi="Times New Roman" w:cs="Times New Roman"/>
                <w:sz w:val="20"/>
                <w:szCs w:val="20"/>
                <w:vertAlign w:val="superscript"/>
              </w:rPr>
              <w:t>e</w:t>
            </w:r>
            <w:r w:rsidRPr="003B16AE">
              <w:rPr>
                <w:rFonts w:ascii="Times New Roman" w:eastAsia="Times New Roman" w:hAnsi="Times New Roman" w:cs="Times New Roman"/>
                <w:sz w:val="20"/>
                <w:szCs w:val="20"/>
              </w:rPr>
              <w:t xml:space="preserve"> According to the Chile</w:t>
            </w:r>
            <w:r w:rsidR="00F648DD" w:rsidRPr="003B16AE">
              <w:rPr>
                <w:rFonts w:ascii="Times New Roman" w:eastAsia="Times New Roman" w:hAnsi="Times New Roman" w:cs="Times New Roman"/>
                <w:sz w:val="20"/>
                <w:szCs w:val="20"/>
              </w:rPr>
              <w:t>’s</w:t>
            </w:r>
            <w:r w:rsidRPr="003B16AE">
              <w:rPr>
                <w:rFonts w:ascii="Times New Roman" w:eastAsia="Times New Roman" w:hAnsi="Times New Roman" w:cs="Times New Roman"/>
                <w:sz w:val="20"/>
                <w:szCs w:val="20"/>
              </w:rPr>
              <w:t xml:space="preserve"> Food Sanitary Code</w:t>
            </w:r>
            <w:r w:rsidR="00F648DD" w:rsidRPr="003B16AE">
              <w:rPr>
                <w:rFonts w:ascii="Times New Roman" w:eastAsia="Times New Roman" w:hAnsi="Times New Roman" w:cs="Times New Roman"/>
                <w:sz w:val="20"/>
                <w:szCs w:val="20"/>
              </w:rPr>
              <w:t xml:space="preserve"> </w:t>
            </w:r>
            <w:r w:rsidRPr="003B16AE">
              <w:rPr>
                <w:rFonts w:ascii="Times New Roman" w:eastAsia="Times New Roman" w:hAnsi="Times New Roman" w:cs="Times New Roman"/>
                <w:sz w:val="20"/>
                <w:szCs w:val="20"/>
              </w:rPr>
              <w:fldChar w:fldCharType="begin"/>
            </w:r>
            <w:r w:rsidR="007E0880" w:rsidRPr="003B16AE">
              <w:rPr>
                <w:rFonts w:ascii="Times New Roman" w:eastAsia="Times New Roman" w:hAnsi="Times New Roman" w:cs="Times New Roman"/>
                <w:sz w:val="20"/>
                <w:szCs w:val="20"/>
              </w:rPr>
              <w:instrText xml:space="preserve"> ADDIN EN.CITE &lt;EndNote&gt;&lt;Cite&gt;&lt;Author&gt;Ministerio de Salud&lt;/Author&gt;&lt;Year&gt;2019&lt;/Year&gt;&lt;IDText&gt;Reglamento Sanitario de los Alimentos - DTO. N° 977/96 (Diario oficial 13.05.97)&lt;/IDText&gt;&lt;DisplayText&gt;(7)&lt;/DisplayText&gt;&lt;record&gt;&lt;urls&gt;&lt;related-urls&gt;&lt;url&gt;http://www.dinta.cl/wp-content/uploads/2019/03/RSA-DECRETO_977_96_act_enero-2019_DINTA_.pdf&lt;/url&gt;&lt;/related-urls&gt;&lt;/urls&gt;&lt;titles&gt;&lt;title&gt;Reglamento Sanitario de los Alimentos - DTO. N° 977/96 (Diario oficial 13.05.97)&lt;/title&gt;&lt;/titles&gt;&lt;contributors&gt;&lt;authors&gt;&lt;author&gt;Ministerio de Salud,&lt;/author&gt;&lt;/authors&gt;&lt;/contributors&gt;&lt;added-date format="utc"&gt;1552065907&lt;/added-date&gt;&lt;pub-location&gt;Santiago, Chile&lt;/pub-location&gt;&lt;ref-type name="Legal Rule or Regulation"&gt;50&lt;/ref-type&gt;&lt;dates&gt;&lt;year&gt;2019&lt;/year&gt;&lt;/dates&gt;&lt;rec-number&gt;962&lt;/rec-number&gt;&lt;publisher&gt;Ministerio de Salud&lt;/publisher&gt;&lt;last-updated-date format="utc"&gt;1557515172&lt;/last-updated-date&gt;&lt;contributors&gt;&lt;secondary-authors&gt;&lt;author&gt;Ministerio de Salud&lt;/author&gt;&lt;/secondary-authors&gt;&lt;/contributors&gt;&lt;/record&gt;&lt;/Cite&gt;&lt;/EndNote&gt;</w:instrText>
            </w:r>
            <w:r w:rsidRPr="003B16AE">
              <w:rPr>
                <w:rFonts w:ascii="Times New Roman" w:eastAsia="Times New Roman" w:hAnsi="Times New Roman" w:cs="Times New Roman"/>
                <w:sz w:val="20"/>
                <w:szCs w:val="20"/>
              </w:rPr>
              <w:fldChar w:fldCharType="separate"/>
            </w:r>
            <w:r w:rsidR="007E0880" w:rsidRPr="003B16AE">
              <w:rPr>
                <w:rFonts w:ascii="Times New Roman" w:eastAsia="Times New Roman" w:hAnsi="Times New Roman" w:cs="Times New Roman"/>
                <w:noProof/>
                <w:sz w:val="20"/>
                <w:szCs w:val="20"/>
              </w:rPr>
              <w:t>(7)</w:t>
            </w:r>
            <w:r w:rsidRPr="003B16AE">
              <w:rPr>
                <w:rFonts w:ascii="Times New Roman" w:eastAsia="Times New Roman" w:hAnsi="Times New Roman" w:cs="Times New Roman"/>
                <w:sz w:val="20"/>
                <w:szCs w:val="20"/>
              </w:rPr>
              <w:fldChar w:fldCharType="end"/>
            </w:r>
            <w:r w:rsidR="00F648DD" w:rsidRPr="003B16AE">
              <w:rPr>
                <w:rFonts w:ascii="Times New Roman" w:eastAsia="Times New Roman" w:hAnsi="Times New Roman" w:cs="Times New Roman"/>
                <w:sz w:val="20"/>
                <w:szCs w:val="20"/>
              </w:rPr>
              <w:t>,</w:t>
            </w:r>
            <w:r w:rsidRPr="003B16AE">
              <w:rPr>
                <w:rFonts w:ascii="Times New Roman" w:eastAsia="Times New Roman" w:hAnsi="Times New Roman" w:cs="Times New Roman"/>
                <w:sz w:val="20"/>
                <w:szCs w:val="20"/>
              </w:rPr>
              <w:t xml:space="preserve"> a food item is a good source of fibre when it provides more than 2.5g of fibre per serving. We used this criterion to assess whether food items contained a significant amount of whole cereals when they contained a mix of whole and refined cereals.</w:t>
            </w:r>
          </w:p>
        </w:tc>
      </w:tr>
    </w:tbl>
    <w:p w14:paraId="35DB521D" w14:textId="77777777" w:rsidR="00130B22" w:rsidRPr="003B16AE" w:rsidRDefault="00130B22" w:rsidP="004A1525">
      <w:pPr>
        <w:pStyle w:val="Heading1"/>
        <w:spacing w:before="0" w:after="0"/>
        <w:rPr>
          <w:rFonts w:ascii="Times New Roman" w:hAnsi="Times New Roman" w:cs="Times New Roman"/>
          <w:sz w:val="20"/>
          <w:szCs w:val="20"/>
        </w:rPr>
        <w:sectPr w:rsidR="00130B22" w:rsidRPr="003B16AE" w:rsidSect="00130B22">
          <w:pgSz w:w="16838" w:h="11906" w:orient="landscape"/>
          <w:pgMar w:top="720" w:right="720" w:bottom="720" w:left="720" w:header="709" w:footer="709" w:gutter="0"/>
          <w:cols w:space="708"/>
          <w:docGrid w:linePitch="360"/>
        </w:sectPr>
      </w:pPr>
    </w:p>
    <w:p w14:paraId="43FF63C0" w14:textId="77777777" w:rsidR="000E3780" w:rsidRPr="003B16AE" w:rsidRDefault="000E3780" w:rsidP="004A1525">
      <w:pPr>
        <w:pStyle w:val="Heading1"/>
        <w:spacing w:before="0" w:after="0"/>
        <w:rPr>
          <w:rFonts w:ascii="Times New Roman" w:hAnsi="Times New Roman" w:cs="Times New Roman"/>
          <w:sz w:val="20"/>
          <w:szCs w:val="20"/>
        </w:rPr>
      </w:pPr>
    </w:p>
    <w:p w14:paraId="3F77DE14" w14:textId="680CA18B" w:rsidR="000E3780" w:rsidRPr="003B16AE" w:rsidRDefault="000E3780">
      <w:pPr>
        <w:rPr>
          <w:rFonts w:ascii="Times New Roman" w:eastAsia="Calibri" w:hAnsi="Times New Roman" w:cs="Times New Roman"/>
          <w:b/>
          <w:sz w:val="20"/>
          <w:szCs w:val="20"/>
          <w:lang w:eastAsia="en-AU"/>
        </w:rPr>
      </w:pPr>
    </w:p>
    <w:p w14:paraId="2C151F6B" w14:textId="77777777" w:rsidR="00556422" w:rsidRPr="003B16AE" w:rsidRDefault="00945384" w:rsidP="004A1525">
      <w:pPr>
        <w:pStyle w:val="Heading1"/>
        <w:spacing w:before="0" w:after="0"/>
        <w:rPr>
          <w:rFonts w:ascii="Times New Roman" w:hAnsi="Times New Roman" w:cs="Times New Roman"/>
          <w:sz w:val="20"/>
          <w:szCs w:val="20"/>
        </w:rPr>
      </w:pPr>
      <w:bookmarkStart w:id="11" w:name="_Toc143787209"/>
      <w:r w:rsidRPr="003B16AE">
        <w:rPr>
          <w:rFonts w:ascii="Times New Roman" w:hAnsi="Times New Roman" w:cs="Times New Roman"/>
          <w:sz w:val="20"/>
          <w:szCs w:val="20"/>
        </w:rPr>
        <w:t>References</w:t>
      </w:r>
      <w:bookmarkEnd w:id="11"/>
    </w:p>
    <w:p w14:paraId="106BCE2B" w14:textId="77777777" w:rsidR="00556422" w:rsidRPr="003B16AE" w:rsidRDefault="00556422" w:rsidP="004A1525">
      <w:pPr>
        <w:pStyle w:val="Heading1"/>
        <w:spacing w:before="0" w:after="0"/>
        <w:rPr>
          <w:rFonts w:ascii="Times New Roman" w:hAnsi="Times New Roman" w:cs="Times New Roman"/>
          <w:sz w:val="20"/>
          <w:szCs w:val="20"/>
        </w:rPr>
      </w:pPr>
    </w:p>
    <w:p w14:paraId="3EE4FD27" w14:textId="32844498"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sz w:val="20"/>
          <w:szCs w:val="20"/>
        </w:rPr>
        <w:fldChar w:fldCharType="begin"/>
      </w:r>
      <w:r w:rsidRPr="003B16AE">
        <w:rPr>
          <w:rFonts w:ascii="Times New Roman" w:hAnsi="Times New Roman" w:cs="Times New Roman"/>
          <w:sz w:val="20"/>
          <w:szCs w:val="20"/>
        </w:rPr>
        <w:instrText xml:space="preserve"> ADDIN EN.REFLIST </w:instrText>
      </w:r>
      <w:r w:rsidRPr="003B16AE">
        <w:rPr>
          <w:rFonts w:ascii="Times New Roman" w:hAnsi="Times New Roman" w:cs="Times New Roman"/>
          <w:sz w:val="20"/>
          <w:szCs w:val="20"/>
        </w:rPr>
        <w:fldChar w:fldCharType="separate"/>
      </w:r>
      <w:r w:rsidRPr="003B16AE">
        <w:rPr>
          <w:rFonts w:ascii="Times New Roman" w:hAnsi="Times New Roman" w:cs="Times New Roman"/>
        </w:rPr>
        <w:t>1.</w:t>
      </w:r>
      <w:r w:rsidRPr="003B16AE">
        <w:rPr>
          <w:rFonts w:ascii="Times New Roman" w:hAnsi="Times New Roman" w:cs="Times New Roman"/>
        </w:rPr>
        <w:tab/>
        <w:t xml:space="preserve">United States Department of Agriculture (USDA), Agricultural Research Service. FoodData Central 2019 [Available from: </w:t>
      </w:r>
      <w:hyperlink r:id="rId10" w:history="1">
        <w:r w:rsidRPr="003B16AE">
          <w:rPr>
            <w:rStyle w:val="Hyperlink"/>
            <w:rFonts w:ascii="Times New Roman" w:hAnsi="Times New Roman" w:cs="Times New Roman"/>
          </w:rPr>
          <w:t>https://ndb.nal.usda.gov/ndb/</w:t>
        </w:r>
      </w:hyperlink>
      <w:r w:rsidRPr="003B16AE">
        <w:rPr>
          <w:rFonts w:ascii="Times New Roman" w:hAnsi="Times New Roman" w:cs="Times New Roman"/>
        </w:rPr>
        <w:t>.</w:t>
      </w:r>
    </w:p>
    <w:p w14:paraId="4E3D9666" w14:textId="77777777"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rPr>
        <w:t>2.</w:t>
      </w:r>
      <w:r w:rsidRPr="003B16AE">
        <w:rPr>
          <w:rFonts w:ascii="Times New Roman" w:hAnsi="Times New Roman" w:cs="Times New Roman"/>
        </w:rPr>
        <w:tab/>
        <w:t>FAO, WHO, UNU. Human energy requirements: Report of a Joint FAO/WHO/UNU Expert Consultation. Rome, 17-24 October 2001. Rome: FAO; 2004. Report No.: 92-5-105212-3ISSN 1813-3932.</w:t>
      </w:r>
    </w:p>
    <w:p w14:paraId="73BCC9A4" w14:textId="77777777"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rPr>
        <w:t>3.</w:t>
      </w:r>
      <w:r w:rsidRPr="003B16AE">
        <w:rPr>
          <w:rFonts w:ascii="Times New Roman" w:hAnsi="Times New Roman" w:cs="Times New Roman"/>
        </w:rPr>
        <w:tab/>
        <w:t>Institute of Medicine. Dietary Reference Intakes: The Essential Guide to Nutrient Requirements. Washington, DC: IOM; 2006 2006-08-29.</w:t>
      </w:r>
    </w:p>
    <w:p w14:paraId="0526D99D" w14:textId="77777777"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rPr>
        <w:t>4.</w:t>
      </w:r>
      <w:r w:rsidRPr="003B16AE">
        <w:rPr>
          <w:rFonts w:ascii="Times New Roman" w:hAnsi="Times New Roman" w:cs="Times New Roman"/>
        </w:rPr>
        <w:tab/>
        <w:t>Ross A, Manson J, Abrams S, Aloia J, Brannon P, Clinton S, et al. The 2011 report on dietary reference intakes for calcium and vitamin D from the Institute of Medicine: what clinicians need to know. J Clin Endocrinol Metab. 2011;96(1):53-8.</w:t>
      </w:r>
    </w:p>
    <w:p w14:paraId="5FBFC332" w14:textId="77777777"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rPr>
        <w:t>5.</w:t>
      </w:r>
      <w:r w:rsidRPr="003B16AE">
        <w:rPr>
          <w:rFonts w:ascii="Times New Roman" w:hAnsi="Times New Roman" w:cs="Times New Roman"/>
        </w:rPr>
        <w:tab/>
        <w:t>Cacau LT, De Carli E, de Carvalho AM, Lotufo PA, Moreno LA, Bensenor IM, et al. Development and Validation of an Index Based on EAT-Lancet Recommendations: The Planetary Health Diet Index. Nutrients. 2021;13(5).</w:t>
      </w:r>
    </w:p>
    <w:p w14:paraId="3950DDDA" w14:textId="77777777" w:rsidR="00556422" w:rsidRPr="003B16AE" w:rsidRDefault="00556422" w:rsidP="00556422">
      <w:pPr>
        <w:pStyle w:val="EndNoteBibliography"/>
        <w:spacing w:after="0"/>
        <w:rPr>
          <w:rFonts w:ascii="Times New Roman" w:hAnsi="Times New Roman" w:cs="Times New Roman"/>
        </w:rPr>
      </w:pPr>
      <w:r w:rsidRPr="003B16AE">
        <w:rPr>
          <w:rFonts w:ascii="Times New Roman" w:hAnsi="Times New Roman" w:cs="Times New Roman"/>
        </w:rPr>
        <w:t>6.</w:t>
      </w:r>
      <w:r w:rsidRPr="003B16AE">
        <w:rPr>
          <w:rFonts w:ascii="Times New Roman" w:hAnsi="Times New Roman" w:cs="Times New Roman"/>
        </w:rPr>
        <w:tab/>
        <w:t>Pan American Health Organization. Pan American Health Organization Nutrient Profile Model. Washington, DC.: PAHO; 2016. Report No.: ISBN 978-92-75-31873-7.</w:t>
      </w:r>
    </w:p>
    <w:p w14:paraId="518EF15D" w14:textId="77777777" w:rsidR="00556422" w:rsidRPr="003B16AE" w:rsidRDefault="00556422" w:rsidP="00556422">
      <w:pPr>
        <w:pStyle w:val="EndNoteBibliography"/>
        <w:rPr>
          <w:rFonts w:ascii="Times New Roman" w:hAnsi="Times New Roman" w:cs="Times New Roman"/>
        </w:rPr>
      </w:pPr>
      <w:r w:rsidRPr="003B16AE">
        <w:rPr>
          <w:rFonts w:ascii="Times New Roman" w:hAnsi="Times New Roman" w:cs="Times New Roman"/>
        </w:rPr>
        <w:t>7.</w:t>
      </w:r>
      <w:r w:rsidRPr="003B16AE">
        <w:rPr>
          <w:rFonts w:ascii="Times New Roman" w:hAnsi="Times New Roman" w:cs="Times New Roman"/>
        </w:rPr>
        <w:tab/>
        <w:t>Reglamento Sanitario de los Alimentos - DTO. N° 977/96 (Diario oficial 13.05.97), (2019).</w:t>
      </w:r>
    </w:p>
    <w:p w14:paraId="6B3A08F6" w14:textId="6E5BC484" w:rsidR="00945384" w:rsidRPr="00C776AA" w:rsidRDefault="00556422" w:rsidP="004A1525">
      <w:pPr>
        <w:pStyle w:val="Heading1"/>
        <w:spacing w:before="0" w:after="0"/>
        <w:rPr>
          <w:rFonts w:ascii="Times New Roman" w:hAnsi="Times New Roman" w:cs="Times New Roman"/>
          <w:sz w:val="20"/>
          <w:szCs w:val="20"/>
        </w:rPr>
      </w:pPr>
      <w:r w:rsidRPr="003B16AE">
        <w:rPr>
          <w:rFonts w:ascii="Times New Roman" w:hAnsi="Times New Roman" w:cs="Times New Roman"/>
          <w:sz w:val="20"/>
          <w:szCs w:val="20"/>
        </w:rPr>
        <w:fldChar w:fldCharType="end"/>
      </w:r>
    </w:p>
    <w:sectPr w:rsidR="00945384" w:rsidRPr="00C776AA" w:rsidSect="0083669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3ABF76" w14:textId="77777777" w:rsidR="00EA076D" w:rsidRDefault="00EA076D" w:rsidP="00747FA8">
      <w:pPr>
        <w:spacing w:after="0" w:line="240" w:lineRule="auto"/>
      </w:pPr>
      <w:r>
        <w:separator/>
      </w:r>
    </w:p>
  </w:endnote>
  <w:endnote w:type="continuationSeparator" w:id="0">
    <w:p w14:paraId="6A21DE99" w14:textId="77777777" w:rsidR="00EA076D" w:rsidRDefault="00EA076D" w:rsidP="0074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58423"/>
      <w:docPartObj>
        <w:docPartGallery w:val="Page Numbers (Bottom of Page)"/>
        <w:docPartUnique/>
      </w:docPartObj>
    </w:sdtPr>
    <w:sdtEndPr>
      <w:rPr>
        <w:noProof/>
      </w:rPr>
    </w:sdtEndPr>
    <w:sdtContent>
      <w:p w14:paraId="7E7BDDD0" w14:textId="12A9D1A7" w:rsidR="00747FA8" w:rsidRDefault="00747FA8">
        <w:pPr>
          <w:pStyle w:val="Footer"/>
          <w:jc w:val="right"/>
        </w:pPr>
        <w:r>
          <w:fldChar w:fldCharType="begin"/>
        </w:r>
        <w:r>
          <w:instrText xml:space="preserve"> PAGE   \* MERGEFORMAT </w:instrText>
        </w:r>
        <w:r>
          <w:fldChar w:fldCharType="separate"/>
        </w:r>
        <w:r w:rsidR="00EE6D95">
          <w:rPr>
            <w:noProof/>
          </w:rPr>
          <w:t>2</w:t>
        </w:r>
        <w:r>
          <w:rPr>
            <w:noProof/>
          </w:rPr>
          <w:fldChar w:fldCharType="end"/>
        </w:r>
      </w:p>
    </w:sdtContent>
  </w:sdt>
  <w:p w14:paraId="4BE30C2B" w14:textId="77777777" w:rsidR="00747FA8" w:rsidRDefault="00747F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661B5" w14:textId="77777777" w:rsidR="00EA076D" w:rsidRDefault="00EA076D" w:rsidP="00747FA8">
      <w:pPr>
        <w:spacing w:after="0" w:line="240" w:lineRule="auto"/>
      </w:pPr>
      <w:r>
        <w:separator/>
      </w:r>
    </w:p>
  </w:footnote>
  <w:footnote w:type="continuationSeparator" w:id="0">
    <w:p w14:paraId="4D80A6AF" w14:textId="77777777" w:rsidR="00EA076D" w:rsidRDefault="00EA076D" w:rsidP="00747F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C6B03"/>
    <w:multiLevelType w:val="multilevel"/>
    <w:tmpl w:val="4482AF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1FFC309D"/>
    <w:multiLevelType w:val="multilevel"/>
    <w:tmpl w:val="804EA4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27466DD7"/>
    <w:multiLevelType w:val="multilevel"/>
    <w:tmpl w:val="3282F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F0A41B9"/>
    <w:multiLevelType w:val="hybridMultilevel"/>
    <w:tmpl w:val="027CB912"/>
    <w:lvl w:ilvl="0" w:tplc="CECAB82C">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4B70FC0"/>
    <w:multiLevelType w:val="hybridMultilevel"/>
    <w:tmpl w:val="EFAACA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3CF37C5E"/>
    <w:multiLevelType w:val="multilevel"/>
    <w:tmpl w:val="B9B4CD22"/>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31F2D08"/>
    <w:multiLevelType w:val="multilevel"/>
    <w:tmpl w:val="8430C3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44F115F2"/>
    <w:multiLevelType w:val="multilevel"/>
    <w:tmpl w:val="0700FE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nsid w:val="49DE1983"/>
    <w:multiLevelType w:val="hybridMultilevel"/>
    <w:tmpl w:val="1B7472DA"/>
    <w:lvl w:ilvl="0" w:tplc="4F2A94F6">
      <w:start w:val="1837"/>
      <w:numFmt w:val="bullet"/>
      <w:lvlText w:val="-"/>
      <w:lvlJc w:val="left"/>
      <w:pPr>
        <w:ind w:left="535" w:hanging="360"/>
      </w:pPr>
      <w:rPr>
        <w:rFonts w:ascii="Times New Roman" w:eastAsia="Times New Roman" w:hAnsi="Times New Roman" w:cs="Times New Roman" w:hint="default"/>
      </w:rPr>
    </w:lvl>
    <w:lvl w:ilvl="1" w:tplc="0C090003" w:tentative="1">
      <w:start w:val="1"/>
      <w:numFmt w:val="bullet"/>
      <w:lvlText w:val="o"/>
      <w:lvlJc w:val="left"/>
      <w:pPr>
        <w:ind w:left="1255" w:hanging="360"/>
      </w:pPr>
      <w:rPr>
        <w:rFonts w:ascii="Courier New" w:hAnsi="Courier New" w:cs="Courier New" w:hint="default"/>
      </w:rPr>
    </w:lvl>
    <w:lvl w:ilvl="2" w:tplc="0C090005" w:tentative="1">
      <w:start w:val="1"/>
      <w:numFmt w:val="bullet"/>
      <w:lvlText w:val=""/>
      <w:lvlJc w:val="left"/>
      <w:pPr>
        <w:ind w:left="1975" w:hanging="360"/>
      </w:pPr>
      <w:rPr>
        <w:rFonts w:ascii="Wingdings" w:hAnsi="Wingdings" w:hint="default"/>
      </w:rPr>
    </w:lvl>
    <w:lvl w:ilvl="3" w:tplc="0C090001" w:tentative="1">
      <w:start w:val="1"/>
      <w:numFmt w:val="bullet"/>
      <w:lvlText w:val=""/>
      <w:lvlJc w:val="left"/>
      <w:pPr>
        <w:ind w:left="2695" w:hanging="360"/>
      </w:pPr>
      <w:rPr>
        <w:rFonts w:ascii="Symbol" w:hAnsi="Symbol" w:hint="default"/>
      </w:rPr>
    </w:lvl>
    <w:lvl w:ilvl="4" w:tplc="0C090003" w:tentative="1">
      <w:start w:val="1"/>
      <w:numFmt w:val="bullet"/>
      <w:lvlText w:val="o"/>
      <w:lvlJc w:val="left"/>
      <w:pPr>
        <w:ind w:left="3415" w:hanging="360"/>
      </w:pPr>
      <w:rPr>
        <w:rFonts w:ascii="Courier New" w:hAnsi="Courier New" w:cs="Courier New" w:hint="default"/>
      </w:rPr>
    </w:lvl>
    <w:lvl w:ilvl="5" w:tplc="0C090005" w:tentative="1">
      <w:start w:val="1"/>
      <w:numFmt w:val="bullet"/>
      <w:lvlText w:val=""/>
      <w:lvlJc w:val="left"/>
      <w:pPr>
        <w:ind w:left="4135" w:hanging="360"/>
      </w:pPr>
      <w:rPr>
        <w:rFonts w:ascii="Wingdings" w:hAnsi="Wingdings" w:hint="default"/>
      </w:rPr>
    </w:lvl>
    <w:lvl w:ilvl="6" w:tplc="0C090001" w:tentative="1">
      <w:start w:val="1"/>
      <w:numFmt w:val="bullet"/>
      <w:lvlText w:val=""/>
      <w:lvlJc w:val="left"/>
      <w:pPr>
        <w:ind w:left="4855" w:hanging="360"/>
      </w:pPr>
      <w:rPr>
        <w:rFonts w:ascii="Symbol" w:hAnsi="Symbol" w:hint="default"/>
      </w:rPr>
    </w:lvl>
    <w:lvl w:ilvl="7" w:tplc="0C090003" w:tentative="1">
      <w:start w:val="1"/>
      <w:numFmt w:val="bullet"/>
      <w:lvlText w:val="o"/>
      <w:lvlJc w:val="left"/>
      <w:pPr>
        <w:ind w:left="5575" w:hanging="360"/>
      </w:pPr>
      <w:rPr>
        <w:rFonts w:ascii="Courier New" w:hAnsi="Courier New" w:cs="Courier New" w:hint="default"/>
      </w:rPr>
    </w:lvl>
    <w:lvl w:ilvl="8" w:tplc="0C090005" w:tentative="1">
      <w:start w:val="1"/>
      <w:numFmt w:val="bullet"/>
      <w:lvlText w:val=""/>
      <w:lvlJc w:val="left"/>
      <w:pPr>
        <w:ind w:left="6295" w:hanging="360"/>
      </w:pPr>
      <w:rPr>
        <w:rFonts w:ascii="Wingdings" w:hAnsi="Wingdings" w:hint="default"/>
      </w:rPr>
    </w:lvl>
  </w:abstractNum>
  <w:abstractNum w:abstractNumId="9">
    <w:nsid w:val="4D9C197F"/>
    <w:multiLevelType w:val="multilevel"/>
    <w:tmpl w:val="C952C5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nsid w:val="4FB63D63"/>
    <w:multiLevelType w:val="multilevel"/>
    <w:tmpl w:val="8430C3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nsid w:val="5A483F33"/>
    <w:multiLevelType w:val="multilevel"/>
    <w:tmpl w:val="8430C3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nsid w:val="62FC3438"/>
    <w:multiLevelType w:val="multilevel"/>
    <w:tmpl w:val="0700FE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nsid w:val="6E1F6595"/>
    <w:multiLevelType w:val="multilevel"/>
    <w:tmpl w:val="69E6F8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hAnsi="Courier New" w:cs="Courier New"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708B59CF"/>
    <w:multiLevelType w:val="multilevel"/>
    <w:tmpl w:val="227E89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nsid w:val="7D2A7ED5"/>
    <w:multiLevelType w:val="multilevel"/>
    <w:tmpl w:val="227E89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
  </w:num>
  <w:num w:numId="2">
    <w:abstractNumId w:val="0"/>
  </w:num>
  <w:num w:numId="3">
    <w:abstractNumId w:val="2"/>
  </w:num>
  <w:num w:numId="4">
    <w:abstractNumId w:val="10"/>
  </w:num>
  <w:num w:numId="5">
    <w:abstractNumId w:val="12"/>
  </w:num>
  <w:num w:numId="6">
    <w:abstractNumId w:val="9"/>
  </w:num>
  <w:num w:numId="7">
    <w:abstractNumId w:val="1"/>
  </w:num>
  <w:num w:numId="8">
    <w:abstractNumId w:val="15"/>
  </w:num>
  <w:num w:numId="9">
    <w:abstractNumId w:val="13"/>
  </w:num>
  <w:num w:numId="10">
    <w:abstractNumId w:val="6"/>
  </w:num>
  <w:num w:numId="11">
    <w:abstractNumId w:val="5"/>
  </w:num>
  <w:num w:numId="12">
    <w:abstractNumId w:val="11"/>
  </w:num>
  <w:num w:numId="13">
    <w:abstractNumId w:val="7"/>
  </w:num>
  <w:num w:numId="14">
    <w:abstractNumId w:val="14"/>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FE0E08"/>
    <w:rsid w:val="0001197B"/>
    <w:rsid w:val="000304CC"/>
    <w:rsid w:val="000344D5"/>
    <w:rsid w:val="0004102B"/>
    <w:rsid w:val="00052D39"/>
    <w:rsid w:val="000534E3"/>
    <w:rsid w:val="00054BB0"/>
    <w:rsid w:val="000774C3"/>
    <w:rsid w:val="00081892"/>
    <w:rsid w:val="000902BC"/>
    <w:rsid w:val="00096CFD"/>
    <w:rsid w:val="000A2044"/>
    <w:rsid w:val="000B125C"/>
    <w:rsid w:val="000B437C"/>
    <w:rsid w:val="000B44F0"/>
    <w:rsid w:val="000B75A4"/>
    <w:rsid w:val="000C0802"/>
    <w:rsid w:val="000C3CBF"/>
    <w:rsid w:val="000E3780"/>
    <w:rsid w:val="000E3CAD"/>
    <w:rsid w:val="00101D6F"/>
    <w:rsid w:val="00102D04"/>
    <w:rsid w:val="00106E31"/>
    <w:rsid w:val="00117FAC"/>
    <w:rsid w:val="00121B38"/>
    <w:rsid w:val="00122FC6"/>
    <w:rsid w:val="00124E01"/>
    <w:rsid w:val="00126E5F"/>
    <w:rsid w:val="00127044"/>
    <w:rsid w:val="00130B22"/>
    <w:rsid w:val="00133218"/>
    <w:rsid w:val="00136CE3"/>
    <w:rsid w:val="00143528"/>
    <w:rsid w:val="00145A0C"/>
    <w:rsid w:val="00170590"/>
    <w:rsid w:val="001710D0"/>
    <w:rsid w:val="0017491A"/>
    <w:rsid w:val="0018606D"/>
    <w:rsid w:val="00187EC9"/>
    <w:rsid w:val="001919D5"/>
    <w:rsid w:val="001A0FAE"/>
    <w:rsid w:val="001A6166"/>
    <w:rsid w:val="001A749E"/>
    <w:rsid w:val="001B77B9"/>
    <w:rsid w:val="001D3AAA"/>
    <w:rsid w:val="001E589E"/>
    <w:rsid w:val="001E7206"/>
    <w:rsid w:val="001F4040"/>
    <w:rsid w:val="002100E5"/>
    <w:rsid w:val="00214BC4"/>
    <w:rsid w:val="00226836"/>
    <w:rsid w:val="00230685"/>
    <w:rsid w:val="00230999"/>
    <w:rsid w:val="00231D80"/>
    <w:rsid w:val="00234BCD"/>
    <w:rsid w:val="0023757C"/>
    <w:rsid w:val="00241073"/>
    <w:rsid w:val="00267382"/>
    <w:rsid w:val="00271BAD"/>
    <w:rsid w:val="00272369"/>
    <w:rsid w:val="0027519A"/>
    <w:rsid w:val="0027669C"/>
    <w:rsid w:val="002828AC"/>
    <w:rsid w:val="0028328A"/>
    <w:rsid w:val="00283757"/>
    <w:rsid w:val="00284989"/>
    <w:rsid w:val="00286C8C"/>
    <w:rsid w:val="002968EA"/>
    <w:rsid w:val="002A272C"/>
    <w:rsid w:val="002A71BE"/>
    <w:rsid w:val="002B5BF0"/>
    <w:rsid w:val="002C3B3A"/>
    <w:rsid w:val="002C4465"/>
    <w:rsid w:val="002C6F42"/>
    <w:rsid w:val="002C73BB"/>
    <w:rsid w:val="002D4CB9"/>
    <w:rsid w:val="002D6D94"/>
    <w:rsid w:val="002E1C40"/>
    <w:rsid w:val="002E6862"/>
    <w:rsid w:val="002E6F85"/>
    <w:rsid w:val="0030657A"/>
    <w:rsid w:val="0031639C"/>
    <w:rsid w:val="0031738C"/>
    <w:rsid w:val="003178C6"/>
    <w:rsid w:val="003259E5"/>
    <w:rsid w:val="003264EB"/>
    <w:rsid w:val="003345F4"/>
    <w:rsid w:val="0033516A"/>
    <w:rsid w:val="00340FCD"/>
    <w:rsid w:val="003444EE"/>
    <w:rsid w:val="00344E43"/>
    <w:rsid w:val="0035476E"/>
    <w:rsid w:val="003547A3"/>
    <w:rsid w:val="00357938"/>
    <w:rsid w:val="00363C76"/>
    <w:rsid w:val="003700F0"/>
    <w:rsid w:val="00375AEC"/>
    <w:rsid w:val="00380E55"/>
    <w:rsid w:val="00390109"/>
    <w:rsid w:val="00393169"/>
    <w:rsid w:val="003B16AE"/>
    <w:rsid w:val="003C267A"/>
    <w:rsid w:val="003C35EC"/>
    <w:rsid w:val="003E03C3"/>
    <w:rsid w:val="003E72F2"/>
    <w:rsid w:val="003F478D"/>
    <w:rsid w:val="003F7925"/>
    <w:rsid w:val="0040086B"/>
    <w:rsid w:val="00406F54"/>
    <w:rsid w:val="00411B00"/>
    <w:rsid w:val="0043000F"/>
    <w:rsid w:val="00436DBB"/>
    <w:rsid w:val="00446CA5"/>
    <w:rsid w:val="00447141"/>
    <w:rsid w:val="004553ED"/>
    <w:rsid w:val="00460165"/>
    <w:rsid w:val="00477B53"/>
    <w:rsid w:val="00484D94"/>
    <w:rsid w:val="004939C3"/>
    <w:rsid w:val="004939FA"/>
    <w:rsid w:val="00493D14"/>
    <w:rsid w:val="00495F61"/>
    <w:rsid w:val="004A1525"/>
    <w:rsid w:val="004A6913"/>
    <w:rsid w:val="004B1A2E"/>
    <w:rsid w:val="004B52BD"/>
    <w:rsid w:val="004C558F"/>
    <w:rsid w:val="004D3A88"/>
    <w:rsid w:val="004E14FD"/>
    <w:rsid w:val="004E3263"/>
    <w:rsid w:val="00504229"/>
    <w:rsid w:val="0052194B"/>
    <w:rsid w:val="00533F4C"/>
    <w:rsid w:val="005439A8"/>
    <w:rsid w:val="005440D0"/>
    <w:rsid w:val="00551E7A"/>
    <w:rsid w:val="005557BD"/>
    <w:rsid w:val="00556422"/>
    <w:rsid w:val="00561425"/>
    <w:rsid w:val="00562A25"/>
    <w:rsid w:val="005879E0"/>
    <w:rsid w:val="005937D7"/>
    <w:rsid w:val="005A09F2"/>
    <w:rsid w:val="005A4965"/>
    <w:rsid w:val="005A4D17"/>
    <w:rsid w:val="005A4F8C"/>
    <w:rsid w:val="005B3E76"/>
    <w:rsid w:val="005B4EDA"/>
    <w:rsid w:val="005B5D41"/>
    <w:rsid w:val="005C0FCB"/>
    <w:rsid w:val="005C2F24"/>
    <w:rsid w:val="005C6046"/>
    <w:rsid w:val="005C700B"/>
    <w:rsid w:val="005D3FD5"/>
    <w:rsid w:val="005D4707"/>
    <w:rsid w:val="005D7156"/>
    <w:rsid w:val="005E105D"/>
    <w:rsid w:val="005E68BC"/>
    <w:rsid w:val="005F67FB"/>
    <w:rsid w:val="005F7AF2"/>
    <w:rsid w:val="005F7BD5"/>
    <w:rsid w:val="0060414E"/>
    <w:rsid w:val="006063FA"/>
    <w:rsid w:val="006244DC"/>
    <w:rsid w:val="00626078"/>
    <w:rsid w:val="00626CB8"/>
    <w:rsid w:val="00631A85"/>
    <w:rsid w:val="00636D17"/>
    <w:rsid w:val="006424F0"/>
    <w:rsid w:val="006428EE"/>
    <w:rsid w:val="00644F4A"/>
    <w:rsid w:val="0065073F"/>
    <w:rsid w:val="00657198"/>
    <w:rsid w:val="006624BC"/>
    <w:rsid w:val="00663A05"/>
    <w:rsid w:val="00666C05"/>
    <w:rsid w:val="00672290"/>
    <w:rsid w:val="00682809"/>
    <w:rsid w:val="006834F1"/>
    <w:rsid w:val="006A5CB6"/>
    <w:rsid w:val="006B11F3"/>
    <w:rsid w:val="006B7B92"/>
    <w:rsid w:val="006C0E05"/>
    <w:rsid w:val="006C108D"/>
    <w:rsid w:val="006D3D08"/>
    <w:rsid w:val="006D4E5F"/>
    <w:rsid w:val="006D7882"/>
    <w:rsid w:val="006E0E04"/>
    <w:rsid w:val="006E2D43"/>
    <w:rsid w:val="006E6EAF"/>
    <w:rsid w:val="006F114C"/>
    <w:rsid w:val="006F1A88"/>
    <w:rsid w:val="006F3C4A"/>
    <w:rsid w:val="006F3F0C"/>
    <w:rsid w:val="007141DD"/>
    <w:rsid w:val="00724853"/>
    <w:rsid w:val="00733BEB"/>
    <w:rsid w:val="00733ED9"/>
    <w:rsid w:val="00747FA8"/>
    <w:rsid w:val="0075278A"/>
    <w:rsid w:val="00755F4E"/>
    <w:rsid w:val="007602CB"/>
    <w:rsid w:val="00760CF7"/>
    <w:rsid w:val="007660FF"/>
    <w:rsid w:val="00766DA2"/>
    <w:rsid w:val="00770950"/>
    <w:rsid w:val="00771F97"/>
    <w:rsid w:val="00780159"/>
    <w:rsid w:val="0078023A"/>
    <w:rsid w:val="00784BA8"/>
    <w:rsid w:val="0079218E"/>
    <w:rsid w:val="0079578B"/>
    <w:rsid w:val="00797D42"/>
    <w:rsid w:val="007A04B4"/>
    <w:rsid w:val="007A67CE"/>
    <w:rsid w:val="007B59BC"/>
    <w:rsid w:val="007C1E30"/>
    <w:rsid w:val="007C1F56"/>
    <w:rsid w:val="007C6EB1"/>
    <w:rsid w:val="007D1B47"/>
    <w:rsid w:val="007D6219"/>
    <w:rsid w:val="007E0880"/>
    <w:rsid w:val="007E4F4E"/>
    <w:rsid w:val="007F2BD6"/>
    <w:rsid w:val="007F3620"/>
    <w:rsid w:val="007F52A9"/>
    <w:rsid w:val="0080409B"/>
    <w:rsid w:val="0081347A"/>
    <w:rsid w:val="00817402"/>
    <w:rsid w:val="00817FCE"/>
    <w:rsid w:val="00821976"/>
    <w:rsid w:val="00823E68"/>
    <w:rsid w:val="0082425B"/>
    <w:rsid w:val="00824D56"/>
    <w:rsid w:val="008259DC"/>
    <w:rsid w:val="00826DB4"/>
    <w:rsid w:val="00832946"/>
    <w:rsid w:val="00836698"/>
    <w:rsid w:val="0084065D"/>
    <w:rsid w:val="00841DFC"/>
    <w:rsid w:val="008555DB"/>
    <w:rsid w:val="00855C00"/>
    <w:rsid w:val="00857241"/>
    <w:rsid w:val="00860932"/>
    <w:rsid w:val="0087019C"/>
    <w:rsid w:val="00880D62"/>
    <w:rsid w:val="008972C5"/>
    <w:rsid w:val="008B0508"/>
    <w:rsid w:val="008B4605"/>
    <w:rsid w:val="008C4D26"/>
    <w:rsid w:val="008F6823"/>
    <w:rsid w:val="0090123D"/>
    <w:rsid w:val="00903589"/>
    <w:rsid w:val="00903A3A"/>
    <w:rsid w:val="009111F5"/>
    <w:rsid w:val="00914BBD"/>
    <w:rsid w:val="00920303"/>
    <w:rsid w:val="00931F81"/>
    <w:rsid w:val="00940AAB"/>
    <w:rsid w:val="00945384"/>
    <w:rsid w:val="009475A7"/>
    <w:rsid w:val="0095420B"/>
    <w:rsid w:val="009626B7"/>
    <w:rsid w:val="00966428"/>
    <w:rsid w:val="0096702E"/>
    <w:rsid w:val="00981103"/>
    <w:rsid w:val="009829AF"/>
    <w:rsid w:val="00991D74"/>
    <w:rsid w:val="009A0FEB"/>
    <w:rsid w:val="009A1ED9"/>
    <w:rsid w:val="009A3645"/>
    <w:rsid w:val="009A3CF3"/>
    <w:rsid w:val="009B0151"/>
    <w:rsid w:val="009B0CEA"/>
    <w:rsid w:val="009B4B87"/>
    <w:rsid w:val="009C02F0"/>
    <w:rsid w:val="009C7041"/>
    <w:rsid w:val="009D32F7"/>
    <w:rsid w:val="009D60F5"/>
    <w:rsid w:val="009E18E8"/>
    <w:rsid w:val="009E49CE"/>
    <w:rsid w:val="009F1DCF"/>
    <w:rsid w:val="00A12512"/>
    <w:rsid w:val="00A14F9E"/>
    <w:rsid w:val="00A305E7"/>
    <w:rsid w:val="00A32FA6"/>
    <w:rsid w:val="00A35209"/>
    <w:rsid w:val="00A40D51"/>
    <w:rsid w:val="00A51E52"/>
    <w:rsid w:val="00A53294"/>
    <w:rsid w:val="00A54F31"/>
    <w:rsid w:val="00A70C0A"/>
    <w:rsid w:val="00A94B25"/>
    <w:rsid w:val="00AB2F3D"/>
    <w:rsid w:val="00AC1283"/>
    <w:rsid w:val="00AC4780"/>
    <w:rsid w:val="00AC7D36"/>
    <w:rsid w:val="00AD49FF"/>
    <w:rsid w:val="00AD4A95"/>
    <w:rsid w:val="00AD78C6"/>
    <w:rsid w:val="00AE492C"/>
    <w:rsid w:val="00AF5692"/>
    <w:rsid w:val="00B02738"/>
    <w:rsid w:val="00B02C24"/>
    <w:rsid w:val="00B079F3"/>
    <w:rsid w:val="00B32C94"/>
    <w:rsid w:val="00B342A0"/>
    <w:rsid w:val="00B4736F"/>
    <w:rsid w:val="00B55A6D"/>
    <w:rsid w:val="00B57E8F"/>
    <w:rsid w:val="00B6067F"/>
    <w:rsid w:val="00B66E4C"/>
    <w:rsid w:val="00B8018C"/>
    <w:rsid w:val="00B86BDA"/>
    <w:rsid w:val="00B917AA"/>
    <w:rsid w:val="00B93746"/>
    <w:rsid w:val="00BA0D8A"/>
    <w:rsid w:val="00BA56DC"/>
    <w:rsid w:val="00BB074E"/>
    <w:rsid w:val="00BC512F"/>
    <w:rsid w:val="00BD0454"/>
    <w:rsid w:val="00BD29D6"/>
    <w:rsid w:val="00BD34E3"/>
    <w:rsid w:val="00BD6A99"/>
    <w:rsid w:val="00BF2792"/>
    <w:rsid w:val="00BF479B"/>
    <w:rsid w:val="00BF7380"/>
    <w:rsid w:val="00C01737"/>
    <w:rsid w:val="00C03E38"/>
    <w:rsid w:val="00C13E8C"/>
    <w:rsid w:val="00C1792D"/>
    <w:rsid w:val="00C21D72"/>
    <w:rsid w:val="00C270DD"/>
    <w:rsid w:val="00C30580"/>
    <w:rsid w:val="00C30E12"/>
    <w:rsid w:val="00C33225"/>
    <w:rsid w:val="00C427AC"/>
    <w:rsid w:val="00C42D79"/>
    <w:rsid w:val="00C51C87"/>
    <w:rsid w:val="00C5701E"/>
    <w:rsid w:val="00C57CFF"/>
    <w:rsid w:val="00C6175E"/>
    <w:rsid w:val="00C776AA"/>
    <w:rsid w:val="00C8678D"/>
    <w:rsid w:val="00C91C3A"/>
    <w:rsid w:val="00C926C2"/>
    <w:rsid w:val="00C93D7B"/>
    <w:rsid w:val="00CC0DD7"/>
    <w:rsid w:val="00CC4C65"/>
    <w:rsid w:val="00CC562A"/>
    <w:rsid w:val="00CD20A0"/>
    <w:rsid w:val="00CD30C9"/>
    <w:rsid w:val="00CD5843"/>
    <w:rsid w:val="00CD7279"/>
    <w:rsid w:val="00CF32ED"/>
    <w:rsid w:val="00CF4CA8"/>
    <w:rsid w:val="00D02034"/>
    <w:rsid w:val="00D02E0B"/>
    <w:rsid w:val="00D10270"/>
    <w:rsid w:val="00D20213"/>
    <w:rsid w:val="00D26439"/>
    <w:rsid w:val="00D37678"/>
    <w:rsid w:val="00D448FD"/>
    <w:rsid w:val="00D45D51"/>
    <w:rsid w:val="00D4743D"/>
    <w:rsid w:val="00D47910"/>
    <w:rsid w:val="00D5250D"/>
    <w:rsid w:val="00D548DF"/>
    <w:rsid w:val="00D71F51"/>
    <w:rsid w:val="00D74D27"/>
    <w:rsid w:val="00D84671"/>
    <w:rsid w:val="00D84FA0"/>
    <w:rsid w:val="00D85FCD"/>
    <w:rsid w:val="00D873E2"/>
    <w:rsid w:val="00DA713E"/>
    <w:rsid w:val="00DB1381"/>
    <w:rsid w:val="00DB49AB"/>
    <w:rsid w:val="00DB62D2"/>
    <w:rsid w:val="00DC5151"/>
    <w:rsid w:val="00DD28C6"/>
    <w:rsid w:val="00DD6C23"/>
    <w:rsid w:val="00DE6F75"/>
    <w:rsid w:val="00DF528C"/>
    <w:rsid w:val="00DF7991"/>
    <w:rsid w:val="00E0710C"/>
    <w:rsid w:val="00E27EC7"/>
    <w:rsid w:val="00E40127"/>
    <w:rsid w:val="00E41419"/>
    <w:rsid w:val="00E47E4C"/>
    <w:rsid w:val="00E604BD"/>
    <w:rsid w:val="00E63BFE"/>
    <w:rsid w:val="00E7054C"/>
    <w:rsid w:val="00E76652"/>
    <w:rsid w:val="00E81D48"/>
    <w:rsid w:val="00E834A9"/>
    <w:rsid w:val="00E8396C"/>
    <w:rsid w:val="00E86D1A"/>
    <w:rsid w:val="00E87EE3"/>
    <w:rsid w:val="00E926CF"/>
    <w:rsid w:val="00E964C1"/>
    <w:rsid w:val="00EA076D"/>
    <w:rsid w:val="00EA723C"/>
    <w:rsid w:val="00EB017B"/>
    <w:rsid w:val="00EC3457"/>
    <w:rsid w:val="00EC5F6D"/>
    <w:rsid w:val="00ED62A6"/>
    <w:rsid w:val="00EE04B3"/>
    <w:rsid w:val="00EE4669"/>
    <w:rsid w:val="00EE6D95"/>
    <w:rsid w:val="00EF1CDA"/>
    <w:rsid w:val="00EF214B"/>
    <w:rsid w:val="00EF4797"/>
    <w:rsid w:val="00EF57ED"/>
    <w:rsid w:val="00EF63C5"/>
    <w:rsid w:val="00F029BF"/>
    <w:rsid w:val="00F043EA"/>
    <w:rsid w:val="00F10F93"/>
    <w:rsid w:val="00F16EE5"/>
    <w:rsid w:val="00F20761"/>
    <w:rsid w:val="00F2744F"/>
    <w:rsid w:val="00F30B30"/>
    <w:rsid w:val="00F318CE"/>
    <w:rsid w:val="00F32B5F"/>
    <w:rsid w:val="00F4231C"/>
    <w:rsid w:val="00F42ED8"/>
    <w:rsid w:val="00F4536A"/>
    <w:rsid w:val="00F46E20"/>
    <w:rsid w:val="00F53965"/>
    <w:rsid w:val="00F54717"/>
    <w:rsid w:val="00F56907"/>
    <w:rsid w:val="00F63E75"/>
    <w:rsid w:val="00F648DD"/>
    <w:rsid w:val="00F65C0D"/>
    <w:rsid w:val="00F77830"/>
    <w:rsid w:val="00F82DBB"/>
    <w:rsid w:val="00F84162"/>
    <w:rsid w:val="00F852A4"/>
    <w:rsid w:val="00F97CF6"/>
    <w:rsid w:val="00FA07B8"/>
    <w:rsid w:val="00FA4C31"/>
    <w:rsid w:val="00FA636A"/>
    <w:rsid w:val="00FA66C2"/>
    <w:rsid w:val="00FB0912"/>
    <w:rsid w:val="00FB2EA1"/>
    <w:rsid w:val="00FB369D"/>
    <w:rsid w:val="00FB772D"/>
    <w:rsid w:val="00FB7DBE"/>
    <w:rsid w:val="00FC1CD6"/>
    <w:rsid w:val="00FC3F79"/>
    <w:rsid w:val="00FD3223"/>
    <w:rsid w:val="00FE0E08"/>
    <w:rsid w:val="00FE1204"/>
    <w:rsid w:val="00FE69B4"/>
    <w:rsid w:val="00FE6BE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0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384"/>
  </w:style>
  <w:style w:type="paragraph" w:styleId="Heading1">
    <w:name w:val="heading 1"/>
    <w:basedOn w:val="Normal"/>
    <w:next w:val="Normal"/>
    <w:link w:val="Heading1Char"/>
    <w:uiPriority w:val="9"/>
    <w:qFormat/>
    <w:rsid w:val="004A1525"/>
    <w:pPr>
      <w:keepNext/>
      <w:keepLines/>
      <w:spacing w:before="480" w:after="120"/>
      <w:outlineLvl w:val="0"/>
    </w:pPr>
    <w:rPr>
      <w:rFonts w:ascii="Calibri" w:eastAsia="Calibri" w:hAnsi="Calibri" w:cs="Calibri"/>
      <w:b/>
      <w:sz w:val="48"/>
      <w:szCs w:val="48"/>
      <w:lang w:eastAsia="en-AU"/>
    </w:rPr>
  </w:style>
  <w:style w:type="paragraph" w:styleId="Heading2">
    <w:name w:val="heading 2"/>
    <w:basedOn w:val="Normal"/>
    <w:next w:val="Normal"/>
    <w:link w:val="Heading2Char"/>
    <w:uiPriority w:val="9"/>
    <w:semiHidden/>
    <w:unhideWhenUsed/>
    <w:qFormat/>
    <w:rsid w:val="004A1525"/>
    <w:pPr>
      <w:keepNext/>
      <w:keepLines/>
      <w:spacing w:before="360" w:after="80"/>
      <w:outlineLvl w:val="1"/>
    </w:pPr>
    <w:rPr>
      <w:rFonts w:ascii="Calibri" w:eastAsia="Calibri" w:hAnsi="Calibri" w:cs="Calibri"/>
      <w:b/>
      <w:sz w:val="36"/>
      <w:szCs w:val="36"/>
      <w:lang w:eastAsia="en-AU"/>
    </w:rPr>
  </w:style>
  <w:style w:type="paragraph" w:styleId="Heading3">
    <w:name w:val="heading 3"/>
    <w:basedOn w:val="Normal"/>
    <w:next w:val="Normal"/>
    <w:link w:val="Heading3Char"/>
    <w:uiPriority w:val="9"/>
    <w:semiHidden/>
    <w:unhideWhenUsed/>
    <w:qFormat/>
    <w:rsid w:val="004A1525"/>
    <w:pPr>
      <w:keepNext/>
      <w:keepLines/>
      <w:spacing w:before="280" w:after="80"/>
      <w:outlineLvl w:val="2"/>
    </w:pPr>
    <w:rPr>
      <w:rFonts w:ascii="Calibri" w:eastAsia="Calibri" w:hAnsi="Calibri" w:cs="Calibri"/>
      <w:b/>
      <w:sz w:val="28"/>
      <w:szCs w:val="28"/>
      <w:lang w:eastAsia="en-AU"/>
    </w:rPr>
  </w:style>
  <w:style w:type="paragraph" w:styleId="Heading4">
    <w:name w:val="heading 4"/>
    <w:basedOn w:val="Normal"/>
    <w:next w:val="Normal"/>
    <w:link w:val="Heading4Char"/>
    <w:uiPriority w:val="9"/>
    <w:semiHidden/>
    <w:unhideWhenUsed/>
    <w:qFormat/>
    <w:rsid w:val="004A1525"/>
    <w:pPr>
      <w:keepNext/>
      <w:keepLines/>
      <w:spacing w:before="240" w:after="40"/>
      <w:outlineLvl w:val="3"/>
    </w:pPr>
    <w:rPr>
      <w:rFonts w:ascii="Calibri" w:eastAsia="Calibri" w:hAnsi="Calibri" w:cs="Calibri"/>
      <w:b/>
      <w:sz w:val="24"/>
      <w:szCs w:val="24"/>
      <w:lang w:eastAsia="en-AU"/>
    </w:rPr>
  </w:style>
  <w:style w:type="paragraph" w:styleId="Heading5">
    <w:name w:val="heading 5"/>
    <w:basedOn w:val="Normal"/>
    <w:next w:val="Normal"/>
    <w:link w:val="Heading5Char"/>
    <w:uiPriority w:val="9"/>
    <w:semiHidden/>
    <w:unhideWhenUsed/>
    <w:qFormat/>
    <w:rsid w:val="004A1525"/>
    <w:pPr>
      <w:keepNext/>
      <w:keepLines/>
      <w:spacing w:before="220" w:after="40"/>
      <w:outlineLvl w:val="4"/>
    </w:pPr>
    <w:rPr>
      <w:rFonts w:ascii="Calibri" w:eastAsia="Calibri" w:hAnsi="Calibri" w:cs="Calibri"/>
      <w:b/>
      <w:lang w:eastAsia="en-AU"/>
    </w:rPr>
  </w:style>
  <w:style w:type="paragraph" w:styleId="Heading6">
    <w:name w:val="heading 6"/>
    <w:basedOn w:val="Normal"/>
    <w:next w:val="Normal"/>
    <w:link w:val="Heading6Char"/>
    <w:uiPriority w:val="9"/>
    <w:semiHidden/>
    <w:unhideWhenUsed/>
    <w:qFormat/>
    <w:rsid w:val="004A1525"/>
    <w:pPr>
      <w:keepNext/>
      <w:keepLines/>
      <w:spacing w:before="200" w:after="40"/>
      <w:outlineLvl w:val="5"/>
    </w:pPr>
    <w:rPr>
      <w:rFonts w:ascii="Calibri" w:eastAsia="Calibri" w:hAnsi="Calibri" w:cs="Calibri"/>
      <w:b/>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5384"/>
    <w:rPr>
      <w:color w:val="0563C1"/>
      <w:u w:val="single"/>
    </w:rPr>
  </w:style>
  <w:style w:type="character" w:styleId="FollowedHyperlink">
    <w:name w:val="FollowedHyperlink"/>
    <w:basedOn w:val="DefaultParagraphFont"/>
    <w:uiPriority w:val="99"/>
    <w:semiHidden/>
    <w:unhideWhenUsed/>
    <w:rsid w:val="00945384"/>
    <w:rPr>
      <w:color w:val="954F72"/>
      <w:u w:val="single"/>
    </w:rPr>
  </w:style>
  <w:style w:type="paragraph" w:customStyle="1" w:styleId="msonormal0">
    <w:name w:val="msonormal"/>
    <w:basedOn w:val="Normal"/>
    <w:rsid w:val="0094538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5">
    <w:name w:val="font5"/>
    <w:basedOn w:val="Normal"/>
    <w:rsid w:val="00945384"/>
    <w:pPr>
      <w:spacing w:before="100" w:beforeAutospacing="1" w:after="100" w:afterAutospacing="1" w:line="240" w:lineRule="auto"/>
    </w:pPr>
    <w:rPr>
      <w:rFonts w:ascii="Times New Roman" w:eastAsia="Times New Roman" w:hAnsi="Times New Roman" w:cs="Times New Roman"/>
      <w:b/>
      <w:bCs/>
      <w:sz w:val="20"/>
      <w:szCs w:val="20"/>
      <w:lang w:eastAsia="en-AU"/>
    </w:rPr>
  </w:style>
  <w:style w:type="paragraph" w:customStyle="1" w:styleId="font6">
    <w:name w:val="font6"/>
    <w:basedOn w:val="Normal"/>
    <w:rsid w:val="00945384"/>
    <w:pPr>
      <w:spacing w:before="100" w:beforeAutospacing="1" w:after="100" w:afterAutospacing="1" w:line="240" w:lineRule="auto"/>
    </w:pPr>
    <w:rPr>
      <w:rFonts w:ascii="Symbol" w:eastAsia="Times New Roman" w:hAnsi="Symbol" w:cs="Times New Roman"/>
      <w:b/>
      <w:bCs/>
      <w:sz w:val="20"/>
      <w:szCs w:val="20"/>
      <w:lang w:eastAsia="en-AU"/>
    </w:rPr>
  </w:style>
  <w:style w:type="paragraph" w:customStyle="1" w:styleId="xl63">
    <w:name w:val="xl63"/>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4">
    <w:name w:val="xl64"/>
    <w:basedOn w:val="Normal"/>
    <w:rsid w:val="0094538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5">
    <w:name w:val="xl65"/>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66">
    <w:name w:val="xl66"/>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7">
    <w:name w:val="xl67"/>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68">
    <w:name w:val="xl68"/>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69">
    <w:name w:val="xl69"/>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AU"/>
    </w:rPr>
  </w:style>
  <w:style w:type="paragraph" w:customStyle="1" w:styleId="xl70">
    <w:name w:val="xl70"/>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71">
    <w:name w:val="xl71"/>
    <w:basedOn w:val="Normal"/>
    <w:rsid w:val="00945384"/>
    <w:pP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72">
    <w:name w:val="xl72"/>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en-AU"/>
    </w:rPr>
  </w:style>
  <w:style w:type="paragraph" w:customStyle="1" w:styleId="xl73">
    <w:name w:val="xl73"/>
    <w:basedOn w:val="Normal"/>
    <w:rsid w:val="00945384"/>
    <w:pP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74">
    <w:name w:val="xl74"/>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5">
    <w:name w:val="xl75"/>
    <w:basedOn w:val="Normal"/>
    <w:rsid w:val="0094538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6">
    <w:name w:val="xl76"/>
    <w:basedOn w:val="Normal"/>
    <w:rsid w:val="0094538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pPr>
    <w:rPr>
      <w:rFonts w:ascii="Times New Roman" w:eastAsia="Times New Roman" w:hAnsi="Times New Roman" w:cs="Times New Roman"/>
      <w:sz w:val="20"/>
      <w:szCs w:val="20"/>
      <w:lang w:eastAsia="en-AU"/>
    </w:rPr>
  </w:style>
  <w:style w:type="paragraph" w:customStyle="1" w:styleId="xl77">
    <w:name w:val="xl77"/>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8">
    <w:name w:val="xl78"/>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9">
    <w:name w:val="xl79"/>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0">
    <w:name w:val="xl80"/>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1">
    <w:name w:val="xl81"/>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2">
    <w:name w:val="xl82"/>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EndNoteBibliographyTitle">
    <w:name w:val="EndNote Bibliography Title"/>
    <w:basedOn w:val="Normal"/>
    <w:link w:val="EndNoteBibliographyTitleChar"/>
    <w:rsid w:val="0094538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45384"/>
    <w:rPr>
      <w:rFonts w:ascii="Calibri" w:hAnsi="Calibri" w:cs="Calibri"/>
      <w:noProof/>
      <w:lang w:val="en-US"/>
    </w:rPr>
  </w:style>
  <w:style w:type="paragraph" w:customStyle="1" w:styleId="EndNoteBibliography">
    <w:name w:val="EndNote Bibliography"/>
    <w:basedOn w:val="Normal"/>
    <w:link w:val="EndNoteBibliographyChar"/>
    <w:rsid w:val="0094538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45384"/>
    <w:rPr>
      <w:rFonts w:ascii="Calibri" w:hAnsi="Calibri" w:cs="Calibri"/>
      <w:noProof/>
      <w:lang w:val="en-US"/>
    </w:rPr>
  </w:style>
  <w:style w:type="character" w:styleId="CommentReference">
    <w:name w:val="annotation reference"/>
    <w:basedOn w:val="DefaultParagraphFont"/>
    <w:uiPriority w:val="99"/>
    <w:semiHidden/>
    <w:unhideWhenUsed/>
    <w:rsid w:val="00945384"/>
    <w:rPr>
      <w:sz w:val="16"/>
      <w:szCs w:val="16"/>
    </w:rPr>
  </w:style>
  <w:style w:type="paragraph" w:styleId="CommentText">
    <w:name w:val="annotation text"/>
    <w:basedOn w:val="Normal"/>
    <w:link w:val="CommentTextChar"/>
    <w:uiPriority w:val="99"/>
    <w:unhideWhenUsed/>
    <w:rsid w:val="00945384"/>
    <w:pPr>
      <w:spacing w:line="240" w:lineRule="auto"/>
    </w:pPr>
    <w:rPr>
      <w:sz w:val="20"/>
      <w:szCs w:val="20"/>
    </w:rPr>
  </w:style>
  <w:style w:type="character" w:customStyle="1" w:styleId="CommentTextChar">
    <w:name w:val="Comment Text Char"/>
    <w:basedOn w:val="DefaultParagraphFont"/>
    <w:link w:val="CommentText"/>
    <w:uiPriority w:val="99"/>
    <w:rsid w:val="00945384"/>
    <w:rPr>
      <w:sz w:val="20"/>
      <w:szCs w:val="20"/>
    </w:rPr>
  </w:style>
  <w:style w:type="paragraph" w:styleId="CommentSubject">
    <w:name w:val="annotation subject"/>
    <w:basedOn w:val="CommentText"/>
    <w:next w:val="CommentText"/>
    <w:link w:val="CommentSubjectChar"/>
    <w:uiPriority w:val="99"/>
    <w:semiHidden/>
    <w:unhideWhenUsed/>
    <w:rsid w:val="00945384"/>
    <w:rPr>
      <w:b/>
      <w:bCs/>
    </w:rPr>
  </w:style>
  <w:style w:type="character" w:customStyle="1" w:styleId="CommentSubjectChar">
    <w:name w:val="Comment Subject Char"/>
    <w:basedOn w:val="CommentTextChar"/>
    <w:link w:val="CommentSubject"/>
    <w:uiPriority w:val="99"/>
    <w:semiHidden/>
    <w:rsid w:val="00945384"/>
    <w:rPr>
      <w:b/>
      <w:bCs/>
      <w:sz w:val="20"/>
      <w:szCs w:val="20"/>
    </w:rPr>
  </w:style>
  <w:style w:type="paragraph" w:styleId="ListParagraph">
    <w:name w:val="List Paragraph"/>
    <w:basedOn w:val="Normal"/>
    <w:uiPriority w:val="34"/>
    <w:qFormat/>
    <w:rsid w:val="00945384"/>
    <w:pPr>
      <w:ind w:left="720"/>
      <w:contextualSpacing/>
    </w:pPr>
  </w:style>
  <w:style w:type="paragraph" w:styleId="Revision">
    <w:name w:val="Revision"/>
    <w:hidden/>
    <w:uiPriority w:val="99"/>
    <w:semiHidden/>
    <w:rsid w:val="00945384"/>
    <w:pPr>
      <w:spacing w:after="0" w:line="240" w:lineRule="auto"/>
    </w:pPr>
  </w:style>
  <w:style w:type="paragraph" w:styleId="Header">
    <w:name w:val="header"/>
    <w:basedOn w:val="Normal"/>
    <w:link w:val="HeaderChar"/>
    <w:uiPriority w:val="99"/>
    <w:unhideWhenUsed/>
    <w:rsid w:val="00747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FA8"/>
  </w:style>
  <w:style w:type="paragraph" w:styleId="Footer">
    <w:name w:val="footer"/>
    <w:basedOn w:val="Normal"/>
    <w:link w:val="FooterChar"/>
    <w:uiPriority w:val="99"/>
    <w:unhideWhenUsed/>
    <w:rsid w:val="00747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FA8"/>
  </w:style>
  <w:style w:type="table" w:styleId="TableGrid">
    <w:name w:val="Table Grid"/>
    <w:basedOn w:val="TableNormal"/>
    <w:uiPriority w:val="39"/>
    <w:rsid w:val="00747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A1525"/>
    <w:rPr>
      <w:rFonts w:ascii="Calibri" w:eastAsia="Calibri" w:hAnsi="Calibri" w:cs="Calibri"/>
      <w:b/>
      <w:sz w:val="48"/>
      <w:szCs w:val="48"/>
      <w:lang w:eastAsia="en-AU"/>
    </w:rPr>
  </w:style>
  <w:style w:type="character" w:customStyle="1" w:styleId="Heading2Char">
    <w:name w:val="Heading 2 Char"/>
    <w:basedOn w:val="DefaultParagraphFont"/>
    <w:link w:val="Heading2"/>
    <w:uiPriority w:val="9"/>
    <w:semiHidden/>
    <w:rsid w:val="004A1525"/>
    <w:rPr>
      <w:rFonts w:ascii="Calibri" w:eastAsia="Calibri" w:hAnsi="Calibri" w:cs="Calibri"/>
      <w:b/>
      <w:sz w:val="36"/>
      <w:szCs w:val="36"/>
      <w:lang w:eastAsia="en-AU"/>
    </w:rPr>
  </w:style>
  <w:style w:type="character" w:customStyle="1" w:styleId="Heading3Char">
    <w:name w:val="Heading 3 Char"/>
    <w:basedOn w:val="DefaultParagraphFont"/>
    <w:link w:val="Heading3"/>
    <w:uiPriority w:val="9"/>
    <w:semiHidden/>
    <w:rsid w:val="004A1525"/>
    <w:rPr>
      <w:rFonts w:ascii="Calibri" w:eastAsia="Calibri" w:hAnsi="Calibri" w:cs="Calibri"/>
      <w:b/>
      <w:sz w:val="28"/>
      <w:szCs w:val="28"/>
      <w:lang w:eastAsia="en-AU"/>
    </w:rPr>
  </w:style>
  <w:style w:type="character" w:customStyle="1" w:styleId="Heading4Char">
    <w:name w:val="Heading 4 Char"/>
    <w:basedOn w:val="DefaultParagraphFont"/>
    <w:link w:val="Heading4"/>
    <w:uiPriority w:val="9"/>
    <w:semiHidden/>
    <w:rsid w:val="004A1525"/>
    <w:rPr>
      <w:rFonts w:ascii="Calibri" w:eastAsia="Calibri" w:hAnsi="Calibri" w:cs="Calibri"/>
      <w:b/>
      <w:sz w:val="24"/>
      <w:szCs w:val="24"/>
      <w:lang w:eastAsia="en-AU"/>
    </w:rPr>
  </w:style>
  <w:style w:type="character" w:customStyle="1" w:styleId="Heading5Char">
    <w:name w:val="Heading 5 Char"/>
    <w:basedOn w:val="DefaultParagraphFont"/>
    <w:link w:val="Heading5"/>
    <w:uiPriority w:val="9"/>
    <w:semiHidden/>
    <w:rsid w:val="004A1525"/>
    <w:rPr>
      <w:rFonts w:ascii="Calibri" w:eastAsia="Calibri" w:hAnsi="Calibri" w:cs="Calibri"/>
      <w:b/>
      <w:lang w:eastAsia="en-AU"/>
    </w:rPr>
  </w:style>
  <w:style w:type="character" w:customStyle="1" w:styleId="Heading6Char">
    <w:name w:val="Heading 6 Char"/>
    <w:basedOn w:val="DefaultParagraphFont"/>
    <w:link w:val="Heading6"/>
    <w:uiPriority w:val="9"/>
    <w:semiHidden/>
    <w:rsid w:val="004A1525"/>
    <w:rPr>
      <w:rFonts w:ascii="Calibri" w:eastAsia="Calibri" w:hAnsi="Calibri" w:cs="Calibri"/>
      <w:b/>
      <w:sz w:val="20"/>
      <w:szCs w:val="20"/>
      <w:lang w:eastAsia="en-AU"/>
    </w:rPr>
  </w:style>
  <w:style w:type="paragraph" w:styleId="Title">
    <w:name w:val="Title"/>
    <w:basedOn w:val="Normal"/>
    <w:next w:val="Normal"/>
    <w:link w:val="TitleChar"/>
    <w:uiPriority w:val="10"/>
    <w:qFormat/>
    <w:rsid w:val="004A1525"/>
    <w:pPr>
      <w:keepNext/>
      <w:keepLines/>
      <w:spacing w:before="480" w:after="120"/>
    </w:pPr>
    <w:rPr>
      <w:rFonts w:ascii="Calibri" w:eastAsia="Calibri" w:hAnsi="Calibri" w:cs="Calibri"/>
      <w:b/>
      <w:sz w:val="72"/>
      <w:szCs w:val="72"/>
      <w:lang w:eastAsia="en-AU"/>
    </w:rPr>
  </w:style>
  <w:style w:type="character" w:customStyle="1" w:styleId="TitleChar">
    <w:name w:val="Title Char"/>
    <w:basedOn w:val="DefaultParagraphFont"/>
    <w:link w:val="Title"/>
    <w:uiPriority w:val="10"/>
    <w:rsid w:val="004A1525"/>
    <w:rPr>
      <w:rFonts w:ascii="Calibri" w:eastAsia="Calibri" w:hAnsi="Calibri" w:cs="Calibri"/>
      <w:b/>
      <w:sz w:val="72"/>
      <w:szCs w:val="72"/>
      <w:lang w:eastAsia="en-AU"/>
    </w:rPr>
  </w:style>
  <w:style w:type="paragraph" w:styleId="Subtitle">
    <w:name w:val="Subtitle"/>
    <w:basedOn w:val="Normal"/>
    <w:next w:val="Normal"/>
    <w:link w:val="SubtitleChar"/>
    <w:uiPriority w:val="11"/>
    <w:qFormat/>
    <w:rsid w:val="004A1525"/>
    <w:pPr>
      <w:keepNext/>
      <w:keepLines/>
      <w:spacing w:before="360" w:after="80"/>
    </w:pPr>
    <w:rPr>
      <w:rFonts w:ascii="Georgia" w:eastAsia="Georgia" w:hAnsi="Georgia" w:cs="Georgia"/>
      <w:i/>
      <w:color w:val="666666"/>
      <w:sz w:val="48"/>
      <w:szCs w:val="48"/>
      <w:lang w:eastAsia="en-AU"/>
    </w:rPr>
  </w:style>
  <w:style w:type="character" w:customStyle="1" w:styleId="SubtitleChar">
    <w:name w:val="Subtitle Char"/>
    <w:basedOn w:val="DefaultParagraphFont"/>
    <w:link w:val="Subtitle"/>
    <w:uiPriority w:val="11"/>
    <w:rsid w:val="004A1525"/>
    <w:rPr>
      <w:rFonts w:ascii="Georgia" w:eastAsia="Georgia" w:hAnsi="Georgia" w:cs="Georgia"/>
      <w:i/>
      <w:color w:val="666666"/>
      <w:sz w:val="48"/>
      <w:szCs w:val="48"/>
      <w:lang w:eastAsia="en-AU"/>
    </w:rPr>
  </w:style>
  <w:style w:type="paragraph" w:styleId="TOCHeading">
    <w:name w:val="TOC Heading"/>
    <w:basedOn w:val="Heading1"/>
    <w:next w:val="Normal"/>
    <w:uiPriority w:val="39"/>
    <w:unhideWhenUsed/>
    <w:qFormat/>
    <w:rsid w:val="004A1525"/>
    <w:pPr>
      <w:spacing w:before="240" w:after="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4A1525"/>
    <w:pPr>
      <w:spacing w:after="100"/>
    </w:pPr>
  </w:style>
  <w:style w:type="character" w:customStyle="1" w:styleId="UnresolvedMention1">
    <w:name w:val="Unresolved Mention1"/>
    <w:basedOn w:val="DefaultParagraphFont"/>
    <w:uiPriority w:val="99"/>
    <w:semiHidden/>
    <w:unhideWhenUsed/>
    <w:rsid w:val="00836698"/>
    <w:rPr>
      <w:color w:val="605E5C"/>
      <w:shd w:val="clear" w:color="auto" w:fill="E1DFDD"/>
    </w:rPr>
  </w:style>
  <w:style w:type="paragraph" w:customStyle="1" w:styleId="TableHeader">
    <w:name w:val="TableHeader"/>
    <w:basedOn w:val="Normal"/>
    <w:rsid w:val="00857241"/>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857241"/>
  </w:style>
  <w:style w:type="paragraph" w:styleId="BalloonText">
    <w:name w:val="Balloon Text"/>
    <w:basedOn w:val="Normal"/>
    <w:link w:val="BalloonTextChar"/>
    <w:uiPriority w:val="99"/>
    <w:semiHidden/>
    <w:unhideWhenUsed/>
    <w:rsid w:val="003B1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6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384"/>
  </w:style>
  <w:style w:type="paragraph" w:styleId="Heading1">
    <w:name w:val="heading 1"/>
    <w:basedOn w:val="Normal"/>
    <w:next w:val="Normal"/>
    <w:link w:val="Heading1Char"/>
    <w:uiPriority w:val="9"/>
    <w:qFormat/>
    <w:rsid w:val="004A1525"/>
    <w:pPr>
      <w:keepNext/>
      <w:keepLines/>
      <w:spacing w:before="480" w:after="120"/>
      <w:outlineLvl w:val="0"/>
    </w:pPr>
    <w:rPr>
      <w:rFonts w:ascii="Calibri" w:eastAsia="Calibri" w:hAnsi="Calibri" w:cs="Calibri"/>
      <w:b/>
      <w:sz w:val="48"/>
      <w:szCs w:val="48"/>
      <w:lang w:eastAsia="en-AU"/>
    </w:rPr>
  </w:style>
  <w:style w:type="paragraph" w:styleId="Heading2">
    <w:name w:val="heading 2"/>
    <w:basedOn w:val="Normal"/>
    <w:next w:val="Normal"/>
    <w:link w:val="Heading2Char"/>
    <w:uiPriority w:val="9"/>
    <w:semiHidden/>
    <w:unhideWhenUsed/>
    <w:qFormat/>
    <w:rsid w:val="004A1525"/>
    <w:pPr>
      <w:keepNext/>
      <w:keepLines/>
      <w:spacing w:before="360" w:after="80"/>
      <w:outlineLvl w:val="1"/>
    </w:pPr>
    <w:rPr>
      <w:rFonts w:ascii="Calibri" w:eastAsia="Calibri" w:hAnsi="Calibri" w:cs="Calibri"/>
      <w:b/>
      <w:sz w:val="36"/>
      <w:szCs w:val="36"/>
      <w:lang w:eastAsia="en-AU"/>
    </w:rPr>
  </w:style>
  <w:style w:type="paragraph" w:styleId="Heading3">
    <w:name w:val="heading 3"/>
    <w:basedOn w:val="Normal"/>
    <w:next w:val="Normal"/>
    <w:link w:val="Heading3Char"/>
    <w:uiPriority w:val="9"/>
    <w:semiHidden/>
    <w:unhideWhenUsed/>
    <w:qFormat/>
    <w:rsid w:val="004A1525"/>
    <w:pPr>
      <w:keepNext/>
      <w:keepLines/>
      <w:spacing w:before="280" w:after="80"/>
      <w:outlineLvl w:val="2"/>
    </w:pPr>
    <w:rPr>
      <w:rFonts w:ascii="Calibri" w:eastAsia="Calibri" w:hAnsi="Calibri" w:cs="Calibri"/>
      <w:b/>
      <w:sz w:val="28"/>
      <w:szCs w:val="28"/>
      <w:lang w:eastAsia="en-AU"/>
    </w:rPr>
  </w:style>
  <w:style w:type="paragraph" w:styleId="Heading4">
    <w:name w:val="heading 4"/>
    <w:basedOn w:val="Normal"/>
    <w:next w:val="Normal"/>
    <w:link w:val="Heading4Char"/>
    <w:uiPriority w:val="9"/>
    <w:semiHidden/>
    <w:unhideWhenUsed/>
    <w:qFormat/>
    <w:rsid w:val="004A1525"/>
    <w:pPr>
      <w:keepNext/>
      <w:keepLines/>
      <w:spacing w:before="240" w:after="40"/>
      <w:outlineLvl w:val="3"/>
    </w:pPr>
    <w:rPr>
      <w:rFonts w:ascii="Calibri" w:eastAsia="Calibri" w:hAnsi="Calibri" w:cs="Calibri"/>
      <w:b/>
      <w:sz w:val="24"/>
      <w:szCs w:val="24"/>
      <w:lang w:eastAsia="en-AU"/>
    </w:rPr>
  </w:style>
  <w:style w:type="paragraph" w:styleId="Heading5">
    <w:name w:val="heading 5"/>
    <w:basedOn w:val="Normal"/>
    <w:next w:val="Normal"/>
    <w:link w:val="Heading5Char"/>
    <w:uiPriority w:val="9"/>
    <w:semiHidden/>
    <w:unhideWhenUsed/>
    <w:qFormat/>
    <w:rsid w:val="004A1525"/>
    <w:pPr>
      <w:keepNext/>
      <w:keepLines/>
      <w:spacing w:before="220" w:after="40"/>
      <w:outlineLvl w:val="4"/>
    </w:pPr>
    <w:rPr>
      <w:rFonts w:ascii="Calibri" w:eastAsia="Calibri" w:hAnsi="Calibri" w:cs="Calibri"/>
      <w:b/>
      <w:lang w:eastAsia="en-AU"/>
    </w:rPr>
  </w:style>
  <w:style w:type="paragraph" w:styleId="Heading6">
    <w:name w:val="heading 6"/>
    <w:basedOn w:val="Normal"/>
    <w:next w:val="Normal"/>
    <w:link w:val="Heading6Char"/>
    <w:uiPriority w:val="9"/>
    <w:semiHidden/>
    <w:unhideWhenUsed/>
    <w:qFormat/>
    <w:rsid w:val="004A1525"/>
    <w:pPr>
      <w:keepNext/>
      <w:keepLines/>
      <w:spacing w:before="200" w:after="40"/>
      <w:outlineLvl w:val="5"/>
    </w:pPr>
    <w:rPr>
      <w:rFonts w:ascii="Calibri" w:eastAsia="Calibri" w:hAnsi="Calibri" w:cs="Calibri"/>
      <w:b/>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5384"/>
    <w:rPr>
      <w:color w:val="0563C1"/>
      <w:u w:val="single"/>
    </w:rPr>
  </w:style>
  <w:style w:type="character" w:styleId="FollowedHyperlink">
    <w:name w:val="FollowedHyperlink"/>
    <w:basedOn w:val="DefaultParagraphFont"/>
    <w:uiPriority w:val="99"/>
    <w:semiHidden/>
    <w:unhideWhenUsed/>
    <w:rsid w:val="00945384"/>
    <w:rPr>
      <w:color w:val="954F72"/>
      <w:u w:val="single"/>
    </w:rPr>
  </w:style>
  <w:style w:type="paragraph" w:customStyle="1" w:styleId="msonormal0">
    <w:name w:val="msonormal"/>
    <w:basedOn w:val="Normal"/>
    <w:rsid w:val="0094538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5">
    <w:name w:val="font5"/>
    <w:basedOn w:val="Normal"/>
    <w:rsid w:val="00945384"/>
    <w:pPr>
      <w:spacing w:before="100" w:beforeAutospacing="1" w:after="100" w:afterAutospacing="1" w:line="240" w:lineRule="auto"/>
    </w:pPr>
    <w:rPr>
      <w:rFonts w:ascii="Times New Roman" w:eastAsia="Times New Roman" w:hAnsi="Times New Roman" w:cs="Times New Roman"/>
      <w:b/>
      <w:bCs/>
      <w:sz w:val="20"/>
      <w:szCs w:val="20"/>
      <w:lang w:eastAsia="en-AU"/>
    </w:rPr>
  </w:style>
  <w:style w:type="paragraph" w:customStyle="1" w:styleId="font6">
    <w:name w:val="font6"/>
    <w:basedOn w:val="Normal"/>
    <w:rsid w:val="00945384"/>
    <w:pPr>
      <w:spacing w:before="100" w:beforeAutospacing="1" w:after="100" w:afterAutospacing="1" w:line="240" w:lineRule="auto"/>
    </w:pPr>
    <w:rPr>
      <w:rFonts w:ascii="Symbol" w:eastAsia="Times New Roman" w:hAnsi="Symbol" w:cs="Times New Roman"/>
      <w:b/>
      <w:bCs/>
      <w:sz w:val="20"/>
      <w:szCs w:val="20"/>
      <w:lang w:eastAsia="en-AU"/>
    </w:rPr>
  </w:style>
  <w:style w:type="paragraph" w:customStyle="1" w:styleId="xl63">
    <w:name w:val="xl63"/>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4">
    <w:name w:val="xl64"/>
    <w:basedOn w:val="Normal"/>
    <w:rsid w:val="0094538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5">
    <w:name w:val="xl65"/>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66">
    <w:name w:val="xl66"/>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67">
    <w:name w:val="xl67"/>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68">
    <w:name w:val="xl68"/>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69">
    <w:name w:val="xl69"/>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AU"/>
    </w:rPr>
  </w:style>
  <w:style w:type="paragraph" w:customStyle="1" w:styleId="xl70">
    <w:name w:val="xl70"/>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71">
    <w:name w:val="xl71"/>
    <w:basedOn w:val="Normal"/>
    <w:rsid w:val="00945384"/>
    <w:pPr>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72">
    <w:name w:val="xl72"/>
    <w:basedOn w:val="Normal"/>
    <w:rsid w:val="00945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en-AU"/>
    </w:rPr>
  </w:style>
  <w:style w:type="paragraph" w:customStyle="1" w:styleId="xl73">
    <w:name w:val="xl73"/>
    <w:basedOn w:val="Normal"/>
    <w:rsid w:val="00945384"/>
    <w:pPr>
      <w:spacing w:before="100" w:beforeAutospacing="1" w:after="100" w:afterAutospacing="1" w:line="240" w:lineRule="auto"/>
      <w:jc w:val="center"/>
    </w:pPr>
    <w:rPr>
      <w:rFonts w:ascii="Times New Roman" w:eastAsia="Times New Roman" w:hAnsi="Times New Roman" w:cs="Times New Roman"/>
      <w:b/>
      <w:bCs/>
      <w:sz w:val="20"/>
      <w:szCs w:val="20"/>
      <w:lang w:eastAsia="en-AU"/>
    </w:rPr>
  </w:style>
  <w:style w:type="paragraph" w:customStyle="1" w:styleId="xl74">
    <w:name w:val="xl74"/>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5">
    <w:name w:val="xl75"/>
    <w:basedOn w:val="Normal"/>
    <w:rsid w:val="0094538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6">
    <w:name w:val="xl76"/>
    <w:basedOn w:val="Normal"/>
    <w:rsid w:val="00945384"/>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pPr>
    <w:rPr>
      <w:rFonts w:ascii="Times New Roman" w:eastAsia="Times New Roman" w:hAnsi="Times New Roman" w:cs="Times New Roman"/>
      <w:sz w:val="20"/>
      <w:szCs w:val="20"/>
      <w:lang w:eastAsia="en-AU"/>
    </w:rPr>
  </w:style>
  <w:style w:type="paragraph" w:customStyle="1" w:styleId="xl77">
    <w:name w:val="xl77"/>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8">
    <w:name w:val="xl78"/>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AU"/>
    </w:rPr>
  </w:style>
  <w:style w:type="paragraph" w:customStyle="1" w:styleId="xl79">
    <w:name w:val="xl79"/>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0">
    <w:name w:val="xl80"/>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1">
    <w:name w:val="xl81"/>
    <w:basedOn w:val="Normal"/>
    <w:rsid w:val="0094538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xl82">
    <w:name w:val="xl82"/>
    <w:basedOn w:val="Normal"/>
    <w:rsid w:val="009453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cs="Times New Roman"/>
      <w:sz w:val="20"/>
      <w:szCs w:val="20"/>
      <w:lang w:eastAsia="en-AU"/>
    </w:rPr>
  </w:style>
  <w:style w:type="paragraph" w:customStyle="1" w:styleId="EndNoteBibliographyTitle">
    <w:name w:val="EndNote Bibliography Title"/>
    <w:basedOn w:val="Normal"/>
    <w:link w:val="EndNoteBibliographyTitleChar"/>
    <w:rsid w:val="0094538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45384"/>
    <w:rPr>
      <w:rFonts w:ascii="Calibri" w:hAnsi="Calibri" w:cs="Calibri"/>
      <w:noProof/>
      <w:lang w:val="en-US"/>
    </w:rPr>
  </w:style>
  <w:style w:type="paragraph" w:customStyle="1" w:styleId="EndNoteBibliography">
    <w:name w:val="EndNote Bibliography"/>
    <w:basedOn w:val="Normal"/>
    <w:link w:val="EndNoteBibliographyChar"/>
    <w:rsid w:val="0094538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45384"/>
    <w:rPr>
      <w:rFonts w:ascii="Calibri" w:hAnsi="Calibri" w:cs="Calibri"/>
      <w:noProof/>
      <w:lang w:val="en-US"/>
    </w:rPr>
  </w:style>
  <w:style w:type="character" w:styleId="CommentReference">
    <w:name w:val="annotation reference"/>
    <w:basedOn w:val="DefaultParagraphFont"/>
    <w:uiPriority w:val="99"/>
    <w:semiHidden/>
    <w:unhideWhenUsed/>
    <w:rsid w:val="00945384"/>
    <w:rPr>
      <w:sz w:val="16"/>
      <w:szCs w:val="16"/>
    </w:rPr>
  </w:style>
  <w:style w:type="paragraph" w:styleId="CommentText">
    <w:name w:val="annotation text"/>
    <w:basedOn w:val="Normal"/>
    <w:link w:val="CommentTextChar"/>
    <w:uiPriority w:val="99"/>
    <w:unhideWhenUsed/>
    <w:rsid w:val="00945384"/>
    <w:pPr>
      <w:spacing w:line="240" w:lineRule="auto"/>
    </w:pPr>
    <w:rPr>
      <w:sz w:val="20"/>
      <w:szCs w:val="20"/>
    </w:rPr>
  </w:style>
  <w:style w:type="character" w:customStyle="1" w:styleId="CommentTextChar">
    <w:name w:val="Comment Text Char"/>
    <w:basedOn w:val="DefaultParagraphFont"/>
    <w:link w:val="CommentText"/>
    <w:uiPriority w:val="99"/>
    <w:rsid w:val="00945384"/>
    <w:rPr>
      <w:sz w:val="20"/>
      <w:szCs w:val="20"/>
    </w:rPr>
  </w:style>
  <w:style w:type="paragraph" w:styleId="CommentSubject">
    <w:name w:val="annotation subject"/>
    <w:basedOn w:val="CommentText"/>
    <w:next w:val="CommentText"/>
    <w:link w:val="CommentSubjectChar"/>
    <w:uiPriority w:val="99"/>
    <w:semiHidden/>
    <w:unhideWhenUsed/>
    <w:rsid w:val="00945384"/>
    <w:rPr>
      <w:b/>
      <w:bCs/>
    </w:rPr>
  </w:style>
  <w:style w:type="character" w:customStyle="1" w:styleId="CommentSubjectChar">
    <w:name w:val="Comment Subject Char"/>
    <w:basedOn w:val="CommentTextChar"/>
    <w:link w:val="CommentSubject"/>
    <w:uiPriority w:val="99"/>
    <w:semiHidden/>
    <w:rsid w:val="00945384"/>
    <w:rPr>
      <w:b/>
      <w:bCs/>
      <w:sz w:val="20"/>
      <w:szCs w:val="20"/>
    </w:rPr>
  </w:style>
  <w:style w:type="paragraph" w:styleId="ListParagraph">
    <w:name w:val="List Paragraph"/>
    <w:basedOn w:val="Normal"/>
    <w:uiPriority w:val="34"/>
    <w:qFormat/>
    <w:rsid w:val="00945384"/>
    <w:pPr>
      <w:ind w:left="720"/>
      <w:contextualSpacing/>
    </w:pPr>
  </w:style>
  <w:style w:type="paragraph" w:styleId="Revision">
    <w:name w:val="Revision"/>
    <w:hidden/>
    <w:uiPriority w:val="99"/>
    <w:semiHidden/>
    <w:rsid w:val="00945384"/>
    <w:pPr>
      <w:spacing w:after="0" w:line="240" w:lineRule="auto"/>
    </w:pPr>
  </w:style>
  <w:style w:type="paragraph" w:styleId="Header">
    <w:name w:val="header"/>
    <w:basedOn w:val="Normal"/>
    <w:link w:val="HeaderChar"/>
    <w:uiPriority w:val="99"/>
    <w:unhideWhenUsed/>
    <w:rsid w:val="00747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FA8"/>
  </w:style>
  <w:style w:type="paragraph" w:styleId="Footer">
    <w:name w:val="footer"/>
    <w:basedOn w:val="Normal"/>
    <w:link w:val="FooterChar"/>
    <w:uiPriority w:val="99"/>
    <w:unhideWhenUsed/>
    <w:rsid w:val="00747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FA8"/>
  </w:style>
  <w:style w:type="table" w:styleId="TableGrid">
    <w:name w:val="Table Grid"/>
    <w:basedOn w:val="TableNormal"/>
    <w:uiPriority w:val="39"/>
    <w:rsid w:val="00747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A1525"/>
    <w:rPr>
      <w:rFonts w:ascii="Calibri" w:eastAsia="Calibri" w:hAnsi="Calibri" w:cs="Calibri"/>
      <w:b/>
      <w:sz w:val="48"/>
      <w:szCs w:val="48"/>
      <w:lang w:eastAsia="en-AU"/>
    </w:rPr>
  </w:style>
  <w:style w:type="character" w:customStyle="1" w:styleId="Heading2Char">
    <w:name w:val="Heading 2 Char"/>
    <w:basedOn w:val="DefaultParagraphFont"/>
    <w:link w:val="Heading2"/>
    <w:uiPriority w:val="9"/>
    <w:semiHidden/>
    <w:rsid w:val="004A1525"/>
    <w:rPr>
      <w:rFonts w:ascii="Calibri" w:eastAsia="Calibri" w:hAnsi="Calibri" w:cs="Calibri"/>
      <w:b/>
      <w:sz w:val="36"/>
      <w:szCs w:val="36"/>
      <w:lang w:eastAsia="en-AU"/>
    </w:rPr>
  </w:style>
  <w:style w:type="character" w:customStyle="1" w:styleId="Heading3Char">
    <w:name w:val="Heading 3 Char"/>
    <w:basedOn w:val="DefaultParagraphFont"/>
    <w:link w:val="Heading3"/>
    <w:uiPriority w:val="9"/>
    <w:semiHidden/>
    <w:rsid w:val="004A1525"/>
    <w:rPr>
      <w:rFonts w:ascii="Calibri" w:eastAsia="Calibri" w:hAnsi="Calibri" w:cs="Calibri"/>
      <w:b/>
      <w:sz w:val="28"/>
      <w:szCs w:val="28"/>
      <w:lang w:eastAsia="en-AU"/>
    </w:rPr>
  </w:style>
  <w:style w:type="character" w:customStyle="1" w:styleId="Heading4Char">
    <w:name w:val="Heading 4 Char"/>
    <w:basedOn w:val="DefaultParagraphFont"/>
    <w:link w:val="Heading4"/>
    <w:uiPriority w:val="9"/>
    <w:semiHidden/>
    <w:rsid w:val="004A1525"/>
    <w:rPr>
      <w:rFonts w:ascii="Calibri" w:eastAsia="Calibri" w:hAnsi="Calibri" w:cs="Calibri"/>
      <w:b/>
      <w:sz w:val="24"/>
      <w:szCs w:val="24"/>
      <w:lang w:eastAsia="en-AU"/>
    </w:rPr>
  </w:style>
  <w:style w:type="character" w:customStyle="1" w:styleId="Heading5Char">
    <w:name w:val="Heading 5 Char"/>
    <w:basedOn w:val="DefaultParagraphFont"/>
    <w:link w:val="Heading5"/>
    <w:uiPriority w:val="9"/>
    <w:semiHidden/>
    <w:rsid w:val="004A1525"/>
    <w:rPr>
      <w:rFonts w:ascii="Calibri" w:eastAsia="Calibri" w:hAnsi="Calibri" w:cs="Calibri"/>
      <w:b/>
      <w:lang w:eastAsia="en-AU"/>
    </w:rPr>
  </w:style>
  <w:style w:type="character" w:customStyle="1" w:styleId="Heading6Char">
    <w:name w:val="Heading 6 Char"/>
    <w:basedOn w:val="DefaultParagraphFont"/>
    <w:link w:val="Heading6"/>
    <w:uiPriority w:val="9"/>
    <w:semiHidden/>
    <w:rsid w:val="004A1525"/>
    <w:rPr>
      <w:rFonts w:ascii="Calibri" w:eastAsia="Calibri" w:hAnsi="Calibri" w:cs="Calibri"/>
      <w:b/>
      <w:sz w:val="20"/>
      <w:szCs w:val="20"/>
      <w:lang w:eastAsia="en-AU"/>
    </w:rPr>
  </w:style>
  <w:style w:type="paragraph" w:styleId="Title">
    <w:name w:val="Title"/>
    <w:basedOn w:val="Normal"/>
    <w:next w:val="Normal"/>
    <w:link w:val="TitleChar"/>
    <w:uiPriority w:val="10"/>
    <w:qFormat/>
    <w:rsid w:val="004A1525"/>
    <w:pPr>
      <w:keepNext/>
      <w:keepLines/>
      <w:spacing w:before="480" w:after="120"/>
    </w:pPr>
    <w:rPr>
      <w:rFonts w:ascii="Calibri" w:eastAsia="Calibri" w:hAnsi="Calibri" w:cs="Calibri"/>
      <w:b/>
      <w:sz w:val="72"/>
      <w:szCs w:val="72"/>
      <w:lang w:eastAsia="en-AU"/>
    </w:rPr>
  </w:style>
  <w:style w:type="character" w:customStyle="1" w:styleId="TitleChar">
    <w:name w:val="Title Char"/>
    <w:basedOn w:val="DefaultParagraphFont"/>
    <w:link w:val="Title"/>
    <w:uiPriority w:val="10"/>
    <w:rsid w:val="004A1525"/>
    <w:rPr>
      <w:rFonts w:ascii="Calibri" w:eastAsia="Calibri" w:hAnsi="Calibri" w:cs="Calibri"/>
      <w:b/>
      <w:sz w:val="72"/>
      <w:szCs w:val="72"/>
      <w:lang w:eastAsia="en-AU"/>
    </w:rPr>
  </w:style>
  <w:style w:type="paragraph" w:styleId="Subtitle">
    <w:name w:val="Subtitle"/>
    <w:basedOn w:val="Normal"/>
    <w:next w:val="Normal"/>
    <w:link w:val="SubtitleChar"/>
    <w:uiPriority w:val="11"/>
    <w:qFormat/>
    <w:rsid w:val="004A1525"/>
    <w:pPr>
      <w:keepNext/>
      <w:keepLines/>
      <w:spacing w:before="360" w:after="80"/>
    </w:pPr>
    <w:rPr>
      <w:rFonts w:ascii="Georgia" w:eastAsia="Georgia" w:hAnsi="Georgia" w:cs="Georgia"/>
      <w:i/>
      <w:color w:val="666666"/>
      <w:sz w:val="48"/>
      <w:szCs w:val="48"/>
      <w:lang w:eastAsia="en-AU"/>
    </w:rPr>
  </w:style>
  <w:style w:type="character" w:customStyle="1" w:styleId="SubtitleChar">
    <w:name w:val="Subtitle Char"/>
    <w:basedOn w:val="DefaultParagraphFont"/>
    <w:link w:val="Subtitle"/>
    <w:uiPriority w:val="11"/>
    <w:rsid w:val="004A1525"/>
    <w:rPr>
      <w:rFonts w:ascii="Georgia" w:eastAsia="Georgia" w:hAnsi="Georgia" w:cs="Georgia"/>
      <w:i/>
      <w:color w:val="666666"/>
      <w:sz w:val="48"/>
      <w:szCs w:val="48"/>
      <w:lang w:eastAsia="en-AU"/>
    </w:rPr>
  </w:style>
  <w:style w:type="paragraph" w:styleId="TOCHeading">
    <w:name w:val="TOC Heading"/>
    <w:basedOn w:val="Heading1"/>
    <w:next w:val="Normal"/>
    <w:uiPriority w:val="39"/>
    <w:unhideWhenUsed/>
    <w:qFormat/>
    <w:rsid w:val="004A1525"/>
    <w:pPr>
      <w:spacing w:before="240" w:after="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4A1525"/>
    <w:pPr>
      <w:spacing w:after="100"/>
    </w:pPr>
  </w:style>
  <w:style w:type="character" w:customStyle="1" w:styleId="UnresolvedMention1">
    <w:name w:val="Unresolved Mention1"/>
    <w:basedOn w:val="DefaultParagraphFont"/>
    <w:uiPriority w:val="99"/>
    <w:semiHidden/>
    <w:unhideWhenUsed/>
    <w:rsid w:val="00836698"/>
    <w:rPr>
      <w:color w:val="605E5C"/>
      <w:shd w:val="clear" w:color="auto" w:fill="E1DFDD"/>
    </w:rPr>
  </w:style>
  <w:style w:type="paragraph" w:customStyle="1" w:styleId="TableHeader">
    <w:name w:val="TableHeader"/>
    <w:basedOn w:val="Normal"/>
    <w:rsid w:val="00857241"/>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857241"/>
  </w:style>
  <w:style w:type="paragraph" w:styleId="BalloonText">
    <w:name w:val="Balloon Text"/>
    <w:basedOn w:val="Normal"/>
    <w:link w:val="BalloonTextChar"/>
    <w:uiPriority w:val="99"/>
    <w:semiHidden/>
    <w:unhideWhenUsed/>
    <w:rsid w:val="003B1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6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8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ndb.nal.usda.gov/ndb/"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C275C-4541-4A24-A10B-80B3B817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14701</Words>
  <Characters>83801</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VENEGAS HARGOUS</dc:creator>
  <cp:lastModifiedBy>Rosel Myra</cp:lastModifiedBy>
  <cp:revision>2</cp:revision>
  <cp:lastPrinted>2023-01-25T07:03:00Z</cp:lastPrinted>
  <dcterms:created xsi:type="dcterms:W3CDTF">2023-11-27T06:41:00Z</dcterms:created>
  <dcterms:modified xsi:type="dcterms:W3CDTF">2023-11-27T06:41:00Z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e3bb60a4c9cc98470fc519ae27cadad5523ffd8ffc6d909524633fc423511109</vt:lpwstr>
  </property>
</Properties>
</file>