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EA72F" w14:textId="2A97A3D9" w:rsidR="00D02015" w:rsidRPr="008D2AF4" w:rsidRDefault="00D02015" w:rsidP="00B56013">
      <w:pPr>
        <w:rPr>
          <w:b/>
          <w:bCs/>
          <w:sz w:val="24"/>
          <w:szCs w:val="24"/>
          <w:lang w:val="en-US"/>
        </w:rPr>
      </w:pPr>
      <w:r w:rsidRPr="008D2AF4">
        <w:rPr>
          <w:b/>
          <w:bCs/>
          <w:sz w:val="24"/>
          <w:szCs w:val="24"/>
          <w:lang w:val="en-US"/>
        </w:rPr>
        <w:t xml:space="preserve">Additional file 1. </w:t>
      </w:r>
      <w:r w:rsidR="00BB09A6" w:rsidRPr="008D2AF4">
        <w:rPr>
          <w:b/>
          <w:bCs/>
          <w:sz w:val="24"/>
          <w:szCs w:val="24"/>
          <w:lang w:val="en-US"/>
        </w:rPr>
        <w:t>T</w:t>
      </w:r>
      <w:r w:rsidR="00B71D21" w:rsidRPr="008D2AF4">
        <w:rPr>
          <w:b/>
          <w:bCs/>
          <w:sz w:val="24"/>
          <w:szCs w:val="24"/>
          <w:lang w:val="en-US"/>
        </w:rPr>
        <w:t>he updated Nutri-Score</w:t>
      </w:r>
      <w:r w:rsidR="00BB09A6" w:rsidRPr="008D2AF4">
        <w:rPr>
          <w:b/>
          <w:bCs/>
          <w:sz w:val="24"/>
          <w:szCs w:val="24"/>
          <w:lang w:val="en-US"/>
        </w:rPr>
        <w:t xml:space="preserve"> algorithms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1181"/>
        <w:gridCol w:w="1181"/>
        <w:gridCol w:w="1411"/>
        <w:gridCol w:w="1187"/>
        <w:gridCol w:w="1152"/>
        <w:gridCol w:w="1152"/>
        <w:gridCol w:w="1295"/>
      </w:tblGrid>
      <w:tr w:rsidR="0094142E" w:rsidRPr="002D6B61" w14:paraId="74CB5869" w14:textId="77777777" w:rsidTr="002D6B61">
        <w:trPr>
          <w:trHeight w:val="301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5F23A059" w14:textId="7BDC61CE" w:rsidR="0094142E" w:rsidRPr="002D6B61" w:rsidRDefault="00ED1DAE" w:rsidP="00055E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b/>
                <w:bCs/>
                <w:color w:val="000000"/>
                <w:lang w:eastAsia="nb-NO"/>
              </w:rPr>
              <w:t>Nutri-Score algorithm for general foods</w:t>
            </w:r>
            <w:r w:rsidR="00D223BF" w:rsidRPr="002D6B61">
              <w:rPr>
                <w:rStyle w:val="FootnoteReference"/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b-NO"/>
              </w:rPr>
              <w:footnoteReference w:id="2"/>
            </w:r>
          </w:p>
        </w:tc>
      </w:tr>
      <w:tr w:rsidR="00882DCB" w:rsidRPr="00882DCB" w14:paraId="225E8A32" w14:textId="77777777" w:rsidTr="00882DCB">
        <w:trPr>
          <w:trHeight w:val="301"/>
        </w:trPr>
        <w:tc>
          <w:tcPr>
            <w:tcW w:w="355" w:type="pct"/>
            <w:vMerge w:val="restart"/>
            <w:shd w:val="clear" w:color="auto" w:fill="auto"/>
            <w:vAlign w:val="center"/>
            <w:hideMark/>
          </w:tcPr>
          <w:p w14:paraId="1022D7D8" w14:textId="77777777" w:rsidR="0094142E" w:rsidRPr="002D6B61" w:rsidRDefault="0094142E" w:rsidP="00055E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Points</w:t>
            </w:r>
          </w:p>
        </w:tc>
        <w:tc>
          <w:tcPr>
            <w:tcW w:w="2692" w:type="pct"/>
            <w:gridSpan w:val="4"/>
            <w:shd w:val="clear" w:color="auto" w:fill="auto"/>
            <w:vAlign w:val="center"/>
          </w:tcPr>
          <w:p w14:paraId="6913DC77" w14:textId="4EA87665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Unfavorable components</w:t>
            </w:r>
          </w:p>
        </w:tc>
        <w:tc>
          <w:tcPr>
            <w:tcW w:w="1952" w:type="pct"/>
            <w:gridSpan w:val="3"/>
            <w:shd w:val="clear" w:color="auto" w:fill="auto"/>
            <w:noWrap/>
            <w:vAlign w:val="center"/>
            <w:hideMark/>
          </w:tcPr>
          <w:p w14:paraId="23BF2C0C" w14:textId="332CA21C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Favorable components</w:t>
            </w:r>
          </w:p>
        </w:tc>
      </w:tr>
      <w:tr w:rsidR="00882DCB" w:rsidRPr="00882DCB" w14:paraId="552D8E98" w14:textId="77777777" w:rsidTr="002D6B61">
        <w:trPr>
          <w:trHeight w:val="469"/>
        </w:trPr>
        <w:tc>
          <w:tcPr>
            <w:tcW w:w="355" w:type="pct"/>
            <w:vMerge/>
            <w:shd w:val="clear" w:color="auto" w:fill="auto"/>
            <w:vAlign w:val="center"/>
            <w:hideMark/>
          </w:tcPr>
          <w:p w14:paraId="1FE869F9" w14:textId="77777777" w:rsidR="0094142E" w:rsidRPr="002D6B61" w:rsidRDefault="0094142E" w:rsidP="0094142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42370720" w14:textId="77777777" w:rsidR="008F64CF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Energy</w:t>
            </w:r>
            <w:r w:rsidR="008F64CF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</w:p>
          <w:p w14:paraId="16216C27" w14:textId="18A2B33B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(kJ per 100g)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0F0F6D6" w14:textId="0E2807DC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Sugar</w:t>
            </w:r>
            <w:r w:rsidR="00ED1DAE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100g)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84A40E0" w14:textId="435D7B2B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Saturate</w:t>
            </w:r>
            <w:r w:rsidR="00ED1DAE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d fat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100g)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32DAC21" w14:textId="579FB69D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Salt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br/>
              <w:t>(g per 100g)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23625B6" w14:textId="34C2932F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Protein</w:t>
            </w:r>
            <w:r w:rsidR="00ED1DAE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*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br/>
              <w:t>(g per 100g)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251900E" w14:textId="76B0F9C4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Fibe</w:t>
            </w:r>
            <w:r w:rsidR="00867309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r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br/>
              <w:t>(g per 100g)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6E105A3A" w14:textId="5F28A45B" w:rsidR="0094142E" w:rsidRPr="002D6B61" w:rsidRDefault="0094142E" w:rsidP="00ED1D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Fruit, vegetable</w:t>
            </w:r>
            <w:r w:rsidR="00A67B7E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, legume</w:t>
            </w:r>
            <w:r w:rsidR="008D20AA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(%)</w:t>
            </w:r>
          </w:p>
        </w:tc>
      </w:tr>
      <w:tr w:rsidR="00882DCB" w:rsidRPr="00882DCB" w14:paraId="0007B697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FC448AA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36AB5A07" w14:textId="1ECF92D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≤ 335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3D5B605A" w14:textId="7633591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≤ 3.4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29F31B2E" w14:textId="3E5C6A98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≤ 1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8DCF032" w14:textId="5C5DD51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≤ 0.2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8248DBB" w14:textId="60CB788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≤ 2.4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D5E0EF4" w14:textId="770D7A8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≤ 3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4C70A68B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≤ 40</w:t>
            </w:r>
          </w:p>
        </w:tc>
      </w:tr>
      <w:tr w:rsidR="00882DCB" w:rsidRPr="00882DCB" w14:paraId="1569FC6A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2F47F85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04225DE" w14:textId="2698814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335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A2FE477" w14:textId="2AECCF79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3.4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8E138A5" w14:textId="5FB64DDE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2CFF051" w14:textId="7B16931D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0.2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8CCE1CB" w14:textId="7F1CE6D2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2.4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FEED02" w14:textId="3241894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1CD72B6A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40</w:t>
            </w:r>
          </w:p>
        </w:tc>
      </w:tr>
      <w:tr w:rsidR="00882DCB" w:rsidRPr="00882DCB" w14:paraId="59A034DA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1E0523DC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2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9A38BD2" w14:textId="1C410505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670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9FE3DB8" w14:textId="59E016D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6.8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21EFFE4A" w14:textId="1BA8578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2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6D9989E" w14:textId="00C09C3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0.4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63D6EFC" w14:textId="193379F0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4.8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DD79F00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4.1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13FB9A98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60</w:t>
            </w:r>
          </w:p>
        </w:tc>
      </w:tr>
      <w:tr w:rsidR="00882DCB" w:rsidRPr="00882DCB" w14:paraId="45BB99E9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7218849B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3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3C2CD10B" w14:textId="70A6189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1005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5DC2E0C6" w14:textId="04D8432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878BF43" w14:textId="102D5FB2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3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26DF9CC" w14:textId="58ADB7B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0.6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1A4205A" w14:textId="3842B6D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7.2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079E1DC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5.2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5EDA5B22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-</w:t>
            </w:r>
          </w:p>
        </w:tc>
      </w:tr>
      <w:tr w:rsidR="00882DCB" w:rsidRPr="00882DCB" w14:paraId="4B20BECF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90C4687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4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FEAAE8F" w14:textId="2F0A249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1340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C6312AE" w14:textId="77958A08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FCEB71C" w14:textId="1D4ACF6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4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19D4AFA" w14:textId="5C703A8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0.8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6FA7C6F" w14:textId="714E3D9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9.6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284B4E6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6.3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381C97B9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-</w:t>
            </w:r>
          </w:p>
        </w:tc>
      </w:tr>
      <w:tr w:rsidR="00882DCB" w:rsidRPr="00882DCB" w14:paraId="4D0BC049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244D83A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B73831C" w14:textId="332B40B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1675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1731F98" w14:textId="3EDD44B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17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403E46A" w14:textId="133A2C4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5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98BCC68" w14:textId="3E0553D8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627F86B" w14:textId="572DF7E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72086D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7.4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7FB9F21E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80</w:t>
            </w:r>
          </w:p>
        </w:tc>
      </w:tr>
      <w:tr w:rsidR="00882DCB" w:rsidRPr="00882DCB" w14:paraId="68CA5E07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56DC8543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6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3E77A89" w14:textId="1D5EE10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2010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7DBD939" w14:textId="49A1612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3CD60EA" w14:textId="725DA4F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6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F389B08" w14:textId="0D47F76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1.2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4F145E3" w14:textId="3243D469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712FA8C" w14:textId="056A4C2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4E22819C" w14:textId="59F8955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66FF7E85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36863346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7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5BB6801" w14:textId="5BECCCD9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2345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FDC6D79" w14:textId="4F1975CD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4E2DD561" w14:textId="78A0601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7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DCA3098" w14:textId="129E885E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1.4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569D128" w14:textId="2375805D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17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89C55F" w14:textId="3085F948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5B659F2F" w14:textId="1EB90E5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6F1F8893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72A5AF32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8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51F8BF3" w14:textId="267B76D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2680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890B76B" w14:textId="1EC928BE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27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75A7EBE5" w14:textId="6E70662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8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440D895" w14:textId="0DC7A21D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1.6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3F0D2B" w14:textId="3C6892A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2E91C23" w14:textId="12CFB39E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23E94BAD" w14:textId="452A73C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0B8B002C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27C768DD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9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5D51AA4" w14:textId="698B50C0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3015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8208E80" w14:textId="262CD0C0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31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5AD9C9F" w14:textId="38C18125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9</w:t>
            </w:r>
            <w:r w:rsidR="00CC0A4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2E58CD2" w14:textId="08C6A52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1.8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0EAAB2" w14:textId="08A8D97D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5B74248" w14:textId="50AC405D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7276B944" w14:textId="7B2E133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224812A4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6E9260E3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5297125A" w14:textId="20A5C180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3350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E7DD005" w14:textId="2051136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1D86C20" w14:textId="671A62C5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</w:t>
            </w:r>
            <w:r w:rsidR="00FD0736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2BB5ABD" w14:textId="5CCD092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</w:t>
            </w:r>
            <w:r w:rsidR="008D0D70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09BDA8E" w14:textId="31A4003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61C3740" w14:textId="7BAA2DA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33807EE6" w14:textId="4AA6456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7A428D84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1FFECDA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3BEC5E4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4DB2524C" w14:textId="6162B62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37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77F542E" w14:textId="67C20D7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3E10FE55" w14:textId="6B65FD1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2.2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22E47C8" w14:textId="1A8C324E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4847C4E" w14:textId="0F728F2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39A17C1A" w14:textId="38EAF3E8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751F55C4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663C0952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12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A8332ED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4FB49A06" w14:textId="22F2DE8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41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E054D85" w14:textId="289BE738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090F84B1" w14:textId="1C160DA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2.4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3E7F1C" w14:textId="0002245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09F135E" w14:textId="6D37EA2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71B6A77B" w14:textId="151EB2E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64DDFD74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E2A43DA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13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6564482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6DC08D7D" w14:textId="5A50554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44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43C14B8" w14:textId="55C1724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6DC01608" w14:textId="15F66A8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2.6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679E194" w14:textId="7949D00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CCFCD5F" w14:textId="1FBE8C4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5B0690D9" w14:textId="6C17B995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394B69B4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33512B20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14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CF571A1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1DE5727F" w14:textId="56E5973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48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4DB98BB3" w14:textId="653781C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476A72D6" w14:textId="1988571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2.8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F03840" w14:textId="1D7A00C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AACFFB" w14:textId="6C7C1A65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08F9BD22" w14:textId="700D818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6821CD56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1D22EA38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879FAB3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0CCBF65C" w14:textId="40E7A2F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51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F4F0F0C" w14:textId="332B2EB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0852D04E" w14:textId="6A971DE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</w:t>
            </w:r>
            <w:r w:rsidR="008D0D70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F80394A" w14:textId="1AACB07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522A8A5" w14:textId="6DF9F08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2DAC96D6" w14:textId="288E946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5D08E5CD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73CF400B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16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60FD783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067200C0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4BF54D8A" w14:textId="00E060B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775F6457" w14:textId="6CA06C4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3.2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0D8E419" w14:textId="3AEB9E9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B387E5" w14:textId="7C2F79E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41713CED" w14:textId="44641B3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6BF20918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3964DD3D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17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A75EFBE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4C68D583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3B147921" w14:textId="4F75ACEE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1C204C26" w14:textId="3FCC2C7E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3.4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D884473" w14:textId="70780205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FB6E112" w14:textId="46F278AB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45E53B97" w14:textId="5F0C25E4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2B2B41C9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3F53C62B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18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3BB8FAC7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30D86F80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2C15B661" w14:textId="701679A3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05047047" w14:textId="51520990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3.6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BE6418E" w14:textId="29454BF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B6DA793" w14:textId="627F1B6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58C274B6" w14:textId="414B9A8F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7E456697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358780CE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19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BE02112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46840E1B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1CC69E90" w14:textId="0C752CC1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75C63CA1" w14:textId="34C88766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3.8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A652EF0" w14:textId="0642A290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6C66756" w14:textId="45631580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0476FFEC" w14:textId="053CA945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882DCB" w:rsidRPr="00882DCB" w14:paraId="00D734FA" w14:textId="77777777" w:rsidTr="002D6B61">
        <w:trPr>
          <w:trHeight w:val="227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77DAF82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20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3998A3C9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77203BEC" w14:textId="77777777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708538A3" w14:textId="03366069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2318611E" w14:textId="2B8B240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&gt; 4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  <w:t>.0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BC2E36C" w14:textId="581D534A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E9B6DDE" w14:textId="78113219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14:paraId="6BD2A9FF" w14:textId="46BBCF5C" w:rsidR="0094142E" w:rsidRPr="002D6B61" w:rsidRDefault="0094142E" w:rsidP="00FD07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b-NO"/>
              </w:rPr>
            </w:pPr>
          </w:p>
        </w:tc>
      </w:tr>
      <w:tr w:rsidR="00ED1DAE" w:rsidRPr="00834ED9" w14:paraId="0CF07A1E" w14:textId="77777777" w:rsidTr="002D6B61">
        <w:trPr>
          <w:trHeight w:val="227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1C6294BB" w14:textId="4E6BF053" w:rsidR="00ED1DAE" w:rsidRPr="002D6B61" w:rsidRDefault="00ED1DAE" w:rsidP="00ED1DA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*</w:t>
            </w:r>
            <w:r w:rsidR="00252717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 xml:space="preserve">Red meat products are given maximum </w:t>
            </w:r>
            <w:r w:rsidR="00B23BD7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2 protein points.</w:t>
            </w:r>
          </w:p>
        </w:tc>
      </w:tr>
    </w:tbl>
    <w:p w14:paraId="51F6ACBD" w14:textId="7ABEE29D" w:rsidR="00D019FF" w:rsidRPr="006272D3" w:rsidRDefault="00D019FF" w:rsidP="006272D3">
      <w:pPr>
        <w:spacing w:line="240" w:lineRule="auto"/>
        <w:rPr>
          <w:b/>
          <w:bCs/>
          <w:lang w:val="en-US" w:eastAsia="nb-NO"/>
        </w:rPr>
      </w:pPr>
      <w:r w:rsidRPr="006272D3">
        <w:rPr>
          <w:b/>
          <w:bCs/>
          <w:lang w:val="en-US" w:eastAsia="nb-NO"/>
        </w:rPr>
        <w:t xml:space="preserve">Nutri-Score for general foods calculation: </w:t>
      </w:r>
      <w:bookmarkStart w:id="0" w:name="_GoBack"/>
      <w:bookmarkEnd w:id="0"/>
    </w:p>
    <w:p w14:paraId="3B4CDEC2" w14:textId="1A8B0209" w:rsidR="006632C5" w:rsidRPr="00816350" w:rsidRDefault="00A73D61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lang w:val="en-US" w:eastAsia="nb-NO"/>
        </w:rPr>
        <w:t>Summarize points from unfavorable components.</w:t>
      </w:r>
    </w:p>
    <w:p w14:paraId="477F1B2B" w14:textId="30E30F19" w:rsidR="00FF2723" w:rsidRPr="00816350" w:rsidRDefault="00D019FF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rFonts w:cstheme="minorHAnsi"/>
          <w:lang w:val="en-US" w:eastAsia="nb-NO"/>
        </w:rPr>
        <w:t xml:space="preserve">If unfavorable component </w:t>
      </w:r>
      <w:r w:rsidR="00ED1DAE" w:rsidRPr="00816350">
        <w:rPr>
          <w:rFonts w:cstheme="minorHAnsi"/>
          <w:lang w:val="en-US" w:eastAsia="nb-NO"/>
        </w:rPr>
        <w:t>is ≥ 11 points, then apply formula:</w:t>
      </w:r>
      <w:r w:rsidR="00B36E2C">
        <w:rPr>
          <w:rFonts w:cstheme="minorHAnsi"/>
          <w:lang w:val="en-US" w:eastAsia="nb-NO"/>
        </w:rPr>
        <w:t xml:space="preserve"> </w:t>
      </w:r>
      <w:r w:rsidR="00726B55">
        <w:rPr>
          <w:rFonts w:cstheme="minorHAnsi"/>
          <w:lang w:val="en-US" w:eastAsia="nb-NO"/>
        </w:rPr>
        <w:br/>
      </w:r>
      <w:r w:rsidR="00ED1DAE" w:rsidRPr="00816350">
        <w:rPr>
          <w:rFonts w:cstheme="minorHAnsi"/>
          <w:lang w:val="en-US" w:eastAsia="nb-NO"/>
        </w:rPr>
        <w:t xml:space="preserve">Nutri-Score </w:t>
      </w:r>
      <w:r w:rsidR="00B53A64" w:rsidRPr="00816350">
        <w:rPr>
          <w:rFonts w:cstheme="minorHAnsi"/>
          <w:lang w:val="en-US" w:eastAsia="nb-NO"/>
        </w:rPr>
        <w:t xml:space="preserve">total points </w:t>
      </w:r>
      <w:r w:rsidR="00ED1DAE" w:rsidRPr="00816350">
        <w:rPr>
          <w:rFonts w:cstheme="minorHAnsi"/>
          <w:lang w:val="en-US" w:eastAsia="nb-NO"/>
        </w:rPr>
        <w:t xml:space="preserve">= </w:t>
      </w:r>
      <w:r w:rsidRPr="00816350">
        <w:rPr>
          <w:rFonts w:cstheme="minorHAnsi"/>
          <w:lang w:val="en-US" w:eastAsia="nb-NO"/>
        </w:rPr>
        <w:t>total unfavorable component</w:t>
      </w:r>
      <w:r w:rsidR="00261E98" w:rsidRPr="00816350">
        <w:rPr>
          <w:rFonts w:cstheme="minorHAnsi"/>
          <w:lang w:val="en-US" w:eastAsia="nb-NO"/>
        </w:rPr>
        <w:t>s</w:t>
      </w:r>
      <w:r w:rsidRPr="00816350">
        <w:rPr>
          <w:rFonts w:cstheme="minorHAnsi"/>
          <w:lang w:val="en-US" w:eastAsia="nb-NO"/>
        </w:rPr>
        <w:t xml:space="preserve"> points </w:t>
      </w:r>
      <w:r w:rsidR="00ED1DAE" w:rsidRPr="00816350">
        <w:rPr>
          <w:rFonts w:cstheme="minorHAnsi"/>
          <w:lang w:val="en-US" w:eastAsia="nb-NO"/>
        </w:rPr>
        <w:t>- (</w:t>
      </w:r>
      <w:r w:rsidR="00FF2723" w:rsidRPr="00816350">
        <w:rPr>
          <w:rFonts w:cstheme="minorHAnsi"/>
          <w:lang w:val="en-US" w:eastAsia="nb-NO"/>
        </w:rPr>
        <w:t xml:space="preserve">points from </w:t>
      </w:r>
      <w:r w:rsidR="00726B55">
        <w:rPr>
          <w:rFonts w:cstheme="minorHAnsi"/>
          <w:lang w:val="en-US" w:eastAsia="nb-NO"/>
        </w:rPr>
        <w:t xml:space="preserve">the </w:t>
      </w:r>
      <w:r w:rsidR="00FF2723" w:rsidRPr="00816350">
        <w:rPr>
          <w:rFonts w:cstheme="minorHAnsi"/>
          <w:lang w:val="en-US" w:eastAsia="nb-NO"/>
        </w:rPr>
        <w:t>fiber component</w:t>
      </w:r>
      <w:r w:rsidR="00D32883" w:rsidRPr="00816350">
        <w:rPr>
          <w:rFonts w:cstheme="minorHAnsi"/>
          <w:lang w:val="en-US" w:eastAsia="nb-NO"/>
        </w:rPr>
        <w:t xml:space="preserve"> + points from </w:t>
      </w:r>
      <w:r w:rsidR="00726B55">
        <w:rPr>
          <w:rFonts w:cstheme="minorHAnsi"/>
          <w:lang w:val="en-US" w:eastAsia="nb-NO"/>
        </w:rPr>
        <w:t xml:space="preserve">the </w:t>
      </w:r>
      <w:r w:rsidR="005C2B7C">
        <w:rPr>
          <w:rFonts w:cstheme="minorHAnsi"/>
          <w:lang w:val="en-US" w:eastAsia="nb-NO"/>
        </w:rPr>
        <w:t>fruit, vegetable</w:t>
      </w:r>
      <w:r w:rsidR="00A67B7E">
        <w:rPr>
          <w:rFonts w:cstheme="minorHAnsi"/>
          <w:lang w:val="en-US" w:eastAsia="nb-NO"/>
        </w:rPr>
        <w:t>s</w:t>
      </w:r>
      <w:r w:rsidR="005C2B7C">
        <w:rPr>
          <w:rFonts w:cstheme="minorHAnsi"/>
          <w:lang w:val="en-US" w:eastAsia="nb-NO"/>
        </w:rPr>
        <w:t xml:space="preserve"> and legumes</w:t>
      </w:r>
      <w:r w:rsidR="00726B55">
        <w:rPr>
          <w:rFonts w:cstheme="minorHAnsi"/>
          <w:lang w:val="en-US" w:eastAsia="nb-NO"/>
        </w:rPr>
        <w:t xml:space="preserve"> </w:t>
      </w:r>
      <w:r w:rsidR="005D7247">
        <w:rPr>
          <w:rFonts w:cstheme="minorHAnsi"/>
          <w:lang w:val="en-US" w:eastAsia="nb-NO"/>
        </w:rPr>
        <w:t>component</w:t>
      </w:r>
      <w:r w:rsidR="00ED1DAE" w:rsidRPr="00816350">
        <w:rPr>
          <w:rFonts w:cstheme="minorHAnsi"/>
          <w:lang w:val="en-US" w:eastAsia="nb-NO"/>
        </w:rPr>
        <w:t>)</w:t>
      </w:r>
    </w:p>
    <w:p w14:paraId="14FDED79" w14:textId="196C6D94" w:rsidR="0094142E" w:rsidRPr="00816350" w:rsidRDefault="00FF2723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rFonts w:cstheme="minorHAnsi"/>
          <w:lang w:val="en-US" w:eastAsia="nb-NO"/>
        </w:rPr>
        <w:t>If unfavorable component is &lt; 11 points o</w:t>
      </w:r>
      <w:r w:rsidR="00D32883" w:rsidRPr="00816350">
        <w:rPr>
          <w:rFonts w:cstheme="minorHAnsi"/>
          <w:lang w:val="en-US" w:eastAsia="nb-NO"/>
        </w:rPr>
        <w:t>r</w:t>
      </w:r>
      <w:r w:rsidRPr="00816350">
        <w:rPr>
          <w:rFonts w:cstheme="minorHAnsi"/>
          <w:lang w:val="en-US" w:eastAsia="nb-NO"/>
        </w:rPr>
        <w:t xml:space="preserve"> </w:t>
      </w:r>
      <w:r w:rsidR="0035401A">
        <w:rPr>
          <w:rFonts w:cstheme="minorHAnsi"/>
          <w:lang w:val="en-US" w:eastAsia="nb-NO"/>
        </w:rPr>
        <w:t>the food i</w:t>
      </w:r>
      <w:r w:rsidR="00766AD1">
        <w:rPr>
          <w:rFonts w:cstheme="minorHAnsi"/>
          <w:lang w:val="en-US" w:eastAsia="nb-NO"/>
        </w:rPr>
        <w:t>s</w:t>
      </w:r>
      <w:r w:rsidRPr="00816350">
        <w:rPr>
          <w:rFonts w:cstheme="minorHAnsi"/>
          <w:lang w:val="en-US" w:eastAsia="nb-NO"/>
        </w:rPr>
        <w:t>, then apply formula:</w:t>
      </w:r>
      <w:r w:rsidR="00400F36" w:rsidRPr="00816350">
        <w:rPr>
          <w:rFonts w:cstheme="minorHAnsi"/>
          <w:lang w:val="en-US" w:eastAsia="nb-NO"/>
        </w:rPr>
        <w:br/>
        <w:t>Nutri-Score</w:t>
      </w:r>
      <w:r w:rsidR="00B53A64" w:rsidRPr="00816350">
        <w:rPr>
          <w:rFonts w:cstheme="minorHAnsi"/>
          <w:lang w:val="en-US" w:eastAsia="nb-NO"/>
        </w:rPr>
        <w:t xml:space="preserve"> total points</w:t>
      </w:r>
      <w:r w:rsidR="00400F36" w:rsidRPr="00816350">
        <w:rPr>
          <w:rFonts w:cstheme="minorHAnsi"/>
          <w:lang w:val="en-US" w:eastAsia="nb-NO"/>
        </w:rPr>
        <w:t xml:space="preserve"> = total unfavorable component points </w:t>
      </w:r>
      <w:r w:rsidR="00726B55">
        <w:rPr>
          <w:rFonts w:cstheme="minorHAnsi"/>
          <w:lang w:val="en-US" w:eastAsia="nb-NO"/>
        </w:rPr>
        <w:t>-</w:t>
      </w:r>
      <w:r w:rsidR="00400F36" w:rsidRPr="00816350">
        <w:rPr>
          <w:rFonts w:cstheme="minorHAnsi"/>
          <w:lang w:val="en-US" w:eastAsia="nb-NO"/>
        </w:rPr>
        <w:t xml:space="preserve"> total favo</w:t>
      </w:r>
      <w:r w:rsidR="00261E98" w:rsidRPr="00816350">
        <w:rPr>
          <w:rFonts w:cstheme="minorHAnsi"/>
          <w:lang w:val="en-US" w:eastAsia="nb-NO"/>
        </w:rPr>
        <w:t>rable components points</w:t>
      </w:r>
    </w:p>
    <w:p w14:paraId="38B08ED6" w14:textId="6FB47585" w:rsidR="00ED1DAE" w:rsidRPr="00816350" w:rsidRDefault="003F680E" w:rsidP="006272D3">
      <w:pPr>
        <w:spacing w:line="240" w:lineRule="auto"/>
        <w:rPr>
          <w:lang w:val="en-US"/>
        </w:rPr>
      </w:pPr>
      <w:r w:rsidRPr="00816350">
        <w:rPr>
          <w:lang w:val="en-US"/>
        </w:rPr>
        <w:t xml:space="preserve">Classify </w:t>
      </w:r>
      <w:r w:rsidR="00261E98" w:rsidRPr="00816350">
        <w:rPr>
          <w:lang w:val="en-US"/>
        </w:rPr>
        <w:t xml:space="preserve">Nutri-Score </w:t>
      </w:r>
      <w:r w:rsidR="00553962" w:rsidRPr="00816350">
        <w:rPr>
          <w:lang w:val="en-US"/>
        </w:rPr>
        <w:t xml:space="preserve">using </w:t>
      </w:r>
      <w:r w:rsidR="00766AD1">
        <w:rPr>
          <w:lang w:val="en-US"/>
        </w:rPr>
        <w:t xml:space="preserve">the </w:t>
      </w:r>
      <w:r w:rsidR="00553962" w:rsidRPr="00816350">
        <w:rPr>
          <w:lang w:val="en-US"/>
        </w:rPr>
        <w:t>table</w:t>
      </w:r>
      <w:r w:rsidR="008D20AA">
        <w:rPr>
          <w:lang w:val="en-US"/>
        </w:rPr>
        <w:t xml:space="preserve"> below.</w:t>
      </w:r>
    </w:p>
    <w:tbl>
      <w:tblPr>
        <w:tblStyle w:val="TableGrid"/>
        <w:tblW w:w="49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1365"/>
        <w:gridCol w:w="2381"/>
      </w:tblGrid>
      <w:tr w:rsidR="00882DCB" w:rsidRPr="002D6B61" w14:paraId="22BDAE78" w14:textId="77777777" w:rsidTr="002D6B61">
        <w:trPr>
          <w:trHeight w:val="218"/>
        </w:trPr>
        <w:tc>
          <w:tcPr>
            <w:tcW w:w="29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533A5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Nutri-Score total points for general foods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44D78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Class</w:t>
            </w:r>
          </w:p>
        </w:tc>
        <w:tc>
          <w:tcPr>
            <w:tcW w:w="12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CB94F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Color</w:t>
            </w:r>
          </w:p>
        </w:tc>
      </w:tr>
      <w:tr w:rsidR="00DF4586" w:rsidRPr="002D6B61" w14:paraId="32FCE133" w14:textId="77777777" w:rsidTr="00DF4586">
        <w:trPr>
          <w:trHeight w:val="23"/>
        </w:trPr>
        <w:tc>
          <w:tcPr>
            <w:tcW w:w="2956" w:type="pct"/>
            <w:tcBorders>
              <w:top w:val="single" w:sz="4" w:space="0" w:color="auto"/>
            </w:tcBorders>
            <w:vAlign w:val="center"/>
          </w:tcPr>
          <w:p w14:paraId="61DAEFDC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≤ 0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432CE226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A</w:t>
            </w:r>
          </w:p>
        </w:tc>
        <w:tc>
          <w:tcPr>
            <w:tcW w:w="1299" w:type="pct"/>
            <w:tcBorders>
              <w:top w:val="single" w:sz="4" w:space="0" w:color="auto"/>
            </w:tcBorders>
            <w:vAlign w:val="center"/>
          </w:tcPr>
          <w:p w14:paraId="2BECB588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Dark green</w:t>
            </w:r>
          </w:p>
        </w:tc>
      </w:tr>
      <w:tr w:rsidR="00DF4586" w:rsidRPr="002D6B61" w14:paraId="63F2E2A3" w14:textId="77777777" w:rsidTr="00DF4586">
        <w:trPr>
          <w:trHeight w:val="23"/>
        </w:trPr>
        <w:tc>
          <w:tcPr>
            <w:tcW w:w="2956" w:type="pct"/>
            <w:vAlign w:val="center"/>
          </w:tcPr>
          <w:p w14:paraId="2A581D3F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1 to 2</w:t>
            </w:r>
          </w:p>
        </w:tc>
        <w:tc>
          <w:tcPr>
            <w:tcW w:w="745" w:type="pct"/>
            <w:vAlign w:val="center"/>
          </w:tcPr>
          <w:p w14:paraId="40EBE2ED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299" w:type="pct"/>
            <w:vAlign w:val="center"/>
          </w:tcPr>
          <w:p w14:paraId="346D661B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Light green</w:t>
            </w:r>
          </w:p>
        </w:tc>
      </w:tr>
      <w:tr w:rsidR="00DF4586" w:rsidRPr="002D6B61" w14:paraId="033A5AD8" w14:textId="77777777" w:rsidTr="00DF4586">
        <w:trPr>
          <w:trHeight w:val="23"/>
        </w:trPr>
        <w:tc>
          <w:tcPr>
            <w:tcW w:w="2956" w:type="pct"/>
            <w:vAlign w:val="center"/>
          </w:tcPr>
          <w:p w14:paraId="77ED7655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3 to 10</w:t>
            </w:r>
          </w:p>
        </w:tc>
        <w:tc>
          <w:tcPr>
            <w:tcW w:w="745" w:type="pct"/>
            <w:vAlign w:val="center"/>
          </w:tcPr>
          <w:p w14:paraId="70DBCA46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299" w:type="pct"/>
            <w:vAlign w:val="center"/>
          </w:tcPr>
          <w:p w14:paraId="3AEBCD93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Yellow</w:t>
            </w:r>
          </w:p>
        </w:tc>
      </w:tr>
      <w:tr w:rsidR="00DF4586" w:rsidRPr="002D6B61" w14:paraId="6B7ED1AC" w14:textId="77777777" w:rsidTr="00DF4586">
        <w:trPr>
          <w:trHeight w:val="23"/>
        </w:trPr>
        <w:tc>
          <w:tcPr>
            <w:tcW w:w="2956" w:type="pct"/>
            <w:vAlign w:val="center"/>
          </w:tcPr>
          <w:p w14:paraId="70BBCD28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11 to 18</w:t>
            </w:r>
          </w:p>
        </w:tc>
        <w:tc>
          <w:tcPr>
            <w:tcW w:w="745" w:type="pct"/>
            <w:vAlign w:val="center"/>
          </w:tcPr>
          <w:p w14:paraId="2C8020A4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1299" w:type="pct"/>
            <w:vAlign w:val="center"/>
          </w:tcPr>
          <w:p w14:paraId="4A70FBF5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Light orange</w:t>
            </w:r>
          </w:p>
        </w:tc>
      </w:tr>
      <w:tr w:rsidR="00DF4586" w:rsidRPr="002D6B61" w14:paraId="62E2394D" w14:textId="77777777" w:rsidTr="00DF4586">
        <w:trPr>
          <w:trHeight w:val="23"/>
        </w:trPr>
        <w:tc>
          <w:tcPr>
            <w:tcW w:w="2956" w:type="pct"/>
            <w:tcBorders>
              <w:bottom w:val="single" w:sz="4" w:space="0" w:color="auto"/>
            </w:tcBorders>
            <w:vAlign w:val="center"/>
          </w:tcPr>
          <w:p w14:paraId="7B3EB45C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≥ 19</w:t>
            </w:r>
          </w:p>
        </w:tc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3289EFBC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1299" w:type="pct"/>
            <w:tcBorders>
              <w:bottom w:val="single" w:sz="4" w:space="0" w:color="auto"/>
            </w:tcBorders>
            <w:vAlign w:val="center"/>
          </w:tcPr>
          <w:p w14:paraId="70BECD98" w14:textId="77777777" w:rsidR="00553962" w:rsidRPr="00DF4586" w:rsidRDefault="00553962" w:rsidP="002D6B61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Dark orange</w:t>
            </w:r>
          </w:p>
        </w:tc>
      </w:tr>
    </w:tbl>
    <w:p w14:paraId="7C84324D" w14:textId="77777777" w:rsidR="008F64CF" w:rsidRDefault="008F64CF" w:rsidP="00143BB0"/>
    <w:p w14:paraId="5822F676" w14:textId="77777777" w:rsidR="003939BB" w:rsidRDefault="003939BB" w:rsidP="00143BB0"/>
    <w:p w14:paraId="2C788F5F" w14:textId="77777777" w:rsidR="00B56013" w:rsidRPr="00816350" w:rsidRDefault="00B56013" w:rsidP="00143BB0"/>
    <w:tbl>
      <w:tblPr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1264"/>
        <w:gridCol w:w="1186"/>
        <w:gridCol w:w="1264"/>
        <w:gridCol w:w="1154"/>
        <w:gridCol w:w="1152"/>
        <w:gridCol w:w="1148"/>
        <w:gridCol w:w="1102"/>
      </w:tblGrid>
      <w:tr w:rsidR="002E4E37" w:rsidRPr="00834ED9" w14:paraId="6FB09D1B" w14:textId="77777777" w:rsidTr="002D6B61">
        <w:trPr>
          <w:trHeight w:val="300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2C3B080D" w14:textId="57C0F640" w:rsidR="002E4E37" w:rsidRPr="002D6B61" w:rsidRDefault="005D02C3" w:rsidP="001A5DB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b/>
                <w:bCs/>
                <w:lang w:val="en-US"/>
              </w:rPr>
              <w:lastRenderedPageBreak/>
              <w:t>Nutri-Score total points for fats, oils, nuts and seeds</w:t>
            </w:r>
            <w:r w:rsidR="00D223BF" w:rsidRPr="002D6B61">
              <w:rPr>
                <w:rStyle w:val="FootnoteReference"/>
                <w:b/>
                <w:bCs/>
                <w:sz w:val="18"/>
                <w:szCs w:val="18"/>
                <w:lang w:val="en-US"/>
              </w:rPr>
              <w:footnoteReference w:id="3"/>
            </w:r>
          </w:p>
        </w:tc>
      </w:tr>
      <w:tr w:rsidR="002E4E37" w:rsidRPr="002D6B61" w14:paraId="15DCBFA9" w14:textId="77777777" w:rsidTr="002D6B61">
        <w:trPr>
          <w:trHeight w:val="300"/>
        </w:trPr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14:paraId="65881276" w14:textId="77777777" w:rsidR="002E4E37" w:rsidRPr="002D6B61" w:rsidRDefault="002E4E37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Points</w:t>
            </w:r>
          </w:p>
        </w:tc>
        <w:tc>
          <w:tcPr>
            <w:tcW w:w="2742" w:type="pct"/>
            <w:gridSpan w:val="4"/>
            <w:shd w:val="clear" w:color="auto" w:fill="auto"/>
            <w:vAlign w:val="center"/>
          </w:tcPr>
          <w:p w14:paraId="30392A3C" w14:textId="77777777" w:rsidR="002E4E37" w:rsidRPr="002D6B61" w:rsidRDefault="002E4E37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Unfavorable components</w:t>
            </w:r>
          </w:p>
        </w:tc>
        <w:tc>
          <w:tcPr>
            <w:tcW w:w="1917" w:type="pct"/>
            <w:gridSpan w:val="3"/>
            <w:shd w:val="clear" w:color="auto" w:fill="auto"/>
            <w:noWrap/>
            <w:vAlign w:val="center"/>
            <w:hideMark/>
          </w:tcPr>
          <w:p w14:paraId="1C1612D2" w14:textId="77777777" w:rsidR="002E4E37" w:rsidRPr="002D6B61" w:rsidRDefault="002E4E37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Favorable components</w:t>
            </w:r>
          </w:p>
        </w:tc>
      </w:tr>
      <w:tr w:rsidR="008033CE" w:rsidRPr="008033CE" w14:paraId="2A90E422" w14:textId="77777777" w:rsidTr="002D6B61">
        <w:trPr>
          <w:trHeight w:val="734"/>
        </w:trPr>
        <w:tc>
          <w:tcPr>
            <w:tcW w:w="341" w:type="pct"/>
            <w:vMerge/>
            <w:shd w:val="clear" w:color="auto" w:fill="auto"/>
            <w:vAlign w:val="center"/>
            <w:hideMark/>
          </w:tcPr>
          <w:p w14:paraId="50B160CE" w14:textId="77777777" w:rsidR="005D02C3" w:rsidRPr="002D6B61" w:rsidRDefault="005D02C3" w:rsidP="005D02C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3FDB9155" w14:textId="3CC69875" w:rsidR="005D02C3" w:rsidRPr="002D6B61" w:rsidRDefault="005D02C3" w:rsidP="005D02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Energy from saturate</w:t>
            </w:r>
            <w:r w:rsidR="00981A0C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d fat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 xml:space="preserve"> (kJ per 100g)*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65634331" w14:textId="246A8B28" w:rsidR="005D02C3" w:rsidRPr="002D6B61" w:rsidRDefault="005D02C3" w:rsidP="005D02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Sugar</w:t>
            </w:r>
            <w:r w:rsidR="00E61CCA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 xml:space="preserve"> (g per 100g)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C159C6C" w14:textId="45DEA558" w:rsidR="005D02C3" w:rsidRPr="002D6B61" w:rsidRDefault="00E67974" w:rsidP="005D02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b-NO"/>
              </w:rPr>
              <w:t xml:space="preserve">Saturated fat/total fat </w:t>
            </w:r>
            <w:r w:rsidR="005D02C3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(%)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41EAB1B" w14:textId="5B35BB88" w:rsidR="005D02C3" w:rsidRPr="002D6B61" w:rsidRDefault="005D02C3" w:rsidP="005D02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 xml:space="preserve">Salt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100g)</w:t>
            </w:r>
          </w:p>
        </w:tc>
        <w:tc>
          <w:tcPr>
            <w:tcW w:w="649" w:type="pct"/>
            <w:shd w:val="clear" w:color="auto" w:fill="auto"/>
            <w:vAlign w:val="center"/>
            <w:hideMark/>
          </w:tcPr>
          <w:p w14:paraId="37971CC6" w14:textId="5BFB99AE" w:rsidR="005D02C3" w:rsidRPr="002D6B61" w:rsidRDefault="005D02C3" w:rsidP="005D02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Protein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100g)</w:t>
            </w:r>
          </w:p>
        </w:tc>
        <w:tc>
          <w:tcPr>
            <w:tcW w:w="647" w:type="pct"/>
            <w:shd w:val="clear" w:color="auto" w:fill="auto"/>
            <w:vAlign w:val="center"/>
            <w:hideMark/>
          </w:tcPr>
          <w:p w14:paraId="3B37BC56" w14:textId="7E390A19" w:rsidR="005D02C3" w:rsidRPr="002D6B61" w:rsidRDefault="005D02C3" w:rsidP="005D02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Fibe</w:t>
            </w:r>
            <w:r w:rsidR="00867309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r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100g)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14:paraId="6440F200" w14:textId="64D67377" w:rsidR="005D02C3" w:rsidRPr="002D6B61" w:rsidRDefault="005D02C3" w:rsidP="005D02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Fruit, vegetable</w:t>
            </w:r>
            <w:r w:rsidR="00A67B7E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, legume</w:t>
            </w:r>
            <w:r w:rsidR="00A67B7E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 xml:space="preserve"> (%)</w:t>
            </w:r>
          </w:p>
        </w:tc>
      </w:tr>
      <w:tr w:rsidR="008033CE" w:rsidRPr="008033CE" w14:paraId="749FDD8E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138CC90A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0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B095290" w14:textId="334617C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120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4FB10E31" w14:textId="58A74AE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3.4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67A4A43" w14:textId="5D2F3511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10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C7FCBBA" w14:textId="4814F4F6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0.2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3DB75AD0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2.4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3E23B8E7" w14:textId="72E1B12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7B793980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40</w:t>
            </w:r>
          </w:p>
        </w:tc>
      </w:tr>
      <w:tr w:rsidR="008033CE" w:rsidRPr="008033CE" w14:paraId="1A24774E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34038CBE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73B2E1E" w14:textId="7A08505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120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0464E741" w14:textId="20D12E25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E085E7D" w14:textId="2F50DDD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16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21DABE4" w14:textId="6677F633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0.2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17581270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2.4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28C8068A" w14:textId="380E3D5D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1CAFAA49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40</w:t>
            </w:r>
          </w:p>
        </w:tc>
      </w:tr>
      <w:tr w:rsidR="008033CE" w:rsidRPr="008033CE" w14:paraId="11FE0C03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0401BB70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18071D5" w14:textId="0BC9AB6B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240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479BD06B" w14:textId="7211569D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6.8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F97831F" w14:textId="6793FCF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22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28E0578" w14:textId="609A2B1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0.4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0D7491D5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4.8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4C0B458F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4.1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67786D17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60</w:t>
            </w:r>
          </w:p>
        </w:tc>
      </w:tr>
      <w:tr w:rsidR="008033CE" w:rsidRPr="008033CE" w14:paraId="2D3383B9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5A1F7DD8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3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52BAE80" w14:textId="4536A97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360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77D20E9B" w14:textId="5D29AC8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10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08753A8" w14:textId="4B8C462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28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2A13DE7" w14:textId="65D4FAE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0.6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2ED0BA02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7.2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187CB891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5.2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03C1645A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-</w:t>
            </w:r>
          </w:p>
        </w:tc>
      </w:tr>
      <w:tr w:rsidR="008033CE" w:rsidRPr="008033CE" w14:paraId="1A7D334F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2C511E6F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F095414" w14:textId="4F4C804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480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63EB4F3E" w14:textId="55F8C749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54BDE68" w14:textId="1F64975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34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AA0104D" w14:textId="2FC31DE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0.8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499E2F9E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9.6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54958B7A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6.3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0814A150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-</w:t>
            </w:r>
          </w:p>
        </w:tc>
      </w:tr>
      <w:tr w:rsidR="008033CE" w:rsidRPr="008033CE" w14:paraId="4E42FE19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50262ED9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5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63E009CE" w14:textId="324BD696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600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24E50EE9" w14:textId="5943A04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17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279C9C7" w14:textId="02F03319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40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53E9590" w14:textId="547E823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1CFC669F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12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19F999D0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7.4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178E6EF2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80</w:t>
            </w:r>
          </w:p>
        </w:tc>
      </w:tr>
      <w:tr w:rsidR="008033CE" w:rsidRPr="008033CE" w14:paraId="63CF0CB9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7B1AEA28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2960202" w14:textId="3263DA4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720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5FD7DBC5" w14:textId="6F1501E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20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716F49F" w14:textId="0246A5E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46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6B372B8" w14:textId="6E1BF91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1.2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6D44D987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14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055A0456" w14:textId="4249509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6965071F" w14:textId="11A4898B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0BE387E2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1927F498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CDF2776" w14:textId="70471F2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840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07F9B535" w14:textId="31DC183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1A975D8" w14:textId="3826D8A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52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D1A8CCD" w14:textId="325464F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1.4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6E986A30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17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682EABD8" w14:textId="703D5C2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618379C6" w14:textId="7D0643D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16980037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32E0B29B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130C56A" w14:textId="40E23AF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960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77125CEE" w14:textId="2E129DD9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27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684062F" w14:textId="418CA0A5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58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1EDE5F4" w14:textId="323033BB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1.6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7E9BBA46" w14:textId="7466C941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3745FA34" w14:textId="2643BD93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129C7097" w14:textId="0FCC66BB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1A99A277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604CE9A9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1ACF4A1" w14:textId="1218A893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1080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63317E1B" w14:textId="601C7FC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31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CBFC5CC" w14:textId="215F97AD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&lt; 64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4141AD8" w14:textId="23C5ECB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1.8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7256B47F" w14:textId="2F8DBB7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035758C9" w14:textId="6B5ECD6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48F5D92E" w14:textId="2EF9DEB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20620B22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12FA6029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A47CFD3" w14:textId="11F3427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1200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1FFC9DB5" w14:textId="5CB1D1F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93AEA3E" w14:textId="10F5ABF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≥ 64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4391CEC" w14:textId="5F62951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3E175FC1" w14:textId="42E1589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21C136AC" w14:textId="5A0F567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0C5B29DF" w14:textId="1975F2D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0DD6594E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6C51D6E3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AADC3DE" w14:textId="5CF31958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173FE9CD" w14:textId="271784A8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37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9F92243" w14:textId="752037FB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35A40E13" w14:textId="0A82F2F9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2.2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71BCCF68" w14:textId="7010916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736DC72F" w14:textId="46A78BD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557F4066" w14:textId="24AB919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304A19CC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732CCD6A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8D151AC" w14:textId="64FD1E5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3136F832" w14:textId="32DDB5C3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41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4DC5F4C" w14:textId="5D81598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3540A4E0" w14:textId="19157569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2.4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0C01FD0B" w14:textId="46536D4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43555667" w14:textId="0994E8B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3BE08B3B" w14:textId="30B12BE5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2D90AF9A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25CC65E7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D6E0AA3" w14:textId="17EDC17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719AE022" w14:textId="5114B071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D957F25" w14:textId="1724B553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4B3BA5F4" w14:textId="07C25A11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2.6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4A5A509D" w14:textId="764CED9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05D3821D" w14:textId="0044B6A5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1E33354E" w14:textId="671F8F5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7C2D52B2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22AD7E9D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4DF1470" w14:textId="40C9D2D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2D2010DD" w14:textId="6FD38BD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48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4233B1A5" w14:textId="19A9939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5432EC18" w14:textId="3867F8F8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2.8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409836CD" w14:textId="198FBE68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2A7B2766" w14:textId="3A88584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51A32E20" w14:textId="1BAE592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7005E224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71CA6508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C92D32C" w14:textId="0A9E249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27BC3526" w14:textId="2253CA73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51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A4FB783" w14:textId="6FEDF038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5F400C15" w14:textId="43B884A6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</w:t>
            </w:r>
            <w:r w:rsidR="00091A18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371C6642" w14:textId="162585DD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578BC9A4" w14:textId="388D29F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28C3865A" w14:textId="1A8F5819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13FBC9A7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2CC168CE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2DE65B4" w14:textId="3C4C706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78F06D13" w14:textId="5B80381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3A956511" w14:textId="60F4B80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10531E10" w14:textId="3B9B607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3.2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5FB4F9F7" w14:textId="2745A191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3CE674BD" w14:textId="3553FF29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701941BC" w14:textId="7270864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2589E5AA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3D73C4FD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17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D58F607" w14:textId="61DD6A4D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78E33565" w14:textId="0643F181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3F844F24" w14:textId="77949A0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51DCDDD6" w14:textId="654E560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3.4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213738B4" w14:textId="1AE7142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5E8722B0" w14:textId="2DFC185F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014A96DA" w14:textId="3B3FBAF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74519D8E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363C74A4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18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48537A4D" w14:textId="16F3A5D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4587BF7A" w14:textId="1C2EE1D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03C98D8E" w14:textId="4D9B6ED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66483914" w14:textId="730A01D4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3.6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7BC2B2D1" w14:textId="5EF8179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7752F41C" w14:textId="6EAE658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446BBD80" w14:textId="337AE708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02669636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7A164A6B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19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4431D233" w14:textId="0CFDEDD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4659B496" w14:textId="049ABD22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7A71B1F6" w14:textId="3F567B46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76C5118A" w14:textId="4D8C7D45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3.8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013EDFFC" w14:textId="73C3EF9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64237BF8" w14:textId="3ECA5DED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4057C67E" w14:textId="7482154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8033CE" w:rsidRPr="008033CE" w14:paraId="1C944EC6" w14:textId="77777777" w:rsidTr="002D6B61">
        <w:trPr>
          <w:trHeight w:val="227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349D3F34" w14:textId="7777777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20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F8E8078" w14:textId="3D763561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68E32627" w14:textId="7AEAB143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6D3B8699" w14:textId="189F4E2E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14:paraId="1FA79305" w14:textId="73F56337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</w:t>
            </w:r>
            <w:r w:rsidR="00643CAA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14:paraId="7ABFEEF8" w14:textId="3286F17C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14:paraId="303F9D3A" w14:textId="7DEAF36A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137F7ABD" w14:textId="398933C0" w:rsidR="005D02C3" w:rsidRPr="002D6B61" w:rsidRDefault="005D02C3" w:rsidP="008033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2E4E37" w:rsidRPr="00834ED9" w14:paraId="641AE305" w14:textId="77777777" w:rsidTr="002D6B61">
        <w:trPr>
          <w:trHeight w:val="227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009EB88E" w14:textId="5E439B86" w:rsidR="002E4E37" w:rsidRPr="002D6B61" w:rsidRDefault="00A10887" w:rsidP="001A5DB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*Energy from satu</w:t>
            </w:r>
            <w:r w:rsidR="005F6EDE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rated fat = saturated fat (g per 100 grams) x 37</w:t>
            </w:r>
          </w:p>
        </w:tc>
      </w:tr>
    </w:tbl>
    <w:p w14:paraId="12B6FA26" w14:textId="7ECB0860" w:rsidR="00E67974" w:rsidRPr="006272D3" w:rsidRDefault="00E67974" w:rsidP="006272D3">
      <w:pPr>
        <w:spacing w:line="240" w:lineRule="auto"/>
        <w:rPr>
          <w:b/>
          <w:bCs/>
          <w:lang w:val="en-US" w:eastAsia="nb-NO"/>
        </w:rPr>
      </w:pPr>
      <w:r w:rsidRPr="006272D3">
        <w:rPr>
          <w:b/>
          <w:bCs/>
          <w:lang w:val="en-US" w:eastAsia="nb-NO"/>
        </w:rPr>
        <w:t xml:space="preserve">Nutri-Score for </w:t>
      </w:r>
      <w:r w:rsidR="0058668A" w:rsidRPr="006272D3">
        <w:rPr>
          <w:b/>
          <w:bCs/>
          <w:lang w:val="en-US" w:eastAsia="nb-NO"/>
        </w:rPr>
        <w:t>fats, oils, nuts and seeds</w:t>
      </w:r>
      <w:r w:rsidRPr="006272D3">
        <w:rPr>
          <w:b/>
          <w:bCs/>
          <w:lang w:val="en-US" w:eastAsia="nb-NO"/>
        </w:rPr>
        <w:t xml:space="preserve"> calculation: </w:t>
      </w:r>
    </w:p>
    <w:p w14:paraId="578ED732" w14:textId="76B6F391" w:rsidR="003F680E" w:rsidRPr="00816350" w:rsidRDefault="003F680E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lang w:val="en-US" w:eastAsia="nb-NO"/>
        </w:rPr>
        <w:t>Summarize points from unfavorable components.</w:t>
      </w:r>
    </w:p>
    <w:p w14:paraId="10A750C2" w14:textId="5D8931FB" w:rsidR="00E67974" w:rsidRPr="00816350" w:rsidRDefault="00E67974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rFonts w:cstheme="minorHAnsi"/>
          <w:lang w:val="en-US" w:eastAsia="nb-NO"/>
        </w:rPr>
        <w:t xml:space="preserve">If unfavorable component is ≥ </w:t>
      </w:r>
      <w:r w:rsidR="00D32883" w:rsidRPr="00816350">
        <w:rPr>
          <w:rFonts w:cstheme="minorHAnsi"/>
          <w:lang w:val="en-US" w:eastAsia="nb-NO"/>
        </w:rPr>
        <w:t>7</w:t>
      </w:r>
      <w:r w:rsidRPr="00816350">
        <w:rPr>
          <w:rFonts w:cstheme="minorHAnsi"/>
          <w:lang w:val="en-US" w:eastAsia="nb-NO"/>
        </w:rPr>
        <w:t xml:space="preserve"> points, then apply formula</w:t>
      </w:r>
      <w:proofErr w:type="gramStart"/>
      <w:r w:rsidRPr="00816350">
        <w:rPr>
          <w:rFonts w:cstheme="minorHAnsi"/>
          <w:lang w:val="en-US" w:eastAsia="nb-NO"/>
        </w:rPr>
        <w:t>:</w:t>
      </w:r>
      <w:proofErr w:type="gramEnd"/>
      <w:r w:rsidRPr="00816350">
        <w:rPr>
          <w:rFonts w:cstheme="minorHAnsi"/>
          <w:lang w:val="en-US" w:eastAsia="nb-NO"/>
        </w:rPr>
        <w:br/>
        <w:t>Nutri-Score</w:t>
      </w:r>
      <w:r w:rsidR="00B53A64" w:rsidRPr="00816350">
        <w:rPr>
          <w:rFonts w:cstheme="minorHAnsi"/>
          <w:lang w:val="en-US" w:eastAsia="nb-NO"/>
        </w:rPr>
        <w:t xml:space="preserve"> total points</w:t>
      </w:r>
      <w:r w:rsidRPr="00816350">
        <w:rPr>
          <w:rFonts w:cstheme="minorHAnsi"/>
          <w:lang w:val="en-US" w:eastAsia="nb-NO"/>
        </w:rPr>
        <w:t xml:space="preserve"> = total unfavorable components points - </w:t>
      </w:r>
      <w:r w:rsidR="00D32883" w:rsidRPr="00816350">
        <w:rPr>
          <w:rFonts w:cstheme="minorHAnsi"/>
          <w:lang w:val="en-US" w:eastAsia="nb-NO"/>
        </w:rPr>
        <w:t xml:space="preserve">(points from </w:t>
      </w:r>
      <w:r w:rsidR="00DF4586">
        <w:rPr>
          <w:rFonts w:cstheme="minorHAnsi"/>
          <w:lang w:val="en-US" w:eastAsia="nb-NO"/>
        </w:rPr>
        <w:t xml:space="preserve">the </w:t>
      </w:r>
      <w:r w:rsidR="00D32883" w:rsidRPr="00816350">
        <w:rPr>
          <w:rFonts w:cstheme="minorHAnsi"/>
          <w:lang w:val="en-US" w:eastAsia="nb-NO"/>
        </w:rPr>
        <w:t>fiber component + points from</w:t>
      </w:r>
      <w:r w:rsidR="00DF4586">
        <w:rPr>
          <w:rFonts w:cstheme="minorHAnsi"/>
          <w:lang w:val="en-US" w:eastAsia="nb-NO"/>
        </w:rPr>
        <w:t xml:space="preserve"> the</w:t>
      </w:r>
      <w:r w:rsidR="00D32883" w:rsidRPr="00816350">
        <w:rPr>
          <w:rFonts w:cstheme="minorHAnsi"/>
          <w:lang w:val="en-US" w:eastAsia="nb-NO"/>
        </w:rPr>
        <w:t xml:space="preserve"> </w:t>
      </w:r>
      <w:r w:rsidR="00A67B7E">
        <w:rPr>
          <w:rFonts w:cstheme="minorHAnsi"/>
          <w:lang w:val="en-US" w:eastAsia="nb-NO"/>
        </w:rPr>
        <w:t>fruit, vegetables and legumes</w:t>
      </w:r>
      <w:r w:rsidR="00DF4586">
        <w:rPr>
          <w:rFonts w:cstheme="minorHAnsi"/>
          <w:lang w:val="en-US" w:eastAsia="nb-NO"/>
        </w:rPr>
        <w:t xml:space="preserve"> </w:t>
      </w:r>
      <w:r w:rsidR="00A67B7E">
        <w:rPr>
          <w:rFonts w:cstheme="minorHAnsi"/>
          <w:lang w:val="en-US" w:eastAsia="nb-NO"/>
        </w:rPr>
        <w:t>component</w:t>
      </w:r>
      <w:r w:rsidR="00D32883" w:rsidRPr="00816350">
        <w:rPr>
          <w:rFonts w:cstheme="minorHAnsi"/>
          <w:lang w:val="en-US" w:eastAsia="nb-NO"/>
        </w:rPr>
        <w:t>)</w:t>
      </w:r>
    </w:p>
    <w:p w14:paraId="7DD1EADB" w14:textId="0D3B865A" w:rsidR="00E67974" w:rsidRPr="00816350" w:rsidRDefault="00E67974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rFonts w:cstheme="minorHAnsi"/>
          <w:lang w:val="en-US" w:eastAsia="nb-NO"/>
        </w:rPr>
        <w:t xml:space="preserve">If unfavorable component is &lt; </w:t>
      </w:r>
      <w:r w:rsidR="00D32883" w:rsidRPr="00816350">
        <w:rPr>
          <w:rFonts w:cstheme="minorHAnsi"/>
          <w:lang w:val="en-US" w:eastAsia="nb-NO"/>
        </w:rPr>
        <w:t>7</w:t>
      </w:r>
      <w:r w:rsidRPr="00816350">
        <w:rPr>
          <w:rFonts w:cstheme="minorHAnsi"/>
          <w:lang w:val="en-US" w:eastAsia="nb-NO"/>
        </w:rPr>
        <w:t xml:space="preserve"> points, then apply formula:</w:t>
      </w:r>
      <w:r w:rsidRPr="00816350">
        <w:rPr>
          <w:rFonts w:cstheme="minorHAnsi"/>
          <w:lang w:val="en-US" w:eastAsia="nb-NO"/>
        </w:rPr>
        <w:br/>
        <w:t xml:space="preserve">Nutri-Score </w:t>
      </w:r>
      <w:r w:rsidR="00B53A64" w:rsidRPr="00816350">
        <w:rPr>
          <w:rFonts w:cstheme="minorHAnsi"/>
          <w:lang w:val="en-US" w:eastAsia="nb-NO"/>
        </w:rPr>
        <w:t xml:space="preserve">total points </w:t>
      </w:r>
      <w:r w:rsidRPr="00816350">
        <w:rPr>
          <w:rFonts w:cstheme="minorHAnsi"/>
          <w:lang w:val="en-US" w:eastAsia="nb-NO"/>
        </w:rPr>
        <w:t>= total unfavorable component points – total favorable components points</w:t>
      </w:r>
    </w:p>
    <w:p w14:paraId="284DFB60" w14:textId="734F56D4" w:rsidR="003F680E" w:rsidRPr="00816350" w:rsidRDefault="003F680E" w:rsidP="006272D3">
      <w:pPr>
        <w:spacing w:line="240" w:lineRule="auto"/>
        <w:rPr>
          <w:lang w:val="en-US"/>
        </w:rPr>
      </w:pPr>
      <w:r w:rsidRPr="00816350">
        <w:rPr>
          <w:lang w:val="en-US"/>
        </w:rPr>
        <w:t xml:space="preserve">Classify Nutri-Score using </w:t>
      </w:r>
      <w:r w:rsidR="00DE3945">
        <w:rPr>
          <w:lang w:val="en-US"/>
        </w:rPr>
        <w:t xml:space="preserve">the </w:t>
      </w:r>
      <w:r w:rsidRPr="00816350">
        <w:rPr>
          <w:lang w:val="en-US"/>
        </w:rPr>
        <w:t>table</w:t>
      </w:r>
      <w:r w:rsidR="00A67B7E">
        <w:rPr>
          <w:lang w:val="en-US"/>
        </w:rPr>
        <w:t xml:space="preserve"> below</w:t>
      </w:r>
      <w:r w:rsidR="00C00860">
        <w:rPr>
          <w:lang w:val="en-US"/>
        </w:rPr>
        <w:t>.</w:t>
      </w:r>
    </w:p>
    <w:tbl>
      <w:tblPr>
        <w:tblStyle w:val="TableGrid"/>
        <w:tblW w:w="47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1627"/>
        <w:gridCol w:w="2420"/>
      </w:tblGrid>
      <w:tr w:rsidR="005B7340" w:rsidRPr="002D6B61" w14:paraId="02103915" w14:textId="77777777" w:rsidTr="006272D3">
        <w:trPr>
          <w:trHeight w:val="296"/>
        </w:trPr>
        <w:tc>
          <w:tcPr>
            <w:tcW w:w="27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F6ED8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Nutri-Score total points for fats, oils, nuts and seeds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67419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Class</w:t>
            </w:r>
          </w:p>
        </w:tc>
        <w:tc>
          <w:tcPr>
            <w:tcW w:w="13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0BE45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Color</w:t>
            </w:r>
          </w:p>
        </w:tc>
      </w:tr>
      <w:tr w:rsidR="005B7340" w:rsidRPr="002D6B61" w14:paraId="586AD7A1" w14:textId="77777777" w:rsidTr="006272D3">
        <w:trPr>
          <w:trHeight w:val="254"/>
        </w:trPr>
        <w:tc>
          <w:tcPr>
            <w:tcW w:w="2707" w:type="pct"/>
            <w:tcBorders>
              <w:top w:val="single" w:sz="4" w:space="0" w:color="auto"/>
            </w:tcBorders>
            <w:vAlign w:val="center"/>
          </w:tcPr>
          <w:p w14:paraId="6A2AEFDC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≤ -6</w:t>
            </w:r>
          </w:p>
        </w:tc>
        <w:tc>
          <w:tcPr>
            <w:tcW w:w="922" w:type="pct"/>
            <w:tcBorders>
              <w:top w:val="single" w:sz="4" w:space="0" w:color="auto"/>
            </w:tcBorders>
            <w:vAlign w:val="center"/>
          </w:tcPr>
          <w:p w14:paraId="2A53581B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A</w:t>
            </w:r>
          </w:p>
        </w:tc>
        <w:tc>
          <w:tcPr>
            <w:tcW w:w="1372" w:type="pct"/>
            <w:tcBorders>
              <w:top w:val="single" w:sz="4" w:space="0" w:color="auto"/>
            </w:tcBorders>
            <w:vAlign w:val="center"/>
          </w:tcPr>
          <w:p w14:paraId="5A67BA81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Dark green</w:t>
            </w:r>
          </w:p>
        </w:tc>
      </w:tr>
      <w:tr w:rsidR="005B7340" w:rsidRPr="002D6B61" w14:paraId="3723C917" w14:textId="77777777" w:rsidTr="006272D3">
        <w:trPr>
          <w:trHeight w:val="263"/>
        </w:trPr>
        <w:tc>
          <w:tcPr>
            <w:tcW w:w="2707" w:type="pct"/>
            <w:vAlign w:val="center"/>
          </w:tcPr>
          <w:p w14:paraId="2C6150BF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-5 to 2</w:t>
            </w:r>
          </w:p>
        </w:tc>
        <w:tc>
          <w:tcPr>
            <w:tcW w:w="922" w:type="pct"/>
            <w:vAlign w:val="center"/>
          </w:tcPr>
          <w:p w14:paraId="7FC57C8F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372" w:type="pct"/>
            <w:vAlign w:val="center"/>
          </w:tcPr>
          <w:p w14:paraId="56488504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Light green</w:t>
            </w:r>
          </w:p>
        </w:tc>
      </w:tr>
      <w:tr w:rsidR="005B7340" w:rsidRPr="002D6B61" w14:paraId="25417DA9" w14:textId="77777777" w:rsidTr="006272D3">
        <w:trPr>
          <w:trHeight w:val="254"/>
        </w:trPr>
        <w:tc>
          <w:tcPr>
            <w:tcW w:w="2707" w:type="pct"/>
            <w:vAlign w:val="center"/>
          </w:tcPr>
          <w:p w14:paraId="056483C4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3 to 10</w:t>
            </w:r>
          </w:p>
        </w:tc>
        <w:tc>
          <w:tcPr>
            <w:tcW w:w="922" w:type="pct"/>
            <w:vAlign w:val="center"/>
          </w:tcPr>
          <w:p w14:paraId="679A746A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372" w:type="pct"/>
            <w:vAlign w:val="center"/>
          </w:tcPr>
          <w:p w14:paraId="2B70E658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Yellow</w:t>
            </w:r>
          </w:p>
        </w:tc>
      </w:tr>
      <w:tr w:rsidR="005B7340" w:rsidRPr="002D6B61" w14:paraId="101A7F73" w14:textId="77777777" w:rsidTr="006272D3">
        <w:trPr>
          <w:trHeight w:val="254"/>
        </w:trPr>
        <w:tc>
          <w:tcPr>
            <w:tcW w:w="2707" w:type="pct"/>
            <w:vAlign w:val="center"/>
          </w:tcPr>
          <w:p w14:paraId="7BDB358E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11 to 18</w:t>
            </w:r>
          </w:p>
        </w:tc>
        <w:tc>
          <w:tcPr>
            <w:tcW w:w="922" w:type="pct"/>
            <w:vAlign w:val="center"/>
          </w:tcPr>
          <w:p w14:paraId="2F0FEBFE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1372" w:type="pct"/>
            <w:vAlign w:val="center"/>
          </w:tcPr>
          <w:p w14:paraId="10DD2D2B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Light orange</w:t>
            </w:r>
          </w:p>
        </w:tc>
      </w:tr>
      <w:tr w:rsidR="005B7340" w:rsidRPr="002D6B61" w14:paraId="5B502B77" w14:textId="77777777" w:rsidTr="006272D3">
        <w:trPr>
          <w:trHeight w:val="51"/>
        </w:trPr>
        <w:tc>
          <w:tcPr>
            <w:tcW w:w="2707" w:type="pct"/>
            <w:tcBorders>
              <w:bottom w:val="single" w:sz="4" w:space="0" w:color="auto"/>
            </w:tcBorders>
            <w:vAlign w:val="center"/>
          </w:tcPr>
          <w:p w14:paraId="5C547589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≥ 19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vAlign w:val="center"/>
          </w:tcPr>
          <w:p w14:paraId="0DA074C1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1372" w:type="pct"/>
            <w:tcBorders>
              <w:bottom w:val="single" w:sz="4" w:space="0" w:color="auto"/>
            </w:tcBorders>
            <w:vAlign w:val="center"/>
          </w:tcPr>
          <w:p w14:paraId="5FABC277" w14:textId="77777777" w:rsidR="00574CA3" w:rsidRPr="00DF4586" w:rsidRDefault="00574CA3" w:rsidP="005B7340">
            <w:pPr>
              <w:jc w:val="center"/>
              <w:rPr>
                <w:sz w:val="20"/>
                <w:szCs w:val="20"/>
                <w:lang w:val="en-US"/>
              </w:rPr>
            </w:pPr>
            <w:r w:rsidRPr="00DF4586">
              <w:rPr>
                <w:sz w:val="20"/>
                <w:szCs w:val="20"/>
                <w:lang w:val="en-US"/>
              </w:rPr>
              <w:t>Dark orange</w:t>
            </w:r>
          </w:p>
        </w:tc>
      </w:tr>
    </w:tbl>
    <w:p w14:paraId="147E785C" w14:textId="77777777" w:rsidR="00574CA3" w:rsidRPr="00816350" w:rsidRDefault="00574CA3" w:rsidP="00E67974">
      <w:pPr>
        <w:rPr>
          <w:lang w:val="en-US"/>
        </w:rPr>
      </w:pPr>
    </w:p>
    <w:p w14:paraId="26F4F77E" w14:textId="77777777" w:rsidR="003939BB" w:rsidRPr="00816350" w:rsidRDefault="003939BB" w:rsidP="00E67974">
      <w:pPr>
        <w:rPr>
          <w:lang w:val="en-US"/>
        </w:rPr>
      </w:pPr>
    </w:p>
    <w:p w14:paraId="6EEED655" w14:textId="77777777" w:rsidR="00D223BF" w:rsidRPr="00816350" w:rsidRDefault="00D223BF" w:rsidP="00E67974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1035"/>
        <w:gridCol w:w="803"/>
        <w:gridCol w:w="1155"/>
        <w:gridCol w:w="1008"/>
        <w:gridCol w:w="1783"/>
        <w:gridCol w:w="809"/>
        <w:gridCol w:w="1006"/>
        <w:gridCol w:w="1008"/>
      </w:tblGrid>
      <w:tr w:rsidR="00B823AE" w:rsidRPr="00834ED9" w14:paraId="524C78E6" w14:textId="77777777" w:rsidTr="002D6B61">
        <w:trPr>
          <w:trHeight w:val="300"/>
        </w:trPr>
        <w:tc>
          <w:tcPr>
            <w:tcW w:w="5000" w:type="pct"/>
            <w:gridSpan w:val="9"/>
            <w:vAlign w:val="center"/>
          </w:tcPr>
          <w:p w14:paraId="6845A15E" w14:textId="63614D22" w:rsidR="00B823AE" w:rsidRPr="002D6B61" w:rsidRDefault="00B823AE" w:rsidP="001D38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cstheme="minorHAnsi"/>
                <w:b/>
                <w:bCs/>
                <w:lang w:val="en-US"/>
              </w:rPr>
              <w:lastRenderedPageBreak/>
              <w:t>Nutri-Score total points for beverages</w:t>
            </w:r>
            <w:r w:rsidR="00D223BF" w:rsidRPr="002D6B61">
              <w:rPr>
                <w:rStyle w:val="FootnoteReference"/>
                <w:rFonts w:cstheme="minorHAnsi"/>
                <w:b/>
                <w:bCs/>
                <w:lang w:val="en-US"/>
              </w:rPr>
              <w:footnoteReference w:id="4"/>
            </w:r>
          </w:p>
        </w:tc>
      </w:tr>
      <w:tr w:rsidR="00B823AE" w:rsidRPr="002D6B61" w14:paraId="0498D7EC" w14:textId="77777777" w:rsidTr="002D6B61">
        <w:trPr>
          <w:trHeight w:val="300"/>
        </w:trPr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14:paraId="5AC70305" w14:textId="77777777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Points</w:t>
            </w:r>
          </w:p>
        </w:tc>
        <w:tc>
          <w:tcPr>
            <w:tcW w:w="3139" w:type="pct"/>
            <w:gridSpan w:val="5"/>
            <w:shd w:val="clear" w:color="auto" w:fill="auto"/>
            <w:vAlign w:val="center"/>
          </w:tcPr>
          <w:p w14:paraId="2DC68D8F" w14:textId="758CC2BC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Unfavorable components</w:t>
            </w:r>
          </w:p>
        </w:tc>
        <w:tc>
          <w:tcPr>
            <w:tcW w:w="1532" w:type="pct"/>
            <w:gridSpan w:val="3"/>
            <w:shd w:val="clear" w:color="auto" w:fill="auto"/>
            <w:noWrap/>
            <w:vAlign w:val="center"/>
            <w:hideMark/>
          </w:tcPr>
          <w:p w14:paraId="63BDD4C8" w14:textId="06DED60E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Favorable components</w:t>
            </w:r>
          </w:p>
        </w:tc>
      </w:tr>
      <w:tr w:rsidR="00365F92" w:rsidRPr="00365F92" w14:paraId="7B85FFA0" w14:textId="77777777" w:rsidTr="00365F92">
        <w:trPr>
          <w:trHeight w:val="1079"/>
        </w:trPr>
        <w:tc>
          <w:tcPr>
            <w:tcW w:w="328" w:type="pct"/>
            <w:vMerge/>
            <w:shd w:val="clear" w:color="auto" w:fill="auto"/>
            <w:vAlign w:val="center"/>
            <w:hideMark/>
          </w:tcPr>
          <w:p w14:paraId="76A03559" w14:textId="77777777" w:rsidR="00B823AE" w:rsidRPr="002D6B61" w:rsidRDefault="00B823AE" w:rsidP="001A5DB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7B2B9582" w14:textId="7BB3C64A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Energy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(kJ per 100</w:t>
            </w:r>
            <w:r w:rsidR="00113472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ml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)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521397EF" w14:textId="3ACB1053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Sugars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</w:t>
            </w:r>
            <w:r w:rsidR="00113472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ml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)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54B88177" w14:textId="1B3E1B58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Saturated fat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</w:t>
            </w:r>
            <w:r w:rsidR="00113472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ml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)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454BA3AC" w14:textId="38ABB49E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 xml:space="preserve">Salt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</w:t>
            </w:r>
            <w:r w:rsidR="00113472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ml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)</w:t>
            </w:r>
          </w:p>
        </w:tc>
        <w:tc>
          <w:tcPr>
            <w:tcW w:w="968" w:type="pct"/>
            <w:vAlign w:val="center"/>
          </w:tcPr>
          <w:p w14:paraId="044C4AB2" w14:textId="77777777" w:rsidR="00365F92" w:rsidRDefault="00B21046" w:rsidP="00B210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 xml:space="preserve">Non-nutritive sweeteners </w:t>
            </w:r>
          </w:p>
          <w:p w14:paraId="044D0506" w14:textId="7269D135" w:rsidR="00B823AE" w:rsidRPr="002D6B61" w:rsidRDefault="00B21046" w:rsidP="00B210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(absence/presence)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01D2D77A" w14:textId="608BDDB5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Protein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</w:t>
            </w:r>
            <w:r w:rsidR="00113472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ml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)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14:paraId="10A11C92" w14:textId="70C5418B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Fibe</w:t>
            </w:r>
            <w:r w:rsidR="00867309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r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 xml:space="preserve"> 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br/>
              <w:t>(g per 100</w:t>
            </w:r>
            <w:r w:rsidR="00113472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ml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)</w:t>
            </w:r>
          </w:p>
        </w:tc>
        <w:tc>
          <w:tcPr>
            <w:tcW w:w="547" w:type="pct"/>
            <w:shd w:val="clear" w:color="auto" w:fill="auto"/>
            <w:vAlign w:val="center"/>
            <w:hideMark/>
          </w:tcPr>
          <w:p w14:paraId="0FD1B7D4" w14:textId="68C0B3CD" w:rsidR="00B823AE" w:rsidRPr="002D6B61" w:rsidRDefault="00B823AE" w:rsidP="001A5D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Fruit, vegetable</w:t>
            </w:r>
            <w:r w:rsidR="00A67B7E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, legume</w:t>
            </w:r>
            <w:r w:rsidR="00A67B7E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s</w:t>
            </w: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 xml:space="preserve"> (%)</w:t>
            </w:r>
          </w:p>
        </w:tc>
      </w:tr>
      <w:tr w:rsidR="00365F92" w:rsidRPr="00365F92" w14:paraId="5B1A6E37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5EACA57E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0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055C318" w14:textId="59029732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52A2DEA" w14:textId="70A4C9C0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0.5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E301458" w14:textId="79314F7A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1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65893F7F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0.2</w:t>
            </w:r>
          </w:p>
        </w:tc>
        <w:tc>
          <w:tcPr>
            <w:tcW w:w="968" w:type="pct"/>
            <w:vAlign w:val="center"/>
          </w:tcPr>
          <w:p w14:paraId="276550E7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5D55C892" w14:textId="458920A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1.2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3EFC7649" w14:textId="22CE0E20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</w:t>
            </w:r>
            <w:r w:rsidR="001A4B46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7652A1E9" w14:textId="69636343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40</w:t>
            </w:r>
          </w:p>
        </w:tc>
      </w:tr>
      <w:tr w:rsidR="00365F92" w:rsidRPr="00365F92" w14:paraId="69B9C60A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20031683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18373F6" w14:textId="234DE026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90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B046C13" w14:textId="3B528B1D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2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13B2E83A" w14:textId="17AE72A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183ABF2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0.2</w:t>
            </w:r>
          </w:p>
        </w:tc>
        <w:tc>
          <w:tcPr>
            <w:tcW w:w="968" w:type="pct"/>
            <w:vAlign w:val="center"/>
          </w:tcPr>
          <w:p w14:paraId="1B493222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43684991" w14:textId="57B4DED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1.2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12DB13AC" w14:textId="73C5E5AD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</w:t>
            </w:r>
            <w:r w:rsidR="001A4B46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798E78B6" w14:textId="479188B6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-</w:t>
            </w:r>
          </w:p>
        </w:tc>
      </w:tr>
      <w:tr w:rsidR="00365F92" w:rsidRPr="00365F92" w14:paraId="3F6818F5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16EF6B71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2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9F9808D" w14:textId="3FF7D0FB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150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3C58B65" w14:textId="43D85A21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3.5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7C818A5D" w14:textId="09D9512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10A6088D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0.4</w:t>
            </w:r>
          </w:p>
        </w:tc>
        <w:tc>
          <w:tcPr>
            <w:tcW w:w="968" w:type="pct"/>
            <w:vAlign w:val="center"/>
          </w:tcPr>
          <w:p w14:paraId="301517CD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4CA2B8F4" w14:textId="0683A545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1.5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199E372B" w14:textId="44D9AFCF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4.1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65B72DE2" w14:textId="53E2338B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40</w:t>
            </w:r>
          </w:p>
        </w:tc>
      </w:tr>
      <w:tr w:rsidR="00365F92" w:rsidRPr="00365F92" w14:paraId="02F72939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17925163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3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3490965" w14:textId="5B3DD0B4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210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3FA5E02" w14:textId="36544BA3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5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36F51EEF" w14:textId="544F4EC6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74B0971B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0.6</w:t>
            </w:r>
          </w:p>
        </w:tc>
        <w:tc>
          <w:tcPr>
            <w:tcW w:w="968" w:type="pct"/>
            <w:vAlign w:val="center"/>
          </w:tcPr>
          <w:p w14:paraId="6B8FD6E1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5A1D04F" w14:textId="628FD1B3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1.8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1BC136F3" w14:textId="60932F0E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5.2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5E65D05B" w14:textId="3565AB6D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-</w:t>
            </w:r>
          </w:p>
        </w:tc>
      </w:tr>
      <w:tr w:rsidR="00365F92" w:rsidRPr="00365F92" w14:paraId="159ECF03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5EF53457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4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FE5D621" w14:textId="4B7931D1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240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F54AFBE" w14:textId="550E42A9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6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5EE6DA52" w14:textId="3D374394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95274DF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0.8</w:t>
            </w:r>
          </w:p>
        </w:tc>
        <w:tc>
          <w:tcPr>
            <w:tcW w:w="968" w:type="pct"/>
            <w:vAlign w:val="center"/>
          </w:tcPr>
          <w:p w14:paraId="138A1AC2" w14:textId="5B0FAD3D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Presence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4B5A7D3B" w14:textId="59EF39EE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2.1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698321B0" w14:textId="6FDD14C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6.3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66B0544C" w14:textId="4FA57BB1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60</w:t>
            </w:r>
          </w:p>
        </w:tc>
      </w:tr>
      <w:tr w:rsidR="00365F92" w:rsidRPr="00365F92" w14:paraId="5B1A83BF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0878730B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5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FE23561" w14:textId="542677BF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270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4268F8B" w14:textId="2E5D482E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7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65DC860" w14:textId="04E77042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5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6DCCE89" w14:textId="45627BE4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</w:t>
            </w:r>
            <w:r w:rsidR="001A4B46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968" w:type="pct"/>
            <w:vAlign w:val="center"/>
          </w:tcPr>
          <w:p w14:paraId="0A56E5A3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6FEC386E" w14:textId="48EF9A2D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2.4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543DCBEC" w14:textId="6674DD8D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7.4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61C4EF3B" w14:textId="1F40383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-</w:t>
            </w:r>
          </w:p>
        </w:tc>
      </w:tr>
      <w:tr w:rsidR="00365F92" w:rsidRPr="00365F92" w14:paraId="2F80266F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233D2402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6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B9B3099" w14:textId="08485AE1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300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BA44F8D" w14:textId="594FAA4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8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398C9257" w14:textId="131E6A96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6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60D6DD55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1.2</w:t>
            </w:r>
          </w:p>
        </w:tc>
        <w:tc>
          <w:tcPr>
            <w:tcW w:w="968" w:type="pct"/>
            <w:vAlign w:val="center"/>
          </w:tcPr>
          <w:p w14:paraId="70E388A0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2DF5FBE4" w14:textId="4DE9BE20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2.7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50CD36E3" w14:textId="2118F52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6BBF933B" w14:textId="5581B1BB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80</w:t>
            </w:r>
          </w:p>
        </w:tc>
      </w:tr>
      <w:tr w:rsidR="00365F92" w:rsidRPr="00365F92" w14:paraId="3CDBB4B5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624F4EA8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7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789772C" w14:textId="2F668F39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330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FAD9B4B" w14:textId="3760A37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9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122B4A97" w14:textId="3B6EBE6A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7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21D93B21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1.4</w:t>
            </w:r>
          </w:p>
        </w:tc>
        <w:tc>
          <w:tcPr>
            <w:tcW w:w="968" w:type="pct"/>
            <w:vAlign w:val="center"/>
          </w:tcPr>
          <w:p w14:paraId="4C1B6B74" w14:textId="77777777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25BE2447" w14:textId="1381563C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3.0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0A826F9E" w14:textId="6B8C4798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4900C03D" w14:textId="7FA38B4D" w:rsidR="00B21046" w:rsidRPr="002D6B61" w:rsidRDefault="00B21046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29C30FBA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53B067B5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8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187706F" w14:textId="0EA72C3E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360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3F11875" w14:textId="76A6C1B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10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43441AF1" w14:textId="669782E8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8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26CA729C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1.6</w:t>
            </w:r>
          </w:p>
        </w:tc>
        <w:tc>
          <w:tcPr>
            <w:tcW w:w="968" w:type="pct"/>
            <w:vAlign w:val="center"/>
          </w:tcPr>
          <w:p w14:paraId="226F009B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F9B8318" w14:textId="4023F731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4C0100F1" w14:textId="3ECEF422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5D8DF37E" w14:textId="24789452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2F09DD71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3B3F1C13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9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F24E602" w14:textId="1754327A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390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598C427" w14:textId="559FE132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≤ 11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10A9D587" w14:textId="77025DE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9</w:t>
            </w:r>
            <w:r w:rsidR="00553210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E7148D9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1.8</w:t>
            </w:r>
          </w:p>
        </w:tc>
        <w:tc>
          <w:tcPr>
            <w:tcW w:w="968" w:type="pct"/>
            <w:vAlign w:val="center"/>
          </w:tcPr>
          <w:p w14:paraId="40A0799D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B049E80" w14:textId="40DECAB5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3B415D08" w14:textId="3E134F15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559ACF27" w14:textId="05CD9D7E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3330ED9E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2880FC76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10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7620E7C" w14:textId="2E1CABD9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390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7D2A02A" w14:textId="27716286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11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36571B23" w14:textId="23163BA6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10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46B8EA2D" w14:textId="6A6A537D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</w:t>
            </w:r>
            <w:r w:rsidR="001A4B46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968" w:type="pct"/>
            <w:vAlign w:val="center"/>
          </w:tcPr>
          <w:p w14:paraId="2E3A8A36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EFC9FBB" w14:textId="3C1F9B7A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7C88AB89" w14:textId="239C73B5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2229A879" w14:textId="440FBF2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2F86D10B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7718A10F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11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6E7B46A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0200F2A5" w14:textId="70DB01F5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796956E4" w14:textId="2B25BB59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59375673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2.2</w:t>
            </w:r>
          </w:p>
        </w:tc>
        <w:tc>
          <w:tcPr>
            <w:tcW w:w="968" w:type="pct"/>
            <w:vAlign w:val="center"/>
          </w:tcPr>
          <w:p w14:paraId="2609C33F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AFC60A8" w14:textId="6191204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7F14CF90" w14:textId="1790CAB8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5C6BD2E7" w14:textId="28BDB6C8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3320BC8A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620E66C4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12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D8949E3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76E47DC0" w14:textId="73BD0A3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36B92B5B" w14:textId="1119EA81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78C11E98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2.4</w:t>
            </w:r>
          </w:p>
        </w:tc>
        <w:tc>
          <w:tcPr>
            <w:tcW w:w="968" w:type="pct"/>
            <w:vAlign w:val="center"/>
          </w:tcPr>
          <w:p w14:paraId="6F981CB1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23BF9393" w14:textId="2A461428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078D26AD" w14:textId="5D800C56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4D117E22" w14:textId="146615DD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74585370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09EDB9FA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13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0045602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41644851" w14:textId="1B7E5FB4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3F37311B" w14:textId="2B6171DD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4363ACCE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2.6</w:t>
            </w:r>
          </w:p>
        </w:tc>
        <w:tc>
          <w:tcPr>
            <w:tcW w:w="968" w:type="pct"/>
            <w:vAlign w:val="center"/>
          </w:tcPr>
          <w:p w14:paraId="618E9FA8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61E92610" w14:textId="5459F610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48661BBD" w14:textId="1A41A84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1042F908" w14:textId="63E20EF9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5E50193B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7B85DDFB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14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9A1CE68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2F785F19" w14:textId="7909DECF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37E50A77" w14:textId="72655C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68CF3C89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2.8</w:t>
            </w:r>
          </w:p>
        </w:tc>
        <w:tc>
          <w:tcPr>
            <w:tcW w:w="968" w:type="pct"/>
            <w:vAlign w:val="center"/>
          </w:tcPr>
          <w:p w14:paraId="5ED7305D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715254A5" w14:textId="359944A8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7E8627F6" w14:textId="53EBAB96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7BB80977" w14:textId="13226912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52924311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41E4E824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15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5AA82A6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7962DE69" w14:textId="705F422F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60FB669E" w14:textId="2A258745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279C9AA2" w14:textId="15216D7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</w:t>
            </w:r>
            <w:r w:rsidR="001A4B46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968" w:type="pct"/>
            <w:vAlign w:val="center"/>
          </w:tcPr>
          <w:p w14:paraId="57788689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DE50D85" w14:textId="7CC33096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17448AE6" w14:textId="672BF87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3B915C64" w14:textId="1CE8689E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19045FCA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5023BBBE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16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5E63654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6BBEE0DF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14C5B93C" w14:textId="1B023863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005FEDC5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3.2</w:t>
            </w:r>
          </w:p>
        </w:tc>
        <w:tc>
          <w:tcPr>
            <w:tcW w:w="968" w:type="pct"/>
            <w:vAlign w:val="center"/>
          </w:tcPr>
          <w:p w14:paraId="0F12549A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7B31502A" w14:textId="3F39F04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2DDD64E7" w14:textId="2CC3A41E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2174CDB5" w14:textId="687BE1F2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175B0D92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57DB835A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17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B4AEBAA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243F95AD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365DDB2D" w14:textId="7397F2F4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49AE1235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3.4</w:t>
            </w:r>
          </w:p>
        </w:tc>
        <w:tc>
          <w:tcPr>
            <w:tcW w:w="968" w:type="pct"/>
            <w:vAlign w:val="center"/>
          </w:tcPr>
          <w:p w14:paraId="49F7130D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5FD5252" w14:textId="27506604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524BF02D" w14:textId="5266662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4649C6C3" w14:textId="3D6A5ABC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0434FBE4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1B244EA4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18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AE9B0AF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522C11E0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7FB69237" w14:textId="3427B35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1A145200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3.6</w:t>
            </w:r>
          </w:p>
        </w:tc>
        <w:tc>
          <w:tcPr>
            <w:tcW w:w="968" w:type="pct"/>
            <w:vAlign w:val="center"/>
          </w:tcPr>
          <w:p w14:paraId="19A69008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189A93F5" w14:textId="7217F0A9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7D2ADC31" w14:textId="1B787E5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704E3ADC" w14:textId="78941F61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6014E211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7FB017F1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19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19368A5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2F225197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52A0EAEA" w14:textId="6584C086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026103C7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3.8</w:t>
            </w:r>
          </w:p>
        </w:tc>
        <w:tc>
          <w:tcPr>
            <w:tcW w:w="968" w:type="pct"/>
            <w:vAlign w:val="center"/>
          </w:tcPr>
          <w:p w14:paraId="38A7C34B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5EDAAAEE" w14:textId="30DAD149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05DC4ACD" w14:textId="559BB9FB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6F2E58E3" w14:textId="523AB191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  <w:tr w:rsidR="00365F92" w:rsidRPr="00365F92" w14:paraId="1FBF630E" w14:textId="77777777" w:rsidTr="002D6B61">
        <w:trPr>
          <w:trHeight w:val="244"/>
        </w:trPr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1C318BB5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20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3C956F4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14:paraId="4E198AF5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44F4BB4F" w14:textId="30BAEA48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7BC2AB86" w14:textId="1B5CA444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  <w:r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&gt; 4</w:t>
            </w:r>
            <w:r w:rsidR="001A4B46" w:rsidRPr="002D6B61"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  <w:t>.0</w:t>
            </w:r>
          </w:p>
        </w:tc>
        <w:tc>
          <w:tcPr>
            <w:tcW w:w="968" w:type="pct"/>
            <w:vAlign w:val="center"/>
          </w:tcPr>
          <w:p w14:paraId="4CB2A0A1" w14:textId="7777777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763B2E1C" w14:textId="0DBAA77F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5764E0E1" w14:textId="4CB876B9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5414098E" w14:textId="5BAF6AE7" w:rsidR="00EE02D3" w:rsidRPr="002D6B61" w:rsidRDefault="00EE02D3" w:rsidP="001C5D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b-NO"/>
              </w:rPr>
            </w:pPr>
          </w:p>
        </w:tc>
      </w:tr>
    </w:tbl>
    <w:p w14:paraId="7A51BB82" w14:textId="54A4DDFC" w:rsidR="00B53A64" w:rsidRPr="006272D3" w:rsidRDefault="00B53A64" w:rsidP="00D223BF">
      <w:pPr>
        <w:rPr>
          <w:rFonts w:cstheme="minorHAnsi"/>
          <w:b/>
          <w:bCs/>
          <w:lang w:val="en-US" w:eastAsia="nb-NO"/>
        </w:rPr>
      </w:pPr>
      <w:r w:rsidRPr="006272D3">
        <w:rPr>
          <w:b/>
          <w:bCs/>
          <w:lang w:val="en-US" w:eastAsia="nb-NO"/>
        </w:rPr>
        <w:t xml:space="preserve">Nutri-Score for beverages calculation: </w:t>
      </w:r>
    </w:p>
    <w:p w14:paraId="564744E4" w14:textId="77777777" w:rsidR="004F7360" w:rsidRPr="00816350" w:rsidRDefault="004F7360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lang w:val="en-US" w:eastAsia="nb-NO"/>
        </w:rPr>
        <w:t>Summarize points from unfavorable components.</w:t>
      </w:r>
    </w:p>
    <w:p w14:paraId="6F7F7FA5" w14:textId="77777777" w:rsidR="00D223BF" w:rsidRPr="00816350" w:rsidRDefault="004F7360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rFonts w:cstheme="minorHAnsi"/>
          <w:lang w:val="en-US" w:eastAsia="nb-NO"/>
        </w:rPr>
        <w:t>Summarize points from favorable components.</w:t>
      </w:r>
    </w:p>
    <w:p w14:paraId="2CB3CE1F" w14:textId="59C18105" w:rsidR="00D778E7" w:rsidRPr="00816350" w:rsidRDefault="00B21046" w:rsidP="006272D3">
      <w:pPr>
        <w:spacing w:line="240" w:lineRule="auto"/>
        <w:rPr>
          <w:rFonts w:cstheme="minorHAnsi"/>
          <w:lang w:val="en-US" w:eastAsia="nb-NO"/>
        </w:rPr>
      </w:pPr>
      <w:r w:rsidRPr="00816350">
        <w:rPr>
          <w:rFonts w:cstheme="minorHAnsi"/>
          <w:lang w:val="en-US" w:eastAsia="nb-NO"/>
        </w:rPr>
        <w:t>Nutri-Score</w:t>
      </w:r>
      <w:r w:rsidR="00D778E7" w:rsidRPr="00816350">
        <w:rPr>
          <w:rFonts w:cstheme="minorHAnsi"/>
          <w:lang w:val="en-US" w:eastAsia="nb-NO"/>
        </w:rPr>
        <w:t xml:space="preserve"> total points</w:t>
      </w:r>
      <w:r w:rsidRPr="00816350">
        <w:rPr>
          <w:rFonts w:cstheme="minorHAnsi"/>
          <w:lang w:val="en-US" w:eastAsia="nb-NO"/>
        </w:rPr>
        <w:t xml:space="preserve"> = total unfavorable component points – total favorable components points</w:t>
      </w:r>
    </w:p>
    <w:p w14:paraId="12D2E817" w14:textId="3C1B528F" w:rsidR="004F7360" w:rsidRPr="00816350" w:rsidRDefault="004F7360" w:rsidP="006272D3">
      <w:pPr>
        <w:spacing w:line="240" w:lineRule="auto"/>
        <w:rPr>
          <w:lang w:val="en-US"/>
        </w:rPr>
      </w:pPr>
      <w:r w:rsidRPr="00816350">
        <w:rPr>
          <w:lang w:val="en-US"/>
        </w:rPr>
        <w:t>Classify Nutri-Score using</w:t>
      </w:r>
      <w:r w:rsidR="005B7340">
        <w:rPr>
          <w:lang w:val="en-US"/>
        </w:rPr>
        <w:t xml:space="preserve"> the</w:t>
      </w:r>
      <w:r w:rsidRPr="00816350">
        <w:rPr>
          <w:lang w:val="en-US"/>
        </w:rPr>
        <w:t xml:space="preserve"> table</w:t>
      </w:r>
      <w:r w:rsidR="00BE73C5">
        <w:rPr>
          <w:lang w:val="en-US"/>
        </w:rPr>
        <w:t xml:space="preserve"> below</w:t>
      </w:r>
      <w:r w:rsidR="00E34817">
        <w:rPr>
          <w:lang w:val="en-US"/>
        </w:rPr>
        <w:t>.</w:t>
      </w:r>
    </w:p>
    <w:tbl>
      <w:tblPr>
        <w:tblStyle w:val="TableGrid"/>
        <w:tblW w:w="48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818"/>
        <w:gridCol w:w="2708"/>
      </w:tblGrid>
      <w:tr w:rsidR="00D261F3" w:rsidRPr="002D6B61" w14:paraId="4EA55F67" w14:textId="77777777" w:rsidTr="002D6B61">
        <w:trPr>
          <w:trHeight w:val="20"/>
        </w:trPr>
        <w:tc>
          <w:tcPr>
            <w:tcW w:w="25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F81F5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Nutri-Score total points for beverages</w:t>
            </w:r>
          </w:p>
        </w:tc>
        <w:tc>
          <w:tcPr>
            <w:tcW w:w="10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96B26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Class</w:t>
            </w:r>
          </w:p>
        </w:tc>
        <w:tc>
          <w:tcPr>
            <w:tcW w:w="1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04DCB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Color</w:t>
            </w:r>
          </w:p>
        </w:tc>
      </w:tr>
      <w:tr w:rsidR="00D261F3" w:rsidRPr="002D6B61" w14:paraId="3E3EC88C" w14:textId="77777777" w:rsidTr="002D6B61">
        <w:trPr>
          <w:trHeight w:val="20"/>
        </w:trPr>
        <w:tc>
          <w:tcPr>
            <w:tcW w:w="2503" w:type="pct"/>
            <w:tcBorders>
              <w:top w:val="single" w:sz="4" w:space="0" w:color="auto"/>
            </w:tcBorders>
            <w:vAlign w:val="center"/>
          </w:tcPr>
          <w:p w14:paraId="3A7FDD58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Water*</w:t>
            </w:r>
          </w:p>
        </w:tc>
        <w:tc>
          <w:tcPr>
            <w:tcW w:w="1003" w:type="pct"/>
            <w:tcBorders>
              <w:top w:val="single" w:sz="4" w:space="0" w:color="auto"/>
            </w:tcBorders>
            <w:vAlign w:val="center"/>
          </w:tcPr>
          <w:p w14:paraId="565B3CC7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1494" w:type="pct"/>
            <w:tcBorders>
              <w:top w:val="single" w:sz="4" w:space="0" w:color="auto"/>
            </w:tcBorders>
            <w:vAlign w:val="center"/>
          </w:tcPr>
          <w:p w14:paraId="053786E6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Dark green</w:t>
            </w:r>
          </w:p>
        </w:tc>
      </w:tr>
      <w:tr w:rsidR="00D261F3" w:rsidRPr="002D6B61" w14:paraId="2B9F9833" w14:textId="77777777" w:rsidTr="002D6B61">
        <w:trPr>
          <w:trHeight w:val="20"/>
        </w:trPr>
        <w:tc>
          <w:tcPr>
            <w:tcW w:w="2503" w:type="pct"/>
            <w:vAlign w:val="center"/>
          </w:tcPr>
          <w:p w14:paraId="12F8CC27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≤ 2</w:t>
            </w:r>
          </w:p>
        </w:tc>
        <w:tc>
          <w:tcPr>
            <w:tcW w:w="1003" w:type="pct"/>
            <w:vAlign w:val="center"/>
          </w:tcPr>
          <w:p w14:paraId="6DBCA10C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1494" w:type="pct"/>
            <w:vAlign w:val="center"/>
          </w:tcPr>
          <w:p w14:paraId="787B41FE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Light green</w:t>
            </w:r>
          </w:p>
        </w:tc>
      </w:tr>
      <w:tr w:rsidR="00D261F3" w:rsidRPr="002D6B61" w14:paraId="2F679A18" w14:textId="77777777" w:rsidTr="002D6B61">
        <w:trPr>
          <w:trHeight w:val="20"/>
        </w:trPr>
        <w:tc>
          <w:tcPr>
            <w:tcW w:w="2503" w:type="pct"/>
            <w:vAlign w:val="center"/>
          </w:tcPr>
          <w:p w14:paraId="68FE5F49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3 to 6</w:t>
            </w:r>
          </w:p>
        </w:tc>
        <w:tc>
          <w:tcPr>
            <w:tcW w:w="1003" w:type="pct"/>
            <w:vAlign w:val="center"/>
          </w:tcPr>
          <w:p w14:paraId="019A68C9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1494" w:type="pct"/>
            <w:vAlign w:val="center"/>
          </w:tcPr>
          <w:p w14:paraId="1BB2A4C3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Yellow</w:t>
            </w:r>
          </w:p>
        </w:tc>
      </w:tr>
      <w:tr w:rsidR="00D261F3" w:rsidRPr="002D6B61" w14:paraId="1F9BE860" w14:textId="77777777" w:rsidTr="002D6B61">
        <w:trPr>
          <w:trHeight w:val="20"/>
        </w:trPr>
        <w:tc>
          <w:tcPr>
            <w:tcW w:w="2503" w:type="pct"/>
            <w:vAlign w:val="center"/>
          </w:tcPr>
          <w:p w14:paraId="3BF94927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7 to 9</w:t>
            </w:r>
          </w:p>
        </w:tc>
        <w:tc>
          <w:tcPr>
            <w:tcW w:w="1003" w:type="pct"/>
            <w:vAlign w:val="center"/>
          </w:tcPr>
          <w:p w14:paraId="657825EC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D</w:t>
            </w:r>
          </w:p>
        </w:tc>
        <w:tc>
          <w:tcPr>
            <w:tcW w:w="1494" w:type="pct"/>
            <w:vAlign w:val="center"/>
          </w:tcPr>
          <w:p w14:paraId="4D53B6E2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Light orange</w:t>
            </w:r>
          </w:p>
        </w:tc>
      </w:tr>
      <w:tr w:rsidR="00D261F3" w:rsidRPr="002D6B61" w14:paraId="349144F2" w14:textId="77777777" w:rsidTr="002D6B61">
        <w:trPr>
          <w:trHeight w:val="20"/>
        </w:trPr>
        <w:tc>
          <w:tcPr>
            <w:tcW w:w="2503" w:type="pct"/>
            <w:tcBorders>
              <w:bottom w:val="single" w:sz="4" w:space="0" w:color="auto"/>
            </w:tcBorders>
            <w:vAlign w:val="center"/>
          </w:tcPr>
          <w:p w14:paraId="0054C331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≥ 10</w:t>
            </w:r>
          </w:p>
        </w:tc>
        <w:tc>
          <w:tcPr>
            <w:tcW w:w="1003" w:type="pct"/>
            <w:tcBorders>
              <w:bottom w:val="single" w:sz="4" w:space="0" w:color="auto"/>
            </w:tcBorders>
            <w:vAlign w:val="center"/>
          </w:tcPr>
          <w:p w14:paraId="4ED0E460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E</w:t>
            </w:r>
          </w:p>
        </w:tc>
        <w:tc>
          <w:tcPr>
            <w:tcW w:w="1494" w:type="pct"/>
            <w:tcBorders>
              <w:bottom w:val="single" w:sz="4" w:space="0" w:color="auto"/>
            </w:tcBorders>
            <w:vAlign w:val="center"/>
          </w:tcPr>
          <w:p w14:paraId="3ED60BD8" w14:textId="77777777" w:rsidR="008534CE" w:rsidRPr="002D6B61" w:rsidRDefault="008534CE" w:rsidP="002D6B61">
            <w:pPr>
              <w:jc w:val="center"/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Dark orange</w:t>
            </w:r>
          </w:p>
        </w:tc>
      </w:tr>
      <w:tr w:rsidR="008534CE" w:rsidRPr="00834ED9" w14:paraId="06AE9501" w14:textId="77777777" w:rsidTr="002D6B61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14:paraId="440ECBD5" w14:textId="77777777" w:rsidR="008534CE" w:rsidRPr="002D6B61" w:rsidRDefault="008534CE" w:rsidP="002D6B61">
            <w:pPr>
              <w:rPr>
                <w:sz w:val="18"/>
                <w:szCs w:val="18"/>
                <w:lang w:val="en-US"/>
              </w:rPr>
            </w:pPr>
            <w:r w:rsidRPr="002D6B61">
              <w:rPr>
                <w:sz w:val="18"/>
                <w:szCs w:val="18"/>
                <w:lang w:val="en-US"/>
              </w:rPr>
              <w:t>*Plain water was automatically given Nutri-Score class A.</w:t>
            </w:r>
          </w:p>
        </w:tc>
      </w:tr>
    </w:tbl>
    <w:p w14:paraId="0C2911E6" w14:textId="77777777" w:rsidR="00C00860" w:rsidRPr="00816350" w:rsidRDefault="00C00860" w:rsidP="00143BB0">
      <w:pPr>
        <w:rPr>
          <w:lang w:val="en-US"/>
        </w:rPr>
      </w:pPr>
    </w:p>
    <w:p w14:paraId="395E1756" w14:textId="605FE70C" w:rsidR="00C94CBF" w:rsidRPr="00867DFD" w:rsidRDefault="00143BB0" w:rsidP="00834ED9">
      <w:pPr>
        <w:rPr>
          <w:lang w:val="en-US" w:eastAsia="nb-NO"/>
        </w:rPr>
      </w:pPr>
      <w:r w:rsidRPr="00816350">
        <w:rPr>
          <w:lang w:val="en-US"/>
        </w:rPr>
        <w:t>The algorithms can be found in full in the “Update report from the Scientific Committee of the Nutri-Score 2022” page 130-135</w:t>
      </w:r>
      <w:r w:rsidR="00A61A74" w:rsidRPr="00816350">
        <w:rPr>
          <w:rStyle w:val="FootnoteReference"/>
          <w:lang w:val="en-US"/>
        </w:rPr>
        <w:footnoteReference w:id="5"/>
      </w:r>
      <w:r w:rsidRPr="00816350">
        <w:rPr>
          <w:lang w:val="en-US"/>
        </w:rPr>
        <w:t xml:space="preserve"> and “Update of the Nutri-Score algorithm for beverages (2023)” page 72-75</w:t>
      </w:r>
      <w:r w:rsidR="00524476" w:rsidRPr="00816350">
        <w:rPr>
          <w:rStyle w:val="FootnoteReference"/>
          <w:lang w:val="en-US"/>
        </w:rPr>
        <w:footnoteReference w:id="6"/>
      </w:r>
      <w:r w:rsidR="005D14B2">
        <w:rPr>
          <w:lang w:val="en-US"/>
        </w:rPr>
        <w:t>.</w:t>
      </w:r>
    </w:p>
    <w:sectPr w:rsidR="00C94CBF" w:rsidRPr="00867DFD" w:rsidSect="00B560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0B729" w14:textId="77777777" w:rsidR="00376DEC" w:rsidRDefault="00376DEC" w:rsidP="00045D3C">
      <w:pPr>
        <w:spacing w:after="0" w:line="240" w:lineRule="auto"/>
      </w:pPr>
      <w:r>
        <w:separator/>
      </w:r>
    </w:p>
  </w:endnote>
  <w:endnote w:type="continuationSeparator" w:id="0">
    <w:p w14:paraId="2A55B088" w14:textId="77777777" w:rsidR="00376DEC" w:rsidRDefault="00376DEC" w:rsidP="00045D3C">
      <w:pPr>
        <w:spacing w:after="0" w:line="240" w:lineRule="auto"/>
      </w:pPr>
      <w:r>
        <w:continuationSeparator/>
      </w:r>
    </w:p>
  </w:endnote>
  <w:endnote w:type="continuationNotice" w:id="1">
    <w:p w14:paraId="30145BC2" w14:textId="77777777" w:rsidR="00376DEC" w:rsidRDefault="00376D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2CBA1" w14:textId="77777777" w:rsidR="00E97CEE" w:rsidRDefault="00E97C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3543405"/>
      <w:docPartObj>
        <w:docPartGallery w:val="Page Numbers (Bottom of Page)"/>
        <w:docPartUnique/>
      </w:docPartObj>
    </w:sdtPr>
    <w:sdtEndPr/>
    <w:sdtContent>
      <w:p w14:paraId="2B98FADF" w14:textId="07E29BFA" w:rsidR="00E97CEE" w:rsidRDefault="00E97C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225">
          <w:rPr>
            <w:noProof/>
          </w:rPr>
          <w:t>3</w:t>
        </w:r>
        <w:r>
          <w:fldChar w:fldCharType="end"/>
        </w:r>
      </w:p>
    </w:sdtContent>
  </w:sdt>
  <w:p w14:paraId="0DAF8499" w14:textId="77777777" w:rsidR="00E97CEE" w:rsidRDefault="00E97C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E0F8" w14:textId="77777777" w:rsidR="00E97CEE" w:rsidRDefault="00E97C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C8E0F" w14:textId="77777777" w:rsidR="00376DEC" w:rsidRDefault="00376DEC" w:rsidP="00045D3C">
      <w:pPr>
        <w:spacing w:after="0" w:line="240" w:lineRule="auto"/>
      </w:pPr>
      <w:r>
        <w:separator/>
      </w:r>
    </w:p>
  </w:footnote>
  <w:footnote w:type="continuationSeparator" w:id="0">
    <w:p w14:paraId="239AEEA0" w14:textId="77777777" w:rsidR="00376DEC" w:rsidRDefault="00376DEC" w:rsidP="00045D3C">
      <w:pPr>
        <w:spacing w:after="0" w:line="240" w:lineRule="auto"/>
      </w:pPr>
      <w:r>
        <w:continuationSeparator/>
      </w:r>
    </w:p>
  </w:footnote>
  <w:footnote w:type="continuationNotice" w:id="1">
    <w:p w14:paraId="52E9CC52" w14:textId="77777777" w:rsidR="00376DEC" w:rsidRDefault="00376DEC">
      <w:pPr>
        <w:spacing w:after="0" w:line="240" w:lineRule="auto"/>
      </w:pPr>
    </w:p>
  </w:footnote>
  <w:footnote w:id="2">
    <w:p w14:paraId="50A124F4" w14:textId="56DFADF0" w:rsidR="00D223BF" w:rsidRPr="00D223BF" w:rsidRDefault="00D223B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D223BF">
        <w:rPr>
          <w:lang w:val="en-US"/>
        </w:rPr>
        <w:t xml:space="preserve"> </w:t>
      </w:r>
      <w:r w:rsidR="00AA57EF" w:rsidRPr="00AA57EF">
        <w:rPr>
          <w:lang w:val="en-US"/>
        </w:rPr>
        <w:t xml:space="preserve">The Scientific Committee of the Nutri-Score. Update of the Nutri-Score algorithm. Update report from the Scientific Committee of the Nutri-Score 2022. Santé </w:t>
      </w:r>
      <w:proofErr w:type="spellStart"/>
      <w:r w:rsidR="00AA57EF" w:rsidRPr="00AA57EF">
        <w:rPr>
          <w:lang w:val="en-US"/>
        </w:rPr>
        <w:t>Publique</w:t>
      </w:r>
      <w:proofErr w:type="spellEnd"/>
      <w:r w:rsidR="00AA57EF" w:rsidRPr="00AA57EF">
        <w:rPr>
          <w:lang w:val="en-US"/>
        </w:rPr>
        <w:t xml:space="preserve"> France; 2022.</w:t>
      </w:r>
    </w:p>
  </w:footnote>
  <w:footnote w:id="3">
    <w:p w14:paraId="20B3EABD" w14:textId="2C6E73FB" w:rsidR="00D223BF" w:rsidRPr="00D223BF" w:rsidRDefault="00D223B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D223BF">
        <w:rPr>
          <w:lang w:val="en-US"/>
        </w:rPr>
        <w:t xml:space="preserve"> </w:t>
      </w:r>
      <w:r w:rsidR="00AA57EF" w:rsidRPr="00AA57EF">
        <w:rPr>
          <w:lang w:val="en-US"/>
        </w:rPr>
        <w:t xml:space="preserve">The Scientific Committee of the Nutri-Score. Update of the Nutri-Score algorithm. Update report from the Scientific Committee of the Nutri-Score 2022. Santé </w:t>
      </w:r>
      <w:proofErr w:type="spellStart"/>
      <w:r w:rsidR="00AA57EF" w:rsidRPr="00AA57EF">
        <w:rPr>
          <w:lang w:val="en-US"/>
        </w:rPr>
        <w:t>Publique</w:t>
      </w:r>
      <w:proofErr w:type="spellEnd"/>
      <w:r w:rsidR="00AA57EF" w:rsidRPr="00AA57EF">
        <w:rPr>
          <w:lang w:val="en-US"/>
        </w:rPr>
        <w:t xml:space="preserve"> France; 2022.</w:t>
      </w:r>
    </w:p>
  </w:footnote>
  <w:footnote w:id="4">
    <w:p w14:paraId="26D8F96E" w14:textId="2A8F6F49" w:rsidR="00D223BF" w:rsidRPr="00D223BF" w:rsidRDefault="00D223B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D223BF">
        <w:rPr>
          <w:lang w:val="en-US"/>
        </w:rPr>
        <w:t xml:space="preserve"> </w:t>
      </w:r>
      <w:r w:rsidR="00B56013" w:rsidRPr="00B56013">
        <w:rPr>
          <w:lang w:val="en-US"/>
        </w:rPr>
        <w:t xml:space="preserve">The Scientific Committee of Nutri-Score. Update of the Nutri-Score algorithm for beverages. Second update report from the Scientific Committee of the Nutri-Score V2 – 2023. Santé </w:t>
      </w:r>
      <w:proofErr w:type="spellStart"/>
      <w:r w:rsidR="00B56013" w:rsidRPr="00B56013">
        <w:rPr>
          <w:lang w:val="en-US"/>
        </w:rPr>
        <w:t>Publique</w:t>
      </w:r>
      <w:proofErr w:type="spellEnd"/>
      <w:r w:rsidR="00B56013" w:rsidRPr="00B56013">
        <w:rPr>
          <w:lang w:val="en-US"/>
        </w:rPr>
        <w:t xml:space="preserve"> France; 2023.</w:t>
      </w:r>
    </w:p>
  </w:footnote>
  <w:footnote w:id="5">
    <w:p w14:paraId="7E8518FF" w14:textId="37DD3F2F" w:rsidR="00A61A74" w:rsidRPr="00891EBE" w:rsidRDefault="00A61A7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91EBE">
        <w:rPr>
          <w:lang w:val="en-US"/>
        </w:rPr>
        <w:t xml:space="preserve"> </w:t>
      </w:r>
      <w:r w:rsidR="00AA57EF" w:rsidRPr="00AA57EF">
        <w:rPr>
          <w:lang w:val="en-US"/>
        </w:rPr>
        <w:t xml:space="preserve">The Scientific Committee of the Nutri-Score. Update of the Nutri-Score algorithm. Update report from the Scientific Committee of the Nutri-Score 2022. Santé </w:t>
      </w:r>
      <w:proofErr w:type="spellStart"/>
      <w:r w:rsidR="00AA57EF" w:rsidRPr="00AA57EF">
        <w:rPr>
          <w:lang w:val="en-US"/>
        </w:rPr>
        <w:t>Publique</w:t>
      </w:r>
      <w:proofErr w:type="spellEnd"/>
      <w:r w:rsidR="00AA57EF" w:rsidRPr="00AA57EF">
        <w:rPr>
          <w:lang w:val="en-US"/>
        </w:rPr>
        <w:t xml:space="preserve"> France; 2022.</w:t>
      </w:r>
    </w:p>
  </w:footnote>
  <w:footnote w:id="6">
    <w:p w14:paraId="1388904A" w14:textId="68B181E2" w:rsidR="00524476" w:rsidRPr="00891EBE" w:rsidRDefault="0052447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91EBE">
        <w:rPr>
          <w:lang w:val="en-US"/>
        </w:rPr>
        <w:t xml:space="preserve"> </w:t>
      </w:r>
      <w:r w:rsidR="00B56013" w:rsidRPr="00B56013">
        <w:rPr>
          <w:lang w:val="en-US"/>
        </w:rPr>
        <w:t xml:space="preserve">The Scientific Committee of Nutri-Score. Update of the Nutri-Score algorithm for beverages. Second update report from the Scientific Committee of the Nutri-Score V2 – 2023. Santé </w:t>
      </w:r>
      <w:proofErr w:type="spellStart"/>
      <w:r w:rsidR="00B56013" w:rsidRPr="00B56013">
        <w:rPr>
          <w:lang w:val="en-US"/>
        </w:rPr>
        <w:t>Publique</w:t>
      </w:r>
      <w:proofErr w:type="spellEnd"/>
      <w:r w:rsidR="00B56013" w:rsidRPr="00B56013">
        <w:rPr>
          <w:lang w:val="en-US"/>
        </w:rPr>
        <w:t xml:space="preserve"> France; 2023.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31EC6C" w14:textId="77777777" w:rsidR="00E97CEE" w:rsidRDefault="00E97C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4B618" w14:textId="77777777" w:rsidR="00E97CEE" w:rsidRDefault="00E97C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5C552" w14:textId="77777777" w:rsidR="00E97CEE" w:rsidRDefault="00E97C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189"/>
    <w:multiLevelType w:val="hybridMultilevel"/>
    <w:tmpl w:val="6810B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E05F5"/>
    <w:multiLevelType w:val="multilevel"/>
    <w:tmpl w:val="5A98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3BF740C"/>
    <w:multiLevelType w:val="multilevel"/>
    <w:tmpl w:val="60CC0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083871BD"/>
    <w:multiLevelType w:val="hybridMultilevel"/>
    <w:tmpl w:val="4FD4D9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997F7B"/>
    <w:multiLevelType w:val="hybridMultilevel"/>
    <w:tmpl w:val="C96021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0D5EC1"/>
    <w:multiLevelType w:val="hybridMultilevel"/>
    <w:tmpl w:val="CE2891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26006"/>
    <w:multiLevelType w:val="hybridMultilevel"/>
    <w:tmpl w:val="FED60C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D10A35"/>
    <w:multiLevelType w:val="hybridMultilevel"/>
    <w:tmpl w:val="97287E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B57182"/>
    <w:multiLevelType w:val="hybridMultilevel"/>
    <w:tmpl w:val="92D8F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CC5223"/>
    <w:multiLevelType w:val="multilevel"/>
    <w:tmpl w:val="C0B2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115645B7"/>
    <w:multiLevelType w:val="hybridMultilevel"/>
    <w:tmpl w:val="96B672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11184D"/>
    <w:multiLevelType w:val="hybridMultilevel"/>
    <w:tmpl w:val="27787A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412B65"/>
    <w:multiLevelType w:val="hybridMultilevel"/>
    <w:tmpl w:val="ECD415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5C49DA"/>
    <w:multiLevelType w:val="hybridMultilevel"/>
    <w:tmpl w:val="F34EB7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B24E52"/>
    <w:multiLevelType w:val="multilevel"/>
    <w:tmpl w:val="BFFA8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18146BDE"/>
    <w:multiLevelType w:val="hybridMultilevel"/>
    <w:tmpl w:val="C35C3A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8605C12"/>
    <w:multiLevelType w:val="hybridMultilevel"/>
    <w:tmpl w:val="B6821A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AE5F94"/>
    <w:multiLevelType w:val="hybridMultilevel"/>
    <w:tmpl w:val="D74889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2957E2"/>
    <w:multiLevelType w:val="multilevel"/>
    <w:tmpl w:val="A5B21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1D2E150B"/>
    <w:multiLevelType w:val="multilevel"/>
    <w:tmpl w:val="006A3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>
    <w:nsid w:val="1EB36C6D"/>
    <w:multiLevelType w:val="hybridMultilevel"/>
    <w:tmpl w:val="4464048E"/>
    <w:lvl w:ilvl="0" w:tplc="8A263A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F123466"/>
    <w:multiLevelType w:val="multilevel"/>
    <w:tmpl w:val="033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1FA81B98"/>
    <w:multiLevelType w:val="hybridMultilevel"/>
    <w:tmpl w:val="8BA6E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1145BF"/>
    <w:multiLevelType w:val="hybridMultilevel"/>
    <w:tmpl w:val="009487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3564419"/>
    <w:multiLevelType w:val="multilevel"/>
    <w:tmpl w:val="5150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235F3A1D"/>
    <w:multiLevelType w:val="hybridMultilevel"/>
    <w:tmpl w:val="6A5846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4563564"/>
    <w:multiLevelType w:val="hybridMultilevel"/>
    <w:tmpl w:val="097E90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49A6AED"/>
    <w:multiLevelType w:val="multilevel"/>
    <w:tmpl w:val="95AC5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28D10F85"/>
    <w:multiLevelType w:val="hybridMultilevel"/>
    <w:tmpl w:val="3564B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932160E"/>
    <w:multiLevelType w:val="hybridMultilevel"/>
    <w:tmpl w:val="7A6843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9E326E1"/>
    <w:multiLevelType w:val="multilevel"/>
    <w:tmpl w:val="91AA8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>
    <w:nsid w:val="2AAC34AC"/>
    <w:multiLevelType w:val="multilevel"/>
    <w:tmpl w:val="F5B4B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2B521927"/>
    <w:multiLevelType w:val="hybridMultilevel"/>
    <w:tmpl w:val="415E34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B713D5D"/>
    <w:multiLevelType w:val="hybridMultilevel"/>
    <w:tmpl w:val="93B86A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C3A617C"/>
    <w:multiLevelType w:val="hybridMultilevel"/>
    <w:tmpl w:val="1C5C7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D4579CC"/>
    <w:multiLevelType w:val="hybridMultilevel"/>
    <w:tmpl w:val="B074E1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D9A16B7"/>
    <w:multiLevelType w:val="hybridMultilevel"/>
    <w:tmpl w:val="3DA439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110715C"/>
    <w:multiLevelType w:val="hybridMultilevel"/>
    <w:tmpl w:val="969441A0"/>
    <w:lvl w:ilvl="0" w:tplc="D80CBD8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A25F4F"/>
    <w:multiLevelType w:val="multilevel"/>
    <w:tmpl w:val="43428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36440E4A"/>
    <w:multiLevelType w:val="multilevel"/>
    <w:tmpl w:val="B7DE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>
    <w:nsid w:val="3C1F2946"/>
    <w:multiLevelType w:val="multilevel"/>
    <w:tmpl w:val="1EA87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>
    <w:nsid w:val="3C6B0E23"/>
    <w:multiLevelType w:val="hybridMultilevel"/>
    <w:tmpl w:val="1CD0AD2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F0614DD"/>
    <w:multiLevelType w:val="hybridMultilevel"/>
    <w:tmpl w:val="0D84EA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F4A4BB7"/>
    <w:multiLevelType w:val="multilevel"/>
    <w:tmpl w:val="F8848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>
    <w:nsid w:val="42172411"/>
    <w:multiLevelType w:val="hybridMultilevel"/>
    <w:tmpl w:val="D38089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161D69"/>
    <w:multiLevelType w:val="multilevel"/>
    <w:tmpl w:val="033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6">
    <w:nsid w:val="48A2424E"/>
    <w:multiLevelType w:val="hybridMultilevel"/>
    <w:tmpl w:val="E5021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B245BF8"/>
    <w:multiLevelType w:val="hybridMultilevel"/>
    <w:tmpl w:val="3D78B444"/>
    <w:lvl w:ilvl="0" w:tplc="9A60CE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DB85AEF"/>
    <w:multiLevelType w:val="hybridMultilevel"/>
    <w:tmpl w:val="992837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1AC7772"/>
    <w:multiLevelType w:val="multilevel"/>
    <w:tmpl w:val="3CE8F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>
    <w:nsid w:val="5222239F"/>
    <w:multiLevelType w:val="hybridMultilevel"/>
    <w:tmpl w:val="6770BE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37203B7"/>
    <w:multiLevelType w:val="multilevel"/>
    <w:tmpl w:val="65804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2">
    <w:nsid w:val="539B3368"/>
    <w:multiLevelType w:val="multilevel"/>
    <w:tmpl w:val="C52E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>
    <w:nsid w:val="548240F1"/>
    <w:multiLevelType w:val="hybridMultilevel"/>
    <w:tmpl w:val="24AE8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5F905BC"/>
    <w:multiLevelType w:val="hybridMultilevel"/>
    <w:tmpl w:val="769CBE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6EA2152"/>
    <w:multiLevelType w:val="multilevel"/>
    <w:tmpl w:val="2236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>
    <w:nsid w:val="5701106E"/>
    <w:multiLevelType w:val="hybridMultilevel"/>
    <w:tmpl w:val="2278A7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8736CED"/>
    <w:multiLevelType w:val="multilevel"/>
    <w:tmpl w:val="12F4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8">
    <w:nsid w:val="58FD2766"/>
    <w:multiLevelType w:val="hybridMultilevel"/>
    <w:tmpl w:val="4A46EE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A15191F"/>
    <w:multiLevelType w:val="hybridMultilevel"/>
    <w:tmpl w:val="C68C5F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ECB5547"/>
    <w:multiLevelType w:val="multilevel"/>
    <w:tmpl w:val="AB6A6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1">
    <w:nsid w:val="5ED00AFE"/>
    <w:multiLevelType w:val="multilevel"/>
    <w:tmpl w:val="B9160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>
    <w:nsid w:val="61391B6D"/>
    <w:multiLevelType w:val="hybridMultilevel"/>
    <w:tmpl w:val="C38EB4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2A05785"/>
    <w:multiLevelType w:val="multilevel"/>
    <w:tmpl w:val="B8B4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4">
    <w:nsid w:val="64710FDD"/>
    <w:multiLevelType w:val="hybridMultilevel"/>
    <w:tmpl w:val="8138BA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869559F"/>
    <w:multiLevelType w:val="multilevel"/>
    <w:tmpl w:val="E2ECF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6">
    <w:nsid w:val="687D40F7"/>
    <w:multiLevelType w:val="hybridMultilevel"/>
    <w:tmpl w:val="689A5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89A297F"/>
    <w:multiLevelType w:val="multilevel"/>
    <w:tmpl w:val="4D1A4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8">
    <w:nsid w:val="69313EA9"/>
    <w:multiLevelType w:val="hybridMultilevel"/>
    <w:tmpl w:val="7CB6DC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9A81296"/>
    <w:multiLevelType w:val="multilevel"/>
    <w:tmpl w:val="7018D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>
    <w:nsid w:val="6BB25478"/>
    <w:multiLevelType w:val="hybridMultilevel"/>
    <w:tmpl w:val="532ACD44"/>
    <w:lvl w:ilvl="0" w:tplc="2B28E3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CE02D9F"/>
    <w:multiLevelType w:val="multilevel"/>
    <w:tmpl w:val="CCDC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2">
    <w:nsid w:val="7020551F"/>
    <w:multiLevelType w:val="hybridMultilevel"/>
    <w:tmpl w:val="B802CA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0E42072"/>
    <w:multiLevelType w:val="multilevel"/>
    <w:tmpl w:val="D9E84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4">
    <w:nsid w:val="72254A0E"/>
    <w:multiLevelType w:val="hybridMultilevel"/>
    <w:tmpl w:val="8098A9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3F30055"/>
    <w:multiLevelType w:val="hybridMultilevel"/>
    <w:tmpl w:val="E86C23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5F208FB"/>
    <w:multiLevelType w:val="hybridMultilevel"/>
    <w:tmpl w:val="05E46368"/>
    <w:lvl w:ilvl="0" w:tplc="7388844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6990E6E"/>
    <w:multiLevelType w:val="multilevel"/>
    <w:tmpl w:val="7FDCC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8">
    <w:nsid w:val="77B6493E"/>
    <w:multiLevelType w:val="hybridMultilevel"/>
    <w:tmpl w:val="3EDAB2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7F12C72"/>
    <w:multiLevelType w:val="multilevel"/>
    <w:tmpl w:val="7F60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0">
    <w:nsid w:val="79E4692F"/>
    <w:multiLevelType w:val="multilevel"/>
    <w:tmpl w:val="DDB4C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1">
    <w:nsid w:val="7CB1716B"/>
    <w:multiLevelType w:val="multilevel"/>
    <w:tmpl w:val="E1BE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2">
    <w:nsid w:val="7D38263F"/>
    <w:multiLevelType w:val="multilevel"/>
    <w:tmpl w:val="E1DA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3">
    <w:nsid w:val="7DFB58DC"/>
    <w:multiLevelType w:val="hybridMultilevel"/>
    <w:tmpl w:val="DEB091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EAB49C1"/>
    <w:multiLevelType w:val="hybridMultilevel"/>
    <w:tmpl w:val="AC0E26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3"/>
  </w:num>
  <w:num w:numId="2">
    <w:abstractNumId w:val="12"/>
  </w:num>
  <w:num w:numId="3">
    <w:abstractNumId w:val="23"/>
  </w:num>
  <w:num w:numId="4">
    <w:abstractNumId w:val="37"/>
  </w:num>
  <w:num w:numId="5">
    <w:abstractNumId w:val="76"/>
  </w:num>
  <w:num w:numId="6">
    <w:abstractNumId w:val="19"/>
  </w:num>
  <w:num w:numId="7">
    <w:abstractNumId w:val="15"/>
  </w:num>
  <w:num w:numId="8">
    <w:abstractNumId w:val="66"/>
  </w:num>
  <w:num w:numId="9">
    <w:abstractNumId w:val="84"/>
  </w:num>
  <w:num w:numId="10">
    <w:abstractNumId w:val="28"/>
  </w:num>
  <w:num w:numId="11">
    <w:abstractNumId w:val="78"/>
  </w:num>
  <w:num w:numId="12">
    <w:abstractNumId w:val="50"/>
  </w:num>
  <w:num w:numId="13">
    <w:abstractNumId w:val="75"/>
  </w:num>
  <w:num w:numId="14">
    <w:abstractNumId w:val="44"/>
  </w:num>
  <w:num w:numId="15">
    <w:abstractNumId w:val="22"/>
  </w:num>
  <w:num w:numId="16">
    <w:abstractNumId w:val="45"/>
  </w:num>
  <w:num w:numId="17">
    <w:abstractNumId w:val="27"/>
  </w:num>
  <w:num w:numId="18">
    <w:abstractNumId w:val="65"/>
  </w:num>
  <w:num w:numId="19">
    <w:abstractNumId w:val="0"/>
  </w:num>
  <w:num w:numId="20">
    <w:abstractNumId w:val="79"/>
  </w:num>
  <w:num w:numId="21">
    <w:abstractNumId w:val="36"/>
  </w:num>
  <w:num w:numId="22">
    <w:abstractNumId w:val="77"/>
  </w:num>
  <w:num w:numId="23">
    <w:abstractNumId w:val="17"/>
  </w:num>
  <w:num w:numId="24">
    <w:abstractNumId w:val="82"/>
  </w:num>
  <w:num w:numId="25">
    <w:abstractNumId w:val="10"/>
  </w:num>
  <w:num w:numId="26">
    <w:abstractNumId w:val="80"/>
  </w:num>
  <w:num w:numId="27">
    <w:abstractNumId w:val="11"/>
  </w:num>
  <w:num w:numId="28">
    <w:abstractNumId w:val="63"/>
  </w:num>
  <w:num w:numId="29">
    <w:abstractNumId w:val="72"/>
  </w:num>
  <w:num w:numId="30">
    <w:abstractNumId w:val="2"/>
  </w:num>
  <w:num w:numId="31">
    <w:abstractNumId w:val="13"/>
  </w:num>
  <w:num w:numId="32">
    <w:abstractNumId w:val="51"/>
  </w:num>
  <w:num w:numId="33">
    <w:abstractNumId w:val="26"/>
  </w:num>
  <w:num w:numId="34">
    <w:abstractNumId w:val="31"/>
  </w:num>
  <w:num w:numId="35">
    <w:abstractNumId w:val="62"/>
  </w:num>
  <w:num w:numId="36">
    <w:abstractNumId w:val="57"/>
  </w:num>
  <w:num w:numId="37">
    <w:abstractNumId w:val="33"/>
  </w:num>
  <w:num w:numId="38">
    <w:abstractNumId w:val="24"/>
  </w:num>
  <w:num w:numId="39">
    <w:abstractNumId w:val="7"/>
  </w:num>
  <w:num w:numId="40">
    <w:abstractNumId w:val="43"/>
  </w:num>
  <w:num w:numId="41">
    <w:abstractNumId w:val="56"/>
  </w:num>
  <w:num w:numId="42">
    <w:abstractNumId w:val="38"/>
  </w:num>
  <w:num w:numId="43">
    <w:abstractNumId w:val="8"/>
  </w:num>
  <w:num w:numId="44">
    <w:abstractNumId w:val="55"/>
  </w:num>
  <w:num w:numId="45">
    <w:abstractNumId w:val="74"/>
  </w:num>
  <w:num w:numId="46">
    <w:abstractNumId w:val="14"/>
  </w:num>
  <w:num w:numId="47">
    <w:abstractNumId w:val="6"/>
  </w:num>
  <w:num w:numId="48">
    <w:abstractNumId w:val="1"/>
  </w:num>
  <w:num w:numId="49">
    <w:abstractNumId w:val="5"/>
  </w:num>
  <w:num w:numId="50">
    <w:abstractNumId w:val="21"/>
  </w:num>
  <w:num w:numId="51">
    <w:abstractNumId w:val="18"/>
  </w:num>
  <w:num w:numId="52">
    <w:abstractNumId w:val="3"/>
  </w:num>
  <w:num w:numId="53">
    <w:abstractNumId w:val="73"/>
  </w:num>
  <w:num w:numId="54">
    <w:abstractNumId w:val="4"/>
  </w:num>
  <w:num w:numId="55">
    <w:abstractNumId w:val="67"/>
  </w:num>
  <w:num w:numId="56">
    <w:abstractNumId w:val="53"/>
  </w:num>
  <w:num w:numId="57">
    <w:abstractNumId w:val="69"/>
  </w:num>
  <w:num w:numId="58">
    <w:abstractNumId w:val="32"/>
  </w:num>
  <w:num w:numId="59">
    <w:abstractNumId w:val="40"/>
  </w:num>
  <w:num w:numId="60">
    <w:abstractNumId w:val="54"/>
  </w:num>
  <w:num w:numId="61">
    <w:abstractNumId w:val="60"/>
  </w:num>
  <w:num w:numId="62">
    <w:abstractNumId w:val="25"/>
  </w:num>
  <w:num w:numId="63">
    <w:abstractNumId w:val="49"/>
  </w:num>
  <w:num w:numId="64">
    <w:abstractNumId w:val="68"/>
  </w:num>
  <w:num w:numId="65">
    <w:abstractNumId w:val="39"/>
  </w:num>
  <w:num w:numId="66">
    <w:abstractNumId w:val="48"/>
  </w:num>
  <w:num w:numId="67">
    <w:abstractNumId w:val="52"/>
  </w:num>
  <w:num w:numId="68">
    <w:abstractNumId w:val="42"/>
  </w:num>
  <w:num w:numId="69">
    <w:abstractNumId w:val="30"/>
  </w:num>
  <w:num w:numId="70">
    <w:abstractNumId w:val="29"/>
  </w:num>
  <w:num w:numId="71">
    <w:abstractNumId w:val="61"/>
  </w:num>
  <w:num w:numId="72">
    <w:abstractNumId w:val="34"/>
  </w:num>
  <w:num w:numId="73">
    <w:abstractNumId w:val="9"/>
  </w:num>
  <w:num w:numId="74">
    <w:abstractNumId w:val="59"/>
  </w:num>
  <w:num w:numId="75">
    <w:abstractNumId w:val="81"/>
  </w:num>
  <w:num w:numId="76">
    <w:abstractNumId w:val="35"/>
  </w:num>
  <w:num w:numId="77">
    <w:abstractNumId w:val="71"/>
  </w:num>
  <w:num w:numId="78">
    <w:abstractNumId w:val="58"/>
  </w:num>
  <w:num w:numId="79">
    <w:abstractNumId w:val="41"/>
  </w:num>
  <w:num w:numId="80">
    <w:abstractNumId w:val="16"/>
  </w:num>
  <w:num w:numId="81">
    <w:abstractNumId w:val="70"/>
  </w:num>
  <w:num w:numId="82">
    <w:abstractNumId w:val="20"/>
  </w:num>
  <w:num w:numId="83">
    <w:abstractNumId w:val="64"/>
  </w:num>
  <w:num w:numId="84">
    <w:abstractNumId w:val="47"/>
  </w:num>
  <w:num w:numId="85">
    <w:abstractNumId w:val="46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F3"/>
    <w:rsid w:val="00000DE0"/>
    <w:rsid w:val="00001257"/>
    <w:rsid w:val="000015CE"/>
    <w:rsid w:val="00005298"/>
    <w:rsid w:val="000059E2"/>
    <w:rsid w:val="00005D6A"/>
    <w:rsid w:val="00005F7C"/>
    <w:rsid w:val="00006D1B"/>
    <w:rsid w:val="00010796"/>
    <w:rsid w:val="000108DC"/>
    <w:rsid w:val="00012B50"/>
    <w:rsid w:val="000133B9"/>
    <w:rsid w:val="00015373"/>
    <w:rsid w:val="00016D34"/>
    <w:rsid w:val="00017EDA"/>
    <w:rsid w:val="000209E3"/>
    <w:rsid w:val="00022F72"/>
    <w:rsid w:val="00023578"/>
    <w:rsid w:val="00023C2A"/>
    <w:rsid w:val="000244F9"/>
    <w:rsid w:val="00024CA0"/>
    <w:rsid w:val="000250B0"/>
    <w:rsid w:val="000251C5"/>
    <w:rsid w:val="000255B8"/>
    <w:rsid w:val="00026231"/>
    <w:rsid w:val="00027205"/>
    <w:rsid w:val="000306C4"/>
    <w:rsid w:val="00030EB7"/>
    <w:rsid w:val="00031B7D"/>
    <w:rsid w:val="000320B5"/>
    <w:rsid w:val="00032216"/>
    <w:rsid w:val="00033985"/>
    <w:rsid w:val="00034096"/>
    <w:rsid w:val="00035743"/>
    <w:rsid w:val="0003768F"/>
    <w:rsid w:val="00040323"/>
    <w:rsid w:val="00043B62"/>
    <w:rsid w:val="00043E6A"/>
    <w:rsid w:val="00045D3C"/>
    <w:rsid w:val="000464AA"/>
    <w:rsid w:val="00047BA4"/>
    <w:rsid w:val="0005299B"/>
    <w:rsid w:val="000533F1"/>
    <w:rsid w:val="00055129"/>
    <w:rsid w:val="00055452"/>
    <w:rsid w:val="00055E60"/>
    <w:rsid w:val="0006085B"/>
    <w:rsid w:val="00060B1F"/>
    <w:rsid w:val="000612A1"/>
    <w:rsid w:val="000615A5"/>
    <w:rsid w:val="00063382"/>
    <w:rsid w:val="000639EC"/>
    <w:rsid w:val="00064C5F"/>
    <w:rsid w:val="00064E31"/>
    <w:rsid w:val="00067BC4"/>
    <w:rsid w:val="00070051"/>
    <w:rsid w:val="00071362"/>
    <w:rsid w:val="00071969"/>
    <w:rsid w:val="0007201B"/>
    <w:rsid w:val="000729F2"/>
    <w:rsid w:val="00075447"/>
    <w:rsid w:val="0007724A"/>
    <w:rsid w:val="00077DDB"/>
    <w:rsid w:val="00077EE2"/>
    <w:rsid w:val="000819D1"/>
    <w:rsid w:val="00082F16"/>
    <w:rsid w:val="000843EA"/>
    <w:rsid w:val="00084F85"/>
    <w:rsid w:val="00085629"/>
    <w:rsid w:val="00087A82"/>
    <w:rsid w:val="00091217"/>
    <w:rsid w:val="00091627"/>
    <w:rsid w:val="0009165A"/>
    <w:rsid w:val="0009171A"/>
    <w:rsid w:val="00091A18"/>
    <w:rsid w:val="00092C24"/>
    <w:rsid w:val="00094565"/>
    <w:rsid w:val="00094AF2"/>
    <w:rsid w:val="000A1B6A"/>
    <w:rsid w:val="000A1BB1"/>
    <w:rsid w:val="000A1E3A"/>
    <w:rsid w:val="000A2F0D"/>
    <w:rsid w:val="000A467B"/>
    <w:rsid w:val="000A4A03"/>
    <w:rsid w:val="000A646B"/>
    <w:rsid w:val="000A6D8F"/>
    <w:rsid w:val="000B18E2"/>
    <w:rsid w:val="000B7E8F"/>
    <w:rsid w:val="000C1428"/>
    <w:rsid w:val="000C1FBD"/>
    <w:rsid w:val="000C2DD7"/>
    <w:rsid w:val="000C3F48"/>
    <w:rsid w:val="000C5AF1"/>
    <w:rsid w:val="000C7DB5"/>
    <w:rsid w:val="000D20BD"/>
    <w:rsid w:val="000D2DD0"/>
    <w:rsid w:val="000D511E"/>
    <w:rsid w:val="000D55FA"/>
    <w:rsid w:val="000D5D83"/>
    <w:rsid w:val="000D7AFF"/>
    <w:rsid w:val="000D7D69"/>
    <w:rsid w:val="000E09E7"/>
    <w:rsid w:val="000E0B50"/>
    <w:rsid w:val="000E13E0"/>
    <w:rsid w:val="000E34FE"/>
    <w:rsid w:val="000E5BD7"/>
    <w:rsid w:val="000E6218"/>
    <w:rsid w:val="000E6F0A"/>
    <w:rsid w:val="000E7411"/>
    <w:rsid w:val="000E78BE"/>
    <w:rsid w:val="000E7A16"/>
    <w:rsid w:val="000F0D70"/>
    <w:rsid w:val="000F12F5"/>
    <w:rsid w:val="000F1A99"/>
    <w:rsid w:val="000F68F4"/>
    <w:rsid w:val="000F6DC3"/>
    <w:rsid w:val="00100533"/>
    <w:rsid w:val="00100A8E"/>
    <w:rsid w:val="00102508"/>
    <w:rsid w:val="00103D3E"/>
    <w:rsid w:val="00107189"/>
    <w:rsid w:val="00110034"/>
    <w:rsid w:val="001105EC"/>
    <w:rsid w:val="00113472"/>
    <w:rsid w:val="00114174"/>
    <w:rsid w:val="00115C8B"/>
    <w:rsid w:val="001173B2"/>
    <w:rsid w:val="00117AE4"/>
    <w:rsid w:val="00123510"/>
    <w:rsid w:val="00127152"/>
    <w:rsid w:val="0013002D"/>
    <w:rsid w:val="00132BF4"/>
    <w:rsid w:val="001346CD"/>
    <w:rsid w:val="001350ED"/>
    <w:rsid w:val="00137C3A"/>
    <w:rsid w:val="00140641"/>
    <w:rsid w:val="00142655"/>
    <w:rsid w:val="00142F64"/>
    <w:rsid w:val="00143AD3"/>
    <w:rsid w:val="00143BB0"/>
    <w:rsid w:val="00143FEA"/>
    <w:rsid w:val="001450C7"/>
    <w:rsid w:val="001461EC"/>
    <w:rsid w:val="001469EB"/>
    <w:rsid w:val="00150199"/>
    <w:rsid w:val="001508BF"/>
    <w:rsid w:val="00151531"/>
    <w:rsid w:val="0015683A"/>
    <w:rsid w:val="00157726"/>
    <w:rsid w:val="00157E85"/>
    <w:rsid w:val="001613CC"/>
    <w:rsid w:val="00161568"/>
    <w:rsid w:val="00163BD9"/>
    <w:rsid w:val="001643AE"/>
    <w:rsid w:val="00165380"/>
    <w:rsid w:val="00170931"/>
    <w:rsid w:val="001709C3"/>
    <w:rsid w:val="00174948"/>
    <w:rsid w:val="0017623E"/>
    <w:rsid w:val="00177761"/>
    <w:rsid w:val="00181FE4"/>
    <w:rsid w:val="00187D22"/>
    <w:rsid w:val="0019007A"/>
    <w:rsid w:val="00191524"/>
    <w:rsid w:val="00192CBB"/>
    <w:rsid w:val="001935F5"/>
    <w:rsid w:val="00194339"/>
    <w:rsid w:val="001977BA"/>
    <w:rsid w:val="0019788D"/>
    <w:rsid w:val="00197DB6"/>
    <w:rsid w:val="001A137C"/>
    <w:rsid w:val="001A167F"/>
    <w:rsid w:val="001A2398"/>
    <w:rsid w:val="001A2A90"/>
    <w:rsid w:val="001A3478"/>
    <w:rsid w:val="001A4282"/>
    <w:rsid w:val="001A4AF7"/>
    <w:rsid w:val="001A4B46"/>
    <w:rsid w:val="001A6362"/>
    <w:rsid w:val="001A6A75"/>
    <w:rsid w:val="001A6B08"/>
    <w:rsid w:val="001B1124"/>
    <w:rsid w:val="001B2955"/>
    <w:rsid w:val="001B2BCB"/>
    <w:rsid w:val="001B3242"/>
    <w:rsid w:val="001B4A89"/>
    <w:rsid w:val="001B7B64"/>
    <w:rsid w:val="001B7E0F"/>
    <w:rsid w:val="001C0210"/>
    <w:rsid w:val="001C0820"/>
    <w:rsid w:val="001C0B0A"/>
    <w:rsid w:val="001C1B87"/>
    <w:rsid w:val="001C25C9"/>
    <w:rsid w:val="001C505E"/>
    <w:rsid w:val="001C5101"/>
    <w:rsid w:val="001C5D0D"/>
    <w:rsid w:val="001C68B3"/>
    <w:rsid w:val="001C6A32"/>
    <w:rsid w:val="001C6A65"/>
    <w:rsid w:val="001D028D"/>
    <w:rsid w:val="001D144B"/>
    <w:rsid w:val="001D244F"/>
    <w:rsid w:val="001D28C4"/>
    <w:rsid w:val="001D3814"/>
    <w:rsid w:val="001D5EF5"/>
    <w:rsid w:val="001E0AA2"/>
    <w:rsid w:val="001E1FFD"/>
    <w:rsid w:val="001E2833"/>
    <w:rsid w:val="001E3414"/>
    <w:rsid w:val="001E57FA"/>
    <w:rsid w:val="001E6225"/>
    <w:rsid w:val="001E69CD"/>
    <w:rsid w:val="001F1268"/>
    <w:rsid w:val="001F17A3"/>
    <w:rsid w:val="001F3B9E"/>
    <w:rsid w:val="001F3BE3"/>
    <w:rsid w:val="001F5E5E"/>
    <w:rsid w:val="001F6CFD"/>
    <w:rsid w:val="00200986"/>
    <w:rsid w:val="00204701"/>
    <w:rsid w:val="00204D89"/>
    <w:rsid w:val="00206733"/>
    <w:rsid w:val="00211ED5"/>
    <w:rsid w:val="002123D2"/>
    <w:rsid w:val="00212C36"/>
    <w:rsid w:val="002138FB"/>
    <w:rsid w:val="00214052"/>
    <w:rsid w:val="00215866"/>
    <w:rsid w:val="002159C6"/>
    <w:rsid w:val="00216E2B"/>
    <w:rsid w:val="002174B6"/>
    <w:rsid w:val="002216A9"/>
    <w:rsid w:val="00222993"/>
    <w:rsid w:val="00223568"/>
    <w:rsid w:val="0022362C"/>
    <w:rsid w:val="0022494F"/>
    <w:rsid w:val="00225CD0"/>
    <w:rsid w:val="00225EC6"/>
    <w:rsid w:val="00231A8F"/>
    <w:rsid w:val="002336DE"/>
    <w:rsid w:val="00233EF5"/>
    <w:rsid w:val="00234572"/>
    <w:rsid w:val="00235462"/>
    <w:rsid w:val="00235659"/>
    <w:rsid w:val="00236AB4"/>
    <w:rsid w:val="00236AC3"/>
    <w:rsid w:val="00240980"/>
    <w:rsid w:val="00242374"/>
    <w:rsid w:val="00242389"/>
    <w:rsid w:val="0024240B"/>
    <w:rsid w:val="00242FE8"/>
    <w:rsid w:val="00243281"/>
    <w:rsid w:val="00244225"/>
    <w:rsid w:val="002457C2"/>
    <w:rsid w:val="00246868"/>
    <w:rsid w:val="0024775E"/>
    <w:rsid w:val="0024790B"/>
    <w:rsid w:val="0025110F"/>
    <w:rsid w:val="00251C50"/>
    <w:rsid w:val="00252717"/>
    <w:rsid w:val="0025279A"/>
    <w:rsid w:val="00252EAD"/>
    <w:rsid w:val="00253C52"/>
    <w:rsid w:val="0025451F"/>
    <w:rsid w:val="00257909"/>
    <w:rsid w:val="002602DA"/>
    <w:rsid w:val="00261571"/>
    <w:rsid w:val="00261E98"/>
    <w:rsid w:val="00262F7A"/>
    <w:rsid w:val="002646A3"/>
    <w:rsid w:val="00265624"/>
    <w:rsid w:val="002736C2"/>
    <w:rsid w:val="00273DB3"/>
    <w:rsid w:val="00274F5F"/>
    <w:rsid w:val="00275AAF"/>
    <w:rsid w:val="00276D41"/>
    <w:rsid w:val="00277177"/>
    <w:rsid w:val="0028001B"/>
    <w:rsid w:val="00280953"/>
    <w:rsid w:val="00281072"/>
    <w:rsid w:val="00281CC5"/>
    <w:rsid w:val="002826EC"/>
    <w:rsid w:val="00285666"/>
    <w:rsid w:val="00286A74"/>
    <w:rsid w:val="00286CAA"/>
    <w:rsid w:val="0028707C"/>
    <w:rsid w:val="00287777"/>
    <w:rsid w:val="0028786D"/>
    <w:rsid w:val="002878BD"/>
    <w:rsid w:val="002913B9"/>
    <w:rsid w:val="0029443C"/>
    <w:rsid w:val="00294907"/>
    <w:rsid w:val="00294A5E"/>
    <w:rsid w:val="00294F96"/>
    <w:rsid w:val="00295750"/>
    <w:rsid w:val="002959FB"/>
    <w:rsid w:val="00296784"/>
    <w:rsid w:val="00296794"/>
    <w:rsid w:val="00297B93"/>
    <w:rsid w:val="002A1D01"/>
    <w:rsid w:val="002A2A45"/>
    <w:rsid w:val="002A2BC9"/>
    <w:rsid w:val="002A3F06"/>
    <w:rsid w:val="002A5154"/>
    <w:rsid w:val="002A6606"/>
    <w:rsid w:val="002A72EE"/>
    <w:rsid w:val="002B2DA5"/>
    <w:rsid w:val="002B3224"/>
    <w:rsid w:val="002B702C"/>
    <w:rsid w:val="002B7BD2"/>
    <w:rsid w:val="002C360E"/>
    <w:rsid w:val="002C3E4A"/>
    <w:rsid w:val="002C4715"/>
    <w:rsid w:val="002C4AB7"/>
    <w:rsid w:val="002C5CA2"/>
    <w:rsid w:val="002C663C"/>
    <w:rsid w:val="002C6A5C"/>
    <w:rsid w:val="002C6F28"/>
    <w:rsid w:val="002D0FB6"/>
    <w:rsid w:val="002D13C4"/>
    <w:rsid w:val="002D1A1F"/>
    <w:rsid w:val="002D2299"/>
    <w:rsid w:val="002D3685"/>
    <w:rsid w:val="002D4910"/>
    <w:rsid w:val="002D4D96"/>
    <w:rsid w:val="002D5C75"/>
    <w:rsid w:val="002D5D78"/>
    <w:rsid w:val="002D5F3C"/>
    <w:rsid w:val="002D6B61"/>
    <w:rsid w:val="002E19F4"/>
    <w:rsid w:val="002E20C7"/>
    <w:rsid w:val="002E2FCE"/>
    <w:rsid w:val="002E316E"/>
    <w:rsid w:val="002E32DA"/>
    <w:rsid w:val="002E41BF"/>
    <w:rsid w:val="002E4E37"/>
    <w:rsid w:val="002E73AA"/>
    <w:rsid w:val="002E73CB"/>
    <w:rsid w:val="002F06C8"/>
    <w:rsid w:val="002F0B2A"/>
    <w:rsid w:val="002F2843"/>
    <w:rsid w:val="002F2C79"/>
    <w:rsid w:val="002F3BDB"/>
    <w:rsid w:val="002F4F0C"/>
    <w:rsid w:val="002F54D1"/>
    <w:rsid w:val="002F6E26"/>
    <w:rsid w:val="00300804"/>
    <w:rsid w:val="003041F8"/>
    <w:rsid w:val="00304690"/>
    <w:rsid w:val="003046D2"/>
    <w:rsid w:val="003065C2"/>
    <w:rsid w:val="00307B03"/>
    <w:rsid w:val="0031057B"/>
    <w:rsid w:val="0031071F"/>
    <w:rsid w:val="00312A1C"/>
    <w:rsid w:val="0031331E"/>
    <w:rsid w:val="00316A2E"/>
    <w:rsid w:val="00316E6A"/>
    <w:rsid w:val="003200E4"/>
    <w:rsid w:val="00323BCC"/>
    <w:rsid w:val="00323DA7"/>
    <w:rsid w:val="00324755"/>
    <w:rsid w:val="00324972"/>
    <w:rsid w:val="0032519E"/>
    <w:rsid w:val="0032678D"/>
    <w:rsid w:val="0033183D"/>
    <w:rsid w:val="00331DB7"/>
    <w:rsid w:val="0033234A"/>
    <w:rsid w:val="003324FC"/>
    <w:rsid w:val="00334676"/>
    <w:rsid w:val="003350BD"/>
    <w:rsid w:val="00335E7F"/>
    <w:rsid w:val="0033674B"/>
    <w:rsid w:val="00336D27"/>
    <w:rsid w:val="00337471"/>
    <w:rsid w:val="00337DEF"/>
    <w:rsid w:val="00342BC7"/>
    <w:rsid w:val="00342D9A"/>
    <w:rsid w:val="00343627"/>
    <w:rsid w:val="00343F31"/>
    <w:rsid w:val="00345492"/>
    <w:rsid w:val="00346DBA"/>
    <w:rsid w:val="003478DB"/>
    <w:rsid w:val="00347A0F"/>
    <w:rsid w:val="00350AB7"/>
    <w:rsid w:val="00351C0A"/>
    <w:rsid w:val="00351FBE"/>
    <w:rsid w:val="0035401A"/>
    <w:rsid w:val="003550A1"/>
    <w:rsid w:val="00356CCF"/>
    <w:rsid w:val="00356E89"/>
    <w:rsid w:val="00357D02"/>
    <w:rsid w:val="00360AE4"/>
    <w:rsid w:val="00362C8A"/>
    <w:rsid w:val="0036399B"/>
    <w:rsid w:val="00364627"/>
    <w:rsid w:val="00365F92"/>
    <w:rsid w:val="0036649E"/>
    <w:rsid w:val="0036738B"/>
    <w:rsid w:val="00370C25"/>
    <w:rsid w:val="00371187"/>
    <w:rsid w:val="003721FA"/>
    <w:rsid w:val="00372EF5"/>
    <w:rsid w:val="0037379E"/>
    <w:rsid w:val="0037498B"/>
    <w:rsid w:val="00374C5A"/>
    <w:rsid w:val="00374D60"/>
    <w:rsid w:val="0037511C"/>
    <w:rsid w:val="00376569"/>
    <w:rsid w:val="0037660E"/>
    <w:rsid w:val="00376DEC"/>
    <w:rsid w:val="00381E83"/>
    <w:rsid w:val="0038479B"/>
    <w:rsid w:val="00384BF2"/>
    <w:rsid w:val="00384DA5"/>
    <w:rsid w:val="0038511B"/>
    <w:rsid w:val="003871EF"/>
    <w:rsid w:val="00390A54"/>
    <w:rsid w:val="00391C9D"/>
    <w:rsid w:val="003928D9"/>
    <w:rsid w:val="003933F7"/>
    <w:rsid w:val="00393507"/>
    <w:rsid w:val="003938AD"/>
    <w:rsid w:val="003939BB"/>
    <w:rsid w:val="003946E2"/>
    <w:rsid w:val="0039553A"/>
    <w:rsid w:val="00395AA9"/>
    <w:rsid w:val="003A00AE"/>
    <w:rsid w:val="003A12DB"/>
    <w:rsid w:val="003A1C08"/>
    <w:rsid w:val="003A23E2"/>
    <w:rsid w:val="003A2AEF"/>
    <w:rsid w:val="003A3260"/>
    <w:rsid w:val="003A3BC9"/>
    <w:rsid w:val="003A5279"/>
    <w:rsid w:val="003A5D8A"/>
    <w:rsid w:val="003A6155"/>
    <w:rsid w:val="003B0170"/>
    <w:rsid w:val="003B10B8"/>
    <w:rsid w:val="003B2FD6"/>
    <w:rsid w:val="003B44AF"/>
    <w:rsid w:val="003B59B2"/>
    <w:rsid w:val="003C1796"/>
    <w:rsid w:val="003C28FD"/>
    <w:rsid w:val="003C2C1A"/>
    <w:rsid w:val="003C4244"/>
    <w:rsid w:val="003C59BF"/>
    <w:rsid w:val="003C62C8"/>
    <w:rsid w:val="003C639A"/>
    <w:rsid w:val="003C737E"/>
    <w:rsid w:val="003D196B"/>
    <w:rsid w:val="003D33F3"/>
    <w:rsid w:val="003D5BFA"/>
    <w:rsid w:val="003D6B30"/>
    <w:rsid w:val="003D6C20"/>
    <w:rsid w:val="003D7DB3"/>
    <w:rsid w:val="003E077F"/>
    <w:rsid w:val="003E5B9F"/>
    <w:rsid w:val="003E6FC6"/>
    <w:rsid w:val="003E7313"/>
    <w:rsid w:val="003E762B"/>
    <w:rsid w:val="003F0B1E"/>
    <w:rsid w:val="003F1194"/>
    <w:rsid w:val="003F1D43"/>
    <w:rsid w:val="003F3D2E"/>
    <w:rsid w:val="003F4324"/>
    <w:rsid w:val="003F4BC1"/>
    <w:rsid w:val="003F56E9"/>
    <w:rsid w:val="003F5D76"/>
    <w:rsid w:val="003F65C4"/>
    <w:rsid w:val="003F67F8"/>
    <w:rsid w:val="003F680E"/>
    <w:rsid w:val="00400F36"/>
    <w:rsid w:val="0040127A"/>
    <w:rsid w:val="00404E27"/>
    <w:rsid w:val="00406378"/>
    <w:rsid w:val="0040680D"/>
    <w:rsid w:val="00406C08"/>
    <w:rsid w:val="00406F3C"/>
    <w:rsid w:val="004105A9"/>
    <w:rsid w:val="00412812"/>
    <w:rsid w:val="0041366C"/>
    <w:rsid w:val="00413AB4"/>
    <w:rsid w:val="00416FD9"/>
    <w:rsid w:val="00417716"/>
    <w:rsid w:val="00421989"/>
    <w:rsid w:val="0042233A"/>
    <w:rsid w:val="0042361F"/>
    <w:rsid w:val="00424FD3"/>
    <w:rsid w:val="00425B46"/>
    <w:rsid w:val="00427219"/>
    <w:rsid w:val="00432075"/>
    <w:rsid w:val="00433AEF"/>
    <w:rsid w:val="0043414A"/>
    <w:rsid w:val="004347D4"/>
    <w:rsid w:val="00435260"/>
    <w:rsid w:val="0043539E"/>
    <w:rsid w:val="004354EB"/>
    <w:rsid w:val="00437817"/>
    <w:rsid w:val="00442324"/>
    <w:rsid w:val="004424B6"/>
    <w:rsid w:val="0044374F"/>
    <w:rsid w:val="0044393F"/>
    <w:rsid w:val="00446031"/>
    <w:rsid w:val="0044634A"/>
    <w:rsid w:val="00446F09"/>
    <w:rsid w:val="00447280"/>
    <w:rsid w:val="004478DF"/>
    <w:rsid w:val="00451BC8"/>
    <w:rsid w:val="004551FC"/>
    <w:rsid w:val="0045547A"/>
    <w:rsid w:val="004601AA"/>
    <w:rsid w:val="00462859"/>
    <w:rsid w:val="00463991"/>
    <w:rsid w:val="00465AE4"/>
    <w:rsid w:val="004703AD"/>
    <w:rsid w:val="004704D8"/>
    <w:rsid w:val="0047161C"/>
    <w:rsid w:val="00471942"/>
    <w:rsid w:val="00471EFE"/>
    <w:rsid w:val="00472B99"/>
    <w:rsid w:val="00473CF6"/>
    <w:rsid w:val="00475437"/>
    <w:rsid w:val="00475EE2"/>
    <w:rsid w:val="0047679A"/>
    <w:rsid w:val="00480699"/>
    <w:rsid w:val="00481572"/>
    <w:rsid w:val="004830AF"/>
    <w:rsid w:val="004850D1"/>
    <w:rsid w:val="0048537C"/>
    <w:rsid w:val="00485861"/>
    <w:rsid w:val="00486028"/>
    <w:rsid w:val="00493882"/>
    <w:rsid w:val="00495E28"/>
    <w:rsid w:val="0049797C"/>
    <w:rsid w:val="004A0327"/>
    <w:rsid w:val="004A0CF7"/>
    <w:rsid w:val="004A241E"/>
    <w:rsid w:val="004A30F9"/>
    <w:rsid w:val="004A4472"/>
    <w:rsid w:val="004A5CC5"/>
    <w:rsid w:val="004B0259"/>
    <w:rsid w:val="004B0520"/>
    <w:rsid w:val="004B11CE"/>
    <w:rsid w:val="004B31AB"/>
    <w:rsid w:val="004B46EA"/>
    <w:rsid w:val="004B4FF6"/>
    <w:rsid w:val="004B64AF"/>
    <w:rsid w:val="004C076B"/>
    <w:rsid w:val="004C1D62"/>
    <w:rsid w:val="004C1E92"/>
    <w:rsid w:val="004C1EBA"/>
    <w:rsid w:val="004C24D6"/>
    <w:rsid w:val="004C2655"/>
    <w:rsid w:val="004C5947"/>
    <w:rsid w:val="004D0AED"/>
    <w:rsid w:val="004D0C65"/>
    <w:rsid w:val="004D0FD0"/>
    <w:rsid w:val="004D1A14"/>
    <w:rsid w:val="004D1CFD"/>
    <w:rsid w:val="004D21B4"/>
    <w:rsid w:val="004D605B"/>
    <w:rsid w:val="004D61E5"/>
    <w:rsid w:val="004D63AF"/>
    <w:rsid w:val="004D65C7"/>
    <w:rsid w:val="004D72BC"/>
    <w:rsid w:val="004E05A2"/>
    <w:rsid w:val="004E13CF"/>
    <w:rsid w:val="004E1D89"/>
    <w:rsid w:val="004E213A"/>
    <w:rsid w:val="004E228F"/>
    <w:rsid w:val="004E46F4"/>
    <w:rsid w:val="004E50CD"/>
    <w:rsid w:val="004E5A3F"/>
    <w:rsid w:val="004E6030"/>
    <w:rsid w:val="004E7234"/>
    <w:rsid w:val="004F10C1"/>
    <w:rsid w:val="004F12C8"/>
    <w:rsid w:val="004F164B"/>
    <w:rsid w:val="004F4C1C"/>
    <w:rsid w:val="004F4C1E"/>
    <w:rsid w:val="004F5A32"/>
    <w:rsid w:val="004F6D1B"/>
    <w:rsid w:val="004F7360"/>
    <w:rsid w:val="00500B87"/>
    <w:rsid w:val="005019C7"/>
    <w:rsid w:val="0050457D"/>
    <w:rsid w:val="005045E4"/>
    <w:rsid w:val="00504778"/>
    <w:rsid w:val="0050498B"/>
    <w:rsid w:val="00505EF1"/>
    <w:rsid w:val="00506222"/>
    <w:rsid w:val="00506FA1"/>
    <w:rsid w:val="00506FFC"/>
    <w:rsid w:val="00510E90"/>
    <w:rsid w:val="00513C6C"/>
    <w:rsid w:val="00513F6E"/>
    <w:rsid w:val="005142C0"/>
    <w:rsid w:val="0051456D"/>
    <w:rsid w:val="005151B9"/>
    <w:rsid w:val="00515468"/>
    <w:rsid w:val="00517331"/>
    <w:rsid w:val="00520A1F"/>
    <w:rsid w:val="0052320F"/>
    <w:rsid w:val="00523A63"/>
    <w:rsid w:val="00523EF9"/>
    <w:rsid w:val="00524476"/>
    <w:rsid w:val="00524D5F"/>
    <w:rsid w:val="00526059"/>
    <w:rsid w:val="0052667E"/>
    <w:rsid w:val="00526CDE"/>
    <w:rsid w:val="00530807"/>
    <w:rsid w:val="00530A51"/>
    <w:rsid w:val="00533CD6"/>
    <w:rsid w:val="00537E7A"/>
    <w:rsid w:val="005403C2"/>
    <w:rsid w:val="00541D2C"/>
    <w:rsid w:val="00544E5C"/>
    <w:rsid w:val="0054545C"/>
    <w:rsid w:val="0054607B"/>
    <w:rsid w:val="005474AF"/>
    <w:rsid w:val="00550062"/>
    <w:rsid w:val="005525BC"/>
    <w:rsid w:val="00553210"/>
    <w:rsid w:val="00553962"/>
    <w:rsid w:val="005568A3"/>
    <w:rsid w:val="00556C30"/>
    <w:rsid w:val="00557C00"/>
    <w:rsid w:val="00557D5A"/>
    <w:rsid w:val="00560ACC"/>
    <w:rsid w:val="00561948"/>
    <w:rsid w:val="00561B2C"/>
    <w:rsid w:val="00563920"/>
    <w:rsid w:val="00563D40"/>
    <w:rsid w:val="005649E9"/>
    <w:rsid w:val="005704C9"/>
    <w:rsid w:val="00572CD2"/>
    <w:rsid w:val="00572E99"/>
    <w:rsid w:val="00573C72"/>
    <w:rsid w:val="00574CA3"/>
    <w:rsid w:val="005757AC"/>
    <w:rsid w:val="00581D75"/>
    <w:rsid w:val="00582FB0"/>
    <w:rsid w:val="00584C0D"/>
    <w:rsid w:val="00584CC3"/>
    <w:rsid w:val="0058668A"/>
    <w:rsid w:val="005931B3"/>
    <w:rsid w:val="0059438B"/>
    <w:rsid w:val="00594D10"/>
    <w:rsid w:val="00595E20"/>
    <w:rsid w:val="00596216"/>
    <w:rsid w:val="005974DA"/>
    <w:rsid w:val="005A09F6"/>
    <w:rsid w:val="005A0ACB"/>
    <w:rsid w:val="005A132C"/>
    <w:rsid w:val="005A14D0"/>
    <w:rsid w:val="005A4E8A"/>
    <w:rsid w:val="005B1C60"/>
    <w:rsid w:val="005B39A0"/>
    <w:rsid w:val="005B3FC9"/>
    <w:rsid w:val="005B40C5"/>
    <w:rsid w:val="005B4825"/>
    <w:rsid w:val="005B6271"/>
    <w:rsid w:val="005B7340"/>
    <w:rsid w:val="005B7857"/>
    <w:rsid w:val="005C1219"/>
    <w:rsid w:val="005C1EBD"/>
    <w:rsid w:val="005C2B7C"/>
    <w:rsid w:val="005C3594"/>
    <w:rsid w:val="005C4FD7"/>
    <w:rsid w:val="005C5EFA"/>
    <w:rsid w:val="005C6443"/>
    <w:rsid w:val="005C6848"/>
    <w:rsid w:val="005C6C33"/>
    <w:rsid w:val="005C73CA"/>
    <w:rsid w:val="005D02C3"/>
    <w:rsid w:val="005D0698"/>
    <w:rsid w:val="005D0CE6"/>
    <w:rsid w:val="005D14B2"/>
    <w:rsid w:val="005D37AB"/>
    <w:rsid w:val="005D7104"/>
    <w:rsid w:val="005D7247"/>
    <w:rsid w:val="005E08D8"/>
    <w:rsid w:val="005E1DB9"/>
    <w:rsid w:val="005E2797"/>
    <w:rsid w:val="005E5630"/>
    <w:rsid w:val="005F048F"/>
    <w:rsid w:val="005F20AB"/>
    <w:rsid w:val="005F2630"/>
    <w:rsid w:val="005F5C6F"/>
    <w:rsid w:val="005F6844"/>
    <w:rsid w:val="005F6AEC"/>
    <w:rsid w:val="005F6EDE"/>
    <w:rsid w:val="005F7D11"/>
    <w:rsid w:val="005F7FD8"/>
    <w:rsid w:val="00601163"/>
    <w:rsid w:val="006022D9"/>
    <w:rsid w:val="006027AC"/>
    <w:rsid w:val="0060472E"/>
    <w:rsid w:val="006048D4"/>
    <w:rsid w:val="006069C8"/>
    <w:rsid w:val="00606A9D"/>
    <w:rsid w:val="00606C7F"/>
    <w:rsid w:val="00607484"/>
    <w:rsid w:val="006074A0"/>
    <w:rsid w:val="00607B1A"/>
    <w:rsid w:val="00607D78"/>
    <w:rsid w:val="00610BEB"/>
    <w:rsid w:val="00611320"/>
    <w:rsid w:val="00611654"/>
    <w:rsid w:val="00611A9D"/>
    <w:rsid w:val="00613232"/>
    <w:rsid w:val="00615D04"/>
    <w:rsid w:val="00615F23"/>
    <w:rsid w:val="006166BA"/>
    <w:rsid w:val="006168D2"/>
    <w:rsid w:val="00617C4F"/>
    <w:rsid w:val="00622310"/>
    <w:rsid w:val="00622354"/>
    <w:rsid w:val="0062619F"/>
    <w:rsid w:val="006272D3"/>
    <w:rsid w:val="006274A4"/>
    <w:rsid w:val="00630E87"/>
    <w:rsid w:val="006342A4"/>
    <w:rsid w:val="00634927"/>
    <w:rsid w:val="00634BFF"/>
    <w:rsid w:val="00634E78"/>
    <w:rsid w:val="006350BC"/>
    <w:rsid w:val="00636109"/>
    <w:rsid w:val="0063752B"/>
    <w:rsid w:val="0064066B"/>
    <w:rsid w:val="00642B8D"/>
    <w:rsid w:val="00643CAA"/>
    <w:rsid w:val="00643DA8"/>
    <w:rsid w:val="00644C35"/>
    <w:rsid w:val="00645154"/>
    <w:rsid w:val="00645E83"/>
    <w:rsid w:val="00647AB6"/>
    <w:rsid w:val="0065191D"/>
    <w:rsid w:val="00651E53"/>
    <w:rsid w:val="00652AF6"/>
    <w:rsid w:val="006532B3"/>
    <w:rsid w:val="00655496"/>
    <w:rsid w:val="0065687F"/>
    <w:rsid w:val="00657515"/>
    <w:rsid w:val="00660429"/>
    <w:rsid w:val="00663014"/>
    <w:rsid w:val="006632C5"/>
    <w:rsid w:val="006646FA"/>
    <w:rsid w:val="0066493C"/>
    <w:rsid w:val="00665689"/>
    <w:rsid w:val="00665A06"/>
    <w:rsid w:val="00665B12"/>
    <w:rsid w:val="0066616B"/>
    <w:rsid w:val="0066775A"/>
    <w:rsid w:val="00670DC9"/>
    <w:rsid w:val="00671EBD"/>
    <w:rsid w:val="006740FA"/>
    <w:rsid w:val="00675B78"/>
    <w:rsid w:val="00680E53"/>
    <w:rsid w:val="00681959"/>
    <w:rsid w:val="0068212F"/>
    <w:rsid w:val="0068295C"/>
    <w:rsid w:val="00684B9B"/>
    <w:rsid w:val="006874FC"/>
    <w:rsid w:val="0069229C"/>
    <w:rsid w:val="006930D3"/>
    <w:rsid w:val="006937FC"/>
    <w:rsid w:val="00693823"/>
    <w:rsid w:val="00694D01"/>
    <w:rsid w:val="00695924"/>
    <w:rsid w:val="00695BF0"/>
    <w:rsid w:val="00696A1E"/>
    <w:rsid w:val="006970BC"/>
    <w:rsid w:val="006A03E6"/>
    <w:rsid w:val="006A076C"/>
    <w:rsid w:val="006A0EDD"/>
    <w:rsid w:val="006A1F50"/>
    <w:rsid w:val="006A20B7"/>
    <w:rsid w:val="006A3B57"/>
    <w:rsid w:val="006A3CC9"/>
    <w:rsid w:val="006A4032"/>
    <w:rsid w:val="006A55B1"/>
    <w:rsid w:val="006A5A7A"/>
    <w:rsid w:val="006A5EF0"/>
    <w:rsid w:val="006A6912"/>
    <w:rsid w:val="006B059B"/>
    <w:rsid w:val="006B0983"/>
    <w:rsid w:val="006B15C4"/>
    <w:rsid w:val="006B2B9C"/>
    <w:rsid w:val="006B4C73"/>
    <w:rsid w:val="006B50A3"/>
    <w:rsid w:val="006B5A6C"/>
    <w:rsid w:val="006B5E02"/>
    <w:rsid w:val="006B7021"/>
    <w:rsid w:val="006B7E81"/>
    <w:rsid w:val="006C0D9D"/>
    <w:rsid w:val="006C14BF"/>
    <w:rsid w:val="006C16DA"/>
    <w:rsid w:val="006C21AE"/>
    <w:rsid w:val="006C24B1"/>
    <w:rsid w:val="006C51F9"/>
    <w:rsid w:val="006C6682"/>
    <w:rsid w:val="006C7851"/>
    <w:rsid w:val="006C791F"/>
    <w:rsid w:val="006D01F4"/>
    <w:rsid w:val="006D1275"/>
    <w:rsid w:val="006D27E7"/>
    <w:rsid w:val="006D2F1D"/>
    <w:rsid w:val="006D34E3"/>
    <w:rsid w:val="006D447F"/>
    <w:rsid w:val="006D74D5"/>
    <w:rsid w:val="006E04E7"/>
    <w:rsid w:val="006E16FB"/>
    <w:rsid w:val="006E19F0"/>
    <w:rsid w:val="006E22A7"/>
    <w:rsid w:val="006E4650"/>
    <w:rsid w:val="006E651E"/>
    <w:rsid w:val="006F043D"/>
    <w:rsid w:val="006F188C"/>
    <w:rsid w:val="006F1C14"/>
    <w:rsid w:val="006F24FA"/>
    <w:rsid w:val="006F3B17"/>
    <w:rsid w:val="006F3DC7"/>
    <w:rsid w:val="006F4480"/>
    <w:rsid w:val="006F52EA"/>
    <w:rsid w:val="006F5802"/>
    <w:rsid w:val="006F5996"/>
    <w:rsid w:val="006F5C0F"/>
    <w:rsid w:val="00700612"/>
    <w:rsid w:val="00701558"/>
    <w:rsid w:val="00702F2C"/>
    <w:rsid w:val="0070334C"/>
    <w:rsid w:val="00704108"/>
    <w:rsid w:val="00706AED"/>
    <w:rsid w:val="00710BE7"/>
    <w:rsid w:val="007129A0"/>
    <w:rsid w:val="00712B3E"/>
    <w:rsid w:val="00712CB1"/>
    <w:rsid w:val="00717300"/>
    <w:rsid w:val="00717863"/>
    <w:rsid w:val="00717CC6"/>
    <w:rsid w:val="00717D4C"/>
    <w:rsid w:val="00722309"/>
    <w:rsid w:val="007250C0"/>
    <w:rsid w:val="00726B55"/>
    <w:rsid w:val="007279DC"/>
    <w:rsid w:val="00732638"/>
    <w:rsid w:val="00737C19"/>
    <w:rsid w:val="00741300"/>
    <w:rsid w:val="00742FD0"/>
    <w:rsid w:val="0074322B"/>
    <w:rsid w:val="00744709"/>
    <w:rsid w:val="00745539"/>
    <w:rsid w:val="00745932"/>
    <w:rsid w:val="00747426"/>
    <w:rsid w:val="00747CBC"/>
    <w:rsid w:val="00750278"/>
    <w:rsid w:val="00752C87"/>
    <w:rsid w:val="00756D13"/>
    <w:rsid w:val="00757164"/>
    <w:rsid w:val="00761B30"/>
    <w:rsid w:val="00761EC9"/>
    <w:rsid w:val="00763648"/>
    <w:rsid w:val="007646E4"/>
    <w:rsid w:val="00765052"/>
    <w:rsid w:val="00766AD1"/>
    <w:rsid w:val="00771EEB"/>
    <w:rsid w:val="00773079"/>
    <w:rsid w:val="00773BBE"/>
    <w:rsid w:val="00775757"/>
    <w:rsid w:val="007757E0"/>
    <w:rsid w:val="00776424"/>
    <w:rsid w:val="00782084"/>
    <w:rsid w:val="00782BE7"/>
    <w:rsid w:val="0078680E"/>
    <w:rsid w:val="007913A4"/>
    <w:rsid w:val="007922E3"/>
    <w:rsid w:val="00794255"/>
    <w:rsid w:val="00794AF7"/>
    <w:rsid w:val="00795387"/>
    <w:rsid w:val="0079613F"/>
    <w:rsid w:val="00797C98"/>
    <w:rsid w:val="007A14D8"/>
    <w:rsid w:val="007A2CFA"/>
    <w:rsid w:val="007A3739"/>
    <w:rsid w:val="007A4292"/>
    <w:rsid w:val="007A4A4B"/>
    <w:rsid w:val="007A6DC6"/>
    <w:rsid w:val="007A748D"/>
    <w:rsid w:val="007A7FC0"/>
    <w:rsid w:val="007B02D6"/>
    <w:rsid w:val="007B114E"/>
    <w:rsid w:val="007B176D"/>
    <w:rsid w:val="007B27D8"/>
    <w:rsid w:val="007B40EE"/>
    <w:rsid w:val="007B47B5"/>
    <w:rsid w:val="007B6754"/>
    <w:rsid w:val="007B688B"/>
    <w:rsid w:val="007B7D54"/>
    <w:rsid w:val="007C3B92"/>
    <w:rsid w:val="007C3E87"/>
    <w:rsid w:val="007C4217"/>
    <w:rsid w:val="007C4BA3"/>
    <w:rsid w:val="007C4DD4"/>
    <w:rsid w:val="007C76B5"/>
    <w:rsid w:val="007C7BC9"/>
    <w:rsid w:val="007D0A5B"/>
    <w:rsid w:val="007D1626"/>
    <w:rsid w:val="007D2102"/>
    <w:rsid w:val="007D392F"/>
    <w:rsid w:val="007D5168"/>
    <w:rsid w:val="007D5249"/>
    <w:rsid w:val="007D7530"/>
    <w:rsid w:val="007D7DBB"/>
    <w:rsid w:val="007E2426"/>
    <w:rsid w:val="007E32CB"/>
    <w:rsid w:val="007E4005"/>
    <w:rsid w:val="007E4363"/>
    <w:rsid w:val="007E7CBE"/>
    <w:rsid w:val="007F033A"/>
    <w:rsid w:val="007F06F6"/>
    <w:rsid w:val="007F1A10"/>
    <w:rsid w:val="007F3A35"/>
    <w:rsid w:val="007F623C"/>
    <w:rsid w:val="007F6243"/>
    <w:rsid w:val="007F7141"/>
    <w:rsid w:val="008002BA"/>
    <w:rsid w:val="00800684"/>
    <w:rsid w:val="00802BF6"/>
    <w:rsid w:val="008031D2"/>
    <w:rsid w:val="008033CE"/>
    <w:rsid w:val="0080360D"/>
    <w:rsid w:val="00804694"/>
    <w:rsid w:val="008047AD"/>
    <w:rsid w:val="00804B13"/>
    <w:rsid w:val="0080733D"/>
    <w:rsid w:val="00811523"/>
    <w:rsid w:val="008117B7"/>
    <w:rsid w:val="00813937"/>
    <w:rsid w:val="00814829"/>
    <w:rsid w:val="008150B6"/>
    <w:rsid w:val="008151AB"/>
    <w:rsid w:val="008157A7"/>
    <w:rsid w:val="00816350"/>
    <w:rsid w:val="00820459"/>
    <w:rsid w:val="00820BC8"/>
    <w:rsid w:val="00821E0E"/>
    <w:rsid w:val="00822FBE"/>
    <w:rsid w:val="00827A37"/>
    <w:rsid w:val="00830E79"/>
    <w:rsid w:val="00832C73"/>
    <w:rsid w:val="00833024"/>
    <w:rsid w:val="00833B98"/>
    <w:rsid w:val="0083402B"/>
    <w:rsid w:val="00834ED9"/>
    <w:rsid w:val="008350EA"/>
    <w:rsid w:val="00835716"/>
    <w:rsid w:val="00835E6F"/>
    <w:rsid w:val="00835F1A"/>
    <w:rsid w:val="00836B5E"/>
    <w:rsid w:val="0084112C"/>
    <w:rsid w:val="00841CCE"/>
    <w:rsid w:val="008427BE"/>
    <w:rsid w:val="008429C7"/>
    <w:rsid w:val="008429EE"/>
    <w:rsid w:val="008439C9"/>
    <w:rsid w:val="00845729"/>
    <w:rsid w:val="00846929"/>
    <w:rsid w:val="008476E3"/>
    <w:rsid w:val="00851860"/>
    <w:rsid w:val="00852259"/>
    <w:rsid w:val="00853279"/>
    <w:rsid w:val="008534CE"/>
    <w:rsid w:val="008538F1"/>
    <w:rsid w:val="008549DD"/>
    <w:rsid w:val="00854BA7"/>
    <w:rsid w:val="00855A64"/>
    <w:rsid w:val="00856132"/>
    <w:rsid w:val="0085716C"/>
    <w:rsid w:val="00857880"/>
    <w:rsid w:val="00857E6F"/>
    <w:rsid w:val="008600B6"/>
    <w:rsid w:val="00861709"/>
    <w:rsid w:val="00861ECF"/>
    <w:rsid w:val="00862A51"/>
    <w:rsid w:val="0086321F"/>
    <w:rsid w:val="00866081"/>
    <w:rsid w:val="00867071"/>
    <w:rsid w:val="00867309"/>
    <w:rsid w:val="00867496"/>
    <w:rsid w:val="00867DFD"/>
    <w:rsid w:val="0087257E"/>
    <w:rsid w:val="00872ABB"/>
    <w:rsid w:val="00876FBB"/>
    <w:rsid w:val="0087761D"/>
    <w:rsid w:val="0087772D"/>
    <w:rsid w:val="0088165A"/>
    <w:rsid w:val="00882AC3"/>
    <w:rsid w:val="00882D7D"/>
    <w:rsid w:val="00882DCB"/>
    <w:rsid w:val="008844D6"/>
    <w:rsid w:val="00884D0F"/>
    <w:rsid w:val="0088530C"/>
    <w:rsid w:val="008853F5"/>
    <w:rsid w:val="0088561D"/>
    <w:rsid w:val="00885B5F"/>
    <w:rsid w:val="00885B62"/>
    <w:rsid w:val="00891B93"/>
    <w:rsid w:val="00891EBE"/>
    <w:rsid w:val="008968B1"/>
    <w:rsid w:val="008972EC"/>
    <w:rsid w:val="00897848"/>
    <w:rsid w:val="008A1B25"/>
    <w:rsid w:val="008A1C9A"/>
    <w:rsid w:val="008A2E34"/>
    <w:rsid w:val="008A6FB5"/>
    <w:rsid w:val="008A72F9"/>
    <w:rsid w:val="008B1412"/>
    <w:rsid w:val="008B184C"/>
    <w:rsid w:val="008B234D"/>
    <w:rsid w:val="008B24F7"/>
    <w:rsid w:val="008B2692"/>
    <w:rsid w:val="008B3ACB"/>
    <w:rsid w:val="008B5E41"/>
    <w:rsid w:val="008C001E"/>
    <w:rsid w:val="008C038C"/>
    <w:rsid w:val="008C3D11"/>
    <w:rsid w:val="008C4454"/>
    <w:rsid w:val="008C6837"/>
    <w:rsid w:val="008C7A44"/>
    <w:rsid w:val="008D024D"/>
    <w:rsid w:val="008D061C"/>
    <w:rsid w:val="008D0D70"/>
    <w:rsid w:val="008D10E1"/>
    <w:rsid w:val="008D20AA"/>
    <w:rsid w:val="008D20E1"/>
    <w:rsid w:val="008D2AF4"/>
    <w:rsid w:val="008D413D"/>
    <w:rsid w:val="008D49E3"/>
    <w:rsid w:val="008D5429"/>
    <w:rsid w:val="008D5E91"/>
    <w:rsid w:val="008D653C"/>
    <w:rsid w:val="008D6AC6"/>
    <w:rsid w:val="008E1FE4"/>
    <w:rsid w:val="008E3EAC"/>
    <w:rsid w:val="008E5A1C"/>
    <w:rsid w:val="008F1C46"/>
    <w:rsid w:val="008F2598"/>
    <w:rsid w:val="008F38E1"/>
    <w:rsid w:val="008F390D"/>
    <w:rsid w:val="008F64CF"/>
    <w:rsid w:val="008F7078"/>
    <w:rsid w:val="008F73A6"/>
    <w:rsid w:val="00903734"/>
    <w:rsid w:val="00903CF6"/>
    <w:rsid w:val="00906D1A"/>
    <w:rsid w:val="00907589"/>
    <w:rsid w:val="00907B78"/>
    <w:rsid w:val="00910486"/>
    <w:rsid w:val="0091089C"/>
    <w:rsid w:val="00910A0E"/>
    <w:rsid w:val="00913421"/>
    <w:rsid w:val="00913716"/>
    <w:rsid w:val="00913733"/>
    <w:rsid w:val="00913A71"/>
    <w:rsid w:val="00915153"/>
    <w:rsid w:val="0091613D"/>
    <w:rsid w:val="0092154D"/>
    <w:rsid w:val="00922CD0"/>
    <w:rsid w:val="00923102"/>
    <w:rsid w:val="00927907"/>
    <w:rsid w:val="00931AB7"/>
    <w:rsid w:val="00933215"/>
    <w:rsid w:val="009353A8"/>
    <w:rsid w:val="009377D5"/>
    <w:rsid w:val="00940979"/>
    <w:rsid w:val="0094142E"/>
    <w:rsid w:val="009426EF"/>
    <w:rsid w:val="00943501"/>
    <w:rsid w:val="00943E63"/>
    <w:rsid w:val="00943E95"/>
    <w:rsid w:val="00947B35"/>
    <w:rsid w:val="0095033F"/>
    <w:rsid w:val="00950903"/>
    <w:rsid w:val="0095325B"/>
    <w:rsid w:val="00955A37"/>
    <w:rsid w:val="00955E9C"/>
    <w:rsid w:val="00957696"/>
    <w:rsid w:val="00961EDD"/>
    <w:rsid w:val="009627BB"/>
    <w:rsid w:val="00963A47"/>
    <w:rsid w:val="009650C3"/>
    <w:rsid w:val="00971ADA"/>
    <w:rsid w:val="0097225A"/>
    <w:rsid w:val="009722CC"/>
    <w:rsid w:val="00972876"/>
    <w:rsid w:val="00973596"/>
    <w:rsid w:val="00973DB3"/>
    <w:rsid w:val="0097658E"/>
    <w:rsid w:val="00976A3C"/>
    <w:rsid w:val="00976C7D"/>
    <w:rsid w:val="00977D33"/>
    <w:rsid w:val="00977FB3"/>
    <w:rsid w:val="00981A0C"/>
    <w:rsid w:val="009821CD"/>
    <w:rsid w:val="00982B11"/>
    <w:rsid w:val="00984624"/>
    <w:rsid w:val="00986EA5"/>
    <w:rsid w:val="00987BC8"/>
    <w:rsid w:val="00990021"/>
    <w:rsid w:val="009903BF"/>
    <w:rsid w:val="0099060F"/>
    <w:rsid w:val="0099069E"/>
    <w:rsid w:val="00991223"/>
    <w:rsid w:val="00991974"/>
    <w:rsid w:val="009932F7"/>
    <w:rsid w:val="00993764"/>
    <w:rsid w:val="009962B3"/>
    <w:rsid w:val="009A0ED5"/>
    <w:rsid w:val="009A3CF4"/>
    <w:rsid w:val="009A457A"/>
    <w:rsid w:val="009A518F"/>
    <w:rsid w:val="009A52A2"/>
    <w:rsid w:val="009A68FB"/>
    <w:rsid w:val="009A718D"/>
    <w:rsid w:val="009A7AB6"/>
    <w:rsid w:val="009A7F58"/>
    <w:rsid w:val="009B0D23"/>
    <w:rsid w:val="009B5132"/>
    <w:rsid w:val="009C0CEE"/>
    <w:rsid w:val="009C27E4"/>
    <w:rsid w:val="009C2AC1"/>
    <w:rsid w:val="009C39AA"/>
    <w:rsid w:val="009C3C75"/>
    <w:rsid w:val="009C3F8C"/>
    <w:rsid w:val="009C5531"/>
    <w:rsid w:val="009D1140"/>
    <w:rsid w:val="009D1441"/>
    <w:rsid w:val="009D4FB6"/>
    <w:rsid w:val="009D6676"/>
    <w:rsid w:val="009E0A7A"/>
    <w:rsid w:val="009E4CA1"/>
    <w:rsid w:val="009E56FC"/>
    <w:rsid w:val="009E6E62"/>
    <w:rsid w:val="009E762B"/>
    <w:rsid w:val="009E784A"/>
    <w:rsid w:val="009E7E3C"/>
    <w:rsid w:val="009F26FB"/>
    <w:rsid w:val="009F56F4"/>
    <w:rsid w:val="009F6AA6"/>
    <w:rsid w:val="00A0160B"/>
    <w:rsid w:val="00A0250A"/>
    <w:rsid w:val="00A0350A"/>
    <w:rsid w:val="00A03AFF"/>
    <w:rsid w:val="00A04EBC"/>
    <w:rsid w:val="00A070E7"/>
    <w:rsid w:val="00A0766F"/>
    <w:rsid w:val="00A07787"/>
    <w:rsid w:val="00A07890"/>
    <w:rsid w:val="00A10887"/>
    <w:rsid w:val="00A1111F"/>
    <w:rsid w:val="00A1266C"/>
    <w:rsid w:val="00A1284A"/>
    <w:rsid w:val="00A13891"/>
    <w:rsid w:val="00A155F9"/>
    <w:rsid w:val="00A15C08"/>
    <w:rsid w:val="00A1644E"/>
    <w:rsid w:val="00A17A0C"/>
    <w:rsid w:val="00A17E6B"/>
    <w:rsid w:val="00A2218D"/>
    <w:rsid w:val="00A22B9D"/>
    <w:rsid w:val="00A232B9"/>
    <w:rsid w:val="00A25CF9"/>
    <w:rsid w:val="00A278F2"/>
    <w:rsid w:val="00A27E6A"/>
    <w:rsid w:val="00A3032B"/>
    <w:rsid w:val="00A30A30"/>
    <w:rsid w:val="00A31FA9"/>
    <w:rsid w:val="00A3357A"/>
    <w:rsid w:val="00A33F6B"/>
    <w:rsid w:val="00A34453"/>
    <w:rsid w:val="00A344C2"/>
    <w:rsid w:val="00A34C17"/>
    <w:rsid w:val="00A372BA"/>
    <w:rsid w:val="00A37EBA"/>
    <w:rsid w:val="00A40803"/>
    <w:rsid w:val="00A4191F"/>
    <w:rsid w:val="00A444FE"/>
    <w:rsid w:val="00A445D9"/>
    <w:rsid w:val="00A44869"/>
    <w:rsid w:val="00A456A4"/>
    <w:rsid w:val="00A46ABC"/>
    <w:rsid w:val="00A46C12"/>
    <w:rsid w:val="00A5001A"/>
    <w:rsid w:val="00A51966"/>
    <w:rsid w:val="00A55623"/>
    <w:rsid w:val="00A5706D"/>
    <w:rsid w:val="00A61A74"/>
    <w:rsid w:val="00A638F5"/>
    <w:rsid w:val="00A63A6B"/>
    <w:rsid w:val="00A63BBD"/>
    <w:rsid w:val="00A66FC8"/>
    <w:rsid w:val="00A67B7E"/>
    <w:rsid w:val="00A71B3B"/>
    <w:rsid w:val="00A73D61"/>
    <w:rsid w:val="00A7582C"/>
    <w:rsid w:val="00A77AB3"/>
    <w:rsid w:val="00A77BD5"/>
    <w:rsid w:val="00A8062B"/>
    <w:rsid w:val="00A80AAF"/>
    <w:rsid w:val="00A8168C"/>
    <w:rsid w:val="00A81C84"/>
    <w:rsid w:val="00A826CD"/>
    <w:rsid w:val="00A83589"/>
    <w:rsid w:val="00A841B7"/>
    <w:rsid w:val="00A84961"/>
    <w:rsid w:val="00A84E00"/>
    <w:rsid w:val="00A851C4"/>
    <w:rsid w:val="00A87F1C"/>
    <w:rsid w:val="00A91728"/>
    <w:rsid w:val="00A93F83"/>
    <w:rsid w:val="00A9451E"/>
    <w:rsid w:val="00AA2955"/>
    <w:rsid w:val="00AA2DF6"/>
    <w:rsid w:val="00AA34F6"/>
    <w:rsid w:val="00AA57EF"/>
    <w:rsid w:val="00AA68B0"/>
    <w:rsid w:val="00AA7279"/>
    <w:rsid w:val="00AA791D"/>
    <w:rsid w:val="00AB0B9A"/>
    <w:rsid w:val="00AB1141"/>
    <w:rsid w:val="00AB1D3A"/>
    <w:rsid w:val="00AB24A6"/>
    <w:rsid w:val="00AB2E1F"/>
    <w:rsid w:val="00AB36B8"/>
    <w:rsid w:val="00AB6714"/>
    <w:rsid w:val="00AB7585"/>
    <w:rsid w:val="00AC10C8"/>
    <w:rsid w:val="00AC2C15"/>
    <w:rsid w:val="00AC2D41"/>
    <w:rsid w:val="00AC3582"/>
    <w:rsid w:val="00AC385A"/>
    <w:rsid w:val="00AC3C3C"/>
    <w:rsid w:val="00AC493E"/>
    <w:rsid w:val="00AC4EFD"/>
    <w:rsid w:val="00AC6485"/>
    <w:rsid w:val="00AC6742"/>
    <w:rsid w:val="00AC724E"/>
    <w:rsid w:val="00AC7ECF"/>
    <w:rsid w:val="00AD21C4"/>
    <w:rsid w:val="00AD328A"/>
    <w:rsid w:val="00AD6EEA"/>
    <w:rsid w:val="00AD7074"/>
    <w:rsid w:val="00AE0EDD"/>
    <w:rsid w:val="00AE10E6"/>
    <w:rsid w:val="00AE43A5"/>
    <w:rsid w:val="00AE4422"/>
    <w:rsid w:val="00AE44A8"/>
    <w:rsid w:val="00AE75AA"/>
    <w:rsid w:val="00AF06D4"/>
    <w:rsid w:val="00AF099D"/>
    <w:rsid w:val="00AF1631"/>
    <w:rsid w:val="00AF17F8"/>
    <w:rsid w:val="00AF1DE5"/>
    <w:rsid w:val="00AF3E1A"/>
    <w:rsid w:val="00AF4DD9"/>
    <w:rsid w:val="00AF71D5"/>
    <w:rsid w:val="00AF78BC"/>
    <w:rsid w:val="00B02582"/>
    <w:rsid w:val="00B02BF5"/>
    <w:rsid w:val="00B03D77"/>
    <w:rsid w:val="00B04AD9"/>
    <w:rsid w:val="00B050E8"/>
    <w:rsid w:val="00B053C8"/>
    <w:rsid w:val="00B1011E"/>
    <w:rsid w:val="00B10A08"/>
    <w:rsid w:val="00B10AF5"/>
    <w:rsid w:val="00B10CAC"/>
    <w:rsid w:val="00B11A3A"/>
    <w:rsid w:val="00B1229E"/>
    <w:rsid w:val="00B13E8B"/>
    <w:rsid w:val="00B17AF8"/>
    <w:rsid w:val="00B20522"/>
    <w:rsid w:val="00B21046"/>
    <w:rsid w:val="00B222FE"/>
    <w:rsid w:val="00B23BD7"/>
    <w:rsid w:val="00B23EA5"/>
    <w:rsid w:val="00B27421"/>
    <w:rsid w:val="00B30D43"/>
    <w:rsid w:val="00B31D6F"/>
    <w:rsid w:val="00B33793"/>
    <w:rsid w:val="00B34C0D"/>
    <w:rsid w:val="00B367E4"/>
    <w:rsid w:val="00B36E2C"/>
    <w:rsid w:val="00B3780F"/>
    <w:rsid w:val="00B41B5E"/>
    <w:rsid w:val="00B42764"/>
    <w:rsid w:val="00B42C73"/>
    <w:rsid w:val="00B439E5"/>
    <w:rsid w:val="00B45703"/>
    <w:rsid w:val="00B45F50"/>
    <w:rsid w:val="00B473BC"/>
    <w:rsid w:val="00B47E48"/>
    <w:rsid w:val="00B51166"/>
    <w:rsid w:val="00B5226D"/>
    <w:rsid w:val="00B53A64"/>
    <w:rsid w:val="00B54D39"/>
    <w:rsid w:val="00B54DE1"/>
    <w:rsid w:val="00B56013"/>
    <w:rsid w:val="00B57719"/>
    <w:rsid w:val="00B62890"/>
    <w:rsid w:val="00B6453C"/>
    <w:rsid w:val="00B64E9A"/>
    <w:rsid w:val="00B65F5B"/>
    <w:rsid w:val="00B67064"/>
    <w:rsid w:val="00B67446"/>
    <w:rsid w:val="00B71D21"/>
    <w:rsid w:val="00B71D67"/>
    <w:rsid w:val="00B7252E"/>
    <w:rsid w:val="00B73633"/>
    <w:rsid w:val="00B81544"/>
    <w:rsid w:val="00B81E02"/>
    <w:rsid w:val="00B82060"/>
    <w:rsid w:val="00B823AE"/>
    <w:rsid w:val="00B826C7"/>
    <w:rsid w:val="00B83C60"/>
    <w:rsid w:val="00B84A55"/>
    <w:rsid w:val="00B85AC9"/>
    <w:rsid w:val="00B8635D"/>
    <w:rsid w:val="00B875E7"/>
    <w:rsid w:val="00B91F1D"/>
    <w:rsid w:val="00B933D8"/>
    <w:rsid w:val="00B936AC"/>
    <w:rsid w:val="00B941BA"/>
    <w:rsid w:val="00B94209"/>
    <w:rsid w:val="00B96D63"/>
    <w:rsid w:val="00B977AB"/>
    <w:rsid w:val="00BA0D9C"/>
    <w:rsid w:val="00BA1F9B"/>
    <w:rsid w:val="00BA31DA"/>
    <w:rsid w:val="00BA3861"/>
    <w:rsid w:val="00BA49B6"/>
    <w:rsid w:val="00BA505E"/>
    <w:rsid w:val="00BA5139"/>
    <w:rsid w:val="00BA691D"/>
    <w:rsid w:val="00BA71F1"/>
    <w:rsid w:val="00BA75E4"/>
    <w:rsid w:val="00BB020C"/>
    <w:rsid w:val="00BB04FC"/>
    <w:rsid w:val="00BB09A6"/>
    <w:rsid w:val="00BB28E3"/>
    <w:rsid w:val="00BB344C"/>
    <w:rsid w:val="00BC0D29"/>
    <w:rsid w:val="00BC1088"/>
    <w:rsid w:val="00BC14D5"/>
    <w:rsid w:val="00BC2039"/>
    <w:rsid w:val="00BC3A20"/>
    <w:rsid w:val="00BC45D8"/>
    <w:rsid w:val="00BC592B"/>
    <w:rsid w:val="00BC64AD"/>
    <w:rsid w:val="00BC76D5"/>
    <w:rsid w:val="00BC76E8"/>
    <w:rsid w:val="00BC7CFF"/>
    <w:rsid w:val="00BD15A1"/>
    <w:rsid w:val="00BD1C58"/>
    <w:rsid w:val="00BD23B5"/>
    <w:rsid w:val="00BD6003"/>
    <w:rsid w:val="00BD61A8"/>
    <w:rsid w:val="00BD66CD"/>
    <w:rsid w:val="00BE06E5"/>
    <w:rsid w:val="00BE0EC9"/>
    <w:rsid w:val="00BE1FD4"/>
    <w:rsid w:val="00BE2926"/>
    <w:rsid w:val="00BE3D35"/>
    <w:rsid w:val="00BE43E2"/>
    <w:rsid w:val="00BE5CE4"/>
    <w:rsid w:val="00BE73C5"/>
    <w:rsid w:val="00BF0112"/>
    <w:rsid w:val="00BF0313"/>
    <w:rsid w:val="00BF0BF9"/>
    <w:rsid w:val="00BF365D"/>
    <w:rsid w:val="00BF461B"/>
    <w:rsid w:val="00BF4D0B"/>
    <w:rsid w:val="00BF52B4"/>
    <w:rsid w:val="00BF563C"/>
    <w:rsid w:val="00BF618E"/>
    <w:rsid w:val="00BF641D"/>
    <w:rsid w:val="00BF67C1"/>
    <w:rsid w:val="00BF6EBE"/>
    <w:rsid w:val="00BF703E"/>
    <w:rsid w:val="00BF719A"/>
    <w:rsid w:val="00BF7628"/>
    <w:rsid w:val="00BF7867"/>
    <w:rsid w:val="00C00860"/>
    <w:rsid w:val="00C00AA8"/>
    <w:rsid w:val="00C01D32"/>
    <w:rsid w:val="00C0372B"/>
    <w:rsid w:val="00C03EDC"/>
    <w:rsid w:val="00C044DC"/>
    <w:rsid w:val="00C060A3"/>
    <w:rsid w:val="00C0690B"/>
    <w:rsid w:val="00C10341"/>
    <w:rsid w:val="00C109B1"/>
    <w:rsid w:val="00C10CBA"/>
    <w:rsid w:val="00C11385"/>
    <w:rsid w:val="00C12468"/>
    <w:rsid w:val="00C12522"/>
    <w:rsid w:val="00C13126"/>
    <w:rsid w:val="00C13D2A"/>
    <w:rsid w:val="00C13F34"/>
    <w:rsid w:val="00C140EE"/>
    <w:rsid w:val="00C16B03"/>
    <w:rsid w:val="00C16DFB"/>
    <w:rsid w:val="00C173C8"/>
    <w:rsid w:val="00C21A20"/>
    <w:rsid w:val="00C23CB4"/>
    <w:rsid w:val="00C2479F"/>
    <w:rsid w:val="00C27C99"/>
    <w:rsid w:val="00C27F15"/>
    <w:rsid w:val="00C30200"/>
    <w:rsid w:val="00C31E63"/>
    <w:rsid w:val="00C3350C"/>
    <w:rsid w:val="00C36124"/>
    <w:rsid w:val="00C36A97"/>
    <w:rsid w:val="00C37252"/>
    <w:rsid w:val="00C37665"/>
    <w:rsid w:val="00C37DA1"/>
    <w:rsid w:val="00C405F0"/>
    <w:rsid w:val="00C4103F"/>
    <w:rsid w:val="00C41392"/>
    <w:rsid w:val="00C46D49"/>
    <w:rsid w:val="00C51552"/>
    <w:rsid w:val="00C52015"/>
    <w:rsid w:val="00C5278E"/>
    <w:rsid w:val="00C5470E"/>
    <w:rsid w:val="00C57CD9"/>
    <w:rsid w:val="00C612B2"/>
    <w:rsid w:val="00C61471"/>
    <w:rsid w:val="00C6176B"/>
    <w:rsid w:val="00C61D82"/>
    <w:rsid w:val="00C62203"/>
    <w:rsid w:val="00C62339"/>
    <w:rsid w:val="00C62534"/>
    <w:rsid w:val="00C6272E"/>
    <w:rsid w:val="00C63B46"/>
    <w:rsid w:val="00C653F9"/>
    <w:rsid w:val="00C6614A"/>
    <w:rsid w:val="00C664BE"/>
    <w:rsid w:val="00C664FB"/>
    <w:rsid w:val="00C70D21"/>
    <w:rsid w:val="00C7170A"/>
    <w:rsid w:val="00C7395D"/>
    <w:rsid w:val="00C73A16"/>
    <w:rsid w:val="00C74EF5"/>
    <w:rsid w:val="00C753DA"/>
    <w:rsid w:val="00C76044"/>
    <w:rsid w:val="00C771FA"/>
    <w:rsid w:val="00C82FB7"/>
    <w:rsid w:val="00C83594"/>
    <w:rsid w:val="00C83A22"/>
    <w:rsid w:val="00C84969"/>
    <w:rsid w:val="00C86678"/>
    <w:rsid w:val="00C86783"/>
    <w:rsid w:val="00C86AB4"/>
    <w:rsid w:val="00C9101A"/>
    <w:rsid w:val="00C91699"/>
    <w:rsid w:val="00C93E10"/>
    <w:rsid w:val="00C94CBF"/>
    <w:rsid w:val="00C95FBC"/>
    <w:rsid w:val="00CA00F1"/>
    <w:rsid w:val="00CA0532"/>
    <w:rsid w:val="00CA0F21"/>
    <w:rsid w:val="00CA3519"/>
    <w:rsid w:val="00CA5E95"/>
    <w:rsid w:val="00CA684E"/>
    <w:rsid w:val="00CB09DF"/>
    <w:rsid w:val="00CB18BA"/>
    <w:rsid w:val="00CB19E0"/>
    <w:rsid w:val="00CB2E05"/>
    <w:rsid w:val="00CB35DF"/>
    <w:rsid w:val="00CB3921"/>
    <w:rsid w:val="00CB3CFE"/>
    <w:rsid w:val="00CB3E49"/>
    <w:rsid w:val="00CB3F38"/>
    <w:rsid w:val="00CB4001"/>
    <w:rsid w:val="00CB4AEE"/>
    <w:rsid w:val="00CB4E9F"/>
    <w:rsid w:val="00CB4F45"/>
    <w:rsid w:val="00CB598D"/>
    <w:rsid w:val="00CC067B"/>
    <w:rsid w:val="00CC0A46"/>
    <w:rsid w:val="00CC2EF3"/>
    <w:rsid w:val="00CC3D23"/>
    <w:rsid w:val="00CC7C2E"/>
    <w:rsid w:val="00CD17AE"/>
    <w:rsid w:val="00CD21CE"/>
    <w:rsid w:val="00CD259F"/>
    <w:rsid w:val="00CD2BF5"/>
    <w:rsid w:val="00CD2C7E"/>
    <w:rsid w:val="00CD349E"/>
    <w:rsid w:val="00CD49A1"/>
    <w:rsid w:val="00CD5AE6"/>
    <w:rsid w:val="00CD5D81"/>
    <w:rsid w:val="00CE0CF2"/>
    <w:rsid w:val="00CE0D57"/>
    <w:rsid w:val="00CE3B0C"/>
    <w:rsid w:val="00CE505A"/>
    <w:rsid w:val="00CF093E"/>
    <w:rsid w:val="00CF1694"/>
    <w:rsid w:val="00CF193A"/>
    <w:rsid w:val="00CF2013"/>
    <w:rsid w:val="00CF4D68"/>
    <w:rsid w:val="00CF5212"/>
    <w:rsid w:val="00CF7203"/>
    <w:rsid w:val="00CF7C6C"/>
    <w:rsid w:val="00D01882"/>
    <w:rsid w:val="00D019FF"/>
    <w:rsid w:val="00D02015"/>
    <w:rsid w:val="00D043C7"/>
    <w:rsid w:val="00D0481F"/>
    <w:rsid w:val="00D04853"/>
    <w:rsid w:val="00D066AF"/>
    <w:rsid w:val="00D10A2D"/>
    <w:rsid w:val="00D10D31"/>
    <w:rsid w:val="00D12509"/>
    <w:rsid w:val="00D1405D"/>
    <w:rsid w:val="00D1788B"/>
    <w:rsid w:val="00D20639"/>
    <w:rsid w:val="00D206CC"/>
    <w:rsid w:val="00D212BD"/>
    <w:rsid w:val="00D21CB6"/>
    <w:rsid w:val="00D21F83"/>
    <w:rsid w:val="00D2236C"/>
    <w:rsid w:val="00D223BD"/>
    <w:rsid w:val="00D223BF"/>
    <w:rsid w:val="00D22671"/>
    <w:rsid w:val="00D23851"/>
    <w:rsid w:val="00D24E2C"/>
    <w:rsid w:val="00D24E84"/>
    <w:rsid w:val="00D25711"/>
    <w:rsid w:val="00D261F3"/>
    <w:rsid w:val="00D26816"/>
    <w:rsid w:val="00D30A18"/>
    <w:rsid w:val="00D310AE"/>
    <w:rsid w:val="00D32883"/>
    <w:rsid w:val="00D3396E"/>
    <w:rsid w:val="00D35286"/>
    <w:rsid w:val="00D372A5"/>
    <w:rsid w:val="00D410F3"/>
    <w:rsid w:val="00D422B3"/>
    <w:rsid w:val="00D428FA"/>
    <w:rsid w:val="00D42FA0"/>
    <w:rsid w:val="00D43018"/>
    <w:rsid w:val="00D445B1"/>
    <w:rsid w:val="00D44CF5"/>
    <w:rsid w:val="00D47DD2"/>
    <w:rsid w:val="00D503F3"/>
    <w:rsid w:val="00D5166F"/>
    <w:rsid w:val="00D51C93"/>
    <w:rsid w:val="00D520FB"/>
    <w:rsid w:val="00D53751"/>
    <w:rsid w:val="00D54BEC"/>
    <w:rsid w:val="00D5505C"/>
    <w:rsid w:val="00D55DBA"/>
    <w:rsid w:val="00D560F2"/>
    <w:rsid w:val="00D568ED"/>
    <w:rsid w:val="00D57164"/>
    <w:rsid w:val="00D60EAC"/>
    <w:rsid w:val="00D61C24"/>
    <w:rsid w:val="00D6278D"/>
    <w:rsid w:val="00D6488D"/>
    <w:rsid w:val="00D6574D"/>
    <w:rsid w:val="00D659F3"/>
    <w:rsid w:val="00D660D5"/>
    <w:rsid w:val="00D66D70"/>
    <w:rsid w:val="00D676F1"/>
    <w:rsid w:val="00D67813"/>
    <w:rsid w:val="00D67E84"/>
    <w:rsid w:val="00D70905"/>
    <w:rsid w:val="00D71A49"/>
    <w:rsid w:val="00D722CA"/>
    <w:rsid w:val="00D742E0"/>
    <w:rsid w:val="00D75C83"/>
    <w:rsid w:val="00D778E7"/>
    <w:rsid w:val="00D77F34"/>
    <w:rsid w:val="00D83084"/>
    <w:rsid w:val="00D8348D"/>
    <w:rsid w:val="00D8361C"/>
    <w:rsid w:val="00D848F0"/>
    <w:rsid w:val="00D8712C"/>
    <w:rsid w:val="00D90670"/>
    <w:rsid w:val="00D91937"/>
    <w:rsid w:val="00D92791"/>
    <w:rsid w:val="00D946FF"/>
    <w:rsid w:val="00D94928"/>
    <w:rsid w:val="00D9748C"/>
    <w:rsid w:val="00D97DE8"/>
    <w:rsid w:val="00DA013B"/>
    <w:rsid w:val="00DA172C"/>
    <w:rsid w:val="00DA1C08"/>
    <w:rsid w:val="00DA33B6"/>
    <w:rsid w:val="00DA4421"/>
    <w:rsid w:val="00DA55BF"/>
    <w:rsid w:val="00DA59BB"/>
    <w:rsid w:val="00DB2071"/>
    <w:rsid w:val="00DB4547"/>
    <w:rsid w:val="00DB4CD1"/>
    <w:rsid w:val="00DB666A"/>
    <w:rsid w:val="00DB73C4"/>
    <w:rsid w:val="00DC06B7"/>
    <w:rsid w:val="00DC094D"/>
    <w:rsid w:val="00DC0953"/>
    <w:rsid w:val="00DC0C91"/>
    <w:rsid w:val="00DC1479"/>
    <w:rsid w:val="00DC33F9"/>
    <w:rsid w:val="00DC35C6"/>
    <w:rsid w:val="00DD09B1"/>
    <w:rsid w:val="00DD1306"/>
    <w:rsid w:val="00DD369F"/>
    <w:rsid w:val="00DD525D"/>
    <w:rsid w:val="00DD5556"/>
    <w:rsid w:val="00DD6A4F"/>
    <w:rsid w:val="00DD7CE9"/>
    <w:rsid w:val="00DE0E2A"/>
    <w:rsid w:val="00DE1574"/>
    <w:rsid w:val="00DE1B6F"/>
    <w:rsid w:val="00DE29F2"/>
    <w:rsid w:val="00DE2A5C"/>
    <w:rsid w:val="00DE30F5"/>
    <w:rsid w:val="00DE3945"/>
    <w:rsid w:val="00DE4682"/>
    <w:rsid w:val="00DE6484"/>
    <w:rsid w:val="00DE7F62"/>
    <w:rsid w:val="00DF0AD8"/>
    <w:rsid w:val="00DF1A71"/>
    <w:rsid w:val="00DF20B1"/>
    <w:rsid w:val="00DF2A35"/>
    <w:rsid w:val="00DF309F"/>
    <w:rsid w:val="00DF3FEB"/>
    <w:rsid w:val="00DF4586"/>
    <w:rsid w:val="00DF4672"/>
    <w:rsid w:val="00DF543B"/>
    <w:rsid w:val="00DF5BED"/>
    <w:rsid w:val="00DF6162"/>
    <w:rsid w:val="00DF777F"/>
    <w:rsid w:val="00E0013A"/>
    <w:rsid w:val="00E002DE"/>
    <w:rsid w:val="00E01474"/>
    <w:rsid w:val="00E019EA"/>
    <w:rsid w:val="00E0243F"/>
    <w:rsid w:val="00E04113"/>
    <w:rsid w:val="00E04272"/>
    <w:rsid w:val="00E042C0"/>
    <w:rsid w:val="00E1085E"/>
    <w:rsid w:val="00E10DE4"/>
    <w:rsid w:val="00E11090"/>
    <w:rsid w:val="00E12E73"/>
    <w:rsid w:val="00E161B6"/>
    <w:rsid w:val="00E16770"/>
    <w:rsid w:val="00E16E2D"/>
    <w:rsid w:val="00E17897"/>
    <w:rsid w:val="00E17D3F"/>
    <w:rsid w:val="00E202DC"/>
    <w:rsid w:val="00E233C0"/>
    <w:rsid w:val="00E25EE8"/>
    <w:rsid w:val="00E2695A"/>
    <w:rsid w:val="00E27DB4"/>
    <w:rsid w:val="00E3119D"/>
    <w:rsid w:val="00E3174C"/>
    <w:rsid w:val="00E32061"/>
    <w:rsid w:val="00E3214F"/>
    <w:rsid w:val="00E327D1"/>
    <w:rsid w:val="00E34817"/>
    <w:rsid w:val="00E3542D"/>
    <w:rsid w:val="00E3584C"/>
    <w:rsid w:val="00E36083"/>
    <w:rsid w:val="00E366F5"/>
    <w:rsid w:val="00E374EF"/>
    <w:rsid w:val="00E37949"/>
    <w:rsid w:val="00E40226"/>
    <w:rsid w:val="00E409BA"/>
    <w:rsid w:val="00E4130F"/>
    <w:rsid w:val="00E423B1"/>
    <w:rsid w:val="00E43118"/>
    <w:rsid w:val="00E437C4"/>
    <w:rsid w:val="00E44D18"/>
    <w:rsid w:val="00E450E0"/>
    <w:rsid w:val="00E4575A"/>
    <w:rsid w:val="00E4629D"/>
    <w:rsid w:val="00E46AA5"/>
    <w:rsid w:val="00E5094F"/>
    <w:rsid w:val="00E50D0B"/>
    <w:rsid w:val="00E5144D"/>
    <w:rsid w:val="00E521AD"/>
    <w:rsid w:val="00E53538"/>
    <w:rsid w:val="00E54007"/>
    <w:rsid w:val="00E56887"/>
    <w:rsid w:val="00E56E50"/>
    <w:rsid w:val="00E570B7"/>
    <w:rsid w:val="00E61060"/>
    <w:rsid w:val="00E61667"/>
    <w:rsid w:val="00E617FF"/>
    <w:rsid w:val="00E619E3"/>
    <w:rsid w:val="00E61A9E"/>
    <w:rsid w:val="00E61CCA"/>
    <w:rsid w:val="00E62927"/>
    <w:rsid w:val="00E66C08"/>
    <w:rsid w:val="00E67974"/>
    <w:rsid w:val="00E701B8"/>
    <w:rsid w:val="00E7067D"/>
    <w:rsid w:val="00E706D0"/>
    <w:rsid w:val="00E708F9"/>
    <w:rsid w:val="00E718C2"/>
    <w:rsid w:val="00E73930"/>
    <w:rsid w:val="00E749F7"/>
    <w:rsid w:val="00E74C66"/>
    <w:rsid w:val="00E8042E"/>
    <w:rsid w:val="00E81089"/>
    <w:rsid w:val="00E8126A"/>
    <w:rsid w:val="00E8583C"/>
    <w:rsid w:val="00E85CFE"/>
    <w:rsid w:val="00E91DBC"/>
    <w:rsid w:val="00E940D2"/>
    <w:rsid w:val="00E951E0"/>
    <w:rsid w:val="00E9561D"/>
    <w:rsid w:val="00E97C2C"/>
    <w:rsid w:val="00E97CEE"/>
    <w:rsid w:val="00EA0ED4"/>
    <w:rsid w:val="00EA0EF9"/>
    <w:rsid w:val="00EA11AF"/>
    <w:rsid w:val="00EA3E95"/>
    <w:rsid w:val="00EA5F6C"/>
    <w:rsid w:val="00EA6904"/>
    <w:rsid w:val="00EA7040"/>
    <w:rsid w:val="00EA709D"/>
    <w:rsid w:val="00EA727D"/>
    <w:rsid w:val="00EB0411"/>
    <w:rsid w:val="00EB06F1"/>
    <w:rsid w:val="00EB28C3"/>
    <w:rsid w:val="00EB3895"/>
    <w:rsid w:val="00EB3FB2"/>
    <w:rsid w:val="00EB40BF"/>
    <w:rsid w:val="00EB504E"/>
    <w:rsid w:val="00EB50BF"/>
    <w:rsid w:val="00EB643A"/>
    <w:rsid w:val="00EB685C"/>
    <w:rsid w:val="00EC26C3"/>
    <w:rsid w:val="00EC697A"/>
    <w:rsid w:val="00ED1DAE"/>
    <w:rsid w:val="00ED2FBF"/>
    <w:rsid w:val="00ED42EA"/>
    <w:rsid w:val="00ED435B"/>
    <w:rsid w:val="00ED62F9"/>
    <w:rsid w:val="00ED7258"/>
    <w:rsid w:val="00ED77EF"/>
    <w:rsid w:val="00ED7BDE"/>
    <w:rsid w:val="00EE02D3"/>
    <w:rsid w:val="00EE054E"/>
    <w:rsid w:val="00EE2079"/>
    <w:rsid w:val="00EE3FFB"/>
    <w:rsid w:val="00EE4BE8"/>
    <w:rsid w:val="00EE63E5"/>
    <w:rsid w:val="00EE7971"/>
    <w:rsid w:val="00EE7A9D"/>
    <w:rsid w:val="00EE7B95"/>
    <w:rsid w:val="00EF1193"/>
    <w:rsid w:val="00EF29BF"/>
    <w:rsid w:val="00EF3113"/>
    <w:rsid w:val="00EF33C2"/>
    <w:rsid w:val="00EF4721"/>
    <w:rsid w:val="00EF5441"/>
    <w:rsid w:val="00EF6906"/>
    <w:rsid w:val="00EF6C6A"/>
    <w:rsid w:val="00EF6CEC"/>
    <w:rsid w:val="00EF6F23"/>
    <w:rsid w:val="00F00BEE"/>
    <w:rsid w:val="00F00E95"/>
    <w:rsid w:val="00F024E9"/>
    <w:rsid w:val="00F02832"/>
    <w:rsid w:val="00F02C5A"/>
    <w:rsid w:val="00F0363B"/>
    <w:rsid w:val="00F03B4C"/>
    <w:rsid w:val="00F03F07"/>
    <w:rsid w:val="00F06251"/>
    <w:rsid w:val="00F07ED8"/>
    <w:rsid w:val="00F10099"/>
    <w:rsid w:val="00F102C0"/>
    <w:rsid w:val="00F115AE"/>
    <w:rsid w:val="00F11796"/>
    <w:rsid w:val="00F12045"/>
    <w:rsid w:val="00F13CA8"/>
    <w:rsid w:val="00F167F9"/>
    <w:rsid w:val="00F17A08"/>
    <w:rsid w:val="00F17D9C"/>
    <w:rsid w:val="00F228C2"/>
    <w:rsid w:val="00F23C74"/>
    <w:rsid w:val="00F248D8"/>
    <w:rsid w:val="00F251A2"/>
    <w:rsid w:val="00F27500"/>
    <w:rsid w:val="00F3004C"/>
    <w:rsid w:val="00F3300C"/>
    <w:rsid w:val="00F33C30"/>
    <w:rsid w:val="00F34784"/>
    <w:rsid w:val="00F35129"/>
    <w:rsid w:val="00F351CE"/>
    <w:rsid w:val="00F3537C"/>
    <w:rsid w:val="00F36018"/>
    <w:rsid w:val="00F37A4E"/>
    <w:rsid w:val="00F425EC"/>
    <w:rsid w:val="00F43212"/>
    <w:rsid w:val="00F43252"/>
    <w:rsid w:val="00F43B54"/>
    <w:rsid w:val="00F44AFF"/>
    <w:rsid w:val="00F4686B"/>
    <w:rsid w:val="00F478CA"/>
    <w:rsid w:val="00F53551"/>
    <w:rsid w:val="00F53F18"/>
    <w:rsid w:val="00F54574"/>
    <w:rsid w:val="00F57E5C"/>
    <w:rsid w:val="00F60708"/>
    <w:rsid w:val="00F618B2"/>
    <w:rsid w:val="00F66841"/>
    <w:rsid w:val="00F71321"/>
    <w:rsid w:val="00F7199D"/>
    <w:rsid w:val="00F71D1F"/>
    <w:rsid w:val="00F73FF0"/>
    <w:rsid w:val="00F74EFE"/>
    <w:rsid w:val="00F75035"/>
    <w:rsid w:val="00F77333"/>
    <w:rsid w:val="00F80BFD"/>
    <w:rsid w:val="00F81E10"/>
    <w:rsid w:val="00F842EF"/>
    <w:rsid w:val="00F8450C"/>
    <w:rsid w:val="00F84530"/>
    <w:rsid w:val="00F84B39"/>
    <w:rsid w:val="00F869D1"/>
    <w:rsid w:val="00F87197"/>
    <w:rsid w:val="00F8729E"/>
    <w:rsid w:val="00F90BB4"/>
    <w:rsid w:val="00F92B41"/>
    <w:rsid w:val="00F92D44"/>
    <w:rsid w:val="00F93926"/>
    <w:rsid w:val="00F94127"/>
    <w:rsid w:val="00F95EF0"/>
    <w:rsid w:val="00FA0092"/>
    <w:rsid w:val="00FA094E"/>
    <w:rsid w:val="00FA106D"/>
    <w:rsid w:val="00FA1AD7"/>
    <w:rsid w:val="00FA20ED"/>
    <w:rsid w:val="00FA2D67"/>
    <w:rsid w:val="00FA3D4D"/>
    <w:rsid w:val="00FA634F"/>
    <w:rsid w:val="00FA699D"/>
    <w:rsid w:val="00FA69A8"/>
    <w:rsid w:val="00FA7E2F"/>
    <w:rsid w:val="00FB4135"/>
    <w:rsid w:val="00FB4A40"/>
    <w:rsid w:val="00FB4E19"/>
    <w:rsid w:val="00FB5DFB"/>
    <w:rsid w:val="00FB6693"/>
    <w:rsid w:val="00FB6FB8"/>
    <w:rsid w:val="00FB7F05"/>
    <w:rsid w:val="00FC1E97"/>
    <w:rsid w:val="00FC20EE"/>
    <w:rsid w:val="00FC7D7E"/>
    <w:rsid w:val="00FD04E3"/>
    <w:rsid w:val="00FD0736"/>
    <w:rsid w:val="00FD268C"/>
    <w:rsid w:val="00FD49E0"/>
    <w:rsid w:val="00FD5DF9"/>
    <w:rsid w:val="00FD6EC2"/>
    <w:rsid w:val="00FE33A4"/>
    <w:rsid w:val="00FE3CAA"/>
    <w:rsid w:val="00FE50C3"/>
    <w:rsid w:val="00FE617F"/>
    <w:rsid w:val="00FE6496"/>
    <w:rsid w:val="00FE6EFC"/>
    <w:rsid w:val="00FE7081"/>
    <w:rsid w:val="00FE71E6"/>
    <w:rsid w:val="00FE762E"/>
    <w:rsid w:val="00FE76E7"/>
    <w:rsid w:val="00FF0F12"/>
    <w:rsid w:val="00FF128D"/>
    <w:rsid w:val="00FF13D2"/>
    <w:rsid w:val="00FF2723"/>
    <w:rsid w:val="00FF42D7"/>
    <w:rsid w:val="00FF4A18"/>
    <w:rsid w:val="00FF5039"/>
    <w:rsid w:val="00FF5568"/>
    <w:rsid w:val="00FF5F80"/>
    <w:rsid w:val="00FF6684"/>
    <w:rsid w:val="06B8FDB5"/>
    <w:rsid w:val="20935A07"/>
    <w:rsid w:val="279A386B"/>
    <w:rsid w:val="40ED9C37"/>
    <w:rsid w:val="5142FF11"/>
    <w:rsid w:val="5734FB02"/>
    <w:rsid w:val="5D10370E"/>
    <w:rsid w:val="624CE5CE"/>
    <w:rsid w:val="63E8B62F"/>
    <w:rsid w:val="63F5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8D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9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1D6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1B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F10C1"/>
    <w:pPr>
      <w:spacing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0C1"/>
    <w:rPr>
      <w:rFonts w:eastAsiaTheme="minorEastAsia"/>
      <w:sz w:val="20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71D6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D62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2F9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2F9"/>
    <w:rPr>
      <w:rFonts w:eastAsiaTheme="minorEastAsia"/>
      <w:b/>
      <w:bCs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6554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2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45D3C"/>
    <w:pPr>
      <w:spacing w:after="0"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5D3C"/>
    <w:rPr>
      <w:rFonts w:eastAsiaTheme="minorEastAsia"/>
      <w:sz w:val="20"/>
      <w:szCs w:val="20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045D3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45D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E"/>
  </w:style>
  <w:style w:type="paragraph" w:styleId="Footer">
    <w:name w:val="footer"/>
    <w:basedOn w:val="Normal"/>
    <w:link w:val="Foot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E"/>
  </w:style>
  <w:style w:type="paragraph" w:styleId="NoSpacing">
    <w:name w:val="No Spacing"/>
    <w:uiPriority w:val="1"/>
    <w:qFormat/>
    <w:rsid w:val="00DA55BF"/>
    <w:pPr>
      <w:spacing w:after="0" w:line="240" w:lineRule="auto"/>
    </w:pPr>
    <w:rPr>
      <w:rFonts w:eastAsiaTheme="minorEastAsia"/>
      <w:lang w:eastAsia="nb-NO"/>
    </w:rPr>
  </w:style>
  <w:style w:type="paragraph" w:styleId="Revision">
    <w:name w:val="Revision"/>
    <w:hidden/>
    <w:uiPriority w:val="99"/>
    <w:semiHidden/>
    <w:rsid w:val="00B30D4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E1B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4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9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1D6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1B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F10C1"/>
    <w:pPr>
      <w:spacing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0C1"/>
    <w:rPr>
      <w:rFonts w:eastAsiaTheme="minorEastAsia"/>
      <w:sz w:val="20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71D6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D62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2F9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2F9"/>
    <w:rPr>
      <w:rFonts w:eastAsiaTheme="minorEastAsia"/>
      <w:b/>
      <w:bCs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6554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2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45D3C"/>
    <w:pPr>
      <w:spacing w:after="0"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5D3C"/>
    <w:rPr>
      <w:rFonts w:eastAsiaTheme="minorEastAsia"/>
      <w:sz w:val="20"/>
      <w:szCs w:val="20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045D3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45D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E"/>
  </w:style>
  <w:style w:type="paragraph" w:styleId="Footer">
    <w:name w:val="footer"/>
    <w:basedOn w:val="Normal"/>
    <w:link w:val="Foot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E"/>
  </w:style>
  <w:style w:type="paragraph" w:styleId="NoSpacing">
    <w:name w:val="No Spacing"/>
    <w:uiPriority w:val="1"/>
    <w:qFormat/>
    <w:rsid w:val="00DA55BF"/>
    <w:pPr>
      <w:spacing w:after="0" w:line="240" w:lineRule="auto"/>
    </w:pPr>
    <w:rPr>
      <w:rFonts w:eastAsiaTheme="minorEastAsia"/>
      <w:lang w:eastAsia="nb-NO"/>
    </w:rPr>
  </w:style>
  <w:style w:type="paragraph" w:styleId="Revision">
    <w:name w:val="Revision"/>
    <w:hidden/>
    <w:uiPriority w:val="99"/>
    <w:semiHidden/>
    <w:rsid w:val="00B30D4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E1B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4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04349868-e531-47b1-9c23-d0a453ac57ad">
      <Terms xmlns="http://schemas.microsoft.com/office/infopath/2007/PartnerControls"/>
    </TaxKeywordTaxHTField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Mat og helse</TermName>
          <TermId xmlns="http://schemas.microsoft.com/office/infopath/2007/PartnerControls">ef9cc129-a957-4fbb-876f-7684d27c7f2f</TermId>
        </TermInfo>
        <TermInfo xmlns="http://schemas.microsoft.com/office/infopath/2007/PartnerControls">
          <TermName xmlns="http://schemas.microsoft.com/office/infopath/2007/PartnerControls">Miljø og helse</TermName>
          <TermId xmlns="http://schemas.microsoft.com/office/infopath/2007/PartnerControls">87be7d37-248c-4b3c-9204-980558e4f787</TermId>
        </TermInfo>
      </Terms>
    </FHI_TopicTaxHTField>
    <lcf76f155ced4ddcb4097134ff3c332f xmlns="4949665b-3a92-45ee-8fca-d6a9f27a92d4">
      <Terms xmlns="http://schemas.microsoft.com/office/infopath/2007/PartnerControls"/>
    </lcf76f155ced4ddcb4097134ff3c332f>
    <TaxCatchAll xmlns="04349868-e531-47b1-9c23-d0a453ac57ad">
      <Value>2</Value>
      <Value>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C0B811F62134A8F2E4B63EC84E353" ma:contentTypeVersion="21" ma:contentTypeDescription="Opprett et nytt dokument." ma:contentTypeScope="" ma:versionID="c540139fea3b6daf5a5dde4ebd73b845">
  <xsd:schema xmlns:xsd="http://www.w3.org/2001/XMLSchema" xmlns:xs="http://www.w3.org/2001/XMLSchema" xmlns:p="http://schemas.microsoft.com/office/2006/metadata/properties" xmlns:ns2="9e7c1b5f-6b93-4ee4-9fa2-fda8f1b47cf5" xmlns:ns3="04349868-e531-47b1-9c23-d0a453ac57ad" xmlns:ns4="4949665b-3a92-45ee-8fca-d6a9f27a92d4" targetNamespace="http://schemas.microsoft.com/office/2006/metadata/properties" ma:root="true" ma:fieldsID="58912d6f5a881473d7b07ab7273abdeb" ns2:_="" ns3:_="" ns4:_="">
    <xsd:import namespace="9e7c1b5f-6b93-4ee4-9fa2-fda8f1b47cf5"/>
    <xsd:import namespace="04349868-e531-47b1-9c23-d0a453ac57ad"/>
    <xsd:import namespace="4949665b-3a92-45ee-8fca-d6a9f27a92d4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Mat og helse|ef9cc129-a957-4fbb-876f-7684d27c7f2f;#2;#Miljø og helse|87be7d37-248c-4b3c-9204-980558e4f787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49868-e531-47b1-9c23-d0a453ac57a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b5046f30-813d-4d6b-b643-6f1a559abe9d}" ma:internalName="TaxCatchAll" ma:showField="CatchAllData" ma:web="04349868-e531-47b1-9c23-d0a453ac5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9665b-3a92-45ee-8fca-d6a9f27a9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98ED-8A6C-4C42-B10E-9D48149D2C9B}">
  <ds:schemaRefs>
    <ds:schemaRef ds:uri="http://schemas.microsoft.com/office/2006/metadata/properties"/>
    <ds:schemaRef ds:uri="http://schemas.microsoft.com/office/infopath/2007/PartnerControls"/>
    <ds:schemaRef ds:uri="04349868-e531-47b1-9c23-d0a453ac57ad"/>
    <ds:schemaRef ds:uri="9e7c1b5f-6b93-4ee4-9fa2-fda8f1b47cf5"/>
    <ds:schemaRef ds:uri="4949665b-3a92-45ee-8fca-d6a9f27a92d4"/>
  </ds:schemaRefs>
</ds:datastoreItem>
</file>

<file path=customXml/itemProps2.xml><?xml version="1.0" encoding="utf-8"?>
<ds:datastoreItem xmlns:ds="http://schemas.openxmlformats.org/officeDocument/2006/customXml" ds:itemID="{3245728B-3CA2-4829-8276-D885241F5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8DAC7-7630-4F99-A0F5-706C54FF6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04349868-e531-47b1-9c23-d0a453ac57ad"/>
    <ds:schemaRef ds:uri="4949665b-3a92-45ee-8fca-d6a9f27a9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D5FC4B-7624-4206-BD96-C0F0B7E1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Øvrebø</dc:creator>
  <cp:keywords/>
  <dc:description/>
  <cp:lastModifiedBy>Soreño, Ramajane</cp:lastModifiedBy>
  <cp:revision>10</cp:revision>
  <cp:lastPrinted>2023-07-04T13:03:00Z</cp:lastPrinted>
  <dcterms:created xsi:type="dcterms:W3CDTF">2023-07-05T09:35:00Z</dcterms:created>
  <dcterms:modified xsi:type="dcterms:W3CDTF">2023-10-06T07:40:00Z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0x010100088C0B811F62134A8F2E4B63EC84E353</vt:lpwstr>
  </property>
  <property fmtid="{D5CDD505-2E9C-101B-9397-08002B2CF9AE}" pid="3" name="TaxKeyword">
    <vt:lpwstr/>
  </property>
  <property fmtid="{D5CDD505-2E9C-101B-9397-08002B2CF9AE}" pid="4" name="FHI_Topic">
    <vt:lpwstr>1;#Mat og helse|ef9cc129-a957-4fbb-876f-7684d27c7f2f;#2;#Miljø og helse|87be7d37-248c-4b3c-9204-980558e4f787</vt:lpwstr>
  </property>
  <property fmtid="{D5CDD505-2E9C-101B-9397-08002B2CF9AE}" pid="5" name="MediaServiceImageTags">
    <vt:lpwstr/>
  </property>
</Properties>
</file>