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FEC99" w14:textId="77777777" w:rsidR="00CE59D7" w:rsidRDefault="00CE59D7" w:rsidP="00CE59D7">
      <w:pPr>
        <w:pStyle w:val="Title"/>
        <w:rPr>
          <w:rFonts w:ascii="Times New Roman" w:hAnsi="Times New Roman" w:cs="Times New Roman"/>
          <w:b/>
          <w:bCs/>
          <w:sz w:val="32"/>
          <w:szCs w:val="32"/>
        </w:rPr>
      </w:pPr>
      <w:r w:rsidRPr="00DD21C4">
        <w:rPr>
          <w:lang w:val="en-US"/>
        </w:rPr>
        <w:t xml:space="preserve">Determinants of physical activity in </w:t>
      </w:r>
      <w:r>
        <w:rPr>
          <w:lang w:val="en-US"/>
        </w:rPr>
        <w:t xml:space="preserve">community-dwelling </w:t>
      </w:r>
      <w:r w:rsidRPr="00DD21C4">
        <w:rPr>
          <w:lang w:val="en-US"/>
        </w:rPr>
        <w:t>older adults: an umbrella review</w:t>
      </w:r>
      <w:r>
        <w:t xml:space="preserve"> – Supplementary Appendices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4"/>
          <w:szCs w:val="24"/>
          <w:lang w:val="en-CA"/>
        </w:rPr>
        <w:id w:val="-621621954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4A14AECE" w14:textId="77777777" w:rsidR="00CE59D7" w:rsidRDefault="00CE59D7" w:rsidP="00CE59D7">
          <w:pPr>
            <w:pStyle w:val="TOCHeading"/>
          </w:pPr>
          <w:r>
            <w:t>Table of Contents</w:t>
          </w:r>
        </w:p>
        <w:p w14:paraId="6BFDA7E7" w14:textId="479A4F43" w:rsidR="00364E63" w:rsidRDefault="00CE59D7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</w:rPr>
          </w:pPr>
          <w:r>
            <w:rPr>
              <w:b w:val="0"/>
              <w:bCs w:val="0"/>
            </w:rPr>
            <w:fldChar w:fldCharType="begin"/>
          </w:r>
          <w:r>
            <w:instrText xml:space="preserve"> TOC \o "1-3" \h \z \u </w:instrText>
          </w:r>
          <w:r>
            <w:rPr>
              <w:b w:val="0"/>
              <w:bCs w:val="0"/>
            </w:rPr>
            <w:fldChar w:fldCharType="separate"/>
          </w:r>
          <w:hyperlink w:anchor="_Toc140218611" w:history="1">
            <w:r w:rsidR="00364E63" w:rsidRPr="00D9762D">
              <w:rPr>
                <w:rStyle w:val="Hyperlink"/>
                <w:rFonts w:ascii="Times New Roman" w:hAnsi="Times New Roman" w:cs="Times New Roman"/>
                <w:noProof/>
              </w:rPr>
              <w:t>Search Strategy</w:t>
            </w:r>
            <w:r w:rsidR="00364E63">
              <w:rPr>
                <w:noProof/>
                <w:webHidden/>
              </w:rPr>
              <w:tab/>
            </w:r>
            <w:r w:rsidR="00364E63">
              <w:rPr>
                <w:noProof/>
                <w:webHidden/>
              </w:rPr>
              <w:fldChar w:fldCharType="begin"/>
            </w:r>
            <w:r w:rsidR="00364E63">
              <w:rPr>
                <w:noProof/>
                <w:webHidden/>
              </w:rPr>
              <w:instrText xml:space="preserve"> PAGEREF _Toc140218611 \h </w:instrText>
            </w:r>
            <w:r w:rsidR="00364E63">
              <w:rPr>
                <w:noProof/>
                <w:webHidden/>
              </w:rPr>
            </w:r>
            <w:r w:rsidR="00364E63">
              <w:rPr>
                <w:noProof/>
                <w:webHidden/>
              </w:rPr>
              <w:fldChar w:fldCharType="separate"/>
            </w:r>
            <w:r w:rsidR="00364E63">
              <w:rPr>
                <w:noProof/>
                <w:webHidden/>
              </w:rPr>
              <w:t>2</w:t>
            </w:r>
            <w:r w:rsidR="00364E63">
              <w:rPr>
                <w:noProof/>
                <w:webHidden/>
              </w:rPr>
              <w:fldChar w:fldCharType="end"/>
            </w:r>
          </w:hyperlink>
        </w:p>
        <w:p w14:paraId="7D1F3902" w14:textId="2EE5E887" w:rsidR="00364E63" w:rsidRDefault="00364E63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smallCaps w:val="0"/>
              <w:noProof/>
              <w:sz w:val="24"/>
              <w:szCs w:val="24"/>
            </w:rPr>
          </w:pPr>
          <w:hyperlink w:anchor="_Toc140218612" w:history="1">
            <w:r w:rsidRPr="00D9762D">
              <w:rPr>
                <w:rStyle w:val="Hyperlink"/>
                <w:rFonts w:ascii="Times New Roman" w:hAnsi="Times New Roman" w:cs="Times New Roman"/>
                <w:noProof/>
              </w:rPr>
              <w:t>Table S1. Ovid Medline 1946 to August 1</w:t>
            </w:r>
            <w:r w:rsidRPr="00D9762D">
              <w:rPr>
                <w:rStyle w:val="Hyperlink"/>
                <w:rFonts w:ascii="Times New Roman" w:hAnsi="Times New Roman" w:cs="Times New Roman"/>
                <w:noProof/>
                <w:vertAlign w:val="superscript"/>
              </w:rPr>
              <w:t>st</w:t>
            </w:r>
            <w:r w:rsidRPr="00D9762D">
              <w:rPr>
                <w:rStyle w:val="Hyperlink"/>
                <w:rFonts w:ascii="Times New Roman" w:hAnsi="Times New Roman" w:cs="Times New Roman"/>
                <w:noProof/>
              </w:rPr>
              <w:t>, 2022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_Toc140218612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DAF7BD" w14:textId="0869A0DF" w:rsidR="00364E63" w:rsidRDefault="00364E63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</w:rPr>
          </w:pPr>
          <w:hyperlink w:anchor="_Toc140218613" w:history="1">
            <w:r w:rsidRPr="00D9762D">
              <w:rPr>
                <w:rStyle w:val="Hyperlink"/>
                <w:rFonts w:ascii="Times New Roman" w:hAnsi="Times New Roman" w:cs="Times New Roman"/>
                <w:noProof/>
              </w:rPr>
              <w:t>Assessment of Methodological quality details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_Toc140218613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5EEACC" w14:textId="72001C1F" w:rsidR="00364E63" w:rsidRDefault="00364E63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smallCaps w:val="0"/>
              <w:noProof/>
              <w:sz w:val="24"/>
              <w:szCs w:val="24"/>
            </w:rPr>
          </w:pPr>
          <w:hyperlink w:anchor="_Toc140218614" w:history="1">
            <w:r w:rsidRPr="00D9762D">
              <w:rPr>
                <w:rStyle w:val="Hyperlink"/>
                <w:rFonts w:ascii="Times New Roman" w:hAnsi="Times New Roman" w:cs="Times New Roman"/>
                <w:noProof/>
              </w:rPr>
              <w:t>Table S2. Ratings for Assessment of Methodological Quality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_Toc140218614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62657C" w14:textId="25F2C190" w:rsidR="00364E63" w:rsidRDefault="00364E63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</w:rPr>
          </w:pPr>
          <w:hyperlink w:anchor="_Toc140218615" w:history="1">
            <w:r w:rsidRPr="00D9762D">
              <w:rPr>
                <w:rStyle w:val="Hyperlink"/>
                <w:rFonts w:ascii="Times New Roman" w:hAnsi="Times New Roman" w:cs="Times New Roman"/>
                <w:noProof/>
              </w:rPr>
              <w:t>Determinant Category Grouping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_Toc140218615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C0390" w14:textId="4A38A170" w:rsidR="00364E63" w:rsidRDefault="00364E63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smallCaps w:val="0"/>
              <w:noProof/>
              <w:sz w:val="24"/>
              <w:szCs w:val="24"/>
            </w:rPr>
          </w:pPr>
          <w:hyperlink w:anchor="_Toc140218616" w:history="1">
            <w:r w:rsidRPr="00D9762D">
              <w:rPr>
                <w:rStyle w:val="Hyperlink"/>
                <w:rFonts w:ascii="Times New Roman" w:hAnsi="Times New Roman" w:cs="Times New Roman"/>
                <w:noProof/>
              </w:rPr>
              <w:t>Table S3. Community determinant categorization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_Toc140218616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818A05" w14:textId="6F13F32D" w:rsidR="00364E63" w:rsidRDefault="00364E63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smallCaps w:val="0"/>
              <w:noProof/>
              <w:sz w:val="24"/>
              <w:szCs w:val="24"/>
            </w:rPr>
          </w:pPr>
          <w:hyperlink w:anchor="_Toc140218617" w:history="1">
            <w:r w:rsidRPr="00D9762D">
              <w:rPr>
                <w:rStyle w:val="Hyperlink"/>
                <w:rFonts w:ascii="Times New Roman" w:hAnsi="Times New Roman" w:cs="Times New Roman"/>
                <w:noProof/>
              </w:rPr>
              <w:t>Table S4. Interpersonal determinant categorization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_Toc140218617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98D26F" w14:textId="5743AD19" w:rsidR="00364E63" w:rsidRDefault="00364E63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smallCaps w:val="0"/>
              <w:noProof/>
              <w:sz w:val="24"/>
              <w:szCs w:val="24"/>
            </w:rPr>
          </w:pPr>
          <w:hyperlink w:anchor="_Toc140218618" w:history="1">
            <w:r w:rsidRPr="00D9762D">
              <w:rPr>
                <w:rStyle w:val="Hyperlink"/>
                <w:rFonts w:ascii="Times New Roman" w:hAnsi="Times New Roman" w:cs="Times New Roman"/>
                <w:noProof/>
              </w:rPr>
              <w:t>Table S5. Intrapersonal determinant categorization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_Toc140218618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CDC677" w14:textId="73E82CB6" w:rsidR="00364E63" w:rsidRDefault="00364E63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</w:rPr>
          </w:pPr>
          <w:hyperlink w:anchor="_Toc140218619" w:history="1">
            <w:r w:rsidRPr="00D9762D">
              <w:rPr>
                <w:rStyle w:val="Hyperlink"/>
                <w:rFonts w:ascii="Times New Roman" w:hAnsi="Times New Roman" w:cs="Times New Roman"/>
                <w:noProof/>
              </w:rPr>
              <w:t>Physical activity definitions and inclusion 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_Toc140218619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438A6A" w14:textId="21116F1B" w:rsidR="00364E63" w:rsidRDefault="00364E63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smallCaps w:val="0"/>
              <w:noProof/>
              <w:sz w:val="24"/>
              <w:szCs w:val="24"/>
            </w:rPr>
          </w:pPr>
          <w:hyperlink w:anchor="_Toc140218620" w:history="1">
            <w:r w:rsidRPr="00D9762D">
              <w:rPr>
                <w:rStyle w:val="Hyperlink"/>
                <w:rFonts w:ascii="Times New Roman" w:hAnsi="Times New Roman" w:cs="Times New Roman"/>
                <w:noProof/>
              </w:rPr>
              <w:t>Table S6. Physical activity definitions and inclusion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_Toc140218620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21CD69" w14:textId="5915F9C2" w:rsidR="00364E63" w:rsidRDefault="00364E63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</w:rPr>
          </w:pPr>
          <w:hyperlink w:anchor="_Toc140218621" w:history="1">
            <w:r w:rsidRPr="00D9762D">
              <w:rPr>
                <w:rStyle w:val="Hyperlink"/>
                <w:rFonts w:ascii="Times New Roman" w:hAnsi="Times New Roman" w:cs="Times New Roman"/>
                <w:noProof/>
              </w:rPr>
              <w:t>Physical activity outcome operationalization example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_Toc140218621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D22B3C" w14:textId="27121407" w:rsidR="00364E63" w:rsidRDefault="00364E63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smallCaps w:val="0"/>
              <w:noProof/>
              <w:sz w:val="24"/>
              <w:szCs w:val="24"/>
            </w:rPr>
          </w:pPr>
          <w:hyperlink w:anchor="_Toc140218622" w:history="1">
            <w:r w:rsidRPr="00D9762D">
              <w:rPr>
                <w:rStyle w:val="Hyperlink"/>
                <w:rFonts w:ascii="Times New Roman" w:hAnsi="Times New Roman" w:cs="Times New Roman"/>
                <w:noProof/>
              </w:rPr>
              <w:t>Table S7. Examples of reported physical activity outcomes with respect to walking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_Toc140218622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D15A76" w14:textId="727886D9" w:rsidR="00364E63" w:rsidRDefault="00364E63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</w:rPr>
          </w:pPr>
          <w:hyperlink w:anchor="_Toc140218623" w:history="1">
            <w:r w:rsidRPr="00D9762D">
              <w:rPr>
                <w:rStyle w:val="Hyperlink"/>
                <w:rFonts w:ascii="Times New Roman" w:hAnsi="Times New Roman" w:cs="Times New Roman"/>
                <w:noProof/>
              </w:rPr>
              <w:t>Relationship summary between determinants and adherence to exercise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_Toc140218623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884D84" w14:textId="201A6622" w:rsidR="00364E63" w:rsidRDefault="00364E63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smallCaps w:val="0"/>
              <w:noProof/>
              <w:sz w:val="24"/>
              <w:szCs w:val="24"/>
            </w:rPr>
          </w:pPr>
          <w:hyperlink w:anchor="_Toc140218624" w:history="1">
            <w:r w:rsidRPr="00D9762D">
              <w:rPr>
                <w:rStyle w:val="Hyperlink"/>
                <w:rFonts w:ascii="Times New Roman" w:hAnsi="Times New Roman" w:cs="Times New Roman"/>
                <w:noProof/>
              </w:rPr>
              <w:t>Table S8. Direction and pooled effects from meta-analytical results of relationships between determinants and exercise program adherence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_Toc140218624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1282F7" w14:textId="6792EB68" w:rsidR="00364E63" w:rsidRDefault="00364E63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</w:rPr>
          </w:pPr>
          <w:hyperlink w:anchor="_Toc140218625" w:history="1">
            <w:r w:rsidRPr="00D9762D">
              <w:rPr>
                <w:rStyle w:val="Hyperlink"/>
                <w:rFonts w:ascii="Times New Roman" w:hAnsi="Times New Roman" w:cs="Times New Roman"/>
                <w:noProof/>
              </w:rPr>
              <w:t>Summary of JBI Critical Appraisal Checklist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_Toc140218625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37188C" w14:textId="2349219F" w:rsidR="00364E63" w:rsidRDefault="00364E63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smallCaps w:val="0"/>
              <w:noProof/>
              <w:sz w:val="24"/>
              <w:szCs w:val="24"/>
            </w:rPr>
          </w:pPr>
          <w:hyperlink w:anchor="_Toc140218626" w:history="1">
            <w:r w:rsidRPr="00D9762D">
              <w:rPr>
                <w:rStyle w:val="Hyperlink"/>
                <w:rFonts w:ascii="Times New Roman" w:hAnsi="Times New Roman" w:cs="Times New Roman"/>
                <w:noProof/>
              </w:rPr>
              <w:t>Figure S1. Summary of JBI Critical Appraisal Checklist for the eleven included reviews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_Toc140218626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B56C08" w14:textId="7E5FBF8A" w:rsidR="00364E63" w:rsidRDefault="00364E63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</w:rPr>
          </w:pPr>
          <w:hyperlink w:anchor="_Toc140218627" w:history="1">
            <w:r w:rsidRPr="00D9762D">
              <w:rPr>
                <w:rStyle w:val="Hyperlink"/>
                <w:rFonts w:ascii="Times New Roman" w:hAnsi="Times New Roman" w:cs="Times New Roman"/>
                <w:noProof/>
              </w:rPr>
              <w:t>Additional self-report instrument 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_Toc140218627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FE3916" w14:textId="18CA7300" w:rsidR="00364E63" w:rsidRDefault="00364E63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smallCaps w:val="0"/>
              <w:noProof/>
              <w:sz w:val="24"/>
              <w:szCs w:val="24"/>
            </w:rPr>
          </w:pPr>
          <w:hyperlink w:anchor="_Toc140218628" w:history="1">
            <w:r w:rsidRPr="00D9762D">
              <w:rPr>
                <w:rStyle w:val="Hyperlink"/>
                <w:rFonts w:ascii="Times New Roman" w:hAnsi="Times New Roman" w:cs="Times New Roman"/>
                <w:noProof/>
              </w:rPr>
              <w:t>Box S1. Reported Items or scales from Cohort studies (n=19)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_Toc140218628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E0D418" w14:textId="1AB85F0E" w:rsidR="00364E63" w:rsidRDefault="00364E63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</w:rPr>
          </w:pPr>
          <w:hyperlink w:anchor="_Toc140218629" w:history="1">
            <w:r w:rsidRPr="00D9762D">
              <w:rPr>
                <w:rStyle w:val="Hyperlink"/>
                <w:rFonts w:ascii="Times New Roman" w:hAnsi="Times New Roman" w:cs="Times New Roman"/>
                <w:noProof/>
              </w:rPr>
              <w:t>Socioecological model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_Toc140218629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353AB1" w14:textId="2A68B522" w:rsidR="00364E63" w:rsidRDefault="00364E63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</w:rPr>
          </w:pPr>
          <w:hyperlink w:anchor="_Toc140218630" w:history="1">
            <w:r w:rsidRPr="00D9762D">
              <w:rPr>
                <w:rStyle w:val="Hyperlink"/>
                <w:rFonts w:ascii="Times New Roman" w:hAnsi="Times New Roman" w:cs="Times New Roman"/>
                <w:noProof/>
              </w:rPr>
              <w:t>Full-text Exclusion Reasons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_Toc140218630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1964F4" w14:textId="1595EE80" w:rsidR="00364E63" w:rsidRDefault="00364E63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smallCaps w:val="0"/>
              <w:noProof/>
              <w:sz w:val="24"/>
              <w:szCs w:val="24"/>
            </w:rPr>
          </w:pPr>
          <w:hyperlink w:anchor="_Toc140218631" w:history="1">
            <w:r w:rsidRPr="00D9762D">
              <w:rPr>
                <w:rStyle w:val="Hyperlink"/>
                <w:rFonts w:ascii="Times New Roman" w:hAnsi="Times New Roman" w:cs="Times New Roman"/>
                <w:noProof/>
              </w:rPr>
              <w:t>Table S9. Full-text Exclusion Reason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_Toc140218631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394015" w14:textId="3642C2FA" w:rsidR="00CE59D7" w:rsidRDefault="00CE59D7" w:rsidP="00CE59D7">
          <w:r>
            <w:rPr>
              <w:b/>
              <w:bCs/>
              <w:noProof/>
            </w:rPr>
            <w:fldChar w:fldCharType="end"/>
          </w:r>
        </w:p>
      </w:sdtContent>
    </w:sdt>
    <w:p w14:paraId="725C3340" w14:textId="77777777" w:rsidR="00CE59D7" w:rsidRPr="00350A67" w:rsidRDefault="00CE59D7" w:rsidP="00CE59D7"/>
    <w:p w14:paraId="56272558" w14:textId="77777777" w:rsidR="00CE59D7" w:rsidRDefault="00CE59D7" w:rsidP="00CE59D7"/>
    <w:p w14:paraId="550CA601" w14:textId="1AEF376D" w:rsidR="00E51090" w:rsidRDefault="00E51090"/>
    <w:p w14:paraId="662E0B90" w14:textId="0F7E91A5" w:rsidR="00CE59D7" w:rsidRDefault="00CE59D7"/>
    <w:p w14:paraId="05A623DD" w14:textId="51BA7C3F" w:rsidR="00CE59D7" w:rsidRDefault="00CE59D7"/>
    <w:p w14:paraId="7A3D681B" w14:textId="20CFD13E" w:rsidR="00CE59D7" w:rsidRDefault="00CE59D7"/>
    <w:p w14:paraId="5F9AEDB2" w14:textId="559DAC04" w:rsidR="00CE59D7" w:rsidRDefault="00CE59D7"/>
    <w:p w14:paraId="5C1CCD2C" w14:textId="57F7FE01" w:rsidR="00CE59D7" w:rsidRDefault="00CE59D7"/>
    <w:p w14:paraId="79E407C3" w14:textId="3683092B" w:rsidR="00CE59D7" w:rsidRPr="001625C4" w:rsidRDefault="00CE59D7" w:rsidP="00CE59D7">
      <w:pPr>
        <w:pStyle w:val="Heading1"/>
        <w:rPr>
          <w:rFonts w:ascii="Times New Roman" w:hAnsi="Times New Roman" w:cs="Times New Roman"/>
          <w:color w:val="auto"/>
        </w:rPr>
      </w:pPr>
      <w:bookmarkStart w:id="0" w:name="_Toc140218611"/>
      <w:r w:rsidRPr="001625C4">
        <w:rPr>
          <w:rFonts w:ascii="Times New Roman" w:hAnsi="Times New Roman" w:cs="Times New Roman"/>
          <w:color w:val="auto"/>
        </w:rPr>
        <w:t>Search Strategy</w:t>
      </w:r>
      <w:bookmarkEnd w:id="0"/>
    </w:p>
    <w:p w14:paraId="5C037BA1" w14:textId="10F6FE7B" w:rsidR="00CE59D7" w:rsidRPr="006D18A1" w:rsidRDefault="001625C4" w:rsidP="006D18A1">
      <w:pPr>
        <w:pStyle w:val="Heading2"/>
        <w:rPr>
          <w:rFonts w:ascii="Times New Roman" w:hAnsi="Times New Roman" w:cs="Times New Roman"/>
        </w:rPr>
      </w:pPr>
      <w:bookmarkStart w:id="1" w:name="_Toc140218612"/>
      <w:r w:rsidRPr="006D18A1">
        <w:rPr>
          <w:rFonts w:ascii="Times New Roman" w:hAnsi="Times New Roman" w:cs="Times New Roman"/>
          <w:color w:val="000000" w:themeColor="text1"/>
        </w:rPr>
        <w:t>Table S1</w:t>
      </w:r>
      <w:r w:rsidR="006D18A1">
        <w:rPr>
          <w:rFonts w:ascii="Times New Roman" w:hAnsi="Times New Roman" w:cs="Times New Roman"/>
          <w:color w:val="000000" w:themeColor="text1"/>
        </w:rPr>
        <w:t>.</w:t>
      </w:r>
      <w:r w:rsidRPr="006D18A1">
        <w:rPr>
          <w:rFonts w:ascii="Times New Roman" w:hAnsi="Times New Roman" w:cs="Times New Roman"/>
          <w:color w:val="000000" w:themeColor="text1"/>
        </w:rPr>
        <w:t xml:space="preserve"> </w:t>
      </w:r>
      <w:r w:rsidR="0080672E" w:rsidRPr="006D18A1">
        <w:rPr>
          <w:rFonts w:ascii="Times New Roman" w:hAnsi="Times New Roman" w:cs="Times New Roman"/>
          <w:color w:val="000000" w:themeColor="text1"/>
        </w:rPr>
        <w:t>Ovid Medline 1946 to August 1</w:t>
      </w:r>
      <w:r w:rsidR="0080672E" w:rsidRPr="006D18A1">
        <w:rPr>
          <w:rFonts w:ascii="Times New Roman" w:hAnsi="Times New Roman" w:cs="Times New Roman"/>
          <w:color w:val="000000" w:themeColor="text1"/>
          <w:vertAlign w:val="superscript"/>
        </w:rPr>
        <w:t>st</w:t>
      </w:r>
      <w:r w:rsidR="0080672E" w:rsidRPr="006D18A1">
        <w:rPr>
          <w:rFonts w:ascii="Times New Roman" w:hAnsi="Times New Roman" w:cs="Times New Roman"/>
          <w:color w:val="000000" w:themeColor="text1"/>
        </w:rPr>
        <w:t>, 2022</w:t>
      </w:r>
      <w:bookmarkEnd w:id="1"/>
    </w:p>
    <w:tbl>
      <w:tblPr>
        <w:tblW w:w="9350" w:type="dxa"/>
        <w:tblLook w:val="04A0" w:firstRow="1" w:lastRow="0" w:firstColumn="1" w:lastColumn="0" w:noHBand="0" w:noVBand="1"/>
      </w:tblPr>
      <w:tblGrid>
        <w:gridCol w:w="735"/>
        <w:gridCol w:w="8615"/>
      </w:tblGrid>
      <w:tr w:rsidR="001625C4" w:rsidRPr="001625C4" w14:paraId="32A17C99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4262B3E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7755D38B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 Exercise/</w:t>
            </w:r>
          </w:p>
        </w:tc>
      </w:tr>
      <w:tr w:rsidR="001625C4" w:rsidRPr="001625C4" w14:paraId="6A5BAA91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835D238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43CEA9FA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 Physical Fitness/</w:t>
            </w:r>
          </w:p>
        </w:tc>
      </w:tr>
      <w:tr w:rsidR="001625C4" w:rsidRPr="001625C4" w14:paraId="4E1071E4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9AB7935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2255BBC0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 sports/</w:t>
            </w:r>
          </w:p>
        </w:tc>
      </w:tr>
      <w:tr w:rsidR="001625C4" w:rsidRPr="001625C4" w14:paraId="772EFEE3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7EE1A0F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346A904F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 Recreation/</w:t>
            </w:r>
          </w:p>
        </w:tc>
      </w:tr>
      <w:tr w:rsidR="001625C4" w:rsidRPr="001625C4" w14:paraId="03B329D7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0F542A6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3C0AC1A2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running/ or swimming/ or walking/</w:t>
            </w:r>
          </w:p>
        </w:tc>
      </w:tr>
      <w:tr w:rsidR="001625C4" w:rsidRPr="001625C4" w14:paraId="2BC3B253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B58C33F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67470CD2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Motor Activity/</w:t>
            </w:r>
          </w:p>
        </w:tc>
      </w:tr>
      <w:tr w:rsidR="001625C4" w:rsidRPr="001625C4" w14:paraId="5AEDF599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D9CF26C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590CCBA9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(physical$ adj5 (fit$ or physical$ or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activ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$)).</w:t>
            </w:r>
            <w:proofErr w:type="spellStart"/>
            <w:proofErr w:type="gram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tw,kf</w:t>
            </w:r>
            <w:proofErr w:type="spellEnd"/>
            <w:proofErr w:type="gram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1F18E245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5F3DB4D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27310851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exercis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$ adj5 (train$ or physical$ or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activ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$)).</w:t>
            </w:r>
            <w:proofErr w:type="spellStart"/>
            <w:proofErr w:type="gram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tw,kf</w:t>
            </w:r>
            <w:proofErr w:type="spellEnd"/>
            <w:proofErr w:type="gram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07E64DD2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8AD388D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85F37A3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(sport$ or walk$ or bicycle$).</w:t>
            </w:r>
            <w:proofErr w:type="spellStart"/>
            <w:proofErr w:type="gram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tw,kf</w:t>
            </w:r>
            <w:proofErr w:type="spellEnd"/>
            <w:proofErr w:type="gram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009EA5B6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9443075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3803B0B3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(exercise$ adj aerobic$).</w:t>
            </w:r>
            <w:proofErr w:type="spellStart"/>
            <w:proofErr w:type="gram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tw,kf</w:t>
            </w:r>
            <w:proofErr w:type="spellEnd"/>
            <w:proofErr w:type="gram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7BFABF53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147F30F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20446C48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((lifestyle or life style) adj5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activ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$).</w:t>
            </w:r>
            <w:proofErr w:type="spellStart"/>
            <w:proofErr w:type="gram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tw,kf</w:t>
            </w:r>
            <w:proofErr w:type="spellEnd"/>
            <w:proofErr w:type="gram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364CFAEB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D8AC3B1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2F8256E9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Yoga/</w:t>
            </w:r>
          </w:p>
        </w:tc>
      </w:tr>
      <w:tr w:rsidR="001625C4" w:rsidRPr="001625C4" w14:paraId="1EB7838C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242CDC8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17DD4547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 yoga/ or exp fitness centers/</w:t>
            </w:r>
          </w:p>
        </w:tc>
      </w:tr>
      <w:tr w:rsidR="001625C4" w:rsidRPr="001625C4" w14:paraId="169936C2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13E41AB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4C69EC40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(fitness adj (regime* or program*)</w:t>
            </w:r>
            <w:proofErr w:type="gram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</w:t>
            </w:r>
            <w:proofErr w:type="gram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,ab,kf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41E3C87A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ED677D0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54BF170A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(cardiorespiratory fitness or aerobic capacity or (led walk* or health walk*)</w:t>
            </w:r>
            <w:proofErr w:type="gram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</w:t>
            </w:r>
            <w:proofErr w:type="gram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,ab,kf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60F0F01A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A8ED519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349205B0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((moderate or vigorous* or low) adj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activ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  <w:proofErr w:type="gram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</w:t>
            </w:r>
            <w:proofErr w:type="gram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,ab,kf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2B33614E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637F402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7B98AD0A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((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exercis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* or physical) adj5 (fit* or train* or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activ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* or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endur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*)</w:t>
            </w:r>
            <w:proofErr w:type="gram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</w:t>
            </w:r>
            <w:proofErr w:type="gram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,ab,kf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00A68ED9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D28ACCC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4C7A088B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((leisure or fitness) adj5 (centre* or center* or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facilit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*)</w:t>
            </w:r>
            <w:proofErr w:type="gram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</w:t>
            </w:r>
            <w:proofErr w:type="gram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,ab,kf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25F41282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0C2BFDA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1A46B756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((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promot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* or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uptak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* or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encourag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* or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increas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* or start* or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adher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or sustain* or maintain*) adj5 (circuit* or aqua* or gym* or physical active*)</w:t>
            </w:r>
            <w:proofErr w:type="gram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</w:t>
            </w:r>
            <w:proofErr w:type="gram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,ab,kf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5F129E52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F76C029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29B6A632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((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decreas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* or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reduc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* or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discourag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*) adj5 (sedentary or deskbound or "physical*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inactiv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*" or physical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activit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*)</w:t>
            </w:r>
            <w:proofErr w:type="gram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</w:t>
            </w:r>
            <w:proofErr w:type="gram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,ab,kf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0FFEB4E7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850A34A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78953AD3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((cycle or cycling) adj5 (travel$ or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facilit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$ or park$ or friendly or infrastructure)</w:t>
            </w:r>
            <w:proofErr w:type="gram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</w:t>
            </w:r>
            <w:proofErr w:type="gram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,ab,kf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49321CB8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96ECC53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6AA14DCA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bicycl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or (bike*1 or biking) or (swim*1 or swimming) or (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exercis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*3 adj5 aerobic*) or rollerblading or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rollerskating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or skating or strength training or weight lift* or weightlift*).</w:t>
            </w:r>
            <w:proofErr w:type="spellStart"/>
            <w:proofErr w:type="gram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tw,kf</w:t>
            </w:r>
            <w:proofErr w:type="spellEnd"/>
            <w:proofErr w:type="gram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4FF208E1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2848C9F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52137811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("use" adj3 stair*</w:t>
            </w:r>
            <w:proofErr w:type="gram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</w:t>
            </w:r>
            <w:proofErr w:type="gram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,ab,kf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or recreation*</w:t>
            </w:r>
            <w:proofErr w:type="gram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1.ti</w:t>
            </w:r>
            <w:proofErr w:type="gram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,kf.</w:t>
            </w:r>
          </w:p>
        </w:tc>
      </w:tr>
      <w:tr w:rsidR="001625C4" w:rsidRPr="001625C4" w14:paraId="5FDFBF14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34B7E60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523BEC29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exercis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$ adj5 physical$).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mp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77ACED08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5B24878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392F424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(leisure* adj5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activ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*).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mp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06C76D70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00E3196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7B910DB2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Sedentary behavior/</w:t>
            </w:r>
          </w:p>
        </w:tc>
      </w:tr>
      <w:tr w:rsidR="001625C4" w:rsidRPr="001625C4" w14:paraId="6ABD4D6A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BBE1A43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37023523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Sedentary.tw,kf</w:t>
            </w:r>
            <w:proofErr w:type="spellEnd"/>
            <w:proofErr w:type="gram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3B962A9A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B4FC335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3E00B114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Leisure Activities/</w:t>
            </w:r>
          </w:p>
        </w:tc>
      </w:tr>
      <w:tr w:rsidR="001625C4" w:rsidRPr="001625C4" w14:paraId="4004DE4B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AED23B9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6803883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Exercise*.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tw,kf</w:t>
            </w:r>
            <w:proofErr w:type="spellEnd"/>
            <w:proofErr w:type="gram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2556BA27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5D0C1E2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04AABE64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(sport*3 or walk*3 or running or jogging or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pilates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or yoga</w:t>
            </w:r>
            <w:proofErr w:type="gram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</w:t>
            </w:r>
            <w:proofErr w:type="gram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,ab,kf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0EFBE463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B302A03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51C85F46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((cycle or cycling) adj5 (travel$ or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facilit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$ or park$ or friendly or infrastructure)</w:t>
            </w:r>
            <w:proofErr w:type="gram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</w:t>
            </w:r>
            <w:proofErr w:type="gram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,ab,kf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43BBB252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0756947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32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6354B54A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(recreation*1 or ("use" adj3 stair*)</w:t>
            </w:r>
            <w:proofErr w:type="gram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</w:t>
            </w:r>
            <w:proofErr w:type="gram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,ab,kf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0D8DBDD7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2B4D6D9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3EA2FB41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healthy lifestyle/ or healthy aging/</w:t>
            </w:r>
          </w:p>
        </w:tc>
      </w:tr>
      <w:tr w:rsidR="001625C4" w:rsidRPr="001625C4" w14:paraId="6350B48C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1B890B0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70937086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active</w:t>
            </w:r>
            <w:proofErr w:type="gram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lifestyle* or activity guideline*).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mp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5E21C1B3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A2B400B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5844B006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((resistance or strength* or resilience) adj5 train*).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mp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58D2838D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010E2F7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32E00FFF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or/1-35</w:t>
            </w:r>
          </w:p>
        </w:tc>
      </w:tr>
      <w:tr w:rsidR="001625C4" w:rsidRPr="001625C4" w14:paraId="21DB6D30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F0D90DD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67B438D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Health Behavior/</w:t>
            </w:r>
          </w:p>
        </w:tc>
      </w:tr>
      <w:tr w:rsidR="001625C4" w:rsidRPr="001625C4" w14:paraId="64ABBF63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9F892AA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501F87DB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Health Status/</w:t>
            </w:r>
          </w:p>
        </w:tc>
      </w:tr>
      <w:tr w:rsidR="001625C4" w:rsidRPr="001625C4" w14:paraId="1DDF13ED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BDA2935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B6BB3D6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Sedentary.tw,kf</w:t>
            </w:r>
            <w:proofErr w:type="spellEnd"/>
            <w:proofErr w:type="gram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or Sedentary behavior/</w:t>
            </w:r>
          </w:p>
        </w:tc>
      </w:tr>
      <w:tr w:rsidR="001625C4" w:rsidRPr="001625C4" w14:paraId="4182CABE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20C3641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798A1634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exp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self efficacy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</w:p>
        </w:tc>
      </w:tr>
      <w:tr w:rsidR="001625C4" w:rsidRPr="001625C4" w14:paraId="6073376B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1A8AC9F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EF3222F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 Socioeconomic Factors/</w:t>
            </w:r>
          </w:p>
        </w:tc>
      </w:tr>
      <w:tr w:rsidR="001625C4" w:rsidRPr="001625C4" w14:paraId="4AA2F1E5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F21F59D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14D85789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leisure*.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mp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4DA93DA7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826B0D6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2F5AE8FF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exp </w:t>
            </w:r>
            <w:proofErr w:type="gram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life style</w:t>
            </w:r>
            <w:proofErr w:type="gram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</w:p>
        </w:tc>
      </w:tr>
      <w:tr w:rsidR="001625C4" w:rsidRPr="001625C4" w14:paraId="2F711D78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0AF004A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04AB01CF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Patient Dropouts/ or dropout*.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mp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6CE96510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1845212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C4D4F55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 Residence Characteristics/</w:t>
            </w:r>
          </w:p>
        </w:tc>
      </w:tr>
      <w:tr w:rsidR="001625C4" w:rsidRPr="001625C4" w14:paraId="4ECCA613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0D71A50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67194082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life style</w:t>
            </w:r>
            <w:proofErr w:type="gram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or lifestyle*).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mp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4A4F8AF6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C0C017E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13A20968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 health promotion/</w:t>
            </w:r>
          </w:p>
        </w:tc>
      </w:tr>
      <w:tr w:rsidR="001625C4" w:rsidRPr="001625C4" w14:paraId="3826C9F8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892D156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6375C581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Motivation/ or motivation*.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mp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69E685E4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31EFC58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16C3A03A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motivat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* or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proactivit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or predict* or retire* or determinant* or correlate* or (neighbourhood* or neighborhood*) or barrier*).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mp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09FCD5FD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BAB7E34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0D156CD5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adher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* or adherence* or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underadher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* or under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adher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*).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mp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63393CB2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3A9FDA3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B742EED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Environment/ or environment*.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mp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7D1EF77B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5DA6995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471148B4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facilit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* or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walkabil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* or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bikeabil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or aesthetic* or greenness or park or parks or open space*).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mp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2CC7919E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8091E93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00E6AEAB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Social Support/</w:t>
            </w:r>
          </w:p>
        </w:tc>
      </w:tr>
      <w:tr w:rsidR="001625C4" w:rsidRPr="001625C4" w14:paraId="114C3579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F2A166A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0CAAD8CF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Automobile Driving/ or driving status.mp.</w:t>
            </w:r>
          </w:p>
        </w:tc>
      </w:tr>
      <w:tr w:rsidR="001625C4" w:rsidRPr="001625C4" w14:paraId="405C63F5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3AC263E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E43F6B5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promot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or attribute* or behavior* or behaviour*).</w:t>
            </w:r>
            <w:proofErr w:type="spellStart"/>
            <w:proofErr w:type="gram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tw,kf</w:t>
            </w:r>
            <w:proofErr w:type="spellEnd"/>
            <w:proofErr w:type="gram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2EE16307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3737E8E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70CACB2D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(socioeconomic* or (socio ecologic* or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socioecologic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*) or moderator* or enable* or factor*).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mp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60A15977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7A0C9C1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0E68AC29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Environment Design/</w:t>
            </w:r>
          </w:p>
        </w:tc>
      </w:tr>
      <w:tr w:rsidR="001625C4" w:rsidRPr="001625C4" w14:paraId="21D0673F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8F20964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685F0F07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relationship*.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tw,kf</w:t>
            </w:r>
            <w:proofErr w:type="spellEnd"/>
            <w:proofErr w:type="gram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6AFF8006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3159E59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7F689A97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participat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*.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tw,kf</w:t>
            </w:r>
            <w:proofErr w:type="spellEnd"/>
            <w:proofErr w:type="gram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29FD8927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6DF590B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2167E65F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attitude to health/</w:t>
            </w:r>
          </w:p>
        </w:tc>
      </w:tr>
      <w:tr w:rsidR="001625C4" w:rsidRPr="001625C4" w14:paraId="518007E7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E83714F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139EE33B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 social behavior/</w:t>
            </w:r>
          </w:p>
        </w:tc>
      </w:tr>
      <w:tr w:rsidR="001625C4" w:rsidRPr="001625C4" w14:paraId="760F5D5F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7BC0EF9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44972911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uptak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* or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encourag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* or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increas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or start* or sustain* or maintain*).</w:t>
            </w:r>
            <w:proofErr w:type="spellStart"/>
            <w:proofErr w:type="gram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tw,kf</w:t>
            </w:r>
            <w:proofErr w:type="spellEnd"/>
            <w:proofErr w:type="gram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436C743A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67DEA71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797BE4D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decreas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* or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reduc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* or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discourag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*).</w:t>
            </w:r>
            <w:proofErr w:type="spellStart"/>
            <w:proofErr w:type="gram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tw,kf</w:t>
            </w:r>
            <w:proofErr w:type="spellEnd"/>
            <w:proofErr w:type="gram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1AD558DA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2B3B042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327DAFFD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(active adj (travel*4 or transportation or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commut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$)).</w:t>
            </w:r>
            <w:proofErr w:type="spellStart"/>
            <w:proofErr w:type="gram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tw,kf</w:t>
            </w:r>
            <w:proofErr w:type="spellEnd"/>
            <w:proofErr w:type="gram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64B6B307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5BE51CE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7154FE8F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((cycle or cycling) adj5 (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commut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$ or travel$ or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facilit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$ or park$ or friendly or infrastructure)</w:t>
            </w:r>
            <w:proofErr w:type="gram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</w:t>
            </w:r>
            <w:proofErr w:type="gram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,ab,kf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29298552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FFEEFC7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02419624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recreation*</w:t>
            </w:r>
            <w:proofErr w:type="gram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1.ti</w:t>
            </w:r>
            <w:proofErr w:type="gram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,ab,kf.</w:t>
            </w:r>
          </w:p>
        </w:tc>
      </w:tr>
      <w:tr w:rsidR="001625C4" w:rsidRPr="001625C4" w14:paraId="6D888608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8EC7501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2518C84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psychology/ or exp cognitive science/ or psychology, social/</w:t>
            </w:r>
          </w:p>
        </w:tc>
      </w:tr>
      <w:tr w:rsidR="001625C4" w:rsidRPr="001625C4" w14:paraId="3939BEDF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98AD832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4E94B03C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mobility.mp. or Mobility Limitation/</w:t>
            </w:r>
          </w:p>
        </w:tc>
      </w:tr>
      <w:tr w:rsidR="001625C4" w:rsidRPr="001625C4" w14:paraId="45BDD20F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75C3904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28043DA6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psychosocial.tw.</w:t>
            </w:r>
          </w:p>
        </w:tc>
      </w:tr>
      <w:tr w:rsidR="001625C4" w:rsidRPr="001625C4" w14:paraId="0FDF2518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E30719A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70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4382E6DB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 Cognition/</w:t>
            </w:r>
          </w:p>
        </w:tc>
      </w:tr>
      <w:tr w:rsidR="001625C4" w:rsidRPr="001625C4" w14:paraId="23AA23CB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E9ED2C5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2E08D397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cognition.tw,kf</w:t>
            </w:r>
            <w:proofErr w:type="spellEnd"/>
            <w:proofErr w:type="gram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6CE1B9C0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12BF7B7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1ECB0093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 Executive Function/ or executive function*.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mp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3292D6D3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A9FFD5A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56C7303F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 social support/</w:t>
            </w:r>
          </w:p>
        </w:tc>
      </w:tr>
      <w:tr w:rsidR="001625C4" w:rsidRPr="001625C4" w14:paraId="6903AD45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64832BF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5ACF97E9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social network*.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mp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59E5DE54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D1B11EC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228B6D1E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 Social Networking/</w:t>
            </w:r>
          </w:p>
        </w:tc>
      </w:tr>
      <w:tr w:rsidR="001625C4" w:rsidRPr="001625C4" w14:paraId="011877C7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28F32D3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2A9DC197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 Biological Factors/</w:t>
            </w:r>
          </w:p>
        </w:tc>
      </w:tr>
      <w:tr w:rsidR="001625C4" w:rsidRPr="001625C4" w14:paraId="74E3D732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2B7D06E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00C3DC37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 Health Risk Behaviors/</w:t>
            </w:r>
          </w:p>
        </w:tc>
      </w:tr>
      <w:tr w:rsidR="001625C4" w:rsidRPr="001625C4" w14:paraId="55680A1A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3C39DF9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6290505E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(socio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demograph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* or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sociodemograph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*).</w:t>
            </w:r>
            <w:proofErr w:type="spellStart"/>
            <w:proofErr w:type="gram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tw,kf</w:t>
            </w:r>
            <w:proofErr w:type="spellEnd"/>
            <w:proofErr w:type="gram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57F82EEA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3586D20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25F2AC2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or/37-78</w:t>
            </w:r>
          </w:p>
        </w:tc>
      </w:tr>
      <w:tr w:rsidR="001625C4" w:rsidRPr="001625C4" w14:paraId="055AECCF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72CAA10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37850699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 Aged/</w:t>
            </w:r>
          </w:p>
        </w:tc>
      </w:tr>
      <w:tr w:rsidR="001625C4" w:rsidRPr="001625C4" w14:paraId="5D6C5F64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C3B70C8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5F62693E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retirement</w:t>
            </w:r>
            <w:proofErr w:type="gram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or retired).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mp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5FE66E07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1946070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54446BBF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(late* life or aged).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mp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5A276FBD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617F51C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0023029A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old age*.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mp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29E11A07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5F67C6E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4C1056DC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(old* adj3 (person* or people or adult* or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wom#n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or man or men or female* or male* or individual*)).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mp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6172CE30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BB04BCB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75588EFF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frail</w:t>
            </w:r>
            <w:proofErr w:type="gram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*.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</w:t>
            </w:r>
            <w:proofErr w:type="gram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,ab,kf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004C4158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C5CE387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62916E95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geriatr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* or elder* or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gerontol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or senior* or frail).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mp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26068D4F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8738013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520507BC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(young old or old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old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or oldest old or centenarians</w:t>
            </w:r>
            <w:proofErr w:type="gram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</w:t>
            </w:r>
            <w:proofErr w:type="gram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,ab,kf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57927D35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467C7F8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7C6F5EBD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Aging/ or aging.mp.</w:t>
            </w:r>
          </w:p>
        </w:tc>
      </w:tr>
      <w:tr w:rsidR="001625C4" w:rsidRPr="001625C4" w14:paraId="222DD592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9DA4088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34EA78EC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senescence.ti</w:t>
            </w:r>
            <w:proofErr w:type="gram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,ab,kf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4D3F31B1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36701BA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31BA258C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or/80-89</w:t>
            </w:r>
          </w:p>
        </w:tc>
      </w:tr>
      <w:tr w:rsidR="001625C4" w:rsidRPr="001625C4" w14:paraId="2CCEC9F6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C62383C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2F13FC9C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 analysis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.pt.</w:t>
            </w:r>
          </w:p>
        </w:tc>
      </w:tr>
      <w:tr w:rsidR="001625C4" w:rsidRPr="001625C4" w14:paraId="1AFCDD7D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4269B51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282127B4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 anal$.mp.</w:t>
            </w:r>
          </w:p>
        </w:tc>
      </w:tr>
      <w:tr w:rsidR="001625C4" w:rsidRPr="001625C4" w14:paraId="31186225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1C9C79E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4FBF5FA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metaanal$.mp.</w:t>
            </w:r>
          </w:p>
        </w:tc>
      </w:tr>
      <w:tr w:rsidR="001625C4" w:rsidRPr="001625C4" w14:paraId="5B52C882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F79F59E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54D06F83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metanal$.mp.</w:t>
            </w:r>
          </w:p>
        </w:tc>
      </w:tr>
      <w:tr w:rsidR="001625C4" w:rsidRPr="001625C4" w14:paraId="182E73BC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1E30DDA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E9729E1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systematic review$.mp.</w:t>
            </w:r>
          </w:p>
        </w:tc>
      </w:tr>
      <w:tr w:rsidR="001625C4" w:rsidRPr="001625C4" w14:paraId="4A6144C9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91AA25A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1DD3333C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systematic overview$.mp.</w:t>
            </w:r>
          </w:p>
        </w:tc>
      </w:tr>
      <w:tr w:rsidR="001625C4" w:rsidRPr="001625C4" w14:paraId="0E8456D5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098B182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CDE7D93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((pool: or combined or combining) adj (data or trial* or studies or results)).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mp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3BF1C0E0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603E879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5EFA1B2F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((hand adj2 search:) or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handsearch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:).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mp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52E4C240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481334E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2B9A20B0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cochrane.mp.</w:t>
            </w:r>
          </w:p>
        </w:tc>
      </w:tr>
      <w:tr w:rsidR="001625C4" w:rsidRPr="001625C4" w14:paraId="063394D2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CFCE193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7C669373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((quantitative or systematic: or methodologic: or integrative:) adj2 (review: or overview: or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synthes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or survey:)).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mp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529A1FF6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3E10174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A01655A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proofErr w:type="gram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peto</w:t>
            </w:r>
            <w:proofErr w:type="spellEnd"/>
            <w:proofErr w:type="gram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or der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simonian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or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dersimonian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mp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1E2B8B75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DC8FA47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223674CC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or/91-101</w:t>
            </w:r>
          </w:p>
        </w:tc>
      </w:tr>
      <w:tr w:rsidR="001625C4" w:rsidRPr="001625C4" w14:paraId="38E3172E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791B6B6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7C1B2839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pooled</w:t>
            </w:r>
            <w:proofErr w:type="gram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analys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or pooling or mantel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haenszel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:).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mp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176B7DDC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AFD1EF1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5B98FE95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fixed effect:.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mp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26A19A36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1C831B3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8274C29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(extraction or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medline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or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embase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or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pubmed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or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cinahl</w:t>
            </w:r>
            <w:proofErr w:type="spellEnd"/>
            <w:proofErr w:type="gram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).ab.</w:t>
            </w:r>
            <w:proofErr w:type="gramEnd"/>
          </w:p>
        </w:tc>
      </w:tr>
      <w:tr w:rsidR="001625C4" w:rsidRPr="001625C4" w14:paraId="1A15EFDB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0A5D0E0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144AF140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 or 104 or 105</w:t>
            </w:r>
          </w:p>
        </w:tc>
      </w:tr>
      <w:tr w:rsidR="001625C4" w:rsidRPr="001625C4" w14:paraId="156EA387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69F6299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3B9670B5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review</w:t>
            </w:r>
            <w:proofErr w:type="gram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or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cochrane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mp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12F7EB26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084285E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108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790D6C12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 and 106</w:t>
            </w:r>
          </w:p>
        </w:tc>
      </w:tr>
      <w:tr w:rsidR="001625C4" w:rsidRPr="001625C4" w14:paraId="661AB578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C04C6FA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E524B2B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 or 108</w:t>
            </w:r>
          </w:p>
        </w:tc>
      </w:tr>
      <w:tr w:rsidR="001625C4" w:rsidRPr="001625C4" w14:paraId="0B825E30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9B09862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76D2AEA1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animals/ not humans/</w:t>
            </w:r>
          </w:p>
        </w:tc>
      </w:tr>
      <w:tr w:rsidR="001625C4" w:rsidRPr="001625C4" w14:paraId="5B6BF339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364091E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FBE87C8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 not 110</w:t>
            </w:r>
          </w:p>
        </w:tc>
      </w:tr>
      <w:tr w:rsidR="001625C4" w:rsidRPr="001625C4" w14:paraId="2473A1E3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75EBD4E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68912CE1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scoping review*.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mp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71CF8671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3163565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060B1273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</w:t>
            </w:r>
            <w:proofErr w:type="gram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synthes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* or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metasynthes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* or meta regression or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metaregression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mp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25C4" w:rsidRPr="001625C4" w14:paraId="17A980AD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1658485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6E99A706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or 113</w:t>
            </w:r>
          </w:p>
        </w:tc>
      </w:tr>
      <w:tr w:rsidR="001625C4" w:rsidRPr="001625C4" w14:paraId="525DC54C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CBA2B1D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D14CF33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 not 110</w:t>
            </w:r>
          </w:p>
        </w:tc>
      </w:tr>
      <w:tr w:rsidR="001625C4" w:rsidRPr="001625C4" w14:paraId="189EE244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266D27E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6DA61C77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 or 115</w:t>
            </w:r>
          </w:p>
        </w:tc>
      </w:tr>
      <w:tr w:rsidR="001625C4" w:rsidRPr="001625C4" w14:paraId="7F28104E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25B06DF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19236D62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and 79 and 90 and 116</w:t>
            </w:r>
          </w:p>
        </w:tc>
      </w:tr>
      <w:tr w:rsidR="001625C4" w:rsidRPr="001625C4" w14:paraId="3DDD5EBD" w14:textId="77777777" w:rsidTr="001625C4">
        <w:trPr>
          <w:trHeight w:val="320"/>
        </w:trPr>
        <w:tc>
          <w:tcPr>
            <w:tcW w:w="73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bottom"/>
            <w:hideMark/>
          </w:tcPr>
          <w:p w14:paraId="3F067A05" w14:textId="77777777" w:rsidR="001625C4" w:rsidRPr="001625C4" w:rsidRDefault="001625C4" w:rsidP="001625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8615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bottom"/>
            <w:hideMark/>
          </w:tcPr>
          <w:p w14:paraId="7683EB0E" w14:textId="77777777" w:rsidR="001625C4" w:rsidRPr="001625C4" w:rsidRDefault="001625C4" w:rsidP="001625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limit 117 to </w:t>
            </w:r>
            <w:proofErr w:type="spellStart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yr</w:t>
            </w:r>
            <w:proofErr w:type="spellEnd"/>
            <w:r w:rsidRPr="001625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="2020 -Current"</w:t>
            </w:r>
          </w:p>
        </w:tc>
      </w:tr>
    </w:tbl>
    <w:p w14:paraId="05C9E6F9" w14:textId="77777777" w:rsidR="00595263" w:rsidRDefault="00595263" w:rsidP="00CE59D7"/>
    <w:p w14:paraId="0BDB19EC" w14:textId="77777777" w:rsidR="00CE59D7" w:rsidRPr="00CE59D7" w:rsidRDefault="00CE59D7" w:rsidP="00CE59D7"/>
    <w:p w14:paraId="5DED486C" w14:textId="36D08DFE" w:rsidR="00CE59D7" w:rsidRPr="00CF102E" w:rsidRDefault="00CE59D7" w:rsidP="00CE59D7">
      <w:pPr>
        <w:pStyle w:val="Heading1"/>
        <w:rPr>
          <w:rFonts w:ascii="Times New Roman" w:hAnsi="Times New Roman" w:cs="Times New Roman"/>
          <w:color w:val="auto"/>
        </w:rPr>
      </w:pPr>
      <w:bookmarkStart w:id="2" w:name="_Toc140218613"/>
      <w:r w:rsidRPr="00CF102E">
        <w:rPr>
          <w:rFonts w:ascii="Times New Roman" w:hAnsi="Times New Roman" w:cs="Times New Roman"/>
          <w:color w:val="auto"/>
        </w:rPr>
        <w:t>Assessment of Methodological quality details</w:t>
      </w:r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5"/>
        <w:gridCol w:w="3782"/>
        <w:gridCol w:w="2383"/>
      </w:tblGrid>
      <w:tr w:rsidR="00CE59D7" w14:paraId="6A366E43" w14:textId="77777777" w:rsidTr="00897D77">
        <w:tc>
          <w:tcPr>
            <w:tcW w:w="127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003677" w14:textId="74580076" w:rsidR="00CE59D7" w:rsidRPr="00CF102E" w:rsidRDefault="00CE59D7" w:rsidP="00897D77">
            <w:pPr>
              <w:pStyle w:val="Heading2"/>
              <w:rPr>
                <w:rFonts w:ascii="Times New Roman" w:hAnsi="Times New Roman" w:cs="Times New Roman"/>
              </w:rPr>
            </w:pPr>
            <w:bookmarkStart w:id="3" w:name="_Toc140218614"/>
            <w:r w:rsidRPr="00CF102E">
              <w:rPr>
                <w:rFonts w:ascii="Times New Roman" w:hAnsi="Times New Roman" w:cs="Times New Roman"/>
                <w:color w:val="auto"/>
              </w:rPr>
              <w:t>Table S</w:t>
            </w:r>
            <w:r w:rsidR="001625C4">
              <w:rPr>
                <w:rFonts w:ascii="Times New Roman" w:hAnsi="Times New Roman" w:cs="Times New Roman"/>
                <w:color w:val="auto"/>
              </w:rPr>
              <w:t>2</w:t>
            </w:r>
            <w:r w:rsidRPr="00CF102E">
              <w:rPr>
                <w:rFonts w:ascii="Times New Roman" w:hAnsi="Times New Roman" w:cs="Times New Roman"/>
                <w:color w:val="auto"/>
              </w:rPr>
              <w:t>. Ratings for Assessment of Methodological Quality</w:t>
            </w:r>
            <w:bookmarkEnd w:id="3"/>
          </w:p>
        </w:tc>
      </w:tr>
      <w:tr w:rsidR="00CE59D7" w14:paraId="09D8C958" w14:textId="77777777" w:rsidTr="00897D77">
        <w:tc>
          <w:tcPr>
            <w:tcW w:w="4395" w:type="dxa"/>
            <w:tcBorders>
              <w:top w:val="single" w:sz="4" w:space="0" w:color="auto"/>
            </w:tcBorders>
          </w:tcPr>
          <w:p w14:paraId="4530E412" w14:textId="77777777" w:rsidR="00CE59D7" w:rsidRPr="002E35B4" w:rsidRDefault="00CE59D7" w:rsidP="00897D77">
            <w:r w:rsidRPr="002E35B4">
              <w:t>JBI Item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14:paraId="7FAA574F" w14:textId="77777777" w:rsidR="00CE59D7" w:rsidRPr="002E35B4" w:rsidRDefault="00CE59D7" w:rsidP="00897D77">
            <w:r w:rsidRPr="002E35B4">
              <w:t>Criteria used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4E46A8F" w14:textId="77777777" w:rsidR="00CE59D7" w:rsidRPr="002E35B4" w:rsidRDefault="00CE59D7" w:rsidP="00897D77">
            <w:r w:rsidRPr="002E35B4">
              <w:t>Comment</w:t>
            </w:r>
          </w:p>
        </w:tc>
      </w:tr>
      <w:tr w:rsidR="00CE59D7" w14:paraId="14B3998D" w14:textId="77777777" w:rsidTr="00897D77">
        <w:tc>
          <w:tcPr>
            <w:tcW w:w="4395" w:type="dxa"/>
          </w:tcPr>
          <w:p w14:paraId="5CB0DCD4" w14:textId="77777777" w:rsidR="00CE59D7" w:rsidRPr="002E35B4" w:rsidRDefault="00CE59D7" w:rsidP="00897D77">
            <w:r w:rsidRPr="002E35B4">
              <w:t>Is the review question clearly and explicitly stated?</w:t>
            </w:r>
          </w:p>
        </w:tc>
        <w:tc>
          <w:tcPr>
            <w:tcW w:w="4961" w:type="dxa"/>
          </w:tcPr>
          <w:p w14:paraId="0814A323" w14:textId="77777777" w:rsidR="00CE59D7" w:rsidRDefault="00CE59D7" w:rsidP="00897D77">
            <w:r w:rsidRPr="002E35B4">
              <w:t>AMSTAR Question 1</w:t>
            </w:r>
          </w:p>
          <w:p w14:paraId="1AC31B55" w14:textId="77777777" w:rsidR="00CE59D7" w:rsidRDefault="00CE59D7" w:rsidP="00CE59D7">
            <w:pPr>
              <w:pStyle w:val="ListParagraph"/>
              <w:numPr>
                <w:ilvl w:val="0"/>
                <w:numId w:val="2"/>
              </w:numPr>
            </w:pPr>
            <w:r>
              <w:t>Included population</w:t>
            </w:r>
          </w:p>
          <w:p w14:paraId="49FC4666" w14:textId="77777777" w:rsidR="00CE59D7" w:rsidRDefault="00CE59D7" w:rsidP="00CE59D7">
            <w:pPr>
              <w:pStyle w:val="ListParagraph"/>
              <w:numPr>
                <w:ilvl w:val="0"/>
                <w:numId w:val="2"/>
              </w:numPr>
            </w:pPr>
            <w:r>
              <w:t>Included intervention</w:t>
            </w:r>
          </w:p>
          <w:p w14:paraId="6E258B92" w14:textId="77777777" w:rsidR="00CE59D7" w:rsidRDefault="00CE59D7" w:rsidP="00CE59D7">
            <w:pPr>
              <w:pStyle w:val="ListParagraph"/>
              <w:numPr>
                <w:ilvl w:val="0"/>
                <w:numId w:val="2"/>
              </w:numPr>
            </w:pPr>
            <w:r>
              <w:t>Included comparator</w:t>
            </w:r>
          </w:p>
          <w:p w14:paraId="31685C0C" w14:textId="77777777" w:rsidR="00CE59D7" w:rsidRPr="002E35B4" w:rsidRDefault="00CE59D7" w:rsidP="00CE59D7">
            <w:pPr>
              <w:pStyle w:val="ListParagraph"/>
              <w:numPr>
                <w:ilvl w:val="0"/>
                <w:numId w:val="2"/>
              </w:numPr>
            </w:pPr>
            <w:r>
              <w:t xml:space="preserve">Included outcome </w:t>
            </w:r>
          </w:p>
        </w:tc>
        <w:tc>
          <w:tcPr>
            <w:tcW w:w="3402" w:type="dxa"/>
          </w:tcPr>
          <w:p w14:paraId="0BA00384" w14:textId="77777777" w:rsidR="00CE59D7" w:rsidRPr="002E35B4" w:rsidRDefault="00CE59D7" w:rsidP="00897D77">
            <w:r w:rsidRPr="002E35B4">
              <w:t>If comparator NA count as yes</w:t>
            </w:r>
          </w:p>
        </w:tc>
      </w:tr>
      <w:tr w:rsidR="00CE59D7" w14:paraId="114908A3" w14:textId="77777777" w:rsidTr="00897D77">
        <w:tc>
          <w:tcPr>
            <w:tcW w:w="4395" w:type="dxa"/>
          </w:tcPr>
          <w:p w14:paraId="49166B59" w14:textId="77777777" w:rsidR="00CE59D7" w:rsidRPr="002E35B4" w:rsidRDefault="00CE59D7" w:rsidP="00897D77">
            <w:r w:rsidRPr="002E35B4">
              <w:t>Were the inclusion criteria appropriate for the review question?</w:t>
            </w:r>
          </w:p>
        </w:tc>
        <w:tc>
          <w:tcPr>
            <w:tcW w:w="4961" w:type="dxa"/>
          </w:tcPr>
          <w:p w14:paraId="7C2106DA" w14:textId="77777777" w:rsidR="00CE59D7" w:rsidRPr="002E35B4" w:rsidRDefault="00CE59D7" w:rsidP="00897D77">
            <w:r w:rsidRPr="002E35B4">
              <w:t>AMSTAR Question 1</w:t>
            </w:r>
          </w:p>
        </w:tc>
        <w:tc>
          <w:tcPr>
            <w:tcW w:w="3402" w:type="dxa"/>
          </w:tcPr>
          <w:p w14:paraId="1A10CB04" w14:textId="77777777" w:rsidR="00CE59D7" w:rsidRPr="002E35B4" w:rsidRDefault="00CE59D7" w:rsidP="00897D77">
            <w:r w:rsidRPr="002E35B4">
              <w:t>If comparator NA count as yes</w:t>
            </w:r>
          </w:p>
        </w:tc>
      </w:tr>
      <w:tr w:rsidR="00CE59D7" w14:paraId="68BB8BB1" w14:textId="77777777" w:rsidTr="00897D77">
        <w:tc>
          <w:tcPr>
            <w:tcW w:w="4395" w:type="dxa"/>
          </w:tcPr>
          <w:p w14:paraId="39DD00D3" w14:textId="77777777" w:rsidR="00CE59D7" w:rsidRPr="002E35B4" w:rsidRDefault="00CE59D7" w:rsidP="00897D77">
            <w:r w:rsidRPr="002E35B4">
              <w:t>Was the search strategy appropriate?</w:t>
            </w:r>
          </w:p>
        </w:tc>
        <w:tc>
          <w:tcPr>
            <w:tcW w:w="4961" w:type="dxa"/>
          </w:tcPr>
          <w:p w14:paraId="6E756D8D" w14:textId="77777777" w:rsidR="00CE59D7" w:rsidRDefault="00CE59D7" w:rsidP="00897D77">
            <w:r>
              <w:t>AMSTAR Question 4</w:t>
            </w:r>
          </w:p>
          <w:p w14:paraId="29F89E54" w14:textId="1988B1F8" w:rsidR="00CE59D7" w:rsidRDefault="00CE59D7" w:rsidP="00CE59D7">
            <w:pPr>
              <w:pStyle w:val="ListParagraph"/>
              <w:numPr>
                <w:ilvl w:val="0"/>
                <w:numId w:val="1"/>
              </w:numPr>
            </w:pPr>
            <w:r w:rsidRPr="00A50FA5">
              <w:t>incl keywords/search strat</w:t>
            </w:r>
            <w:r>
              <w:t>egy</w:t>
            </w:r>
          </w:p>
          <w:p w14:paraId="41DEC9C4" w14:textId="77777777" w:rsidR="00CE59D7" w:rsidRPr="002E35B4" w:rsidRDefault="00CE59D7" w:rsidP="00CE59D7">
            <w:pPr>
              <w:pStyle w:val="ListParagraph"/>
              <w:numPr>
                <w:ilvl w:val="0"/>
                <w:numId w:val="1"/>
              </w:numPr>
            </w:pPr>
            <w:r w:rsidRPr="00A50FA5">
              <w:t>justified pub restrictions</w:t>
            </w:r>
          </w:p>
        </w:tc>
        <w:tc>
          <w:tcPr>
            <w:tcW w:w="3402" w:type="dxa"/>
          </w:tcPr>
          <w:p w14:paraId="1AEF4876" w14:textId="77777777" w:rsidR="00CE59D7" w:rsidRPr="002E35B4" w:rsidRDefault="00CE59D7" w:rsidP="00897D77">
            <w:r>
              <w:t>Yes – requires yes to both</w:t>
            </w:r>
          </w:p>
        </w:tc>
      </w:tr>
      <w:tr w:rsidR="00CE59D7" w14:paraId="5D12E9DA" w14:textId="77777777" w:rsidTr="00897D77">
        <w:tc>
          <w:tcPr>
            <w:tcW w:w="4395" w:type="dxa"/>
          </w:tcPr>
          <w:p w14:paraId="7DEAE14F" w14:textId="77777777" w:rsidR="00CE59D7" w:rsidRPr="002E35B4" w:rsidRDefault="00CE59D7" w:rsidP="00897D77">
            <w:r w:rsidRPr="002E35B4">
              <w:t>Were the sources and resources used to search for studies adequate?</w:t>
            </w:r>
          </w:p>
        </w:tc>
        <w:tc>
          <w:tcPr>
            <w:tcW w:w="4961" w:type="dxa"/>
          </w:tcPr>
          <w:p w14:paraId="36D29600" w14:textId="77777777" w:rsidR="00CE59D7" w:rsidRDefault="00CE59D7" w:rsidP="00897D77">
            <w:r>
              <w:t>AMSTAR Question 4</w:t>
            </w:r>
          </w:p>
          <w:p w14:paraId="47D1530B" w14:textId="77777777" w:rsidR="00CE59D7" w:rsidRDefault="00CE59D7" w:rsidP="00CE59D7">
            <w:pPr>
              <w:pStyle w:val="ListParagraph"/>
              <w:numPr>
                <w:ilvl w:val="0"/>
                <w:numId w:val="1"/>
              </w:numPr>
            </w:pPr>
            <w:r>
              <w:t>2+ databases searched</w:t>
            </w:r>
          </w:p>
          <w:p w14:paraId="446BAD0E" w14:textId="77777777" w:rsidR="00CE59D7" w:rsidRDefault="00CE59D7" w:rsidP="00CE59D7">
            <w:pPr>
              <w:pStyle w:val="ListParagraph"/>
              <w:numPr>
                <w:ilvl w:val="0"/>
                <w:numId w:val="1"/>
              </w:numPr>
            </w:pPr>
            <w:r>
              <w:t>Search reference lists of included studies</w:t>
            </w:r>
          </w:p>
          <w:p w14:paraId="71DAC6AD" w14:textId="77777777" w:rsidR="00CE59D7" w:rsidRDefault="00CE59D7" w:rsidP="00CE59D7">
            <w:pPr>
              <w:pStyle w:val="ListParagraph"/>
              <w:numPr>
                <w:ilvl w:val="0"/>
                <w:numId w:val="1"/>
              </w:numPr>
            </w:pPr>
            <w:r>
              <w:t>Searched registries</w:t>
            </w:r>
          </w:p>
          <w:p w14:paraId="7104DDD2" w14:textId="77777777" w:rsidR="00CE59D7" w:rsidRDefault="00CE59D7" w:rsidP="00CE59D7">
            <w:pPr>
              <w:pStyle w:val="ListParagraph"/>
              <w:numPr>
                <w:ilvl w:val="0"/>
                <w:numId w:val="1"/>
              </w:numPr>
            </w:pPr>
            <w:r>
              <w:t>Consulted content expert</w:t>
            </w:r>
          </w:p>
          <w:p w14:paraId="62BEAE9C" w14:textId="77777777" w:rsidR="00CE59D7" w:rsidRDefault="00CE59D7" w:rsidP="00CE59D7">
            <w:pPr>
              <w:pStyle w:val="ListParagraph"/>
              <w:numPr>
                <w:ilvl w:val="0"/>
                <w:numId w:val="1"/>
              </w:numPr>
            </w:pPr>
            <w:r>
              <w:t>Searched Grey literature</w:t>
            </w:r>
          </w:p>
          <w:p w14:paraId="483D711C" w14:textId="77777777" w:rsidR="00CE59D7" w:rsidRPr="002E35B4" w:rsidRDefault="00CE59D7" w:rsidP="00CE59D7">
            <w:pPr>
              <w:pStyle w:val="ListParagraph"/>
              <w:numPr>
                <w:ilvl w:val="0"/>
                <w:numId w:val="1"/>
              </w:numPr>
            </w:pPr>
            <w:r>
              <w:t>Search was conducted within 24months</w:t>
            </w:r>
          </w:p>
        </w:tc>
        <w:tc>
          <w:tcPr>
            <w:tcW w:w="3402" w:type="dxa"/>
          </w:tcPr>
          <w:p w14:paraId="78292239" w14:textId="77777777" w:rsidR="00CE59D7" w:rsidRPr="002E35B4" w:rsidRDefault="00CE59D7" w:rsidP="00897D77"/>
        </w:tc>
      </w:tr>
      <w:tr w:rsidR="00CE59D7" w14:paraId="47153E8A" w14:textId="77777777" w:rsidTr="00897D77">
        <w:tc>
          <w:tcPr>
            <w:tcW w:w="4395" w:type="dxa"/>
          </w:tcPr>
          <w:p w14:paraId="39A247DB" w14:textId="77777777" w:rsidR="00CE59D7" w:rsidRPr="002E35B4" w:rsidRDefault="00CE59D7" w:rsidP="00897D77">
            <w:r w:rsidRPr="002E35B4">
              <w:t>Were the criteria for appraising approp</w:t>
            </w:r>
            <w:r>
              <w:t>r</w:t>
            </w:r>
            <w:r w:rsidRPr="002E35B4">
              <w:t>iate?</w:t>
            </w:r>
          </w:p>
        </w:tc>
        <w:tc>
          <w:tcPr>
            <w:tcW w:w="4961" w:type="dxa"/>
          </w:tcPr>
          <w:p w14:paraId="21AB7979" w14:textId="77777777" w:rsidR="00CE59D7" w:rsidRDefault="00CE59D7" w:rsidP="00897D77">
            <w:r>
              <w:t>AMSTAR Question 9</w:t>
            </w:r>
          </w:p>
          <w:p w14:paraId="4A5FD36D" w14:textId="77777777" w:rsidR="00CE59D7" w:rsidRDefault="00CE59D7" w:rsidP="00CE59D7">
            <w:pPr>
              <w:pStyle w:val="ListParagraph"/>
              <w:numPr>
                <w:ilvl w:val="0"/>
                <w:numId w:val="1"/>
              </w:numPr>
            </w:pPr>
            <w:r>
              <w:t>Examined confounding</w:t>
            </w:r>
          </w:p>
          <w:p w14:paraId="593EC67A" w14:textId="77777777" w:rsidR="00CE59D7" w:rsidRDefault="00CE59D7" w:rsidP="00CE59D7">
            <w:pPr>
              <w:pStyle w:val="ListParagraph"/>
              <w:numPr>
                <w:ilvl w:val="0"/>
                <w:numId w:val="1"/>
              </w:numPr>
            </w:pPr>
            <w:r>
              <w:t>Examined selection bias</w:t>
            </w:r>
          </w:p>
          <w:p w14:paraId="585113E8" w14:textId="77777777" w:rsidR="00CE59D7" w:rsidRDefault="00CE59D7" w:rsidP="00CE59D7">
            <w:pPr>
              <w:pStyle w:val="ListParagraph"/>
              <w:numPr>
                <w:ilvl w:val="0"/>
                <w:numId w:val="1"/>
              </w:numPr>
            </w:pPr>
            <w:r>
              <w:lastRenderedPageBreak/>
              <w:t>Examined methods to decide exposure</w:t>
            </w:r>
          </w:p>
          <w:p w14:paraId="3975801A" w14:textId="77777777" w:rsidR="00CE59D7" w:rsidRPr="002E35B4" w:rsidRDefault="00CE59D7" w:rsidP="00CE59D7">
            <w:pPr>
              <w:pStyle w:val="ListParagraph"/>
              <w:numPr>
                <w:ilvl w:val="0"/>
                <w:numId w:val="1"/>
              </w:numPr>
            </w:pPr>
            <w:r>
              <w:t>Selection of reported results</w:t>
            </w:r>
          </w:p>
        </w:tc>
        <w:tc>
          <w:tcPr>
            <w:tcW w:w="3402" w:type="dxa"/>
          </w:tcPr>
          <w:p w14:paraId="6BC03099" w14:textId="77777777" w:rsidR="00CE59D7" w:rsidRPr="002E35B4" w:rsidRDefault="00CE59D7" w:rsidP="00897D77"/>
        </w:tc>
      </w:tr>
      <w:tr w:rsidR="00CE59D7" w14:paraId="71BB8E54" w14:textId="77777777" w:rsidTr="00897D77">
        <w:tc>
          <w:tcPr>
            <w:tcW w:w="4395" w:type="dxa"/>
          </w:tcPr>
          <w:p w14:paraId="150D0FC6" w14:textId="77777777" w:rsidR="00CE59D7" w:rsidRPr="002E35B4" w:rsidRDefault="00CE59D7" w:rsidP="00897D77">
            <w:r w:rsidRPr="002E35B4">
              <w:t>Was the critical appraisal conducted by 2 or more reviewers independently?</w:t>
            </w:r>
          </w:p>
        </w:tc>
        <w:tc>
          <w:tcPr>
            <w:tcW w:w="4961" w:type="dxa"/>
          </w:tcPr>
          <w:p w14:paraId="3122D807" w14:textId="77777777" w:rsidR="00CE59D7" w:rsidRPr="002E35B4" w:rsidRDefault="00CE59D7" w:rsidP="00897D77">
            <w:r>
              <w:t>Not mapped to AMSTAR</w:t>
            </w:r>
          </w:p>
        </w:tc>
        <w:tc>
          <w:tcPr>
            <w:tcW w:w="3402" w:type="dxa"/>
          </w:tcPr>
          <w:p w14:paraId="20C647C2" w14:textId="77777777" w:rsidR="00CE59D7" w:rsidRPr="002E35B4" w:rsidRDefault="00CE59D7" w:rsidP="00897D77"/>
        </w:tc>
      </w:tr>
      <w:tr w:rsidR="00CE59D7" w14:paraId="7B05D5F7" w14:textId="77777777" w:rsidTr="00897D77">
        <w:tc>
          <w:tcPr>
            <w:tcW w:w="4395" w:type="dxa"/>
          </w:tcPr>
          <w:p w14:paraId="435016D7" w14:textId="77777777" w:rsidR="00CE59D7" w:rsidRPr="002E35B4" w:rsidRDefault="00CE59D7" w:rsidP="00897D77">
            <w:r w:rsidRPr="002E35B4">
              <w:t>Were there methods to minimize errors in data extraction?</w:t>
            </w:r>
          </w:p>
        </w:tc>
        <w:tc>
          <w:tcPr>
            <w:tcW w:w="4961" w:type="dxa"/>
          </w:tcPr>
          <w:p w14:paraId="7289065A" w14:textId="77777777" w:rsidR="00CE59D7" w:rsidRDefault="00CE59D7" w:rsidP="00897D77">
            <w:r>
              <w:t>AMSTAR Question 6</w:t>
            </w:r>
          </w:p>
          <w:p w14:paraId="0DC59925" w14:textId="77777777" w:rsidR="00CE59D7" w:rsidRDefault="00CE59D7" w:rsidP="00CE59D7">
            <w:pPr>
              <w:pStyle w:val="ListParagraph"/>
              <w:numPr>
                <w:ilvl w:val="0"/>
                <w:numId w:val="1"/>
              </w:numPr>
            </w:pPr>
            <w:r>
              <w:t>At least 2 reviewers extracted</w:t>
            </w:r>
          </w:p>
          <w:p w14:paraId="7090CA06" w14:textId="77777777" w:rsidR="00CE59D7" w:rsidRPr="002E35B4" w:rsidRDefault="00CE59D7" w:rsidP="00CE59D7">
            <w:pPr>
              <w:pStyle w:val="ListParagraph"/>
              <w:numPr>
                <w:ilvl w:val="0"/>
                <w:numId w:val="1"/>
              </w:numPr>
            </w:pPr>
            <w:r>
              <w:t>1 extracted but 2 piloted and achieved &gt;80% agreement</w:t>
            </w:r>
          </w:p>
        </w:tc>
        <w:tc>
          <w:tcPr>
            <w:tcW w:w="3402" w:type="dxa"/>
          </w:tcPr>
          <w:p w14:paraId="7DA3411C" w14:textId="77777777" w:rsidR="00CE59D7" w:rsidRPr="002E35B4" w:rsidRDefault="00CE59D7" w:rsidP="00897D77">
            <w:r>
              <w:t>Yes, to one or the other</w:t>
            </w:r>
          </w:p>
        </w:tc>
      </w:tr>
      <w:tr w:rsidR="00CE59D7" w14:paraId="121E9B17" w14:textId="77777777" w:rsidTr="00897D77">
        <w:tc>
          <w:tcPr>
            <w:tcW w:w="4395" w:type="dxa"/>
          </w:tcPr>
          <w:p w14:paraId="29EE5C3E" w14:textId="77777777" w:rsidR="00CE59D7" w:rsidRPr="002E35B4" w:rsidRDefault="00CE59D7" w:rsidP="00897D77">
            <w:r w:rsidRPr="002E35B4">
              <w:t>Were there methods used to combine studies appropriate?</w:t>
            </w:r>
          </w:p>
        </w:tc>
        <w:tc>
          <w:tcPr>
            <w:tcW w:w="4961" w:type="dxa"/>
          </w:tcPr>
          <w:p w14:paraId="38558593" w14:textId="77777777" w:rsidR="00CE59D7" w:rsidRDefault="00CE59D7" w:rsidP="00897D77">
            <w:r>
              <w:t>AMSTAR Question 11</w:t>
            </w:r>
          </w:p>
          <w:p w14:paraId="43F22414" w14:textId="77777777" w:rsidR="00CE59D7" w:rsidRDefault="00CE59D7" w:rsidP="00CE59D7">
            <w:pPr>
              <w:pStyle w:val="ListParagraph"/>
              <w:numPr>
                <w:ilvl w:val="0"/>
                <w:numId w:val="1"/>
              </w:numPr>
            </w:pPr>
            <w:r>
              <w:t>Justified combining data</w:t>
            </w:r>
          </w:p>
          <w:p w14:paraId="3B5EFEA3" w14:textId="77777777" w:rsidR="00CE59D7" w:rsidRDefault="00CE59D7" w:rsidP="00CE59D7">
            <w:pPr>
              <w:pStyle w:val="ListParagraph"/>
              <w:numPr>
                <w:ilvl w:val="0"/>
                <w:numId w:val="1"/>
              </w:numPr>
            </w:pPr>
            <w:r>
              <w:t>Adjusted for heterogeneity</w:t>
            </w:r>
          </w:p>
          <w:p w14:paraId="465B9838" w14:textId="77777777" w:rsidR="00CE59D7" w:rsidRDefault="00CE59D7" w:rsidP="00CE59D7">
            <w:pPr>
              <w:pStyle w:val="ListParagraph"/>
              <w:numPr>
                <w:ilvl w:val="0"/>
                <w:numId w:val="1"/>
              </w:numPr>
            </w:pPr>
            <w:r>
              <w:t>Investigated heterogeneity</w:t>
            </w:r>
          </w:p>
          <w:p w14:paraId="42EB707D" w14:textId="77777777" w:rsidR="00CE59D7" w:rsidRPr="002E35B4" w:rsidRDefault="00CE59D7" w:rsidP="00CE59D7">
            <w:pPr>
              <w:pStyle w:val="ListParagraph"/>
              <w:numPr>
                <w:ilvl w:val="0"/>
                <w:numId w:val="1"/>
              </w:numPr>
            </w:pPr>
            <w:r>
              <w:t>Separate estimates for RCTs and NRSIs</w:t>
            </w:r>
          </w:p>
        </w:tc>
        <w:tc>
          <w:tcPr>
            <w:tcW w:w="3402" w:type="dxa"/>
          </w:tcPr>
          <w:p w14:paraId="5D474493" w14:textId="77777777" w:rsidR="00CE59D7" w:rsidRPr="002E35B4" w:rsidRDefault="00CE59D7" w:rsidP="00897D77"/>
        </w:tc>
      </w:tr>
      <w:tr w:rsidR="00CE59D7" w14:paraId="56920A1B" w14:textId="77777777" w:rsidTr="00897D77">
        <w:tc>
          <w:tcPr>
            <w:tcW w:w="4395" w:type="dxa"/>
          </w:tcPr>
          <w:p w14:paraId="3B30731C" w14:textId="77777777" w:rsidR="00CE59D7" w:rsidRPr="002E35B4" w:rsidRDefault="00CE59D7" w:rsidP="00897D77">
            <w:r w:rsidRPr="002E35B4">
              <w:t>Was the likelihood of publication bias assessed?</w:t>
            </w:r>
          </w:p>
        </w:tc>
        <w:tc>
          <w:tcPr>
            <w:tcW w:w="4961" w:type="dxa"/>
          </w:tcPr>
          <w:p w14:paraId="4CBCC406" w14:textId="77777777" w:rsidR="00CE59D7" w:rsidRDefault="00CE59D7" w:rsidP="00897D77">
            <w:r>
              <w:t>AMSTAR Question 15</w:t>
            </w:r>
          </w:p>
          <w:p w14:paraId="00B905A2" w14:textId="77777777" w:rsidR="00CE59D7" w:rsidRPr="002E35B4" w:rsidRDefault="00CE59D7" w:rsidP="00CE59D7">
            <w:pPr>
              <w:pStyle w:val="ListParagraph"/>
              <w:numPr>
                <w:ilvl w:val="0"/>
                <w:numId w:val="1"/>
              </w:numPr>
            </w:pPr>
            <w:r>
              <w:t>Tested and discussed publication bias</w:t>
            </w:r>
          </w:p>
        </w:tc>
        <w:tc>
          <w:tcPr>
            <w:tcW w:w="3402" w:type="dxa"/>
          </w:tcPr>
          <w:p w14:paraId="5519B719" w14:textId="77777777" w:rsidR="00CE59D7" w:rsidRPr="002E35B4" w:rsidRDefault="00CE59D7" w:rsidP="00897D77"/>
        </w:tc>
      </w:tr>
      <w:tr w:rsidR="00CE59D7" w14:paraId="3B68400E" w14:textId="77777777" w:rsidTr="00897D77">
        <w:tc>
          <w:tcPr>
            <w:tcW w:w="4395" w:type="dxa"/>
          </w:tcPr>
          <w:p w14:paraId="3B9A92D0" w14:textId="77777777" w:rsidR="00CE59D7" w:rsidRPr="002E35B4" w:rsidRDefault="00CE59D7" w:rsidP="00897D77">
            <w:r w:rsidRPr="002E35B4">
              <w:t>Were the recommendations for policy and/or practice supported by the reported data?</w:t>
            </w:r>
          </w:p>
        </w:tc>
        <w:tc>
          <w:tcPr>
            <w:tcW w:w="4961" w:type="dxa"/>
          </w:tcPr>
          <w:p w14:paraId="33FF09B5" w14:textId="77777777" w:rsidR="00CE59D7" w:rsidRPr="002E35B4" w:rsidRDefault="00CE59D7" w:rsidP="00897D77">
            <w:r>
              <w:t>Not mapped to AMSTAR</w:t>
            </w:r>
          </w:p>
        </w:tc>
        <w:tc>
          <w:tcPr>
            <w:tcW w:w="3402" w:type="dxa"/>
          </w:tcPr>
          <w:p w14:paraId="5A243DEB" w14:textId="77777777" w:rsidR="00CE59D7" w:rsidRPr="002E35B4" w:rsidRDefault="00CE59D7" w:rsidP="00897D77"/>
        </w:tc>
      </w:tr>
      <w:tr w:rsidR="00CE59D7" w14:paraId="06992D92" w14:textId="77777777" w:rsidTr="00897D77">
        <w:tc>
          <w:tcPr>
            <w:tcW w:w="4395" w:type="dxa"/>
          </w:tcPr>
          <w:p w14:paraId="296E3134" w14:textId="77777777" w:rsidR="00CE59D7" w:rsidRPr="002E35B4" w:rsidRDefault="00CE59D7" w:rsidP="00897D77">
            <w:r w:rsidRPr="002E35B4">
              <w:t>Were the specific directives for new research appropriate?</w:t>
            </w:r>
          </w:p>
        </w:tc>
        <w:tc>
          <w:tcPr>
            <w:tcW w:w="4961" w:type="dxa"/>
          </w:tcPr>
          <w:p w14:paraId="036262BF" w14:textId="77777777" w:rsidR="00CE59D7" w:rsidRPr="002E35B4" w:rsidRDefault="00CE59D7" w:rsidP="00897D77">
            <w:r>
              <w:t>Not mapped to AMSTAR</w:t>
            </w:r>
          </w:p>
        </w:tc>
        <w:tc>
          <w:tcPr>
            <w:tcW w:w="3402" w:type="dxa"/>
          </w:tcPr>
          <w:p w14:paraId="7072FE78" w14:textId="77777777" w:rsidR="00CE59D7" w:rsidRPr="002E35B4" w:rsidRDefault="00CE59D7" w:rsidP="00897D77"/>
        </w:tc>
      </w:tr>
      <w:tr w:rsidR="00CE59D7" w14:paraId="6EB0036F" w14:textId="77777777" w:rsidTr="00897D77">
        <w:tc>
          <w:tcPr>
            <w:tcW w:w="12758" w:type="dxa"/>
            <w:gridSpan w:val="3"/>
          </w:tcPr>
          <w:p w14:paraId="3D75E3C6" w14:textId="77777777" w:rsidR="00CE59D7" w:rsidRPr="002E35B4" w:rsidRDefault="00CE59D7" w:rsidP="00897D77">
            <w:r>
              <w:t>Assessment of quality of the evidence</w:t>
            </w:r>
          </w:p>
        </w:tc>
      </w:tr>
      <w:tr w:rsidR="00CE59D7" w14:paraId="7C091834" w14:textId="77777777" w:rsidTr="00897D77">
        <w:tc>
          <w:tcPr>
            <w:tcW w:w="4395" w:type="dxa"/>
          </w:tcPr>
          <w:p w14:paraId="7180B7BA" w14:textId="77777777" w:rsidR="00CE59D7" w:rsidRPr="002E35B4" w:rsidRDefault="00CE59D7" w:rsidP="00897D77">
            <w:r w:rsidRPr="002E35B4">
              <w:t>Did they assess quality of the evidence (GRADE)</w:t>
            </w:r>
          </w:p>
        </w:tc>
        <w:tc>
          <w:tcPr>
            <w:tcW w:w="4961" w:type="dxa"/>
          </w:tcPr>
          <w:p w14:paraId="721544E4" w14:textId="77777777" w:rsidR="00CE59D7" w:rsidRPr="002E35B4" w:rsidRDefault="00CE59D7" w:rsidP="00897D77"/>
        </w:tc>
        <w:tc>
          <w:tcPr>
            <w:tcW w:w="3402" w:type="dxa"/>
          </w:tcPr>
          <w:p w14:paraId="3500D571" w14:textId="77777777" w:rsidR="00CE59D7" w:rsidRPr="002E35B4" w:rsidRDefault="00CE59D7" w:rsidP="00897D77"/>
        </w:tc>
      </w:tr>
    </w:tbl>
    <w:p w14:paraId="5FD85137" w14:textId="2EF71512" w:rsidR="00CE59D7" w:rsidRDefault="00CE59D7"/>
    <w:p w14:paraId="57F024D6" w14:textId="32C202A8" w:rsidR="00CE59D7" w:rsidRDefault="00CE59D7"/>
    <w:p w14:paraId="57ECA37F" w14:textId="02B438C6" w:rsidR="00CE59D7" w:rsidRPr="00364E63" w:rsidRDefault="00CE59D7" w:rsidP="00364E63">
      <w:pPr>
        <w:pStyle w:val="Heading1"/>
        <w:rPr>
          <w:rFonts w:ascii="Times New Roman" w:hAnsi="Times New Roman" w:cs="Times New Roman"/>
          <w:color w:val="000000" w:themeColor="text1"/>
        </w:rPr>
      </w:pPr>
      <w:bookmarkStart w:id="4" w:name="_Toc140218615"/>
      <w:r w:rsidRPr="00364E63">
        <w:rPr>
          <w:rFonts w:ascii="Times New Roman" w:hAnsi="Times New Roman" w:cs="Times New Roman"/>
          <w:color w:val="000000" w:themeColor="text1"/>
        </w:rPr>
        <w:t>Determinant Category Grouping</w:t>
      </w:r>
      <w:bookmarkEnd w:id="4"/>
    </w:p>
    <w:p w14:paraId="56F2AF76" w14:textId="3742302A" w:rsidR="00CE59D7" w:rsidRDefault="00CE59D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370"/>
      </w:tblGrid>
      <w:tr w:rsidR="00CE59D7" w14:paraId="251EB1ED" w14:textId="77777777" w:rsidTr="00897D77">
        <w:trPr>
          <w:tblHeader/>
        </w:trPr>
        <w:tc>
          <w:tcPr>
            <w:tcW w:w="93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C5536F" w14:textId="472BD020" w:rsidR="00CE59D7" w:rsidRPr="00CF102E" w:rsidRDefault="00CE59D7" w:rsidP="00897D77">
            <w:pPr>
              <w:pStyle w:val="Heading2"/>
              <w:rPr>
                <w:rFonts w:ascii="Times New Roman" w:hAnsi="Times New Roman" w:cs="Times New Roman"/>
              </w:rPr>
            </w:pPr>
            <w:bookmarkStart w:id="5" w:name="_Toc140218616"/>
            <w:r w:rsidRPr="00CF102E">
              <w:rPr>
                <w:rFonts w:ascii="Times New Roman" w:hAnsi="Times New Roman" w:cs="Times New Roman"/>
                <w:color w:val="auto"/>
              </w:rPr>
              <w:t>Table S</w:t>
            </w:r>
            <w:r w:rsidR="001625C4">
              <w:rPr>
                <w:rFonts w:ascii="Times New Roman" w:hAnsi="Times New Roman" w:cs="Times New Roman"/>
                <w:color w:val="auto"/>
              </w:rPr>
              <w:t>3</w:t>
            </w:r>
            <w:r w:rsidRPr="00CF102E">
              <w:rPr>
                <w:rFonts w:ascii="Times New Roman" w:hAnsi="Times New Roman" w:cs="Times New Roman"/>
                <w:color w:val="auto"/>
              </w:rPr>
              <w:t>. Community determinant categorization</w:t>
            </w:r>
            <w:bookmarkEnd w:id="5"/>
          </w:p>
        </w:tc>
      </w:tr>
      <w:tr w:rsidR="00CE59D7" w14:paraId="64AC3CA3" w14:textId="77777777" w:rsidTr="00897D77">
        <w:trPr>
          <w:tblHeader/>
        </w:trPr>
        <w:tc>
          <w:tcPr>
            <w:tcW w:w="1980" w:type="dxa"/>
            <w:tcBorders>
              <w:top w:val="single" w:sz="4" w:space="0" w:color="auto"/>
            </w:tcBorders>
          </w:tcPr>
          <w:p w14:paraId="259CA5EB" w14:textId="77777777" w:rsidR="00CE59D7" w:rsidRPr="00E65697" w:rsidRDefault="00CE59D7" w:rsidP="00897D77">
            <w:pPr>
              <w:rPr>
                <w:b/>
                <w:bCs/>
              </w:rPr>
            </w:pPr>
            <w:r w:rsidRPr="00E65697">
              <w:rPr>
                <w:b/>
                <w:bCs/>
              </w:rPr>
              <w:t>Category used in umbrella review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0595F387" w14:textId="77777777" w:rsidR="00CE59D7" w:rsidRPr="00E65697" w:rsidRDefault="00CE59D7" w:rsidP="00897D77">
            <w:pPr>
              <w:rPr>
                <w:b/>
                <w:bCs/>
              </w:rPr>
            </w:pPr>
            <w:r w:rsidRPr="00E65697">
              <w:rPr>
                <w:b/>
                <w:bCs/>
              </w:rPr>
              <w:t>Determinants</w:t>
            </w:r>
            <w:r>
              <w:rPr>
                <w:b/>
                <w:bCs/>
              </w:rPr>
              <w:t xml:space="preserve"> (terms)</w:t>
            </w:r>
            <w:r w:rsidRPr="00E65697">
              <w:rPr>
                <w:b/>
                <w:bCs/>
              </w:rPr>
              <w:t xml:space="preserve"> from reviews included in this category</w:t>
            </w:r>
          </w:p>
        </w:tc>
      </w:tr>
      <w:tr w:rsidR="00CE59D7" w14:paraId="694AF275" w14:textId="77777777" w:rsidTr="00897D77">
        <w:tc>
          <w:tcPr>
            <w:tcW w:w="1980" w:type="dxa"/>
            <w:vAlign w:val="center"/>
          </w:tcPr>
          <w:p w14:paraId="3E9F14B4" w14:textId="77777777" w:rsidR="00CE59D7" w:rsidRDefault="00CE59D7" w:rsidP="00897D77">
            <w:r w:rsidRPr="00617649">
              <w:rPr>
                <w:rFonts w:ascii="Times New Roman" w:hAnsi="Times New Roman" w:cs="Times New Roman"/>
                <w:color w:val="000000"/>
              </w:rPr>
              <w:t xml:space="preserve">Access to / availability of services / destinations </w:t>
            </w:r>
          </w:p>
        </w:tc>
        <w:tc>
          <w:tcPr>
            <w:tcW w:w="7370" w:type="dxa"/>
          </w:tcPr>
          <w:p w14:paraId="77EA0EE9" w14:textId="77777777" w:rsidR="00CE59D7" w:rsidRDefault="00CE59D7" w:rsidP="00897D77">
            <w:r>
              <w:t>A</w:t>
            </w:r>
            <w:r w:rsidRPr="00594070">
              <w:t xml:space="preserve">ccess / availability of services other, access to destination / services, access to services / destination, business / government / institutional / industrial, commercial/mixed use neighborhood, common destinations, community centre, destinations, Destinations / services (overall/unspecific) access / availability  , Education facilities access / availability, entertainment, exercise / gym facilities, food outlets, Food </w:t>
            </w:r>
            <w:r w:rsidRPr="00594070">
              <w:lastRenderedPageBreak/>
              <w:t>outlets access / availability, General services access / availability, Government / finance services access / availability, green space and recreational facilities, gym / fitness facilities, health and aged care, Health and aged care access / availability, institutional / industrial, land use mix - access, land use mix - destination diversity, other destinations, Other service / institution access / availability, outdoor sports field, park / open space, park/green space, parks, parks / open space / recreation, Parks / public open space, Parks / public open space access / availability, places of employment, playground, public transit, Public transport, Public transport access / availability, public transportation access, recreation areas, Recreation facilities access / availability, recreational facilities, religious, Religious institution access / availability, retail establishment, school, shopping mall, shops / commercial, shops / commercial / services, Shops / commercial access / availability, Social recreation facilities access / availability, swimming pool, Transit stops</w:t>
            </w:r>
          </w:p>
        </w:tc>
      </w:tr>
      <w:tr w:rsidR="00CE59D7" w14:paraId="51330AF2" w14:textId="77777777" w:rsidTr="00897D77">
        <w:tc>
          <w:tcPr>
            <w:tcW w:w="1980" w:type="dxa"/>
            <w:vAlign w:val="center"/>
          </w:tcPr>
          <w:p w14:paraId="7B446F68" w14:textId="77777777" w:rsidR="00CE59D7" w:rsidRDefault="00CE59D7" w:rsidP="00897D77">
            <w:r w:rsidRPr="00617649">
              <w:rPr>
                <w:rFonts w:ascii="Times New Roman" w:hAnsi="Times New Roman" w:cs="Times New Roman"/>
                <w:color w:val="000000"/>
              </w:rPr>
              <w:lastRenderedPageBreak/>
              <w:t>Aesthetics &amp; cleanliness / order</w:t>
            </w:r>
          </w:p>
        </w:tc>
        <w:tc>
          <w:tcPr>
            <w:tcW w:w="7370" w:type="dxa"/>
          </w:tcPr>
          <w:p w14:paraId="0B72E11F" w14:textId="77777777" w:rsidR="00CE59D7" w:rsidRDefault="00CE59D7" w:rsidP="00897D77">
            <w:r>
              <w:t>A</w:t>
            </w:r>
            <w:r w:rsidRPr="00594070">
              <w:t>esthetically pleasing scenery, aesthetics, aesthetics and cleanliness/order, greenery, Greenery and aesthetically pleasing scenery, littering / vandalism / decay, littering / vandalism / decay / vacant buildings, pollution, pollution [air, noise, sewer]</w:t>
            </w:r>
          </w:p>
        </w:tc>
      </w:tr>
      <w:tr w:rsidR="00CE59D7" w14:paraId="41023318" w14:textId="77777777" w:rsidTr="00897D77">
        <w:tc>
          <w:tcPr>
            <w:tcW w:w="1980" w:type="dxa"/>
            <w:vAlign w:val="center"/>
          </w:tcPr>
          <w:p w14:paraId="2E37D7F5" w14:textId="77777777" w:rsidR="00CE59D7" w:rsidRDefault="00CE59D7" w:rsidP="00897D77">
            <w:r w:rsidRPr="00617649">
              <w:rPr>
                <w:rFonts w:ascii="Times New Roman" w:hAnsi="Times New Roman" w:cs="Times New Roman"/>
                <w:color w:val="000000"/>
              </w:rPr>
              <w:t>Pedestrian / cycling infrastructure &amp; streetscape</w:t>
            </w:r>
          </w:p>
        </w:tc>
        <w:tc>
          <w:tcPr>
            <w:tcW w:w="7370" w:type="dxa"/>
          </w:tcPr>
          <w:p w14:paraId="2F649704" w14:textId="77777777" w:rsidR="00CE59D7" w:rsidRDefault="00CE59D7" w:rsidP="00897D77">
            <w:r>
              <w:t>B</w:t>
            </w:r>
            <w:r w:rsidRPr="00594070">
              <w:t>arriers to walking / cycling , barriers to walking / cycling, benches / sitting facilities, Cycle / walk-friendly infrastructure, easy access to building entrance, easy access to building entrance, footpaths presence / quality, human or motorised traffic volume, indoor places for walking, Lives in weekend pedestrian-only corridor, No physical barriers to walking, other infrastructure for walking / cycling, paths, Pavement/footpath quality, pedestrian &amp; cycling infrastructure; streetscape, pedestrian friendly features, public toilet, public toilets, sidewalk condition, sidewalk coverage, Sidewalk functionality, sidewalk presence, slopes / hilliness, Street lighting, street lights, trails, Walk-friendly infrastructure</w:t>
            </w:r>
          </w:p>
        </w:tc>
      </w:tr>
      <w:tr w:rsidR="00CE59D7" w14:paraId="46FEA176" w14:textId="77777777" w:rsidTr="00897D77">
        <w:tc>
          <w:tcPr>
            <w:tcW w:w="1980" w:type="dxa"/>
            <w:vAlign w:val="center"/>
          </w:tcPr>
          <w:p w14:paraId="0C6EF3DE" w14:textId="77777777" w:rsidR="00CE59D7" w:rsidRDefault="00CE59D7" w:rsidP="00897D77">
            <w:r w:rsidRPr="00617649">
              <w:rPr>
                <w:rFonts w:ascii="Times New Roman" w:hAnsi="Times New Roman" w:cs="Times New Roman"/>
                <w:color w:val="000000"/>
              </w:rPr>
              <w:t>Residential density / urbanisation</w:t>
            </w:r>
          </w:p>
        </w:tc>
        <w:tc>
          <w:tcPr>
            <w:tcW w:w="7370" w:type="dxa"/>
          </w:tcPr>
          <w:p w14:paraId="178E3E74" w14:textId="77777777" w:rsidR="00CE59D7" w:rsidRDefault="00CE59D7" w:rsidP="00897D77">
            <w:r>
              <w:t>N</w:t>
            </w:r>
            <w:r w:rsidRPr="00594070">
              <w:t>ew urbanism, Residential density, residential density / urbanisation, residential households, sprawl, Urbanisation</w:t>
            </w:r>
          </w:p>
        </w:tc>
      </w:tr>
      <w:tr w:rsidR="00CE59D7" w14:paraId="4F342580" w14:textId="77777777" w:rsidTr="00897D77">
        <w:tc>
          <w:tcPr>
            <w:tcW w:w="1980" w:type="dxa"/>
            <w:vAlign w:val="center"/>
          </w:tcPr>
          <w:p w14:paraId="318503FC" w14:textId="77777777" w:rsidR="00CE59D7" w:rsidRDefault="00CE59D7" w:rsidP="00897D77">
            <w:r w:rsidRPr="00617649">
              <w:rPr>
                <w:rFonts w:ascii="Times New Roman" w:hAnsi="Times New Roman" w:cs="Times New Roman"/>
                <w:color w:val="000000"/>
              </w:rPr>
              <w:t>Safety &amp; traffic</w:t>
            </w:r>
          </w:p>
        </w:tc>
        <w:tc>
          <w:tcPr>
            <w:tcW w:w="7370" w:type="dxa"/>
          </w:tcPr>
          <w:p w14:paraId="56F6A566" w14:textId="77777777" w:rsidR="00CE59D7" w:rsidRDefault="00CE59D7" w:rsidP="00897D77">
            <w:r>
              <w:t>A</w:t>
            </w:r>
            <w:r w:rsidRPr="00594070">
              <w:t>utomobile traffic volume, crime / personal safety, general safety, human or motorised traffic volume, safety and traffic, Safety from traffic, traffic / pedestrian safety</w:t>
            </w:r>
          </w:p>
        </w:tc>
      </w:tr>
      <w:tr w:rsidR="00CE59D7" w14:paraId="3A8926B9" w14:textId="77777777" w:rsidTr="00897D77">
        <w:tc>
          <w:tcPr>
            <w:tcW w:w="1980" w:type="dxa"/>
            <w:vAlign w:val="center"/>
          </w:tcPr>
          <w:p w14:paraId="1E8F8B79" w14:textId="77777777" w:rsidR="00CE59D7" w:rsidRDefault="00CE59D7" w:rsidP="00897D77">
            <w:r w:rsidRPr="00617649">
              <w:rPr>
                <w:rFonts w:ascii="Times New Roman" w:hAnsi="Times New Roman" w:cs="Times New Roman"/>
                <w:color w:val="000000"/>
              </w:rPr>
              <w:t>Street connectivity</w:t>
            </w:r>
          </w:p>
        </w:tc>
        <w:tc>
          <w:tcPr>
            <w:tcW w:w="7370" w:type="dxa"/>
          </w:tcPr>
          <w:p w14:paraId="03E670FC" w14:textId="77777777" w:rsidR="00CE59D7" w:rsidRDefault="00CE59D7" w:rsidP="00897D77">
            <w:r w:rsidRPr="00594070">
              <w:t>Connectivity, intersection frequency, street connectivity, street intersections</w:t>
            </w:r>
          </w:p>
        </w:tc>
      </w:tr>
      <w:tr w:rsidR="00CE59D7" w14:paraId="06186DE9" w14:textId="77777777" w:rsidTr="00897D77">
        <w:tc>
          <w:tcPr>
            <w:tcW w:w="1980" w:type="dxa"/>
            <w:vAlign w:val="center"/>
          </w:tcPr>
          <w:p w14:paraId="3A9F635F" w14:textId="77777777" w:rsidR="00CE59D7" w:rsidRDefault="00CE59D7" w:rsidP="00897D77">
            <w:r w:rsidRPr="00617649">
              <w:rPr>
                <w:rFonts w:ascii="Times New Roman" w:hAnsi="Times New Roman" w:cs="Times New Roman"/>
                <w:color w:val="000000"/>
              </w:rPr>
              <w:t>Walkability</w:t>
            </w:r>
          </w:p>
        </w:tc>
        <w:tc>
          <w:tcPr>
            <w:tcW w:w="7370" w:type="dxa"/>
          </w:tcPr>
          <w:p w14:paraId="0FB3F706" w14:textId="77777777" w:rsidR="00CE59D7" w:rsidRDefault="00CE59D7" w:rsidP="00897D77">
            <w:r>
              <w:t>Walkability</w:t>
            </w:r>
          </w:p>
        </w:tc>
      </w:tr>
    </w:tbl>
    <w:p w14:paraId="013E9420" w14:textId="22CE38F2" w:rsidR="00CE59D7" w:rsidRDefault="00CE59D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7228"/>
      </w:tblGrid>
      <w:tr w:rsidR="00CE59D7" w14:paraId="69FEBDCC" w14:textId="77777777" w:rsidTr="00897D77">
        <w:trPr>
          <w:tblHeader/>
        </w:trPr>
        <w:tc>
          <w:tcPr>
            <w:tcW w:w="93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1CD406" w14:textId="268CC7B2" w:rsidR="00CE59D7" w:rsidRPr="00CF102E" w:rsidRDefault="00CE59D7" w:rsidP="00897D77">
            <w:pPr>
              <w:pStyle w:val="Heading2"/>
              <w:rPr>
                <w:rFonts w:ascii="Times New Roman" w:hAnsi="Times New Roman" w:cs="Times New Roman"/>
              </w:rPr>
            </w:pPr>
            <w:bookmarkStart w:id="6" w:name="_Toc140218617"/>
            <w:r w:rsidRPr="00CF102E">
              <w:rPr>
                <w:rFonts w:ascii="Times New Roman" w:hAnsi="Times New Roman" w:cs="Times New Roman"/>
                <w:color w:val="auto"/>
              </w:rPr>
              <w:lastRenderedPageBreak/>
              <w:t>Table S</w:t>
            </w:r>
            <w:r w:rsidR="001625C4">
              <w:rPr>
                <w:rFonts w:ascii="Times New Roman" w:hAnsi="Times New Roman" w:cs="Times New Roman"/>
                <w:color w:val="auto"/>
              </w:rPr>
              <w:t>4</w:t>
            </w:r>
            <w:r w:rsidRPr="00CF102E">
              <w:rPr>
                <w:rFonts w:ascii="Times New Roman" w:hAnsi="Times New Roman" w:cs="Times New Roman"/>
                <w:color w:val="auto"/>
              </w:rPr>
              <w:t>. Interpersonal determinant categorization</w:t>
            </w:r>
            <w:bookmarkEnd w:id="6"/>
          </w:p>
        </w:tc>
      </w:tr>
      <w:tr w:rsidR="00CE59D7" w14:paraId="2BABF705" w14:textId="77777777" w:rsidTr="00897D77">
        <w:trPr>
          <w:tblHeader/>
        </w:trPr>
        <w:tc>
          <w:tcPr>
            <w:tcW w:w="2122" w:type="dxa"/>
            <w:tcBorders>
              <w:top w:val="single" w:sz="4" w:space="0" w:color="auto"/>
            </w:tcBorders>
          </w:tcPr>
          <w:p w14:paraId="6CC43038" w14:textId="77777777" w:rsidR="00CE59D7" w:rsidRPr="00E65697" w:rsidRDefault="00CE59D7" w:rsidP="00897D77">
            <w:pPr>
              <w:rPr>
                <w:b/>
                <w:bCs/>
              </w:rPr>
            </w:pPr>
            <w:r w:rsidRPr="00E65697">
              <w:rPr>
                <w:b/>
                <w:bCs/>
              </w:rPr>
              <w:t>Categories</w:t>
            </w:r>
          </w:p>
        </w:tc>
        <w:tc>
          <w:tcPr>
            <w:tcW w:w="7228" w:type="dxa"/>
            <w:tcBorders>
              <w:top w:val="single" w:sz="4" w:space="0" w:color="auto"/>
            </w:tcBorders>
          </w:tcPr>
          <w:p w14:paraId="3D7AD0E0" w14:textId="77777777" w:rsidR="00CE59D7" w:rsidRPr="00E65697" w:rsidRDefault="00CE59D7" w:rsidP="00897D77">
            <w:pPr>
              <w:rPr>
                <w:b/>
                <w:bCs/>
              </w:rPr>
            </w:pPr>
            <w:r w:rsidRPr="00E65697">
              <w:rPr>
                <w:b/>
                <w:bCs/>
              </w:rPr>
              <w:t>Determinants</w:t>
            </w:r>
            <w:r>
              <w:rPr>
                <w:b/>
                <w:bCs/>
              </w:rPr>
              <w:t xml:space="preserve"> (terms)</w:t>
            </w:r>
            <w:r w:rsidRPr="00E65697">
              <w:rPr>
                <w:b/>
                <w:bCs/>
              </w:rPr>
              <w:t xml:space="preserve"> from reviews included in category</w:t>
            </w:r>
          </w:p>
        </w:tc>
      </w:tr>
      <w:tr w:rsidR="00CE59D7" w14:paraId="766F9064" w14:textId="77777777" w:rsidTr="00897D77">
        <w:tc>
          <w:tcPr>
            <w:tcW w:w="2122" w:type="dxa"/>
          </w:tcPr>
          <w:p w14:paraId="7F3045E4" w14:textId="77777777" w:rsidR="00CE59D7" w:rsidRDefault="00CE59D7" w:rsidP="00897D77">
            <w:r>
              <w:t>General social support</w:t>
            </w:r>
          </w:p>
        </w:tc>
        <w:tc>
          <w:tcPr>
            <w:tcW w:w="7228" w:type="dxa"/>
          </w:tcPr>
          <w:p w14:paraId="79F63C2D" w14:textId="77777777" w:rsidR="00CE59D7" w:rsidRDefault="00CE59D7" w:rsidP="00897D77">
            <w:r>
              <w:t>General social support, network size, social engagement</w:t>
            </w:r>
          </w:p>
        </w:tc>
      </w:tr>
      <w:tr w:rsidR="00CE59D7" w14:paraId="0859D1EF" w14:textId="77777777" w:rsidTr="00897D77">
        <w:tc>
          <w:tcPr>
            <w:tcW w:w="2122" w:type="dxa"/>
          </w:tcPr>
          <w:p w14:paraId="31034AE2" w14:textId="77777777" w:rsidR="00CE59D7" w:rsidRDefault="00CE59D7" w:rsidP="00897D77">
            <w:r>
              <w:t>Loneliness</w:t>
            </w:r>
          </w:p>
        </w:tc>
        <w:tc>
          <w:tcPr>
            <w:tcW w:w="7228" w:type="dxa"/>
          </w:tcPr>
          <w:p w14:paraId="665C91FF" w14:textId="77777777" w:rsidR="00CE59D7" w:rsidRDefault="00CE59D7" w:rsidP="00897D77">
            <w:r>
              <w:t>Loneliness, loneliness-living alone</w:t>
            </w:r>
          </w:p>
        </w:tc>
      </w:tr>
      <w:tr w:rsidR="00CE59D7" w14:paraId="03E4C67E" w14:textId="77777777" w:rsidTr="00897D77">
        <w:tc>
          <w:tcPr>
            <w:tcW w:w="2122" w:type="dxa"/>
          </w:tcPr>
          <w:p w14:paraId="78D77FAF" w14:textId="77777777" w:rsidR="00CE59D7" w:rsidRDefault="00CE59D7" w:rsidP="00897D77">
            <w:r>
              <w:t>Social isolation</w:t>
            </w:r>
          </w:p>
        </w:tc>
        <w:tc>
          <w:tcPr>
            <w:tcW w:w="7228" w:type="dxa"/>
          </w:tcPr>
          <w:p w14:paraId="7E4A4FCF" w14:textId="77777777" w:rsidR="00CE59D7" w:rsidRDefault="00CE59D7" w:rsidP="00897D77">
            <w:r>
              <w:t>Social isolation</w:t>
            </w:r>
          </w:p>
        </w:tc>
      </w:tr>
      <w:tr w:rsidR="00CE59D7" w14:paraId="44EB9DC6" w14:textId="77777777" w:rsidTr="00897D77">
        <w:tc>
          <w:tcPr>
            <w:tcW w:w="2122" w:type="dxa"/>
          </w:tcPr>
          <w:p w14:paraId="7A9F80D9" w14:textId="77777777" w:rsidR="00CE59D7" w:rsidRDefault="00CE59D7" w:rsidP="00897D77">
            <w:r>
              <w:t>Social support for physical activity</w:t>
            </w:r>
          </w:p>
        </w:tc>
        <w:tc>
          <w:tcPr>
            <w:tcW w:w="7228" w:type="dxa"/>
          </w:tcPr>
          <w:p w14:paraId="541F040F" w14:textId="77777777" w:rsidR="00CE59D7" w:rsidRDefault="00CE59D7" w:rsidP="00897D77">
            <w:r>
              <w:t>Social support for physical activity – exercise group, social support for physical activity – family, social support for physical activity – friends, social support for physical activity – friends &amp; family, social support for physical activity – friends, family, and doctors, social support for physical activity – friends, partner, and family</w:t>
            </w:r>
          </w:p>
        </w:tc>
      </w:tr>
    </w:tbl>
    <w:p w14:paraId="5C6B72B8" w14:textId="5FC2EB18" w:rsidR="00CE59D7" w:rsidRDefault="00CE59D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7"/>
        <w:gridCol w:w="7229"/>
      </w:tblGrid>
      <w:tr w:rsidR="00CE59D7" w:rsidRPr="00D66C3C" w14:paraId="21691C3F" w14:textId="77777777" w:rsidTr="00897D77">
        <w:tc>
          <w:tcPr>
            <w:tcW w:w="93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625524" w14:textId="7E132A3D" w:rsidR="00CE59D7" w:rsidRPr="00D66C3C" w:rsidRDefault="00CE59D7" w:rsidP="00897D77">
            <w:pPr>
              <w:pStyle w:val="Heading2"/>
              <w:rPr>
                <w:rFonts w:ascii="Times New Roman" w:hAnsi="Times New Roman" w:cs="Times New Roman"/>
              </w:rPr>
            </w:pPr>
            <w:bookmarkStart w:id="7" w:name="_Toc140218618"/>
            <w:r w:rsidRPr="00D66C3C">
              <w:rPr>
                <w:rFonts w:ascii="Times New Roman" w:hAnsi="Times New Roman" w:cs="Times New Roman"/>
                <w:color w:val="auto"/>
              </w:rPr>
              <w:t>Table S</w:t>
            </w:r>
            <w:r w:rsidR="001625C4">
              <w:rPr>
                <w:rFonts w:ascii="Times New Roman" w:hAnsi="Times New Roman" w:cs="Times New Roman"/>
                <w:color w:val="auto"/>
              </w:rPr>
              <w:t>5</w:t>
            </w:r>
            <w:r w:rsidRPr="00D66C3C">
              <w:rPr>
                <w:rFonts w:ascii="Times New Roman" w:hAnsi="Times New Roman" w:cs="Times New Roman"/>
                <w:color w:val="auto"/>
              </w:rPr>
              <w:t>. Intrapersonal determinant categorization</w:t>
            </w:r>
            <w:bookmarkEnd w:id="7"/>
          </w:p>
        </w:tc>
      </w:tr>
      <w:tr w:rsidR="00CE59D7" w:rsidRPr="00D66C3C" w14:paraId="4F401941" w14:textId="77777777" w:rsidTr="00897D77">
        <w:tc>
          <w:tcPr>
            <w:tcW w:w="2127" w:type="dxa"/>
            <w:tcBorders>
              <w:top w:val="single" w:sz="4" w:space="0" w:color="auto"/>
            </w:tcBorders>
          </w:tcPr>
          <w:p w14:paraId="586D7261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  <w:b/>
                <w:bCs/>
              </w:rPr>
              <w:t>Categories</w:t>
            </w:r>
          </w:p>
        </w:tc>
        <w:tc>
          <w:tcPr>
            <w:tcW w:w="7229" w:type="dxa"/>
            <w:tcBorders>
              <w:top w:val="single" w:sz="4" w:space="0" w:color="auto"/>
            </w:tcBorders>
          </w:tcPr>
          <w:p w14:paraId="79C9D6BD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  <w:b/>
                <w:bCs/>
              </w:rPr>
              <w:t>Determinants (terms) from reviews included in category</w:t>
            </w:r>
          </w:p>
        </w:tc>
      </w:tr>
      <w:tr w:rsidR="00CE59D7" w:rsidRPr="00D66C3C" w14:paraId="116AB885" w14:textId="77777777" w:rsidTr="00897D77"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6915B18C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7229" w:type="dxa"/>
            <w:tcBorders>
              <w:top w:val="single" w:sz="4" w:space="0" w:color="auto"/>
            </w:tcBorders>
          </w:tcPr>
          <w:p w14:paraId="00492706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Age</w:t>
            </w:r>
          </w:p>
        </w:tc>
      </w:tr>
      <w:tr w:rsidR="00CE59D7" w:rsidRPr="00D66C3C" w14:paraId="793AC140" w14:textId="77777777" w:rsidTr="00897D77">
        <w:tc>
          <w:tcPr>
            <w:tcW w:w="2127" w:type="dxa"/>
            <w:vAlign w:val="center"/>
          </w:tcPr>
          <w:p w14:paraId="463587A8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Balance</w:t>
            </w:r>
          </w:p>
        </w:tc>
        <w:tc>
          <w:tcPr>
            <w:tcW w:w="7229" w:type="dxa"/>
          </w:tcPr>
          <w:p w14:paraId="0EA208DD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Balance, Berg Balance scale,</w:t>
            </w:r>
          </w:p>
        </w:tc>
      </w:tr>
      <w:tr w:rsidR="00CE59D7" w:rsidRPr="00D66C3C" w14:paraId="1F01486E" w14:textId="77777777" w:rsidTr="00897D77">
        <w:tc>
          <w:tcPr>
            <w:tcW w:w="2127" w:type="dxa"/>
            <w:vAlign w:val="center"/>
          </w:tcPr>
          <w:p w14:paraId="5E14B294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Body composition</w:t>
            </w:r>
          </w:p>
        </w:tc>
        <w:tc>
          <w:tcPr>
            <w:tcW w:w="7229" w:type="dxa"/>
          </w:tcPr>
          <w:p w14:paraId="5B13BB32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Body mass index, body fat percentage, fat free mass</w:t>
            </w:r>
          </w:p>
        </w:tc>
      </w:tr>
      <w:tr w:rsidR="00CE59D7" w:rsidRPr="00D66C3C" w14:paraId="41295A79" w14:textId="77777777" w:rsidTr="00897D77">
        <w:tc>
          <w:tcPr>
            <w:tcW w:w="2127" w:type="dxa"/>
            <w:vAlign w:val="center"/>
          </w:tcPr>
          <w:p w14:paraId="0F446095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Cardiorespiratory fitness</w:t>
            </w:r>
          </w:p>
        </w:tc>
        <w:tc>
          <w:tcPr>
            <w:tcW w:w="7229" w:type="dxa"/>
          </w:tcPr>
          <w:p w14:paraId="4D39E595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proofErr w:type="gramStart"/>
            <w:r w:rsidRPr="00D66C3C">
              <w:rPr>
                <w:rFonts w:ascii="Times New Roman" w:hAnsi="Times New Roman" w:cs="Times New Roman"/>
              </w:rPr>
              <w:t>Cardio respiratory</w:t>
            </w:r>
            <w:proofErr w:type="gramEnd"/>
            <w:r w:rsidRPr="00D66C3C">
              <w:rPr>
                <w:rFonts w:ascii="Times New Roman" w:hAnsi="Times New Roman" w:cs="Times New Roman"/>
              </w:rPr>
              <w:t xml:space="preserve"> fitness, Peak oxygen consumption, Six-Minute Walk Test, VO2 peak</w:t>
            </w:r>
          </w:p>
        </w:tc>
      </w:tr>
      <w:tr w:rsidR="00CE59D7" w:rsidRPr="00D66C3C" w14:paraId="0EB30A48" w14:textId="77777777" w:rsidTr="00897D77">
        <w:tc>
          <w:tcPr>
            <w:tcW w:w="2127" w:type="dxa"/>
            <w:vAlign w:val="center"/>
          </w:tcPr>
          <w:p w14:paraId="6A80A986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Cognition</w:t>
            </w:r>
          </w:p>
        </w:tc>
        <w:tc>
          <w:tcPr>
            <w:tcW w:w="7229" w:type="dxa"/>
          </w:tcPr>
          <w:p w14:paraId="64F46427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 xml:space="preserve">Cognition, global cognition, Montreal Cognitive Assessment, Short Portable Mental Status questionnaire, </w:t>
            </w:r>
          </w:p>
        </w:tc>
      </w:tr>
      <w:tr w:rsidR="00CE59D7" w:rsidRPr="00D66C3C" w14:paraId="4401C532" w14:textId="77777777" w:rsidTr="00897D77">
        <w:tc>
          <w:tcPr>
            <w:tcW w:w="2127" w:type="dxa"/>
            <w:vAlign w:val="center"/>
          </w:tcPr>
          <w:p w14:paraId="059E2508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7229" w:type="dxa"/>
          </w:tcPr>
          <w:p w14:paraId="1EFF5237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 xml:space="preserve">Depression, Geriatric Depression scale, the Center for Epidemiological studies depression scale, Short Depression-Happiness scale, Beck Depression Inventory-ii, Hospital Anxiety and Depression scale, </w:t>
            </w:r>
          </w:p>
        </w:tc>
      </w:tr>
      <w:tr w:rsidR="00CE59D7" w:rsidRPr="00D66C3C" w14:paraId="2ED9073F" w14:textId="77777777" w:rsidTr="00897D77">
        <w:tc>
          <w:tcPr>
            <w:tcW w:w="2127" w:type="dxa"/>
            <w:vAlign w:val="center"/>
          </w:tcPr>
          <w:p w14:paraId="12F6F85E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Dizziness</w:t>
            </w:r>
          </w:p>
        </w:tc>
        <w:tc>
          <w:tcPr>
            <w:tcW w:w="7229" w:type="dxa"/>
            <w:vAlign w:val="center"/>
          </w:tcPr>
          <w:p w14:paraId="27A2E286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Dizziness</w:t>
            </w:r>
          </w:p>
        </w:tc>
      </w:tr>
      <w:tr w:rsidR="00CE59D7" w:rsidRPr="00D66C3C" w14:paraId="589FFAC0" w14:textId="77777777" w:rsidTr="00897D77">
        <w:tc>
          <w:tcPr>
            <w:tcW w:w="2127" w:type="dxa"/>
            <w:vAlign w:val="center"/>
          </w:tcPr>
          <w:p w14:paraId="56F7CA30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Education</w:t>
            </w:r>
          </w:p>
        </w:tc>
        <w:tc>
          <w:tcPr>
            <w:tcW w:w="7229" w:type="dxa"/>
            <w:vAlign w:val="center"/>
          </w:tcPr>
          <w:p w14:paraId="7B146628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Education</w:t>
            </w:r>
          </w:p>
        </w:tc>
      </w:tr>
      <w:tr w:rsidR="00CE59D7" w:rsidRPr="00D66C3C" w14:paraId="40EF9480" w14:textId="77777777" w:rsidTr="00897D77">
        <w:tc>
          <w:tcPr>
            <w:tcW w:w="2127" w:type="dxa"/>
            <w:vAlign w:val="center"/>
          </w:tcPr>
          <w:p w14:paraId="0C637916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Energy intake</w:t>
            </w:r>
          </w:p>
        </w:tc>
        <w:tc>
          <w:tcPr>
            <w:tcW w:w="7229" w:type="dxa"/>
            <w:vAlign w:val="center"/>
          </w:tcPr>
          <w:p w14:paraId="5F28F298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Energy intake</w:t>
            </w:r>
          </w:p>
        </w:tc>
      </w:tr>
      <w:tr w:rsidR="00CE59D7" w:rsidRPr="00D66C3C" w14:paraId="306B2471" w14:textId="77777777" w:rsidTr="00897D77">
        <w:tc>
          <w:tcPr>
            <w:tcW w:w="2127" w:type="dxa"/>
            <w:vAlign w:val="center"/>
          </w:tcPr>
          <w:p w14:paraId="4220BFD4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Ethnicity</w:t>
            </w:r>
          </w:p>
        </w:tc>
        <w:tc>
          <w:tcPr>
            <w:tcW w:w="7229" w:type="dxa"/>
            <w:vAlign w:val="center"/>
          </w:tcPr>
          <w:p w14:paraId="7D6BECDF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Ethnicity</w:t>
            </w:r>
          </w:p>
        </w:tc>
      </w:tr>
      <w:tr w:rsidR="00CE59D7" w:rsidRPr="00D66C3C" w14:paraId="47C233F4" w14:textId="77777777" w:rsidTr="00897D77">
        <w:tc>
          <w:tcPr>
            <w:tcW w:w="2127" w:type="dxa"/>
            <w:vAlign w:val="center"/>
          </w:tcPr>
          <w:p w14:paraId="1961DF97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Fatigue</w:t>
            </w:r>
          </w:p>
        </w:tc>
        <w:tc>
          <w:tcPr>
            <w:tcW w:w="7229" w:type="dxa"/>
            <w:vAlign w:val="center"/>
          </w:tcPr>
          <w:p w14:paraId="5ACB63D8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Fatigue</w:t>
            </w:r>
          </w:p>
        </w:tc>
      </w:tr>
      <w:tr w:rsidR="00CE59D7" w:rsidRPr="00D66C3C" w14:paraId="70864CB7" w14:textId="77777777" w:rsidTr="00897D77">
        <w:tc>
          <w:tcPr>
            <w:tcW w:w="2127" w:type="dxa"/>
            <w:vAlign w:val="center"/>
          </w:tcPr>
          <w:p w14:paraId="004FF35B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7229" w:type="dxa"/>
            <w:vAlign w:val="center"/>
          </w:tcPr>
          <w:p w14:paraId="1637AA20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Gender</w:t>
            </w:r>
          </w:p>
        </w:tc>
      </w:tr>
      <w:tr w:rsidR="00CE59D7" w:rsidRPr="00D66C3C" w14:paraId="6489E91D" w14:textId="77777777" w:rsidTr="00897D77">
        <w:tc>
          <w:tcPr>
            <w:tcW w:w="2127" w:type="dxa"/>
            <w:vAlign w:val="center"/>
          </w:tcPr>
          <w:p w14:paraId="6B39EE70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History of falls</w:t>
            </w:r>
          </w:p>
        </w:tc>
        <w:tc>
          <w:tcPr>
            <w:tcW w:w="7229" w:type="dxa"/>
            <w:vAlign w:val="center"/>
          </w:tcPr>
          <w:p w14:paraId="287D2890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History of falls</w:t>
            </w:r>
          </w:p>
        </w:tc>
      </w:tr>
      <w:tr w:rsidR="00CE59D7" w:rsidRPr="00D66C3C" w14:paraId="0D73FF15" w14:textId="77777777" w:rsidTr="00897D77">
        <w:tc>
          <w:tcPr>
            <w:tcW w:w="2127" w:type="dxa"/>
            <w:vAlign w:val="center"/>
          </w:tcPr>
          <w:p w14:paraId="19C0DE58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Impairment</w:t>
            </w:r>
          </w:p>
        </w:tc>
        <w:tc>
          <w:tcPr>
            <w:tcW w:w="7229" w:type="dxa"/>
            <w:vAlign w:val="center"/>
          </w:tcPr>
          <w:p w14:paraId="171EA386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Impairment</w:t>
            </w:r>
          </w:p>
        </w:tc>
      </w:tr>
      <w:tr w:rsidR="00CE59D7" w:rsidRPr="00D66C3C" w14:paraId="6374272D" w14:textId="77777777" w:rsidTr="00897D77">
        <w:trPr>
          <w:trHeight w:val="1163"/>
        </w:trPr>
        <w:tc>
          <w:tcPr>
            <w:tcW w:w="2127" w:type="dxa"/>
            <w:vAlign w:val="center"/>
          </w:tcPr>
          <w:p w14:paraId="360D9355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Mobility</w:t>
            </w:r>
          </w:p>
        </w:tc>
        <w:tc>
          <w:tcPr>
            <w:tcW w:w="7229" w:type="dxa"/>
          </w:tcPr>
          <w:p w14:paraId="41DA0164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 xml:space="preserve">Gait speed and walk capacity, mobility, Short Physical Performance Battery, gait speed, activities of daily living function, </w:t>
            </w:r>
            <w:proofErr w:type="spellStart"/>
            <w:r w:rsidRPr="00D66C3C">
              <w:rPr>
                <w:rFonts w:ascii="Times New Roman" w:hAnsi="Times New Roman" w:cs="Times New Roman"/>
              </w:rPr>
              <w:t>Rivermead</w:t>
            </w:r>
            <w:proofErr w:type="spellEnd"/>
            <w:r w:rsidRPr="00D66C3C">
              <w:rPr>
                <w:rFonts w:ascii="Times New Roman" w:hAnsi="Times New Roman" w:cs="Times New Roman"/>
              </w:rPr>
              <w:t xml:space="preserve"> mobility index, Functional Independence measure</w:t>
            </w:r>
          </w:p>
        </w:tc>
      </w:tr>
      <w:tr w:rsidR="00CE59D7" w:rsidRPr="00D66C3C" w14:paraId="302AB313" w14:textId="77777777" w:rsidTr="00897D77">
        <w:tc>
          <w:tcPr>
            <w:tcW w:w="2127" w:type="dxa"/>
            <w:vAlign w:val="center"/>
          </w:tcPr>
          <w:p w14:paraId="7A0FDEFB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Number of comorbidities</w:t>
            </w:r>
          </w:p>
        </w:tc>
        <w:tc>
          <w:tcPr>
            <w:tcW w:w="7229" w:type="dxa"/>
          </w:tcPr>
          <w:p w14:paraId="4DEA4A21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Comorbidity (higher # of conditions)</w:t>
            </w:r>
          </w:p>
        </w:tc>
      </w:tr>
      <w:tr w:rsidR="00CE59D7" w:rsidRPr="00D66C3C" w14:paraId="3B6A2F03" w14:textId="77777777" w:rsidTr="00897D77">
        <w:tc>
          <w:tcPr>
            <w:tcW w:w="2127" w:type="dxa"/>
            <w:vAlign w:val="center"/>
          </w:tcPr>
          <w:p w14:paraId="7124A6A2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Number of medications</w:t>
            </w:r>
          </w:p>
        </w:tc>
        <w:tc>
          <w:tcPr>
            <w:tcW w:w="7229" w:type="dxa"/>
          </w:tcPr>
          <w:p w14:paraId="261980AD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Medications (&gt;4)</w:t>
            </w:r>
          </w:p>
        </w:tc>
      </w:tr>
      <w:tr w:rsidR="00CE59D7" w:rsidRPr="00D66C3C" w14:paraId="77571D09" w14:textId="77777777" w:rsidTr="00897D77">
        <w:tc>
          <w:tcPr>
            <w:tcW w:w="2127" w:type="dxa"/>
            <w:vAlign w:val="center"/>
          </w:tcPr>
          <w:p w14:paraId="739A4879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Physical function</w:t>
            </w:r>
          </w:p>
        </w:tc>
        <w:tc>
          <w:tcPr>
            <w:tcW w:w="7229" w:type="dxa"/>
          </w:tcPr>
          <w:p w14:paraId="00DB479E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 xml:space="preserve">Physical function, lower extremity function, </w:t>
            </w:r>
            <w:proofErr w:type="spellStart"/>
            <w:r w:rsidRPr="00D66C3C">
              <w:rPr>
                <w:rFonts w:ascii="Times New Roman" w:hAnsi="Times New Roman" w:cs="Times New Roman"/>
              </w:rPr>
              <w:t>Rivermead</w:t>
            </w:r>
            <w:proofErr w:type="spellEnd"/>
            <w:r w:rsidRPr="00D66C3C">
              <w:rPr>
                <w:rFonts w:ascii="Times New Roman" w:hAnsi="Times New Roman" w:cs="Times New Roman"/>
              </w:rPr>
              <w:t xml:space="preserve"> motor assessment, global motor function, grip strength, lower limb strength, </w:t>
            </w:r>
          </w:p>
        </w:tc>
      </w:tr>
      <w:tr w:rsidR="00CE59D7" w:rsidRPr="00D66C3C" w14:paraId="637CBAE9" w14:textId="77777777" w:rsidTr="00897D77">
        <w:tc>
          <w:tcPr>
            <w:tcW w:w="2127" w:type="dxa"/>
            <w:vAlign w:val="center"/>
          </w:tcPr>
          <w:p w14:paraId="6401DBA7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Quality of life</w:t>
            </w:r>
          </w:p>
        </w:tc>
        <w:tc>
          <w:tcPr>
            <w:tcW w:w="7229" w:type="dxa"/>
          </w:tcPr>
          <w:p w14:paraId="365484F0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 xml:space="preserve">Short form 36, EuroQOL-5D, health related quality of life, physical health related quality of life, </w:t>
            </w:r>
          </w:p>
        </w:tc>
      </w:tr>
      <w:tr w:rsidR="00CE59D7" w:rsidRPr="00D66C3C" w14:paraId="3D11415D" w14:textId="77777777" w:rsidTr="00897D77">
        <w:tc>
          <w:tcPr>
            <w:tcW w:w="2127" w:type="dxa"/>
            <w:vAlign w:val="center"/>
          </w:tcPr>
          <w:p w14:paraId="431B60AD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lastRenderedPageBreak/>
              <w:t>Resting metabolic rate</w:t>
            </w:r>
          </w:p>
        </w:tc>
        <w:tc>
          <w:tcPr>
            <w:tcW w:w="7229" w:type="dxa"/>
          </w:tcPr>
          <w:p w14:paraId="0C589322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Resting metabolic rate</w:t>
            </w:r>
          </w:p>
        </w:tc>
      </w:tr>
      <w:tr w:rsidR="00CE59D7" w:rsidRPr="00D66C3C" w14:paraId="4BC9A114" w14:textId="77777777" w:rsidTr="00897D77">
        <w:tc>
          <w:tcPr>
            <w:tcW w:w="2127" w:type="dxa"/>
            <w:vAlign w:val="center"/>
          </w:tcPr>
          <w:p w14:paraId="5A056799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Self-efficacy - balance</w:t>
            </w:r>
          </w:p>
        </w:tc>
        <w:tc>
          <w:tcPr>
            <w:tcW w:w="7229" w:type="dxa"/>
          </w:tcPr>
          <w:p w14:paraId="1C64381E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Activities-specific balance confidence scale, balance self-efficacy</w:t>
            </w:r>
          </w:p>
        </w:tc>
      </w:tr>
      <w:tr w:rsidR="00CE59D7" w:rsidRPr="00D66C3C" w14:paraId="39AADCEA" w14:textId="77777777" w:rsidTr="00897D77">
        <w:tc>
          <w:tcPr>
            <w:tcW w:w="2127" w:type="dxa"/>
            <w:vAlign w:val="center"/>
          </w:tcPr>
          <w:p w14:paraId="11354F5D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Self-efficacy - exercise</w:t>
            </w:r>
          </w:p>
        </w:tc>
        <w:tc>
          <w:tcPr>
            <w:tcW w:w="7229" w:type="dxa"/>
          </w:tcPr>
          <w:p w14:paraId="4532671F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Short self-efficacy scale fore exercise</w:t>
            </w:r>
          </w:p>
        </w:tc>
      </w:tr>
      <w:tr w:rsidR="00CE59D7" w:rsidRPr="00D66C3C" w14:paraId="645EFA7E" w14:textId="77777777" w:rsidTr="00897D77">
        <w:tc>
          <w:tcPr>
            <w:tcW w:w="2127" w:type="dxa"/>
            <w:vAlign w:val="center"/>
          </w:tcPr>
          <w:p w14:paraId="6AE9CFE0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Self-efficacy - falls</w:t>
            </w:r>
          </w:p>
        </w:tc>
        <w:tc>
          <w:tcPr>
            <w:tcW w:w="7229" w:type="dxa"/>
          </w:tcPr>
          <w:p w14:paraId="26D8C088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Falls self-efficacy scale</w:t>
            </w:r>
          </w:p>
        </w:tc>
      </w:tr>
      <w:tr w:rsidR="00CE59D7" w:rsidRPr="00D66C3C" w14:paraId="684339CD" w14:textId="77777777" w:rsidTr="00897D77">
        <w:tc>
          <w:tcPr>
            <w:tcW w:w="2127" w:type="dxa"/>
            <w:vAlign w:val="center"/>
          </w:tcPr>
          <w:p w14:paraId="2ABCB2DA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Self-efficacy - general</w:t>
            </w:r>
          </w:p>
        </w:tc>
        <w:tc>
          <w:tcPr>
            <w:tcW w:w="7229" w:type="dxa"/>
          </w:tcPr>
          <w:p w14:paraId="2426316F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General perceived self-efficacy scale</w:t>
            </w:r>
          </w:p>
        </w:tc>
      </w:tr>
      <w:tr w:rsidR="00CE59D7" w:rsidRPr="00D66C3C" w14:paraId="12283FDB" w14:textId="77777777" w:rsidTr="00897D77">
        <w:tc>
          <w:tcPr>
            <w:tcW w:w="2127" w:type="dxa"/>
            <w:vAlign w:val="center"/>
          </w:tcPr>
          <w:p w14:paraId="760D5C70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7229" w:type="dxa"/>
          </w:tcPr>
          <w:p w14:paraId="79A03543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Sex</w:t>
            </w:r>
          </w:p>
        </w:tc>
      </w:tr>
      <w:tr w:rsidR="00CE59D7" w:rsidRPr="00D66C3C" w14:paraId="5F51D793" w14:textId="77777777" w:rsidTr="00897D77">
        <w:tc>
          <w:tcPr>
            <w:tcW w:w="2127" w:type="dxa"/>
            <w:vAlign w:val="center"/>
          </w:tcPr>
          <w:p w14:paraId="2D26796B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Sleep</w:t>
            </w:r>
          </w:p>
        </w:tc>
        <w:tc>
          <w:tcPr>
            <w:tcW w:w="7229" w:type="dxa"/>
          </w:tcPr>
          <w:p w14:paraId="380CD4F0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Sleep</w:t>
            </w:r>
          </w:p>
        </w:tc>
      </w:tr>
      <w:tr w:rsidR="00CE59D7" w:rsidRPr="00D66C3C" w14:paraId="7A1B83A1" w14:textId="77777777" w:rsidTr="00897D77">
        <w:tc>
          <w:tcPr>
            <w:tcW w:w="2127" w:type="dxa"/>
            <w:vAlign w:val="center"/>
          </w:tcPr>
          <w:p w14:paraId="61C7FAD1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Social functioning</w:t>
            </w:r>
          </w:p>
        </w:tc>
        <w:tc>
          <w:tcPr>
            <w:tcW w:w="7229" w:type="dxa"/>
          </w:tcPr>
          <w:p w14:paraId="4FEE0AA7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Social functioning</w:t>
            </w:r>
          </w:p>
        </w:tc>
      </w:tr>
      <w:tr w:rsidR="00CE59D7" w:rsidRPr="00D66C3C" w14:paraId="114DEB0E" w14:textId="77777777" w:rsidTr="00897D77">
        <w:tc>
          <w:tcPr>
            <w:tcW w:w="2127" w:type="dxa"/>
            <w:vAlign w:val="center"/>
          </w:tcPr>
          <w:p w14:paraId="0C95A4F6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Socioeconomic status</w:t>
            </w:r>
          </w:p>
        </w:tc>
        <w:tc>
          <w:tcPr>
            <w:tcW w:w="7229" w:type="dxa"/>
          </w:tcPr>
          <w:p w14:paraId="63E63361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Socioeconomic status</w:t>
            </w:r>
          </w:p>
        </w:tc>
      </w:tr>
      <w:tr w:rsidR="00CE59D7" w:rsidRPr="00D66C3C" w14:paraId="14EE80C8" w14:textId="77777777" w:rsidTr="00897D77">
        <w:tc>
          <w:tcPr>
            <w:tcW w:w="2127" w:type="dxa"/>
            <w:vAlign w:val="center"/>
          </w:tcPr>
          <w:p w14:paraId="753F3141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Subjective cognitive impairment</w:t>
            </w:r>
          </w:p>
        </w:tc>
        <w:tc>
          <w:tcPr>
            <w:tcW w:w="7229" w:type="dxa"/>
          </w:tcPr>
          <w:p w14:paraId="14517B29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Subjective cognitive impairment</w:t>
            </w:r>
          </w:p>
        </w:tc>
      </w:tr>
      <w:tr w:rsidR="00CE59D7" w:rsidRPr="00D66C3C" w14:paraId="7DA9869C" w14:textId="77777777" w:rsidTr="00897D77">
        <w:tc>
          <w:tcPr>
            <w:tcW w:w="2127" w:type="dxa"/>
            <w:vAlign w:val="center"/>
          </w:tcPr>
          <w:p w14:paraId="1CCF2491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Waking hours in a day</w:t>
            </w:r>
          </w:p>
        </w:tc>
        <w:tc>
          <w:tcPr>
            <w:tcW w:w="7229" w:type="dxa"/>
          </w:tcPr>
          <w:p w14:paraId="51BA9316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Waking hours in a day</w:t>
            </w:r>
          </w:p>
        </w:tc>
      </w:tr>
      <w:tr w:rsidR="00CE59D7" w:rsidRPr="00D66C3C" w14:paraId="28040C44" w14:textId="77777777" w:rsidTr="00897D77">
        <w:tc>
          <w:tcPr>
            <w:tcW w:w="9356" w:type="dxa"/>
            <w:gridSpan w:val="2"/>
            <w:shd w:val="clear" w:color="auto" w:fill="EDEDED" w:themeFill="accent3" w:themeFillTint="33"/>
          </w:tcPr>
          <w:p w14:paraId="6B9E03C8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 xml:space="preserve">Determinants related to specific clinical populations </w:t>
            </w:r>
          </w:p>
        </w:tc>
      </w:tr>
      <w:tr w:rsidR="00CE59D7" w:rsidRPr="00D66C3C" w14:paraId="7CF0CB0D" w14:textId="77777777" w:rsidTr="00897D77">
        <w:tc>
          <w:tcPr>
            <w:tcW w:w="2127" w:type="dxa"/>
            <w:vAlign w:val="center"/>
          </w:tcPr>
          <w:p w14:paraId="3E5742E0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Apathy</w:t>
            </w:r>
          </w:p>
        </w:tc>
        <w:tc>
          <w:tcPr>
            <w:tcW w:w="7229" w:type="dxa"/>
          </w:tcPr>
          <w:p w14:paraId="34AD71BA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Apathy</w:t>
            </w:r>
          </w:p>
        </w:tc>
      </w:tr>
      <w:tr w:rsidR="00CE59D7" w:rsidRPr="00D66C3C" w14:paraId="22E99039" w14:textId="77777777" w:rsidTr="00897D77">
        <w:tc>
          <w:tcPr>
            <w:tcW w:w="2127" w:type="dxa"/>
            <w:vAlign w:val="center"/>
          </w:tcPr>
          <w:p w14:paraId="3CAAB3CC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Autonomic function</w:t>
            </w:r>
          </w:p>
        </w:tc>
        <w:tc>
          <w:tcPr>
            <w:tcW w:w="7229" w:type="dxa"/>
          </w:tcPr>
          <w:p w14:paraId="7BC07F88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Autonomic symptom scale</w:t>
            </w:r>
          </w:p>
        </w:tc>
      </w:tr>
      <w:tr w:rsidR="00CE59D7" w:rsidRPr="00D66C3C" w14:paraId="6CAC1601" w14:textId="77777777" w:rsidTr="00897D77">
        <w:tc>
          <w:tcPr>
            <w:tcW w:w="2127" w:type="dxa"/>
            <w:vAlign w:val="center"/>
          </w:tcPr>
          <w:p w14:paraId="754EB272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Delirium</w:t>
            </w:r>
          </w:p>
        </w:tc>
        <w:tc>
          <w:tcPr>
            <w:tcW w:w="7229" w:type="dxa"/>
          </w:tcPr>
          <w:p w14:paraId="6720B426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Delirium</w:t>
            </w:r>
          </w:p>
        </w:tc>
      </w:tr>
      <w:tr w:rsidR="00CE59D7" w:rsidRPr="00D66C3C" w14:paraId="2266F962" w14:textId="77777777" w:rsidTr="00897D77">
        <w:tc>
          <w:tcPr>
            <w:tcW w:w="2127" w:type="dxa"/>
            <w:vAlign w:val="center"/>
          </w:tcPr>
          <w:p w14:paraId="20D51C67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Dementia – behavioural function</w:t>
            </w:r>
          </w:p>
        </w:tc>
        <w:tc>
          <w:tcPr>
            <w:tcW w:w="7229" w:type="dxa"/>
          </w:tcPr>
          <w:p w14:paraId="2AAF4E98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 xml:space="preserve">Neuropsychiatric inventory caregiver, neuropsychiatric inventory patient, revised </w:t>
            </w:r>
            <w:proofErr w:type="gramStart"/>
            <w:r w:rsidRPr="00D66C3C">
              <w:rPr>
                <w:rFonts w:ascii="Times New Roman" w:hAnsi="Times New Roman" w:cs="Times New Roman"/>
              </w:rPr>
              <w:t>memory</w:t>
            </w:r>
            <w:proofErr w:type="gramEnd"/>
            <w:r w:rsidRPr="00D66C3C">
              <w:rPr>
                <w:rFonts w:ascii="Times New Roman" w:hAnsi="Times New Roman" w:cs="Times New Roman"/>
              </w:rPr>
              <w:t xml:space="preserve"> and behavior problem checklist - disruption</w:t>
            </w:r>
          </w:p>
        </w:tc>
      </w:tr>
      <w:tr w:rsidR="00CE59D7" w:rsidRPr="00D66C3C" w14:paraId="2ECE7D2E" w14:textId="77777777" w:rsidTr="00897D77">
        <w:tc>
          <w:tcPr>
            <w:tcW w:w="2127" w:type="dxa"/>
            <w:vAlign w:val="center"/>
          </w:tcPr>
          <w:p w14:paraId="6379E81C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Dementia – duration</w:t>
            </w:r>
          </w:p>
        </w:tc>
        <w:tc>
          <w:tcPr>
            <w:tcW w:w="7229" w:type="dxa"/>
          </w:tcPr>
          <w:p w14:paraId="56CA6D43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Duration of dementia</w:t>
            </w:r>
          </w:p>
        </w:tc>
      </w:tr>
      <w:tr w:rsidR="00CE59D7" w:rsidRPr="00D66C3C" w14:paraId="66EB9D7F" w14:textId="77777777" w:rsidTr="00897D77">
        <w:tc>
          <w:tcPr>
            <w:tcW w:w="2127" w:type="dxa"/>
            <w:vAlign w:val="center"/>
          </w:tcPr>
          <w:p w14:paraId="42A51F62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Dementia - severity</w:t>
            </w:r>
          </w:p>
        </w:tc>
        <w:tc>
          <w:tcPr>
            <w:tcW w:w="7229" w:type="dxa"/>
          </w:tcPr>
          <w:p w14:paraId="53B1CBFD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Dementia severity</w:t>
            </w:r>
          </w:p>
        </w:tc>
      </w:tr>
      <w:tr w:rsidR="00CE59D7" w:rsidRPr="00D66C3C" w14:paraId="3498A1E3" w14:textId="77777777" w:rsidTr="00897D77">
        <w:tc>
          <w:tcPr>
            <w:tcW w:w="2127" w:type="dxa"/>
            <w:vAlign w:val="center"/>
          </w:tcPr>
          <w:p w14:paraId="78060340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Left side infarct</w:t>
            </w:r>
          </w:p>
        </w:tc>
        <w:tc>
          <w:tcPr>
            <w:tcW w:w="7229" w:type="dxa"/>
          </w:tcPr>
          <w:p w14:paraId="19B7A098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Side of infarct</w:t>
            </w:r>
          </w:p>
        </w:tc>
      </w:tr>
      <w:tr w:rsidR="00CE59D7" w:rsidRPr="00D66C3C" w14:paraId="2B57648B" w14:textId="77777777" w:rsidTr="00897D77">
        <w:tc>
          <w:tcPr>
            <w:tcW w:w="2127" w:type="dxa"/>
            <w:vAlign w:val="center"/>
          </w:tcPr>
          <w:p w14:paraId="5E8763EB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Quality of life - stroke</w:t>
            </w:r>
          </w:p>
        </w:tc>
        <w:tc>
          <w:tcPr>
            <w:tcW w:w="7229" w:type="dxa"/>
          </w:tcPr>
          <w:p w14:paraId="0B112224" w14:textId="77777777" w:rsidR="00CE59D7" w:rsidRPr="00D66C3C" w:rsidRDefault="00CE59D7" w:rsidP="00897D77">
            <w:pPr>
              <w:rPr>
                <w:rFonts w:ascii="Times New Roman" w:hAnsi="Times New Roman" w:cs="Times New Roman"/>
                <w:highlight w:val="yellow"/>
              </w:rPr>
            </w:pPr>
            <w:r w:rsidRPr="00D66C3C">
              <w:rPr>
                <w:rFonts w:ascii="Times New Roman" w:hAnsi="Times New Roman" w:cs="Times New Roman"/>
              </w:rPr>
              <w:t>Stroke impact scale</w:t>
            </w:r>
          </w:p>
        </w:tc>
      </w:tr>
      <w:tr w:rsidR="00CE59D7" w:rsidRPr="00D66C3C" w14:paraId="2AACD275" w14:textId="77777777" w:rsidTr="00897D77">
        <w:tc>
          <w:tcPr>
            <w:tcW w:w="2127" w:type="dxa"/>
            <w:vAlign w:val="center"/>
          </w:tcPr>
          <w:p w14:paraId="52B8FB71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Visual neglect</w:t>
            </w:r>
          </w:p>
        </w:tc>
        <w:tc>
          <w:tcPr>
            <w:tcW w:w="7229" w:type="dxa"/>
          </w:tcPr>
          <w:p w14:paraId="1D92FAD0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Presence of visual neglect</w:t>
            </w:r>
          </w:p>
        </w:tc>
      </w:tr>
      <w:tr w:rsidR="00CE59D7" w:rsidRPr="00D66C3C" w14:paraId="380E3B3B" w14:textId="77777777" w:rsidTr="00897D77">
        <w:tc>
          <w:tcPr>
            <w:tcW w:w="2127" w:type="dxa"/>
            <w:vAlign w:val="center"/>
          </w:tcPr>
          <w:p w14:paraId="4312A4A0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Years since stroke</w:t>
            </w:r>
          </w:p>
        </w:tc>
        <w:tc>
          <w:tcPr>
            <w:tcW w:w="7229" w:type="dxa"/>
          </w:tcPr>
          <w:p w14:paraId="3D426AF6" w14:textId="77777777" w:rsidR="00CE59D7" w:rsidRPr="00D66C3C" w:rsidRDefault="00CE59D7" w:rsidP="00897D77">
            <w:pPr>
              <w:rPr>
                <w:rFonts w:ascii="Times New Roman" w:hAnsi="Times New Roman" w:cs="Times New Roman"/>
              </w:rPr>
            </w:pPr>
            <w:r w:rsidRPr="00D66C3C">
              <w:rPr>
                <w:rFonts w:ascii="Times New Roman" w:hAnsi="Times New Roman" w:cs="Times New Roman"/>
              </w:rPr>
              <w:t>Years since stroke</w:t>
            </w:r>
          </w:p>
        </w:tc>
      </w:tr>
    </w:tbl>
    <w:p w14:paraId="53C1F1B3" w14:textId="3C70B9B2" w:rsidR="00CE59D7" w:rsidRDefault="00CE59D7"/>
    <w:p w14:paraId="07E0F349" w14:textId="77777777" w:rsidR="00CE59D7" w:rsidRPr="00B24DCA" w:rsidRDefault="00CE59D7" w:rsidP="00CE59D7">
      <w:pPr>
        <w:pStyle w:val="Heading1"/>
        <w:rPr>
          <w:rFonts w:ascii="Times New Roman" w:hAnsi="Times New Roman" w:cs="Times New Roman"/>
          <w:color w:val="auto"/>
        </w:rPr>
      </w:pPr>
      <w:bookmarkStart w:id="8" w:name="_Toc140218619"/>
      <w:r w:rsidRPr="00B24DCA">
        <w:rPr>
          <w:rFonts w:ascii="Times New Roman" w:hAnsi="Times New Roman" w:cs="Times New Roman"/>
          <w:color w:val="auto"/>
        </w:rPr>
        <w:t>Physical activity definitions and inclusion summary</w:t>
      </w:r>
      <w:bookmarkEnd w:id="8"/>
    </w:p>
    <w:tbl>
      <w:tblPr>
        <w:tblStyle w:val="TableGrid"/>
        <w:tblW w:w="9781" w:type="dxa"/>
        <w:tblInd w:w="142" w:type="dxa"/>
        <w:tblLook w:val="04A0" w:firstRow="1" w:lastRow="0" w:firstColumn="1" w:lastColumn="0" w:noHBand="0" w:noVBand="1"/>
      </w:tblPr>
      <w:tblGrid>
        <w:gridCol w:w="1464"/>
        <w:gridCol w:w="1338"/>
        <w:gridCol w:w="2443"/>
        <w:gridCol w:w="2664"/>
        <w:gridCol w:w="1872"/>
      </w:tblGrid>
      <w:tr w:rsidR="00CE59D7" w:rsidRPr="00617649" w14:paraId="03409E7D" w14:textId="77777777" w:rsidTr="00897D77">
        <w:trPr>
          <w:tblHeader/>
        </w:trPr>
        <w:tc>
          <w:tcPr>
            <w:tcW w:w="9781" w:type="dxa"/>
            <w:gridSpan w:val="5"/>
            <w:tcBorders>
              <w:top w:val="nil"/>
              <w:left w:val="nil"/>
              <w:right w:val="nil"/>
            </w:tcBorders>
          </w:tcPr>
          <w:p w14:paraId="5BE1DF4E" w14:textId="48967E54" w:rsidR="00CE59D7" w:rsidRPr="00CF102E" w:rsidRDefault="00CE59D7" w:rsidP="00897D77">
            <w:pPr>
              <w:pStyle w:val="Heading2"/>
              <w:rPr>
                <w:rFonts w:ascii="Times New Roman" w:hAnsi="Times New Roman" w:cs="Times New Roman"/>
              </w:rPr>
            </w:pPr>
            <w:bookmarkStart w:id="9" w:name="_Toc140218620"/>
            <w:r w:rsidRPr="00CF102E">
              <w:rPr>
                <w:rFonts w:ascii="Times New Roman" w:hAnsi="Times New Roman" w:cs="Times New Roman"/>
                <w:color w:val="auto"/>
              </w:rPr>
              <w:t>Table S</w:t>
            </w:r>
            <w:r w:rsidR="001625C4">
              <w:rPr>
                <w:rFonts w:ascii="Times New Roman" w:hAnsi="Times New Roman" w:cs="Times New Roman"/>
                <w:color w:val="auto"/>
              </w:rPr>
              <w:t>6</w:t>
            </w:r>
            <w:r w:rsidRPr="00CF102E">
              <w:rPr>
                <w:rFonts w:ascii="Times New Roman" w:hAnsi="Times New Roman" w:cs="Times New Roman"/>
                <w:color w:val="auto"/>
              </w:rPr>
              <w:t>. Physical activity definitions and inclusion</w:t>
            </w:r>
            <w:bookmarkEnd w:id="9"/>
          </w:p>
        </w:tc>
      </w:tr>
      <w:tr w:rsidR="00CE59D7" w:rsidRPr="00617649" w14:paraId="2873F392" w14:textId="77777777" w:rsidTr="00897D77">
        <w:trPr>
          <w:tblHeader/>
        </w:trPr>
        <w:tc>
          <w:tcPr>
            <w:tcW w:w="1464" w:type="dxa"/>
            <w:vAlign w:val="center"/>
          </w:tcPr>
          <w:p w14:paraId="610CCB25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Review author</w:t>
            </w:r>
          </w:p>
        </w:tc>
        <w:tc>
          <w:tcPr>
            <w:tcW w:w="1338" w:type="dxa"/>
            <w:vAlign w:val="center"/>
          </w:tcPr>
          <w:p w14:paraId="42DA2AF4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 type</w:t>
            </w:r>
          </w:p>
        </w:tc>
        <w:tc>
          <w:tcPr>
            <w:tcW w:w="2443" w:type="dxa"/>
            <w:vAlign w:val="center"/>
          </w:tcPr>
          <w:p w14:paraId="46AE9B52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Definition</w:t>
            </w:r>
          </w:p>
        </w:tc>
        <w:tc>
          <w:tcPr>
            <w:tcW w:w="2664" w:type="dxa"/>
            <w:vAlign w:val="center"/>
          </w:tcPr>
          <w:p w14:paraId="338979F9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Inclusion criteria</w:t>
            </w:r>
          </w:p>
        </w:tc>
        <w:tc>
          <w:tcPr>
            <w:tcW w:w="1872" w:type="dxa"/>
            <w:vAlign w:val="center"/>
          </w:tcPr>
          <w:p w14:paraId="3C190F7D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Definition r</w:t>
            </w:r>
            <w:r w:rsidRPr="00617649">
              <w:rPr>
                <w:rFonts w:ascii="Times New Roman" w:hAnsi="Times New Roman" w:cs="Times New Roman"/>
              </w:rPr>
              <w:t>eference</w:t>
            </w:r>
          </w:p>
        </w:tc>
      </w:tr>
      <w:tr w:rsidR="00CE59D7" w:rsidRPr="00617649" w14:paraId="619E5A20" w14:textId="77777777" w:rsidTr="00897D77">
        <w:tc>
          <w:tcPr>
            <w:tcW w:w="1464" w:type="dxa"/>
            <w:vAlign w:val="center"/>
          </w:tcPr>
          <w:p w14:paraId="0353F49F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Barnett – 2017 [#]</w:t>
            </w:r>
          </w:p>
        </w:tc>
        <w:tc>
          <w:tcPr>
            <w:tcW w:w="1338" w:type="dxa"/>
            <w:vAlign w:val="center"/>
          </w:tcPr>
          <w:p w14:paraId="46DC1D4D" w14:textId="77777777" w:rsidR="00CE59D7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Total PA, total MVPA, </w:t>
            </w:r>
            <w:r w:rsidRPr="00CA6033">
              <w:rPr>
                <w:rFonts w:ascii="Times New Roman" w:hAnsi="Times New Roman" w:cs="Times New Roman"/>
              </w:rPr>
              <w:t>&amp;</w:t>
            </w:r>
            <w:r>
              <w:rPr>
                <w:rFonts w:ascii="Times New Roman" w:hAnsi="Times New Roman" w:cs="Times New Roman"/>
              </w:rPr>
              <w:t xml:space="preserve"> walking</w:t>
            </w:r>
          </w:p>
        </w:tc>
        <w:tc>
          <w:tcPr>
            <w:tcW w:w="2443" w:type="dxa"/>
            <w:vAlign w:val="center"/>
          </w:tcPr>
          <w:p w14:paraId="055CECE5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2664" w:type="dxa"/>
            <w:vAlign w:val="center"/>
          </w:tcPr>
          <w:p w14:paraId="58F8B01B" w14:textId="77777777" w:rsidR="00CE59D7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DF431B">
              <w:rPr>
                <w:rFonts w:ascii="Times New Roman" w:hAnsi="Times New Roman" w:cs="Times New Roman"/>
              </w:rPr>
              <w:t xml:space="preserve">bjectively measured or self-reported PA and/or walking that was not </w:t>
            </w:r>
            <w:r w:rsidRPr="00DF431B">
              <w:rPr>
                <w:rFonts w:ascii="Times New Roman" w:hAnsi="Times New Roman" w:cs="Times New Roman"/>
              </w:rPr>
              <w:lastRenderedPageBreak/>
              <w:t>specific to a single PA domain only</w:t>
            </w:r>
          </w:p>
          <w:p w14:paraId="5788EE5F" w14:textId="77777777" w:rsidR="00CE59D7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vAlign w:val="center"/>
          </w:tcPr>
          <w:p w14:paraId="3B2DA84D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None</w:t>
            </w:r>
          </w:p>
        </w:tc>
      </w:tr>
      <w:tr w:rsidR="00CE59D7" w:rsidRPr="00617649" w14:paraId="37D36B1B" w14:textId="77777777" w:rsidTr="00897D77">
        <w:tc>
          <w:tcPr>
            <w:tcW w:w="1464" w:type="dxa"/>
            <w:vAlign w:val="center"/>
          </w:tcPr>
          <w:p w14:paraId="12F47AC2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Cerin – 2017 [</w:t>
            </w:r>
            <w:r>
              <w:rPr>
                <w:rFonts w:ascii="Times New Roman" w:hAnsi="Times New Roman" w:cs="Times New Roman"/>
              </w:rPr>
              <w:t>#</w:t>
            </w:r>
            <w:r w:rsidRPr="00617649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338" w:type="dxa"/>
            <w:vAlign w:val="center"/>
          </w:tcPr>
          <w:p w14:paraId="481624FD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Active travel</w:t>
            </w:r>
          </w:p>
        </w:tc>
        <w:tc>
          <w:tcPr>
            <w:tcW w:w="2443" w:type="dxa"/>
            <w:vAlign w:val="center"/>
          </w:tcPr>
          <w:p w14:paraId="1495E6D0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Walking or cycling to a destination</w:t>
            </w:r>
          </w:p>
        </w:tc>
        <w:tc>
          <w:tcPr>
            <w:tcW w:w="2664" w:type="dxa"/>
            <w:vAlign w:val="center"/>
          </w:tcPr>
          <w:p w14:paraId="55C4786D" w14:textId="77777777" w:rsidR="00CE59D7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 measure of </w:t>
            </w:r>
            <w:r w:rsidRPr="00617649">
              <w:rPr>
                <w:rFonts w:ascii="Times New Roman" w:hAnsi="Times New Roman" w:cs="Times New Roman"/>
              </w:rPr>
              <w:t>engagement in, frequency and/or amount of walking and/or cycling for transport</w:t>
            </w:r>
          </w:p>
        </w:tc>
        <w:tc>
          <w:tcPr>
            <w:tcW w:w="1872" w:type="dxa"/>
            <w:vAlign w:val="center"/>
          </w:tcPr>
          <w:p w14:paraId="6D4CD6A5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</w:tr>
      <w:tr w:rsidR="00CE59D7" w:rsidRPr="00617649" w14:paraId="789C7BE3" w14:textId="77777777" w:rsidTr="00897D77">
        <w:tc>
          <w:tcPr>
            <w:tcW w:w="1464" w:type="dxa"/>
            <w:vAlign w:val="center"/>
          </w:tcPr>
          <w:p w14:paraId="44C0CBB1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Hong – 2008 [</w:t>
            </w:r>
            <w:r>
              <w:rPr>
                <w:rFonts w:ascii="Times New Roman" w:hAnsi="Times New Roman" w:cs="Times New Roman"/>
              </w:rPr>
              <w:t>#</w:t>
            </w:r>
            <w:r w:rsidRPr="00617649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338" w:type="dxa"/>
            <w:vAlign w:val="center"/>
          </w:tcPr>
          <w:p w14:paraId="335319D2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Exercise program</w:t>
            </w:r>
          </w:p>
        </w:tc>
        <w:tc>
          <w:tcPr>
            <w:tcW w:w="2443" w:type="dxa"/>
            <w:vAlign w:val="center"/>
          </w:tcPr>
          <w:p w14:paraId="161262EF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2664" w:type="dxa"/>
            <w:vAlign w:val="center"/>
          </w:tcPr>
          <w:p w14:paraId="5A6A35E7" w14:textId="77777777" w:rsidR="00CE59D7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Excluded: “</w:t>
            </w:r>
            <w:r w:rsidRPr="00B5260F">
              <w:rPr>
                <w:rFonts w:ascii="Times New Roman" w:hAnsi="Times New Roman" w:cs="Times New Roman"/>
              </w:rPr>
              <w:t>studies of multicomponent exercise</w:t>
            </w:r>
            <w:r>
              <w:rPr>
                <w:rFonts w:ascii="Times New Roman" w:hAnsi="Times New Roman" w:cs="Times New Roman"/>
              </w:rPr>
              <w:t>, exercise stress test, single bout of exercise, exercise tolerance, drug study using exercise test</w:t>
            </w:r>
          </w:p>
        </w:tc>
        <w:tc>
          <w:tcPr>
            <w:tcW w:w="1872" w:type="dxa"/>
            <w:vAlign w:val="center"/>
          </w:tcPr>
          <w:p w14:paraId="37A2B8E8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</w:tr>
      <w:tr w:rsidR="00CE59D7" w:rsidRPr="00617649" w14:paraId="0D9A3852" w14:textId="77777777" w:rsidTr="00897D77">
        <w:tc>
          <w:tcPr>
            <w:tcW w:w="1464" w:type="dxa"/>
            <w:vAlign w:val="center"/>
          </w:tcPr>
          <w:p w14:paraId="2649AAFA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Lindsay Smith – 2017 [</w:t>
            </w:r>
            <w:r>
              <w:rPr>
                <w:rFonts w:ascii="Times New Roman" w:hAnsi="Times New Roman" w:cs="Times New Roman"/>
              </w:rPr>
              <w:t>#</w:t>
            </w:r>
            <w:r w:rsidRPr="00617649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338" w:type="dxa"/>
            <w:vAlign w:val="center"/>
          </w:tcPr>
          <w:p w14:paraId="733107DE" w14:textId="77777777" w:rsidR="00CE59D7" w:rsidRPr="009E043E" w:rsidRDefault="00CE59D7" w:rsidP="00897D77">
            <w:pPr>
              <w:pStyle w:val="NormalWeb"/>
              <w:jc w:val="center"/>
            </w:pPr>
            <w:r>
              <w:t>PA</w:t>
            </w:r>
          </w:p>
        </w:tc>
        <w:tc>
          <w:tcPr>
            <w:tcW w:w="2443" w:type="dxa"/>
            <w:vAlign w:val="center"/>
          </w:tcPr>
          <w:p w14:paraId="3B07C1B1" w14:textId="77777777" w:rsidR="00CE59D7" w:rsidRPr="009E043E" w:rsidRDefault="00CE59D7" w:rsidP="00897D77">
            <w:pPr>
              <w:pStyle w:val="NormalWeb"/>
              <w:jc w:val="center"/>
            </w:pPr>
            <w:r w:rsidRPr="009E043E">
              <w:t>Not reported</w:t>
            </w:r>
          </w:p>
        </w:tc>
        <w:tc>
          <w:tcPr>
            <w:tcW w:w="2664" w:type="dxa"/>
            <w:vAlign w:val="center"/>
          </w:tcPr>
          <w:p w14:paraId="339E6876" w14:textId="77777777" w:rsidR="00CE59D7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094633">
              <w:rPr>
                <w:rFonts w:ascii="Times New Roman" w:hAnsi="Times New Roman" w:cs="Times New Roman"/>
              </w:rPr>
              <w:t>A was measured objectively or subjectively using measures with established validity as reported in the individual papers, or with clear face validity</w:t>
            </w:r>
          </w:p>
        </w:tc>
        <w:tc>
          <w:tcPr>
            <w:tcW w:w="1872" w:type="dxa"/>
            <w:vAlign w:val="center"/>
          </w:tcPr>
          <w:p w14:paraId="5F1A4371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</w:tr>
      <w:tr w:rsidR="00CE59D7" w:rsidRPr="00617649" w14:paraId="293CD21C" w14:textId="77777777" w:rsidTr="00897D77">
        <w:tc>
          <w:tcPr>
            <w:tcW w:w="1464" w:type="dxa"/>
            <w:vAlign w:val="center"/>
          </w:tcPr>
          <w:p w14:paraId="706F5556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Rosso – 2011[</w:t>
            </w:r>
            <w:r>
              <w:rPr>
                <w:rFonts w:ascii="Times New Roman" w:hAnsi="Times New Roman" w:cs="Times New Roman"/>
              </w:rPr>
              <w:t>#</w:t>
            </w:r>
            <w:r w:rsidRPr="00617649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338" w:type="dxa"/>
            <w:vAlign w:val="center"/>
          </w:tcPr>
          <w:p w14:paraId="7A29C33E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Walking</w:t>
            </w:r>
          </w:p>
        </w:tc>
        <w:tc>
          <w:tcPr>
            <w:tcW w:w="2443" w:type="dxa"/>
            <w:vAlign w:val="center"/>
          </w:tcPr>
          <w:p w14:paraId="2F341D3B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2664" w:type="dxa"/>
            <w:vAlign w:val="center"/>
          </w:tcPr>
          <w:p w14:paraId="7D523613" w14:textId="77777777" w:rsidR="00CE59D7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094633">
              <w:rPr>
                <w:rFonts w:ascii="Times New Roman" w:hAnsi="Times New Roman" w:cs="Times New Roman"/>
              </w:rPr>
              <w:t xml:space="preserve">utcomes included measures of mobility or disability and physical functioning as described in </w:t>
            </w:r>
            <w:proofErr w:type="spellStart"/>
            <w:r w:rsidRPr="00094633">
              <w:rPr>
                <w:rFonts w:ascii="Times New Roman" w:hAnsi="Times New Roman" w:cs="Times New Roman"/>
              </w:rPr>
              <w:t>Verbrugge’s</w:t>
            </w:r>
            <w:proofErr w:type="spellEnd"/>
            <w:r w:rsidRPr="00094633">
              <w:rPr>
                <w:rFonts w:ascii="Times New Roman" w:hAnsi="Times New Roman" w:cs="Times New Roman"/>
              </w:rPr>
              <w:t xml:space="preserve"> disablement model</w:t>
            </w:r>
          </w:p>
        </w:tc>
        <w:tc>
          <w:tcPr>
            <w:tcW w:w="1872" w:type="dxa"/>
            <w:vAlign w:val="center"/>
          </w:tcPr>
          <w:p w14:paraId="55F16858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</w:tr>
      <w:tr w:rsidR="00CE59D7" w:rsidRPr="00617649" w14:paraId="7E19B613" w14:textId="77777777" w:rsidTr="00897D77">
        <w:tc>
          <w:tcPr>
            <w:tcW w:w="1464" w:type="dxa"/>
            <w:vAlign w:val="center"/>
          </w:tcPr>
          <w:p w14:paraId="1D55435B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Sun – 2013 [</w:t>
            </w:r>
            <w:r>
              <w:rPr>
                <w:rFonts w:ascii="Times New Roman" w:hAnsi="Times New Roman" w:cs="Times New Roman"/>
              </w:rPr>
              <w:t>#</w:t>
            </w:r>
            <w:r w:rsidRPr="00617649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338" w:type="dxa"/>
            <w:vAlign w:val="center"/>
          </w:tcPr>
          <w:p w14:paraId="6B05C2F6" w14:textId="77777777" w:rsidR="00CE59D7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</w:t>
            </w:r>
          </w:p>
        </w:tc>
        <w:tc>
          <w:tcPr>
            <w:tcW w:w="2443" w:type="dxa"/>
            <w:vAlign w:val="center"/>
          </w:tcPr>
          <w:p w14:paraId="57154D74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2664" w:type="dxa"/>
            <w:vAlign w:val="center"/>
          </w:tcPr>
          <w:p w14:paraId="67493F2B" w14:textId="77777777" w:rsidR="00CE59D7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Pr="00124C63">
              <w:rPr>
                <w:rFonts w:ascii="Times New Roman" w:hAnsi="Times New Roman" w:cs="Times New Roman"/>
              </w:rPr>
              <w:t>eported the proportion of any of PA recommendation or guidelines achieved by the sample</w:t>
            </w:r>
          </w:p>
        </w:tc>
        <w:tc>
          <w:tcPr>
            <w:tcW w:w="1872" w:type="dxa"/>
            <w:vAlign w:val="center"/>
          </w:tcPr>
          <w:p w14:paraId="00094145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</w:tr>
      <w:tr w:rsidR="00CE59D7" w:rsidRPr="00617649" w14:paraId="2D039EA0" w14:textId="77777777" w:rsidTr="00897D77">
        <w:tc>
          <w:tcPr>
            <w:tcW w:w="1464" w:type="dxa"/>
            <w:vAlign w:val="center"/>
          </w:tcPr>
          <w:p w14:paraId="3B6AF815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 xml:space="preserve">Van </w:t>
            </w:r>
            <w:proofErr w:type="spellStart"/>
            <w:r w:rsidRPr="00617649">
              <w:rPr>
                <w:rFonts w:ascii="Times New Roman" w:hAnsi="Times New Roman" w:cs="Times New Roman"/>
              </w:rPr>
              <w:t>Cauwenberg</w:t>
            </w:r>
            <w:proofErr w:type="spellEnd"/>
            <w:r w:rsidRPr="00617649">
              <w:rPr>
                <w:rFonts w:ascii="Times New Roman" w:hAnsi="Times New Roman" w:cs="Times New Roman"/>
              </w:rPr>
              <w:t xml:space="preserve"> – 2018 [</w:t>
            </w:r>
            <w:r>
              <w:rPr>
                <w:rFonts w:ascii="Times New Roman" w:hAnsi="Times New Roman" w:cs="Times New Roman"/>
              </w:rPr>
              <w:t>#</w:t>
            </w:r>
            <w:r w:rsidRPr="00617649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338" w:type="dxa"/>
            <w:vAlign w:val="center"/>
          </w:tcPr>
          <w:p w14:paraId="11BC0497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Leisure time PA</w:t>
            </w:r>
          </w:p>
        </w:tc>
        <w:tc>
          <w:tcPr>
            <w:tcW w:w="2443" w:type="dxa"/>
            <w:vAlign w:val="center"/>
          </w:tcPr>
          <w:p w14:paraId="7508C8DA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PA can be accumulated through engagement in various activity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649">
              <w:rPr>
                <w:rFonts w:ascii="Times New Roman" w:hAnsi="Times New Roman" w:cs="Times New Roman"/>
              </w:rPr>
              <w:t>domains: work, household,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7649">
              <w:rPr>
                <w:rFonts w:ascii="Times New Roman" w:hAnsi="Times New Roman" w:cs="Times New Roman"/>
              </w:rPr>
              <w:t>transportation, and leisure</w:t>
            </w:r>
          </w:p>
        </w:tc>
        <w:tc>
          <w:tcPr>
            <w:tcW w:w="2664" w:type="dxa"/>
            <w:vAlign w:val="center"/>
          </w:tcPr>
          <w:p w14:paraId="6D0E55A5" w14:textId="77777777" w:rsidR="00CE59D7" w:rsidRPr="003B0486" w:rsidRDefault="00CE59D7" w:rsidP="00897D77">
            <w:pPr>
              <w:pStyle w:val="NormalWeb"/>
              <w:jc w:val="center"/>
            </w:pPr>
            <w:r w:rsidRPr="00124C63">
              <w:t>LTPA outcome (engagement in, frequency and/or amount of leisure-time walking, cycling and/or PA)</w:t>
            </w:r>
          </w:p>
        </w:tc>
        <w:tc>
          <w:tcPr>
            <w:tcW w:w="1872" w:type="dxa"/>
            <w:vAlign w:val="center"/>
          </w:tcPr>
          <w:p w14:paraId="59F87DEC" w14:textId="77777777" w:rsidR="00CE59D7" w:rsidRPr="003B0486" w:rsidRDefault="00CE59D7" w:rsidP="00897D77">
            <w:pPr>
              <w:pStyle w:val="NormalWeb"/>
              <w:jc w:val="center"/>
            </w:pPr>
            <w:proofErr w:type="spellStart"/>
            <w:r w:rsidRPr="003B0486">
              <w:t>Sallis</w:t>
            </w:r>
            <w:proofErr w:type="spellEnd"/>
            <w:r w:rsidRPr="003B0486">
              <w:t xml:space="preserve"> J,</w:t>
            </w:r>
            <w:r>
              <w:t xml:space="preserve"> et al.</w:t>
            </w:r>
            <w:r w:rsidRPr="003B0486">
              <w:t xml:space="preserve"> 2006.</w:t>
            </w:r>
            <w:r>
              <w:fldChar w:fldCharType="begin"/>
            </w:r>
            <w:r>
              <w:instrText xml:space="preserve"> ADDIN EN.CITE &lt;EndNote&gt;&lt;Cite&gt;&lt;Author&gt;Sallis&lt;/Author&gt;&lt;Year&gt;2006&lt;/Year&gt;&lt;RecNum&gt;798&lt;/RecNum&gt;&lt;DisplayText&gt;&lt;style face="superscript"&gt;1&lt;/style&gt;&lt;/DisplayText&gt;&lt;record&gt;&lt;rec-number&gt;798&lt;/rec-number&gt;&lt;foreign-keys&gt;&lt;key app="EN" db-id="2rfd9555p5f2sbexwf55p0sj0pa2vdzd2azz" timestamp="1637192354"&gt;798&lt;/key&gt;&lt;/foreign-keys&gt;&lt;ref-type name="Journal Article"&gt;17&lt;/ref-type&gt;&lt;contributors&gt;&lt;authors&gt;&lt;author&gt;Sallis, J. F.&lt;/author&gt;&lt;author&gt;Cervero, R. B.&lt;/author&gt;&lt;author&gt;Ascher, W.&lt;/author&gt;&lt;author&gt;Henderson, K. A.&lt;/author&gt;&lt;author&gt;Kraft, M. K.&lt;/author&gt;&lt;author&gt;Kerr, J.&lt;/author&gt;&lt;/authors&gt;&lt;/contributors&gt;&lt;auth-address&gt;Department of Psychology, San Diego State University, San Diego, California 92103, USA. sallis@mail.sdsu.edu&lt;/auth-address&gt;&lt;titles&gt;&lt;title&gt;An ecological approach to creating active living communities&lt;/title&gt;&lt;secondary-title&gt;Annu Rev Public Health&lt;/secondary-title&gt;&lt;/titles&gt;&lt;periodical&gt;&lt;full-title&gt;Annual Review of Public Health&lt;/full-title&gt;&lt;abbr-1&gt;Annu. Rev. Public Health&lt;/abbr-1&gt;&lt;abbr-2&gt;Annu Rev Public Health&lt;/abbr-2&gt;&lt;/periodical&gt;&lt;pages&gt;297-322&lt;/pages&gt;&lt;volume&gt;27&lt;/volume&gt;&lt;edition&gt;2006/03/15&lt;/edition&gt;&lt;keywords&gt;&lt;keyword&gt;City Planning&lt;/keyword&gt;&lt;keyword&gt;*Ecology&lt;/keyword&gt;&lt;keyword&gt;Environment Design&lt;/keyword&gt;&lt;keyword&gt;*Exercise&lt;/keyword&gt;&lt;keyword&gt;*Health Behavior&lt;/keyword&gt;&lt;keyword&gt;Humans&lt;/keyword&gt;&lt;keyword&gt;Politics&lt;/keyword&gt;&lt;keyword&gt;*Public Health&lt;/keyword&gt;&lt;keyword&gt;*Residence Characteristics&lt;/keyword&gt;&lt;keyword&gt;United States&lt;/keyword&gt;&lt;/keywords&gt;&lt;dates&gt;&lt;year&gt;2006&lt;/year&gt;&lt;/dates&gt;&lt;isbn&gt;0163-7525 (Print)&amp;#xD;0163-7525&lt;/isbn&gt;&lt;accession-num&gt;16533119&lt;/accession-num&gt;&lt;urls&gt;&lt;/urls&gt;&lt;electronic-resource-num&gt;10.1146/annurev.publhealth.27.021405.102100&lt;/electronic-resource-num&gt;&lt;remote-database-provider&gt;NLM&lt;/remote-database-provider&gt;&lt;language&gt;eng&lt;/language&gt;&lt;/record&gt;&lt;/Cite&gt;&lt;/EndNote&gt;</w:instrText>
            </w:r>
            <w:r>
              <w:fldChar w:fldCharType="separate"/>
            </w:r>
            <w:r w:rsidRPr="0094459D">
              <w:rPr>
                <w:noProof/>
                <w:vertAlign w:val="superscript"/>
              </w:rPr>
              <w:t>1</w:t>
            </w:r>
            <w:r>
              <w:fldChar w:fldCharType="end"/>
            </w:r>
            <w:r w:rsidRPr="003B0486">
              <w:t xml:space="preserve"> </w:t>
            </w:r>
          </w:p>
        </w:tc>
      </w:tr>
      <w:tr w:rsidR="00CE59D7" w:rsidRPr="00617649" w14:paraId="173AB288" w14:textId="77777777" w:rsidTr="00897D77">
        <w:trPr>
          <w:trHeight w:val="1859"/>
        </w:trPr>
        <w:tc>
          <w:tcPr>
            <w:tcW w:w="1464" w:type="dxa"/>
            <w:vAlign w:val="center"/>
          </w:tcPr>
          <w:p w14:paraId="7EE93C6F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7649">
              <w:rPr>
                <w:rFonts w:ascii="Times New Roman" w:hAnsi="Times New Roman" w:cs="Times New Roman"/>
              </w:rPr>
              <w:lastRenderedPageBreak/>
              <w:t>Yau</w:t>
            </w:r>
            <w:proofErr w:type="spellEnd"/>
            <w:r w:rsidRPr="00617649">
              <w:rPr>
                <w:rFonts w:ascii="Times New Roman" w:hAnsi="Times New Roman" w:cs="Times New Roman"/>
              </w:rPr>
              <w:t xml:space="preserve"> – 2022 [</w:t>
            </w:r>
            <w:r>
              <w:rPr>
                <w:rFonts w:ascii="Times New Roman" w:hAnsi="Times New Roman" w:cs="Times New Roman"/>
              </w:rPr>
              <w:t>#</w:t>
            </w:r>
            <w:r w:rsidRPr="00617649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338" w:type="dxa"/>
            <w:vAlign w:val="center"/>
          </w:tcPr>
          <w:p w14:paraId="54C06622" w14:textId="77777777" w:rsidR="00CE59D7" w:rsidRDefault="00CE59D7" w:rsidP="00897D77">
            <w:pPr>
              <w:pStyle w:val="NormalWeb"/>
              <w:jc w:val="center"/>
            </w:pPr>
            <w:r>
              <w:t>Exercise program</w:t>
            </w:r>
          </w:p>
        </w:tc>
        <w:tc>
          <w:tcPr>
            <w:tcW w:w="2443" w:type="dxa"/>
            <w:vAlign w:val="center"/>
          </w:tcPr>
          <w:p w14:paraId="741B1145" w14:textId="77777777" w:rsidR="00CE59D7" w:rsidRPr="00617649" w:rsidRDefault="00CE59D7" w:rsidP="00897D77">
            <w:pPr>
              <w:pStyle w:val="NormalWeb"/>
              <w:jc w:val="center"/>
            </w:pPr>
            <w:r>
              <w:t>Not Reported</w:t>
            </w:r>
          </w:p>
        </w:tc>
        <w:tc>
          <w:tcPr>
            <w:tcW w:w="2664" w:type="dxa"/>
            <w:vAlign w:val="center"/>
          </w:tcPr>
          <w:p w14:paraId="4D728BFC" w14:textId="77777777" w:rsidR="00CE59D7" w:rsidRPr="0005175C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99573C">
              <w:rPr>
                <w:rFonts w:ascii="Times New Roman" w:hAnsi="Times New Roman" w:cs="Times New Roman"/>
              </w:rPr>
              <w:t>n exercise intervention that was delivered in the home or community setting that may or may not be supervised, for example, home-based programs, group-based programs, clinic-based programs, motivational interviewing, and telerehabilitation</w:t>
            </w:r>
          </w:p>
        </w:tc>
        <w:tc>
          <w:tcPr>
            <w:tcW w:w="1872" w:type="dxa"/>
            <w:vAlign w:val="center"/>
          </w:tcPr>
          <w:p w14:paraId="3E712F91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</w:tr>
      <w:tr w:rsidR="00CE59D7" w:rsidRPr="00617649" w14:paraId="42795571" w14:textId="77777777" w:rsidTr="00897D77">
        <w:tc>
          <w:tcPr>
            <w:tcW w:w="9781" w:type="dxa"/>
            <w:gridSpan w:val="5"/>
            <w:shd w:val="clear" w:color="auto" w:fill="EDEDED" w:themeFill="accent3" w:themeFillTint="33"/>
            <w:vAlign w:val="center"/>
          </w:tcPr>
          <w:p w14:paraId="41DFD19D" w14:textId="77777777" w:rsidR="00CE59D7" w:rsidRPr="00617649" w:rsidRDefault="00CE59D7" w:rsidP="00897D77">
            <w:pPr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Specific clinical populations in community dwelling settings</w:t>
            </w:r>
          </w:p>
        </w:tc>
      </w:tr>
      <w:tr w:rsidR="00CE59D7" w:rsidRPr="00617649" w14:paraId="3D8172CC" w14:textId="77777777" w:rsidTr="00897D77">
        <w:tc>
          <w:tcPr>
            <w:tcW w:w="1464" w:type="dxa"/>
            <w:vAlign w:val="center"/>
          </w:tcPr>
          <w:p w14:paraId="43CFAEFC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Stubbs – 2014 [</w:t>
            </w:r>
            <w:r>
              <w:rPr>
                <w:rFonts w:ascii="Times New Roman" w:hAnsi="Times New Roman" w:cs="Times New Roman"/>
              </w:rPr>
              <w:t>#</w:t>
            </w:r>
            <w:r w:rsidRPr="00617649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338" w:type="dxa"/>
            <w:vAlign w:val="center"/>
          </w:tcPr>
          <w:p w14:paraId="1178D8B5" w14:textId="77777777" w:rsidR="00CE59D7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</w:t>
            </w:r>
          </w:p>
        </w:tc>
        <w:tc>
          <w:tcPr>
            <w:tcW w:w="2443" w:type="dxa"/>
            <w:vAlign w:val="center"/>
          </w:tcPr>
          <w:p w14:paraId="641E6574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2664" w:type="dxa"/>
            <w:vAlign w:val="center"/>
          </w:tcPr>
          <w:p w14:paraId="7D26FAD7" w14:textId="77777777" w:rsidR="00CE59D7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99573C">
              <w:rPr>
                <w:rFonts w:ascii="Times New Roman" w:hAnsi="Times New Roman" w:cs="Times New Roman"/>
              </w:rPr>
              <w:t>he dependent variable was a measure of PA participation</w:t>
            </w:r>
          </w:p>
        </w:tc>
        <w:tc>
          <w:tcPr>
            <w:tcW w:w="1872" w:type="dxa"/>
            <w:vAlign w:val="center"/>
          </w:tcPr>
          <w:p w14:paraId="5B71F2EE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</w:tr>
      <w:tr w:rsidR="00CE59D7" w:rsidRPr="00617649" w14:paraId="59F646E7" w14:textId="77777777" w:rsidTr="00897D77">
        <w:tc>
          <w:tcPr>
            <w:tcW w:w="1464" w:type="dxa"/>
            <w:vAlign w:val="center"/>
          </w:tcPr>
          <w:p w14:paraId="2A1DC9E3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7649">
              <w:rPr>
                <w:rFonts w:ascii="Times New Roman" w:hAnsi="Times New Roman" w:cs="Times New Roman"/>
              </w:rPr>
              <w:t>Thilarajah</w:t>
            </w:r>
            <w:proofErr w:type="spellEnd"/>
            <w:r w:rsidRPr="00617649">
              <w:rPr>
                <w:rFonts w:ascii="Times New Roman" w:hAnsi="Times New Roman" w:cs="Times New Roman"/>
              </w:rPr>
              <w:t xml:space="preserve"> – 2018 [</w:t>
            </w:r>
            <w:r>
              <w:rPr>
                <w:rFonts w:ascii="Times New Roman" w:hAnsi="Times New Roman" w:cs="Times New Roman"/>
              </w:rPr>
              <w:t>#</w:t>
            </w:r>
            <w:r w:rsidRPr="00617649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338" w:type="dxa"/>
            <w:vAlign w:val="center"/>
          </w:tcPr>
          <w:p w14:paraId="53D6D1C5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</w:t>
            </w:r>
          </w:p>
        </w:tc>
        <w:tc>
          <w:tcPr>
            <w:tcW w:w="2443" w:type="dxa"/>
            <w:vAlign w:val="center"/>
          </w:tcPr>
          <w:p w14:paraId="733A5744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Any physical movement that causes energy expenditure because of skeletal muscle contraction</w:t>
            </w:r>
          </w:p>
        </w:tc>
        <w:tc>
          <w:tcPr>
            <w:tcW w:w="2664" w:type="dxa"/>
            <w:vAlign w:val="center"/>
          </w:tcPr>
          <w:p w14:paraId="2032D0B4" w14:textId="77777777" w:rsidR="00CE59D7" w:rsidRPr="003A5F22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Pr="0099573C">
              <w:rPr>
                <w:rFonts w:ascii="Times New Roman" w:hAnsi="Times New Roman" w:cs="Times New Roman"/>
              </w:rPr>
              <w:t>xplored associations with physical activity levels</w:t>
            </w:r>
            <w:r>
              <w:rPr>
                <w:rFonts w:ascii="Times New Roman" w:hAnsi="Times New Roman" w:cs="Times New Roman"/>
              </w:rPr>
              <w:t>, s</w:t>
            </w:r>
            <w:r w:rsidRPr="0099573C">
              <w:rPr>
                <w:rFonts w:ascii="Times New Roman" w:hAnsi="Times New Roman" w:cs="Times New Roman"/>
              </w:rPr>
              <w:t>tudies where physical ability or function was</w:t>
            </w:r>
            <w:r>
              <w:t xml:space="preserve"> </w:t>
            </w:r>
            <w:r w:rsidRPr="0099573C">
              <w:rPr>
                <w:rFonts w:ascii="Times New Roman" w:hAnsi="Times New Roman" w:cs="Times New Roman"/>
              </w:rPr>
              <w:t>measured instead, or where physical activity was not the dependent variable, were excluded</w:t>
            </w:r>
          </w:p>
        </w:tc>
        <w:tc>
          <w:tcPr>
            <w:tcW w:w="1872" w:type="dxa"/>
            <w:vAlign w:val="center"/>
          </w:tcPr>
          <w:p w14:paraId="587D4CC0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3A5F22">
              <w:rPr>
                <w:rFonts w:ascii="Times New Roman" w:hAnsi="Times New Roman" w:cs="Times New Roman"/>
              </w:rPr>
              <w:t>Caspersen CJ, 1985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&lt;EndNote&gt;&lt;Cite&gt;&lt;Author&gt;Caspersen&lt;/Author&gt;&lt;Year&gt;1985&lt;/Year&gt;&lt;RecNum&gt;98&lt;/RecNum&gt;&lt;DisplayText&gt;&lt;style face="superscript"&gt;2&lt;/style&gt;&lt;/DisplayText&gt;&lt;record&gt;&lt;rec-number&gt;98&lt;/rec-number&gt;&lt;foreign-keys&gt;&lt;key app="EN" db-id="2rfd9555p5f2sbexwf55p0sj0pa2vdzd2azz" timestamp="1572366641"&gt;98&lt;/key&gt;&lt;/foreign-keys&gt;&lt;ref-type name="Journal Article"&gt;17&lt;/ref-type&gt;&lt;contributors&gt;&lt;authors&gt;&lt;author&gt;Caspersen, Carl J.&lt;/author&gt;&lt;author&gt;Powell, Kenneth E.&lt;/author&gt;&lt;author&gt;Christenson, Gregory M.&lt;/author&gt;&lt;/authors&gt;&lt;/contributors&gt;&lt;titles&gt;&lt;title&gt;Physical Activity Exercise and Physical Fitness Definitions and Distinctions for Health Related Research&lt;/title&gt;&lt;secondary-title&gt;Public Health Reports&lt;/secondary-title&gt;&lt;/titles&gt;&lt;periodical&gt;&lt;full-title&gt;Public Health Reports&lt;/full-title&gt;&lt;abbr-1&gt;Public Health Rep.&lt;/abbr-1&gt;&lt;abbr-2&gt;Public Health Rep&lt;/abbr-2&gt;&lt;/periodical&gt;&lt;pages&gt;126-131&lt;/pages&gt;&lt;volume&gt;100&lt;/volume&gt;&lt;number&gt;2&lt;/number&gt;&lt;dates&gt;&lt;year&gt;1985&lt;/year&gt;&lt;/dates&gt;&lt;urls&gt;&lt;/urls&gt;&lt;/record&gt;&lt;/Cite&gt;&lt;/EndNote&gt;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94459D">
              <w:rPr>
                <w:rFonts w:ascii="Times New Roman" w:hAnsi="Times New Roman" w:cs="Times New Roman"/>
                <w:noProof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E59D7" w:rsidRPr="00617649" w14:paraId="67F9E163" w14:textId="77777777" w:rsidTr="00897D77">
        <w:tc>
          <w:tcPr>
            <w:tcW w:w="1464" w:type="dxa"/>
            <w:vAlign w:val="center"/>
          </w:tcPr>
          <w:p w14:paraId="580AEDFF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7649">
              <w:rPr>
                <w:rFonts w:ascii="Times New Roman" w:hAnsi="Times New Roman" w:cs="Times New Roman"/>
              </w:rPr>
              <w:t>Wion</w:t>
            </w:r>
            <w:proofErr w:type="spellEnd"/>
            <w:r w:rsidRPr="00617649">
              <w:rPr>
                <w:rFonts w:ascii="Times New Roman" w:hAnsi="Times New Roman" w:cs="Times New Roman"/>
              </w:rPr>
              <w:t xml:space="preserve"> – 2019 [</w:t>
            </w:r>
            <w:r>
              <w:rPr>
                <w:rFonts w:ascii="Times New Roman" w:hAnsi="Times New Roman" w:cs="Times New Roman"/>
              </w:rPr>
              <w:t>#</w:t>
            </w:r>
            <w:r w:rsidRPr="00617649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338" w:type="dxa"/>
            <w:vAlign w:val="center"/>
          </w:tcPr>
          <w:p w14:paraId="365946EC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</w:t>
            </w:r>
          </w:p>
        </w:tc>
        <w:tc>
          <w:tcPr>
            <w:tcW w:w="2443" w:type="dxa"/>
            <w:vAlign w:val="center"/>
          </w:tcPr>
          <w:p w14:paraId="1A02AC2B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Any bodily movement that requires energy (e.g., walking at a moderate pace or gardening)</w:t>
            </w:r>
          </w:p>
        </w:tc>
        <w:tc>
          <w:tcPr>
            <w:tcW w:w="2664" w:type="dxa"/>
            <w:vAlign w:val="center"/>
          </w:tcPr>
          <w:p w14:paraId="7393BEB1" w14:textId="77777777" w:rsidR="00CE59D7" w:rsidRPr="003A5F22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124C63">
              <w:rPr>
                <w:rFonts w:ascii="Times New Roman" w:hAnsi="Times New Roman" w:cs="Times New Roman"/>
              </w:rPr>
              <w:t>ctivity participation measure (specifically physical, social, or cognitive activities)</w:t>
            </w:r>
          </w:p>
        </w:tc>
        <w:tc>
          <w:tcPr>
            <w:tcW w:w="1872" w:type="dxa"/>
            <w:vAlign w:val="center"/>
          </w:tcPr>
          <w:p w14:paraId="06077AAD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3A5F22">
              <w:rPr>
                <w:rFonts w:ascii="Times New Roman" w:hAnsi="Times New Roman" w:cs="Times New Roman"/>
              </w:rPr>
              <w:t>World Health Organization.</w:t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&lt;EndNote&gt;&lt;Cite&gt;&lt;Author&gt;World Health Organization&lt;/Author&gt;&lt;Year&gt;(2018. February 23)&lt;/Year&gt;&lt;RecNum&gt;992&lt;/RecNum&gt;&lt;DisplayText&gt;&lt;style face="superscript"&gt;3&lt;/style&gt;&lt;/DisplayText&gt;&lt;record&gt;&lt;rec-number&gt;992&lt;/rec-number&gt;&lt;foreign-keys&gt;&lt;key app="EN" db-id="2rfd9555p5f2sbexwf55p0sj0pa2vdzd2azz" timestamp="1684889009"&gt;992&lt;/key&gt;&lt;/foreign-keys&gt;&lt;ref-type name="Web Page"&gt;12&lt;/ref-type&gt;&lt;contributors&gt;&lt;authors&gt;&lt;author&gt;World Health Organization,&lt;/author&gt;&lt;/authors&gt;&lt;/contributors&gt;&lt;titles&gt;&lt;title&gt;Physical Activity [Fact sheet]&lt;/title&gt;&lt;/titles&gt;&lt;dates&gt;&lt;year&gt;(2018. February 23)&lt;/year&gt;&lt;/dates&gt;&lt;urls&gt;&lt;related-urls&gt;&lt;url&gt;https://www.who.int/news-room/fact-sheets/detail/physical-activity&lt;/url&gt;&lt;/related-urls&gt;&lt;/urls&gt;&lt;/record&gt;&lt;/Cite&gt;&lt;/EndNote&gt;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94459D">
              <w:rPr>
                <w:rFonts w:ascii="Times New Roman" w:hAnsi="Times New Roman" w:cs="Times New Roman"/>
                <w:noProof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7848890C" w14:textId="77777777" w:rsidR="00CE59D7" w:rsidRDefault="00CE59D7" w:rsidP="00CE59D7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1BE9BC1" w14:textId="77777777" w:rsidR="00CE59D7" w:rsidRPr="00B24DCA" w:rsidRDefault="00CE59D7" w:rsidP="00CE59D7">
      <w:pPr>
        <w:pStyle w:val="Heading1"/>
        <w:rPr>
          <w:rFonts w:ascii="Times New Roman" w:hAnsi="Times New Roman" w:cs="Times New Roman"/>
          <w:color w:val="auto"/>
        </w:rPr>
      </w:pPr>
      <w:bookmarkStart w:id="10" w:name="_Toc140218621"/>
      <w:r w:rsidRPr="00B24DCA">
        <w:rPr>
          <w:rFonts w:ascii="Times New Roman" w:hAnsi="Times New Roman" w:cs="Times New Roman"/>
          <w:color w:val="auto"/>
        </w:rPr>
        <w:lastRenderedPageBreak/>
        <w:t>Physical activity outcome operationalization example</w:t>
      </w:r>
      <w:bookmarkEnd w:id="1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112"/>
        <w:gridCol w:w="2338"/>
        <w:gridCol w:w="2338"/>
      </w:tblGrid>
      <w:tr w:rsidR="00CE59D7" w14:paraId="75C747EF" w14:textId="77777777" w:rsidTr="00897D77">
        <w:trPr>
          <w:tblHeader/>
        </w:trPr>
        <w:tc>
          <w:tcPr>
            <w:tcW w:w="93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6A0178" w14:textId="36FD8B24" w:rsidR="00CE59D7" w:rsidRPr="00CF102E" w:rsidRDefault="00CE59D7" w:rsidP="00897D77">
            <w:pPr>
              <w:pStyle w:val="Heading2"/>
              <w:rPr>
                <w:rFonts w:ascii="Times New Roman" w:hAnsi="Times New Roman" w:cs="Times New Roman"/>
              </w:rPr>
            </w:pPr>
            <w:bookmarkStart w:id="11" w:name="_Toc140218622"/>
            <w:r w:rsidRPr="00CF102E">
              <w:rPr>
                <w:rFonts w:ascii="Times New Roman" w:hAnsi="Times New Roman" w:cs="Times New Roman"/>
                <w:color w:val="auto"/>
              </w:rPr>
              <w:t>Table S</w:t>
            </w:r>
            <w:r w:rsidR="001625C4">
              <w:rPr>
                <w:rFonts w:ascii="Times New Roman" w:hAnsi="Times New Roman" w:cs="Times New Roman"/>
                <w:color w:val="auto"/>
              </w:rPr>
              <w:t>7</w:t>
            </w:r>
            <w:r w:rsidRPr="00CF102E">
              <w:rPr>
                <w:rFonts w:ascii="Times New Roman" w:hAnsi="Times New Roman" w:cs="Times New Roman"/>
                <w:color w:val="auto"/>
              </w:rPr>
              <w:t>. Examples of reported physical activity outcomes with respect to walking</w:t>
            </w:r>
            <w:bookmarkEnd w:id="11"/>
          </w:p>
        </w:tc>
      </w:tr>
      <w:tr w:rsidR="00CE59D7" w14:paraId="4278E602" w14:textId="77777777" w:rsidTr="00897D77">
        <w:trPr>
          <w:tblHeader/>
        </w:trPr>
        <w:tc>
          <w:tcPr>
            <w:tcW w:w="562" w:type="dxa"/>
          </w:tcPr>
          <w:p w14:paraId="791F98E0" w14:textId="77777777" w:rsidR="00CE59D7" w:rsidRDefault="00CE59D7" w:rsidP="00897D77"/>
        </w:tc>
        <w:tc>
          <w:tcPr>
            <w:tcW w:w="4112" w:type="dxa"/>
          </w:tcPr>
          <w:p w14:paraId="4C38CFB9" w14:textId="77777777" w:rsidR="00CE59D7" w:rsidRDefault="00CE59D7" w:rsidP="00897D77">
            <w:r>
              <w:t>Dichotomous</w:t>
            </w:r>
          </w:p>
        </w:tc>
        <w:tc>
          <w:tcPr>
            <w:tcW w:w="2338" w:type="dxa"/>
          </w:tcPr>
          <w:p w14:paraId="3A85B9E9" w14:textId="77777777" w:rsidR="00CE59D7" w:rsidRDefault="00CE59D7" w:rsidP="00897D77">
            <w:r>
              <w:t>Continuous</w:t>
            </w:r>
          </w:p>
        </w:tc>
        <w:tc>
          <w:tcPr>
            <w:tcW w:w="2338" w:type="dxa"/>
          </w:tcPr>
          <w:p w14:paraId="3739E0FC" w14:textId="77777777" w:rsidR="00CE59D7" w:rsidRDefault="00CE59D7" w:rsidP="00897D77">
            <w:r>
              <w:t>Categorical</w:t>
            </w:r>
          </w:p>
        </w:tc>
      </w:tr>
      <w:tr w:rsidR="00CE59D7" w14:paraId="16B93CE6" w14:textId="77777777" w:rsidTr="00897D77">
        <w:trPr>
          <w:cantSplit/>
          <w:trHeight w:val="1134"/>
        </w:trPr>
        <w:tc>
          <w:tcPr>
            <w:tcW w:w="562" w:type="dxa"/>
            <w:textDirection w:val="btLr"/>
            <w:vAlign w:val="center"/>
          </w:tcPr>
          <w:p w14:paraId="331CB8FD" w14:textId="77777777" w:rsidR="00CE59D7" w:rsidRDefault="00CE59D7" w:rsidP="00897D77">
            <w:pPr>
              <w:ind w:left="113" w:right="113"/>
              <w:jc w:val="center"/>
            </w:pPr>
            <w:r>
              <w:t>Frequency</w:t>
            </w:r>
          </w:p>
        </w:tc>
        <w:tc>
          <w:tcPr>
            <w:tcW w:w="4112" w:type="dxa"/>
          </w:tcPr>
          <w:p w14:paraId="6FF188B7" w14:textId="77777777" w:rsidR="00CE59D7" w:rsidRDefault="00CE59D7" w:rsidP="00897D77">
            <w:r w:rsidRPr="009871DF">
              <w:t xml:space="preserve">y/n (1+walks/day) </w:t>
            </w:r>
          </w:p>
          <w:p w14:paraId="2016C746" w14:textId="77777777" w:rsidR="00CE59D7" w:rsidRDefault="00CE59D7" w:rsidP="00897D77">
            <w:r w:rsidRPr="009871DF">
              <w:t>y/n</w:t>
            </w:r>
            <w:r>
              <w:t xml:space="preserve"> </w:t>
            </w:r>
            <w:r w:rsidRPr="009871DF">
              <w:t xml:space="preserve">(10+min/occurrence) </w:t>
            </w:r>
          </w:p>
          <w:p w14:paraId="24E78666" w14:textId="77777777" w:rsidR="00CE59D7" w:rsidRDefault="00CE59D7" w:rsidP="00897D77">
            <w:r w:rsidRPr="009871DF">
              <w:t xml:space="preserve">y/n (any/none) (frequency/week) </w:t>
            </w:r>
          </w:p>
          <w:p w14:paraId="611BB2D9" w14:textId="77777777" w:rsidR="00CE59D7" w:rsidRDefault="00CE59D7" w:rsidP="00897D77">
            <w:r w:rsidRPr="009871DF">
              <w:t xml:space="preserve">y/n (daily) </w:t>
            </w:r>
          </w:p>
          <w:p w14:paraId="7EA906B8" w14:textId="77777777" w:rsidR="00CE59D7" w:rsidRDefault="00CE59D7" w:rsidP="00897D77">
            <w:r w:rsidRPr="009871DF">
              <w:t xml:space="preserve">y/n (once/2days) </w:t>
            </w:r>
          </w:p>
          <w:p w14:paraId="3573C385" w14:textId="77777777" w:rsidR="00CE59D7" w:rsidRDefault="00CE59D7" w:rsidP="00897D77">
            <w:r w:rsidRPr="009871DF">
              <w:t xml:space="preserve">y/n (trips/2 days) </w:t>
            </w:r>
          </w:p>
          <w:p w14:paraId="352096C4" w14:textId="77777777" w:rsidR="00CE59D7" w:rsidRDefault="00CE59D7" w:rsidP="00897D77">
            <w:r w:rsidRPr="009871DF">
              <w:t xml:space="preserve">y/n (weekly frequency) </w:t>
            </w:r>
          </w:p>
          <w:p w14:paraId="3E44A1B0" w14:textId="77777777" w:rsidR="00CE59D7" w:rsidRDefault="00CE59D7" w:rsidP="00897D77">
            <w:r w:rsidRPr="009871DF">
              <w:t xml:space="preserve">y/n (weekly participation) </w:t>
            </w:r>
          </w:p>
          <w:p w14:paraId="69FBB786" w14:textId="77777777" w:rsidR="00CE59D7" w:rsidRDefault="00CE59D7" w:rsidP="00897D77">
            <w:r w:rsidRPr="009871DF">
              <w:t>1 walk trip/week</w:t>
            </w:r>
          </w:p>
        </w:tc>
        <w:tc>
          <w:tcPr>
            <w:tcW w:w="2338" w:type="dxa"/>
          </w:tcPr>
          <w:p w14:paraId="78BC80AB" w14:textId="77777777" w:rsidR="00CE59D7" w:rsidRDefault="00CE59D7" w:rsidP="00897D77">
            <w:r w:rsidRPr="0053768A">
              <w:t xml:space="preserve">blocks/day days/week frequency </w:t>
            </w:r>
          </w:p>
          <w:p w14:paraId="72A11D06" w14:textId="77777777" w:rsidR="00CE59D7" w:rsidRDefault="00CE59D7" w:rsidP="00897D77">
            <w:r w:rsidRPr="0053768A">
              <w:t>frequency (# of services accessed by walking</w:t>
            </w:r>
            <w:r>
              <w:t>)</w:t>
            </w:r>
            <w:r w:rsidRPr="0053768A">
              <w:t xml:space="preserve"> </w:t>
            </w:r>
          </w:p>
          <w:p w14:paraId="29E36797" w14:textId="77777777" w:rsidR="00CE59D7" w:rsidRDefault="00CE59D7" w:rsidP="00897D77">
            <w:r w:rsidRPr="0053768A">
              <w:t xml:space="preserve">frequency </w:t>
            </w:r>
          </w:p>
          <w:p w14:paraId="1409E1CD" w14:textId="77777777" w:rsidR="00CE59D7" w:rsidRDefault="00CE59D7" w:rsidP="00897D77">
            <w:r w:rsidRPr="0053768A">
              <w:t xml:space="preserve">frequency/duration </w:t>
            </w:r>
          </w:p>
          <w:p w14:paraId="5A28360F" w14:textId="77777777" w:rsidR="00CE59D7" w:rsidRDefault="00CE59D7" w:rsidP="00897D77">
            <w:r w:rsidRPr="0053768A">
              <w:t xml:space="preserve">frequency/month </w:t>
            </w:r>
          </w:p>
          <w:p w14:paraId="53AECD51" w14:textId="77777777" w:rsidR="00CE59D7" w:rsidRDefault="00CE59D7" w:rsidP="00897D77">
            <w:r w:rsidRPr="0053768A">
              <w:t xml:space="preserve">frequency/week times/week </w:t>
            </w:r>
          </w:p>
          <w:p w14:paraId="74077D88" w14:textId="77777777" w:rsidR="00CE59D7" w:rsidRDefault="00CE59D7" w:rsidP="00897D77">
            <w:r w:rsidRPr="0053768A">
              <w:t xml:space="preserve">trips/day </w:t>
            </w:r>
          </w:p>
          <w:p w14:paraId="5E67B3D4" w14:textId="77777777" w:rsidR="00CE59D7" w:rsidRDefault="00CE59D7" w:rsidP="00897D77">
            <w:r w:rsidRPr="0053768A">
              <w:t>trips/week</w:t>
            </w:r>
          </w:p>
        </w:tc>
        <w:tc>
          <w:tcPr>
            <w:tcW w:w="2338" w:type="dxa"/>
          </w:tcPr>
          <w:p w14:paraId="4B6ABBBC" w14:textId="77777777" w:rsidR="00CE59D7" w:rsidRDefault="00CE59D7" w:rsidP="00897D77">
            <w:r>
              <w:t>3 categories (walking trips frequency/day)</w:t>
            </w:r>
          </w:p>
          <w:p w14:paraId="58B0EE77" w14:textId="77777777" w:rsidR="00CE59D7" w:rsidRDefault="00CE59D7" w:rsidP="00897D77"/>
        </w:tc>
      </w:tr>
      <w:tr w:rsidR="00CE59D7" w14:paraId="6B38A856" w14:textId="77777777" w:rsidTr="00897D77">
        <w:trPr>
          <w:cantSplit/>
          <w:trHeight w:val="1134"/>
        </w:trPr>
        <w:tc>
          <w:tcPr>
            <w:tcW w:w="562" w:type="dxa"/>
            <w:textDirection w:val="btLr"/>
            <w:vAlign w:val="center"/>
          </w:tcPr>
          <w:p w14:paraId="5B620C15" w14:textId="77777777" w:rsidR="00CE59D7" w:rsidRDefault="00CE59D7" w:rsidP="00897D77">
            <w:pPr>
              <w:ind w:left="113" w:right="113"/>
              <w:jc w:val="center"/>
            </w:pPr>
            <w:r>
              <w:t>Time</w:t>
            </w:r>
          </w:p>
        </w:tc>
        <w:tc>
          <w:tcPr>
            <w:tcW w:w="4112" w:type="dxa"/>
          </w:tcPr>
          <w:p w14:paraId="5B767B3C" w14:textId="77777777" w:rsidR="00CE59D7" w:rsidRDefault="00CE59D7" w:rsidP="00897D77">
            <w:r w:rsidRPr="009871DF">
              <w:t xml:space="preserve">y/n (&lt;150 mins/week) </w:t>
            </w:r>
          </w:p>
          <w:p w14:paraId="6B62A56E" w14:textId="77777777" w:rsidR="00CE59D7" w:rsidRDefault="00CE59D7" w:rsidP="00897D77">
            <w:r w:rsidRPr="009871DF">
              <w:t xml:space="preserve">y/n (&gt;0 mins/week) </w:t>
            </w:r>
          </w:p>
          <w:p w14:paraId="427157BC" w14:textId="77777777" w:rsidR="00CE59D7" w:rsidRDefault="00CE59D7" w:rsidP="00897D77">
            <w:r w:rsidRPr="009871DF">
              <w:t xml:space="preserve">y/n (150+ mins/week) </w:t>
            </w:r>
          </w:p>
          <w:p w14:paraId="113F9AFF" w14:textId="77777777" w:rsidR="00CE59D7" w:rsidRDefault="00CE59D7" w:rsidP="00897D77">
            <w:r w:rsidRPr="009871DF">
              <w:t xml:space="preserve">y/n (2.5+hours/week) </w:t>
            </w:r>
          </w:p>
          <w:p w14:paraId="5029D7FE" w14:textId="77777777" w:rsidR="00CE59D7" w:rsidRDefault="00CE59D7" w:rsidP="00897D77">
            <w:r w:rsidRPr="009871DF">
              <w:t xml:space="preserve">y/n (30+ mins/week) </w:t>
            </w:r>
          </w:p>
          <w:p w14:paraId="704FFD51" w14:textId="77777777" w:rsidR="00CE59D7" w:rsidRDefault="00CE59D7" w:rsidP="00897D77">
            <w:r w:rsidRPr="009871DF">
              <w:t xml:space="preserve">y/n (30+mins/day*5 days/week) </w:t>
            </w:r>
          </w:p>
          <w:p w14:paraId="47B608A8" w14:textId="77777777" w:rsidR="00CE59D7" w:rsidRDefault="00CE59D7" w:rsidP="00897D77">
            <w:r w:rsidRPr="009871DF">
              <w:t xml:space="preserve">y/n (5+days/week) </w:t>
            </w:r>
          </w:p>
          <w:p w14:paraId="2D76F52A" w14:textId="77777777" w:rsidR="00CE59D7" w:rsidRDefault="00CE59D7" w:rsidP="00897D77">
            <w:r w:rsidRPr="009871DF">
              <w:t xml:space="preserve">y/n (60+ min) </w:t>
            </w:r>
          </w:p>
          <w:p w14:paraId="47A827D2" w14:textId="77777777" w:rsidR="00CE59D7" w:rsidRDefault="00CE59D7" w:rsidP="00897D77">
            <w:r w:rsidRPr="009871DF">
              <w:t xml:space="preserve">y/n (60+ mins/week) </w:t>
            </w:r>
          </w:p>
          <w:p w14:paraId="190C7BC8" w14:textId="77777777" w:rsidR="00CE59D7" w:rsidRDefault="00CE59D7" w:rsidP="00897D77">
            <w:r w:rsidRPr="009871DF">
              <w:t xml:space="preserve">y/n (likelihood&gt;0 mins/week) </w:t>
            </w:r>
          </w:p>
          <w:p w14:paraId="0EF56EFE" w14:textId="77777777" w:rsidR="00CE59D7" w:rsidRDefault="00CE59D7" w:rsidP="00897D77">
            <w:r w:rsidRPr="009871DF">
              <w:t>y/n (mins/week)</w:t>
            </w:r>
          </w:p>
        </w:tc>
        <w:tc>
          <w:tcPr>
            <w:tcW w:w="2338" w:type="dxa"/>
          </w:tcPr>
          <w:p w14:paraId="78AFB6C0" w14:textId="77777777" w:rsidR="00CE59D7" w:rsidRDefault="00CE59D7" w:rsidP="00897D77">
            <w:r w:rsidRPr="0053768A">
              <w:t xml:space="preserve">hours/day hours/week </w:t>
            </w:r>
          </w:p>
          <w:p w14:paraId="0802D199" w14:textId="77777777" w:rsidR="00CE59D7" w:rsidRDefault="00CE59D7" w:rsidP="00897D77">
            <w:r w:rsidRPr="0053768A">
              <w:t xml:space="preserve">mins/2 weeks mins/day </w:t>
            </w:r>
          </w:p>
          <w:p w14:paraId="6F2F9925" w14:textId="77777777" w:rsidR="00CE59D7" w:rsidRDefault="00CE59D7" w:rsidP="00897D77">
            <w:r w:rsidRPr="0053768A">
              <w:t xml:space="preserve">mins/last 2weeks </w:t>
            </w:r>
          </w:p>
          <w:p w14:paraId="101313FC" w14:textId="77777777" w:rsidR="00CE59D7" w:rsidRDefault="00CE59D7" w:rsidP="00897D77">
            <w:r w:rsidRPr="0053768A">
              <w:t>mins/week</w:t>
            </w:r>
          </w:p>
        </w:tc>
        <w:tc>
          <w:tcPr>
            <w:tcW w:w="2338" w:type="dxa"/>
          </w:tcPr>
          <w:p w14:paraId="46F2619E" w14:textId="77777777" w:rsidR="00CE59D7" w:rsidRDefault="00CE59D7" w:rsidP="00897D77">
            <w:r>
              <w:t>3 categories (0/10-149/150+)</w:t>
            </w:r>
          </w:p>
          <w:p w14:paraId="5B97D7A4" w14:textId="77777777" w:rsidR="00CE59D7" w:rsidRDefault="00CE59D7" w:rsidP="00897D77"/>
        </w:tc>
      </w:tr>
      <w:tr w:rsidR="00CE59D7" w14:paraId="707BA373" w14:textId="77777777" w:rsidTr="00897D77">
        <w:trPr>
          <w:cantSplit/>
          <w:trHeight w:val="1134"/>
        </w:trPr>
        <w:tc>
          <w:tcPr>
            <w:tcW w:w="562" w:type="dxa"/>
            <w:textDirection w:val="btLr"/>
            <w:vAlign w:val="center"/>
          </w:tcPr>
          <w:p w14:paraId="779ECB72" w14:textId="77777777" w:rsidR="00CE59D7" w:rsidRDefault="00CE59D7" w:rsidP="00897D77">
            <w:pPr>
              <w:ind w:left="113" w:right="113"/>
              <w:jc w:val="center"/>
            </w:pPr>
            <w:r>
              <w:t>Other</w:t>
            </w:r>
          </w:p>
        </w:tc>
        <w:tc>
          <w:tcPr>
            <w:tcW w:w="4112" w:type="dxa"/>
          </w:tcPr>
          <w:p w14:paraId="21EFDD4F" w14:textId="77777777" w:rsidR="00CE59D7" w:rsidRDefault="00CE59D7" w:rsidP="00897D77">
            <w:r w:rsidRPr="005C2C1A">
              <w:t>y/n (10,000 steps/day)</w:t>
            </w:r>
          </w:p>
          <w:p w14:paraId="0A09F426" w14:textId="77777777" w:rsidR="00CE59D7" w:rsidRDefault="00CE59D7" w:rsidP="00897D77">
            <w:r w:rsidRPr="005C2C1A">
              <w:t xml:space="preserve">y/n (500+MET mins/week) </w:t>
            </w:r>
          </w:p>
          <w:p w14:paraId="3AE7FE1E" w14:textId="77777777" w:rsidR="00CE59D7" w:rsidRDefault="00CE59D7" w:rsidP="00897D77">
            <w:r w:rsidRPr="005C2C1A">
              <w:t xml:space="preserve">y/n (high walker) </w:t>
            </w:r>
          </w:p>
          <w:p w14:paraId="710C9418" w14:textId="77777777" w:rsidR="00CE59D7" w:rsidRDefault="00CE59D7" w:rsidP="00897D77">
            <w:r w:rsidRPr="005C2C1A">
              <w:t xml:space="preserve">y/n (likelihood) </w:t>
            </w:r>
          </w:p>
          <w:p w14:paraId="0A9A5CB3" w14:textId="77777777" w:rsidR="00CE59D7" w:rsidRDefault="00CE59D7" w:rsidP="00897D77">
            <w:r w:rsidRPr="005C2C1A">
              <w:t xml:space="preserve">y/n (non-walkers odds) </w:t>
            </w:r>
          </w:p>
          <w:p w14:paraId="5EE2FBCB" w14:textId="77777777" w:rsidR="00CE59D7" w:rsidRDefault="00CE59D7" w:rsidP="00897D77">
            <w:r w:rsidRPr="005C2C1A">
              <w:t xml:space="preserve">y/n (non-walkers) </w:t>
            </w:r>
          </w:p>
          <w:p w14:paraId="44E28080" w14:textId="77777777" w:rsidR="00CE59D7" w:rsidRDefault="00CE59D7" w:rsidP="00897D77">
            <w:r w:rsidRPr="005C2C1A">
              <w:t>y/n (some)</w:t>
            </w:r>
          </w:p>
        </w:tc>
        <w:tc>
          <w:tcPr>
            <w:tcW w:w="2338" w:type="dxa"/>
          </w:tcPr>
          <w:p w14:paraId="40687B9A" w14:textId="77777777" w:rsidR="00CE59D7" w:rsidRDefault="00CE59D7" w:rsidP="00897D77">
            <w:r w:rsidRPr="0053768A">
              <w:t xml:space="preserve">amount composite latent factor median kcal/week (25th, 75th %tile) </w:t>
            </w:r>
          </w:p>
          <w:p w14:paraId="035A9944" w14:textId="77777777" w:rsidR="00CE59D7" w:rsidRDefault="00CE59D7" w:rsidP="00897D77">
            <w:r w:rsidRPr="0053768A">
              <w:t xml:space="preserve">MET hours/week score </w:t>
            </w:r>
          </w:p>
          <w:p w14:paraId="45B682C5" w14:textId="77777777" w:rsidR="00CE59D7" w:rsidRDefault="00CE59D7" w:rsidP="00897D77">
            <w:r w:rsidRPr="0053768A">
              <w:t>steps/day</w:t>
            </w:r>
          </w:p>
        </w:tc>
        <w:tc>
          <w:tcPr>
            <w:tcW w:w="2338" w:type="dxa"/>
          </w:tcPr>
          <w:p w14:paraId="05C39AD5" w14:textId="77777777" w:rsidR="00CE59D7" w:rsidRDefault="00CE59D7" w:rsidP="00897D77">
            <w:r w:rsidRPr="005C2C1A">
              <w:t>3 categories (inactive/low/active)</w:t>
            </w:r>
          </w:p>
          <w:p w14:paraId="3C1799FF" w14:textId="77777777" w:rsidR="00CE59D7" w:rsidRDefault="00CE59D7" w:rsidP="00897D77">
            <w:r w:rsidRPr="005C2C1A">
              <w:t>3 categories (low/moderate/high)</w:t>
            </w:r>
          </w:p>
        </w:tc>
      </w:tr>
    </w:tbl>
    <w:p w14:paraId="523A6E7C" w14:textId="26341EFF" w:rsidR="00CE59D7" w:rsidRDefault="00CE59D7" w:rsidP="00CE59D7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895F581" w14:textId="77777777" w:rsidR="00364E63" w:rsidRDefault="00364E63" w:rsidP="00CE59D7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6AD60B1" w14:textId="77777777" w:rsidR="00CE59D7" w:rsidRPr="00B24DCA" w:rsidRDefault="00CE59D7" w:rsidP="00CE59D7">
      <w:pPr>
        <w:pStyle w:val="Heading1"/>
        <w:rPr>
          <w:rFonts w:ascii="Times New Roman" w:hAnsi="Times New Roman" w:cs="Times New Roman"/>
          <w:color w:val="auto"/>
        </w:rPr>
      </w:pPr>
      <w:bookmarkStart w:id="12" w:name="_Toc140218623"/>
      <w:r w:rsidRPr="00B24DCA">
        <w:rPr>
          <w:rFonts w:ascii="Times New Roman" w:hAnsi="Times New Roman" w:cs="Times New Roman"/>
          <w:color w:val="auto"/>
        </w:rPr>
        <w:lastRenderedPageBreak/>
        <w:t>Relationship summary between determinants and adherence to exercise</w:t>
      </w:r>
      <w:bookmarkEnd w:id="12"/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3099"/>
        <w:gridCol w:w="1851"/>
        <w:gridCol w:w="16"/>
        <w:gridCol w:w="1835"/>
        <w:gridCol w:w="8"/>
        <w:gridCol w:w="1843"/>
      </w:tblGrid>
      <w:tr w:rsidR="00CE59D7" w:rsidRPr="00BC7BCD" w14:paraId="4C6A303A" w14:textId="77777777" w:rsidTr="00897D77">
        <w:trPr>
          <w:tblHeader/>
        </w:trPr>
        <w:tc>
          <w:tcPr>
            <w:tcW w:w="865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633161" w14:textId="3DFE79B9" w:rsidR="00CE59D7" w:rsidRPr="00CF102E" w:rsidRDefault="00CE59D7" w:rsidP="00897D77">
            <w:pPr>
              <w:pStyle w:val="Heading2"/>
              <w:rPr>
                <w:rFonts w:ascii="Times New Roman" w:hAnsi="Times New Roman" w:cs="Times New Roman"/>
              </w:rPr>
            </w:pPr>
            <w:bookmarkStart w:id="13" w:name="_Toc140218624"/>
            <w:r w:rsidRPr="00CF102E">
              <w:rPr>
                <w:rFonts w:ascii="Times New Roman" w:hAnsi="Times New Roman" w:cs="Times New Roman"/>
                <w:color w:val="auto"/>
              </w:rPr>
              <w:t>Table S</w:t>
            </w:r>
            <w:r w:rsidR="001625C4">
              <w:rPr>
                <w:rFonts w:ascii="Times New Roman" w:hAnsi="Times New Roman" w:cs="Times New Roman"/>
                <w:color w:val="auto"/>
              </w:rPr>
              <w:t>8</w:t>
            </w:r>
            <w:r w:rsidRPr="00CF102E">
              <w:rPr>
                <w:rFonts w:ascii="Times New Roman" w:hAnsi="Times New Roman" w:cs="Times New Roman"/>
                <w:color w:val="auto"/>
              </w:rPr>
              <w:t>. Direction and pooled effects from meta-analytical results of relationships between determinants and exercise program adherence</w:t>
            </w:r>
            <w:bookmarkEnd w:id="13"/>
          </w:p>
        </w:tc>
      </w:tr>
      <w:tr w:rsidR="00CE59D7" w:rsidRPr="00617649" w14:paraId="695DAD55" w14:textId="77777777" w:rsidTr="00897D77">
        <w:trPr>
          <w:tblHeader/>
        </w:trPr>
        <w:tc>
          <w:tcPr>
            <w:tcW w:w="3099" w:type="dxa"/>
            <w:tcBorders>
              <w:top w:val="single" w:sz="4" w:space="0" w:color="auto"/>
              <w:bottom w:val="nil"/>
              <w:right w:val="nil"/>
            </w:tcBorders>
          </w:tcPr>
          <w:p w14:paraId="20C900AE" w14:textId="77777777" w:rsidR="00CE59D7" w:rsidRPr="00617649" w:rsidRDefault="00CE59D7" w:rsidP="00897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2BE45B" w14:textId="77777777" w:rsidR="00CE59D7" w:rsidRPr="00617649" w:rsidRDefault="00CE59D7" w:rsidP="00897D77">
            <w:pPr>
              <w:rPr>
                <w:rFonts w:ascii="Times New Roman" w:hAnsi="Times New Roman" w:cs="Times New Roman"/>
              </w:rPr>
            </w:pPr>
            <w:proofErr w:type="spellStart"/>
            <w:r w:rsidRPr="00617649">
              <w:rPr>
                <w:rFonts w:ascii="Times New Roman" w:hAnsi="Times New Roman" w:cs="Times New Roman"/>
              </w:rPr>
              <w:t>Yau</w:t>
            </w:r>
            <w:proofErr w:type="spellEnd"/>
            <w:r w:rsidRPr="00617649">
              <w:rPr>
                <w:rFonts w:ascii="Times New Roman" w:hAnsi="Times New Roman" w:cs="Times New Roman"/>
              </w:rPr>
              <w:t xml:space="preserve"> 2022</w:t>
            </w:r>
            <w:r w:rsidRPr="00BC05E7">
              <w:rPr>
                <w:rFonts w:ascii="Times New Roman" w:hAnsi="Times New Roman" w:cs="Times New Roman"/>
                <w:vertAlign w:val="superscript"/>
              </w:rPr>
              <w:t>a</w:t>
            </w:r>
            <w:r w:rsidRPr="00617649">
              <w:rPr>
                <w:rFonts w:ascii="Times New Roman" w:hAnsi="Times New Roman" w:cs="Times New Roman"/>
              </w:rPr>
              <w:t xml:space="preserve"> [</w:t>
            </w:r>
            <w:r>
              <w:rPr>
                <w:rFonts w:ascii="Times New Roman" w:hAnsi="Times New Roman" w:cs="Times New Roman"/>
              </w:rPr>
              <w:t>#</w:t>
            </w:r>
            <w:r w:rsidRPr="00617649">
              <w:rPr>
                <w:rFonts w:ascii="Times New Roman" w:hAnsi="Times New Roman" w:cs="Times New Roman"/>
              </w:rPr>
              <w:t>] (number of studies, total sample size)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E46C65" w14:textId="77777777" w:rsidR="00CE59D7" w:rsidRPr="00617649" w:rsidRDefault="00CE59D7" w:rsidP="00897D77">
            <w:pPr>
              <w:rPr>
                <w:rFonts w:ascii="Times New Roman" w:hAnsi="Times New Roman" w:cs="Times New Roman"/>
              </w:rPr>
            </w:pPr>
            <w:proofErr w:type="spellStart"/>
            <w:r w:rsidRPr="00617649">
              <w:rPr>
                <w:rFonts w:ascii="Times New Roman" w:hAnsi="Times New Roman" w:cs="Times New Roman"/>
              </w:rPr>
              <w:t>Yau</w:t>
            </w:r>
            <w:proofErr w:type="spellEnd"/>
            <w:r w:rsidRPr="00617649">
              <w:rPr>
                <w:rFonts w:ascii="Times New Roman" w:hAnsi="Times New Roman" w:cs="Times New Roman"/>
              </w:rPr>
              <w:t xml:space="preserve"> 2022</w:t>
            </w:r>
            <w:r>
              <w:rPr>
                <w:rFonts w:ascii="Times New Roman" w:hAnsi="Times New Roman" w:cs="Times New Roman"/>
                <w:vertAlign w:val="superscript"/>
              </w:rPr>
              <w:t>b</w:t>
            </w:r>
            <w:r w:rsidRPr="00617649">
              <w:rPr>
                <w:rFonts w:ascii="Times New Roman" w:hAnsi="Times New Roman" w:cs="Times New Roman"/>
              </w:rPr>
              <w:t xml:space="preserve"> [</w:t>
            </w:r>
            <w:r>
              <w:rPr>
                <w:rFonts w:ascii="Times New Roman" w:hAnsi="Times New Roman" w:cs="Times New Roman"/>
              </w:rPr>
              <w:t>#</w:t>
            </w:r>
            <w:r w:rsidRPr="00617649">
              <w:rPr>
                <w:rFonts w:ascii="Times New Roman" w:hAnsi="Times New Roman" w:cs="Times New Roman"/>
              </w:rPr>
              <w:t>] (number of studies, total sample size)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61F49C4" w14:textId="77777777" w:rsidR="00CE59D7" w:rsidRPr="00617649" w:rsidRDefault="00CE59D7" w:rsidP="00897D77">
            <w:pPr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Hong 2008</w:t>
            </w:r>
            <w:r w:rsidRPr="00BC05E7">
              <w:rPr>
                <w:rFonts w:ascii="Times New Roman" w:hAnsi="Times New Roman" w:cs="Times New Roman"/>
                <w:vertAlign w:val="superscript"/>
              </w:rPr>
              <w:t>C</w:t>
            </w:r>
            <w:r w:rsidRPr="00617649">
              <w:rPr>
                <w:rFonts w:ascii="Times New Roman" w:hAnsi="Times New Roman" w:cs="Times New Roman"/>
              </w:rPr>
              <w:t xml:space="preserve"> [</w:t>
            </w:r>
            <w:r>
              <w:rPr>
                <w:rFonts w:ascii="Times New Roman" w:hAnsi="Times New Roman" w:cs="Times New Roman"/>
              </w:rPr>
              <w:t>#</w:t>
            </w:r>
            <w:r w:rsidRPr="00617649">
              <w:rPr>
                <w:rFonts w:ascii="Times New Roman" w:hAnsi="Times New Roman" w:cs="Times New Roman"/>
              </w:rPr>
              <w:t>]</w:t>
            </w:r>
          </w:p>
        </w:tc>
      </w:tr>
      <w:tr w:rsidR="00CE59D7" w:rsidRPr="00617649" w14:paraId="379BA4E5" w14:textId="77777777" w:rsidTr="00897D77">
        <w:tc>
          <w:tcPr>
            <w:tcW w:w="8652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9CF7A82" w14:textId="77777777" w:rsidR="00CE59D7" w:rsidRPr="00617649" w:rsidRDefault="00CE59D7" w:rsidP="00897D77">
            <w:pPr>
              <w:rPr>
                <w:rFonts w:ascii="Times New Roman" w:hAnsi="Times New Roman" w:cs="Times New Roman"/>
                <w:b/>
                <w:bCs/>
              </w:rPr>
            </w:pPr>
            <w:r w:rsidRPr="00617649">
              <w:rPr>
                <w:rFonts w:ascii="Times New Roman" w:hAnsi="Times New Roman" w:cs="Times New Roman"/>
                <w:b/>
                <w:bCs/>
              </w:rPr>
              <w:t>Exercise program components</w:t>
            </w:r>
          </w:p>
        </w:tc>
      </w:tr>
      <w:tr w:rsidR="00CE59D7" w:rsidRPr="00617649" w14:paraId="521E8775" w14:textId="77777777" w:rsidTr="00897D77">
        <w:tc>
          <w:tcPr>
            <w:tcW w:w="3099" w:type="dxa"/>
            <w:tcBorders>
              <w:top w:val="nil"/>
              <w:bottom w:val="nil"/>
              <w:right w:val="nil"/>
            </w:tcBorders>
          </w:tcPr>
          <w:p w14:paraId="6911AC99" w14:textId="77777777" w:rsidR="00CE59D7" w:rsidRPr="00617649" w:rsidRDefault="00CE59D7" w:rsidP="00897D77">
            <w:pPr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Aerobic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74764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 xml:space="preserve">Null OR 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AB10E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0724E0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-</w:t>
            </w:r>
          </w:p>
        </w:tc>
      </w:tr>
      <w:tr w:rsidR="00CE59D7" w:rsidRPr="00617649" w14:paraId="419D4886" w14:textId="77777777" w:rsidTr="00897D77">
        <w:tc>
          <w:tcPr>
            <w:tcW w:w="3099" w:type="dxa"/>
            <w:tcBorders>
              <w:top w:val="nil"/>
              <w:bottom w:val="nil"/>
              <w:right w:val="nil"/>
            </w:tcBorders>
          </w:tcPr>
          <w:p w14:paraId="783F646C" w14:textId="77777777" w:rsidR="00CE59D7" w:rsidRPr="00617649" w:rsidRDefault="00CE59D7" w:rsidP="00897D77">
            <w:pPr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Balance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C8A08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Null OR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8260E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E8B60F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-</w:t>
            </w:r>
          </w:p>
        </w:tc>
      </w:tr>
      <w:tr w:rsidR="00CE59D7" w:rsidRPr="00617649" w14:paraId="014F705E" w14:textId="77777777" w:rsidTr="00897D77">
        <w:tc>
          <w:tcPr>
            <w:tcW w:w="3099" w:type="dxa"/>
            <w:tcBorders>
              <w:top w:val="nil"/>
              <w:bottom w:val="nil"/>
              <w:right w:val="nil"/>
            </w:tcBorders>
          </w:tcPr>
          <w:p w14:paraId="49F405E2" w14:textId="77777777" w:rsidR="00CE59D7" w:rsidRPr="00617649" w:rsidRDefault="00CE59D7" w:rsidP="00897D77">
            <w:pPr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Flexibility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29AB3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Null OR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59892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FB072E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-</w:t>
            </w:r>
          </w:p>
        </w:tc>
      </w:tr>
      <w:tr w:rsidR="00CE59D7" w:rsidRPr="00617649" w14:paraId="7F9D4358" w14:textId="77777777" w:rsidTr="00897D77">
        <w:tc>
          <w:tcPr>
            <w:tcW w:w="3099" w:type="dxa"/>
            <w:tcBorders>
              <w:top w:val="nil"/>
              <w:bottom w:val="nil"/>
              <w:right w:val="nil"/>
            </w:tcBorders>
          </w:tcPr>
          <w:p w14:paraId="5F9674E7" w14:textId="77777777" w:rsidR="00CE59D7" w:rsidRPr="00617649" w:rsidRDefault="00CE59D7" w:rsidP="00897D77">
            <w:pPr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Functional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FA8F2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 xml:space="preserve">Null OR 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127DA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F2AB2A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-</w:t>
            </w:r>
          </w:p>
        </w:tc>
      </w:tr>
      <w:tr w:rsidR="00CE59D7" w:rsidRPr="00617649" w14:paraId="4DF5BF16" w14:textId="77777777" w:rsidTr="00897D77">
        <w:tc>
          <w:tcPr>
            <w:tcW w:w="3099" w:type="dxa"/>
            <w:tcBorders>
              <w:top w:val="nil"/>
              <w:bottom w:val="nil"/>
              <w:right w:val="nil"/>
            </w:tcBorders>
          </w:tcPr>
          <w:p w14:paraId="4F2D860C" w14:textId="77777777" w:rsidR="00CE59D7" w:rsidRPr="00617649" w:rsidRDefault="00CE59D7" w:rsidP="00897D77">
            <w:pPr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Strength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C5699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Null OR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2F60F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768C6B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-</w:t>
            </w:r>
          </w:p>
        </w:tc>
      </w:tr>
      <w:tr w:rsidR="00CE59D7" w:rsidRPr="00617649" w14:paraId="78BDB939" w14:textId="77777777" w:rsidTr="00897D77">
        <w:tc>
          <w:tcPr>
            <w:tcW w:w="8652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B07D24" w14:textId="77777777" w:rsidR="00CE59D7" w:rsidRPr="00617649" w:rsidRDefault="00CE59D7" w:rsidP="00897D77">
            <w:pPr>
              <w:rPr>
                <w:rFonts w:ascii="Times New Roman" w:hAnsi="Times New Roman" w:cs="Times New Roman"/>
                <w:b/>
                <w:bCs/>
              </w:rPr>
            </w:pPr>
            <w:r w:rsidRPr="00617649">
              <w:rPr>
                <w:rFonts w:ascii="Times New Roman" w:hAnsi="Times New Roman" w:cs="Times New Roman"/>
                <w:b/>
                <w:bCs/>
              </w:rPr>
              <w:t>Exercise program characteristics</w:t>
            </w:r>
          </w:p>
        </w:tc>
      </w:tr>
      <w:tr w:rsidR="00CE59D7" w:rsidRPr="00617649" w14:paraId="4276089D" w14:textId="77777777" w:rsidTr="00897D77">
        <w:tc>
          <w:tcPr>
            <w:tcW w:w="3099" w:type="dxa"/>
            <w:tcBorders>
              <w:top w:val="nil"/>
              <w:bottom w:val="nil"/>
              <w:right w:val="nil"/>
            </w:tcBorders>
          </w:tcPr>
          <w:p w14:paraId="2177B62C" w14:textId="77777777" w:rsidR="00CE59D7" w:rsidRPr="00617649" w:rsidRDefault="00CE59D7" w:rsidP="00897D77">
            <w:pPr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Duration</w:t>
            </w:r>
          </w:p>
          <w:p w14:paraId="08947035" w14:textId="77777777" w:rsidR="00CE59D7" w:rsidRPr="00617649" w:rsidRDefault="00CE59D7" w:rsidP="00897D77">
            <w:pPr>
              <w:ind w:left="720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Less than 6 months</w:t>
            </w:r>
          </w:p>
          <w:p w14:paraId="41A159E6" w14:textId="77777777" w:rsidR="00CE59D7" w:rsidRPr="00617649" w:rsidRDefault="00CE59D7" w:rsidP="00897D77">
            <w:pPr>
              <w:ind w:left="720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More than 6 months</w:t>
            </w:r>
          </w:p>
          <w:p w14:paraId="6602B2AE" w14:textId="77777777" w:rsidR="00CE59D7" w:rsidRPr="00617649" w:rsidRDefault="00CE59D7" w:rsidP="00897D77">
            <w:pPr>
              <w:ind w:left="720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Weeks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DAD28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</w:p>
          <w:p w14:paraId="2638993F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 xml:space="preserve">-OR </w:t>
            </w:r>
          </w:p>
          <w:p w14:paraId="645BC4D3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 xml:space="preserve">-OR </w:t>
            </w:r>
          </w:p>
          <w:p w14:paraId="2F9AC2AC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B092A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</w:p>
          <w:p w14:paraId="110B7171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-</w:t>
            </w:r>
          </w:p>
          <w:p w14:paraId="7F0BC614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 xml:space="preserve">-OR </w:t>
            </w:r>
          </w:p>
          <w:p w14:paraId="01BAD8CB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1B8A08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</w:p>
          <w:p w14:paraId="538B4E24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-</w:t>
            </w:r>
          </w:p>
          <w:p w14:paraId="2241A7F3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-</w:t>
            </w:r>
          </w:p>
          <w:p w14:paraId="4BD4EC32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-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CE59D7" w:rsidRPr="00617649" w14:paraId="78537C39" w14:textId="77777777" w:rsidTr="00897D77">
        <w:tc>
          <w:tcPr>
            <w:tcW w:w="3099" w:type="dxa"/>
            <w:tcBorders>
              <w:top w:val="nil"/>
              <w:bottom w:val="nil"/>
              <w:right w:val="nil"/>
            </w:tcBorders>
          </w:tcPr>
          <w:p w14:paraId="45354FB1" w14:textId="77777777" w:rsidR="00CE59D7" w:rsidRPr="00617649" w:rsidRDefault="00CE59D7" w:rsidP="00897D77">
            <w:pPr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Format</w:t>
            </w:r>
            <w:r>
              <w:rPr>
                <w:rFonts w:ascii="Times New Roman" w:hAnsi="Times New Roman" w:cs="Times New Roman"/>
              </w:rPr>
              <w:t xml:space="preserve"> (group)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F1F48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 xml:space="preserve">Null OR 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FC8CC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E72A6E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+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</w:p>
        </w:tc>
      </w:tr>
      <w:tr w:rsidR="00CE59D7" w:rsidRPr="00617649" w14:paraId="29B6BE3E" w14:textId="77777777" w:rsidTr="00897D77">
        <w:tc>
          <w:tcPr>
            <w:tcW w:w="3099" w:type="dxa"/>
            <w:tcBorders>
              <w:top w:val="nil"/>
              <w:bottom w:val="nil"/>
              <w:right w:val="nil"/>
            </w:tcBorders>
          </w:tcPr>
          <w:p w14:paraId="35D194BD" w14:textId="77777777" w:rsidR="00CE59D7" w:rsidRPr="00617649" w:rsidRDefault="00CE59D7" w:rsidP="00897D77">
            <w:pPr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 xml:space="preserve">Frequency </w:t>
            </w:r>
          </w:p>
          <w:p w14:paraId="4443DE37" w14:textId="77777777" w:rsidR="00CE59D7" w:rsidRPr="00617649" w:rsidRDefault="00CE59D7" w:rsidP="00897D77">
            <w:pPr>
              <w:ind w:left="720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at least 3/weeks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0CFB9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</w:p>
          <w:p w14:paraId="6C1DF40D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 xml:space="preserve">-OR 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87CB3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</w:p>
          <w:p w14:paraId="3044C11C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Null OR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B12018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</w:p>
          <w:p w14:paraId="1E291927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-</w:t>
            </w:r>
          </w:p>
        </w:tc>
      </w:tr>
      <w:tr w:rsidR="00CE59D7" w:rsidRPr="00617649" w14:paraId="6FAB1CE6" w14:textId="77777777" w:rsidTr="00897D77">
        <w:tc>
          <w:tcPr>
            <w:tcW w:w="3099" w:type="dxa"/>
            <w:tcBorders>
              <w:top w:val="nil"/>
              <w:bottom w:val="nil"/>
              <w:right w:val="nil"/>
            </w:tcBorders>
          </w:tcPr>
          <w:p w14:paraId="62AD1887" w14:textId="77777777" w:rsidR="00CE59D7" w:rsidRPr="00617649" w:rsidRDefault="00CE59D7" w:rsidP="00897D77">
            <w:pPr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Setting</w:t>
            </w:r>
          </w:p>
          <w:p w14:paraId="2592E23D" w14:textId="77777777" w:rsidR="00CE59D7" w:rsidRPr="00617649" w:rsidRDefault="00CE59D7" w:rsidP="00897D77">
            <w:pPr>
              <w:ind w:left="720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Home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E06EB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</w:p>
          <w:p w14:paraId="425C2729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Null OR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715CD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</w:p>
          <w:p w14:paraId="7BEC455E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2E1691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</w:p>
          <w:p w14:paraId="2D24966A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-</w:t>
            </w:r>
          </w:p>
        </w:tc>
      </w:tr>
      <w:tr w:rsidR="00CE59D7" w:rsidRPr="00617649" w14:paraId="1D87EF73" w14:textId="77777777" w:rsidTr="00897D77">
        <w:tc>
          <w:tcPr>
            <w:tcW w:w="3099" w:type="dxa"/>
            <w:tcBorders>
              <w:top w:val="nil"/>
              <w:bottom w:val="nil"/>
              <w:right w:val="nil"/>
            </w:tcBorders>
          </w:tcPr>
          <w:p w14:paraId="12808CD5" w14:textId="77777777" w:rsidR="00CE59D7" w:rsidRPr="00617649" w:rsidRDefault="00CE59D7" w:rsidP="00897D77">
            <w:pPr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Supervised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782CB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 xml:space="preserve">+OR 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1A785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 xml:space="preserve">+OR 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948A3C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-</w:t>
            </w:r>
          </w:p>
        </w:tc>
      </w:tr>
      <w:tr w:rsidR="00CE59D7" w:rsidRPr="00617649" w14:paraId="2C7AB1EE" w14:textId="77777777" w:rsidTr="00897D77">
        <w:tc>
          <w:tcPr>
            <w:tcW w:w="3099" w:type="dxa"/>
            <w:tcBorders>
              <w:top w:val="nil"/>
              <w:right w:val="nil"/>
            </w:tcBorders>
          </w:tcPr>
          <w:p w14:paraId="02F9C57B" w14:textId="77777777" w:rsidR="00CE59D7" w:rsidRPr="00617649" w:rsidRDefault="00CE59D7" w:rsidP="00897D77">
            <w:pPr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Physiotherapist</w:t>
            </w:r>
          </w:p>
        </w:tc>
        <w:tc>
          <w:tcPr>
            <w:tcW w:w="18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19A3B9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 xml:space="preserve">Null OR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9AAD836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A355E98" w14:textId="77777777" w:rsidR="00CE59D7" w:rsidRPr="00617649" w:rsidRDefault="00CE59D7" w:rsidP="00897D77">
            <w:pPr>
              <w:jc w:val="center"/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-</w:t>
            </w:r>
          </w:p>
        </w:tc>
      </w:tr>
      <w:tr w:rsidR="00CE59D7" w:rsidRPr="00617649" w14:paraId="5ADD7CC2" w14:textId="77777777" w:rsidTr="00897D77">
        <w:tc>
          <w:tcPr>
            <w:tcW w:w="8652" w:type="dxa"/>
            <w:gridSpan w:val="6"/>
          </w:tcPr>
          <w:p w14:paraId="7A08C096" w14:textId="77777777" w:rsidR="00CE59D7" w:rsidRPr="00617649" w:rsidRDefault="00CE59D7" w:rsidP="00897D77">
            <w:pPr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 xml:space="preserve">Abbreviations: </w:t>
            </w:r>
            <w:r w:rsidRPr="00617649">
              <w:rPr>
                <w:rFonts w:ascii="Times New Roman" w:hAnsi="Times New Roman" w:cs="Times New Roman"/>
                <w:i/>
                <w:iCs/>
              </w:rPr>
              <w:t>Null</w:t>
            </w:r>
            <w:r w:rsidRPr="00617649">
              <w:rPr>
                <w:rFonts w:ascii="Times New Roman" w:hAnsi="Times New Roman" w:cs="Times New Roman"/>
              </w:rPr>
              <w:t xml:space="preserve"> OR odds ratio was not significant, </w:t>
            </w:r>
            <w:r w:rsidRPr="00617649">
              <w:rPr>
                <w:rFonts w:ascii="Times New Roman" w:hAnsi="Times New Roman" w:cs="Times New Roman"/>
                <w:i/>
                <w:iCs/>
              </w:rPr>
              <w:t>+OR</w:t>
            </w:r>
            <w:r w:rsidRPr="00617649">
              <w:rPr>
                <w:rFonts w:ascii="Times New Roman" w:hAnsi="Times New Roman" w:cs="Times New Roman"/>
              </w:rPr>
              <w:t xml:space="preserve"> significant positive odds ratio, </w:t>
            </w:r>
            <w:r w:rsidRPr="00617649">
              <w:rPr>
                <w:rFonts w:ascii="Times New Roman" w:hAnsi="Times New Roman" w:cs="Times New Roman"/>
                <w:i/>
                <w:iCs/>
              </w:rPr>
              <w:t>-OR</w:t>
            </w:r>
            <w:r w:rsidRPr="00617649">
              <w:rPr>
                <w:rFonts w:ascii="Times New Roman" w:hAnsi="Times New Roman" w:cs="Times New Roman"/>
              </w:rPr>
              <w:t xml:space="preserve"> significant negative odds ratio, +</w:t>
            </w:r>
            <w:r w:rsidRPr="00617649">
              <w:rPr>
                <w:rFonts w:ascii="Times New Roman" w:hAnsi="Times New Roman" w:cs="Times New Roman"/>
                <w:i/>
              </w:rPr>
              <w:t xml:space="preserve">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617649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17649">
              <w:rPr>
                <w:rFonts w:ascii="Times New Roman" w:hAnsi="Times New Roman" w:cs="Times New Roman"/>
              </w:rPr>
              <w:t xml:space="preserve">positive significant standardized coefficient, - 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617649">
              <w:rPr>
                <w:rFonts w:ascii="Times New Roman" w:hAnsi="Times New Roman" w:cs="Times New Roman"/>
              </w:rPr>
              <w:t xml:space="preserve"> negative significant standardized coefficient, </w:t>
            </w:r>
            <w:r w:rsidRPr="00617649">
              <w:rPr>
                <w:rFonts w:ascii="Times New Roman" w:hAnsi="Times New Roman" w:cs="Times New Roman"/>
                <w:i/>
                <w:iCs/>
              </w:rPr>
              <w:t>IC</w:t>
            </w:r>
            <w:r w:rsidRPr="00617649">
              <w:rPr>
                <w:rFonts w:ascii="Times New Roman" w:hAnsi="Times New Roman" w:cs="Times New Roman"/>
              </w:rPr>
              <w:t xml:space="preserve"> inconsistent results, </w:t>
            </w:r>
            <w:r w:rsidRPr="00617649">
              <w:rPr>
                <w:rFonts w:ascii="Times New Roman" w:hAnsi="Times New Roman" w:cs="Times New Roman"/>
              </w:rPr>
              <w:br/>
              <w:t>(</w:t>
            </w:r>
            <w:r>
              <w:rPr>
                <w:rFonts w:ascii="Times New Roman" w:hAnsi="Times New Roman" w:cs="Times New Roman"/>
              </w:rPr>
              <w:t>a</w:t>
            </w:r>
            <w:r w:rsidRPr="00617649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 xml:space="preserve">Univariable </w:t>
            </w:r>
            <w:r w:rsidRPr="00617649">
              <w:rPr>
                <w:rFonts w:ascii="Times New Roman" w:hAnsi="Times New Roman" w:cs="Times New Roman"/>
              </w:rPr>
              <w:t>meta-analysis</w:t>
            </w:r>
          </w:p>
          <w:p w14:paraId="3CD1457C" w14:textId="77777777" w:rsidR="00CE59D7" w:rsidRPr="00617649" w:rsidRDefault="00CE59D7" w:rsidP="00897D77">
            <w:pPr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b</w:t>
            </w:r>
            <w:r w:rsidRPr="00617649">
              <w:rPr>
                <w:rFonts w:ascii="Times New Roman" w:hAnsi="Times New Roman" w:cs="Times New Roman"/>
              </w:rPr>
              <w:t>) Multivariate meta-analysis</w:t>
            </w:r>
          </w:p>
          <w:p w14:paraId="43637DCA" w14:textId="77777777" w:rsidR="00CE59D7" w:rsidRPr="00617649" w:rsidRDefault="00CE59D7" w:rsidP="00897D77">
            <w:pPr>
              <w:rPr>
                <w:rFonts w:ascii="Times New Roman" w:hAnsi="Times New Roman" w:cs="Times New Roman"/>
              </w:rPr>
            </w:pPr>
            <w:r w:rsidRPr="00617649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c</w:t>
            </w:r>
            <w:r w:rsidRPr="00617649">
              <w:rPr>
                <w:rFonts w:ascii="Times New Roman" w:hAnsi="Times New Roman" w:cs="Times New Roman"/>
              </w:rPr>
              <w:t>) Multivariate Meta-regression</w:t>
            </w:r>
          </w:p>
        </w:tc>
      </w:tr>
    </w:tbl>
    <w:p w14:paraId="2B703C62" w14:textId="77777777" w:rsidR="00364E63" w:rsidRDefault="00364E63" w:rsidP="00CE59D7">
      <w:pPr>
        <w:pStyle w:val="Heading1"/>
        <w:rPr>
          <w:rFonts w:ascii="Times New Roman" w:hAnsi="Times New Roman" w:cs="Times New Roman"/>
          <w:color w:val="auto"/>
        </w:rPr>
      </w:pPr>
      <w:bookmarkStart w:id="14" w:name="_Toc140218625"/>
    </w:p>
    <w:p w14:paraId="65FE04A1" w14:textId="77777777" w:rsidR="00364E63" w:rsidRDefault="00364E63" w:rsidP="00CE59D7">
      <w:pPr>
        <w:pStyle w:val="Heading1"/>
        <w:rPr>
          <w:rFonts w:ascii="Times New Roman" w:hAnsi="Times New Roman" w:cs="Times New Roman"/>
          <w:color w:val="auto"/>
        </w:rPr>
      </w:pPr>
    </w:p>
    <w:p w14:paraId="1236AE15" w14:textId="77777777" w:rsidR="00364E63" w:rsidRDefault="00364E63" w:rsidP="00CE59D7">
      <w:pPr>
        <w:pStyle w:val="Heading1"/>
        <w:rPr>
          <w:rFonts w:ascii="Times New Roman" w:hAnsi="Times New Roman" w:cs="Times New Roman"/>
          <w:color w:val="auto"/>
        </w:rPr>
      </w:pPr>
    </w:p>
    <w:p w14:paraId="47958EAB" w14:textId="77777777" w:rsidR="00364E63" w:rsidRDefault="00364E63" w:rsidP="00CE59D7">
      <w:pPr>
        <w:pStyle w:val="Heading1"/>
        <w:rPr>
          <w:rFonts w:ascii="Times New Roman" w:hAnsi="Times New Roman" w:cs="Times New Roman"/>
          <w:color w:val="auto"/>
        </w:rPr>
      </w:pPr>
    </w:p>
    <w:p w14:paraId="0A206DB2" w14:textId="77777777" w:rsidR="00364E63" w:rsidRDefault="00364E63" w:rsidP="00CE59D7">
      <w:pPr>
        <w:pStyle w:val="Heading1"/>
        <w:rPr>
          <w:rFonts w:ascii="Times New Roman" w:hAnsi="Times New Roman" w:cs="Times New Roman"/>
          <w:color w:val="auto"/>
        </w:rPr>
      </w:pPr>
    </w:p>
    <w:p w14:paraId="7E07F82A" w14:textId="76B147E7" w:rsidR="00CE59D7" w:rsidRPr="00654E9A" w:rsidRDefault="00CE59D7" w:rsidP="00CE59D7">
      <w:pPr>
        <w:pStyle w:val="Heading1"/>
        <w:rPr>
          <w:rFonts w:ascii="Times New Roman" w:hAnsi="Times New Roman" w:cs="Times New Roman"/>
          <w:color w:val="auto"/>
        </w:rPr>
      </w:pPr>
      <w:r w:rsidRPr="00654E9A">
        <w:rPr>
          <w:rFonts w:ascii="Times New Roman" w:hAnsi="Times New Roman" w:cs="Times New Roman"/>
          <w:color w:val="auto"/>
        </w:rPr>
        <w:t>Summary of JBI Critical Appraisal Checklist</w:t>
      </w:r>
      <w:bookmarkEnd w:id="14"/>
      <w:r w:rsidRPr="00654E9A">
        <w:rPr>
          <w:rFonts w:ascii="Times New Roman" w:hAnsi="Times New Roman" w:cs="Times New Roman"/>
          <w:color w:val="auto"/>
        </w:rPr>
        <w:t xml:space="preserve"> </w:t>
      </w:r>
    </w:p>
    <w:p w14:paraId="12C84D5C" w14:textId="77777777" w:rsidR="00CE59D7" w:rsidRDefault="00CE59D7" w:rsidP="00CE59D7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94C7DB1" w14:textId="77777777" w:rsidR="00CE59D7" w:rsidRDefault="00CE59D7" w:rsidP="00CE59D7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lastRenderedPageBreak/>
        <w:drawing>
          <wp:inline distT="0" distB="0" distL="0" distR="0" wp14:anchorId="4DDDF7D0" wp14:editId="5778D0BC">
            <wp:extent cx="6776287" cy="2851919"/>
            <wp:effectExtent l="0" t="0" r="5715" b="5715"/>
            <wp:docPr id="2" name="Picture 2" descr="A picture containing text, font, screenshot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font, screenshot, design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83" t="5000" r="8170" b="4993"/>
                    <a:stretch/>
                  </pic:blipFill>
                  <pic:spPr bwMode="auto">
                    <a:xfrm>
                      <a:off x="0" y="0"/>
                      <a:ext cx="6872106" cy="28922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7EBCC6" w14:textId="77777777" w:rsidR="00CE59D7" w:rsidRPr="00E305BB" w:rsidRDefault="00CE59D7" w:rsidP="00CE59D7">
      <w:pPr>
        <w:rPr>
          <w:rFonts w:ascii="Times New Roman" w:hAnsi="Times New Roman" w:cs="Times New Roman"/>
          <w:b/>
          <w:bCs/>
        </w:rPr>
      </w:pPr>
      <w:bookmarkStart w:id="15" w:name="_Toc140218626"/>
      <w:r w:rsidRPr="00986B2C">
        <w:rPr>
          <w:rStyle w:val="Heading2Char"/>
          <w:rFonts w:ascii="Times New Roman" w:hAnsi="Times New Roman" w:cs="Times New Roman"/>
        </w:rPr>
        <w:t>Figure S1. Summary of JBI Critical Appraisal Checklist for the eleven included reviews</w:t>
      </w:r>
      <w:bookmarkEnd w:id="15"/>
    </w:p>
    <w:p w14:paraId="771CF116" w14:textId="77777777" w:rsidR="00CE59D7" w:rsidRDefault="00CE59D7" w:rsidP="00CE59D7">
      <w:pPr>
        <w:rPr>
          <w:b/>
          <w:bCs/>
        </w:rPr>
      </w:pPr>
    </w:p>
    <w:p w14:paraId="2C59CE42" w14:textId="77777777" w:rsidR="00CE59D7" w:rsidRPr="00CF102E" w:rsidRDefault="00CE59D7" w:rsidP="00CE59D7">
      <w:pPr>
        <w:pStyle w:val="Heading1"/>
        <w:rPr>
          <w:rFonts w:ascii="Times New Roman" w:hAnsi="Times New Roman" w:cs="Times New Roman"/>
          <w:color w:val="auto"/>
        </w:rPr>
      </w:pPr>
      <w:bookmarkStart w:id="16" w:name="_Toc140218627"/>
      <w:r w:rsidRPr="00CF102E">
        <w:rPr>
          <w:rFonts w:ascii="Times New Roman" w:hAnsi="Times New Roman" w:cs="Times New Roman"/>
          <w:color w:val="auto"/>
        </w:rPr>
        <w:t>Additional self-report instrument summary</w:t>
      </w:r>
      <w:bookmarkEnd w:id="16"/>
    </w:p>
    <w:p w14:paraId="0C4A77CC" w14:textId="77777777" w:rsidR="00CE59D7" w:rsidRDefault="00CE59D7" w:rsidP="00CE59D7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E59D7" w14:paraId="4E9435DD" w14:textId="77777777" w:rsidTr="00897D77">
        <w:trPr>
          <w:tblHeader/>
        </w:trPr>
        <w:tc>
          <w:tcPr>
            <w:tcW w:w="9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E27AF8" w14:textId="77777777" w:rsidR="00CE59D7" w:rsidRPr="00CF102E" w:rsidRDefault="00CE59D7" w:rsidP="00897D77">
            <w:pPr>
              <w:pStyle w:val="Heading2"/>
              <w:rPr>
                <w:rFonts w:ascii="Times New Roman" w:hAnsi="Times New Roman" w:cs="Times New Roman"/>
              </w:rPr>
            </w:pPr>
            <w:bookmarkStart w:id="17" w:name="_Toc140218628"/>
            <w:r w:rsidRPr="00CF102E">
              <w:rPr>
                <w:rFonts w:ascii="Times New Roman" w:hAnsi="Times New Roman" w:cs="Times New Roman"/>
                <w:color w:val="auto"/>
              </w:rPr>
              <w:t>Box S1. Reported Items or scales from Cohort studies (n=19)</w:t>
            </w:r>
            <w:bookmarkEnd w:id="17"/>
          </w:p>
        </w:tc>
      </w:tr>
      <w:tr w:rsidR="00CE59D7" w14:paraId="2258682E" w14:textId="77777777" w:rsidTr="00897D77">
        <w:tc>
          <w:tcPr>
            <w:tcW w:w="9350" w:type="dxa"/>
            <w:tcBorders>
              <w:top w:val="single" w:sz="4" w:space="0" w:color="auto"/>
            </w:tcBorders>
          </w:tcPr>
          <w:p w14:paraId="26E33AD9" w14:textId="77777777" w:rsidR="00CE59D7" w:rsidRPr="005A724B" w:rsidRDefault="00CE59D7" w:rsidP="00897D77">
            <w:pPr>
              <w:rPr>
                <w:rFonts w:ascii="Times New Roman" w:hAnsi="Times New Roman" w:cs="Times New Roman"/>
              </w:rPr>
            </w:pPr>
            <w:r w:rsidRPr="005A724B">
              <w:rPr>
                <w:rFonts w:ascii="Times New Roman" w:hAnsi="Times New Roman" w:cs="Times New Roman"/>
              </w:rPr>
              <w:t>Behavioral Risk Factor Surveillance System (BRFSS)</w:t>
            </w:r>
          </w:p>
          <w:p w14:paraId="76556F52" w14:textId="77777777" w:rsidR="00CE59D7" w:rsidRPr="005A724B" w:rsidRDefault="00CE59D7" w:rsidP="00897D77">
            <w:pPr>
              <w:rPr>
                <w:rFonts w:ascii="Times New Roman" w:hAnsi="Times New Roman" w:cs="Times New Roman"/>
              </w:rPr>
            </w:pPr>
            <w:r w:rsidRPr="005A724B">
              <w:rPr>
                <w:rFonts w:ascii="Times New Roman" w:hAnsi="Times New Roman" w:cs="Times New Roman"/>
              </w:rPr>
              <w:t>California Health Interview survey questionnaire (CHIS)</w:t>
            </w:r>
          </w:p>
          <w:p w14:paraId="469C8A7C" w14:textId="77777777" w:rsidR="00CE59D7" w:rsidRPr="005A724B" w:rsidRDefault="00CE59D7" w:rsidP="00897D77">
            <w:pPr>
              <w:rPr>
                <w:rFonts w:ascii="Times New Roman" w:hAnsi="Times New Roman" w:cs="Times New Roman"/>
              </w:rPr>
            </w:pPr>
            <w:r w:rsidRPr="005A724B">
              <w:rPr>
                <w:rFonts w:ascii="Times New Roman" w:hAnsi="Times New Roman" w:cs="Times New Roman"/>
              </w:rPr>
              <w:t>Canadian Community Health survey questionnaire (CCHS)</w:t>
            </w:r>
          </w:p>
          <w:p w14:paraId="7E798DE3" w14:textId="77777777" w:rsidR="00CE59D7" w:rsidRPr="005A724B" w:rsidRDefault="00CE59D7" w:rsidP="00897D77">
            <w:pPr>
              <w:rPr>
                <w:rFonts w:ascii="Times New Roman" w:hAnsi="Times New Roman" w:cs="Times New Roman"/>
              </w:rPr>
            </w:pPr>
            <w:proofErr w:type="spellStart"/>
            <w:r w:rsidRPr="005A724B">
              <w:rPr>
                <w:rFonts w:ascii="Times New Roman" w:hAnsi="Times New Roman" w:cs="Times New Roman"/>
              </w:rPr>
              <w:t>EpiPorto</w:t>
            </w:r>
            <w:proofErr w:type="spellEnd"/>
            <w:r w:rsidRPr="005A724B">
              <w:rPr>
                <w:rFonts w:ascii="Times New Roman" w:hAnsi="Times New Roman" w:cs="Times New Roman"/>
              </w:rPr>
              <w:t xml:space="preserve"> physical activity questionnaire </w:t>
            </w:r>
          </w:p>
          <w:p w14:paraId="18452B50" w14:textId="77777777" w:rsidR="00CE59D7" w:rsidRPr="005A724B" w:rsidRDefault="00CE59D7" w:rsidP="00897D77">
            <w:pPr>
              <w:rPr>
                <w:rFonts w:ascii="Times New Roman" w:hAnsi="Times New Roman" w:cs="Times New Roman"/>
              </w:rPr>
            </w:pPr>
            <w:r w:rsidRPr="005A724B">
              <w:rPr>
                <w:rFonts w:ascii="Times New Roman" w:hAnsi="Times New Roman" w:cs="Times New Roman"/>
              </w:rPr>
              <w:t xml:space="preserve">General Social Survey Time Use questionnaire </w:t>
            </w:r>
          </w:p>
          <w:p w14:paraId="309B5AA1" w14:textId="77777777" w:rsidR="00CE59D7" w:rsidRPr="005A724B" w:rsidRDefault="00CE59D7" w:rsidP="00897D77">
            <w:pPr>
              <w:rPr>
                <w:rFonts w:ascii="Times New Roman" w:hAnsi="Times New Roman" w:cs="Times New Roman"/>
              </w:rPr>
            </w:pPr>
            <w:r w:rsidRPr="005A724B">
              <w:rPr>
                <w:rFonts w:ascii="Times New Roman" w:hAnsi="Times New Roman" w:cs="Times New Roman"/>
              </w:rPr>
              <w:t xml:space="preserve">Harvard Alumni Health questionnaire </w:t>
            </w:r>
          </w:p>
          <w:p w14:paraId="52F09FAA" w14:textId="77777777" w:rsidR="00CE59D7" w:rsidRPr="005A724B" w:rsidRDefault="00CE59D7" w:rsidP="00897D77">
            <w:pPr>
              <w:rPr>
                <w:rFonts w:ascii="Times New Roman" w:hAnsi="Times New Roman" w:cs="Times New Roman"/>
              </w:rPr>
            </w:pPr>
            <w:r w:rsidRPr="005A724B">
              <w:rPr>
                <w:rFonts w:ascii="Times New Roman" w:hAnsi="Times New Roman" w:cs="Times New Roman"/>
              </w:rPr>
              <w:t xml:space="preserve">Health Interview survey 1985 </w:t>
            </w:r>
          </w:p>
          <w:p w14:paraId="742A1A0A" w14:textId="77777777" w:rsidR="00CE59D7" w:rsidRPr="005A724B" w:rsidRDefault="00CE59D7" w:rsidP="00897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  <w:r w:rsidRPr="005A724B">
              <w:rPr>
                <w:rFonts w:ascii="Times New Roman" w:hAnsi="Times New Roman" w:cs="Times New Roman"/>
              </w:rPr>
              <w:t xml:space="preserve">ealth interview survey items </w:t>
            </w:r>
          </w:p>
          <w:p w14:paraId="0E35F74F" w14:textId="77777777" w:rsidR="00CE59D7" w:rsidRPr="005A724B" w:rsidRDefault="00CE59D7" w:rsidP="00897D77">
            <w:pPr>
              <w:rPr>
                <w:rFonts w:ascii="Times New Roman" w:hAnsi="Times New Roman" w:cs="Times New Roman"/>
              </w:rPr>
            </w:pPr>
            <w:r w:rsidRPr="005A724B">
              <w:rPr>
                <w:rFonts w:ascii="Times New Roman" w:hAnsi="Times New Roman" w:cs="Times New Roman"/>
              </w:rPr>
              <w:t xml:space="preserve">Longitudinal Aging Study Amsterdam (LASA) Physical activity questionnaire </w:t>
            </w:r>
          </w:p>
          <w:p w14:paraId="475D46F9" w14:textId="77777777" w:rsidR="00CE59D7" w:rsidRPr="005A724B" w:rsidRDefault="00CE59D7" w:rsidP="00897D77">
            <w:pPr>
              <w:rPr>
                <w:rFonts w:ascii="Times New Roman" w:hAnsi="Times New Roman" w:cs="Times New Roman"/>
              </w:rPr>
            </w:pPr>
            <w:r w:rsidRPr="005A724B">
              <w:rPr>
                <w:rFonts w:ascii="Times New Roman" w:hAnsi="Times New Roman" w:cs="Times New Roman"/>
              </w:rPr>
              <w:t>National Health Interview Survey (NHIS)</w:t>
            </w:r>
          </w:p>
          <w:p w14:paraId="60789DEA" w14:textId="77777777" w:rsidR="00CE59D7" w:rsidRPr="005A724B" w:rsidRDefault="00CE59D7" w:rsidP="00897D77">
            <w:pPr>
              <w:rPr>
                <w:rFonts w:ascii="Times New Roman" w:hAnsi="Times New Roman" w:cs="Times New Roman"/>
              </w:rPr>
            </w:pPr>
            <w:r w:rsidRPr="005A724B">
              <w:rPr>
                <w:rFonts w:ascii="Times New Roman" w:hAnsi="Times New Roman" w:cs="Times New Roman"/>
              </w:rPr>
              <w:t xml:space="preserve">Netherlands Housing survey questionnaire </w:t>
            </w:r>
          </w:p>
          <w:p w14:paraId="0E4F0396" w14:textId="77777777" w:rsidR="00CE59D7" w:rsidRPr="005A724B" w:rsidRDefault="00CE59D7" w:rsidP="00897D77">
            <w:pPr>
              <w:rPr>
                <w:rFonts w:ascii="Times New Roman" w:hAnsi="Times New Roman" w:cs="Times New Roman"/>
              </w:rPr>
            </w:pPr>
            <w:r w:rsidRPr="005A724B">
              <w:rPr>
                <w:rFonts w:ascii="Times New Roman" w:hAnsi="Times New Roman" w:cs="Times New Roman"/>
              </w:rPr>
              <w:t>New South Wales Falls Prevention survey questionnaire (NSW)</w:t>
            </w:r>
          </w:p>
          <w:p w14:paraId="08494259" w14:textId="77777777" w:rsidR="00CE59D7" w:rsidRPr="005A724B" w:rsidRDefault="00CE59D7" w:rsidP="00897D77">
            <w:pPr>
              <w:rPr>
                <w:rFonts w:ascii="Times New Roman" w:hAnsi="Times New Roman" w:cs="Times New Roman"/>
              </w:rPr>
            </w:pPr>
            <w:r w:rsidRPr="005A724B">
              <w:rPr>
                <w:rFonts w:ascii="Times New Roman" w:hAnsi="Times New Roman" w:cs="Times New Roman"/>
              </w:rPr>
              <w:t>New South Wales Older People's Health Survey (NSW)</w:t>
            </w:r>
          </w:p>
          <w:p w14:paraId="7D83144A" w14:textId="77777777" w:rsidR="00CE59D7" w:rsidRPr="005A724B" w:rsidRDefault="00CE59D7" w:rsidP="00897D77">
            <w:pPr>
              <w:rPr>
                <w:rFonts w:ascii="Times New Roman" w:hAnsi="Times New Roman" w:cs="Times New Roman"/>
              </w:rPr>
            </w:pPr>
            <w:r w:rsidRPr="005A724B">
              <w:rPr>
                <w:rFonts w:ascii="Times New Roman" w:hAnsi="Times New Roman" w:cs="Times New Roman"/>
              </w:rPr>
              <w:t xml:space="preserve">Nurses' Health Study questionnaire </w:t>
            </w:r>
          </w:p>
          <w:p w14:paraId="28AE516C" w14:textId="77777777" w:rsidR="00CE59D7" w:rsidRPr="005A724B" w:rsidRDefault="00CE59D7" w:rsidP="00897D77">
            <w:pPr>
              <w:rPr>
                <w:rFonts w:ascii="Times New Roman" w:hAnsi="Times New Roman" w:cs="Times New Roman"/>
              </w:rPr>
            </w:pPr>
            <w:r w:rsidRPr="005A724B">
              <w:rPr>
                <w:rFonts w:ascii="Times New Roman" w:hAnsi="Times New Roman" w:cs="Times New Roman"/>
              </w:rPr>
              <w:t xml:space="preserve">Oslo Health Study questionnaire </w:t>
            </w:r>
          </w:p>
          <w:p w14:paraId="42765D7F" w14:textId="77777777" w:rsidR="00CE59D7" w:rsidRPr="005A724B" w:rsidRDefault="00CE59D7" w:rsidP="00897D77">
            <w:pPr>
              <w:rPr>
                <w:rFonts w:ascii="Times New Roman" w:hAnsi="Times New Roman" w:cs="Times New Roman"/>
              </w:rPr>
            </w:pPr>
            <w:r w:rsidRPr="005A724B">
              <w:rPr>
                <w:rFonts w:ascii="Times New Roman" w:hAnsi="Times New Roman" w:cs="Times New Roman"/>
              </w:rPr>
              <w:t xml:space="preserve">Senior Health and Physical Exercise questionnaire </w:t>
            </w:r>
          </w:p>
          <w:p w14:paraId="51EDB2FE" w14:textId="77777777" w:rsidR="00CE59D7" w:rsidRPr="005A724B" w:rsidRDefault="00CE59D7" w:rsidP="00897D77">
            <w:pPr>
              <w:rPr>
                <w:rFonts w:ascii="Times New Roman" w:hAnsi="Times New Roman" w:cs="Times New Roman"/>
              </w:rPr>
            </w:pPr>
            <w:r w:rsidRPr="005A724B">
              <w:rPr>
                <w:rFonts w:ascii="Times New Roman" w:hAnsi="Times New Roman" w:cs="Times New Roman"/>
              </w:rPr>
              <w:t xml:space="preserve">Study on global </w:t>
            </w:r>
            <w:proofErr w:type="spellStart"/>
            <w:r w:rsidRPr="005A724B">
              <w:rPr>
                <w:rFonts w:ascii="Times New Roman" w:hAnsi="Times New Roman" w:cs="Times New Roman"/>
              </w:rPr>
              <w:t>AGEing</w:t>
            </w:r>
            <w:proofErr w:type="spellEnd"/>
            <w:r w:rsidRPr="005A724B">
              <w:rPr>
                <w:rFonts w:ascii="Times New Roman" w:hAnsi="Times New Roman" w:cs="Times New Roman"/>
              </w:rPr>
              <w:t xml:space="preserve"> and adult health (SAGE)</w:t>
            </w:r>
          </w:p>
          <w:p w14:paraId="26F89CA8" w14:textId="77777777" w:rsidR="00CE59D7" w:rsidRPr="005A724B" w:rsidRDefault="00CE59D7" w:rsidP="00897D77">
            <w:pPr>
              <w:rPr>
                <w:rFonts w:ascii="Times New Roman" w:hAnsi="Times New Roman" w:cs="Times New Roman"/>
              </w:rPr>
            </w:pPr>
            <w:r w:rsidRPr="005A724B">
              <w:rPr>
                <w:rFonts w:ascii="Times New Roman" w:hAnsi="Times New Roman" w:cs="Times New Roman"/>
              </w:rPr>
              <w:t>Women's Health Initiative questionnaire (WHI)</w:t>
            </w:r>
          </w:p>
          <w:p w14:paraId="2A9E9F77" w14:textId="77777777" w:rsidR="00CE59D7" w:rsidRDefault="00CE59D7" w:rsidP="00897D77">
            <w:r w:rsidRPr="005A724B">
              <w:rPr>
                <w:rFonts w:ascii="Times New Roman" w:hAnsi="Times New Roman" w:cs="Times New Roman"/>
              </w:rPr>
              <w:t>Zhongshan Household Travel survey questionnaire</w:t>
            </w:r>
          </w:p>
        </w:tc>
      </w:tr>
    </w:tbl>
    <w:p w14:paraId="34A17F48" w14:textId="77777777" w:rsidR="00CE59D7" w:rsidRDefault="00CE59D7" w:rsidP="00CE59D7"/>
    <w:p w14:paraId="329CCD71" w14:textId="77777777" w:rsidR="00CE59D7" w:rsidRDefault="00CE59D7" w:rsidP="00CE59D7"/>
    <w:p w14:paraId="44822B30" w14:textId="77777777" w:rsidR="00CE59D7" w:rsidRPr="00654E9A" w:rsidRDefault="00CE59D7" w:rsidP="00CE59D7">
      <w:pPr>
        <w:pStyle w:val="Heading1"/>
        <w:rPr>
          <w:rFonts w:ascii="Times New Roman" w:hAnsi="Times New Roman" w:cs="Times New Roman"/>
          <w:color w:val="auto"/>
        </w:rPr>
      </w:pPr>
      <w:bookmarkStart w:id="18" w:name="_Toc140218629"/>
      <w:r w:rsidRPr="00654E9A">
        <w:rPr>
          <w:rFonts w:ascii="Times New Roman" w:hAnsi="Times New Roman" w:cs="Times New Roman"/>
          <w:color w:val="auto"/>
        </w:rPr>
        <w:lastRenderedPageBreak/>
        <w:t>Socioecological model</w:t>
      </w:r>
      <w:bookmarkEnd w:id="18"/>
    </w:p>
    <w:p w14:paraId="50BFA0AF" w14:textId="77777777" w:rsidR="00CE59D7" w:rsidRPr="00112EEB" w:rsidRDefault="00CE59D7" w:rsidP="00CE59D7">
      <w:pPr>
        <w:rPr>
          <w:rFonts w:ascii="Calibri" w:eastAsia="Times New Roman" w:hAnsi="Calibri" w:cs="Calibri"/>
          <w:color w:val="000000"/>
          <w:sz w:val="21"/>
          <w:szCs w:val="21"/>
        </w:rPr>
      </w:pPr>
      <w:r>
        <w:rPr>
          <w:rFonts w:ascii="Calibri" w:eastAsia="Times New Roman" w:hAnsi="Calibri" w:cs="Calibri"/>
          <w:color w:val="000000"/>
          <w:sz w:val="21"/>
          <w:szCs w:val="21"/>
        </w:rPr>
        <w:t xml:space="preserve">Model was based on </w:t>
      </w:r>
      <w:proofErr w:type="spellStart"/>
      <w:r>
        <w:rPr>
          <w:rFonts w:ascii="Calibri" w:eastAsia="Times New Roman" w:hAnsi="Calibri" w:cs="Calibri"/>
          <w:color w:val="000000"/>
          <w:sz w:val="21"/>
          <w:szCs w:val="21"/>
        </w:rPr>
        <w:t>stokols</w:t>
      </w:r>
      <w:proofErr w:type="spellEnd"/>
      <w:r>
        <w:rPr>
          <w:rFonts w:ascii="Calibri" w:eastAsia="Times New Roman" w:hAnsi="Calibri" w:cs="Calibri"/>
          <w:color w:val="000000"/>
          <w:sz w:val="21"/>
          <w:szCs w:val="21"/>
        </w:rPr>
        <w:t xml:space="preserve"> et all (1996), </w:t>
      </w:r>
      <w:proofErr w:type="spellStart"/>
      <w:r>
        <w:rPr>
          <w:rFonts w:ascii="Calibri" w:eastAsia="Times New Roman" w:hAnsi="Calibri" w:cs="Calibri"/>
          <w:color w:val="000000"/>
          <w:sz w:val="21"/>
          <w:szCs w:val="21"/>
        </w:rPr>
        <w:t>Mcleroy</w:t>
      </w:r>
      <w:proofErr w:type="spellEnd"/>
      <w:r>
        <w:rPr>
          <w:rFonts w:ascii="Calibri" w:eastAsia="Times New Roman" w:hAnsi="Calibri" w:cs="Calibri"/>
          <w:color w:val="000000"/>
          <w:sz w:val="21"/>
          <w:szCs w:val="21"/>
        </w:rPr>
        <w:t xml:space="preserve"> et al (1988), and jones et al (2018).</w:t>
      </w:r>
      <w:r>
        <w:rPr>
          <w:rFonts w:ascii="Calibri" w:eastAsia="Times New Roman" w:hAnsi="Calibri" w:cs="Calibri"/>
          <w:color w:val="000000"/>
          <w:sz w:val="21"/>
          <w:szCs w:val="21"/>
        </w:rPr>
        <w:fldChar w:fldCharType="begin">
          <w:fldData xml:space="preserve">PEVuZE5vdGU+PENpdGU+PEF1dGhvcj5Kb25lczwvQXV0aG9yPjxZZWFyPjIwMTg8L1llYXI+PFJl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</w:fldData>
        </w:fldChar>
      </w:r>
      <w:r>
        <w:rPr>
          <w:rFonts w:ascii="Calibri" w:eastAsia="Times New Roman" w:hAnsi="Calibri" w:cs="Calibri"/>
          <w:color w:val="000000"/>
          <w:sz w:val="21"/>
          <w:szCs w:val="21"/>
        </w:rPr>
        <w:instrText xml:space="preserve"> ADDIN EN.CITE </w:instrText>
      </w:r>
      <w:r>
        <w:rPr>
          <w:rFonts w:ascii="Calibri" w:eastAsia="Times New Roman" w:hAnsi="Calibri" w:cs="Calibri"/>
          <w:color w:val="000000"/>
          <w:sz w:val="21"/>
          <w:szCs w:val="21"/>
        </w:rPr>
        <w:fldChar w:fldCharType="begin">
          <w:fldData xml:space="preserve">PEVuZE5vdGU+PENpdGU+PEF1dGhvcj5Kb25lczwvQXV0aG9yPjxZZWFyPjIwMTg8L1llYXI+PFJl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</w:fldData>
        </w:fldChar>
      </w:r>
      <w:r>
        <w:rPr>
          <w:rFonts w:ascii="Calibri" w:eastAsia="Times New Roman" w:hAnsi="Calibri" w:cs="Calibri"/>
          <w:color w:val="000000"/>
          <w:sz w:val="21"/>
          <w:szCs w:val="21"/>
        </w:rPr>
        <w:instrText xml:space="preserve"> ADDIN EN.CITE.DATA </w:instrText>
      </w:r>
      <w:r>
        <w:rPr>
          <w:rFonts w:ascii="Calibri" w:eastAsia="Times New Roman" w:hAnsi="Calibri" w:cs="Calibri"/>
          <w:color w:val="000000"/>
          <w:sz w:val="21"/>
          <w:szCs w:val="21"/>
        </w:rPr>
      </w:r>
      <w:r>
        <w:rPr>
          <w:rFonts w:ascii="Calibri" w:eastAsia="Times New Roman" w:hAnsi="Calibri" w:cs="Calibri"/>
          <w:color w:val="000000"/>
          <w:sz w:val="21"/>
          <w:szCs w:val="21"/>
        </w:rPr>
        <w:fldChar w:fldCharType="end"/>
      </w:r>
      <w:r>
        <w:rPr>
          <w:rFonts w:ascii="Calibri" w:eastAsia="Times New Roman" w:hAnsi="Calibri" w:cs="Calibri"/>
          <w:color w:val="000000"/>
          <w:sz w:val="21"/>
          <w:szCs w:val="21"/>
        </w:rPr>
      </w:r>
      <w:r>
        <w:rPr>
          <w:rFonts w:ascii="Calibri" w:eastAsia="Times New Roman" w:hAnsi="Calibri" w:cs="Calibri"/>
          <w:color w:val="000000"/>
          <w:sz w:val="21"/>
          <w:szCs w:val="21"/>
        </w:rPr>
        <w:fldChar w:fldCharType="separate"/>
      </w:r>
      <w:r w:rsidRPr="00112EEB">
        <w:rPr>
          <w:rFonts w:ascii="Calibri" w:eastAsia="Times New Roman" w:hAnsi="Calibri" w:cs="Calibri"/>
          <w:noProof/>
          <w:color w:val="000000"/>
          <w:sz w:val="21"/>
          <w:szCs w:val="21"/>
          <w:vertAlign w:val="superscript"/>
        </w:rPr>
        <w:t>4-6</w:t>
      </w:r>
      <w:r>
        <w:rPr>
          <w:rFonts w:ascii="Calibri" w:eastAsia="Times New Roman" w:hAnsi="Calibri" w:cs="Calibri"/>
          <w:color w:val="000000"/>
          <w:sz w:val="21"/>
          <w:szCs w:val="21"/>
        </w:rPr>
        <w:fldChar w:fldCharType="end"/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7"/>
        <w:gridCol w:w="8033"/>
      </w:tblGrid>
      <w:tr w:rsidR="00CE59D7" w:rsidRPr="00FD6D76" w14:paraId="2D4FED09" w14:textId="77777777" w:rsidTr="00897D77">
        <w:trPr>
          <w:trHeight w:val="215"/>
        </w:trPr>
        <w:tc>
          <w:tcPr>
            <w:tcW w:w="2027" w:type="dxa"/>
            <w:shd w:val="clear" w:color="auto" w:fill="auto"/>
            <w:vAlign w:val="bottom"/>
            <w:hideMark/>
          </w:tcPr>
          <w:p w14:paraId="62844804" w14:textId="77777777" w:rsidR="00CE59D7" w:rsidRPr="00FD6D76" w:rsidRDefault="00CE59D7" w:rsidP="00897D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FD6D7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LEVELS</w:t>
            </w:r>
          </w:p>
        </w:tc>
        <w:tc>
          <w:tcPr>
            <w:tcW w:w="8033" w:type="dxa"/>
            <w:shd w:val="clear" w:color="auto" w:fill="auto"/>
            <w:vAlign w:val="bottom"/>
            <w:hideMark/>
          </w:tcPr>
          <w:p w14:paraId="07CBB79E" w14:textId="77777777" w:rsidR="00CE59D7" w:rsidRPr="00FD6D76" w:rsidRDefault="00CE59D7" w:rsidP="00897D7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D6D76">
              <w:rPr>
                <w:rFonts w:ascii="Times New Roman" w:eastAsia="Times New Roman" w:hAnsi="Times New Roman" w:cs="Times New Roman"/>
                <w:sz w:val="21"/>
                <w:szCs w:val="21"/>
              </w:rPr>
              <w:t>Description</w:t>
            </w:r>
          </w:p>
        </w:tc>
      </w:tr>
      <w:tr w:rsidR="00CE59D7" w:rsidRPr="00FD6D76" w14:paraId="4967458F" w14:textId="77777777" w:rsidTr="00897D77">
        <w:trPr>
          <w:trHeight w:val="640"/>
        </w:trPr>
        <w:tc>
          <w:tcPr>
            <w:tcW w:w="2027" w:type="dxa"/>
            <w:shd w:val="clear" w:color="auto" w:fill="auto"/>
            <w:vAlign w:val="bottom"/>
            <w:hideMark/>
          </w:tcPr>
          <w:p w14:paraId="6E45346E" w14:textId="77777777" w:rsidR="00CE59D7" w:rsidRPr="00FD6D76" w:rsidRDefault="00CE59D7" w:rsidP="00897D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FD6D7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Intrapersonal (Individual)</w:t>
            </w:r>
          </w:p>
        </w:tc>
        <w:tc>
          <w:tcPr>
            <w:tcW w:w="8033" w:type="dxa"/>
            <w:shd w:val="clear" w:color="auto" w:fill="auto"/>
            <w:vAlign w:val="bottom"/>
            <w:hideMark/>
          </w:tcPr>
          <w:p w14:paraId="6FF948B5" w14:textId="77777777" w:rsidR="00CE59D7" w:rsidRPr="00FD6D76" w:rsidRDefault="00CE59D7" w:rsidP="00897D77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D6D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Sociodemographic, biological/physiological/function, psychosocial</w:t>
            </w:r>
          </w:p>
        </w:tc>
      </w:tr>
      <w:tr w:rsidR="00CE59D7" w:rsidRPr="00FD6D76" w14:paraId="45146ECA" w14:textId="77777777" w:rsidTr="00897D77">
        <w:trPr>
          <w:trHeight w:val="680"/>
        </w:trPr>
        <w:tc>
          <w:tcPr>
            <w:tcW w:w="2027" w:type="dxa"/>
            <w:shd w:val="clear" w:color="auto" w:fill="auto"/>
            <w:vAlign w:val="bottom"/>
            <w:hideMark/>
          </w:tcPr>
          <w:p w14:paraId="19E457E4" w14:textId="77777777" w:rsidR="00CE59D7" w:rsidRPr="00FD6D76" w:rsidRDefault="00CE59D7" w:rsidP="00897D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FD6D7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Interpersonal (social environment)</w:t>
            </w:r>
          </w:p>
        </w:tc>
        <w:tc>
          <w:tcPr>
            <w:tcW w:w="8033" w:type="dxa"/>
            <w:shd w:val="clear" w:color="auto" w:fill="auto"/>
            <w:vAlign w:val="bottom"/>
            <w:hideMark/>
          </w:tcPr>
          <w:p w14:paraId="680C909B" w14:textId="77777777" w:rsidR="00CE59D7" w:rsidRPr="00FD6D76" w:rsidRDefault="00CE59D7" w:rsidP="00897D77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D6D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Formal and informal personal relationships, contacts (inner social circle)</w:t>
            </w:r>
          </w:p>
        </w:tc>
      </w:tr>
      <w:tr w:rsidR="00CE59D7" w:rsidRPr="00FD6D76" w14:paraId="45775D23" w14:textId="77777777" w:rsidTr="00897D77">
        <w:trPr>
          <w:trHeight w:val="600"/>
        </w:trPr>
        <w:tc>
          <w:tcPr>
            <w:tcW w:w="2027" w:type="dxa"/>
            <w:shd w:val="clear" w:color="auto" w:fill="auto"/>
            <w:vAlign w:val="bottom"/>
            <w:hideMark/>
          </w:tcPr>
          <w:p w14:paraId="3BEB051D" w14:textId="77777777" w:rsidR="00CE59D7" w:rsidRPr="00FD6D76" w:rsidRDefault="00CE59D7" w:rsidP="00897D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FD6D7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Organizational</w:t>
            </w:r>
          </w:p>
        </w:tc>
        <w:tc>
          <w:tcPr>
            <w:tcW w:w="8033" w:type="dxa"/>
            <w:shd w:val="clear" w:color="auto" w:fill="auto"/>
            <w:vAlign w:val="bottom"/>
            <w:hideMark/>
          </w:tcPr>
          <w:p w14:paraId="422FF92F" w14:textId="77777777" w:rsidR="00CE59D7" w:rsidRPr="00FD6D76" w:rsidRDefault="00CE59D7" w:rsidP="00897D77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D6D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Rules and regulations around a behaviour, </w:t>
            </w:r>
            <w:proofErr w:type="gramStart"/>
            <w:r w:rsidRPr="00FD6D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benefits</w:t>
            </w:r>
            <w:proofErr w:type="gramEnd"/>
            <w:r w:rsidRPr="00FD6D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or incentives</w:t>
            </w:r>
          </w:p>
        </w:tc>
      </w:tr>
      <w:tr w:rsidR="00CE59D7" w:rsidRPr="00FD6D76" w14:paraId="117045E4" w14:textId="77777777" w:rsidTr="00897D77">
        <w:trPr>
          <w:trHeight w:val="660"/>
        </w:trPr>
        <w:tc>
          <w:tcPr>
            <w:tcW w:w="2027" w:type="dxa"/>
            <w:shd w:val="clear" w:color="auto" w:fill="auto"/>
            <w:vAlign w:val="bottom"/>
            <w:hideMark/>
          </w:tcPr>
          <w:p w14:paraId="0F3CD21F" w14:textId="77777777" w:rsidR="00CE59D7" w:rsidRPr="00FD6D76" w:rsidRDefault="00CE59D7" w:rsidP="00897D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FD6D7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Community</w:t>
            </w:r>
          </w:p>
        </w:tc>
        <w:tc>
          <w:tcPr>
            <w:tcW w:w="8033" w:type="dxa"/>
            <w:shd w:val="clear" w:color="auto" w:fill="auto"/>
            <w:vAlign w:val="bottom"/>
            <w:hideMark/>
          </w:tcPr>
          <w:p w14:paraId="2B55B0E7" w14:textId="77777777" w:rsidR="00CE59D7" w:rsidRPr="00FD6D76" w:rsidRDefault="00CE59D7" w:rsidP="00897D77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D6D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Context for behaviour: social cultural norms (Outer social circle, beliefs of these groups </w:t>
            </w:r>
            <w:proofErr w:type="gramStart"/>
            <w:r w:rsidRPr="00FD6D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results</w:t>
            </w:r>
            <w:proofErr w:type="gramEnd"/>
            <w:r w:rsidRPr="00FD6D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in different norms), physical environment (natural &amp; built)</w:t>
            </w:r>
          </w:p>
        </w:tc>
      </w:tr>
      <w:tr w:rsidR="00CE59D7" w:rsidRPr="00FD6D76" w14:paraId="489736BD" w14:textId="77777777" w:rsidTr="00897D77">
        <w:trPr>
          <w:trHeight w:val="640"/>
        </w:trPr>
        <w:tc>
          <w:tcPr>
            <w:tcW w:w="2027" w:type="dxa"/>
            <w:shd w:val="clear" w:color="auto" w:fill="auto"/>
            <w:vAlign w:val="bottom"/>
            <w:hideMark/>
          </w:tcPr>
          <w:p w14:paraId="1B36099B" w14:textId="77777777" w:rsidR="00CE59D7" w:rsidRPr="00FD6D76" w:rsidRDefault="00CE59D7" w:rsidP="00897D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FD6D7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Public Policy</w:t>
            </w:r>
          </w:p>
        </w:tc>
        <w:tc>
          <w:tcPr>
            <w:tcW w:w="8033" w:type="dxa"/>
            <w:shd w:val="clear" w:color="auto" w:fill="auto"/>
            <w:vAlign w:val="bottom"/>
            <w:hideMark/>
          </w:tcPr>
          <w:p w14:paraId="031B479E" w14:textId="77777777" w:rsidR="00CE59D7" w:rsidRPr="00FD6D76" w:rsidRDefault="00CE59D7" w:rsidP="00897D77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D6D7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Policies that restrict behaviour, provide incentives, allocation of grants, restriction of allocation of resources</w:t>
            </w:r>
          </w:p>
        </w:tc>
      </w:tr>
    </w:tbl>
    <w:p w14:paraId="6C1BCF4B" w14:textId="77777777" w:rsidR="00CE59D7" w:rsidRDefault="00CE59D7" w:rsidP="00CE59D7"/>
    <w:p w14:paraId="01EC70E7" w14:textId="77777777" w:rsidR="00CE59D7" w:rsidRPr="00112EEB" w:rsidRDefault="00CE59D7" w:rsidP="00CE59D7">
      <w:pPr>
        <w:pStyle w:val="EndNoteBibliography"/>
        <w:rPr>
          <w:noProof/>
        </w:rPr>
      </w:pPr>
      <w:r>
        <w:rPr>
          <w:noProof/>
        </w:rPr>
        <w:drawing>
          <wp:inline distT="0" distB="0" distL="0" distR="0" wp14:anchorId="50ECA4E5" wp14:editId="217ED4E9">
            <wp:extent cx="5943600" cy="3418840"/>
            <wp:effectExtent l="0" t="0" r="0" b="0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A401B4CA-419F-B844-8C1C-4208C8BEC3E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A401B4CA-419F-B844-8C1C-4208C8BEC3E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t="13110" b="12457"/>
                    <a:stretch/>
                  </pic:blipFill>
                  <pic:spPr>
                    <a:xfrm>
                      <a:off x="0" y="0"/>
                      <a:ext cx="5943600" cy="341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fldChar w:fldCharType="begin"/>
      </w:r>
      <w:r>
        <w:instrText xml:space="preserve"> ADDIN EN.REFLIST </w:instrText>
      </w:r>
      <w:r>
        <w:fldChar w:fldCharType="separate"/>
      </w:r>
      <w:r w:rsidRPr="00112EEB">
        <w:rPr>
          <w:noProof/>
        </w:rPr>
        <w:t>1.</w:t>
      </w:r>
      <w:r w:rsidRPr="00112EEB">
        <w:rPr>
          <w:noProof/>
        </w:rPr>
        <w:tab/>
        <w:t>Sallis JF, Cervero RB, Ascher W, Henderson KA, Kraft MK, Kerr J. An ecological approach to creating active living communities. Annu Rev Public Health. 2006;27:297-322.</w:t>
      </w:r>
    </w:p>
    <w:p w14:paraId="66B3FCBF" w14:textId="77777777" w:rsidR="00CE59D7" w:rsidRPr="00112EEB" w:rsidRDefault="00CE59D7" w:rsidP="00CE59D7">
      <w:pPr>
        <w:pStyle w:val="EndNoteBibliography"/>
        <w:rPr>
          <w:noProof/>
        </w:rPr>
      </w:pPr>
      <w:r w:rsidRPr="00112EEB">
        <w:rPr>
          <w:noProof/>
        </w:rPr>
        <w:t>2.</w:t>
      </w:r>
      <w:r w:rsidRPr="00112EEB">
        <w:rPr>
          <w:noProof/>
        </w:rPr>
        <w:tab/>
        <w:t>Caspersen CJ, Powell KE, Christenson GM. Physical Activity Exercise and Physical Fitness Definitions and Distinctions for Health Related Research. Public Health Rep. 1985;100(2):126-31.</w:t>
      </w:r>
    </w:p>
    <w:p w14:paraId="21F41963" w14:textId="77777777" w:rsidR="00CE59D7" w:rsidRPr="00112EEB" w:rsidRDefault="00CE59D7" w:rsidP="00CE59D7">
      <w:pPr>
        <w:pStyle w:val="EndNoteBibliography"/>
        <w:rPr>
          <w:noProof/>
        </w:rPr>
      </w:pPr>
      <w:r w:rsidRPr="00112EEB">
        <w:rPr>
          <w:noProof/>
        </w:rPr>
        <w:t>3.</w:t>
      </w:r>
      <w:r w:rsidRPr="00112EEB">
        <w:rPr>
          <w:noProof/>
        </w:rPr>
        <w:tab/>
        <w:t xml:space="preserve">World Health Organization. Physical Activity [Fact sheet] (2018. February 23) [Available from: </w:t>
      </w:r>
      <w:hyperlink r:id="rId9" w:history="1">
        <w:r w:rsidRPr="00112EEB">
          <w:rPr>
            <w:rStyle w:val="Hyperlink"/>
            <w:noProof/>
          </w:rPr>
          <w:t>https://www.who.int/news-room/fact-sheets/detail/physical-activity</w:t>
        </w:r>
      </w:hyperlink>
      <w:r w:rsidRPr="00112EEB">
        <w:rPr>
          <w:noProof/>
        </w:rPr>
        <w:t>.</w:t>
      </w:r>
    </w:p>
    <w:p w14:paraId="2C7EA7F5" w14:textId="77777777" w:rsidR="00CE59D7" w:rsidRPr="00112EEB" w:rsidRDefault="00CE59D7" w:rsidP="00CE59D7">
      <w:pPr>
        <w:pStyle w:val="EndNoteBibliography"/>
        <w:rPr>
          <w:noProof/>
        </w:rPr>
      </w:pPr>
      <w:r w:rsidRPr="00112EEB">
        <w:rPr>
          <w:noProof/>
        </w:rPr>
        <w:t>4.</w:t>
      </w:r>
      <w:r w:rsidRPr="00112EEB">
        <w:rPr>
          <w:noProof/>
        </w:rPr>
        <w:tab/>
        <w:t>Jones GR, Stathokostas L, Young BW, Wister AV, Chau S, Clark P, et al. Development of a physical literacy model for older adults – a consensus process by the collaborative working group on physical literacy for older Canadians. BMC Geriatr. 2018;18(1):13.</w:t>
      </w:r>
    </w:p>
    <w:p w14:paraId="11FE364D" w14:textId="77777777" w:rsidR="00CE59D7" w:rsidRPr="00112EEB" w:rsidRDefault="00CE59D7" w:rsidP="00CE59D7">
      <w:pPr>
        <w:pStyle w:val="EndNoteBibliography"/>
        <w:rPr>
          <w:noProof/>
        </w:rPr>
      </w:pPr>
      <w:r w:rsidRPr="00112EEB">
        <w:rPr>
          <w:noProof/>
        </w:rPr>
        <w:lastRenderedPageBreak/>
        <w:t>5.</w:t>
      </w:r>
      <w:r w:rsidRPr="00112EEB">
        <w:rPr>
          <w:noProof/>
        </w:rPr>
        <w:tab/>
        <w:t>Stokols D. Translating Social Ecological Theory into Guidelines for Community Health Promotion. Am J Health Promot. 1996;10(4):282-98.</w:t>
      </w:r>
    </w:p>
    <w:p w14:paraId="6075E8B6" w14:textId="77777777" w:rsidR="00CE59D7" w:rsidRPr="00112EEB" w:rsidRDefault="00CE59D7" w:rsidP="00CE59D7">
      <w:pPr>
        <w:pStyle w:val="EndNoteBibliography"/>
        <w:rPr>
          <w:noProof/>
        </w:rPr>
      </w:pPr>
      <w:r w:rsidRPr="00112EEB">
        <w:rPr>
          <w:noProof/>
        </w:rPr>
        <w:t>6.</w:t>
      </w:r>
      <w:r w:rsidRPr="00112EEB">
        <w:rPr>
          <w:noProof/>
        </w:rPr>
        <w:tab/>
        <w:t>McLeroy KR, Bibeau D, Steckler A, Glanz K. An ecological perspective on health promotion programs. Health Educ Q. 1988;15(4):351-77.</w:t>
      </w:r>
    </w:p>
    <w:p w14:paraId="4B90AA45" w14:textId="266D658F" w:rsidR="00CE59D7" w:rsidRDefault="00CE59D7" w:rsidP="00CE59D7">
      <w:r>
        <w:fldChar w:fldCharType="end"/>
      </w:r>
    </w:p>
    <w:p w14:paraId="79B2DDA0" w14:textId="4759F2D7" w:rsidR="00CE59D7" w:rsidRPr="00364E63" w:rsidRDefault="00364E63" w:rsidP="00364E63">
      <w:pPr>
        <w:pStyle w:val="Heading1"/>
        <w:rPr>
          <w:rFonts w:ascii="Times New Roman" w:hAnsi="Times New Roman" w:cs="Times New Roman"/>
          <w:color w:val="000000" w:themeColor="text1"/>
        </w:rPr>
      </w:pPr>
      <w:bookmarkStart w:id="19" w:name="_Toc140218630"/>
      <w:r w:rsidRPr="00364E63">
        <w:rPr>
          <w:rFonts w:ascii="Times New Roman" w:hAnsi="Times New Roman" w:cs="Times New Roman"/>
          <w:color w:val="000000" w:themeColor="text1"/>
        </w:rPr>
        <w:t>Full-text Exclusion Reasons</w:t>
      </w:r>
      <w:bookmarkEnd w:id="19"/>
    </w:p>
    <w:p w14:paraId="60C60F46" w14:textId="2944E339" w:rsidR="00364E63" w:rsidRPr="00364E63" w:rsidRDefault="00364E63" w:rsidP="00364E63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"/>
        <w:gridCol w:w="1891"/>
        <w:gridCol w:w="3499"/>
        <w:gridCol w:w="1461"/>
        <w:gridCol w:w="1791"/>
      </w:tblGrid>
      <w:tr w:rsidR="00364E63" w:rsidRPr="00364E63" w14:paraId="6AB5205D" w14:textId="77777777" w:rsidTr="003E1FAE">
        <w:tc>
          <w:tcPr>
            <w:tcW w:w="9350" w:type="dxa"/>
            <w:gridSpan w:val="5"/>
            <w:tcBorders>
              <w:top w:val="nil"/>
              <w:left w:val="nil"/>
              <w:right w:val="nil"/>
            </w:tcBorders>
          </w:tcPr>
          <w:p w14:paraId="6874FA59" w14:textId="3CBCB81E" w:rsidR="00364E63" w:rsidRPr="00364E63" w:rsidRDefault="00364E63" w:rsidP="00364E63">
            <w:pPr>
              <w:pStyle w:val="Heading2"/>
              <w:rPr>
                <w:rFonts w:ascii="Times New Roman" w:hAnsi="Times New Roman" w:cs="Times New Roman"/>
                <w:color w:val="000000" w:themeColor="text1"/>
              </w:rPr>
            </w:pPr>
            <w:bookmarkStart w:id="20" w:name="_Toc140218631"/>
            <w:r w:rsidRPr="00364E63">
              <w:rPr>
                <w:rFonts w:ascii="Times New Roman" w:hAnsi="Times New Roman" w:cs="Times New Roman"/>
                <w:color w:val="000000" w:themeColor="text1"/>
              </w:rPr>
              <w:t xml:space="preserve">Table </w:t>
            </w:r>
            <w:r w:rsidRPr="00364E63">
              <w:rPr>
                <w:rFonts w:ascii="Times New Roman" w:hAnsi="Times New Roman" w:cs="Times New Roman"/>
                <w:color w:val="000000" w:themeColor="text1"/>
              </w:rPr>
              <w:t>S9</w:t>
            </w:r>
            <w:r w:rsidRPr="00364E63">
              <w:rPr>
                <w:rFonts w:ascii="Times New Roman" w:hAnsi="Times New Roman" w:cs="Times New Roman"/>
                <w:color w:val="000000" w:themeColor="text1"/>
              </w:rPr>
              <w:t>. Full</w:t>
            </w:r>
            <w:r w:rsidRPr="00364E63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364E63">
              <w:rPr>
                <w:rFonts w:ascii="Times New Roman" w:hAnsi="Times New Roman" w:cs="Times New Roman"/>
                <w:color w:val="000000" w:themeColor="text1"/>
              </w:rPr>
              <w:t>text Exclusion Reason</w:t>
            </w:r>
            <w:bookmarkEnd w:id="20"/>
          </w:p>
        </w:tc>
      </w:tr>
      <w:tr w:rsidR="00364E63" w:rsidRPr="00970D6A" w14:paraId="1BCA7CDE" w14:textId="77777777" w:rsidTr="003E1FAE">
        <w:tc>
          <w:tcPr>
            <w:tcW w:w="708" w:type="dxa"/>
            <w:tcBorders>
              <w:top w:val="single" w:sz="4" w:space="0" w:color="auto"/>
            </w:tcBorders>
          </w:tcPr>
          <w:p w14:paraId="41A78F8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</w:rPr>
              <w:t>Year</w:t>
            </w:r>
          </w:p>
        </w:tc>
        <w:tc>
          <w:tcPr>
            <w:tcW w:w="1891" w:type="dxa"/>
            <w:tcBorders>
              <w:top w:val="single" w:sz="4" w:space="0" w:color="auto"/>
            </w:tcBorders>
          </w:tcPr>
          <w:p w14:paraId="543A6F5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</w:rPr>
              <w:t>Author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3499" w:type="dxa"/>
            <w:tcBorders>
              <w:top w:val="single" w:sz="4" w:space="0" w:color="auto"/>
            </w:tcBorders>
          </w:tcPr>
          <w:p w14:paraId="60CEE82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</w:rPr>
              <w:t>Title</w:t>
            </w:r>
          </w:p>
        </w:tc>
        <w:tc>
          <w:tcPr>
            <w:tcW w:w="1461" w:type="dxa"/>
            <w:tcBorders>
              <w:top w:val="single" w:sz="4" w:space="0" w:color="auto"/>
            </w:tcBorders>
          </w:tcPr>
          <w:p w14:paraId="7CADD25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</w:rPr>
              <w:t>Exclusion Reason</w:t>
            </w:r>
          </w:p>
        </w:tc>
        <w:tc>
          <w:tcPr>
            <w:tcW w:w="1791" w:type="dxa"/>
            <w:tcBorders>
              <w:top w:val="single" w:sz="4" w:space="0" w:color="auto"/>
            </w:tcBorders>
          </w:tcPr>
          <w:p w14:paraId="336A9B0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</w:rPr>
              <w:t>Comments</w:t>
            </w:r>
          </w:p>
        </w:tc>
      </w:tr>
      <w:tr w:rsidR="00364E63" w:rsidRPr="00970D6A" w14:paraId="2D2FF22B" w14:textId="77777777" w:rsidTr="003E1FAE">
        <w:tc>
          <w:tcPr>
            <w:tcW w:w="708" w:type="dxa"/>
          </w:tcPr>
          <w:p w14:paraId="422506E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1992</w:t>
            </w:r>
          </w:p>
        </w:tc>
        <w:tc>
          <w:tcPr>
            <w:tcW w:w="1891" w:type="dxa"/>
          </w:tcPr>
          <w:p w14:paraId="21866C8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Mullen, P. D.; Mains, D. A.; Velez, R.</w:t>
            </w:r>
          </w:p>
        </w:tc>
        <w:tc>
          <w:tcPr>
            <w:tcW w:w="3499" w:type="dxa"/>
          </w:tcPr>
          <w:p w14:paraId="3CFDB7F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 meta-analysis of controlled trials of cardiac patient education</w:t>
            </w:r>
          </w:p>
        </w:tc>
        <w:tc>
          <w:tcPr>
            <w:tcW w:w="1461" w:type="dxa"/>
          </w:tcPr>
          <w:p w14:paraId="6C86E7B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Determinant</w:t>
            </w:r>
          </w:p>
        </w:tc>
        <w:tc>
          <w:tcPr>
            <w:tcW w:w="1791" w:type="dxa"/>
          </w:tcPr>
          <w:p w14:paraId="0E74AD7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>not looking at</w:t>
            </w:r>
          </w:p>
        </w:tc>
      </w:tr>
      <w:tr w:rsidR="00364E63" w:rsidRPr="00970D6A" w14:paraId="0826CCB8" w14:textId="77777777" w:rsidTr="003E1FAE">
        <w:tc>
          <w:tcPr>
            <w:tcW w:w="708" w:type="dxa"/>
          </w:tcPr>
          <w:p w14:paraId="236A351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2001</w:t>
            </w:r>
          </w:p>
        </w:tc>
        <w:tc>
          <w:tcPr>
            <w:tcW w:w="1891" w:type="dxa"/>
          </w:tcPr>
          <w:p w14:paraId="3C83623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Kruger, Judy</w:t>
            </w:r>
          </w:p>
        </w:tc>
        <w:tc>
          <w:tcPr>
            <w:tcW w:w="3499" w:type="dxa"/>
          </w:tcPr>
          <w:p w14:paraId="175A931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Meta-analysis of factors related to self-efficacy for exercise in older adults</w:t>
            </w:r>
          </w:p>
        </w:tc>
        <w:tc>
          <w:tcPr>
            <w:tcW w:w="1461" w:type="dxa"/>
          </w:tcPr>
          <w:p w14:paraId="08C8E5E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Determinant</w:t>
            </w:r>
          </w:p>
        </w:tc>
        <w:tc>
          <w:tcPr>
            <w:tcW w:w="1791" w:type="dxa"/>
          </w:tcPr>
          <w:p w14:paraId="1E28393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reverse relationship</w:t>
            </w:r>
          </w:p>
        </w:tc>
      </w:tr>
      <w:tr w:rsidR="00364E63" w:rsidRPr="00970D6A" w14:paraId="3C2D18D2" w14:textId="77777777" w:rsidTr="003E1FAE">
        <w:tc>
          <w:tcPr>
            <w:tcW w:w="708" w:type="dxa"/>
          </w:tcPr>
          <w:p w14:paraId="53885FF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2001</w:t>
            </w:r>
          </w:p>
        </w:tc>
        <w:tc>
          <w:tcPr>
            <w:tcW w:w="1891" w:type="dxa"/>
          </w:tcPr>
          <w:p w14:paraId="31D7997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Martin, Kathleen A.;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and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Sinden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Adrienne R.</w:t>
            </w:r>
          </w:p>
        </w:tc>
        <w:tc>
          <w:tcPr>
            <w:tcW w:w="3499" w:type="dxa"/>
          </w:tcPr>
          <w:p w14:paraId="372776A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Who will stay and who will go? A review of older adults' adherence to randomized controlled trials of exercise</w:t>
            </w:r>
          </w:p>
        </w:tc>
        <w:tc>
          <w:tcPr>
            <w:tcW w:w="1461" w:type="dxa"/>
          </w:tcPr>
          <w:p w14:paraId="7FFF80E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08017D3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7587665D" w14:textId="77777777" w:rsidTr="003E1FAE">
        <w:tc>
          <w:tcPr>
            <w:tcW w:w="708" w:type="dxa"/>
          </w:tcPr>
          <w:p w14:paraId="291DFD7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2002</w:t>
            </w:r>
          </w:p>
        </w:tc>
        <w:tc>
          <w:tcPr>
            <w:tcW w:w="1891" w:type="dxa"/>
          </w:tcPr>
          <w:p w14:paraId="7E919B8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Jones, M. M.;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and </w:t>
            </w: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Haight, B. K.</w:t>
            </w:r>
          </w:p>
        </w:tc>
        <w:tc>
          <w:tcPr>
            <w:tcW w:w="3499" w:type="dxa"/>
          </w:tcPr>
          <w:p w14:paraId="3307F64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Environmental transformations: an integrative review</w:t>
            </w:r>
          </w:p>
        </w:tc>
        <w:tc>
          <w:tcPr>
            <w:tcW w:w="1461" w:type="dxa"/>
          </w:tcPr>
          <w:p w14:paraId="537F43F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545FAD4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confirm age</w:t>
            </w:r>
          </w:p>
        </w:tc>
      </w:tr>
      <w:tr w:rsidR="00364E63" w:rsidRPr="00970D6A" w14:paraId="2D9DBE81" w14:textId="77777777" w:rsidTr="003E1FAE">
        <w:tc>
          <w:tcPr>
            <w:tcW w:w="708" w:type="dxa"/>
          </w:tcPr>
          <w:p w14:paraId="666EFB5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2002</w:t>
            </w:r>
          </w:p>
        </w:tc>
        <w:tc>
          <w:tcPr>
            <w:tcW w:w="1891" w:type="dxa"/>
          </w:tcPr>
          <w:p w14:paraId="4AAE091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Lewis, B. A.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11A0475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Psychosocial mediators of physical activity behavior among adults and children</w:t>
            </w:r>
          </w:p>
        </w:tc>
        <w:tc>
          <w:tcPr>
            <w:tcW w:w="1461" w:type="dxa"/>
          </w:tcPr>
          <w:p w14:paraId="4CDDE27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7745035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confirm age</w:t>
            </w:r>
          </w:p>
        </w:tc>
      </w:tr>
      <w:tr w:rsidR="00364E63" w:rsidRPr="00970D6A" w14:paraId="1884E4CC" w14:textId="77777777" w:rsidTr="003E1FAE">
        <w:tc>
          <w:tcPr>
            <w:tcW w:w="708" w:type="dxa"/>
          </w:tcPr>
          <w:p w14:paraId="17A220A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2002</w:t>
            </w:r>
          </w:p>
        </w:tc>
        <w:tc>
          <w:tcPr>
            <w:tcW w:w="1891" w:type="dxa"/>
          </w:tcPr>
          <w:p w14:paraId="41CA51B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Trost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S. G.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09ADF78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Correlates of adults' participation in physical activity: review and update</w:t>
            </w:r>
          </w:p>
        </w:tc>
        <w:tc>
          <w:tcPr>
            <w:tcW w:w="1461" w:type="dxa"/>
          </w:tcPr>
          <w:p w14:paraId="71FCECC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0F144AC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70D32C7D" w14:textId="77777777" w:rsidTr="003E1FAE">
        <w:tc>
          <w:tcPr>
            <w:tcW w:w="708" w:type="dxa"/>
          </w:tcPr>
          <w:p w14:paraId="3D4A244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2003</w:t>
            </w:r>
          </w:p>
        </w:tc>
        <w:tc>
          <w:tcPr>
            <w:tcW w:w="1891" w:type="dxa"/>
          </w:tcPr>
          <w:p w14:paraId="605F6EA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Plonczynski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D. J.</w:t>
            </w:r>
          </w:p>
        </w:tc>
        <w:tc>
          <w:tcPr>
            <w:tcW w:w="3499" w:type="dxa"/>
          </w:tcPr>
          <w:p w14:paraId="4825880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Physical activity determinants of older women: what influences activity?</w:t>
            </w:r>
          </w:p>
        </w:tc>
        <w:tc>
          <w:tcPr>
            <w:tcW w:w="1461" w:type="dxa"/>
          </w:tcPr>
          <w:p w14:paraId="62DFB88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3BB6D9E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19202E7F" w14:textId="77777777" w:rsidTr="003E1FAE">
        <w:tc>
          <w:tcPr>
            <w:tcW w:w="708" w:type="dxa"/>
          </w:tcPr>
          <w:p w14:paraId="705EBDF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2004</w:t>
            </w:r>
          </w:p>
        </w:tc>
        <w:tc>
          <w:tcPr>
            <w:tcW w:w="1891" w:type="dxa"/>
          </w:tcPr>
          <w:p w14:paraId="7DAB28B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Cunningham, G. O.;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and </w:t>
            </w: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Michael, Y. L.</w:t>
            </w:r>
          </w:p>
        </w:tc>
        <w:tc>
          <w:tcPr>
            <w:tcW w:w="3499" w:type="dxa"/>
          </w:tcPr>
          <w:p w14:paraId="2A45C8E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Concepts guiding the study of the impact of the built environment on physical activity for older adults: a review of the literature</w:t>
            </w:r>
          </w:p>
        </w:tc>
        <w:tc>
          <w:tcPr>
            <w:tcW w:w="1461" w:type="dxa"/>
          </w:tcPr>
          <w:p w14:paraId="5239FAD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15592D0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confirm age</w:t>
            </w:r>
          </w:p>
        </w:tc>
      </w:tr>
      <w:tr w:rsidR="00364E63" w:rsidRPr="00970D6A" w14:paraId="50FD8C9B" w14:textId="77777777" w:rsidTr="003E1FAE">
        <w:tc>
          <w:tcPr>
            <w:tcW w:w="708" w:type="dxa"/>
          </w:tcPr>
          <w:p w14:paraId="02A47B4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2004</w:t>
            </w:r>
          </w:p>
        </w:tc>
        <w:tc>
          <w:tcPr>
            <w:tcW w:w="1891" w:type="dxa"/>
          </w:tcPr>
          <w:p w14:paraId="7B1A350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Fischbacher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C. M.; Hunt, S.; Alexander, L.</w:t>
            </w:r>
          </w:p>
        </w:tc>
        <w:tc>
          <w:tcPr>
            <w:tcW w:w="3499" w:type="dxa"/>
          </w:tcPr>
          <w:p w14:paraId="3771060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How physically active are South Asians in the United Kingdom? A literature review</w:t>
            </w:r>
          </w:p>
        </w:tc>
        <w:tc>
          <w:tcPr>
            <w:tcW w:w="1461" w:type="dxa"/>
          </w:tcPr>
          <w:p w14:paraId="06019CE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06ED19A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7728C9B3" w14:textId="77777777" w:rsidTr="003E1FAE">
        <w:tc>
          <w:tcPr>
            <w:tcW w:w="708" w:type="dxa"/>
          </w:tcPr>
          <w:p w14:paraId="2A0802F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2005</w:t>
            </w:r>
          </w:p>
        </w:tc>
        <w:tc>
          <w:tcPr>
            <w:tcW w:w="1891" w:type="dxa"/>
          </w:tcPr>
          <w:p w14:paraId="1066330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Gidlow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C.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3BBFFB4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Attendance of exercise referral schemes in the UK: a systematic review</w:t>
            </w:r>
          </w:p>
        </w:tc>
        <w:tc>
          <w:tcPr>
            <w:tcW w:w="1461" w:type="dxa"/>
          </w:tcPr>
          <w:p w14:paraId="4F173F3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49E1D15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5B2001F1" w14:textId="77777777" w:rsidTr="003E1FAE">
        <w:tc>
          <w:tcPr>
            <w:tcW w:w="708" w:type="dxa"/>
          </w:tcPr>
          <w:p w14:paraId="72CEC2B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2005</w:t>
            </w:r>
          </w:p>
        </w:tc>
        <w:tc>
          <w:tcPr>
            <w:tcW w:w="1891" w:type="dxa"/>
          </w:tcPr>
          <w:p w14:paraId="0111263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Hong, Seung-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youn</w:t>
            </w:r>
            <w:proofErr w:type="spellEnd"/>
          </w:p>
        </w:tc>
        <w:tc>
          <w:tcPr>
            <w:tcW w:w="3499" w:type="dxa"/>
          </w:tcPr>
          <w:p w14:paraId="09F42BA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Predictors of exercise adherence in sedentary older adults: </w:t>
            </w: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systematic meta-analytic approach</w:t>
            </w:r>
          </w:p>
        </w:tc>
        <w:tc>
          <w:tcPr>
            <w:tcW w:w="1461" w:type="dxa"/>
          </w:tcPr>
          <w:p w14:paraId="773B826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lastRenderedPageBreak/>
              <w:t>Wrong study design</w:t>
            </w:r>
          </w:p>
        </w:tc>
        <w:tc>
          <w:tcPr>
            <w:tcW w:w="1791" w:type="dxa"/>
          </w:tcPr>
          <w:p w14:paraId="4107965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</w:p>
        </w:tc>
      </w:tr>
      <w:tr w:rsidR="00364E63" w:rsidRPr="00970D6A" w14:paraId="6436476D" w14:textId="77777777" w:rsidTr="003E1FAE">
        <w:tc>
          <w:tcPr>
            <w:tcW w:w="708" w:type="dxa"/>
          </w:tcPr>
          <w:p w14:paraId="75F74F1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2005</w:t>
            </w:r>
          </w:p>
        </w:tc>
        <w:tc>
          <w:tcPr>
            <w:tcW w:w="1891" w:type="dxa"/>
          </w:tcPr>
          <w:p w14:paraId="2BA13B2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Matson-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Koffman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D. M.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6368453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 site-specific literature review of policy and environmental interventions that promote physical activity and nutrition for cardiovascular health: what works?</w:t>
            </w:r>
          </w:p>
        </w:tc>
        <w:tc>
          <w:tcPr>
            <w:tcW w:w="1461" w:type="dxa"/>
          </w:tcPr>
          <w:p w14:paraId="3234A30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285F1F0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5A27B0C0" w14:textId="77777777" w:rsidTr="003E1FAE">
        <w:tc>
          <w:tcPr>
            <w:tcW w:w="708" w:type="dxa"/>
          </w:tcPr>
          <w:p w14:paraId="115F126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2006</w:t>
            </w:r>
          </w:p>
        </w:tc>
        <w:tc>
          <w:tcPr>
            <w:tcW w:w="1891" w:type="dxa"/>
          </w:tcPr>
          <w:p w14:paraId="075242F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Allender, S.;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Cowburn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G.; Foster, C.</w:t>
            </w:r>
          </w:p>
        </w:tc>
        <w:tc>
          <w:tcPr>
            <w:tcW w:w="3499" w:type="dxa"/>
          </w:tcPr>
          <w:p w14:paraId="79E03BD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Understanding participation in sport and physical activity among children and adults: a review of qualitative studies</w:t>
            </w:r>
          </w:p>
        </w:tc>
        <w:tc>
          <w:tcPr>
            <w:tcW w:w="1461" w:type="dxa"/>
          </w:tcPr>
          <w:p w14:paraId="2A63E0A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54AF0A3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physical activity outcome</w:t>
            </w:r>
          </w:p>
        </w:tc>
      </w:tr>
      <w:tr w:rsidR="00364E63" w:rsidRPr="00970D6A" w14:paraId="75F9FB10" w14:textId="77777777" w:rsidTr="003E1FAE">
        <w:tc>
          <w:tcPr>
            <w:tcW w:w="708" w:type="dxa"/>
          </w:tcPr>
          <w:p w14:paraId="3FB4AE9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2006</w:t>
            </w:r>
          </w:p>
        </w:tc>
        <w:tc>
          <w:tcPr>
            <w:tcW w:w="1891" w:type="dxa"/>
          </w:tcPr>
          <w:p w14:paraId="119B6FF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Gidlow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C.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1324042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 systematic review of the relationship between socio-economic position and physical activity</w:t>
            </w:r>
          </w:p>
        </w:tc>
        <w:tc>
          <w:tcPr>
            <w:tcW w:w="1461" w:type="dxa"/>
          </w:tcPr>
          <w:p w14:paraId="67C0B57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66FF94B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083511C4" w14:textId="77777777" w:rsidTr="003E1FAE">
        <w:tc>
          <w:tcPr>
            <w:tcW w:w="708" w:type="dxa"/>
          </w:tcPr>
          <w:p w14:paraId="12217DF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2007</w:t>
            </w:r>
          </w:p>
        </w:tc>
        <w:tc>
          <w:tcPr>
            <w:tcW w:w="1891" w:type="dxa"/>
          </w:tcPr>
          <w:p w14:paraId="29E9340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Mendonza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M.; Patel, H.; Bassett, S.</w:t>
            </w:r>
          </w:p>
        </w:tc>
        <w:tc>
          <w:tcPr>
            <w:tcW w:w="3499" w:type="dxa"/>
          </w:tcPr>
          <w:p w14:paraId="727DFA8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Influences of psychological factors and rehabilitation adherence on the outcome post anterior cruciate ligament injury/surgical reconstruction</w:t>
            </w:r>
          </w:p>
        </w:tc>
        <w:tc>
          <w:tcPr>
            <w:tcW w:w="1461" w:type="dxa"/>
          </w:tcPr>
          <w:p w14:paraId="6602301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7CFCC59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762AF949" w14:textId="77777777" w:rsidTr="003E1FAE">
        <w:tc>
          <w:tcPr>
            <w:tcW w:w="708" w:type="dxa"/>
          </w:tcPr>
          <w:p w14:paraId="76F752D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2007</w:t>
            </w:r>
          </w:p>
        </w:tc>
        <w:tc>
          <w:tcPr>
            <w:tcW w:w="1891" w:type="dxa"/>
          </w:tcPr>
          <w:p w14:paraId="0932A6C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Tucker, P.;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and </w:t>
            </w: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Gilliland, J.</w:t>
            </w:r>
          </w:p>
        </w:tc>
        <w:tc>
          <w:tcPr>
            <w:tcW w:w="3499" w:type="dxa"/>
          </w:tcPr>
          <w:p w14:paraId="7734E6A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The effect of season and weather on physical activity: a systematic review</w:t>
            </w:r>
          </w:p>
        </w:tc>
        <w:tc>
          <w:tcPr>
            <w:tcW w:w="1461" w:type="dxa"/>
          </w:tcPr>
          <w:p w14:paraId="43815DA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54F2802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extract older adults</w:t>
            </w:r>
          </w:p>
        </w:tc>
      </w:tr>
      <w:tr w:rsidR="00364E63" w:rsidRPr="00970D6A" w14:paraId="73FE0CC1" w14:textId="77777777" w:rsidTr="003E1FAE">
        <w:tc>
          <w:tcPr>
            <w:tcW w:w="708" w:type="dxa"/>
          </w:tcPr>
          <w:p w14:paraId="69AA4A4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2007</w:t>
            </w:r>
          </w:p>
        </w:tc>
        <w:tc>
          <w:tcPr>
            <w:tcW w:w="1891" w:type="dxa"/>
          </w:tcPr>
          <w:p w14:paraId="44F12B4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Tzormpatzakis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, N.;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and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Sleap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M.</w:t>
            </w:r>
          </w:p>
        </w:tc>
        <w:tc>
          <w:tcPr>
            <w:tcW w:w="3499" w:type="dxa"/>
          </w:tcPr>
          <w:p w14:paraId="73167C0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Participation in physical activity and exercise in Greece: a systematic literature review</w:t>
            </w:r>
          </w:p>
        </w:tc>
        <w:tc>
          <w:tcPr>
            <w:tcW w:w="1461" w:type="dxa"/>
          </w:tcPr>
          <w:p w14:paraId="40A07FE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685730F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extract older adults</w:t>
            </w:r>
          </w:p>
        </w:tc>
      </w:tr>
      <w:tr w:rsidR="00364E63" w:rsidRPr="00970D6A" w14:paraId="6C591D78" w14:textId="77777777" w:rsidTr="003E1FAE">
        <w:tc>
          <w:tcPr>
            <w:tcW w:w="708" w:type="dxa"/>
          </w:tcPr>
          <w:p w14:paraId="743C3B9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2007</w:t>
            </w:r>
          </w:p>
        </w:tc>
        <w:tc>
          <w:tcPr>
            <w:tcW w:w="1891" w:type="dxa"/>
          </w:tcPr>
          <w:p w14:paraId="45C6732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Wendel-Vos, W.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693CB00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Potential environmental determinants of physical activity in adults: a systematic review</w:t>
            </w:r>
          </w:p>
        </w:tc>
        <w:tc>
          <w:tcPr>
            <w:tcW w:w="1461" w:type="dxa"/>
          </w:tcPr>
          <w:p w14:paraId="5838F47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1C07A53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extract older adults</w:t>
            </w:r>
          </w:p>
        </w:tc>
      </w:tr>
      <w:tr w:rsidR="00364E63" w:rsidRPr="00970D6A" w14:paraId="35EC96D8" w14:textId="77777777" w:rsidTr="003E1FAE">
        <w:tc>
          <w:tcPr>
            <w:tcW w:w="708" w:type="dxa"/>
          </w:tcPr>
          <w:p w14:paraId="31CC682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2008</w:t>
            </w:r>
          </w:p>
        </w:tc>
        <w:tc>
          <w:tcPr>
            <w:tcW w:w="1891" w:type="dxa"/>
          </w:tcPr>
          <w:p w14:paraId="09C5494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Dahan-Oliel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N.; Gelinas, I.; Mazer, B.</w:t>
            </w:r>
          </w:p>
        </w:tc>
        <w:tc>
          <w:tcPr>
            <w:tcW w:w="3499" w:type="dxa"/>
          </w:tcPr>
          <w:p w14:paraId="70984AA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Social participation in the elderly: What does the literature tell us?</w:t>
            </w:r>
          </w:p>
        </w:tc>
        <w:tc>
          <w:tcPr>
            <w:tcW w:w="1461" w:type="dxa"/>
          </w:tcPr>
          <w:p w14:paraId="1D75F00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5085BE9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15149792" w14:textId="77777777" w:rsidTr="003E1FAE">
        <w:tc>
          <w:tcPr>
            <w:tcW w:w="708" w:type="dxa"/>
          </w:tcPr>
          <w:p w14:paraId="5063B1F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2008</w:t>
            </w:r>
          </w:p>
        </w:tc>
        <w:tc>
          <w:tcPr>
            <w:tcW w:w="1891" w:type="dxa"/>
          </w:tcPr>
          <w:p w14:paraId="1BAF0DE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Drygas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W.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25B4063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Increasing recreational and leisure time physical activity in Poland - How to overcome barriers of inactivity</w:t>
            </w:r>
          </w:p>
        </w:tc>
        <w:tc>
          <w:tcPr>
            <w:tcW w:w="1461" w:type="dxa"/>
          </w:tcPr>
          <w:p w14:paraId="0660576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Wrong study design</w:t>
            </w:r>
          </w:p>
        </w:tc>
        <w:tc>
          <w:tcPr>
            <w:tcW w:w="1791" w:type="dxa"/>
          </w:tcPr>
          <w:p w14:paraId="390522C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</w:p>
        </w:tc>
      </w:tr>
      <w:tr w:rsidR="00364E63" w:rsidRPr="00970D6A" w14:paraId="7BC22D5D" w14:textId="77777777" w:rsidTr="003E1FAE">
        <w:tc>
          <w:tcPr>
            <w:tcW w:w="708" w:type="dxa"/>
          </w:tcPr>
          <w:p w14:paraId="52077D0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2009</w:t>
            </w:r>
          </w:p>
        </w:tc>
        <w:tc>
          <w:tcPr>
            <w:tcW w:w="1891" w:type="dxa"/>
          </w:tcPr>
          <w:p w14:paraId="0453555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Agrimson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, L. B.;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and </w:t>
            </w: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Taft, L. B.</w:t>
            </w:r>
          </w:p>
        </w:tc>
        <w:tc>
          <w:tcPr>
            <w:tcW w:w="3499" w:type="dxa"/>
          </w:tcPr>
          <w:p w14:paraId="0BFE03D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Spiritual crisis: a concept analysis</w:t>
            </w:r>
          </w:p>
        </w:tc>
        <w:tc>
          <w:tcPr>
            <w:tcW w:w="1461" w:type="dxa"/>
          </w:tcPr>
          <w:p w14:paraId="2AE5EDA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Wrong study design</w:t>
            </w:r>
          </w:p>
        </w:tc>
        <w:tc>
          <w:tcPr>
            <w:tcW w:w="1791" w:type="dxa"/>
          </w:tcPr>
          <w:p w14:paraId="51DBE3E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</w:p>
        </w:tc>
      </w:tr>
      <w:tr w:rsidR="00364E63" w:rsidRPr="00970D6A" w14:paraId="650F81E7" w14:textId="77777777" w:rsidTr="003E1FAE">
        <w:tc>
          <w:tcPr>
            <w:tcW w:w="708" w:type="dxa"/>
          </w:tcPr>
          <w:p w14:paraId="635347F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2009</w:t>
            </w:r>
          </w:p>
        </w:tc>
        <w:tc>
          <w:tcPr>
            <w:tcW w:w="1891" w:type="dxa"/>
          </w:tcPr>
          <w:p w14:paraId="0CFBA57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Booth, J.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2D07B9E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The effects of lifestyle and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behavioural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interventions for urinary incontinence on mobility, physical activity and falls in older people: A comprehensive systematic review</w:t>
            </w:r>
          </w:p>
        </w:tc>
        <w:tc>
          <w:tcPr>
            <w:tcW w:w="1461" w:type="dxa"/>
          </w:tcPr>
          <w:p w14:paraId="1C74579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Wrong study design</w:t>
            </w:r>
          </w:p>
        </w:tc>
        <w:tc>
          <w:tcPr>
            <w:tcW w:w="1791" w:type="dxa"/>
          </w:tcPr>
          <w:p w14:paraId="3651394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</w:p>
        </w:tc>
      </w:tr>
      <w:tr w:rsidR="00364E63" w:rsidRPr="00970D6A" w14:paraId="755EBD7B" w14:textId="77777777" w:rsidTr="003E1FAE">
        <w:tc>
          <w:tcPr>
            <w:tcW w:w="708" w:type="dxa"/>
          </w:tcPr>
          <w:p w14:paraId="1EF779B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2009</w:t>
            </w:r>
          </w:p>
        </w:tc>
        <w:tc>
          <w:tcPr>
            <w:tcW w:w="1891" w:type="dxa"/>
          </w:tcPr>
          <w:p w14:paraId="1704886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Daniel, K.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23F13F4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What are the social consequences of stroke for working-aged adults? A systematic review</w:t>
            </w:r>
          </w:p>
        </w:tc>
        <w:tc>
          <w:tcPr>
            <w:tcW w:w="1461" w:type="dxa"/>
          </w:tcPr>
          <w:p w14:paraId="7915E75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58594FF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7E11C17C" w14:textId="77777777" w:rsidTr="003E1FAE">
        <w:tc>
          <w:tcPr>
            <w:tcW w:w="708" w:type="dxa"/>
          </w:tcPr>
          <w:p w14:paraId="4E97FB5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2009</w:t>
            </w:r>
          </w:p>
        </w:tc>
        <w:tc>
          <w:tcPr>
            <w:tcW w:w="1891" w:type="dxa"/>
          </w:tcPr>
          <w:p w14:paraId="3792028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Ekkekakis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P.</w:t>
            </w:r>
          </w:p>
        </w:tc>
        <w:tc>
          <w:tcPr>
            <w:tcW w:w="3499" w:type="dxa"/>
          </w:tcPr>
          <w:p w14:paraId="77790C8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Let them roam free? Physiological and psychological evidence for the potential of self-selected exercise intensity in public health</w:t>
            </w:r>
          </w:p>
        </w:tc>
        <w:tc>
          <w:tcPr>
            <w:tcW w:w="1461" w:type="dxa"/>
          </w:tcPr>
          <w:p w14:paraId="79E1818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5B343CE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extract older adults</w:t>
            </w:r>
          </w:p>
        </w:tc>
      </w:tr>
      <w:tr w:rsidR="00364E63" w:rsidRPr="00970D6A" w14:paraId="105DC960" w14:textId="77777777" w:rsidTr="003E1FAE">
        <w:tc>
          <w:tcPr>
            <w:tcW w:w="708" w:type="dxa"/>
          </w:tcPr>
          <w:p w14:paraId="0A38A22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2009</w:t>
            </w:r>
          </w:p>
        </w:tc>
        <w:tc>
          <w:tcPr>
            <w:tcW w:w="1891" w:type="dxa"/>
          </w:tcPr>
          <w:p w14:paraId="39B10EB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Hagger, M. S.;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and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Chatzisarantis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N. L.</w:t>
            </w:r>
          </w:p>
        </w:tc>
        <w:tc>
          <w:tcPr>
            <w:tcW w:w="3499" w:type="dxa"/>
          </w:tcPr>
          <w:p w14:paraId="588ED2A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Integrating the theory of planned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behaviour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and self-determination theory in health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behaviour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: a meta-analysis</w:t>
            </w:r>
          </w:p>
        </w:tc>
        <w:tc>
          <w:tcPr>
            <w:tcW w:w="1461" w:type="dxa"/>
          </w:tcPr>
          <w:p w14:paraId="7A335B4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1F40B49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extract older adults</w:t>
            </w:r>
          </w:p>
        </w:tc>
      </w:tr>
      <w:tr w:rsidR="00364E63" w:rsidRPr="00970D6A" w14:paraId="197A9B98" w14:textId="77777777" w:rsidTr="003E1FAE">
        <w:tc>
          <w:tcPr>
            <w:tcW w:w="708" w:type="dxa"/>
          </w:tcPr>
          <w:p w14:paraId="79030F4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2009</w:t>
            </w:r>
          </w:p>
        </w:tc>
        <w:tc>
          <w:tcPr>
            <w:tcW w:w="1891" w:type="dxa"/>
          </w:tcPr>
          <w:p w14:paraId="056E523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Keller, C.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7453E03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Moderators of physical activity in Hispanic women</w:t>
            </w:r>
          </w:p>
        </w:tc>
        <w:tc>
          <w:tcPr>
            <w:tcW w:w="1461" w:type="dxa"/>
          </w:tcPr>
          <w:p w14:paraId="50CD839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773DD0A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extract older adults</w:t>
            </w:r>
          </w:p>
        </w:tc>
      </w:tr>
      <w:tr w:rsidR="00364E63" w:rsidRPr="00970D6A" w14:paraId="3423C391" w14:textId="77777777" w:rsidTr="003E1FAE">
        <w:tc>
          <w:tcPr>
            <w:tcW w:w="708" w:type="dxa"/>
          </w:tcPr>
          <w:p w14:paraId="0FAFD2B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2009</w:t>
            </w:r>
          </w:p>
        </w:tc>
        <w:tc>
          <w:tcPr>
            <w:tcW w:w="1891" w:type="dxa"/>
          </w:tcPr>
          <w:p w14:paraId="673273D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Tudor-Locke, C.; Hart, T. L.; Washington, T. L.</w:t>
            </w:r>
          </w:p>
        </w:tc>
        <w:tc>
          <w:tcPr>
            <w:tcW w:w="3499" w:type="dxa"/>
          </w:tcPr>
          <w:p w14:paraId="1591F68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Expected values for pedometer-determined physical activity in older populations</w:t>
            </w:r>
          </w:p>
        </w:tc>
        <w:tc>
          <w:tcPr>
            <w:tcW w:w="1461" w:type="dxa"/>
          </w:tcPr>
          <w:p w14:paraId="1BAAD46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Determinant</w:t>
            </w:r>
          </w:p>
        </w:tc>
        <w:tc>
          <w:tcPr>
            <w:tcW w:w="1791" w:type="dxa"/>
          </w:tcPr>
          <w:p w14:paraId="03A38B4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not looking at</w:t>
            </w:r>
          </w:p>
        </w:tc>
      </w:tr>
      <w:tr w:rsidR="00364E63" w:rsidRPr="00970D6A" w14:paraId="7326980A" w14:textId="77777777" w:rsidTr="003E1FAE">
        <w:tc>
          <w:tcPr>
            <w:tcW w:w="708" w:type="dxa"/>
          </w:tcPr>
          <w:p w14:paraId="5B126D2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2009</w:t>
            </w:r>
          </w:p>
        </w:tc>
        <w:tc>
          <w:tcPr>
            <w:tcW w:w="1891" w:type="dxa"/>
          </w:tcPr>
          <w:p w14:paraId="6CF2B5C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Tudor-Locke, Catrine; Hart, Teresa L.; Washington, Tracy L.</w:t>
            </w:r>
          </w:p>
        </w:tc>
        <w:tc>
          <w:tcPr>
            <w:tcW w:w="3499" w:type="dxa"/>
          </w:tcPr>
          <w:p w14:paraId="3634851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Correction: Expected values for pedometer-determined physical activity in older populations</w:t>
            </w:r>
          </w:p>
        </w:tc>
        <w:tc>
          <w:tcPr>
            <w:tcW w:w="1461" w:type="dxa"/>
          </w:tcPr>
          <w:p w14:paraId="17E359B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Determinant</w:t>
            </w:r>
          </w:p>
        </w:tc>
        <w:tc>
          <w:tcPr>
            <w:tcW w:w="1791" w:type="dxa"/>
          </w:tcPr>
          <w:p w14:paraId="07F5937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not looking at</w:t>
            </w:r>
          </w:p>
        </w:tc>
      </w:tr>
      <w:tr w:rsidR="00364E63" w:rsidRPr="00970D6A" w14:paraId="4D992C14" w14:textId="77777777" w:rsidTr="003E1FAE">
        <w:tc>
          <w:tcPr>
            <w:tcW w:w="708" w:type="dxa"/>
          </w:tcPr>
          <w:p w14:paraId="2AA39BB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2010</w:t>
            </w:r>
          </w:p>
        </w:tc>
        <w:tc>
          <w:tcPr>
            <w:tcW w:w="1891" w:type="dxa"/>
          </w:tcPr>
          <w:p w14:paraId="619A6EE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Arnould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Benoit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7C9DC4E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The impact of herpes zoster and subsequent chronic pain on patients' daily lives</w:t>
            </w:r>
          </w:p>
        </w:tc>
        <w:tc>
          <w:tcPr>
            <w:tcW w:w="1461" w:type="dxa"/>
          </w:tcPr>
          <w:p w14:paraId="4B9786B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0F19031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confirm age</w:t>
            </w:r>
          </w:p>
        </w:tc>
      </w:tr>
      <w:tr w:rsidR="00364E63" w:rsidRPr="00970D6A" w14:paraId="6D97B63A" w14:textId="77777777" w:rsidTr="003E1FAE">
        <w:tc>
          <w:tcPr>
            <w:tcW w:w="708" w:type="dxa"/>
          </w:tcPr>
          <w:p w14:paraId="083CCC1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2010</w:t>
            </w:r>
          </w:p>
        </w:tc>
        <w:tc>
          <w:tcPr>
            <w:tcW w:w="1891" w:type="dxa"/>
          </w:tcPr>
          <w:p w14:paraId="1F6F4E0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Beard, J. R.;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and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Petitot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C.</w:t>
            </w:r>
          </w:p>
        </w:tc>
        <w:tc>
          <w:tcPr>
            <w:tcW w:w="3499" w:type="dxa"/>
          </w:tcPr>
          <w:p w14:paraId="0C102B3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Ageing and urbanization: Can cities be designed to foster active ageing?</w:t>
            </w:r>
          </w:p>
        </w:tc>
        <w:tc>
          <w:tcPr>
            <w:tcW w:w="1461" w:type="dxa"/>
          </w:tcPr>
          <w:p w14:paraId="6355E4C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7137327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56AEEA9B" w14:textId="77777777" w:rsidTr="003E1FAE">
        <w:tc>
          <w:tcPr>
            <w:tcW w:w="708" w:type="dxa"/>
          </w:tcPr>
          <w:p w14:paraId="7036B57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2010</w:t>
            </w:r>
          </w:p>
        </w:tc>
        <w:tc>
          <w:tcPr>
            <w:tcW w:w="1891" w:type="dxa"/>
          </w:tcPr>
          <w:p w14:paraId="7DDDAEA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Jack, K.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3C828E6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Barriers to treatment adherence in physiotherapy outpatient clinics: a systematic review</w:t>
            </w:r>
          </w:p>
        </w:tc>
        <w:tc>
          <w:tcPr>
            <w:tcW w:w="1461" w:type="dxa"/>
          </w:tcPr>
          <w:p w14:paraId="779D7C0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6FACE3E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36C123D3" w14:textId="77777777" w:rsidTr="003E1FAE">
        <w:tc>
          <w:tcPr>
            <w:tcW w:w="708" w:type="dxa"/>
          </w:tcPr>
          <w:p w14:paraId="0F6B1B3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2010</w:t>
            </w:r>
          </w:p>
        </w:tc>
        <w:tc>
          <w:tcPr>
            <w:tcW w:w="1891" w:type="dxa"/>
          </w:tcPr>
          <w:p w14:paraId="1B00F8A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Weih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M.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0F511F4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Physical activity and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alzheimer's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disease: A meta-analysis of cohort studies</w:t>
            </w:r>
          </w:p>
        </w:tc>
        <w:tc>
          <w:tcPr>
            <w:tcW w:w="1461" w:type="dxa"/>
          </w:tcPr>
          <w:p w14:paraId="3629A82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Determinant</w:t>
            </w:r>
          </w:p>
        </w:tc>
        <w:tc>
          <w:tcPr>
            <w:tcW w:w="1791" w:type="dxa"/>
          </w:tcPr>
          <w:p w14:paraId="7723E2C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reverse relationship</w:t>
            </w:r>
          </w:p>
        </w:tc>
      </w:tr>
      <w:tr w:rsidR="00364E63" w:rsidRPr="00970D6A" w14:paraId="414A983B" w14:textId="77777777" w:rsidTr="003E1FAE">
        <w:tc>
          <w:tcPr>
            <w:tcW w:w="708" w:type="dxa"/>
          </w:tcPr>
          <w:p w14:paraId="2A881C9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2011</w:t>
            </w:r>
          </w:p>
        </w:tc>
        <w:tc>
          <w:tcPr>
            <w:tcW w:w="1891" w:type="dxa"/>
          </w:tcPr>
          <w:p w14:paraId="42BE670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Baert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V.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1D83A05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Motivators and barriers for physical activity in the oldest old: a systematic review</w:t>
            </w:r>
          </w:p>
        </w:tc>
        <w:tc>
          <w:tcPr>
            <w:tcW w:w="1461" w:type="dxa"/>
          </w:tcPr>
          <w:p w14:paraId="5DABA5F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1D0AC59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0D391E9D" w14:textId="77777777" w:rsidTr="003E1FAE">
        <w:tc>
          <w:tcPr>
            <w:tcW w:w="708" w:type="dxa"/>
          </w:tcPr>
          <w:p w14:paraId="65BEE4A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2011</w:t>
            </w:r>
          </w:p>
        </w:tc>
        <w:tc>
          <w:tcPr>
            <w:tcW w:w="1891" w:type="dxa"/>
          </w:tcPr>
          <w:p w14:paraId="6755BC1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Bowen, Robert S.; Turner, Michael J.; Lightfoot, J. Timothy</w:t>
            </w:r>
          </w:p>
        </w:tc>
        <w:tc>
          <w:tcPr>
            <w:tcW w:w="3499" w:type="dxa"/>
          </w:tcPr>
          <w:p w14:paraId="5F1EBD9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Sex Hormone Effects on Physical Activity Levels: Why Doesn't Jane Run as Much as Dick?</w:t>
            </w:r>
          </w:p>
        </w:tc>
        <w:tc>
          <w:tcPr>
            <w:tcW w:w="1461" w:type="dxa"/>
          </w:tcPr>
          <w:p w14:paraId="395D0D6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Wrong study design</w:t>
            </w:r>
          </w:p>
        </w:tc>
        <w:tc>
          <w:tcPr>
            <w:tcW w:w="1791" w:type="dxa"/>
          </w:tcPr>
          <w:p w14:paraId="41D7C1F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</w:p>
        </w:tc>
      </w:tr>
      <w:tr w:rsidR="00364E63" w:rsidRPr="00970D6A" w14:paraId="09D12ACD" w14:textId="77777777" w:rsidTr="003E1FAE">
        <w:tc>
          <w:tcPr>
            <w:tcW w:w="708" w:type="dxa"/>
          </w:tcPr>
          <w:p w14:paraId="6358268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2011</w:t>
            </w:r>
          </w:p>
        </w:tc>
        <w:tc>
          <w:tcPr>
            <w:tcW w:w="1891" w:type="dxa"/>
          </w:tcPr>
          <w:p w14:paraId="47CA08E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Bragaru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Mihail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2CC4E1F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Amputees and Sports</w:t>
            </w:r>
          </w:p>
        </w:tc>
        <w:tc>
          <w:tcPr>
            <w:tcW w:w="1461" w:type="dxa"/>
          </w:tcPr>
          <w:p w14:paraId="181E466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5C7EDC2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35EC78AB" w14:textId="77777777" w:rsidTr="003E1FAE">
        <w:tc>
          <w:tcPr>
            <w:tcW w:w="708" w:type="dxa"/>
          </w:tcPr>
          <w:p w14:paraId="3863B16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2011</w:t>
            </w:r>
          </w:p>
        </w:tc>
        <w:tc>
          <w:tcPr>
            <w:tcW w:w="1891" w:type="dxa"/>
          </w:tcPr>
          <w:p w14:paraId="63994F0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Koeneman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M. A.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0B788EA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Determinants of physical activity and exercise in healthy older adults: A systematic review</w:t>
            </w:r>
          </w:p>
        </w:tc>
        <w:tc>
          <w:tcPr>
            <w:tcW w:w="1461" w:type="dxa"/>
          </w:tcPr>
          <w:p w14:paraId="2B04E2A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Duplicate</w:t>
            </w:r>
          </w:p>
        </w:tc>
        <w:tc>
          <w:tcPr>
            <w:tcW w:w="1791" w:type="dxa"/>
          </w:tcPr>
          <w:p w14:paraId="7578CA0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</w:p>
        </w:tc>
      </w:tr>
      <w:tr w:rsidR="00364E63" w:rsidRPr="00970D6A" w14:paraId="45B2ED11" w14:textId="77777777" w:rsidTr="003E1FAE">
        <w:tc>
          <w:tcPr>
            <w:tcW w:w="708" w:type="dxa"/>
          </w:tcPr>
          <w:p w14:paraId="4BDDFC1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2011</w:t>
            </w:r>
          </w:p>
        </w:tc>
        <w:tc>
          <w:tcPr>
            <w:tcW w:w="1891" w:type="dxa"/>
          </w:tcPr>
          <w:p w14:paraId="1E1C81C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Koeneman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M. A.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46AC7CF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Determinants of physical activity and exercise in healthy older adults: a systematic review</w:t>
            </w:r>
          </w:p>
        </w:tc>
        <w:tc>
          <w:tcPr>
            <w:tcW w:w="1461" w:type="dxa"/>
          </w:tcPr>
          <w:p w14:paraId="62424A3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24254AC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251B8D44" w14:textId="77777777" w:rsidTr="003E1FAE">
        <w:tc>
          <w:tcPr>
            <w:tcW w:w="708" w:type="dxa"/>
          </w:tcPr>
          <w:p w14:paraId="7C3D7C2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2011</w:t>
            </w:r>
          </w:p>
        </w:tc>
        <w:tc>
          <w:tcPr>
            <w:tcW w:w="1891" w:type="dxa"/>
          </w:tcPr>
          <w:p w14:paraId="5DD1530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Leavy, J. E.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426B832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Physical activity mass media campaigns and their evaluation: a systematic review of the literature 2003-2010</w:t>
            </w:r>
          </w:p>
        </w:tc>
        <w:tc>
          <w:tcPr>
            <w:tcW w:w="1461" w:type="dxa"/>
          </w:tcPr>
          <w:p w14:paraId="3193EEF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1343A4F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confirm age</w:t>
            </w:r>
          </w:p>
        </w:tc>
      </w:tr>
      <w:tr w:rsidR="00364E63" w:rsidRPr="00970D6A" w14:paraId="4CBFA8DF" w14:textId="77777777" w:rsidTr="003E1FAE">
        <w:tc>
          <w:tcPr>
            <w:tcW w:w="708" w:type="dxa"/>
          </w:tcPr>
          <w:p w14:paraId="2D0729C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2011</w:t>
            </w:r>
          </w:p>
        </w:tc>
        <w:tc>
          <w:tcPr>
            <w:tcW w:w="1891" w:type="dxa"/>
          </w:tcPr>
          <w:p w14:paraId="06DA29A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McLeod, K. M.;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and </w:t>
            </w: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Johnson, C. S.</w:t>
            </w:r>
          </w:p>
        </w:tc>
        <w:tc>
          <w:tcPr>
            <w:tcW w:w="3499" w:type="dxa"/>
          </w:tcPr>
          <w:p w14:paraId="7A7CE99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 systematic review of osteoporosis health beliefs in adult men and women</w:t>
            </w:r>
          </w:p>
        </w:tc>
        <w:tc>
          <w:tcPr>
            <w:tcW w:w="1461" w:type="dxa"/>
          </w:tcPr>
          <w:p w14:paraId="251B5F9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262DF93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14863C11" w14:textId="77777777" w:rsidTr="003E1FAE">
        <w:tc>
          <w:tcPr>
            <w:tcW w:w="708" w:type="dxa"/>
          </w:tcPr>
          <w:p w14:paraId="6FBE5BA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2011</w:t>
            </w:r>
          </w:p>
        </w:tc>
        <w:tc>
          <w:tcPr>
            <w:tcW w:w="1891" w:type="dxa"/>
          </w:tcPr>
          <w:p w14:paraId="74D03F4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Siddiqi, Z.;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Tiro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, J. A.;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Shuval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K.</w:t>
            </w:r>
          </w:p>
        </w:tc>
        <w:tc>
          <w:tcPr>
            <w:tcW w:w="3499" w:type="dxa"/>
          </w:tcPr>
          <w:p w14:paraId="7417BC6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Understanding impediments and enablers to physical activity among African American adults: a systematic review of qualitative studies</w:t>
            </w:r>
          </w:p>
        </w:tc>
        <w:tc>
          <w:tcPr>
            <w:tcW w:w="1461" w:type="dxa"/>
          </w:tcPr>
          <w:p w14:paraId="4DA3141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044635A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extract older adults</w:t>
            </w:r>
          </w:p>
        </w:tc>
      </w:tr>
      <w:tr w:rsidR="00364E63" w:rsidRPr="00970D6A" w14:paraId="63417466" w14:textId="77777777" w:rsidTr="003E1FAE">
        <w:tc>
          <w:tcPr>
            <w:tcW w:w="708" w:type="dxa"/>
          </w:tcPr>
          <w:p w14:paraId="7CBB023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2011</w:t>
            </w:r>
          </w:p>
        </w:tc>
        <w:tc>
          <w:tcPr>
            <w:tcW w:w="1891" w:type="dxa"/>
          </w:tcPr>
          <w:p w14:paraId="2D50A7A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Taylor, Gavin H.; Wilson, Sarah L.; Sharp, John</w:t>
            </w:r>
          </w:p>
        </w:tc>
        <w:tc>
          <w:tcPr>
            <w:tcW w:w="3499" w:type="dxa"/>
          </w:tcPr>
          <w:p w14:paraId="0A3BDFC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Medical, psychological, and sociodemographic factors associated with adherence to cardiac rehabilitation programs: a systematic review</w:t>
            </w:r>
          </w:p>
        </w:tc>
        <w:tc>
          <w:tcPr>
            <w:tcW w:w="1461" w:type="dxa"/>
          </w:tcPr>
          <w:p w14:paraId="3604745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63EF028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15003B47" w14:textId="77777777" w:rsidTr="003E1FAE">
        <w:tc>
          <w:tcPr>
            <w:tcW w:w="708" w:type="dxa"/>
          </w:tcPr>
          <w:p w14:paraId="611B481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2011</w:t>
            </w:r>
          </w:p>
        </w:tc>
        <w:tc>
          <w:tcPr>
            <w:tcW w:w="1891" w:type="dxa"/>
          </w:tcPr>
          <w:p w14:paraId="6EA98EC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Tiemey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Stephanie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79D7E5E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What Can We Learn </w:t>
            </w:r>
            <w:proofErr w:type="gram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From</w:t>
            </w:r>
            <w:proofErr w:type="gram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Patients With Heart Failure About Exercise Adherence? A Systematic Review of Qualitative Papers</w:t>
            </w:r>
          </w:p>
        </w:tc>
        <w:tc>
          <w:tcPr>
            <w:tcW w:w="1461" w:type="dxa"/>
          </w:tcPr>
          <w:p w14:paraId="6A9C896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124FA88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physical activity outcome</w:t>
            </w:r>
          </w:p>
        </w:tc>
      </w:tr>
      <w:tr w:rsidR="00364E63" w:rsidRPr="00970D6A" w14:paraId="14C06940" w14:textId="77777777" w:rsidTr="003E1FAE">
        <w:tc>
          <w:tcPr>
            <w:tcW w:w="708" w:type="dxa"/>
          </w:tcPr>
          <w:p w14:paraId="44EEC12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2011</w:t>
            </w:r>
          </w:p>
        </w:tc>
        <w:tc>
          <w:tcPr>
            <w:tcW w:w="1891" w:type="dxa"/>
          </w:tcPr>
          <w:p w14:paraId="16759F8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Tierney, S.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3976097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Understanding barriers and enablers of physical activity among patients with heart failure: A systematic review of qualitative studies</w:t>
            </w:r>
          </w:p>
        </w:tc>
        <w:tc>
          <w:tcPr>
            <w:tcW w:w="1461" w:type="dxa"/>
          </w:tcPr>
          <w:p w14:paraId="0056B52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Duplicate</w:t>
            </w:r>
          </w:p>
        </w:tc>
        <w:tc>
          <w:tcPr>
            <w:tcW w:w="1791" w:type="dxa"/>
          </w:tcPr>
          <w:p w14:paraId="1970BAF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</w:p>
        </w:tc>
      </w:tr>
      <w:tr w:rsidR="00364E63" w:rsidRPr="00970D6A" w14:paraId="7B21CBFF" w14:textId="77777777" w:rsidTr="003E1FAE">
        <w:tc>
          <w:tcPr>
            <w:tcW w:w="708" w:type="dxa"/>
          </w:tcPr>
          <w:p w14:paraId="349278D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2011</w:t>
            </w:r>
          </w:p>
        </w:tc>
        <w:tc>
          <w:tcPr>
            <w:tcW w:w="1891" w:type="dxa"/>
          </w:tcPr>
          <w:p w14:paraId="7232FC7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Toohey, A. M.;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and </w:t>
            </w: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Rock, M. J.</w:t>
            </w:r>
          </w:p>
        </w:tc>
        <w:tc>
          <w:tcPr>
            <w:tcW w:w="3499" w:type="dxa"/>
          </w:tcPr>
          <w:p w14:paraId="290D741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Unleashing their potential: a critical realist scoping review of the influence of dogs on physical activity for dog-owners and non-owners</w:t>
            </w:r>
          </w:p>
        </w:tc>
        <w:tc>
          <w:tcPr>
            <w:tcW w:w="1461" w:type="dxa"/>
          </w:tcPr>
          <w:p w14:paraId="042C96F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3DA8431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extract older adults</w:t>
            </w:r>
          </w:p>
        </w:tc>
      </w:tr>
      <w:tr w:rsidR="00364E63" w:rsidRPr="00972BD7" w14:paraId="343D8B44" w14:textId="77777777" w:rsidTr="003E1FAE">
        <w:tc>
          <w:tcPr>
            <w:tcW w:w="708" w:type="dxa"/>
          </w:tcPr>
          <w:p w14:paraId="5A9BFA42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2011</w:t>
            </w:r>
          </w:p>
        </w:tc>
        <w:tc>
          <w:tcPr>
            <w:tcW w:w="1891" w:type="dxa"/>
          </w:tcPr>
          <w:p w14:paraId="2CDCA34C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 xml:space="preserve">Van </w:t>
            </w:r>
            <w:proofErr w:type="spellStart"/>
            <w:r>
              <w:rPr>
                <w:rFonts w:ascii="Calibri" w:hAnsi="Calibri" w:cs="Calibri"/>
                <w:color w:val="000000"/>
                <w:lang w:val="en-US"/>
              </w:rPr>
              <w:t>Cauwenberg</w:t>
            </w:r>
            <w:proofErr w:type="spellEnd"/>
            <w:r>
              <w:rPr>
                <w:rFonts w:ascii="Calibri" w:hAnsi="Calibri" w:cs="Calibri"/>
                <w:color w:val="000000"/>
                <w:lang w:val="en-US"/>
              </w:rPr>
              <w:t>, J. et al.</w:t>
            </w:r>
          </w:p>
        </w:tc>
        <w:tc>
          <w:tcPr>
            <w:tcW w:w="3499" w:type="dxa"/>
          </w:tcPr>
          <w:p w14:paraId="277174FA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Relationship between the physical environment and physical activity in older adults: a systematic review</w:t>
            </w:r>
          </w:p>
        </w:tc>
        <w:tc>
          <w:tcPr>
            <w:tcW w:w="1461" w:type="dxa"/>
          </w:tcPr>
          <w:p w14:paraId="46A1508B" w14:textId="77777777" w:rsidR="00364E63" w:rsidRPr="003268FF" w:rsidRDefault="00364E63" w:rsidP="003E1FAE">
            <w:r>
              <w:t>Setting</w:t>
            </w:r>
          </w:p>
        </w:tc>
        <w:tc>
          <w:tcPr>
            <w:tcW w:w="1791" w:type="dxa"/>
          </w:tcPr>
          <w:p w14:paraId="359BC767" w14:textId="77777777" w:rsidR="00364E63" w:rsidRPr="00972BD7" w:rsidRDefault="00364E63" w:rsidP="003E1FAE">
            <w:r>
              <w:t>Not specified</w:t>
            </w:r>
          </w:p>
        </w:tc>
      </w:tr>
      <w:tr w:rsidR="00364E63" w:rsidRPr="00970D6A" w14:paraId="3ADC1028" w14:textId="77777777" w:rsidTr="003E1FAE">
        <w:tc>
          <w:tcPr>
            <w:tcW w:w="708" w:type="dxa"/>
          </w:tcPr>
          <w:p w14:paraId="3814892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2011</w:t>
            </w:r>
          </w:p>
        </w:tc>
        <w:tc>
          <w:tcPr>
            <w:tcW w:w="1891" w:type="dxa"/>
          </w:tcPr>
          <w:p w14:paraId="06DF0BD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Vorrink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S. N.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35D5188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Level of daily physical activity in individuals with COPD compared with healthy controls</w:t>
            </w:r>
          </w:p>
        </w:tc>
        <w:tc>
          <w:tcPr>
            <w:tcW w:w="1461" w:type="dxa"/>
          </w:tcPr>
          <w:p w14:paraId="4B1BF24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0A2B515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0C617EDC" w14:textId="77777777" w:rsidTr="003E1FAE">
        <w:tc>
          <w:tcPr>
            <w:tcW w:w="708" w:type="dxa"/>
          </w:tcPr>
          <w:p w14:paraId="2764A60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2012</w:t>
            </w:r>
          </w:p>
        </w:tc>
        <w:tc>
          <w:tcPr>
            <w:tcW w:w="1891" w:type="dxa"/>
          </w:tcPr>
          <w:p w14:paraId="5B42FA3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Barber, F. D.</w:t>
            </w:r>
          </w:p>
        </w:tc>
        <w:tc>
          <w:tcPr>
            <w:tcW w:w="3499" w:type="dxa"/>
          </w:tcPr>
          <w:p w14:paraId="33850FD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Social support and physical activity engagement by cancer survivors</w:t>
            </w:r>
          </w:p>
        </w:tc>
        <w:tc>
          <w:tcPr>
            <w:tcW w:w="1461" w:type="dxa"/>
          </w:tcPr>
          <w:p w14:paraId="12BE072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1F25E8D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0C39AD40" w14:textId="77777777" w:rsidTr="003E1FAE">
        <w:tc>
          <w:tcPr>
            <w:tcW w:w="708" w:type="dxa"/>
          </w:tcPr>
          <w:p w14:paraId="134C64B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2012</w:t>
            </w:r>
          </w:p>
        </w:tc>
        <w:tc>
          <w:tcPr>
            <w:tcW w:w="1891" w:type="dxa"/>
          </w:tcPr>
          <w:p w14:paraId="74C15D9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Barnett, I.;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Guell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C.; Ogilvie, D.</w:t>
            </w:r>
          </w:p>
        </w:tc>
        <w:tc>
          <w:tcPr>
            <w:tcW w:w="3499" w:type="dxa"/>
          </w:tcPr>
          <w:p w14:paraId="392FFC7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The experience of physical activity and the transition to retirement: a systematic review and integrative synthesis of qualitative and quantitative evidence</w:t>
            </w:r>
          </w:p>
        </w:tc>
        <w:tc>
          <w:tcPr>
            <w:tcW w:w="1461" w:type="dxa"/>
          </w:tcPr>
          <w:p w14:paraId="00F4305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32EEBF9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46D5088C" w14:textId="77777777" w:rsidTr="003E1FAE">
        <w:tc>
          <w:tcPr>
            <w:tcW w:w="708" w:type="dxa"/>
          </w:tcPr>
          <w:p w14:paraId="1BB82C9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2012</w:t>
            </w:r>
          </w:p>
        </w:tc>
        <w:tc>
          <w:tcPr>
            <w:tcW w:w="1891" w:type="dxa"/>
          </w:tcPr>
          <w:p w14:paraId="039408E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Barnett, I.; van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Sluijs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E. M.; Ogilvie, D.</w:t>
            </w:r>
          </w:p>
        </w:tc>
        <w:tc>
          <w:tcPr>
            <w:tcW w:w="3499" w:type="dxa"/>
          </w:tcPr>
          <w:p w14:paraId="6126EFF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Physical activity and transitioning to retirement: a systematic review</w:t>
            </w:r>
          </w:p>
        </w:tc>
        <w:tc>
          <w:tcPr>
            <w:tcW w:w="1461" w:type="dxa"/>
          </w:tcPr>
          <w:p w14:paraId="2DD05E4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2DBD00D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physical activity outcome</w:t>
            </w:r>
          </w:p>
        </w:tc>
      </w:tr>
      <w:tr w:rsidR="00364E63" w:rsidRPr="00970D6A" w14:paraId="4240D5BC" w14:textId="77777777" w:rsidTr="003E1FAE">
        <w:tc>
          <w:tcPr>
            <w:tcW w:w="708" w:type="dxa"/>
          </w:tcPr>
          <w:p w14:paraId="75B5CCA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2012</w:t>
            </w:r>
          </w:p>
        </w:tc>
        <w:tc>
          <w:tcPr>
            <w:tcW w:w="1891" w:type="dxa"/>
          </w:tcPr>
          <w:p w14:paraId="5A79352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Beenackers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Marielle A.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76F8F73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Socioeconomic inequalities in occupational, leisure-time, and transport related physical activity among European adults: A systematic review</w:t>
            </w:r>
          </w:p>
        </w:tc>
        <w:tc>
          <w:tcPr>
            <w:tcW w:w="1461" w:type="dxa"/>
          </w:tcPr>
          <w:p w14:paraId="48305E2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0298FD7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extract older adults</w:t>
            </w:r>
          </w:p>
        </w:tc>
      </w:tr>
      <w:tr w:rsidR="00364E63" w:rsidRPr="00970D6A" w14:paraId="1BA28768" w14:textId="77777777" w:rsidTr="003E1FAE">
        <w:tc>
          <w:tcPr>
            <w:tcW w:w="708" w:type="dxa"/>
          </w:tcPr>
          <w:p w14:paraId="4C5471C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2012</w:t>
            </w:r>
          </w:p>
        </w:tc>
        <w:tc>
          <w:tcPr>
            <w:tcW w:w="1891" w:type="dxa"/>
          </w:tcPr>
          <w:p w14:paraId="5E9DC00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Engberg, E.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64DC932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Life events and change in leisure time physical activity: a systematic review</w:t>
            </w:r>
          </w:p>
        </w:tc>
        <w:tc>
          <w:tcPr>
            <w:tcW w:w="1461" w:type="dxa"/>
          </w:tcPr>
          <w:p w14:paraId="7D05108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46573BE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extract older adults</w:t>
            </w:r>
          </w:p>
        </w:tc>
      </w:tr>
      <w:tr w:rsidR="00364E63" w:rsidRPr="00970D6A" w14:paraId="32B37C59" w14:textId="77777777" w:rsidTr="003E1FAE">
        <w:tc>
          <w:tcPr>
            <w:tcW w:w="708" w:type="dxa"/>
          </w:tcPr>
          <w:p w14:paraId="45315CE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2012</w:t>
            </w:r>
          </w:p>
        </w:tc>
        <w:tc>
          <w:tcPr>
            <w:tcW w:w="1891" w:type="dxa"/>
          </w:tcPr>
          <w:p w14:paraId="11C4CAC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Engberg, Elina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45A4001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Life Events and Change in Leisure Time Physical Activity</w:t>
            </w:r>
          </w:p>
        </w:tc>
        <w:tc>
          <w:tcPr>
            <w:tcW w:w="1461" w:type="dxa"/>
          </w:tcPr>
          <w:p w14:paraId="3FA5783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Duplicate</w:t>
            </w:r>
          </w:p>
        </w:tc>
        <w:tc>
          <w:tcPr>
            <w:tcW w:w="1791" w:type="dxa"/>
          </w:tcPr>
          <w:p w14:paraId="4A01660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</w:p>
        </w:tc>
      </w:tr>
      <w:tr w:rsidR="00364E63" w:rsidRPr="00970D6A" w14:paraId="2D050E61" w14:textId="77777777" w:rsidTr="003E1FAE">
        <w:tc>
          <w:tcPr>
            <w:tcW w:w="708" w:type="dxa"/>
          </w:tcPr>
          <w:p w14:paraId="2AB6347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2012</w:t>
            </w:r>
          </w:p>
        </w:tc>
        <w:tc>
          <w:tcPr>
            <w:tcW w:w="1891" w:type="dxa"/>
          </w:tcPr>
          <w:p w14:paraId="2B0722F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Gerber, Markus; Barker, Dean;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Puhse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Uwe</w:t>
            </w:r>
          </w:p>
        </w:tc>
        <w:tc>
          <w:tcPr>
            <w:tcW w:w="3499" w:type="dxa"/>
          </w:tcPr>
          <w:p w14:paraId="4BD5ACA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Acculturation and physical activity among immigrants: A systematic review</w:t>
            </w:r>
          </w:p>
        </w:tc>
        <w:tc>
          <w:tcPr>
            <w:tcW w:w="1461" w:type="dxa"/>
          </w:tcPr>
          <w:p w14:paraId="5F4E839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621A7B9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2BD7" w14:paraId="4FFB71E7" w14:textId="77777777" w:rsidTr="003E1FAE">
        <w:tc>
          <w:tcPr>
            <w:tcW w:w="708" w:type="dxa"/>
          </w:tcPr>
          <w:p w14:paraId="360558A2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2012</w:t>
            </w:r>
          </w:p>
        </w:tc>
        <w:tc>
          <w:tcPr>
            <w:tcW w:w="1891" w:type="dxa"/>
          </w:tcPr>
          <w:p w14:paraId="06261DF0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0107F">
              <w:rPr>
                <w:rFonts w:ascii="Times New Roman" w:hAnsi="Times New Roman" w:cs="Times New Roman"/>
              </w:rPr>
              <w:t>Griffin, D. W.; Harmon, D. C.; Kennedy, N. M.</w:t>
            </w:r>
          </w:p>
        </w:tc>
        <w:tc>
          <w:tcPr>
            <w:tcW w:w="3499" w:type="dxa"/>
          </w:tcPr>
          <w:p w14:paraId="7F5746EB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0107F">
              <w:rPr>
                <w:rFonts w:ascii="Times New Roman" w:hAnsi="Times New Roman" w:cs="Times New Roman"/>
              </w:rPr>
              <w:t>Do patients with chronic low back pain have an altered level and/or pattern of physical activity compared to healthy individuals? A systematic review of the literature</w:t>
            </w:r>
          </w:p>
        </w:tc>
        <w:tc>
          <w:tcPr>
            <w:tcW w:w="1461" w:type="dxa"/>
          </w:tcPr>
          <w:p w14:paraId="52489131" w14:textId="77777777" w:rsidR="00364E63" w:rsidRPr="003268FF" w:rsidRDefault="00364E63" w:rsidP="003E1FAE">
            <w:r>
              <w:t>Setting</w:t>
            </w:r>
          </w:p>
        </w:tc>
        <w:tc>
          <w:tcPr>
            <w:tcW w:w="1791" w:type="dxa"/>
          </w:tcPr>
          <w:p w14:paraId="44F6ED53" w14:textId="77777777" w:rsidR="00364E63" w:rsidRPr="00972BD7" w:rsidRDefault="00364E63" w:rsidP="003E1FAE">
            <w:r>
              <w:t>Not specified</w:t>
            </w:r>
          </w:p>
        </w:tc>
      </w:tr>
      <w:tr w:rsidR="00364E63" w:rsidRPr="00970D6A" w14:paraId="3EE571CA" w14:textId="77777777" w:rsidTr="003E1FAE">
        <w:tc>
          <w:tcPr>
            <w:tcW w:w="708" w:type="dxa"/>
          </w:tcPr>
          <w:p w14:paraId="7C4D823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2012</w:t>
            </w:r>
          </w:p>
        </w:tc>
        <w:tc>
          <w:tcPr>
            <w:tcW w:w="1891" w:type="dxa"/>
          </w:tcPr>
          <w:p w14:paraId="44891C8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Hand, C.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5B18F2E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Neighborhood influences on participation among older adults with chronic health conditions: A scoping review</w:t>
            </w:r>
          </w:p>
        </w:tc>
        <w:tc>
          <w:tcPr>
            <w:tcW w:w="1461" w:type="dxa"/>
          </w:tcPr>
          <w:p w14:paraId="672BBC7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13EB248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6327D8E8" w14:textId="77777777" w:rsidTr="003E1FAE">
        <w:tc>
          <w:tcPr>
            <w:tcW w:w="708" w:type="dxa"/>
          </w:tcPr>
          <w:p w14:paraId="034B19F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2012</w:t>
            </w:r>
          </w:p>
        </w:tc>
        <w:tc>
          <w:tcPr>
            <w:tcW w:w="1891" w:type="dxa"/>
          </w:tcPr>
          <w:p w14:paraId="732EF7E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Horne, M.;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and </w:t>
            </w: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Tierney, S.</w:t>
            </w:r>
          </w:p>
        </w:tc>
        <w:tc>
          <w:tcPr>
            <w:tcW w:w="3499" w:type="dxa"/>
          </w:tcPr>
          <w:p w14:paraId="6BEA6D4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What are the barriers and facilitators to exercise and physical activity uptake and adherence among South Asian older adults: a systematic review of qualitative studies</w:t>
            </w:r>
          </w:p>
        </w:tc>
        <w:tc>
          <w:tcPr>
            <w:tcW w:w="1461" w:type="dxa"/>
          </w:tcPr>
          <w:p w14:paraId="1B70463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3D438A9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3E0E0BEC" w14:textId="77777777" w:rsidTr="003E1FAE">
        <w:tc>
          <w:tcPr>
            <w:tcW w:w="708" w:type="dxa"/>
          </w:tcPr>
          <w:p w14:paraId="0AB91C4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2012</w:t>
            </w:r>
          </w:p>
        </w:tc>
        <w:tc>
          <w:tcPr>
            <w:tcW w:w="1891" w:type="dxa"/>
          </w:tcPr>
          <w:p w14:paraId="7A7E2A5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Munsterman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, T.;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Takken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, T.;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Wittink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H.</w:t>
            </w:r>
          </w:p>
        </w:tc>
        <w:tc>
          <w:tcPr>
            <w:tcW w:w="3499" w:type="dxa"/>
          </w:tcPr>
          <w:p w14:paraId="552AB93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Are persons with rheumatoid arthritis deconditioned? A review of physical activity and aerobic capacity</w:t>
            </w:r>
          </w:p>
        </w:tc>
        <w:tc>
          <w:tcPr>
            <w:tcW w:w="1461" w:type="dxa"/>
          </w:tcPr>
          <w:p w14:paraId="631192E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343DB32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26EDA86E" w14:textId="77777777" w:rsidTr="003E1FAE">
        <w:tc>
          <w:tcPr>
            <w:tcW w:w="708" w:type="dxa"/>
          </w:tcPr>
          <w:p w14:paraId="3BEC3E2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2012</w:t>
            </w:r>
          </w:p>
        </w:tc>
        <w:tc>
          <w:tcPr>
            <w:tcW w:w="1891" w:type="dxa"/>
          </w:tcPr>
          <w:p w14:paraId="7118CA0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Palmer, K. T.</w:t>
            </w:r>
          </w:p>
        </w:tc>
        <w:tc>
          <w:tcPr>
            <w:tcW w:w="3499" w:type="dxa"/>
          </w:tcPr>
          <w:p w14:paraId="5F0AB43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The older worker with osteoarthritis of the knee</w:t>
            </w:r>
          </w:p>
        </w:tc>
        <w:tc>
          <w:tcPr>
            <w:tcW w:w="1461" w:type="dxa"/>
          </w:tcPr>
          <w:p w14:paraId="38B1C91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Wrong study design</w:t>
            </w:r>
          </w:p>
        </w:tc>
        <w:tc>
          <w:tcPr>
            <w:tcW w:w="1791" w:type="dxa"/>
          </w:tcPr>
          <w:p w14:paraId="177CB9B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</w:p>
        </w:tc>
      </w:tr>
      <w:tr w:rsidR="00364E63" w:rsidRPr="00970D6A" w14:paraId="459C903D" w14:textId="77777777" w:rsidTr="003E1FAE">
        <w:tc>
          <w:tcPr>
            <w:tcW w:w="708" w:type="dxa"/>
          </w:tcPr>
          <w:p w14:paraId="06633C9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2012</w:t>
            </w:r>
          </w:p>
        </w:tc>
        <w:tc>
          <w:tcPr>
            <w:tcW w:w="1891" w:type="dxa"/>
          </w:tcPr>
          <w:p w14:paraId="2818EC7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Pavey, T.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5F334E4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Levels and predictors of exercise referral scheme uptake and adherence: a systematic review</w:t>
            </w:r>
          </w:p>
        </w:tc>
        <w:tc>
          <w:tcPr>
            <w:tcW w:w="1461" w:type="dxa"/>
          </w:tcPr>
          <w:p w14:paraId="4E4E6EC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31FCAD9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extract older adults</w:t>
            </w:r>
          </w:p>
        </w:tc>
      </w:tr>
      <w:tr w:rsidR="00364E63" w:rsidRPr="00970D6A" w14:paraId="4910516E" w14:textId="77777777" w:rsidTr="003E1FAE">
        <w:tc>
          <w:tcPr>
            <w:tcW w:w="708" w:type="dxa"/>
          </w:tcPr>
          <w:p w14:paraId="22563CD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2012</w:t>
            </w:r>
          </w:p>
        </w:tc>
        <w:tc>
          <w:tcPr>
            <w:tcW w:w="1891" w:type="dxa"/>
          </w:tcPr>
          <w:p w14:paraId="6168E54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Puts, M. T.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103111E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 systematic review of unmet needs of newly diagnosed older cancer patients undergoing active cancer treatment</w:t>
            </w:r>
          </w:p>
        </w:tc>
        <w:tc>
          <w:tcPr>
            <w:tcW w:w="1461" w:type="dxa"/>
          </w:tcPr>
          <w:p w14:paraId="4589032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344B553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22AB1BB3" w14:textId="77777777" w:rsidTr="003E1FAE">
        <w:tc>
          <w:tcPr>
            <w:tcW w:w="708" w:type="dxa"/>
          </w:tcPr>
          <w:p w14:paraId="1210C2E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2012</w:t>
            </w:r>
          </w:p>
        </w:tc>
        <w:tc>
          <w:tcPr>
            <w:tcW w:w="1891" w:type="dxa"/>
          </w:tcPr>
          <w:p w14:paraId="2810E40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Leir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ó</w:t>
            </w: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-Rodr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í</w:t>
            </w: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guez, J. L.;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and </w:t>
            </w: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Garc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í</w:t>
            </w: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a,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Soid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á</w:t>
            </w: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proofErr w:type="spellEnd"/>
          </w:p>
        </w:tc>
        <w:tc>
          <w:tcPr>
            <w:tcW w:w="3499" w:type="dxa"/>
          </w:tcPr>
          <w:p w14:paraId="2B0842B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Geriatric revitalization programs: possibilities of the public parks to promote healthy physical activity in the elderly A review of the literature</w:t>
            </w:r>
          </w:p>
        </w:tc>
        <w:tc>
          <w:tcPr>
            <w:tcW w:w="1461" w:type="dxa"/>
          </w:tcPr>
          <w:p w14:paraId="76F481C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1D24AA6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confirm age</w:t>
            </w:r>
          </w:p>
        </w:tc>
      </w:tr>
      <w:tr w:rsidR="00364E63" w:rsidRPr="00970D6A" w14:paraId="4B96F34C" w14:textId="77777777" w:rsidTr="003E1FAE">
        <w:tc>
          <w:tcPr>
            <w:tcW w:w="708" w:type="dxa"/>
          </w:tcPr>
          <w:p w14:paraId="19525E6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2012</w:t>
            </w:r>
          </w:p>
        </w:tc>
        <w:tc>
          <w:tcPr>
            <w:tcW w:w="1891" w:type="dxa"/>
          </w:tcPr>
          <w:p w14:paraId="07FD182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Teixeira, Pedro J.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1394252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Exercise, physical activity, and self-determination theory: A systematic review</w:t>
            </w:r>
          </w:p>
        </w:tc>
        <w:tc>
          <w:tcPr>
            <w:tcW w:w="1461" w:type="dxa"/>
          </w:tcPr>
          <w:p w14:paraId="3561F74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0A5720E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extract older adults</w:t>
            </w:r>
          </w:p>
        </w:tc>
      </w:tr>
      <w:tr w:rsidR="00364E63" w:rsidRPr="00970D6A" w14:paraId="27644EB2" w14:textId="77777777" w:rsidTr="003E1FAE">
        <w:tc>
          <w:tcPr>
            <w:tcW w:w="708" w:type="dxa"/>
          </w:tcPr>
          <w:p w14:paraId="7900843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2013</w:t>
            </w:r>
          </w:p>
        </w:tc>
        <w:tc>
          <w:tcPr>
            <w:tcW w:w="1891" w:type="dxa"/>
          </w:tcPr>
          <w:p w14:paraId="23DD61D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Ardern, C. L.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7EFF349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 systematic review of the psychological factors associated with returning to sport following injury</w:t>
            </w:r>
          </w:p>
        </w:tc>
        <w:tc>
          <w:tcPr>
            <w:tcW w:w="1461" w:type="dxa"/>
          </w:tcPr>
          <w:p w14:paraId="1F90991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094E998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0EE63BA4" w14:textId="77777777" w:rsidTr="003E1FAE">
        <w:tc>
          <w:tcPr>
            <w:tcW w:w="708" w:type="dxa"/>
          </w:tcPr>
          <w:p w14:paraId="4E2BD22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2013</w:t>
            </w:r>
          </w:p>
        </w:tc>
        <w:tc>
          <w:tcPr>
            <w:tcW w:w="1891" w:type="dxa"/>
          </w:tcPr>
          <w:p w14:paraId="022A646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Barbic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S. P.; Bartlett, S. J.; Mayo, N. E.</w:t>
            </w:r>
          </w:p>
        </w:tc>
        <w:tc>
          <w:tcPr>
            <w:tcW w:w="3499" w:type="dxa"/>
          </w:tcPr>
          <w:p w14:paraId="2F59D64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Emotional vitality: Concept of importance for rehabilitation</w:t>
            </w:r>
          </w:p>
        </w:tc>
        <w:tc>
          <w:tcPr>
            <w:tcW w:w="1461" w:type="dxa"/>
          </w:tcPr>
          <w:p w14:paraId="247D162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6DC7391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43DB8196" w14:textId="77777777" w:rsidTr="003E1FAE">
        <w:tc>
          <w:tcPr>
            <w:tcW w:w="708" w:type="dxa"/>
          </w:tcPr>
          <w:p w14:paraId="318AC80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2013</w:t>
            </w:r>
          </w:p>
        </w:tc>
        <w:tc>
          <w:tcPr>
            <w:tcW w:w="1891" w:type="dxa"/>
          </w:tcPr>
          <w:p w14:paraId="3428E9B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Boehm, J.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209B19A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Barriers and motivators to exercise for older adults: a focus on those living in rural and remote areas of Australia</w:t>
            </w:r>
          </w:p>
        </w:tc>
        <w:tc>
          <w:tcPr>
            <w:tcW w:w="1461" w:type="dxa"/>
          </w:tcPr>
          <w:p w14:paraId="7932EA8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Wrong study design</w:t>
            </w:r>
          </w:p>
        </w:tc>
        <w:tc>
          <w:tcPr>
            <w:tcW w:w="1791" w:type="dxa"/>
          </w:tcPr>
          <w:p w14:paraId="315C7AB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</w:p>
        </w:tc>
      </w:tr>
      <w:tr w:rsidR="00364E63" w:rsidRPr="00970D6A" w14:paraId="7D35298A" w14:textId="77777777" w:rsidTr="003E1FAE">
        <w:tc>
          <w:tcPr>
            <w:tcW w:w="708" w:type="dxa"/>
          </w:tcPr>
          <w:p w14:paraId="5707348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2013</w:t>
            </w:r>
          </w:p>
        </w:tc>
        <w:tc>
          <w:tcPr>
            <w:tcW w:w="1891" w:type="dxa"/>
          </w:tcPr>
          <w:p w14:paraId="4A77F5F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Christian, H. E.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7724D2E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Dog ownership and physical activity: a review of the evidence</w:t>
            </w:r>
          </w:p>
        </w:tc>
        <w:tc>
          <w:tcPr>
            <w:tcW w:w="1461" w:type="dxa"/>
          </w:tcPr>
          <w:p w14:paraId="5ABC12F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7C30F50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extract older adults</w:t>
            </w:r>
          </w:p>
        </w:tc>
      </w:tr>
      <w:tr w:rsidR="00364E63" w:rsidRPr="00970D6A" w14:paraId="5333B696" w14:textId="77777777" w:rsidTr="003E1FAE">
        <w:tc>
          <w:tcPr>
            <w:tcW w:w="708" w:type="dxa"/>
          </w:tcPr>
          <w:p w14:paraId="7B879A3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2013</w:t>
            </w:r>
          </w:p>
        </w:tc>
        <w:tc>
          <w:tcPr>
            <w:tcW w:w="1891" w:type="dxa"/>
          </w:tcPr>
          <w:p w14:paraId="1C34901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Grasser, G.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2788A74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Objectively measured walkability and active transport and weight-related outcomes in adults: a systematic review</w:t>
            </w:r>
          </w:p>
        </w:tc>
        <w:tc>
          <w:tcPr>
            <w:tcW w:w="1461" w:type="dxa"/>
          </w:tcPr>
          <w:p w14:paraId="408668B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7F6B51F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071B4F2F" w14:textId="77777777" w:rsidTr="003E1FAE">
        <w:tc>
          <w:tcPr>
            <w:tcW w:w="708" w:type="dxa"/>
          </w:tcPr>
          <w:p w14:paraId="01F0742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2013</w:t>
            </w:r>
          </w:p>
        </w:tc>
        <w:tc>
          <w:tcPr>
            <w:tcW w:w="1891" w:type="dxa"/>
          </w:tcPr>
          <w:p w14:paraId="00A3F57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McGrath, Colleen E.;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and </w:t>
            </w: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Rudman, Debbie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Laliberte</w:t>
            </w:r>
            <w:proofErr w:type="spellEnd"/>
          </w:p>
        </w:tc>
        <w:tc>
          <w:tcPr>
            <w:tcW w:w="3499" w:type="dxa"/>
          </w:tcPr>
          <w:p w14:paraId="2D0BFFF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Factors that influence the occupational engagement of older adults with low vision: a scoping review</w:t>
            </w:r>
          </w:p>
        </w:tc>
        <w:tc>
          <w:tcPr>
            <w:tcW w:w="1461" w:type="dxa"/>
          </w:tcPr>
          <w:p w14:paraId="40687B2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034848B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confirm age</w:t>
            </w:r>
          </w:p>
        </w:tc>
      </w:tr>
      <w:tr w:rsidR="00364E63" w:rsidRPr="00970D6A" w14:paraId="76B68B10" w14:textId="77777777" w:rsidTr="003E1FAE">
        <w:tc>
          <w:tcPr>
            <w:tcW w:w="708" w:type="dxa"/>
          </w:tcPr>
          <w:p w14:paraId="3DB96D5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2013</w:t>
            </w:r>
          </w:p>
        </w:tc>
        <w:tc>
          <w:tcPr>
            <w:tcW w:w="1891" w:type="dxa"/>
          </w:tcPr>
          <w:p w14:paraId="0DA51E2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Morin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Fraile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V.</w:t>
            </w:r>
          </w:p>
        </w:tc>
        <w:tc>
          <w:tcPr>
            <w:tcW w:w="3499" w:type="dxa"/>
          </w:tcPr>
          <w:p w14:paraId="1281BFF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[Promotion of physical activity]</w:t>
            </w:r>
          </w:p>
        </w:tc>
        <w:tc>
          <w:tcPr>
            <w:tcW w:w="1461" w:type="dxa"/>
          </w:tcPr>
          <w:p w14:paraId="16AF2B3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Unable to locate full text</w:t>
            </w:r>
          </w:p>
        </w:tc>
        <w:tc>
          <w:tcPr>
            <w:tcW w:w="1791" w:type="dxa"/>
          </w:tcPr>
          <w:p w14:paraId="591ADDA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</w:p>
        </w:tc>
      </w:tr>
      <w:tr w:rsidR="00364E63" w:rsidRPr="00970D6A" w14:paraId="6969FF0B" w14:textId="77777777" w:rsidTr="003E1FAE">
        <w:tc>
          <w:tcPr>
            <w:tcW w:w="708" w:type="dxa"/>
          </w:tcPr>
          <w:p w14:paraId="5401C98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2013</w:t>
            </w:r>
          </w:p>
        </w:tc>
        <w:tc>
          <w:tcPr>
            <w:tcW w:w="1891" w:type="dxa"/>
          </w:tcPr>
          <w:p w14:paraId="639CAB9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Neto, P.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0C6F832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Ability to work in the elderly: Integrative literature review</w:t>
            </w:r>
          </w:p>
        </w:tc>
        <w:tc>
          <w:tcPr>
            <w:tcW w:w="1461" w:type="dxa"/>
          </w:tcPr>
          <w:p w14:paraId="2D06DA4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7AF0228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24FAE87A" w14:textId="77777777" w:rsidTr="003E1FAE">
        <w:tc>
          <w:tcPr>
            <w:tcW w:w="708" w:type="dxa"/>
          </w:tcPr>
          <w:p w14:paraId="226A2D0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2013</w:t>
            </w:r>
          </w:p>
        </w:tc>
        <w:tc>
          <w:tcPr>
            <w:tcW w:w="1891" w:type="dxa"/>
          </w:tcPr>
          <w:p w14:paraId="5E4E2BD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Olsen, Jeanette M.</w:t>
            </w:r>
          </w:p>
        </w:tc>
        <w:tc>
          <w:tcPr>
            <w:tcW w:w="3499" w:type="dxa"/>
          </w:tcPr>
          <w:p w14:paraId="77F4260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An integrative review of literature on the determinants of physical activity among rural women</w:t>
            </w:r>
          </w:p>
        </w:tc>
        <w:tc>
          <w:tcPr>
            <w:tcW w:w="1461" w:type="dxa"/>
          </w:tcPr>
          <w:p w14:paraId="6C63B55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4831439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04D05196" w14:textId="77777777" w:rsidTr="003E1FAE">
        <w:tc>
          <w:tcPr>
            <w:tcW w:w="708" w:type="dxa"/>
          </w:tcPr>
          <w:p w14:paraId="48B5440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2013</w:t>
            </w:r>
          </w:p>
        </w:tc>
        <w:tc>
          <w:tcPr>
            <w:tcW w:w="1891" w:type="dxa"/>
          </w:tcPr>
          <w:p w14:paraId="6CFF5A6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Perry, M.</w:t>
            </w:r>
          </w:p>
        </w:tc>
        <w:tc>
          <w:tcPr>
            <w:tcW w:w="3499" w:type="dxa"/>
          </w:tcPr>
          <w:p w14:paraId="1B3BA1B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Factors contributing to youth and adult dropout from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organised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sport and physical activity</w:t>
            </w:r>
          </w:p>
        </w:tc>
        <w:tc>
          <w:tcPr>
            <w:tcW w:w="1461" w:type="dxa"/>
          </w:tcPr>
          <w:p w14:paraId="59B7DF3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Unable to locate full text</w:t>
            </w:r>
          </w:p>
        </w:tc>
        <w:tc>
          <w:tcPr>
            <w:tcW w:w="1791" w:type="dxa"/>
          </w:tcPr>
          <w:p w14:paraId="7DFA425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</w:p>
        </w:tc>
      </w:tr>
      <w:tr w:rsidR="00364E63" w:rsidRPr="00970D6A" w14:paraId="6C4FFAC4" w14:textId="77777777" w:rsidTr="003E1FAE">
        <w:tc>
          <w:tcPr>
            <w:tcW w:w="708" w:type="dxa"/>
          </w:tcPr>
          <w:p w14:paraId="46D6A7B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2013</w:t>
            </w:r>
          </w:p>
        </w:tc>
        <w:tc>
          <w:tcPr>
            <w:tcW w:w="1891" w:type="dxa"/>
          </w:tcPr>
          <w:p w14:paraId="33EC97C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Purnell, T. S.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1687A30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Comparison of life participation activities among adults treated by hemodialysis, peritoneal dialysis, and kidney transplantation: a systematic review</w:t>
            </w:r>
          </w:p>
        </w:tc>
        <w:tc>
          <w:tcPr>
            <w:tcW w:w="1461" w:type="dxa"/>
          </w:tcPr>
          <w:p w14:paraId="6C8544E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4FB19FE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76F76148" w14:textId="77777777" w:rsidTr="003E1FAE">
        <w:tc>
          <w:tcPr>
            <w:tcW w:w="708" w:type="dxa"/>
          </w:tcPr>
          <w:p w14:paraId="5354249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2013</w:t>
            </w:r>
          </w:p>
        </w:tc>
        <w:tc>
          <w:tcPr>
            <w:tcW w:w="1891" w:type="dxa"/>
          </w:tcPr>
          <w:p w14:paraId="5E0CAA9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Rhodes, R. E.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; and </w:t>
            </w: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Dickau, L.</w:t>
            </w:r>
          </w:p>
        </w:tc>
        <w:tc>
          <w:tcPr>
            <w:tcW w:w="3499" w:type="dxa"/>
          </w:tcPr>
          <w:p w14:paraId="26F8643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Moderators of the intention-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behaviour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relationship in the physical activity domain: a systematic review</w:t>
            </w:r>
          </w:p>
        </w:tc>
        <w:tc>
          <w:tcPr>
            <w:tcW w:w="1461" w:type="dxa"/>
          </w:tcPr>
          <w:p w14:paraId="2229DFF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3B81A08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56CBCCDE" w14:textId="77777777" w:rsidTr="003E1FAE">
        <w:tc>
          <w:tcPr>
            <w:tcW w:w="708" w:type="dxa"/>
          </w:tcPr>
          <w:p w14:paraId="0B5C00F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2013</w:t>
            </w:r>
          </w:p>
        </w:tc>
        <w:tc>
          <w:tcPr>
            <w:tcW w:w="1891" w:type="dxa"/>
          </w:tcPr>
          <w:p w14:paraId="639ED13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Rosenkranz, Richard R.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5ECDD72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 review of enablers and barriers to physical activity participation among older people of New Zealand and international populations</w:t>
            </w:r>
          </w:p>
        </w:tc>
        <w:tc>
          <w:tcPr>
            <w:tcW w:w="1461" w:type="dxa"/>
          </w:tcPr>
          <w:p w14:paraId="19C372F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7A1D72D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physical activity outcome</w:t>
            </w:r>
          </w:p>
        </w:tc>
      </w:tr>
      <w:tr w:rsidR="00364E63" w:rsidRPr="00972BD7" w14:paraId="3F11ACAC" w14:textId="77777777" w:rsidTr="003E1FAE">
        <w:tc>
          <w:tcPr>
            <w:tcW w:w="708" w:type="dxa"/>
          </w:tcPr>
          <w:p w14:paraId="637F38FD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2013</w:t>
            </w:r>
          </w:p>
        </w:tc>
        <w:tc>
          <w:tcPr>
            <w:tcW w:w="1891" w:type="dxa"/>
          </w:tcPr>
          <w:p w14:paraId="22BA21AC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Stubbs, B et al.</w:t>
            </w:r>
          </w:p>
        </w:tc>
        <w:tc>
          <w:tcPr>
            <w:tcW w:w="3499" w:type="dxa"/>
          </w:tcPr>
          <w:p w14:paraId="59AA7C34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0107F">
              <w:rPr>
                <w:rFonts w:ascii="Times New Roman" w:hAnsi="Times New Roman" w:cs="Times New Roman"/>
              </w:rPr>
              <w:t>Are older adults with chronic musculoskeletal pain less active than older adults without pain? A systematic review and meta-analysis</w:t>
            </w:r>
          </w:p>
        </w:tc>
        <w:tc>
          <w:tcPr>
            <w:tcW w:w="1461" w:type="dxa"/>
          </w:tcPr>
          <w:p w14:paraId="7C6BC3FC" w14:textId="77777777" w:rsidR="00364E63" w:rsidRPr="003268FF" w:rsidRDefault="00364E63" w:rsidP="003E1FAE">
            <w:r>
              <w:t>Setting</w:t>
            </w:r>
          </w:p>
        </w:tc>
        <w:tc>
          <w:tcPr>
            <w:tcW w:w="1791" w:type="dxa"/>
          </w:tcPr>
          <w:p w14:paraId="4D4A865E" w14:textId="77777777" w:rsidR="00364E63" w:rsidRPr="00972BD7" w:rsidRDefault="00364E63" w:rsidP="003E1FAE">
            <w:r>
              <w:t>Less than 80% community-dwelling</w:t>
            </w:r>
          </w:p>
        </w:tc>
      </w:tr>
      <w:tr w:rsidR="00364E63" w:rsidRPr="00970D6A" w14:paraId="1140041A" w14:textId="77777777" w:rsidTr="003E1FAE">
        <w:tc>
          <w:tcPr>
            <w:tcW w:w="708" w:type="dxa"/>
          </w:tcPr>
          <w:p w14:paraId="241A2B3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2014</w:t>
            </w:r>
          </w:p>
        </w:tc>
        <w:tc>
          <w:tcPr>
            <w:tcW w:w="1891" w:type="dxa"/>
          </w:tcPr>
          <w:p w14:paraId="1AF9741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Al Abed, Naser A.; Davidson, Patricia M.; Hickman, Louise D.</w:t>
            </w:r>
          </w:p>
        </w:tc>
        <w:tc>
          <w:tcPr>
            <w:tcW w:w="3499" w:type="dxa"/>
          </w:tcPr>
          <w:p w14:paraId="6EE7614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Healthcare needs of older Arab migrants: a systematic review</w:t>
            </w:r>
          </w:p>
        </w:tc>
        <w:tc>
          <w:tcPr>
            <w:tcW w:w="1461" w:type="dxa"/>
          </w:tcPr>
          <w:p w14:paraId="3D8BF99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3DF23DF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physical activity outcome</w:t>
            </w:r>
          </w:p>
        </w:tc>
      </w:tr>
      <w:tr w:rsidR="00364E63" w:rsidRPr="00972BD7" w14:paraId="44978768" w14:textId="77777777" w:rsidTr="003E1FAE">
        <w:tc>
          <w:tcPr>
            <w:tcW w:w="708" w:type="dxa"/>
          </w:tcPr>
          <w:p w14:paraId="5FEA04FA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2014</w:t>
            </w:r>
          </w:p>
        </w:tc>
        <w:tc>
          <w:tcPr>
            <w:tcW w:w="1891" w:type="dxa"/>
          </w:tcPr>
          <w:p w14:paraId="2FCDD91E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Anderiesen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>, H et al.</w:t>
            </w:r>
          </w:p>
        </w:tc>
        <w:tc>
          <w:tcPr>
            <w:tcW w:w="3499" w:type="dxa"/>
          </w:tcPr>
          <w:p w14:paraId="070F15C4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B0EB0">
              <w:rPr>
                <w:rFonts w:ascii="Times New Roman" w:hAnsi="Times New Roman" w:cs="Times New Roman"/>
              </w:rPr>
              <w:t>A systematic review--physical activity in dementia: the influence of the nursing home environment</w:t>
            </w:r>
          </w:p>
        </w:tc>
        <w:tc>
          <w:tcPr>
            <w:tcW w:w="1461" w:type="dxa"/>
          </w:tcPr>
          <w:p w14:paraId="68C2A6B7" w14:textId="77777777" w:rsidR="00364E63" w:rsidRPr="003268FF" w:rsidRDefault="00364E63" w:rsidP="003E1FAE">
            <w:r>
              <w:t>Setting</w:t>
            </w:r>
          </w:p>
        </w:tc>
        <w:tc>
          <w:tcPr>
            <w:tcW w:w="1791" w:type="dxa"/>
          </w:tcPr>
          <w:p w14:paraId="0E82A242" w14:textId="77777777" w:rsidR="00364E63" w:rsidRPr="00972BD7" w:rsidRDefault="00364E63" w:rsidP="003E1FAE">
            <w:r>
              <w:t>Not community-dwelling</w:t>
            </w:r>
          </w:p>
        </w:tc>
      </w:tr>
      <w:tr w:rsidR="00364E63" w:rsidRPr="00970D6A" w14:paraId="2ACF49E8" w14:textId="77777777" w:rsidTr="003E1FAE">
        <w:tc>
          <w:tcPr>
            <w:tcW w:w="708" w:type="dxa"/>
          </w:tcPr>
          <w:p w14:paraId="04327AE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2014</w:t>
            </w:r>
          </w:p>
        </w:tc>
        <w:tc>
          <w:tcPr>
            <w:tcW w:w="1891" w:type="dxa"/>
          </w:tcPr>
          <w:p w14:paraId="1FA276E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Cunha Loureiro, Ana Paula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36B8DE4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 Review of the Relationship Between Poststroke Fatigue and Physical Activity</w:t>
            </w:r>
          </w:p>
        </w:tc>
        <w:tc>
          <w:tcPr>
            <w:tcW w:w="1461" w:type="dxa"/>
          </w:tcPr>
          <w:p w14:paraId="6D34198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02C3C0F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confirm age</w:t>
            </w:r>
          </w:p>
        </w:tc>
      </w:tr>
      <w:tr w:rsidR="00364E63" w:rsidRPr="00970D6A" w14:paraId="303774C7" w14:textId="77777777" w:rsidTr="003E1FAE">
        <w:tc>
          <w:tcPr>
            <w:tcW w:w="708" w:type="dxa"/>
          </w:tcPr>
          <w:p w14:paraId="6D53124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2014</w:t>
            </w:r>
          </w:p>
        </w:tc>
        <w:tc>
          <w:tcPr>
            <w:tcW w:w="1891" w:type="dxa"/>
          </w:tcPr>
          <w:p w14:paraId="26F0820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English, C.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73B96A1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Physical activity and sedentary behaviors in people with stroke living in the community: a systematic review</w:t>
            </w:r>
          </w:p>
        </w:tc>
        <w:tc>
          <w:tcPr>
            <w:tcW w:w="1461" w:type="dxa"/>
          </w:tcPr>
          <w:p w14:paraId="2B28A20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50DC586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057261FF" w14:textId="77777777" w:rsidTr="003E1FAE">
        <w:tc>
          <w:tcPr>
            <w:tcW w:w="708" w:type="dxa"/>
          </w:tcPr>
          <w:p w14:paraId="5A87D39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2014</w:t>
            </w:r>
          </w:p>
        </w:tc>
        <w:tc>
          <w:tcPr>
            <w:tcW w:w="1891" w:type="dxa"/>
          </w:tcPr>
          <w:p w14:paraId="27CCB41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Fereshtehnejad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Seyed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-Mohammad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and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L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ö</w:t>
            </w: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kk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Johan</w:t>
            </w:r>
          </w:p>
        </w:tc>
        <w:tc>
          <w:tcPr>
            <w:tcW w:w="3499" w:type="dxa"/>
          </w:tcPr>
          <w:p w14:paraId="7325188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Active Aging for Individuals with Parkinson's Disease: Definitions, Literature Review, and Models</w:t>
            </w:r>
          </w:p>
        </w:tc>
        <w:tc>
          <w:tcPr>
            <w:tcW w:w="1461" w:type="dxa"/>
          </w:tcPr>
          <w:p w14:paraId="712B459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Wrong study design</w:t>
            </w:r>
          </w:p>
        </w:tc>
        <w:tc>
          <w:tcPr>
            <w:tcW w:w="1791" w:type="dxa"/>
          </w:tcPr>
          <w:p w14:paraId="24199B9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</w:p>
        </w:tc>
      </w:tr>
      <w:tr w:rsidR="00364E63" w:rsidRPr="00970D6A" w14:paraId="313484DC" w14:textId="77777777" w:rsidTr="003E1FAE">
        <w:tc>
          <w:tcPr>
            <w:tcW w:w="708" w:type="dxa"/>
          </w:tcPr>
          <w:p w14:paraId="1026365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2014</w:t>
            </w:r>
          </w:p>
        </w:tc>
        <w:tc>
          <w:tcPr>
            <w:tcW w:w="1891" w:type="dxa"/>
          </w:tcPr>
          <w:p w14:paraId="24FEDAF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Gimeno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-Santos, E.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6022A37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Determinants and outcomes of physical activity in patients with COPD: a systematic review</w:t>
            </w:r>
          </w:p>
        </w:tc>
        <w:tc>
          <w:tcPr>
            <w:tcW w:w="1461" w:type="dxa"/>
          </w:tcPr>
          <w:p w14:paraId="2BE5405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14E1B04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2B500CF3" w14:textId="77777777" w:rsidTr="003E1FAE">
        <w:tc>
          <w:tcPr>
            <w:tcW w:w="708" w:type="dxa"/>
          </w:tcPr>
          <w:p w14:paraId="46D9C96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2014</w:t>
            </w:r>
          </w:p>
        </w:tc>
        <w:tc>
          <w:tcPr>
            <w:tcW w:w="1891" w:type="dxa"/>
          </w:tcPr>
          <w:p w14:paraId="2C11752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Han, B.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34C90E9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How much neighborhood parks contribute to </w:t>
            </w:r>
            <w:proofErr w:type="gram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local residents</w:t>
            </w:r>
            <w:proofErr w:type="gram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' physical activity in the City of Los Angeles: a meta-analysis</w:t>
            </w:r>
          </w:p>
        </w:tc>
        <w:tc>
          <w:tcPr>
            <w:tcW w:w="1461" w:type="dxa"/>
          </w:tcPr>
          <w:p w14:paraId="2042CA5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Wrong study design</w:t>
            </w:r>
          </w:p>
        </w:tc>
        <w:tc>
          <w:tcPr>
            <w:tcW w:w="1791" w:type="dxa"/>
          </w:tcPr>
          <w:p w14:paraId="3D5970F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</w:p>
        </w:tc>
      </w:tr>
      <w:tr w:rsidR="00364E63" w:rsidRPr="00970D6A" w14:paraId="44448215" w14:textId="77777777" w:rsidTr="003E1FAE">
        <w:tc>
          <w:tcPr>
            <w:tcW w:w="708" w:type="dxa"/>
          </w:tcPr>
          <w:p w14:paraId="390D8FD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2014</w:t>
            </w:r>
          </w:p>
        </w:tc>
        <w:tc>
          <w:tcPr>
            <w:tcW w:w="1891" w:type="dxa"/>
          </w:tcPr>
          <w:p w14:paraId="5854ACA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Heiss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, Valerie;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and </w:t>
            </w: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Petosa, Rick</w:t>
            </w:r>
          </w:p>
        </w:tc>
        <w:tc>
          <w:tcPr>
            <w:tcW w:w="3499" w:type="dxa"/>
          </w:tcPr>
          <w:p w14:paraId="436FA82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Correlates of Physical Activity Among Adults </w:t>
            </w:r>
            <w:proofErr w:type="gram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With</w:t>
            </w:r>
            <w:proofErr w:type="gram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Type 2 Diabetes: A Systematic Literature Review</w:t>
            </w:r>
          </w:p>
        </w:tc>
        <w:tc>
          <w:tcPr>
            <w:tcW w:w="1461" w:type="dxa"/>
          </w:tcPr>
          <w:p w14:paraId="2D92D03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74498A1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2F0BD0A3" w14:textId="77777777" w:rsidTr="003E1FAE">
        <w:tc>
          <w:tcPr>
            <w:tcW w:w="708" w:type="dxa"/>
          </w:tcPr>
          <w:p w14:paraId="133F29B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2014</w:t>
            </w:r>
          </w:p>
        </w:tc>
        <w:tc>
          <w:tcPr>
            <w:tcW w:w="1891" w:type="dxa"/>
          </w:tcPr>
          <w:p w14:paraId="7930DD6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Jaarsma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, E. A.; Dijkstra, P. U.;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Geertzen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J. H. B.; Dekker, R.</w:t>
            </w:r>
          </w:p>
        </w:tc>
        <w:tc>
          <w:tcPr>
            <w:tcW w:w="3499" w:type="dxa"/>
          </w:tcPr>
          <w:p w14:paraId="62AB670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Barriers to and facilitators of sports participation for people with physical disabilities: A systematic review</w:t>
            </w:r>
          </w:p>
        </w:tc>
        <w:tc>
          <w:tcPr>
            <w:tcW w:w="1461" w:type="dxa"/>
          </w:tcPr>
          <w:p w14:paraId="649D507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0223B60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2ED1218E" w14:textId="77777777" w:rsidTr="003E1FAE">
        <w:tc>
          <w:tcPr>
            <w:tcW w:w="708" w:type="dxa"/>
          </w:tcPr>
          <w:p w14:paraId="734FD4B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2014</w:t>
            </w:r>
          </w:p>
        </w:tc>
        <w:tc>
          <w:tcPr>
            <w:tcW w:w="1891" w:type="dxa"/>
          </w:tcPr>
          <w:p w14:paraId="58A100C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Kampshoff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C. S.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33A762B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Determinants of exercise adherence and maintenance among cancer survivors: a systematic review</w:t>
            </w:r>
          </w:p>
        </w:tc>
        <w:tc>
          <w:tcPr>
            <w:tcW w:w="1461" w:type="dxa"/>
          </w:tcPr>
          <w:p w14:paraId="378264C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206070B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extract older adults</w:t>
            </w:r>
          </w:p>
        </w:tc>
      </w:tr>
      <w:tr w:rsidR="00364E63" w:rsidRPr="00970D6A" w14:paraId="40BCCF73" w14:textId="77777777" w:rsidTr="003E1FAE">
        <w:tc>
          <w:tcPr>
            <w:tcW w:w="708" w:type="dxa"/>
          </w:tcPr>
          <w:p w14:paraId="28010ED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2014</w:t>
            </w:r>
          </w:p>
        </w:tc>
        <w:tc>
          <w:tcPr>
            <w:tcW w:w="1891" w:type="dxa"/>
          </w:tcPr>
          <w:p w14:paraId="4BA3282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Larkin, L.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and </w:t>
            </w: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Kennedy, N.</w:t>
            </w:r>
          </w:p>
        </w:tc>
        <w:tc>
          <w:tcPr>
            <w:tcW w:w="3499" w:type="dxa"/>
          </w:tcPr>
          <w:p w14:paraId="4D48E03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Correlates of physical activity in adults with rheumatoid arthritis: a systematic review</w:t>
            </w:r>
          </w:p>
        </w:tc>
        <w:tc>
          <w:tcPr>
            <w:tcW w:w="1461" w:type="dxa"/>
          </w:tcPr>
          <w:p w14:paraId="7FCDD18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15ED03F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extract older adults</w:t>
            </w:r>
          </w:p>
        </w:tc>
      </w:tr>
      <w:tr w:rsidR="00364E63" w:rsidRPr="00970D6A" w14:paraId="67D82E44" w14:textId="77777777" w:rsidTr="003E1FAE">
        <w:tc>
          <w:tcPr>
            <w:tcW w:w="708" w:type="dxa"/>
          </w:tcPr>
          <w:p w14:paraId="266F50A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2014</w:t>
            </w:r>
          </w:p>
        </w:tc>
        <w:tc>
          <w:tcPr>
            <w:tcW w:w="1891" w:type="dxa"/>
          </w:tcPr>
          <w:p w14:paraId="1775393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Moran, M.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0721793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Understanding the relationships between the physical environment and physical activity in older adults: a systematic review of qualitative studies</w:t>
            </w:r>
          </w:p>
        </w:tc>
        <w:tc>
          <w:tcPr>
            <w:tcW w:w="1461" w:type="dxa"/>
          </w:tcPr>
          <w:p w14:paraId="2A349C6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3F602E2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212E3957" w14:textId="77777777" w:rsidTr="003E1FAE">
        <w:tc>
          <w:tcPr>
            <w:tcW w:w="708" w:type="dxa"/>
          </w:tcPr>
          <w:p w14:paraId="6B73D03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2014</w:t>
            </w:r>
          </w:p>
        </w:tc>
        <w:tc>
          <w:tcPr>
            <w:tcW w:w="1891" w:type="dxa"/>
          </w:tcPr>
          <w:p w14:paraId="55072B2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O'Driscoll, T.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0F0ECC3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 systematic literature review of sport and physical activity participation in culturally and linguistically diverse (CALD) migrant populations</w:t>
            </w:r>
          </w:p>
        </w:tc>
        <w:tc>
          <w:tcPr>
            <w:tcW w:w="1461" w:type="dxa"/>
          </w:tcPr>
          <w:p w14:paraId="45BDF09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22C2AB3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46E0A3FA" w14:textId="77777777" w:rsidTr="003E1FAE">
        <w:tc>
          <w:tcPr>
            <w:tcW w:w="708" w:type="dxa"/>
          </w:tcPr>
          <w:p w14:paraId="055A7D7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2014</w:t>
            </w:r>
          </w:p>
        </w:tc>
        <w:tc>
          <w:tcPr>
            <w:tcW w:w="1891" w:type="dxa"/>
          </w:tcPr>
          <w:p w14:paraId="7B8C4DA4" w14:textId="77777777" w:rsidR="00364E63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Perrier-Melo, Raphael Jos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é</w:t>
            </w:r>
          </w:p>
          <w:p w14:paraId="508B7FB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12B07CE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Active Video Games, balance and energy expenditure in </w:t>
            </w:r>
            <w:proofErr w:type="spellStart"/>
            <w:proofErr w:type="gram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elderly:a</w:t>
            </w:r>
            <w:proofErr w:type="spellEnd"/>
            <w:proofErr w:type="gram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systematic review</w:t>
            </w:r>
          </w:p>
        </w:tc>
        <w:tc>
          <w:tcPr>
            <w:tcW w:w="1461" w:type="dxa"/>
          </w:tcPr>
          <w:p w14:paraId="17B4A4C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Determinant</w:t>
            </w:r>
          </w:p>
        </w:tc>
        <w:tc>
          <w:tcPr>
            <w:tcW w:w="1791" w:type="dxa"/>
          </w:tcPr>
          <w:p w14:paraId="0823221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not looking at</w:t>
            </w:r>
          </w:p>
        </w:tc>
      </w:tr>
      <w:tr w:rsidR="00364E63" w:rsidRPr="00972BD7" w14:paraId="6A372E46" w14:textId="77777777" w:rsidTr="003E1FAE">
        <w:tc>
          <w:tcPr>
            <w:tcW w:w="708" w:type="dxa"/>
          </w:tcPr>
          <w:p w14:paraId="32FF87CF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2014</w:t>
            </w:r>
          </w:p>
        </w:tc>
        <w:tc>
          <w:tcPr>
            <w:tcW w:w="1891" w:type="dxa"/>
          </w:tcPr>
          <w:p w14:paraId="1009EFD0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Picorelli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>, A et al.</w:t>
            </w:r>
          </w:p>
        </w:tc>
        <w:tc>
          <w:tcPr>
            <w:tcW w:w="3499" w:type="dxa"/>
          </w:tcPr>
          <w:p w14:paraId="6841A958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B0EB0">
              <w:rPr>
                <w:rFonts w:ascii="Times New Roman" w:hAnsi="Times New Roman" w:cs="Times New Roman"/>
              </w:rPr>
              <w:t>A systematic review--physical activity in dementia: the influence of the nursing home environment</w:t>
            </w:r>
          </w:p>
        </w:tc>
        <w:tc>
          <w:tcPr>
            <w:tcW w:w="1461" w:type="dxa"/>
          </w:tcPr>
          <w:p w14:paraId="3A0A8A4F" w14:textId="77777777" w:rsidR="00364E63" w:rsidRPr="003268FF" w:rsidRDefault="00364E63" w:rsidP="003E1FAE">
            <w:r>
              <w:t>Setting</w:t>
            </w:r>
          </w:p>
        </w:tc>
        <w:tc>
          <w:tcPr>
            <w:tcW w:w="1791" w:type="dxa"/>
          </w:tcPr>
          <w:p w14:paraId="4168BD69" w14:textId="77777777" w:rsidR="00364E63" w:rsidRPr="00972BD7" w:rsidRDefault="00364E63" w:rsidP="003E1FAE">
            <w:r>
              <w:t>Not specified</w:t>
            </w:r>
          </w:p>
        </w:tc>
      </w:tr>
      <w:tr w:rsidR="00364E63" w:rsidRPr="00970D6A" w14:paraId="403D8C69" w14:textId="77777777" w:rsidTr="003E1FAE">
        <w:tc>
          <w:tcPr>
            <w:tcW w:w="708" w:type="dxa"/>
          </w:tcPr>
          <w:p w14:paraId="61F7180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2014</w:t>
            </w:r>
          </w:p>
        </w:tc>
        <w:tc>
          <w:tcPr>
            <w:tcW w:w="1891" w:type="dxa"/>
          </w:tcPr>
          <w:p w14:paraId="5F62CF1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Stahl, S. T.;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and </w:t>
            </w: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Schulz, R.</w:t>
            </w:r>
          </w:p>
        </w:tc>
        <w:tc>
          <w:tcPr>
            <w:tcW w:w="3499" w:type="dxa"/>
          </w:tcPr>
          <w:p w14:paraId="6CB0794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Changes in routine health behaviors following late-life bereavement: a systematic review</w:t>
            </w:r>
          </w:p>
        </w:tc>
        <w:tc>
          <w:tcPr>
            <w:tcW w:w="1461" w:type="dxa"/>
          </w:tcPr>
          <w:p w14:paraId="492A832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7EF60C2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extract older adults</w:t>
            </w:r>
          </w:p>
        </w:tc>
      </w:tr>
      <w:tr w:rsidR="00364E63" w:rsidRPr="00970D6A" w14:paraId="12BFD0D3" w14:textId="77777777" w:rsidTr="003E1FAE">
        <w:tc>
          <w:tcPr>
            <w:tcW w:w="708" w:type="dxa"/>
          </w:tcPr>
          <w:p w14:paraId="14407A6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2014</w:t>
            </w:r>
          </w:p>
        </w:tc>
        <w:tc>
          <w:tcPr>
            <w:tcW w:w="1891" w:type="dxa"/>
          </w:tcPr>
          <w:p w14:paraId="08A393B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Stults-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Kolehmainen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, M. A.;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and </w:t>
            </w: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Sinha, R.</w:t>
            </w:r>
          </w:p>
        </w:tc>
        <w:tc>
          <w:tcPr>
            <w:tcW w:w="3499" w:type="dxa"/>
          </w:tcPr>
          <w:p w14:paraId="06676B7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The effects of stress on physical activity and exercise</w:t>
            </w:r>
          </w:p>
        </w:tc>
        <w:tc>
          <w:tcPr>
            <w:tcW w:w="1461" w:type="dxa"/>
          </w:tcPr>
          <w:p w14:paraId="48936C3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5AABFAC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extract older adults</w:t>
            </w:r>
          </w:p>
        </w:tc>
      </w:tr>
      <w:tr w:rsidR="00364E63" w:rsidRPr="00970D6A" w14:paraId="7848D44E" w14:textId="77777777" w:rsidTr="003E1FAE">
        <w:tc>
          <w:tcPr>
            <w:tcW w:w="708" w:type="dxa"/>
          </w:tcPr>
          <w:p w14:paraId="63BAFB2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2014</w:t>
            </w:r>
          </w:p>
        </w:tc>
        <w:tc>
          <w:tcPr>
            <w:tcW w:w="1891" w:type="dxa"/>
          </w:tcPr>
          <w:p w14:paraId="1741F27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Sze Loon, Chow; Anselm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Su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, Ting; Tin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Tin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S. U.</w:t>
            </w:r>
          </w:p>
        </w:tc>
        <w:tc>
          <w:tcPr>
            <w:tcW w:w="3499" w:type="dxa"/>
          </w:tcPr>
          <w:p w14:paraId="57FF9D4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Development of Conceptual Framework to Understand Factors Associated with Return to Work among Cancer Survivors: A Systematic Review</w:t>
            </w:r>
          </w:p>
        </w:tc>
        <w:tc>
          <w:tcPr>
            <w:tcW w:w="1461" w:type="dxa"/>
          </w:tcPr>
          <w:p w14:paraId="044111F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4F5B2FE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extract older adults</w:t>
            </w:r>
          </w:p>
        </w:tc>
      </w:tr>
      <w:tr w:rsidR="00364E63" w:rsidRPr="00970D6A" w14:paraId="0757283E" w14:textId="77777777" w:rsidTr="003E1FAE">
        <w:tc>
          <w:tcPr>
            <w:tcW w:w="708" w:type="dxa"/>
          </w:tcPr>
          <w:p w14:paraId="1D05A10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2014</w:t>
            </w:r>
          </w:p>
        </w:tc>
        <w:tc>
          <w:tcPr>
            <w:tcW w:w="1891" w:type="dxa"/>
          </w:tcPr>
          <w:p w14:paraId="7C00858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Westgarth, C.;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Christley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R. M.; Christian, H. E.</w:t>
            </w:r>
          </w:p>
        </w:tc>
        <w:tc>
          <w:tcPr>
            <w:tcW w:w="3499" w:type="dxa"/>
          </w:tcPr>
          <w:p w14:paraId="3B0E838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How might we increase physical activity through dog </w:t>
            </w:r>
            <w:proofErr w:type="gram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walking?:</w:t>
            </w:r>
            <w:proofErr w:type="gram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A comprehensive review of dog walking correlates</w:t>
            </w:r>
          </w:p>
        </w:tc>
        <w:tc>
          <w:tcPr>
            <w:tcW w:w="1461" w:type="dxa"/>
          </w:tcPr>
          <w:p w14:paraId="36D8879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2BD78D5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4D451768" w14:textId="77777777" w:rsidTr="003E1FAE">
        <w:tc>
          <w:tcPr>
            <w:tcW w:w="708" w:type="dxa"/>
          </w:tcPr>
          <w:p w14:paraId="35AF84E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2014</w:t>
            </w:r>
          </w:p>
        </w:tc>
        <w:tc>
          <w:tcPr>
            <w:tcW w:w="1891" w:type="dxa"/>
          </w:tcPr>
          <w:p w14:paraId="2989619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Yen, Irene H.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16728E8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How Design of Places Promotes or Inhibits Mobility of Older Adults: Realist Synthesis of 20 Years of Research</w:t>
            </w:r>
          </w:p>
        </w:tc>
        <w:tc>
          <w:tcPr>
            <w:tcW w:w="1461" w:type="dxa"/>
          </w:tcPr>
          <w:p w14:paraId="43D2268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701E162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extract older adults</w:t>
            </w:r>
          </w:p>
        </w:tc>
      </w:tr>
      <w:tr w:rsidR="00364E63" w:rsidRPr="00970D6A" w14:paraId="5A6E90E7" w14:textId="77777777" w:rsidTr="003E1FAE">
        <w:tc>
          <w:tcPr>
            <w:tcW w:w="708" w:type="dxa"/>
          </w:tcPr>
          <w:p w14:paraId="6E9FDC0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2015</w:t>
            </w:r>
          </w:p>
        </w:tc>
        <w:tc>
          <w:tcPr>
            <w:tcW w:w="1891" w:type="dxa"/>
          </w:tcPr>
          <w:p w14:paraId="05C7E96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Akande, V. O.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6152FD7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Determinants of dietary behavior and physical activity among Canadian Inuit: a systematic review</w:t>
            </w:r>
          </w:p>
        </w:tc>
        <w:tc>
          <w:tcPr>
            <w:tcW w:w="1461" w:type="dxa"/>
          </w:tcPr>
          <w:p w14:paraId="47D3D77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24FEB4E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090443E4" w14:textId="77777777" w:rsidTr="003E1FAE">
        <w:tc>
          <w:tcPr>
            <w:tcW w:w="708" w:type="dxa"/>
          </w:tcPr>
          <w:p w14:paraId="5EB9D45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2015</w:t>
            </w:r>
          </w:p>
        </w:tc>
        <w:tc>
          <w:tcPr>
            <w:tcW w:w="1891" w:type="dxa"/>
          </w:tcPr>
          <w:p w14:paraId="1A14196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Bancroft, C.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10201BD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Association of proximity and density of parks and objectively measured physical activity in the United States: A systematic review</w:t>
            </w:r>
          </w:p>
        </w:tc>
        <w:tc>
          <w:tcPr>
            <w:tcW w:w="1461" w:type="dxa"/>
          </w:tcPr>
          <w:p w14:paraId="3AD8547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182CC81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extract older adults</w:t>
            </w:r>
          </w:p>
        </w:tc>
      </w:tr>
      <w:tr w:rsidR="00364E63" w:rsidRPr="00970D6A" w14:paraId="7FF755B0" w14:textId="77777777" w:rsidTr="003E1FAE">
        <w:tc>
          <w:tcPr>
            <w:tcW w:w="708" w:type="dxa"/>
          </w:tcPr>
          <w:p w14:paraId="03AD442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2015</w:t>
            </w:r>
          </w:p>
        </w:tc>
        <w:tc>
          <w:tcPr>
            <w:tcW w:w="1891" w:type="dxa"/>
          </w:tcPr>
          <w:p w14:paraId="291BE96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Boqin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Xie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and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Arslanian-Engoren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Cynthia</w:t>
            </w:r>
          </w:p>
        </w:tc>
        <w:tc>
          <w:tcPr>
            <w:tcW w:w="3499" w:type="dxa"/>
          </w:tcPr>
          <w:p w14:paraId="2ED5E37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Self-Concepts of Exercise in Frail Older Adults </w:t>
            </w:r>
            <w:proofErr w:type="gram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With</w:t>
            </w:r>
            <w:proofErr w:type="gram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Heart Failure: A Literature Review</w:t>
            </w:r>
          </w:p>
        </w:tc>
        <w:tc>
          <w:tcPr>
            <w:tcW w:w="1461" w:type="dxa"/>
          </w:tcPr>
          <w:p w14:paraId="5E843E4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1255C87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0D5EADD1" w14:textId="77777777" w:rsidTr="003E1FAE">
        <w:tc>
          <w:tcPr>
            <w:tcW w:w="708" w:type="dxa"/>
          </w:tcPr>
          <w:p w14:paraId="4E9F3B7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2015</w:t>
            </w:r>
          </w:p>
        </w:tc>
        <w:tc>
          <w:tcPr>
            <w:tcW w:w="1891" w:type="dxa"/>
          </w:tcPr>
          <w:p w14:paraId="4DB85DA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Denkinger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M. D.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34EDB65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Factors associated with fear of falling and associated activity restriction in community-dwelling older adults: a systematic review</w:t>
            </w:r>
          </w:p>
        </w:tc>
        <w:tc>
          <w:tcPr>
            <w:tcW w:w="1461" w:type="dxa"/>
          </w:tcPr>
          <w:p w14:paraId="1E783BC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059A594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72B6DE72" w14:textId="77777777" w:rsidTr="003E1FAE">
        <w:tc>
          <w:tcPr>
            <w:tcW w:w="708" w:type="dxa"/>
          </w:tcPr>
          <w:p w14:paraId="043EDBE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2015</w:t>
            </w:r>
          </w:p>
        </w:tc>
        <w:tc>
          <w:tcPr>
            <w:tcW w:w="1891" w:type="dxa"/>
          </w:tcPr>
          <w:p w14:paraId="7A880B5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Elhakeem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Ahmed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5028905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Childhood socioeconomic position and adult leisure-time physical activity: a systematic review</w:t>
            </w:r>
          </w:p>
        </w:tc>
        <w:tc>
          <w:tcPr>
            <w:tcW w:w="1461" w:type="dxa"/>
          </w:tcPr>
          <w:p w14:paraId="3F36B4E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30C78E9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1186C1F9" w14:textId="77777777" w:rsidTr="003E1FAE">
        <w:tc>
          <w:tcPr>
            <w:tcW w:w="708" w:type="dxa"/>
          </w:tcPr>
          <w:p w14:paraId="6C80AB3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2015</w:t>
            </w:r>
          </w:p>
        </w:tc>
        <w:tc>
          <w:tcPr>
            <w:tcW w:w="1891" w:type="dxa"/>
          </w:tcPr>
          <w:p w14:paraId="1F34EA6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Farrance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, C.;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Tsofliou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F.; Clark, C. J.</w:t>
            </w:r>
          </w:p>
        </w:tc>
        <w:tc>
          <w:tcPr>
            <w:tcW w:w="3499" w:type="dxa"/>
          </w:tcPr>
          <w:p w14:paraId="4C10EBF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Adherence to </w:t>
            </w:r>
            <w:proofErr w:type="gram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community based</w:t>
            </w:r>
            <w:proofErr w:type="gram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group exercise interventions in older people: A systematic review</w:t>
            </w:r>
          </w:p>
        </w:tc>
        <w:tc>
          <w:tcPr>
            <w:tcW w:w="1461" w:type="dxa"/>
          </w:tcPr>
          <w:p w14:paraId="4038992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Duplicate</w:t>
            </w:r>
          </w:p>
        </w:tc>
        <w:tc>
          <w:tcPr>
            <w:tcW w:w="1791" w:type="dxa"/>
          </w:tcPr>
          <w:p w14:paraId="565838C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</w:p>
        </w:tc>
      </w:tr>
      <w:tr w:rsidR="00364E63" w:rsidRPr="00970D6A" w14:paraId="510DE796" w14:textId="77777777" w:rsidTr="003E1FAE">
        <w:tc>
          <w:tcPr>
            <w:tcW w:w="708" w:type="dxa"/>
          </w:tcPr>
          <w:p w14:paraId="79CC303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2015</w:t>
            </w:r>
          </w:p>
        </w:tc>
        <w:tc>
          <w:tcPr>
            <w:tcW w:w="1891" w:type="dxa"/>
          </w:tcPr>
          <w:p w14:paraId="2962A81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Farrance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, C.;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Tsofliou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F.; Clark, C. J.</w:t>
            </w:r>
          </w:p>
        </w:tc>
        <w:tc>
          <w:tcPr>
            <w:tcW w:w="3499" w:type="dxa"/>
          </w:tcPr>
          <w:p w14:paraId="48D83D5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Evaluating the views of participants and adherence rates of </w:t>
            </w:r>
            <w:proofErr w:type="gram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community based</w:t>
            </w:r>
            <w:proofErr w:type="gram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group exercise interventions: A mixed methods systematic review</w:t>
            </w:r>
          </w:p>
        </w:tc>
        <w:tc>
          <w:tcPr>
            <w:tcW w:w="1461" w:type="dxa"/>
          </w:tcPr>
          <w:p w14:paraId="2AB7416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Determinant</w:t>
            </w:r>
          </w:p>
        </w:tc>
        <w:tc>
          <w:tcPr>
            <w:tcW w:w="1791" w:type="dxa"/>
          </w:tcPr>
          <w:p w14:paraId="5353CDE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not looking at</w:t>
            </w:r>
          </w:p>
        </w:tc>
      </w:tr>
      <w:tr w:rsidR="00364E63" w:rsidRPr="00970D6A" w14:paraId="551A3275" w14:textId="77777777" w:rsidTr="003E1FAE">
        <w:tc>
          <w:tcPr>
            <w:tcW w:w="708" w:type="dxa"/>
          </w:tcPr>
          <w:p w14:paraId="1D7A3DD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2015</w:t>
            </w:r>
          </w:p>
        </w:tc>
        <w:tc>
          <w:tcPr>
            <w:tcW w:w="1891" w:type="dxa"/>
          </w:tcPr>
          <w:p w14:paraId="75A2F42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Farrance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, C.;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Tsofliou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F.; Clark, C. J.</w:t>
            </w:r>
          </w:p>
        </w:tc>
        <w:tc>
          <w:tcPr>
            <w:tcW w:w="3499" w:type="dxa"/>
          </w:tcPr>
          <w:p w14:paraId="077CC1C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Understanding the views of older people in adhering to </w:t>
            </w:r>
            <w:proofErr w:type="gram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community based</w:t>
            </w:r>
            <w:proofErr w:type="gram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group exercise </w:t>
            </w: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interventions: A qualitative systematic review</w:t>
            </w:r>
          </w:p>
        </w:tc>
        <w:tc>
          <w:tcPr>
            <w:tcW w:w="1461" w:type="dxa"/>
          </w:tcPr>
          <w:p w14:paraId="58239C4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lastRenderedPageBreak/>
              <w:t>Duplicate</w:t>
            </w:r>
          </w:p>
        </w:tc>
        <w:tc>
          <w:tcPr>
            <w:tcW w:w="1791" w:type="dxa"/>
          </w:tcPr>
          <w:p w14:paraId="692F429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</w:p>
        </w:tc>
      </w:tr>
      <w:tr w:rsidR="00364E63" w:rsidRPr="00970D6A" w14:paraId="6F0B853C" w14:textId="77777777" w:rsidTr="003E1FAE">
        <w:tc>
          <w:tcPr>
            <w:tcW w:w="708" w:type="dxa"/>
          </w:tcPr>
          <w:p w14:paraId="690E94A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2015</w:t>
            </w:r>
          </w:p>
        </w:tc>
        <w:tc>
          <w:tcPr>
            <w:tcW w:w="1891" w:type="dxa"/>
          </w:tcPr>
          <w:p w14:paraId="6F69EF4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Farren, L.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4E0D9FD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Mall Walking Program Environments, Features, and Participants: A Scoping Review</w:t>
            </w:r>
          </w:p>
        </w:tc>
        <w:tc>
          <w:tcPr>
            <w:tcW w:w="1461" w:type="dxa"/>
          </w:tcPr>
          <w:p w14:paraId="7BB97FD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1669AC8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46E75555" w14:textId="77777777" w:rsidTr="003E1FAE">
        <w:tc>
          <w:tcPr>
            <w:tcW w:w="708" w:type="dxa"/>
          </w:tcPr>
          <w:p w14:paraId="28034DB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2015</w:t>
            </w:r>
          </w:p>
        </w:tc>
        <w:tc>
          <w:tcPr>
            <w:tcW w:w="1891" w:type="dxa"/>
          </w:tcPr>
          <w:p w14:paraId="21C9A70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Franco, M. R.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50194B7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Older people's perspectives on participation in physical activity: a systematic review and thematic synthesis of qualitative literature</w:t>
            </w:r>
          </w:p>
        </w:tc>
        <w:tc>
          <w:tcPr>
            <w:tcW w:w="1461" w:type="dxa"/>
          </w:tcPr>
          <w:p w14:paraId="757146E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15BB20D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physical activity outcome</w:t>
            </w:r>
          </w:p>
        </w:tc>
      </w:tr>
      <w:tr w:rsidR="00364E63" w:rsidRPr="00970D6A" w14:paraId="639249F8" w14:textId="77777777" w:rsidTr="003E1FAE">
        <w:tc>
          <w:tcPr>
            <w:tcW w:w="708" w:type="dxa"/>
          </w:tcPr>
          <w:p w14:paraId="33C1826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2015</w:t>
            </w:r>
          </w:p>
        </w:tc>
        <w:tc>
          <w:tcPr>
            <w:tcW w:w="1891" w:type="dxa"/>
          </w:tcPr>
          <w:p w14:paraId="21B5AD0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Hajna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S.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51BB8AB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Associations between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neighbourhood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walkability and daily steps in adults: a systematic review and meta-analysis</w:t>
            </w:r>
          </w:p>
        </w:tc>
        <w:tc>
          <w:tcPr>
            <w:tcW w:w="1461" w:type="dxa"/>
          </w:tcPr>
          <w:p w14:paraId="22C51F3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7F4A61A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extract older adults</w:t>
            </w:r>
          </w:p>
        </w:tc>
      </w:tr>
      <w:tr w:rsidR="00364E63" w:rsidRPr="00970D6A" w14:paraId="74F2B838" w14:textId="77777777" w:rsidTr="003E1FAE">
        <w:tc>
          <w:tcPr>
            <w:tcW w:w="708" w:type="dxa"/>
          </w:tcPr>
          <w:p w14:paraId="7E2C8F6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2015</w:t>
            </w:r>
          </w:p>
        </w:tc>
        <w:tc>
          <w:tcPr>
            <w:tcW w:w="1891" w:type="dxa"/>
          </w:tcPr>
          <w:p w14:paraId="0E853F6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Hamilton, M.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28DD162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Predictors of physical activity levels of individuals following traumatic brain injury (TBI) remain unclear: A systematic review</w:t>
            </w:r>
          </w:p>
        </w:tc>
        <w:tc>
          <w:tcPr>
            <w:tcW w:w="1461" w:type="dxa"/>
          </w:tcPr>
          <w:p w14:paraId="44A691B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45309C8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6AC3138C" w14:textId="77777777" w:rsidTr="003E1FAE">
        <w:tc>
          <w:tcPr>
            <w:tcW w:w="708" w:type="dxa"/>
          </w:tcPr>
          <w:p w14:paraId="1E9224D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2015</w:t>
            </w:r>
          </w:p>
        </w:tc>
        <w:tc>
          <w:tcPr>
            <w:tcW w:w="1891" w:type="dxa"/>
          </w:tcPr>
          <w:p w14:paraId="679D417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Park, C. L.; Braun, T.; Siegel, T.</w:t>
            </w:r>
          </w:p>
        </w:tc>
        <w:tc>
          <w:tcPr>
            <w:tcW w:w="3499" w:type="dxa"/>
          </w:tcPr>
          <w:p w14:paraId="16E59D3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Who practices yoga? A systematic review of demographic, health-related, and psychosocial factors associated with yoga practice</w:t>
            </w:r>
          </w:p>
        </w:tc>
        <w:tc>
          <w:tcPr>
            <w:tcW w:w="1461" w:type="dxa"/>
          </w:tcPr>
          <w:p w14:paraId="01CD342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3856889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confirm age</w:t>
            </w:r>
          </w:p>
        </w:tc>
      </w:tr>
      <w:tr w:rsidR="00364E63" w:rsidRPr="00970D6A" w14:paraId="5B01839D" w14:textId="77777777" w:rsidTr="003E1FAE">
        <w:tc>
          <w:tcPr>
            <w:tcW w:w="708" w:type="dxa"/>
          </w:tcPr>
          <w:p w14:paraId="58D1DB0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2015</w:t>
            </w:r>
          </w:p>
        </w:tc>
        <w:tc>
          <w:tcPr>
            <w:tcW w:w="1891" w:type="dxa"/>
          </w:tcPr>
          <w:p w14:paraId="05CC1DA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Stubbs, B.; Hurley, M.; Smith, T.</w:t>
            </w:r>
          </w:p>
        </w:tc>
        <w:tc>
          <w:tcPr>
            <w:tcW w:w="3499" w:type="dxa"/>
          </w:tcPr>
          <w:p w14:paraId="0299F9B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What are the factors that influence physical activity participation in adults with knee and hip osteoarthritis? A systematic review of physical activity correlates</w:t>
            </w:r>
          </w:p>
        </w:tc>
        <w:tc>
          <w:tcPr>
            <w:tcW w:w="1461" w:type="dxa"/>
          </w:tcPr>
          <w:p w14:paraId="680DB2D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7093391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extract older adults</w:t>
            </w:r>
          </w:p>
        </w:tc>
      </w:tr>
      <w:tr w:rsidR="00364E63" w:rsidRPr="00970D6A" w14:paraId="2384062B" w14:textId="77777777" w:rsidTr="003E1FAE">
        <w:tc>
          <w:tcPr>
            <w:tcW w:w="708" w:type="dxa"/>
          </w:tcPr>
          <w:p w14:paraId="642305A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2016</w:t>
            </w:r>
          </w:p>
        </w:tc>
        <w:tc>
          <w:tcPr>
            <w:tcW w:w="1891" w:type="dxa"/>
          </w:tcPr>
          <w:p w14:paraId="2E9D064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Allen, L.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5905A7A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Poverty and risk factors for non-communicable diseases in developing countries: A systematic review</w:t>
            </w:r>
          </w:p>
        </w:tc>
        <w:tc>
          <w:tcPr>
            <w:tcW w:w="1461" w:type="dxa"/>
          </w:tcPr>
          <w:p w14:paraId="48FCB84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Duplicate</w:t>
            </w:r>
          </w:p>
        </w:tc>
        <w:tc>
          <w:tcPr>
            <w:tcW w:w="1791" w:type="dxa"/>
          </w:tcPr>
          <w:p w14:paraId="2236987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</w:p>
        </w:tc>
      </w:tr>
      <w:tr w:rsidR="00364E63" w:rsidRPr="00970D6A" w14:paraId="3A70B91B" w14:textId="77777777" w:rsidTr="003E1FAE">
        <w:tc>
          <w:tcPr>
            <w:tcW w:w="708" w:type="dxa"/>
          </w:tcPr>
          <w:p w14:paraId="1AED598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2016</w:t>
            </w:r>
          </w:p>
        </w:tc>
        <w:tc>
          <w:tcPr>
            <w:tcW w:w="1891" w:type="dxa"/>
          </w:tcPr>
          <w:p w14:paraId="1E90ECA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Anita, E. W.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38D2D31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 systematic review of consumer perceived health service needs related to osteoarthritis</w:t>
            </w:r>
          </w:p>
        </w:tc>
        <w:tc>
          <w:tcPr>
            <w:tcW w:w="1461" w:type="dxa"/>
          </w:tcPr>
          <w:p w14:paraId="0AF9548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1A2C8ED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1B91F240" w14:textId="77777777" w:rsidTr="003E1FAE">
        <w:tc>
          <w:tcPr>
            <w:tcW w:w="708" w:type="dxa"/>
          </w:tcPr>
          <w:p w14:paraId="117A02F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2016</w:t>
            </w:r>
          </w:p>
        </w:tc>
        <w:tc>
          <w:tcPr>
            <w:tcW w:w="1891" w:type="dxa"/>
          </w:tcPr>
          <w:p w14:paraId="10D0CCD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Arnold, John B.; Walters, Julie L.;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Ferrar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Katia E.</w:t>
            </w:r>
          </w:p>
        </w:tc>
        <w:tc>
          <w:tcPr>
            <w:tcW w:w="3499" w:type="dxa"/>
          </w:tcPr>
          <w:p w14:paraId="354F51C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Does Physical Activity Increase After Total Hip or Knee Arthroplasty for Osteoarthritis? A Systematic Review</w:t>
            </w:r>
          </w:p>
        </w:tc>
        <w:tc>
          <w:tcPr>
            <w:tcW w:w="1461" w:type="dxa"/>
          </w:tcPr>
          <w:p w14:paraId="3F0070C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0EF3019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7E5D3F15" w14:textId="77777777" w:rsidTr="003E1FAE">
        <w:tc>
          <w:tcPr>
            <w:tcW w:w="708" w:type="dxa"/>
          </w:tcPr>
          <w:p w14:paraId="490751A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2016</w:t>
            </w:r>
          </w:p>
        </w:tc>
        <w:tc>
          <w:tcPr>
            <w:tcW w:w="1891" w:type="dxa"/>
          </w:tcPr>
          <w:p w14:paraId="38D4235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Backonja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U.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3D5BEEB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Visualization approaches to support healthy aging: A systematic review</w:t>
            </w:r>
          </w:p>
        </w:tc>
        <w:tc>
          <w:tcPr>
            <w:tcW w:w="1461" w:type="dxa"/>
          </w:tcPr>
          <w:p w14:paraId="0AE1818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0831ECF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752D9411" w14:textId="77777777" w:rsidTr="003E1FAE">
        <w:tc>
          <w:tcPr>
            <w:tcW w:w="708" w:type="dxa"/>
          </w:tcPr>
          <w:p w14:paraId="5A4A0A0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2016</w:t>
            </w:r>
          </w:p>
        </w:tc>
        <w:tc>
          <w:tcPr>
            <w:tcW w:w="1891" w:type="dxa"/>
          </w:tcPr>
          <w:p w14:paraId="656FA30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Baxter, S.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06CF3B3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14:paraId="57203CE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Wrong study design</w:t>
            </w:r>
          </w:p>
        </w:tc>
        <w:tc>
          <w:tcPr>
            <w:tcW w:w="1791" w:type="dxa"/>
          </w:tcPr>
          <w:p w14:paraId="0ACCFDB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</w:p>
        </w:tc>
      </w:tr>
      <w:tr w:rsidR="00364E63" w:rsidRPr="00970D6A" w14:paraId="71FD0628" w14:textId="77777777" w:rsidTr="003E1FAE">
        <w:tc>
          <w:tcPr>
            <w:tcW w:w="708" w:type="dxa"/>
          </w:tcPr>
          <w:p w14:paraId="70963A6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2016</w:t>
            </w:r>
          </w:p>
        </w:tc>
        <w:tc>
          <w:tcPr>
            <w:tcW w:w="1891" w:type="dxa"/>
          </w:tcPr>
          <w:p w14:paraId="4E4C30F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Benton, J. S.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5BFED3E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The effect of changing the built environment on physical activity: a quantitative review of the risk of bias in natural experiments</w:t>
            </w:r>
          </w:p>
        </w:tc>
        <w:tc>
          <w:tcPr>
            <w:tcW w:w="1461" w:type="dxa"/>
          </w:tcPr>
          <w:p w14:paraId="5A137DB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Wrong study design</w:t>
            </w:r>
          </w:p>
        </w:tc>
        <w:tc>
          <w:tcPr>
            <w:tcW w:w="1791" w:type="dxa"/>
          </w:tcPr>
          <w:p w14:paraId="38CB801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</w:p>
        </w:tc>
      </w:tr>
      <w:tr w:rsidR="00364E63" w:rsidRPr="00970D6A" w14:paraId="40E67823" w14:textId="77777777" w:rsidTr="003E1FAE">
        <w:tc>
          <w:tcPr>
            <w:tcW w:w="708" w:type="dxa"/>
          </w:tcPr>
          <w:p w14:paraId="12E221A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2016</w:t>
            </w:r>
          </w:p>
        </w:tc>
        <w:tc>
          <w:tcPr>
            <w:tcW w:w="1891" w:type="dxa"/>
          </w:tcPr>
          <w:p w14:paraId="08318D3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Dairo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Y. M.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7002208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Physical activity levels in adults with intellectual disabilities: A systematic review</w:t>
            </w:r>
          </w:p>
        </w:tc>
        <w:tc>
          <w:tcPr>
            <w:tcW w:w="1461" w:type="dxa"/>
          </w:tcPr>
          <w:p w14:paraId="1CA7072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4ECA45D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2594817F" w14:textId="77777777" w:rsidTr="003E1FAE">
        <w:tc>
          <w:tcPr>
            <w:tcW w:w="708" w:type="dxa"/>
          </w:tcPr>
          <w:p w14:paraId="649BBC8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2016</w:t>
            </w:r>
          </w:p>
        </w:tc>
        <w:tc>
          <w:tcPr>
            <w:tcW w:w="1891" w:type="dxa"/>
          </w:tcPr>
          <w:p w14:paraId="459CF49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Day, K.</w:t>
            </w:r>
          </w:p>
        </w:tc>
        <w:tc>
          <w:tcPr>
            <w:tcW w:w="3499" w:type="dxa"/>
          </w:tcPr>
          <w:p w14:paraId="315F30E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Built environmental correlates of physical activity in China: A review</w:t>
            </w:r>
          </w:p>
        </w:tc>
        <w:tc>
          <w:tcPr>
            <w:tcW w:w="1461" w:type="dxa"/>
          </w:tcPr>
          <w:p w14:paraId="2BE2BED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34BF2FA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extract older adults</w:t>
            </w:r>
          </w:p>
        </w:tc>
      </w:tr>
      <w:tr w:rsidR="00364E63" w:rsidRPr="00970D6A" w14:paraId="3E43D4A3" w14:textId="77777777" w:rsidTr="003E1FAE">
        <w:tc>
          <w:tcPr>
            <w:tcW w:w="708" w:type="dxa"/>
          </w:tcPr>
          <w:p w14:paraId="4D38BED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2016</w:t>
            </w:r>
          </w:p>
        </w:tc>
        <w:tc>
          <w:tcPr>
            <w:tcW w:w="1891" w:type="dxa"/>
          </w:tcPr>
          <w:p w14:paraId="14FD8EC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Devereux-Fitzgerald, A.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5E5A3D6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The acceptability of physical activity interventions to older adults: A systematic review and meta-synthesis</w:t>
            </w:r>
          </w:p>
        </w:tc>
        <w:tc>
          <w:tcPr>
            <w:tcW w:w="1461" w:type="dxa"/>
          </w:tcPr>
          <w:p w14:paraId="46F1A61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3F7D201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7F0438D8" w14:textId="77777777" w:rsidTr="003E1FAE">
        <w:tc>
          <w:tcPr>
            <w:tcW w:w="708" w:type="dxa"/>
          </w:tcPr>
          <w:p w14:paraId="4B414E5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2016</w:t>
            </w:r>
          </w:p>
        </w:tc>
        <w:tc>
          <w:tcPr>
            <w:tcW w:w="1891" w:type="dxa"/>
          </w:tcPr>
          <w:p w14:paraId="2367A41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Dobson, F.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5A0E040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Barriers and Facilitators to Exercise Participation in People with Hip and/or Knee Osteoarthritis: Synthesis of the Literature Using Behavior Change Theory</w:t>
            </w:r>
          </w:p>
        </w:tc>
        <w:tc>
          <w:tcPr>
            <w:tcW w:w="1461" w:type="dxa"/>
          </w:tcPr>
          <w:p w14:paraId="66BE6BC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323A3B5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643DA7DA" w14:textId="77777777" w:rsidTr="003E1FAE">
        <w:tc>
          <w:tcPr>
            <w:tcW w:w="708" w:type="dxa"/>
          </w:tcPr>
          <w:p w14:paraId="6005C36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2016</w:t>
            </w:r>
          </w:p>
        </w:tc>
        <w:tc>
          <w:tcPr>
            <w:tcW w:w="1891" w:type="dxa"/>
          </w:tcPr>
          <w:p w14:paraId="5826603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Dobson, Fiona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5347273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Barriers and Facilitators to Exercise Participation in People with Hip and/or Knee Osteoarthritis</w:t>
            </w:r>
          </w:p>
        </w:tc>
        <w:tc>
          <w:tcPr>
            <w:tcW w:w="1461" w:type="dxa"/>
          </w:tcPr>
          <w:p w14:paraId="6BB7D95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0718FA0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458C7755" w14:textId="77777777" w:rsidTr="003E1FAE">
        <w:tc>
          <w:tcPr>
            <w:tcW w:w="708" w:type="dxa"/>
          </w:tcPr>
          <w:p w14:paraId="2C5D3BF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2016</w:t>
            </w:r>
          </w:p>
        </w:tc>
        <w:tc>
          <w:tcPr>
            <w:tcW w:w="1891" w:type="dxa"/>
          </w:tcPr>
          <w:p w14:paraId="0FD1A66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Evenson, K. R.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78E8AD8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Park characteristics, use, and physical activity: A review of studies using SOPARC (System for Observing Play and Recreation in Communities)</w:t>
            </w:r>
          </w:p>
        </w:tc>
        <w:tc>
          <w:tcPr>
            <w:tcW w:w="1461" w:type="dxa"/>
          </w:tcPr>
          <w:p w14:paraId="1157040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Wrong study design</w:t>
            </w:r>
          </w:p>
        </w:tc>
        <w:tc>
          <w:tcPr>
            <w:tcW w:w="1791" w:type="dxa"/>
          </w:tcPr>
          <w:p w14:paraId="5241E8C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</w:p>
        </w:tc>
      </w:tr>
      <w:tr w:rsidR="00364E63" w:rsidRPr="00970D6A" w14:paraId="7571CE04" w14:textId="77777777" w:rsidTr="003E1FAE">
        <w:tc>
          <w:tcPr>
            <w:tcW w:w="708" w:type="dxa"/>
          </w:tcPr>
          <w:p w14:paraId="38CACB9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2016</w:t>
            </w:r>
          </w:p>
        </w:tc>
        <w:tc>
          <w:tcPr>
            <w:tcW w:w="1891" w:type="dxa"/>
          </w:tcPr>
          <w:p w14:paraId="56F09C1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Klouche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Shahnaz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67A2234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Return to Sport After Rotator Cuff Tear Repair</w:t>
            </w:r>
          </w:p>
        </w:tc>
        <w:tc>
          <w:tcPr>
            <w:tcW w:w="1461" w:type="dxa"/>
          </w:tcPr>
          <w:p w14:paraId="5231639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Determinant</w:t>
            </w:r>
          </w:p>
        </w:tc>
        <w:tc>
          <w:tcPr>
            <w:tcW w:w="1791" w:type="dxa"/>
          </w:tcPr>
          <w:p w14:paraId="4BC591A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not looking at</w:t>
            </w:r>
          </w:p>
        </w:tc>
      </w:tr>
      <w:tr w:rsidR="00364E63" w:rsidRPr="00970D6A" w14:paraId="7ED8964B" w14:textId="77777777" w:rsidTr="003E1FAE">
        <w:tc>
          <w:tcPr>
            <w:tcW w:w="708" w:type="dxa"/>
          </w:tcPr>
          <w:p w14:paraId="29F9768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2016</w:t>
            </w:r>
          </w:p>
        </w:tc>
        <w:tc>
          <w:tcPr>
            <w:tcW w:w="1891" w:type="dxa"/>
          </w:tcPr>
          <w:p w14:paraId="6245C5E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Klugar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M.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29C52D9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The personal active aging strategies of older adults in Europe: a systematic review of qualitative evidence</w:t>
            </w:r>
          </w:p>
        </w:tc>
        <w:tc>
          <w:tcPr>
            <w:tcW w:w="1461" w:type="dxa"/>
          </w:tcPr>
          <w:p w14:paraId="0C72E66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2EFEC50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004BE339" w14:textId="77777777" w:rsidTr="003E1FAE">
        <w:tc>
          <w:tcPr>
            <w:tcW w:w="708" w:type="dxa"/>
          </w:tcPr>
          <w:p w14:paraId="560AC0C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2016</w:t>
            </w:r>
          </w:p>
        </w:tc>
        <w:tc>
          <w:tcPr>
            <w:tcW w:w="1891" w:type="dxa"/>
          </w:tcPr>
          <w:p w14:paraId="7592136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Learmonth, Y. C.;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and</w:t>
            </w: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Motl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R. W.</w:t>
            </w:r>
          </w:p>
        </w:tc>
        <w:tc>
          <w:tcPr>
            <w:tcW w:w="3499" w:type="dxa"/>
          </w:tcPr>
          <w:p w14:paraId="7FFFBF2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Physical activity and exercise training in multiple sclerosis: a review and content analysis of qualitative research identifying perceived determinants and consequences</w:t>
            </w:r>
          </w:p>
        </w:tc>
        <w:tc>
          <w:tcPr>
            <w:tcW w:w="1461" w:type="dxa"/>
          </w:tcPr>
          <w:p w14:paraId="1154CF2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7D9CB80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extract older adults</w:t>
            </w:r>
          </w:p>
        </w:tc>
      </w:tr>
      <w:tr w:rsidR="00364E63" w:rsidRPr="00970D6A" w14:paraId="4CDC68C6" w14:textId="77777777" w:rsidTr="003E1FAE">
        <w:tc>
          <w:tcPr>
            <w:tcW w:w="708" w:type="dxa"/>
          </w:tcPr>
          <w:p w14:paraId="7A58A1B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2016</w:t>
            </w:r>
          </w:p>
        </w:tc>
        <w:tc>
          <w:tcPr>
            <w:tcW w:w="1891" w:type="dxa"/>
          </w:tcPr>
          <w:p w14:paraId="35403F6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Mabry, R.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7CCC049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A systematic review of physical activity and sedentary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behaviour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research in the oil-producing countries of the Arabian Peninsula</w:t>
            </w:r>
          </w:p>
        </w:tc>
        <w:tc>
          <w:tcPr>
            <w:tcW w:w="1461" w:type="dxa"/>
          </w:tcPr>
          <w:p w14:paraId="39D8EFF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527AD22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6F359EB1" w14:textId="77777777" w:rsidTr="003E1FAE">
        <w:tc>
          <w:tcPr>
            <w:tcW w:w="708" w:type="dxa"/>
          </w:tcPr>
          <w:p w14:paraId="3EAC488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2016</w:t>
            </w:r>
          </w:p>
        </w:tc>
        <w:tc>
          <w:tcPr>
            <w:tcW w:w="1891" w:type="dxa"/>
          </w:tcPr>
          <w:p w14:paraId="7267194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McDermott,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Máirtín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S.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7842193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The moderating impact of temporal separation on the association between intention and physical activity: a meta-analysis</w:t>
            </w:r>
          </w:p>
        </w:tc>
        <w:tc>
          <w:tcPr>
            <w:tcW w:w="1461" w:type="dxa"/>
          </w:tcPr>
          <w:p w14:paraId="1ACDBA5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61720BA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extract older adults</w:t>
            </w:r>
          </w:p>
        </w:tc>
      </w:tr>
      <w:tr w:rsidR="00364E63" w:rsidRPr="00970D6A" w14:paraId="2D095DE9" w14:textId="77777777" w:rsidTr="003E1FAE">
        <w:tc>
          <w:tcPr>
            <w:tcW w:w="708" w:type="dxa"/>
          </w:tcPr>
          <w:p w14:paraId="7715DFC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2016</w:t>
            </w:r>
          </w:p>
        </w:tc>
        <w:tc>
          <w:tcPr>
            <w:tcW w:w="1891" w:type="dxa"/>
          </w:tcPr>
          <w:p w14:paraId="1D36389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Morgan, F.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442609B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Adherence to exercise referral schemes by participants - what do providers and commissioners need to know? A systematic review of barriers and facilitators</w:t>
            </w:r>
          </w:p>
        </w:tc>
        <w:tc>
          <w:tcPr>
            <w:tcW w:w="1461" w:type="dxa"/>
          </w:tcPr>
          <w:p w14:paraId="024EA96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1EC6006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41AC7252" w14:textId="77777777" w:rsidTr="003E1FAE">
        <w:tc>
          <w:tcPr>
            <w:tcW w:w="708" w:type="dxa"/>
          </w:tcPr>
          <w:p w14:paraId="5B6487D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2016</w:t>
            </w:r>
          </w:p>
        </w:tc>
        <w:tc>
          <w:tcPr>
            <w:tcW w:w="1891" w:type="dxa"/>
          </w:tcPr>
          <w:p w14:paraId="3ABD096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Papageorgiou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Nicole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011F297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Occupational therapy and occupational participation in community dwelling older adults: A review of the evidence</w:t>
            </w:r>
          </w:p>
        </w:tc>
        <w:tc>
          <w:tcPr>
            <w:tcW w:w="1461" w:type="dxa"/>
          </w:tcPr>
          <w:p w14:paraId="23855FD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Determinant</w:t>
            </w:r>
          </w:p>
        </w:tc>
        <w:tc>
          <w:tcPr>
            <w:tcW w:w="1791" w:type="dxa"/>
          </w:tcPr>
          <w:p w14:paraId="4EB99C4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reverse relationship</w:t>
            </w:r>
          </w:p>
        </w:tc>
      </w:tr>
      <w:tr w:rsidR="00364E63" w:rsidRPr="00970D6A" w14:paraId="671E80A3" w14:textId="77777777" w:rsidTr="003E1FAE">
        <w:tc>
          <w:tcPr>
            <w:tcW w:w="708" w:type="dxa"/>
          </w:tcPr>
          <w:p w14:paraId="0FAA89F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2016</w:t>
            </w:r>
          </w:p>
        </w:tc>
        <w:tc>
          <w:tcPr>
            <w:tcW w:w="1891" w:type="dxa"/>
          </w:tcPr>
          <w:p w14:paraId="1C7B518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Pels, Fabian;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and </w:t>
            </w: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Kleinert, Jens</w:t>
            </w:r>
          </w:p>
        </w:tc>
        <w:tc>
          <w:tcPr>
            <w:tcW w:w="3499" w:type="dxa"/>
          </w:tcPr>
          <w:p w14:paraId="41F258A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Loneliness and physical activity: A systematic review</w:t>
            </w:r>
          </w:p>
        </w:tc>
        <w:tc>
          <w:tcPr>
            <w:tcW w:w="1461" w:type="dxa"/>
          </w:tcPr>
          <w:p w14:paraId="093F6DD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61647D0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1E7B453F" w14:textId="77777777" w:rsidTr="003E1FAE">
        <w:tc>
          <w:tcPr>
            <w:tcW w:w="708" w:type="dxa"/>
          </w:tcPr>
          <w:p w14:paraId="1839E56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2016</w:t>
            </w:r>
          </w:p>
        </w:tc>
        <w:tc>
          <w:tcPr>
            <w:tcW w:w="1891" w:type="dxa"/>
          </w:tcPr>
          <w:p w14:paraId="0022616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Ruano-Ravina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A.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41FEB29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Participation and adherence to cardiac rehabilitation programs. A systematic review</w:t>
            </w:r>
          </w:p>
        </w:tc>
        <w:tc>
          <w:tcPr>
            <w:tcW w:w="1461" w:type="dxa"/>
          </w:tcPr>
          <w:p w14:paraId="6315F0F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5BCB39F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confirm age</w:t>
            </w:r>
          </w:p>
        </w:tc>
      </w:tr>
      <w:tr w:rsidR="00364E63" w:rsidRPr="00970D6A" w14:paraId="627AA94E" w14:textId="77777777" w:rsidTr="003E1FAE">
        <w:tc>
          <w:tcPr>
            <w:tcW w:w="708" w:type="dxa"/>
          </w:tcPr>
          <w:p w14:paraId="7A1C422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2016</w:t>
            </w:r>
          </w:p>
        </w:tc>
        <w:tc>
          <w:tcPr>
            <w:tcW w:w="1891" w:type="dxa"/>
          </w:tcPr>
          <w:p w14:paraId="29238C5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Saunders, T.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53CBD74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Objectively Measured Steps/Day in Patients </w:t>
            </w:r>
            <w:proofErr w:type="gram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With</w:t>
            </w:r>
            <w:proofErr w:type="gram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Chronic Obstructive Pulmonary Disease: A Systematic Review and Meta-Analysis</w:t>
            </w:r>
          </w:p>
        </w:tc>
        <w:tc>
          <w:tcPr>
            <w:tcW w:w="1461" w:type="dxa"/>
          </w:tcPr>
          <w:p w14:paraId="4E0E60F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18AA909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4EB47E85" w14:textId="77777777" w:rsidTr="003E1FAE">
        <w:tc>
          <w:tcPr>
            <w:tcW w:w="708" w:type="dxa"/>
          </w:tcPr>
          <w:p w14:paraId="16BE001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2016</w:t>
            </w:r>
          </w:p>
        </w:tc>
        <w:tc>
          <w:tcPr>
            <w:tcW w:w="1891" w:type="dxa"/>
          </w:tcPr>
          <w:p w14:paraId="121705C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Streber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R.; Peters, S.; Pfeifer, K.</w:t>
            </w:r>
          </w:p>
        </w:tc>
        <w:tc>
          <w:tcPr>
            <w:tcW w:w="3499" w:type="dxa"/>
          </w:tcPr>
          <w:p w14:paraId="18460B8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Systematic Review of Correlates and Determinants of Physical Activity in Persons </w:t>
            </w:r>
            <w:proofErr w:type="gram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With</w:t>
            </w:r>
            <w:proofErr w:type="gram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Multiple Sclerosis</w:t>
            </w:r>
          </w:p>
        </w:tc>
        <w:tc>
          <w:tcPr>
            <w:tcW w:w="1461" w:type="dxa"/>
          </w:tcPr>
          <w:p w14:paraId="5233DD4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2ABDCED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4038D5F7" w14:textId="77777777" w:rsidTr="003E1FAE">
        <w:tc>
          <w:tcPr>
            <w:tcW w:w="708" w:type="dxa"/>
          </w:tcPr>
          <w:p w14:paraId="7D66968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2016</w:t>
            </w:r>
          </w:p>
        </w:tc>
        <w:tc>
          <w:tcPr>
            <w:tcW w:w="1891" w:type="dxa"/>
          </w:tcPr>
          <w:p w14:paraId="63AA57B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Stubbs, Brendon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18F4063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How much physical activity do people with schizophrenia engage in? A systematic review, comparative meta-</w:t>
            </w:r>
            <w:proofErr w:type="gram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analysis</w:t>
            </w:r>
            <w:proofErr w:type="gram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and meta-regression</w:t>
            </w:r>
          </w:p>
        </w:tc>
        <w:tc>
          <w:tcPr>
            <w:tcW w:w="1461" w:type="dxa"/>
          </w:tcPr>
          <w:p w14:paraId="649E18D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202B827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036F039F" w14:textId="77777777" w:rsidTr="003E1FAE">
        <w:tc>
          <w:tcPr>
            <w:tcW w:w="708" w:type="dxa"/>
          </w:tcPr>
          <w:p w14:paraId="5F752A3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2016</w:t>
            </w:r>
          </w:p>
        </w:tc>
        <w:tc>
          <w:tcPr>
            <w:tcW w:w="1891" w:type="dxa"/>
          </w:tcPr>
          <w:p w14:paraId="2CE05BE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van Alphen, H. J.;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Hortobagyi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, T.; van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Heuvelen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M. J.</w:t>
            </w:r>
          </w:p>
        </w:tc>
        <w:tc>
          <w:tcPr>
            <w:tcW w:w="3499" w:type="dxa"/>
          </w:tcPr>
          <w:p w14:paraId="3631F53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Barriers, motivators, and facilitators of physical activity in dementia patients: A systematic review</w:t>
            </w:r>
          </w:p>
        </w:tc>
        <w:tc>
          <w:tcPr>
            <w:tcW w:w="1461" w:type="dxa"/>
          </w:tcPr>
          <w:p w14:paraId="359A4D4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7B944D8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3E0EB40B" w14:textId="77777777" w:rsidTr="003E1FAE">
        <w:tc>
          <w:tcPr>
            <w:tcW w:w="708" w:type="dxa"/>
          </w:tcPr>
          <w:p w14:paraId="54EA9AA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2016</w:t>
            </w:r>
          </w:p>
        </w:tc>
        <w:tc>
          <w:tcPr>
            <w:tcW w:w="1891" w:type="dxa"/>
          </w:tcPr>
          <w:p w14:paraId="473B620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van der Vorst, A.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4C2CF90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Limitations in Activities of Daily Living in Community-Dwelling People Aged 75 and Over: A Systematic Literature Review of Risk and Protective Factors</w:t>
            </w:r>
          </w:p>
        </w:tc>
        <w:tc>
          <w:tcPr>
            <w:tcW w:w="1461" w:type="dxa"/>
          </w:tcPr>
          <w:p w14:paraId="7459F10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3981A7C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6B31EA17" w14:textId="77777777" w:rsidTr="003E1FAE">
        <w:tc>
          <w:tcPr>
            <w:tcW w:w="708" w:type="dxa"/>
          </w:tcPr>
          <w:p w14:paraId="551DE4A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2016</w:t>
            </w:r>
          </w:p>
        </w:tc>
        <w:tc>
          <w:tcPr>
            <w:tcW w:w="1891" w:type="dxa"/>
          </w:tcPr>
          <w:p w14:paraId="76D9F8F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Vancampfort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D.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2331FAB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Physical activity and sedentary behavior in people with bipolar disorder: A systematic review and meta-analysis</w:t>
            </w:r>
          </w:p>
        </w:tc>
        <w:tc>
          <w:tcPr>
            <w:tcW w:w="1461" w:type="dxa"/>
          </w:tcPr>
          <w:p w14:paraId="4F6B510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630FAB7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445C3BDD" w14:textId="77777777" w:rsidTr="003E1FAE">
        <w:tc>
          <w:tcPr>
            <w:tcW w:w="708" w:type="dxa"/>
          </w:tcPr>
          <w:p w14:paraId="74EE69D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2016</w:t>
            </w:r>
          </w:p>
        </w:tc>
        <w:tc>
          <w:tcPr>
            <w:tcW w:w="1891" w:type="dxa"/>
          </w:tcPr>
          <w:p w14:paraId="795F561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Vancampfort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D.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59777DD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Physical Activity in People </w:t>
            </w:r>
            <w:proofErr w:type="gram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With</w:t>
            </w:r>
            <w:proofErr w:type="gram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Posttraumatic Stress Disorder: A Systematic Review of Correlates</w:t>
            </w:r>
          </w:p>
        </w:tc>
        <w:tc>
          <w:tcPr>
            <w:tcW w:w="1461" w:type="dxa"/>
          </w:tcPr>
          <w:p w14:paraId="58244D5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03B7FC7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extract older adults</w:t>
            </w:r>
          </w:p>
        </w:tc>
      </w:tr>
      <w:tr w:rsidR="00364E63" w:rsidRPr="00970D6A" w14:paraId="1331DEED" w14:textId="77777777" w:rsidTr="003E1FAE">
        <w:tc>
          <w:tcPr>
            <w:tcW w:w="708" w:type="dxa"/>
          </w:tcPr>
          <w:p w14:paraId="21716BB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2016</w:t>
            </w:r>
          </w:p>
        </w:tc>
        <w:tc>
          <w:tcPr>
            <w:tcW w:w="1891" w:type="dxa"/>
          </w:tcPr>
          <w:p w14:paraId="173D606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Vaughan, M.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28A8605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Which Features of the Environment Impact Community Participation of Older Adults? A Systematic Review and Meta-Analysis</w:t>
            </w:r>
          </w:p>
        </w:tc>
        <w:tc>
          <w:tcPr>
            <w:tcW w:w="1461" w:type="dxa"/>
          </w:tcPr>
          <w:p w14:paraId="5E845B9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16BAB15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416C0B88" w14:textId="77777777" w:rsidTr="003E1FAE">
        <w:tc>
          <w:tcPr>
            <w:tcW w:w="708" w:type="dxa"/>
          </w:tcPr>
          <w:p w14:paraId="7B41E3C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2016</w:t>
            </w:r>
          </w:p>
        </w:tc>
        <w:tc>
          <w:tcPr>
            <w:tcW w:w="1891" w:type="dxa"/>
          </w:tcPr>
          <w:p w14:paraId="29CCB75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Winterbotham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, Sonya;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and </w:t>
            </w: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du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Preez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Jan</w:t>
            </w:r>
          </w:p>
        </w:tc>
        <w:tc>
          <w:tcPr>
            <w:tcW w:w="3499" w:type="dxa"/>
          </w:tcPr>
          <w:p w14:paraId="2DA2614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Psychosocial wellbeing in active older adults: A systematic review of qualitative literature</w:t>
            </w:r>
          </w:p>
        </w:tc>
        <w:tc>
          <w:tcPr>
            <w:tcW w:w="1461" w:type="dxa"/>
          </w:tcPr>
          <w:p w14:paraId="497B482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Determinant</w:t>
            </w:r>
          </w:p>
        </w:tc>
        <w:tc>
          <w:tcPr>
            <w:tcW w:w="1791" w:type="dxa"/>
          </w:tcPr>
          <w:p w14:paraId="198C963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not looking at</w:t>
            </w:r>
          </w:p>
        </w:tc>
      </w:tr>
      <w:tr w:rsidR="00364E63" w:rsidRPr="00970D6A" w14:paraId="77807C67" w14:textId="77777777" w:rsidTr="003E1FAE">
        <w:tc>
          <w:tcPr>
            <w:tcW w:w="708" w:type="dxa"/>
          </w:tcPr>
          <w:p w14:paraId="69033FC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2016</w:t>
            </w:r>
          </w:p>
        </w:tc>
        <w:tc>
          <w:tcPr>
            <w:tcW w:w="1891" w:type="dxa"/>
          </w:tcPr>
          <w:p w14:paraId="3CB30AF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Witjes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Suzanne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3BB9674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Return to Sports and Physical Activity After Total and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Unicondylar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Knee Arthroplasty: A Systematic Review and Meta-Analysis</w:t>
            </w:r>
          </w:p>
        </w:tc>
        <w:tc>
          <w:tcPr>
            <w:tcW w:w="1461" w:type="dxa"/>
          </w:tcPr>
          <w:p w14:paraId="52BAC5D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6244766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2F1BD44E" w14:textId="77777777" w:rsidTr="003E1FAE">
        <w:tc>
          <w:tcPr>
            <w:tcW w:w="708" w:type="dxa"/>
          </w:tcPr>
          <w:p w14:paraId="173173D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2016</w:t>
            </w:r>
          </w:p>
        </w:tc>
        <w:tc>
          <w:tcPr>
            <w:tcW w:w="1891" w:type="dxa"/>
          </w:tcPr>
          <w:p w14:paraId="5F3561F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Won, J.; Lee, C.;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Forjuoh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, S. N.;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Ory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M. G.</w:t>
            </w:r>
          </w:p>
        </w:tc>
        <w:tc>
          <w:tcPr>
            <w:tcW w:w="3499" w:type="dxa"/>
          </w:tcPr>
          <w:p w14:paraId="1DFBDAF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Neighborhood safety factors associated with older adults' health-related outcomes: A systematic literature review</w:t>
            </w:r>
          </w:p>
        </w:tc>
        <w:tc>
          <w:tcPr>
            <w:tcW w:w="1461" w:type="dxa"/>
          </w:tcPr>
          <w:p w14:paraId="620BB28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75CC065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7239213F" w14:textId="77777777" w:rsidTr="003E1FAE">
        <w:tc>
          <w:tcPr>
            <w:tcW w:w="708" w:type="dxa"/>
          </w:tcPr>
          <w:p w14:paraId="59AC7DB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2016</w:t>
            </w:r>
          </w:p>
        </w:tc>
        <w:tc>
          <w:tcPr>
            <w:tcW w:w="1891" w:type="dxa"/>
          </w:tcPr>
          <w:p w14:paraId="495EC27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Zapata-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Diomedi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, B.;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and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Veerman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J. L.</w:t>
            </w:r>
          </w:p>
        </w:tc>
        <w:tc>
          <w:tcPr>
            <w:tcW w:w="3499" w:type="dxa"/>
          </w:tcPr>
          <w:p w14:paraId="5357674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The association between built environment features and physical activity in the Australian context: a synthesis of the literature</w:t>
            </w:r>
          </w:p>
        </w:tc>
        <w:tc>
          <w:tcPr>
            <w:tcW w:w="1461" w:type="dxa"/>
          </w:tcPr>
          <w:p w14:paraId="5B213DD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254F674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extract older adults</w:t>
            </w:r>
          </w:p>
        </w:tc>
      </w:tr>
      <w:tr w:rsidR="00364E63" w:rsidRPr="00970D6A" w14:paraId="7C97DC6C" w14:textId="77777777" w:rsidTr="003E1FAE">
        <w:tc>
          <w:tcPr>
            <w:tcW w:w="708" w:type="dxa"/>
          </w:tcPr>
          <w:p w14:paraId="14BD58A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2017</w:t>
            </w:r>
          </w:p>
        </w:tc>
        <w:tc>
          <w:tcPr>
            <w:tcW w:w="1891" w:type="dxa"/>
          </w:tcPr>
          <w:p w14:paraId="3EFF1F1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Agmon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, M.;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Lavie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, L.;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Doumas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M.</w:t>
            </w:r>
          </w:p>
        </w:tc>
        <w:tc>
          <w:tcPr>
            <w:tcW w:w="3499" w:type="dxa"/>
          </w:tcPr>
          <w:p w14:paraId="5C588B1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The Association between Hearing Loss, Postural Control, and Mobility in Older Adults: A Systematic Review</w:t>
            </w:r>
          </w:p>
        </w:tc>
        <w:tc>
          <w:tcPr>
            <w:tcW w:w="1461" w:type="dxa"/>
          </w:tcPr>
          <w:p w14:paraId="4BDC29F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5842252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physical activity outcome</w:t>
            </w:r>
          </w:p>
        </w:tc>
      </w:tr>
      <w:tr w:rsidR="00364E63" w:rsidRPr="00970D6A" w14:paraId="54D1E1D0" w14:textId="77777777" w:rsidTr="003E1FAE">
        <w:tc>
          <w:tcPr>
            <w:tcW w:w="708" w:type="dxa"/>
          </w:tcPr>
          <w:p w14:paraId="68F00F3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2017</w:t>
            </w:r>
          </w:p>
        </w:tc>
        <w:tc>
          <w:tcPr>
            <w:tcW w:w="1891" w:type="dxa"/>
          </w:tcPr>
          <w:p w14:paraId="5C84DE7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Allen, L.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70565BA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Socioeconomic status and non-communicable disease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behavioural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risk factors in low-income and lower-middle-income countries: a systematic review</w:t>
            </w:r>
          </w:p>
        </w:tc>
        <w:tc>
          <w:tcPr>
            <w:tcW w:w="1461" w:type="dxa"/>
          </w:tcPr>
          <w:p w14:paraId="3C0633B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54FBA41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46A3AAA3" w14:textId="77777777" w:rsidTr="003E1FAE">
        <w:tc>
          <w:tcPr>
            <w:tcW w:w="708" w:type="dxa"/>
          </w:tcPr>
          <w:p w14:paraId="12D0C6E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2017</w:t>
            </w:r>
          </w:p>
        </w:tc>
        <w:tc>
          <w:tcPr>
            <w:tcW w:w="1891" w:type="dxa"/>
          </w:tcPr>
          <w:p w14:paraId="6E6B335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Baldwin, Claire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 </w:t>
            </w:r>
          </w:p>
        </w:tc>
        <w:tc>
          <w:tcPr>
            <w:tcW w:w="3499" w:type="dxa"/>
          </w:tcPr>
          <w:p w14:paraId="219D0C3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Accelerometry Shows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Inpatients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gram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With</w:t>
            </w:r>
            <w:proofErr w:type="gram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Acute Medical or Surgical Conditions Spend Little Time Upright and Are Highly Sedentary: Systematic Review</w:t>
            </w:r>
          </w:p>
        </w:tc>
        <w:tc>
          <w:tcPr>
            <w:tcW w:w="1461" w:type="dxa"/>
          </w:tcPr>
          <w:p w14:paraId="20E94BD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Determinant</w:t>
            </w:r>
          </w:p>
        </w:tc>
        <w:tc>
          <w:tcPr>
            <w:tcW w:w="1791" w:type="dxa"/>
          </w:tcPr>
          <w:p w14:paraId="310FCFC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not looking at</w:t>
            </w:r>
          </w:p>
        </w:tc>
      </w:tr>
      <w:tr w:rsidR="00364E63" w:rsidRPr="00972BD7" w14:paraId="3BD9F5F1" w14:textId="77777777" w:rsidTr="003E1FAE">
        <w:tc>
          <w:tcPr>
            <w:tcW w:w="708" w:type="dxa"/>
          </w:tcPr>
          <w:p w14:paraId="0FD60DC7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2017</w:t>
            </w:r>
          </w:p>
        </w:tc>
        <w:tc>
          <w:tcPr>
            <w:tcW w:w="1891" w:type="dxa"/>
          </w:tcPr>
          <w:p w14:paraId="21DB479D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Bell, S et al.</w:t>
            </w:r>
          </w:p>
        </w:tc>
        <w:tc>
          <w:tcPr>
            <w:tcW w:w="3499" w:type="dxa"/>
          </w:tcPr>
          <w:p w14:paraId="74570DFA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B0EB0">
              <w:rPr>
                <w:rFonts w:ascii="Times New Roman" w:hAnsi="Times New Roman" w:cs="Times New Roman"/>
              </w:rPr>
              <w:t>Sexual Activity After 60: A Systematic Review of Associated Factors</w:t>
            </w:r>
          </w:p>
        </w:tc>
        <w:tc>
          <w:tcPr>
            <w:tcW w:w="1461" w:type="dxa"/>
          </w:tcPr>
          <w:p w14:paraId="4AC015A6" w14:textId="77777777" w:rsidR="00364E63" w:rsidRPr="003268FF" w:rsidRDefault="00364E63" w:rsidP="003E1FAE">
            <w:r>
              <w:t>Physical activity</w:t>
            </w:r>
          </w:p>
        </w:tc>
        <w:tc>
          <w:tcPr>
            <w:tcW w:w="1791" w:type="dxa"/>
          </w:tcPr>
          <w:p w14:paraId="460B5573" w14:textId="77777777" w:rsidR="00364E63" w:rsidRPr="00972BD7" w:rsidRDefault="00364E63" w:rsidP="003E1FAE">
            <w:r>
              <w:t>No PA outcome</w:t>
            </w:r>
          </w:p>
        </w:tc>
      </w:tr>
      <w:tr w:rsidR="00364E63" w:rsidRPr="00970D6A" w14:paraId="3F1E262D" w14:textId="77777777" w:rsidTr="003E1FAE">
        <w:tc>
          <w:tcPr>
            <w:tcW w:w="708" w:type="dxa"/>
          </w:tcPr>
          <w:p w14:paraId="33BCFE3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2017</w:t>
            </w:r>
          </w:p>
        </w:tc>
        <w:tc>
          <w:tcPr>
            <w:tcW w:w="1891" w:type="dxa"/>
          </w:tcPr>
          <w:p w14:paraId="74721BE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Bertrand, Kim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58A5AAD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Walking Aids for Enabling Activity and Participation: A Systematic Review</w:t>
            </w:r>
          </w:p>
        </w:tc>
        <w:tc>
          <w:tcPr>
            <w:tcW w:w="1461" w:type="dxa"/>
          </w:tcPr>
          <w:p w14:paraId="6698A57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090FD2F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52C39D7E" w14:textId="77777777" w:rsidTr="003E1FAE">
        <w:tc>
          <w:tcPr>
            <w:tcW w:w="708" w:type="dxa"/>
          </w:tcPr>
          <w:p w14:paraId="02AB664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2017</w:t>
            </w:r>
          </w:p>
        </w:tc>
        <w:tc>
          <w:tcPr>
            <w:tcW w:w="1891" w:type="dxa"/>
          </w:tcPr>
          <w:p w14:paraId="047EF0F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Burgess, E.;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Hassmen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, P.;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Pumpa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K. L.</w:t>
            </w:r>
          </w:p>
        </w:tc>
        <w:tc>
          <w:tcPr>
            <w:tcW w:w="3499" w:type="dxa"/>
          </w:tcPr>
          <w:p w14:paraId="14EFA27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Determinants of adherence to lifestyle intervention in adults with obesity: a systematic review</w:t>
            </w:r>
          </w:p>
        </w:tc>
        <w:tc>
          <w:tcPr>
            <w:tcW w:w="1461" w:type="dxa"/>
          </w:tcPr>
          <w:p w14:paraId="483821B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2C72FF9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2BD7" w14:paraId="3EE4465A" w14:textId="77777777" w:rsidTr="003E1FAE">
        <w:tc>
          <w:tcPr>
            <w:tcW w:w="708" w:type="dxa"/>
          </w:tcPr>
          <w:p w14:paraId="357DC49D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2017</w:t>
            </w:r>
          </w:p>
        </w:tc>
        <w:tc>
          <w:tcPr>
            <w:tcW w:w="1891" w:type="dxa"/>
          </w:tcPr>
          <w:p w14:paraId="34EC8CB5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Burton, R et al.</w:t>
            </w:r>
          </w:p>
        </w:tc>
        <w:tc>
          <w:tcPr>
            <w:tcW w:w="3499" w:type="dxa"/>
          </w:tcPr>
          <w:p w14:paraId="71DED524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B0EB0">
              <w:rPr>
                <w:rFonts w:ascii="Times New Roman" w:hAnsi="Times New Roman" w:cs="Times New Roman"/>
              </w:rPr>
              <w:t>Motivators and Barriers for Older People Participating in Resistance Training: A Systematic Review</w:t>
            </w:r>
          </w:p>
        </w:tc>
        <w:tc>
          <w:tcPr>
            <w:tcW w:w="1461" w:type="dxa"/>
          </w:tcPr>
          <w:p w14:paraId="0CA3BAAC" w14:textId="77777777" w:rsidR="00364E63" w:rsidRPr="003268FF" w:rsidRDefault="00364E63" w:rsidP="003E1FAE">
            <w:r>
              <w:t>Physical activity</w:t>
            </w:r>
          </w:p>
        </w:tc>
        <w:tc>
          <w:tcPr>
            <w:tcW w:w="1791" w:type="dxa"/>
          </w:tcPr>
          <w:p w14:paraId="003CFDE1" w14:textId="77777777" w:rsidR="00364E63" w:rsidRPr="00972BD7" w:rsidRDefault="00364E63" w:rsidP="003E1FAE">
            <w:r>
              <w:t>No PA outcome</w:t>
            </w:r>
          </w:p>
        </w:tc>
      </w:tr>
      <w:tr w:rsidR="00364E63" w:rsidRPr="00970D6A" w14:paraId="717AD809" w14:textId="77777777" w:rsidTr="003E1FAE">
        <w:tc>
          <w:tcPr>
            <w:tcW w:w="708" w:type="dxa"/>
          </w:tcPr>
          <w:p w14:paraId="566BCB9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2017</w:t>
            </w:r>
          </w:p>
        </w:tc>
        <w:tc>
          <w:tcPr>
            <w:tcW w:w="1891" w:type="dxa"/>
          </w:tcPr>
          <w:p w14:paraId="006DCFA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Cabilan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, C. J.;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and </w:t>
            </w: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Hines, S.</w:t>
            </w:r>
          </w:p>
        </w:tc>
        <w:tc>
          <w:tcPr>
            <w:tcW w:w="3499" w:type="dxa"/>
          </w:tcPr>
          <w:p w14:paraId="0FC4CA5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The short-term impact of colorectal cancer treatment on physical activity, functional </w:t>
            </w:r>
            <w:proofErr w:type="gram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status</w:t>
            </w:r>
            <w:proofErr w:type="gram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and quality of life: a systematic review</w:t>
            </w:r>
          </w:p>
        </w:tc>
        <w:tc>
          <w:tcPr>
            <w:tcW w:w="1461" w:type="dxa"/>
          </w:tcPr>
          <w:p w14:paraId="0B92F85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204E28A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extract older adults</w:t>
            </w:r>
          </w:p>
        </w:tc>
      </w:tr>
      <w:tr w:rsidR="00364E63" w:rsidRPr="00970D6A" w14:paraId="4B0B321E" w14:textId="77777777" w:rsidTr="003E1FAE">
        <w:tc>
          <w:tcPr>
            <w:tcW w:w="708" w:type="dxa"/>
          </w:tcPr>
          <w:p w14:paraId="10BEC46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2017</w:t>
            </w:r>
          </w:p>
        </w:tc>
        <w:tc>
          <w:tcPr>
            <w:tcW w:w="1891" w:type="dxa"/>
          </w:tcPr>
          <w:p w14:paraId="0181475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Casey, B.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57997BC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Modifiable Psychosocial Constructs Associated </w:t>
            </w:r>
            <w:proofErr w:type="gram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With</w:t>
            </w:r>
            <w:proofErr w:type="gram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Physical Activity Participation in People With Multiple Sclerosis: A Systematic Review and Meta-Analysis</w:t>
            </w:r>
          </w:p>
        </w:tc>
        <w:tc>
          <w:tcPr>
            <w:tcW w:w="1461" w:type="dxa"/>
          </w:tcPr>
          <w:p w14:paraId="362DCE6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1654B75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0F8401E2" w14:textId="77777777" w:rsidTr="003E1FAE">
        <w:tc>
          <w:tcPr>
            <w:tcW w:w="708" w:type="dxa"/>
          </w:tcPr>
          <w:p w14:paraId="078E7FB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2017</w:t>
            </w:r>
          </w:p>
        </w:tc>
        <w:tc>
          <w:tcPr>
            <w:tcW w:w="1891" w:type="dxa"/>
          </w:tcPr>
          <w:p w14:paraId="00C7638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Catt, Susan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7C4130A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Patient-reported outcome measures of the impact of cancer on patients' everyday lives: a systematic review</w:t>
            </w:r>
          </w:p>
        </w:tc>
        <w:tc>
          <w:tcPr>
            <w:tcW w:w="1461" w:type="dxa"/>
          </w:tcPr>
          <w:p w14:paraId="6BF3E92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07457AC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17ECE12A" w14:textId="77777777" w:rsidTr="003E1FAE">
        <w:tc>
          <w:tcPr>
            <w:tcW w:w="708" w:type="dxa"/>
          </w:tcPr>
          <w:p w14:paraId="5648E98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2017</w:t>
            </w:r>
          </w:p>
        </w:tc>
        <w:tc>
          <w:tcPr>
            <w:tcW w:w="1891" w:type="dxa"/>
          </w:tcPr>
          <w:p w14:paraId="4634DE1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De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Pinho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Bailon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Almeida,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Leidiane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75396C6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El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anciano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en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centros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de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convivencia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y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ocio</w:t>
            </w:r>
            <w:proofErr w:type="spellEnd"/>
          </w:p>
        </w:tc>
        <w:tc>
          <w:tcPr>
            <w:tcW w:w="1461" w:type="dxa"/>
          </w:tcPr>
          <w:p w14:paraId="370086E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2A4443E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31644FD0" w14:textId="77777777" w:rsidTr="003E1FAE">
        <w:tc>
          <w:tcPr>
            <w:tcW w:w="708" w:type="dxa"/>
          </w:tcPr>
          <w:p w14:paraId="7586B43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2017</w:t>
            </w:r>
          </w:p>
        </w:tc>
        <w:tc>
          <w:tcPr>
            <w:tcW w:w="1891" w:type="dxa"/>
          </w:tcPr>
          <w:p w14:paraId="4BBD79E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Dolezal, B. A.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3EFA629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Interrelationship between Sleep and Exercise: A Systematic Review</w:t>
            </w:r>
          </w:p>
        </w:tc>
        <w:tc>
          <w:tcPr>
            <w:tcW w:w="1461" w:type="dxa"/>
          </w:tcPr>
          <w:p w14:paraId="26A431B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Determinant</w:t>
            </w:r>
          </w:p>
        </w:tc>
        <w:tc>
          <w:tcPr>
            <w:tcW w:w="1791" w:type="dxa"/>
          </w:tcPr>
          <w:p w14:paraId="0414EA1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reverse relationship</w:t>
            </w:r>
          </w:p>
        </w:tc>
      </w:tr>
      <w:tr w:rsidR="00364E63" w:rsidRPr="00970D6A" w14:paraId="08A2AD8B" w14:textId="77777777" w:rsidTr="003E1FAE">
        <w:tc>
          <w:tcPr>
            <w:tcW w:w="708" w:type="dxa"/>
          </w:tcPr>
          <w:p w14:paraId="7056BCE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2017</w:t>
            </w:r>
          </w:p>
        </w:tc>
        <w:tc>
          <w:tcPr>
            <w:tcW w:w="1891" w:type="dxa"/>
          </w:tcPr>
          <w:p w14:paraId="4A99915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Eisenberg, Y.;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Vanderbom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K. A.; Vasudevan, V.</w:t>
            </w:r>
          </w:p>
        </w:tc>
        <w:tc>
          <w:tcPr>
            <w:tcW w:w="3499" w:type="dxa"/>
          </w:tcPr>
          <w:p w14:paraId="0069325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Does the built environment moderate the relationship between having a disability and lower levels of physical activity? A systematic review</w:t>
            </w:r>
          </w:p>
        </w:tc>
        <w:tc>
          <w:tcPr>
            <w:tcW w:w="1461" w:type="dxa"/>
          </w:tcPr>
          <w:p w14:paraId="5EBCD98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0DF199B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extract older adults</w:t>
            </w:r>
          </w:p>
        </w:tc>
      </w:tr>
      <w:tr w:rsidR="00364E63" w:rsidRPr="00970D6A" w14:paraId="5D0074E1" w14:textId="77777777" w:rsidTr="003E1FAE">
        <w:tc>
          <w:tcPr>
            <w:tcW w:w="708" w:type="dxa"/>
          </w:tcPr>
          <w:p w14:paraId="63E8597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2017</w:t>
            </w:r>
          </w:p>
        </w:tc>
        <w:tc>
          <w:tcPr>
            <w:tcW w:w="1891" w:type="dxa"/>
          </w:tcPr>
          <w:p w14:paraId="63BD8F0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Elhakeem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A.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7A26284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Intergenerational social mobility and leisure-time physical activity in adulthood: a systematic review</w:t>
            </w:r>
          </w:p>
        </w:tc>
        <w:tc>
          <w:tcPr>
            <w:tcW w:w="1461" w:type="dxa"/>
          </w:tcPr>
          <w:p w14:paraId="24E5543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0CDB881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05C8FE9E" w14:textId="77777777" w:rsidTr="003E1FAE">
        <w:tc>
          <w:tcPr>
            <w:tcW w:w="708" w:type="dxa"/>
          </w:tcPr>
          <w:p w14:paraId="7590C11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2017</w:t>
            </w:r>
          </w:p>
        </w:tc>
        <w:tc>
          <w:tcPr>
            <w:tcW w:w="1891" w:type="dxa"/>
          </w:tcPr>
          <w:p w14:paraId="4D4D6C8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Essery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R.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2E49153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Predictors of adherence to home-based physical therapies: a systematic review</w:t>
            </w:r>
          </w:p>
        </w:tc>
        <w:tc>
          <w:tcPr>
            <w:tcW w:w="1461" w:type="dxa"/>
          </w:tcPr>
          <w:p w14:paraId="44C0A6B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2DC8A75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extract older adults</w:t>
            </w:r>
          </w:p>
        </w:tc>
      </w:tr>
      <w:tr w:rsidR="00364E63" w:rsidRPr="00970D6A" w14:paraId="45B7389A" w14:textId="77777777" w:rsidTr="003E1FAE">
        <w:tc>
          <w:tcPr>
            <w:tcW w:w="708" w:type="dxa"/>
          </w:tcPr>
          <w:p w14:paraId="0ADC9B7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2017</w:t>
            </w:r>
          </w:p>
        </w:tc>
        <w:tc>
          <w:tcPr>
            <w:tcW w:w="1891" w:type="dxa"/>
          </w:tcPr>
          <w:p w14:paraId="4C45C4B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Hannan, M.;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and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Bronas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U. G.</w:t>
            </w:r>
          </w:p>
        </w:tc>
        <w:tc>
          <w:tcPr>
            <w:tcW w:w="3499" w:type="dxa"/>
          </w:tcPr>
          <w:p w14:paraId="2B98135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Barriers to exercise for patients with renal disease: an integrative review</w:t>
            </w:r>
          </w:p>
        </w:tc>
        <w:tc>
          <w:tcPr>
            <w:tcW w:w="1461" w:type="dxa"/>
          </w:tcPr>
          <w:p w14:paraId="042BDF2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221CCB7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4B854980" w14:textId="77777777" w:rsidTr="003E1FAE">
        <w:tc>
          <w:tcPr>
            <w:tcW w:w="708" w:type="dxa"/>
          </w:tcPr>
          <w:p w14:paraId="21033CA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2017</w:t>
            </w:r>
          </w:p>
        </w:tc>
        <w:tc>
          <w:tcPr>
            <w:tcW w:w="1891" w:type="dxa"/>
          </w:tcPr>
          <w:p w14:paraId="143A517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Jenkin, C. R.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1C54460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Sport and ageing: a systematic review of the determinants and trends of participation in sport for older adults</w:t>
            </w:r>
          </w:p>
        </w:tc>
        <w:tc>
          <w:tcPr>
            <w:tcW w:w="1461" w:type="dxa"/>
          </w:tcPr>
          <w:p w14:paraId="680F67C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320D83C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28F003B2" w14:textId="77777777" w:rsidTr="003E1FAE">
        <w:tc>
          <w:tcPr>
            <w:tcW w:w="708" w:type="dxa"/>
          </w:tcPr>
          <w:p w14:paraId="5361960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2017</w:t>
            </w:r>
          </w:p>
        </w:tc>
        <w:tc>
          <w:tcPr>
            <w:tcW w:w="1891" w:type="dxa"/>
          </w:tcPr>
          <w:p w14:paraId="61C5854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Kabisch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, N.; van den Bosch, M.;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Lafortezza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R.</w:t>
            </w:r>
          </w:p>
        </w:tc>
        <w:tc>
          <w:tcPr>
            <w:tcW w:w="3499" w:type="dxa"/>
          </w:tcPr>
          <w:p w14:paraId="7196BC7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The health benefits of nature-based solutions to urbanization challenges for children and the elderly - A systematic review</w:t>
            </w:r>
          </w:p>
        </w:tc>
        <w:tc>
          <w:tcPr>
            <w:tcW w:w="1461" w:type="dxa"/>
          </w:tcPr>
          <w:p w14:paraId="3ECA4DD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72184A8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confirm age</w:t>
            </w:r>
          </w:p>
        </w:tc>
      </w:tr>
      <w:tr w:rsidR="00364E63" w:rsidRPr="00972BD7" w14:paraId="46ECA48A" w14:textId="77777777" w:rsidTr="003E1FAE">
        <w:tc>
          <w:tcPr>
            <w:tcW w:w="708" w:type="dxa"/>
          </w:tcPr>
          <w:p w14:paraId="1ACA97D0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2017</w:t>
            </w:r>
          </w:p>
        </w:tc>
        <w:tc>
          <w:tcPr>
            <w:tcW w:w="1891" w:type="dxa"/>
          </w:tcPr>
          <w:p w14:paraId="692EB95D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421CD4">
              <w:rPr>
                <w:rFonts w:ascii="Times New Roman" w:hAnsi="Times New Roman" w:cs="Times New Roman"/>
              </w:rPr>
              <w:t>Notthoff</w:t>
            </w:r>
            <w:proofErr w:type="spellEnd"/>
            <w:r w:rsidRPr="00421CD4">
              <w:rPr>
                <w:rFonts w:ascii="Times New Roman" w:hAnsi="Times New Roman" w:cs="Times New Roman"/>
              </w:rPr>
              <w:t xml:space="preserve">, N.; </w:t>
            </w:r>
            <w:proofErr w:type="spellStart"/>
            <w:r w:rsidRPr="00421CD4">
              <w:rPr>
                <w:rFonts w:ascii="Times New Roman" w:hAnsi="Times New Roman" w:cs="Times New Roman"/>
              </w:rPr>
              <w:t>Reisch</w:t>
            </w:r>
            <w:proofErr w:type="spellEnd"/>
            <w:r w:rsidRPr="00421CD4">
              <w:rPr>
                <w:rFonts w:ascii="Times New Roman" w:hAnsi="Times New Roman" w:cs="Times New Roman"/>
              </w:rPr>
              <w:t xml:space="preserve">, P.; </w:t>
            </w:r>
            <w:proofErr w:type="spellStart"/>
            <w:r w:rsidRPr="00421CD4">
              <w:rPr>
                <w:rFonts w:ascii="Times New Roman" w:hAnsi="Times New Roman" w:cs="Times New Roman"/>
              </w:rPr>
              <w:t>Gerstorf</w:t>
            </w:r>
            <w:proofErr w:type="spellEnd"/>
            <w:r w:rsidRPr="00421CD4">
              <w:rPr>
                <w:rFonts w:ascii="Times New Roman" w:hAnsi="Times New Roman" w:cs="Times New Roman"/>
              </w:rPr>
              <w:t>, D.</w:t>
            </w:r>
          </w:p>
        </w:tc>
        <w:tc>
          <w:tcPr>
            <w:tcW w:w="3499" w:type="dxa"/>
          </w:tcPr>
          <w:p w14:paraId="408A0478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21CD4">
              <w:rPr>
                <w:rFonts w:ascii="Times New Roman" w:hAnsi="Times New Roman" w:cs="Times New Roman"/>
              </w:rPr>
              <w:t>Individual Characteristics and Physical Activity in Older Adults: A Systematic Review</w:t>
            </w:r>
          </w:p>
        </w:tc>
        <w:tc>
          <w:tcPr>
            <w:tcW w:w="1461" w:type="dxa"/>
          </w:tcPr>
          <w:p w14:paraId="09DA47B7" w14:textId="77777777" w:rsidR="00364E63" w:rsidRPr="003268FF" w:rsidRDefault="00364E63" w:rsidP="003E1FAE">
            <w:r>
              <w:t>Setting</w:t>
            </w:r>
          </w:p>
        </w:tc>
        <w:tc>
          <w:tcPr>
            <w:tcW w:w="1791" w:type="dxa"/>
          </w:tcPr>
          <w:p w14:paraId="15FDDBF9" w14:textId="77777777" w:rsidR="00364E63" w:rsidRPr="00972BD7" w:rsidRDefault="00364E63" w:rsidP="003E1FAE">
            <w:r>
              <w:t>Not specified</w:t>
            </w:r>
          </w:p>
        </w:tc>
      </w:tr>
      <w:tr w:rsidR="00364E63" w:rsidRPr="00972BD7" w14:paraId="1686F5E3" w14:textId="77777777" w:rsidTr="003E1FAE">
        <w:tc>
          <w:tcPr>
            <w:tcW w:w="708" w:type="dxa"/>
          </w:tcPr>
          <w:p w14:paraId="7F712E1A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2017</w:t>
            </w:r>
          </w:p>
        </w:tc>
        <w:tc>
          <w:tcPr>
            <w:tcW w:w="1891" w:type="dxa"/>
          </w:tcPr>
          <w:p w14:paraId="340291D5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21CD4">
              <w:rPr>
                <w:rFonts w:ascii="Times New Roman" w:hAnsi="Times New Roman" w:cs="Times New Roman"/>
              </w:rPr>
              <w:t xml:space="preserve">Pollard, T. M.; </w:t>
            </w:r>
            <w:r>
              <w:rPr>
                <w:rFonts w:ascii="Times New Roman" w:hAnsi="Times New Roman" w:cs="Times New Roman"/>
              </w:rPr>
              <w:t xml:space="preserve">and </w:t>
            </w:r>
            <w:proofErr w:type="spellStart"/>
            <w:r w:rsidRPr="00421CD4">
              <w:rPr>
                <w:rFonts w:ascii="Times New Roman" w:hAnsi="Times New Roman" w:cs="Times New Roman"/>
              </w:rPr>
              <w:t>Wagnild</w:t>
            </w:r>
            <w:proofErr w:type="spellEnd"/>
            <w:r w:rsidRPr="00421CD4">
              <w:rPr>
                <w:rFonts w:ascii="Times New Roman" w:hAnsi="Times New Roman" w:cs="Times New Roman"/>
              </w:rPr>
              <w:t>, J. M.</w:t>
            </w:r>
          </w:p>
        </w:tc>
        <w:tc>
          <w:tcPr>
            <w:tcW w:w="3499" w:type="dxa"/>
          </w:tcPr>
          <w:p w14:paraId="61A171EB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21CD4">
              <w:rPr>
                <w:rFonts w:ascii="Times New Roman" w:hAnsi="Times New Roman" w:cs="Times New Roman"/>
              </w:rPr>
              <w:t>Gender differences in walking (for leisure, transport and in total) across adult life: a systematic review</w:t>
            </w:r>
          </w:p>
        </w:tc>
        <w:tc>
          <w:tcPr>
            <w:tcW w:w="1461" w:type="dxa"/>
          </w:tcPr>
          <w:p w14:paraId="099C2089" w14:textId="77777777" w:rsidR="00364E63" w:rsidRPr="003268FF" w:rsidRDefault="00364E63" w:rsidP="003E1FAE">
            <w:r>
              <w:t>Setting</w:t>
            </w:r>
          </w:p>
        </w:tc>
        <w:tc>
          <w:tcPr>
            <w:tcW w:w="1791" w:type="dxa"/>
          </w:tcPr>
          <w:p w14:paraId="4598EB48" w14:textId="77777777" w:rsidR="00364E63" w:rsidRPr="00972BD7" w:rsidRDefault="00364E63" w:rsidP="003E1FAE">
            <w:r>
              <w:t>Not specified</w:t>
            </w:r>
          </w:p>
        </w:tc>
      </w:tr>
      <w:tr w:rsidR="00364E63" w:rsidRPr="00970D6A" w14:paraId="30BD281F" w14:textId="77777777" w:rsidTr="003E1FAE">
        <w:tc>
          <w:tcPr>
            <w:tcW w:w="708" w:type="dxa"/>
          </w:tcPr>
          <w:p w14:paraId="5293B8F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2017</w:t>
            </w:r>
          </w:p>
        </w:tc>
        <w:tc>
          <w:tcPr>
            <w:tcW w:w="1891" w:type="dxa"/>
          </w:tcPr>
          <w:p w14:paraId="082AC73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Roberts, Christine E.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6C29AF1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Effect of Different Types of Physical Activity on Activities of Daily Living in Older Adults: Systematic Review and Meta-Analysis</w:t>
            </w:r>
          </w:p>
        </w:tc>
        <w:tc>
          <w:tcPr>
            <w:tcW w:w="1461" w:type="dxa"/>
          </w:tcPr>
          <w:p w14:paraId="162F204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28F7427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479720ED" w14:textId="77777777" w:rsidTr="003E1FAE">
        <w:tc>
          <w:tcPr>
            <w:tcW w:w="708" w:type="dxa"/>
          </w:tcPr>
          <w:p w14:paraId="63B8E7C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2017</w:t>
            </w:r>
          </w:p>
        </w:tc>
        <w:tc>
          <w:tcPr>
            <w:tcW w:w="1891" w:type="dxa"/>
          </w:tcPr>
          <w:p w14:paraId="47A0B82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Rodrigues, I. B.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7BC66BF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Facilitators and barriers to exercise adherence in patients with osteopenia and osteoporosis: a systematic review</w:t>
            </w:r>
          </w:p>
        </w:tc>
        <w:tc>
          <w:tcPr>
            <w:tcW w:w="1461" w:type="dxa"/>
          </w:tcPr>
          <w:p w14:paraId="0629BA5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09DEE8D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extract older adults</w:t>
            </w:r>
          </w:p>
        </w:tc>
      </w:tr>
      <w:tr w:rsidR="00364E63" w:rsidRPr="00970D6A" w14:paraId="54BA3B56" w14:textId="77777777" w:rsidTr="003E1FAE">
        <w:tc>
          <w:tcPr>
            <w:tcW w:w="708" w:type="dxa"/>
          </w:tcPr>
          <w:p w14:paraId="0BD6ED0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2017</w:t>
            </w:r>
          </w:p>
        </w:tc>
        <w:tc>
          <w:tcPr>
            <w:tcW w:w="1891" w:type="dxa"/>
          </w:tcPr>
          <w:p w14:paraId="4F4F0F1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Sandlund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M.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2702A30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Gender perspectives on views and preferences of older people on exercise to prevent falls: a systematic mixed studies review</w:t>
            </w:r>
          </w:p>
        </w:tc>
        <w:tc>
          <w:tcPr>
            <w:tcW w:w="1461" w:type="dxa"/>
          </w:tcPr>
          <w:p w14:paraId="2B34E37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27070E3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6FCD0D55" w14:textId="77777777" w:rsidTr="003E1FAE">
        <w:tc>
          <w:tcPr>
            <w:tcW w:w="708" w:type="dxa"/>
          </w:tcPr>
          <w:p w14:paraId="078331C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2017</w:t>
            </w:r>
          </w:p>
        </w:tc>
        <w:tc>
          <w:tcPr>
            <w:tcW w:w="1891" w:type="dxa"/>
          </w:tcPr>
          <w:p w14:paraId="4F19697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Scarapicchia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Tanya Maria Filomena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1CF01A0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Social support and physical activity participation among healthy adults: a systematic review of prospective studies</w:t>
            </w:r>
          </w:p>
        </w:tc>
        <w:tc>
          <w:tcPr>
            <w:tcW w:w="1461" w:type="dxa"/>
          </w:tcPr>
          <w:p w14:paraId="42244F6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0607AEE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3BF94CD0" w14:textId="77777777" w:rsidTr="003E1FAE">
        <w:tc>
          <w:tcPr>
            <w:tcW w:w="708" w:type="dxa"/>
          </w:tcPr>
          <w:p w14:paraId="2885720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2017</w:t>
            </w:r>
          </w:p>
        </w:tc>
        <w:tc>
          <w:tcPr>
            <w:tcW w:w="1891" w:type="dxa"/>
          </w:tcPr>
          <w:p w14:paraId="22749C5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Sweeney, A. M.;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and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Culcea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I.</w:t>
            </w:r>
          </w:p>
        </w:tc>
        <w:tc>
          <w:tcPr>
            <w:tcW w:w="3499" w:type="dxa"/>
          </w:tcPr>
          <w:p w14:paraId="6E9F4E2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Does a future-oriented temporal perspective relate to body mass index, eating, and exercise? A meta-analysis</w:t>
            </w:r>
          </w:p>
        </w:tc>
        <w:tc>
          <w:tcPr>
            <w:tcW w:w="1461" w:type="dxa"/>
          </w:tcPr>
          <w:p w14:paraId="708570F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4A4B0B3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extract older adults</w:t>
            </w:r>
          </w:p>
        </w:tc>
      </w:tr>
      <w:tr w:rsidR="00364E63" w:rsidRPr="00970D6A" w14:paraId="3A5C4256" w14:textId="77777777" w:rsidTr="003E1FAE">
        <w:tc>
          <w:tcPr>
            <w:tcW w:w="708" w:type="dxa"/>
          </w:tcPr>
          <w:p w14:paraId="6604A49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2017</w:t>
            </w:r>
          </w:p>
        </w:tc>
        <w:tc>
          <w:tcPr>
            <w:tcW w:w="1891" w:type="dxa"/>
          </w:tcPr>
          <w:p w14:paraId="5B2C588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Tinker, Anthea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4F4D1B0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Is exercise helpful for women aged 50 and over with mental health problems and what are the barriers to exercise?</w:t>
            </w:r>
          </w:p>
        </w:tc>
        <w:tc>
          <w:tcPr>
            <w:tcW w:w="1461" w:type="dxa"/>
          </w:tcPr>
          <w:p w14:paraId="5C13535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6C70B1A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145BDCB0" w14:textId="77777777" w:rsidTr="003E1FAE">
        <w:tc>
          <w:tcPr>
            <w:tcW w:w="708" w:type="dxa"/>
          </w:tcPr>
          <w:p w14:paraId="0069C20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2017</w:t>
            </w:r>
          </w:p>
        </w:tc>
        <w:tc>
          <w:tcPr>
            <w:tcW w:w="1891" w:type="dxa"/>
          </w:tcPr>
          <w:p w14:paraId="74451F6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Tint, A.; Thomson, K.; Weiss, J. A.</w:t>
            </w:r>
          </w:p>
        </w:tc>
        <w:tc>
          <w:tcPr>
            <w:tcW w:w="3499" w:type="dxa"/>
          </w:tcPr>
          <w:p w14:paraId="1AD3316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 systematic literature review of the physical and psychosocial correlates of Special Olympics participation among individuals with intellectual disability</w:t>
            </w:r>
          </w:p>
        </w:tc>
        <w:tc>
          <w:tcPr>
            <w:tcW w:w="1461" w:type="dxa"/>
          </w:tcPr>
          <w:p w14:paraId="331B031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2E51D4C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4AE7A7B0" w14:textId="77777777" w:rsidTr="003E1FAE">
        <w:tc>
          <w:tcPr>
            <w:tcW w:w="708" w:type="dxa"/>
          </w:tcPr>
          <w:p w14:paraId="232E06F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2017</w:t>
            </w:r>
          </w:p>
        </w:tc>
        <w:tc>
          <w:tcPr>
            <w:tcW w:w="1891" w:type="dxa"/>
          </w:tcPr>
          <w:p w14:paraId="37CEAA1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van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Buul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A. R.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0E61201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Association between morning symptoms and physical activity in COPD: a systematic review</w:t>
            </w:r>
          </w:p>
        </w:tc>
        <w:tc>
          <w:tcPr>
            <w:tcW w:w="1461" w:type="dxa"/>
          </w:tcPr>
          <w:p w14:paraId="3F17AD2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0A5A728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163D50DE" w14:textId="77777777" w:rsidTr="003E1FAE">
        <w:tc>
          <w:tcPr>
            <w:tcW w:w="708" w:type="dxa"/>
          </w:tcPr>
          <w:p w14:paraId="3418E93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2017</w:t>
            </w:r>
          </w:p>
        </w:tc>
        <w:tc>
          <w:tcPr>
            <w:tcW w:w="1891" w:type="dxa"/>
          </w:tcPr>
          <w:p w14:paraId="3AB7105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Withers, Thomas M.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1BFA7FA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Is there a difference in physical activity levels in patients before </w:t>
            </w: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and up to one year after unilateral total hip replacement? A systematic review and meta-analysis</w:t>
            </w:r>
          </w:p>
        </w:tc>
        <w:tc>
          <w:tcPr>
            <w:tcW w:w="1461" w:type="dxa"/>
          </w:tcPr>
          <w:p w14:paraId="7400A77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lastRenderedPageBreak/>
              <w:t>Age</w:t>
            </w:r>
          </w:p>
        </w:tc>
        <w:tc>
          <w:tcPr>
            <w:tcW w:w="1791" w:type="dxa"/>
          </w:tcPr>
          <w:p w14:paraId="5824C8E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0B5D1717" w14:textId="77777777" w:rsidTr="003E1FAE">
        <w:tc>
          <w:tcPr>
            <w:tcW w:w="708" w:type="dxa"/>
          </w:tcPr>
          <w:p w14:paraId="4954188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2018</w:t>
            </w:r>
          </w:p>
        </w:tc>
        <w:tc>
          <w:tcPr>
            <w:tcW w:w="1891" w:type="dxa"/>
          </w:tcPr>
          <w:p w14:paraId="3A3E08F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Al-Sari, U. A.; Tobias, J. H.; Clark, E. M.</w:t>
            </w:r>
          </w:p>
        </w:tc>
        <w:tc>
          <w:tcPr>
            <w:tcW w:w="3499" w:type="dxa"/>
          </w:tcPr>
          <w:p w14:paraId="78EB240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Self-reported everyday physical activities in older people with osteoporotic vertebral fractures: a systematic review and meta-analysis</w:t>
            </w:r>
          </w:p>
        </w:tc>
        <w:tc>
          <w:tcPr>
            <w:tcW w:w="1461" w:type="dxa"/>
          </w:tcPr>
          <w:p w14:paraId="6FD300A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0CCC0EB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physical activity outcome</w:t>
            </w:r>
          </w:p>
        </w:tc>
      </w:tr>
      <w:tr w:rsidR="00364E63" w:rsidRPr="00970D6A" w14:paraId="32A81DB0" w14:textId="77777777" w:rsidTr="003E1FAE">
        <w:tc>
          <w:tcPr>
            <w:tcW w:w="708" w:type="dxa"/>
          </w:tcPr>
          <w:p w14:paraId="0D4B7EF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2018</w:t>
            </w:r>
          </w:p>
        </w:tc>
        <w:tc>
          <w:tcPr>
            <w:tcW w:w="1891" w:type="dxa"/>
          </w:tcPr>
          <w:p w14:paraId="2452604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Al-Sari, U. A.; Tobias, J.; Clark, E. M.</w:t>
            </w:r>
          </w:p>
        </w:tc>
        <w:tc>
          <w:tcPr>
            <w:tcW w:w="3499" w:type="dxa"/>
          </w:tcPr>
          <w:p w14:paraId="07449DD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Everyday physical activities in older people with compression vertebral fractures (VFs): A systematic review and meta-analysis</w:t>
            </w:r>
          </w:p>
        </w:tc>
        <w:tc>
          <w:tcPr>
            <w:tcW w:w="1461" w:type="dxa"/>
          </w:tcPr>
          <w:p w14:paraId="6E6852B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Unable to locate full text</w:t>
            </w:r>
          </w:p>
        </w:tc>
        <w:tc>
          <w:tcPr>
            <w:tcW w:w="1791" w:type="dxa"/>
          </w:tcPr>
          <w:p w14:paraId="3339275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</w:p>
        </w:tc>
      </w:tr>
      <w:tr w:rsidR="00364E63" w:rsidRPr="00970D6A" w14:paraId="27D390B8" w14:textId="77777777" w:rsidTr="003E1FAE">
        <w:tc>
          <w:tcPr>
            <w:tcW w:w="708" w:type="dxa"/>
          </w:tcPr>
          <w:p w14:paraId="7687A8E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2018</w:t>
            </w:r>
          </w:p>
        </w:tc>
        <w:tc>
          <w:tcPr>
            <w:tcW w:w="1891" w:type="dxa"/>
          </w:tcPr>
          <w:p w14:paraId="4D686A9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Amireault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S.; Baier, J. M.; Spencer, J. R.</w:t>
            </w:r>
          </w:p>
        </w:tc>
        <w:tc>
          <w:tcPr>
            <w:tcW w:w="3499" w:type="dxa"/>
          </w:tcPr>
          <w:p w14:paraId="39CDB1E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Physical Activity Preferences Among Older Adults: A Systematic Review</w:t>
            </w:r>
          </w:p>
        </w:tc>
        <w:tc>
          <w:tcPr>
            <w:tcW w:w="1461" w:type="dxa"/>
          </w:tcPr>
          <w:p w14:paraId="232F4B6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686C8FB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physical activity outcome</w:t>
            </w:r>
          </w:p>
        </w:tc>
      </w:tr>
      <w:tr w:rsidR="00364E63" w:rsidRPr="00970D6A" w14:paraId="6E0904DE" w14:textId="77777777" w:rsidTr="003E1FAE">
        <w:tc>
          <w:tcPr>
            <w:tcW w:w="708" w:type="dxa"/>
          </w:tcPr>
          <w:p w14:paraId="7A639FC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2018</w:t>
            </w:r>
          </w:p>
        </w:tc>
        <w:tc>
          <w:tcPr>
            <w:tcW w:w="1891" w:type="dxa"/>
          </w:tcPr>
          <w:p w14:paraId="5AF4C92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An, R.; Zhang, S.; Ji, M.; Guan, C.</w:t>
            </w:r>
          </w:p>
        </w:tc>
        <w:tc>
          <w:tcPr>
            <w:tcW w:w="3499" w:type="dxa"/>
          </w:tcPr>
          <w:p w14:paraId="7BD63B7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Impact of ambient air pollution on physical activity among adults: a systematic review and meta-analysis</w:t>
            </w:r>
          </w:p>
        </w:tc>
        <w:tc>
          <w:tcPr>
            <w:tcW w:w="1461" w:type="dxa"/>
          </w:tcPr>
          <w:p w14:paraId="64B4B4C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0387064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60C08A98" w14:textId="77777777" w:rsidTr="003E1FAE">
        <w:tc>
          <w:tcPr>
            <w:tcW w:w="708" w:type="dxa"/>
          </w:tcPr>
          <w:p w14:paraId="6B0CBD7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2018</w:t>
            </w:r>
          </w:p>
        </w:tc>
        <w:tc>
          <w:tcPr>
            <w:tcW w:w="1891" w:type="dxa"/>
          </w:tcPr>
          <w:p w14:paraId="62CE8CE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Arnold, Susan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2901273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International perspective on factors influencing the performance of housework: a scoping review</w:t>
            </w:r>
          </w:p>
        </w:tc>
        <w:tc>
          <w:tcPr>
            <w:tcW w:w="1461" w:type="dxa"/>
          </w:tcPr>
          <w:p w14:paraId="2C49DE3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28DDD1A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4AC87003" w14:textId="77777777" w:rsidTr="003E1FAE">
        <w:tc>
          <w:tcPr>
            <w:tcW w:w="708" w:type="dxa"/>
          </w:tcPr>
          <w:p w14:paraId="5591D96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2018</w:t>
            </w:r>
          </w:p>
        </w:tc>
        <w:tc>
          <w:tcPr>
            <w:tcW w:w="1891" w:type="dxa"/>
          </w:tcPr>
          <w:p w14:paraId="574D819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Bentley, A. J.;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and </w:t>
            </w: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Kelechi, T. J.</w:t>
            </w:r>
          </w:p>
        </w:tc>
        <w:tc>
          <w:tcPr>
            <w:tcW w:w="3499" w:type="dxa"/>
          </w:tcPr>
          <w:p w14:paraId="53710A1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Motivators and Barriers to Walking in Older Adults </w:t>
            </w:r>
            <w:proofErr w:type="gram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With</w:t>
            </w:r>
            <w:proofErr w:type="gram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Peripheral Artery Disease</w:t>
            </w:r>
          </w:p>
        </w:tc>
        <w:tc>
          <w:tcPr>
            <w:tcW w:w="1461" w:type="dxa"/>
          </w:tcPr>
          <w:p w14:paraId="329C1F5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2A6A4AE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physical activity outcome</w:t>
            </w:r>
          </w:p>
        </w:tc>
      </w:tr>
      <w:tr w:rsidR="00364E63" w:rsidRPr="00970D6A" w14:paraId="472E5A11" w14:textId="77777777" w:rsidTr="003E1FAE">
        <w:tc>
          <w:tcPr>
            <w:tcW w:w="708" w:type="dxa"/>
          </w:tcPr>
          <w:p w14:paraId="067DF2B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2018</w:t>
            </w:r>
          </w:p>
        </w:tc>
        <w:tc>
          <w:tcPr>
            <w:tcW w:w="1891" w:type="dxa"/>
          </w:tcPr>
          <w:p w14:paraId="28D619B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Bigonnesse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Catherine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38A5989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The role of neighborhood physical environment on mobility and social participation among people using mobility assistive technology</w:t>
            </w:r>
          </w:p>
        </w:tc>
        <w:tc>
          <w:tcPr>
            <w:tcW w:w="1461" w:type="dxa"/>
          </w:tcPr>
          <w:p w14:paraId="43DC80A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7D4124D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physical activity outcome</w:t>
            </w:r>
          </w:p>
        </w:tc>
      </w:tr>
      <w:tr w:rsidR="00364E63" w:rsidRPr="00970D6A" w14:paraId="4483C82D" w14:textId="77777777" w:rsidTr="003E1FAE">
        <w:tc>
          <w:tcPr>
            <w:tcW w:w="708" w:type="dxa"/>
          </w:tcPr>
          <w:p w14:paraId="584206A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2018</w:t>
            </w:r>
          </w:p>
        </w:tc>
        <w:tc>
          <w:tcPr>
            <w:tcW w:w="1891" w:type="dxa"/>
          </w:tcPr>
          <w:p w14:paraId="7805412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Cheval, B.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7CA0656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Behavioral and Neural Evidence of the Rewarding Value of Exercise Behaviors: A Systematic Review</w:t>
            </w:r>
          </w:p>
        </w:tc>
        <w:tc>
          <w:tcPr>
            <w:tcW w:w="1461" w:type="dxa"/>
          </w:tcPr>
          <w:p w14:paraId="305E24B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26B3384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0CB9390C" w14:textId="77777777" w:rsidTr="003E1FAE">
        <w:tc>
          <w:tcPr>
            <w:tcW w:w="708" w:type="dxa"/>
          </w:tcPr>
          <w:p w14:paraId="0EA336E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2018</w:t>
            </w:r>
          </w:p>
        </w:tc>
        <w:tc>
          <w:tcPr>
            <w:tcW w:w="1891" w:type="dxa"/>
          </w:tcPr>
          <w:p w14:paraId="267DD32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Congello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, N. C.;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and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Koniak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-Griffin, D.</w:t>
            </w:r>
          </w:p>
        </w:tc>
        <w:tc>
          <w:tcPr>
            <w:tcW w:w="3499" w:type="dxa"/>
          </w:tcPr>
          <w:p w14:paraId="441A181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Review: Partner Support and Physical Activity among Mexican American Women</w:t>
            </w:r>
          </w:p>
        </w:tc>
        <w:tc>
          <w:tcPr>
            <w:tcW w:w="1461" w:type="dxa"/>
          </w:tcPr>
          <w:p w14:paraId="381C236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2A86B42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4CE14705" w14:textId="77777777" w:rsidTr="003E1FAE">
        <w:tc>
          <w:tcPr>
            <w:tcW w:w="708" w:type="dxa"/>
          </w:tcPr>
          <w:p w14:paraId="38CE39C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2018</w:t>
            </w:r>
          </w:p>
        </w:tc>
        <w:tc>
          <w:tcPr>
            <w:tcW w:w="1891" w:type="dxa"/>
          </w:tcPr>
          <w:p w14:paraId="5A8B7EE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Cordova-Rivera, L.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348F53A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 Systematic Review of Associations of Physical Activity and Sedentary Time with Asthma Outcomes</w:t>
            </w:r>
          </w:p>
        </w:tc>
        <w:tc>
          <w:tcPr>
            <w:tcW w:w="1461" w:type="dxa"/>
          </w:tcPr>
          <w:p w14:paraId="798A212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432711C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10337F95" w14:textId="77777777" w:rsidTr="003E1FAE">
        <w:tc>
          <w:tcPr>
            <w:tcW w:w="708" w:type="dxa"/>
          </w:tcPr>
          <w:p w14:paraId="796E7B3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2018</w:t>
            </w:r>
          </w:p>
        </w:tc>
        <w:tc>
          <w:tcPr>
            <w:tcW w:w="1891" w:type="dxa"/>
          </w:tcPr>
          <w:p w14:paraId="1E798BC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Curtis, Amy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37F41DF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Systematic review of the impact of arts for health activities on health, </w:t>
            </w:r>
            <w:proofErr w:type="gram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wellbeing</w:t>
            </w:r>
            <w:proofErr w:type="gram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and quality of life of older people living in care homes</w:t>
            </w:r>
          </w:p>
        </w:tc>
        <w:tc>
          <w:tcPr>
            <w:tcW w:w="1461" w:type="dxa"/>
          </w:tcPr>
          <w:p w14:paraId="2B2D9FC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1057B7D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18CD009C" w14:textId="77777777" w:rsidTr="003E1FAE">
        <w:tc>
          <w:tcPr>
            <w:tcW w:w="708" w:type="dxa"/>
          </w:tcPr>
          <w:p w14:paraId="22B2228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2018</w:t>
            </w:r>
          </w:p>
        </w:tc>
        <w:tc>
          <w:tcPr>
            <w:tcW w:w="1891" w:type="dxa"/>
          </w:tcPr>
          <w:p w14:paraId="26E2DBF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de Lacy-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Vawdon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C. J.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681CC36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Facilitators of Attendance and Adherence to Group-Based Physical Activity for Older Adults: A Literature Synthesis</w:t>
            </w:r>
          </w:p>
        </w:tc>
        <w:tc>
          <w:tcPr>
            <w:tcW w:w="1461" w:type="dxa"/>
          </w:tcPr>
          <w:p w14:paraId="328052B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7FF2986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5ED4044D" w14:textId="77777777" w:rsidTr="003E1FAE">
        <w:tc>
          <w:tcPr>
            <w:tcW w:w="708" w:type="dxa"/>
          </w:tcPr>
          <w:p w14:paraId="0B9D10D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2018</w:t>
            </w:r>
          </w:p>
        </w:tc>
        <w:tc>
          <w:tcPr>
            <w:tcW w:w="1891" w:type="dxa"/>
          </w:tcPr>
          <w:p w14:paraId="239C4D2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Edwards, N.;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and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Dulai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J.</w:t>
            </w:r>
          </w:p>
        </w:tc>
        <w:tc>
          <w:tcPr>
            <w:tcW w:w="3499" w:type="dxa"/>
          </w:tcPr>
          <w:p w14:paraId="3E49398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Examining the relationships between walkability and physical activity among older persons: what about stairs?</w:t>
            </w:r>
          </w:p>
        </w:tc>
        <w:tc>
          <w:tcPr>
            <w:tcW w:w="1461" w:type="dxa"/>
          </w:tcPr>
          <w:p w14:paraId="1A30876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52C8077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34C234E2" w14:textId="77777777" w:rsidTr="003E1FAE">
        <w:tc>
          <w:tcPr>
            <w:tcW w:w="708" w:type="dxa"/>
          </w:tcPr>
          <w:p w14:paraId="06B5D92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2018</w:t>
            </w:r>
          </w:p>
        </w:tc>
        <w:tc>
          <w:tcPr>
            <w:tcW w:w="1891" w:type="dxa"/>
          </w:tcPr>
          <w:p w14:paraId="0958D5E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Gadais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T.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3013013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Environments favorable to healthy lifestyles: A systematic review of initiatives in Canada</w:t>
            </w:r>
          </w:p>
        </w:tc>
        <w:tc>
          <w:tcPr>
            <w:tcW w:w="1461" w:type="dxa"/>
          </w:tcPr>
          <w:p w14:paraId="6422965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1DED542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0F7EC321" w14:textId="77777777" w:rsidTr="003E1FAE">
        <w:tc>
          <w:tcPr>
            <w:tcW w:w="708" w:type="dxa"/>
          </w:tcPr>
          <w:p w14:paraId="19739E5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2018</w:t>
            </w:r>
          </w:p>
        </w:tc>
        <w:tc>
          <w:tcPr>
            <w:tcW w:w="1891" w:type="dxa"/>
          </w:tcPr>
          <w:p w14:paraId="038E3A1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Graham, Hilary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0257269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The experiences of everyday travel for older people in rural areas: A systematic review of UK qualitative studies</w:t>
            </w:r>
          </w:p>
        </w:tc>
        <w:tc>
          <w:tcPr>
            <w:tcW w:w="1461" w:type="dxa"/>
          </w:tcPr>
          <w:p w14:paraId="647095C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4E2F814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312AC9C1" w14:textId="77777777" w:rsidTr="003E1FAE">
        <w:tc>
          <w:tcPr>
            <w:tcW w:w="708" w:type="dxa"/>
          </w:tcPr>
          <w:p w14:paraId="0D10900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2018</w:t>
            </w:r>
          </w:p>
        </w:tc>
        <w:tc>
          <w:tcPr>
            <w:tcW w:w="1891" w:type="dxa"/>
          </w:tcPr>
          <w:p w14:paraId="4F71F12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Hoorntje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Alexander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613D16C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The Effect of Total Hip Arthroplasty on Sports and Work Participation: A Systematic Review and Meta-Analysis</w:t>
            </w:r>
          </w:p>
        </w:tc>
        <w:tc>
          <w:tcPr>
            <w:tcW w:w="1461" w:type="dxa"/>
          </w:tcPr>
          <w:p w14:paraId="7F9F66D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Determinant</w:t>
            </w:r>
          </w:p>
        </w:tc>
        <w:tc>
          <w:tcPr>
            <w:tcW w:w="1791" w:type="dxa"/>
          </w:tcPr>
          <w:p w14:paraId="2139602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not looking at</w:t>
            </w:r>
          </w:p>
        </w:tc>
      </w:tr>
      <w:tr w:rsidR="00364E63" w:rsidRPr="00970D6A" w14:paraId="36F55D5C" w14:textId="77777777" w:rsidTr="003E1FAE">
        <w:tc>
          <w:tcPr>
            <w:tcW w:w="708" w:type="dxa"/>
          </w:tcPr>
          <w:p w14:paraId="518AC82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2018</w:t>
            </w:r>
          </w:p>
        </w:tc>
        <w:tc>
          <w:tcPr>
            <w:tcW w:w="1891" w:type="dxa"/>
          </w:tcPr>
          <w:p w14:paraId="542E691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Lee, J. L. C.; Lo, T. L. T.; Ho, R. T. H.</w:t>
            </w:r>
          </w:p>
        </w:tc>
        <w:tc>
          <w:tcPr>
            <w:tcW w:w="3499" w:type="dxa"/>
          </w:tcPr>
          <w:p w14:paraId="1382BC8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Understanding Outdoor Gyms in Public Open Spaces: A Systematic Review and Integrative Synthesis of Qualitative and Quantitative Evidence</w:t>
            </w:r>
          </w:p>
        </w:tc>
        <w:tc>
          <w:tcPr>
            <w:tcW w:w="1461" w:type="dxa"/>
          </w:tcPr>
          <w:p w14:paraId="19863AD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4D8D0B3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confirm age</w:t>
            </w:r>
          </w:p>
        </w:tc>
      </w:tr>
      <w:tr w:rsidR="00364E63" w:rsidRPr="00970D6A" w14:paraId="55D95427" w14:textId="77777777" w:rsidTr="003E1FAE">
        <w:tc>
          <w:tcPr>
            <w:tcW w:w="708" w:type="dxa"/>
          </w:tcPr>
          <w:p w14:paraId="7E0B545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2018</w:t>
            </w:r>
          </w:p>
        </w:tc>
        <w:tc>
          <w:tcPr>
            <w:tcW w:w="1891" w:type="dxa"/>
          </w:tcPr>
          <w:p w14:paraId="13B0214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Levy-Storms, L.; Chen, L.;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Loukaitou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-Sideris, A.</w:t>
            </w:r>
          </w:p>
        </w:tc>
        <w:tc>
          <w:tcPr>
            <w:tcW w:w="3499" w:type="dxa"/>
          </w:tcPr>
          <w:p w14:paraId="66F9116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Older Adults' Needs and Preferences for Open Space and Physical Activity in and Near Parks: A Systematic Review</w:t>
            </w:r>
          </w:p>
        </w:tc>
        <w:tc>
          <w:tcPr>
            <w:tcW w:w="1461" w:type="dxa"/>
          </w:tcPr>
          <w:p w14:paraId="7C1EA01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3DF0B19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38D4BA75" w14:textId="77777777" w:rsidTr="003E1FAE">
        <w:tc>
          <w:tcPr>
            <w:tcW w:w="708" w:type="dxa"/>
          </w:tcPr>
          <w:p w14:paraId="0D7E50C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2018</w:t>
            </w:r>
          </w:p>
        </w:tc>
        <w:tc>
          <w:tcPr>
            <w:tcW w:w="1891" w:type="dxa"/>
          </w:tcPr>
          <w:p w14:paraId="41ECEE3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Liangruenrom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N.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397C196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Physical activity and sedentary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behaviour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research in Thailand: a systematic scoping review</w:t>
            </w:r>
          </w:p>
        </w:tc>
        <w:tc>
          <w:tcPr>
            <w:tcW w:w="1461" w:type="dxa"/>
          </w:tcPr>
          <w:p w14:paraId="68E7B20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1BA58B1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extract older adults</w:t>
            </w:r>
          </w:p>
        </w:tc>
      </w:tr>
      <w:tr w:rsidR="00364E63" w:rsidRPr="00970D6A" w14:paraId="47BA4E0E" w14:textId="77777777" w:rsidTr="003E1FAE">
        <w:tc>
          <w:tcPr>
            <w:tcW w:w="708" w:type="dxa"/>
          </w:tcPr>
          <w:p w14:paraId="5401E59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2018</w:t>
            </w:r>
          </w:p>
        </w:tc>
        <w:tc>
          <w:tcPr>
            <w:tcW w:w="1891" w:type="dxa"/>
          </w:tcPr>
          <w:p w14:paraId="67D15F1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Lim, Y. M.; Kim, H.; Cha, Y. J.</w:t>
            </w:r>
          </w:p>
        </w:tc>
        <w:tc>
          <w:tcPr>
            <w:tcW w:w="3499" w:type="dxa"/>
          </w:tcPr>
          <w:p w14:paraId="663AE18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Effects of environmental modification on activities of daily living, social </w:t>
            </w:r>
            <w:proofErr w:type="gram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participation</w:t>
            </w:r>
            <w:proofErr w:type="gram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and quality of life in the older adults: a meta-analysis of randomized controlled trials</w:t>
            </w:r>
          </w:p>
        </w:tc>
        <w:tc>
          <w:tcPr>
            <w:tcW w:w="1461" w:type="dxa"/>
          </w:tcPr>
          <w:p w14:paraId="7BEA095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5C7676D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1E78D8E1" w14:textId="77777777" w:rsidTr="003E1FAE">
        <w:tc>
          <w:tcPr>
            <w:tcW w:w="708" w:type="dxa"/>
          </w:tcPr>
          <w:p w14:paraId="5151462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2018</w:t>
            </w:r>
          </w:p>
        </w:tc>
        <w:tc>
          <w:tcPr>
            <w:tcW w:w="1891" w:type="dxa"/>
          </w:tcPr>
          <w:p w14:paraId="35FD228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Mathew Joseph, N.; Ramaswamy, P.; Wang, J.</w:t>
            </w:r>
          </w:p>
        </w:tc>
        <w:tc>
          <w:tcPr>
            <w:tcW w:w="3499" w:type="dxa"/>
          </w:tcPr>
          <w:p w14:paraId="4B237A0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Cultural factors associated with physical activity among U.S. adults: An integrative review</w:t>
            </w:r>
          </w:p>
        </w:tc>
        <w:tc>
          <w:tcPr>
            <w:tcW w:w="1461" w:type="dxa"/>
          </w:tcPr>
          <w:p w14:paraId="2B0C38B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0EE9128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6AD923DD" w14:textId="77777777" w:rsidTr="003E1FAE">
        <w:tc>
          <w:tcPr>
            <w:tcW w:w="708" w:type="dxa"/>
          </w:tcPr>
          <w:p w14:paraId="1D24F1A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2018</w:t>
            </w:r>
          </w:p>
        </w:tc>
        <w:tc>
          <w:tcPr>
            <w:tcW w:w="1891" w:type="dxa"/>
          </w:tcPr>
          <w:p w14:paraId="2D584DB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McGowan, Laura J.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2FA962F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How acceptable do older adults find the concept of being physically active? A systematic review and meta-synthesis</w:t>
            </w:r>
          </w:p>
        </w:tc>
        <w:tc>
          <w:tcPr>
            <w:tcW w:w="1461" w:type="dxa"/>
          </w:tcPr>
          <w:p w14:paraId="10461AD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6C7F4DD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2BD7" w14:paraId="5CC8F7CF" w14:textId="77777777" w:rsidTr="003E1FAE">
        <w:tc>
          <w:tcPr>
            <w:tcW w:w="708" w:type="dxa"/>
          </w:tcPr>
          <w:p w14:paraId="2741C681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2018</w:t>
            </w:r>
          </w:p>
        </w:tc>
        <w:tc>
          <w:tcPr>
            <w:tcW w:w="1891" w:type="dxa"/>
          </w:tcPr>
          <w:p w14:paraId="21690806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Mol, A et al.</w:t>
            </w:r>
          </w:p>
        </w:tc>
        <w:tc>
          <w:tcPr>
            <w:tcW w:w="3499" w:type="dxa"/>
          </w:tcPr>
          <w:p w14:paraId="55659AC1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21CD4">
              <w:rPr>
                <w:rFonts w:ascii="Times New Roman" w:hAnsi="Times New Roman" w:cs="Times New Roman"/>
              </w:rPr>
              <w:t>Orthostatic hypotension and physical functioning in older adults: A systematic review and meta-analysis</w:t>
            </w:r>
          </w:p>
        </w:tc>
        <w:tc>
          <w:tcPr>
            <w:tcW w:w="1461" w:type="dxa"/>
          </w:tcPr>
          <w:p w14:paraId="35EED061" w14:textId="77777777" w:rsidR="00364E63" w:rsidRPr="003268FF" w:rsidRDefault="00364E63" w:rsidP="003E1FAE">
            <w:r>
              <w:t>Setting</w:t>
            </w:r>
          </w:p>
        </w:tc>
        <w:tc>
          <w:tcPr>
            <w:tcW w:w="1791" w:type="dxa"/>
          </w:tcPr>
          <w:p w14:paraId="25BCF327" w14:textId="77777777" w:rsidR="00364E63" w:rsidRPr="00972BD7" w:rsidRDefault="00364E63" w:rsidP="003E1FAE">
            <w:r>
              <w:t>Less than 80% community-dwelling</w:t>
            </w:r>
          </w:p>
        </w:tc>
      </w:tr>
      <w:tr w:rsidR="00364E63" w:rsidRPr="00970D6A" w14:paraId="4A82F6F8" w14:textId="77777777" w:rsidTr="003E1FAE">
        <w:tc>
          <w:tcPr>
            <w:tcW w:w="708" w:type="dxa"/>
          </w:tcPr>
          <w:p w14:paraId="24D7957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2018</w:t>
            </w:r>
          </w:p>
        </w:tc>
        <w:tc>
          <w:tcPr>
            <w:tcW w:w="1891" w:type="dxa"/>
          </w:tcPr>
          <w:p w14:paraId="7D8DEB3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Nam, Y. S.; Lee, G.; Yun, J. M.; Cho, B.</w:t>
            </w:r>
          </w:p>
        </w:tc>
        <w:tc>
          <w:tcPr>
            <w:tcW w:w="3499" w:type="dxa"/>
          </w:tcPr>
          <w:p w14:paraId="4884A56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Testosterone Replacement, Muscle Strength, and Physical Function</w:t>
            </w:r>
          </w:p>
        </w:tc>
        <w:tc>
          <w:tcPr>
            <w:tcW w:w="1461" w:type="dxa"/>
          </w:tcPr>
          <w:p w14:paraId="23C9F16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153FC55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4F9D7450" w14:textId="77777777" w:rsidTr="003E1FAE">
        <w:tc>
          <w:tcPr>
            <w:tcW w:w="708" w:type="dxa"/>
          </w:tcPr>
          <w:p w14:paraId="1D4969C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2018</w:t>
            </w:r>
          </w:p>
        </w:tc>
        <w:tc>
          <w:tcPr>
            <w:tcW w:w="1891" w:type="dxa"/>
          </w:tcPr>
          <w:p w14:paraId="246CB1E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Nyman, S. R.;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Adamczewska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N.; Howlett, N.</w:t>
            </w:r>
          </w:p>
        </w:tc>
        <w:tc>
          <w:tcPr>
            <w:tcW w:w="3499" w:type="dxa"/>
          </w:tcPr>
          <w:p w14:paraId="78F2530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Systematic review of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behaviour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change techniques to promote participation in physical activity among people with dementia</w:t>
            </w:r>
          </w:p>
        </w:tc>
        <w:tc>
          <w:tcPr>
            <w:tcW w:w="1461" w:type="dxa"/>
          </w:tcPr>
          <w:p w14:paraId="0368C29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64FCC1A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39A07905" w14:textId="77777777" w:rsidTr="003E1FAE">
        <w:tc>
          <w:tcPr>
            <w:tcW w:w="708" w:type="dxa"/>
          </w:tcPr>
          <w:p w14:paraId="668402B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2018</w:t>
            </w:r>
          </w:p>
        </w:tc>
        <w:tc>
          <w:tcPr>
            <w:tcW w:w="1891" w:type="dxa"/>
          </w:tcPr>
          <w:p w14:paraId="7168342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Rhodes, Ryan E.;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Saelens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, Brian E.;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Sauvage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-Mar, Claire</w:t>
            </w:r>
          </w:p>
        </w:tc>
        <w:tc>
          <w:tcPr>
            <w:tcW w:w="3499" w:type="dxa"/>
          </w:tcPr>
          <w:p w14:paraId="45A51BE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Understanding Physical Activity through Interactions Between the Built Environment and Social Cognition: A Systematic Review</w:t>
            </w:r>
          </w:p>
        </w:tc>
        <w:tc>
          <w:tcPr>
            <w:tcW w:w="1461" w:type="dxa"/>
          </w:tcPr>
          <w:p w14:paraId="6A2B2F4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15C1748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confirm age</w:t>
            </w:r>
          </w:p>
        </w:tc>
      </w:tr>
      <w:tr w:rsidR="00364E63" w:rsidRPr="00970D6A" w14:paraId="2D7CBA88" w14:textId="77777777" w:rsidTr="003E1FAE">
        <w:tc>
          <w:tcPr>
            <w:tcW w:w="708" w:type="dxa"/>
          </w:tcPr>
          <w:p w14:paraId="5C4F991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2018</w:t>
            </w:r>
          </w:p>
        </w:tc>
        <w:tc>
          <w:tcPr>
            <w:tcW w:w="1891" w:type="dxa"/>
          </w:tcPr>
          <w:p w14:paraId="74B022B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Schulz,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Maike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;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Romppel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, Matthias; Grande,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Gesine</w:t>
            </w:r>
            <w:proofErr w:type="spellEnd"/>
          </w:p>
        </w:tc>
        <w:tc>
          <w:tcPr>
            <w:tcW w:w="3499" w:type="dxa"/>
          </w:tcPr>
          <w:p w14:paraId="2431159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Built environment and health: a systematic review of studies in Germany</w:t>
            </w:r>
          </w:p>
        </w:tc>
        <w:tc>
          <w:tcPr>
            <w:tcW w:w="1461" w:type="dxa"/>
          </w:tcPr>
          <w:p w14:paraId="0A15D11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02024E2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confirm age</w:t>
            </w:r>
          </w:p>
        </w:tc>
      </w:tr>
      <w:tr w:rsidR="00364E63" w:rsidRPr="00970D6A" w14:paraId="33ED00E8" w14:textId="77777777" w:rsidTr="003E1FAE">
        <w:tc>
          <w:tcPr>
            <w:tcW w:w="708" w:type="dxa"/>
          </w:tcPr>
          <w:p w14:paraId="250CCC2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2018</w:t>
            </w:r>
          </w:p>
        </w:tc>
        <w:tc>
          <w:tcPr>
            <w:tcW w:w="1891" w:type="dxa"/>
          </w:tcPr>
          <w:p w14:paraId="76FFB48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Sharara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E.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4ABC7A4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Physical inactivity, </w:t>
            </w:r>
            <w:proofErr w:type="gram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gender</w:t>
            </w:r>
            <w:proofErr w:type="gram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and culture in Arab countries: a systematic assessment of the literature</w:t>
            </w:r>
          </w:p>
        </w:tc>
        <w:tc>
          <w:tcPr>
            <w:tcW w:w="1461" w:type="dxa"/>
          </w:tcPr>
          <w:p w14:paraId="3BABBF4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46D6A7B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7A7F5961" w14:textId="77777777" w:rsidTr="003E1FAE">
        <w:tc>
          <w:tcPr>
            <w:tcW w:w="708" w:type="dxa"/>
          </w:tcPr>
          <w:p w14:paraId="26488D9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2018</w:t>
            </w:r>
          </w:p>
        </w:tc>
        <w:tc>
          <w:tcPr>
            <w:tcW w:w="1891" w:type="dxa"/>
          </w:tcPr>
          <w:p w14:paraId="486B998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Shishehgar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M.; Kerr, D.; Blake, J.</w:t>
            </w:r>
          </w:p>
        </w:tc>
        <w:tc>
          <w:tcPr>
            <w:tcW w:w="3499" w:type="dxa"/>
          </w:tcPr>
          <w:p w14:paraId="62ED2C6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 systematic review of research into how robotic technology can help older people</w:t>
            </w:r>
          </w:p>
        </w:tc>
        <w:tc>
          <w:tcPr>
            <w:tcW w:w="1461" w:type="dxa"/>
          </w:tcPr>
          <w:p w14:paraId="3FCC4D6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1BC1F27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physical activity outcome</w:t>
            </w:r>
          </w:p>
        </w:tc>
      </w:tr>
      <w:tr w:rsidR="00364E63" w:rsidRPr="00970D6A" w14:paraId="408C9426" w14:textId="77777777" w:rsidTr="003E1FAE">
        <w:tc>
          <w:tcPr>
            <w:tcW w:w="708" w:type="dxa"/>
          </w:tcPr>
          <w:p w14:paraId="0294C72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2018</w:t>
            </w:r>
          </w:p>
        </w:tc>
        <w:tc>
          <w:tcPr>
            <w:tcW w:w="1891" w:type="dxa"/>
          </w:tcPr>
          <w:p w14:paraId="20A86EF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Torres-de Araujo, J. R.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78B4FC9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Functional, </w:t>
            </w:r>
            <w:proofErr w:type="gram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nutritional</w:t>
            </w:r>
            <w:proofErr w:type="gram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and social factors associated with mobility limitations in the elderly: a systematic review</w:t>
            </w:r>
          </w:p>
        </w:tc>
        <w:tc>
          <w:tcPr>
            <w:tcW w:w="1461" w:type="dxa"/>
          </w:tcPr>
          <w:p w14:paraId="524B83C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360A347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34685706" w14:textId="77777777" w:rsidTr="003E1FAE">
        <w:tc>
          <w:tcPr>
            <w:tcW w:w="708" w:type="dxa"/>
          </w:tcPr>
          <w:p w14:paraId="6C1C4F7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2018</w:t>
            </w:r>
          </w:p>
        </w:tc>
        <w:tc>
          <w:tcPr>
            <w:tcW w:w="1891" w:type="dxa"/>
          </w:tcPr>
          <w:p w14:paraId="15227EE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Tovar, Marlene; Walker,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Janiece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L.;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Rew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Lynn</w:t>
            </w:r>
          </w:p>
        </w:tc>
        <w:tc>
          <w:tcPr>
            <w:tcW w:w="3499" w:type="dxa"/>
          </w:tcPr>
          <w:p w14:paraId="676A12A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Factors Associated </w:t>
            </w:r>
            <w:proofErr w:type="gram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With</w:t>
            </w:r>
            <w:proofErr w:type="gram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Physical Activity in Latina Women: A Systematic Review</w:t>
            </w:r>
          </w:p>
        </w:tc>
        <w:tc>
          <w:tcPr>
            <w:tcW w:w="1461" w:type="dxa"/>
          </w:tcPr>
          <w:p w14:paraId="6B5A116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795B08A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2BD7" w14:paraId="1CFB25B4" w14:textId="77777777" w:rsidTr="003E1FAE">
        <w:tc>
          <w:tcPr>
            <w:tcW w:w="708" w:type="dxa"/>
          </w:tcPr>
          <w:p w14:paraId="21DF3EFF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2018</w:t>
            </w:r>
          </w:p>
        </w:tc>
        <w:tc>
          <w:tcPr>
            <w:tcW w:w="1891" w:type="dxa"/>
          </w:tcPr>
          <w:p w14:paraId="0C8090DC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Valenzuela, T et al.</w:t>
            </w:r>
          </w:p>
        </w:tc>
        <w:tc>
          <w:tcPr>
            <w:tcW w:w="3499" w:type="dxa"/>
          </w:tcPr>
          <w:p w14:paraId="3B4201B1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21CD4">
              <w:rPr>
                <w:rFonts w:ascii="Times New Roman" w:hAnsi="Times New Roman" w:cs="Times New Roman"/>
              </w:rPr>
              <w:t>Adherence to Technology-Based Exercise Programs in Older Adults: A Systematic Review</w:t>
            </w:r>
          </w:p>
        </w:tc>
        <w:tc>
          <w:tcPr>
            <w:tcW w:w="1461" w:type="dxa"/>
          </w:tcPr>
          <w:p w14:paraId="6E47BEDC" w14:textId="77777777" w:rsidR="00364E63" w:rsidRPr="003268FF" w:rsidRDefault="00364E63" w:rsidP="003E1FAE">
            <w:r>
              <w:t>Determinant</w:t>
            </w:r>
          </w:p>
        </w:tc>
        <w:tc>
          <w:tcPr>
            <w:tcW w:w="1791" w:type="dxa"/>
          </w:tcPr>
          <w:p w14:paraId="5171FCC6" w14:textId="77777777" w:rsidR="00364E63" w:rsidRPr="00972BD7" w:rsidRDefault="00364E63" w:rsidP="003E1FAE">
            <w:r>
              <w:t>Effectiveness</w:t>
            </w:r>
          </w:p>
        </w:tc>
      </w:tr>
      <w:tr w:rsidR="00364E63" w:rsidRPr="00970D6A" w14:paraId="19B07D92" w14:textId="77777777" w:rsidTr="003E1FAE">
        <w:tc>
          <w:tcPr>
            <w:tcW w:w="708" w:type="dxa"/>
          </w:tcPr>
          <w:p w14:paraId="69E221D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2018</w:t>
            </w:r>
          </w:p>
        </w:tc>
        <w:tc>
          <w:tcPr>
            <w:tcW w:w="1891" w:type="dxa"/>
          </w:tcPr>
          <w:p w14:paraId="2338F87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Vseteckova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J.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5BA0D26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Barriers and facilitators to adherence to group exercise in institutionalized older people living with dementia: a systematic review</w:t>
            </w:r>
          </w:p>
        </w:tc>
        <w:tc>
          <w:tcPr>
            <w:tcW w:w="1461" w:type="dxa"/>
          </w:tcPr>
          <w:p w14:paraId="43B3DBA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65FF997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65BDD440" w14:textId="77777777" w:rsidTr="003E1FAE">
        <w:tc>
          <w:tcPr>
            <w:tcW w:w="708" w:type="dxa"/>
          </w:tcPr>
          <w:p w14:paraId="22CE1B1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2018</w:t>
            </w:r>
          </w:p>
        </w:tc>
        <w:tc>
          <w:tcPr>
            <w:tcW w:w="1891" w:type="dxa"/>
          </w:tcPr>
          <w:p w14:paraId="57F2EF8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Woodbridge, R.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1DDC705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Use of the physical environment to support everyday activities for people with dementia: A systematic review</w:t>
            </w:r>
          </w:p>
        </w:tc>
        <w:tc>
          <w:tcPr>
            <w:tcW w:w="1461" w:type="dxa"/>
          </w:tcPr>
          <w:p w14:paraId="2CCE0F4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782CB23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4F8CE88C" w14:textId="77777777" w:rsidTr="003E1FAE">
        <w:tc>
          <w:tcPr>
            <w:tcW w:w="708" w:type="dxa"/>
          </w:tcPr>
          <w:p w14:paraId="3E84873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2018</w:t>
            </w:r>
          </w:p>
        </w:tc>
        <w:tc>
          <w:tcPr>
            <w:tcW w:w="1891" w:type="dxa"/>
          </w:tcPr>
          <w:p w14:paraId="7D4465B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Zusman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E. Z.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43FF907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 systematic review of evidence for older adults' sedentary behavior and physical activity after hip fracture</w:t>
            </w:r>
          </w:p>
        </w:tc>
        <w:tc>
          <w:tcPr>
            <w:tcW w:w="1461" w:type="dxa"/>
          </w:tcPr>
          <w:p w14:paraId="3E564E3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10029EA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physical activity outcome</w:t>
            </w:r>
          </w:p>
        </w:tc>
      </w:tr>
      <w:tr w:rsidR="00364E63" w:rsidRPr="00970D6A" w14:paraId="0F199975" w14:textId="77777777" w:rsidTr="003E1FAE">
        <w:tc>
          <w:tcPr>
            <w:tcW w:w="708" w:type="dxa"/>
          </w:tcPr>
          <w:p w14:paraId="6BC21D1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2019</w:t>
            </w:r>
          </w:p>
        </w:tc>
        <w:tc>
          <w:tcPr>
            <w:tcW w:w="1891" w:type="dxa"/>
          </w:tcPr>
          <w:p w14:paraId="10E2300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Alhaboby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Zhraa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A.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505A4DF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Cyber-Victimization of People </w:t>
            </w:r>
            <w:proofErr w:type="gram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With</w:t>
            </w:r>
            <w:proofErr w:type="gram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Chronic Conditions and Disabilities: A Systematic Review of Scope and Impact</w:t>
            </w:r>
          </w:p>
        </w:tc>
        <w:tc>
          <w:tcPr>
            <w:tcW w:w="1461" w:type="dxa"/>
          </w:tcPr>
          <w:p w14:paraId="336D13F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7AA4609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1384B549" w14:textId="77777777" w:rsidTr="003E1FAE">
        <w:tc>
          <w:tcPr>
            <w:tcW w:w="708" w:type="dxa"/>
          </w:tcPr>
          <w:p w14:paraId="6420DDD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2019</w:t>
            </w:r>
          </w:p>
        </w:tc>
        <w:tc>
          <w:tcPr>
            <w:tcW w:w="1891" w:type="dxa"/>
          </w:tcPr>
          <w:p w14:paraId="5BEC689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Alharbi, M.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1776162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Data management and wearables in older adults: A systematic review</w:t>
            </w:r>
          </w:p>
        </w:tc>
        <w:tc>
          <w:tcPr>
            <w:tcW w:w="1461" w:type="dxa"/>
          </w:tcPr>
          <w:p w14:paraId="283C4B6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2C249C1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physical activity outcome</w:t>
            </w:r>
          </w:p>
        </w:tc>
      </w:tr>
      <w:tr w:rsidR="00364E63" w:rsidRPr="00970D6A" w14:paraId="100FB234" w14:textId="77777777" w:rsidTr="003E1FAE">
        <w:tc>
          <w:tcPr>
            <w:tcW w:w="708" w:type="dxa"/>
          </w:tcPr>
          <w:p w14:paraId="652B7B5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2019</w:t>
            </w:r>
          </w:p>
        </w:tc>
        <w:tc>
          <w:tcPr>
            <w:tcW w:w="1891" w:type="dxa"/>
          </w:tcPr>
          <w:p w14:paraId="5026F5C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Alkaid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Albqoor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Maha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01AF5F8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Systematic review: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Self‚Äêrated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health of Arab immigrants in the United States</w:t>
            </w:r>
          </w:p>
        </w:tc>
        <w:tc>
          <w:tcPr>
            <w:tcW w:w="1461" w:type="dxa"/>
          </w:tcPr>
          <w:p w14:paraId="3FEFC90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6CFF0FD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physical activity outcome</w:t>
            </w:r>
          </w:p>
        </w:tc>
      </w:tr>
      <w:tr w:rsidR="00364E63" w:rsidRPr="00970D6A" w14:paraId="5EB7ADF7" w14:textId="77777777" w:rsidTr="003E1FAE">
        <w:tc>
          <w:tcPr>
            <w:tcW w:w="708" w:type="dxa"/>
          </w:tcPr>
          <w:p w14:paraId="45343B8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2019</w:t>
            </w:r>
          </w:p>
        </w:tc>
        <w:tc>
          <w:tcPr>
            <w:tcW w:w="1891" w:type="dxa"/>
          </w:tcPr>
          <w:p w14:paraId="7FDD4EB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An, R.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682188B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Impact of ambient air pollution on physical activity and sedentary behavior in China: A systematic review</w:t>
            </w:r>
          </w:p>
        </w:tc>
        <w:tc>
          <w:tcPr>
            <w:tcW w:w="1461" w:type="dxa"/>
          </w:tcPr>
          <w:p w14:paraId="6985A96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47C153C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extract older adults</w:t>
            </w:r>
          </w:p>
        </w:tc>
      </w:tr>
      <w:tr w:rsidR="00364E63" w:rsidRPr="00970D6A" w14:paraId="17C7F9F5" w14:textId="77777777" w:rsidTr="003E1FAE">
        <w:tc>
          <w:tcPr>
            <w:tcW w:w="708" w:type="dxa"/>
          </w:tcPr>
          <w:p w14:paraId="4799D12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2019</w:t>
            </w:r>
          </w:p>
        </w:tc>
        <w:tc>
          <w:tcPr>
            <w:tcW w:w="1891" w:type="dxa"/>
          </w:tcPr>
          <w:p w14:paraId="72FA42C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Arbel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Ifah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; Bingham, Kathleen S.; Dawson, Deirdre R.</w:t>
            </w:r>
          </w:p>
        </w:tc>
        <w:tc>
          <w:tcPr>
            <w:tcW w:w="3499" w:type="dxa"/>
          </w:tcPr>
          <w:p w14:paraId="05E186B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 Scoping Review of Literature on Sex and Gender Differences Among Dementia Spousal Caregivers</w:t>
            </w:r>
          </w:p>
        </w:tc>
        <w:tc>
          <w:tcPr>
            <w:tcW w:w="1461" w:type="dxa"/>
          </w:tcPr>
          <w:p w14:paraId="37F9146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6991C1E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0DE6C04A" w14:textId="77777777" w:rsidTr="003E1FAE">
        <w:tc>
          <w:tcPr>
            <w:tcW w:w="708" w:type="dxa"/>
          </w:tcPr>
          <w:p w14:paraId="6DCCF35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2019</w:t>
            </w:r>
          </w:p>
        </w:tc>
        <w:tc>
          <w:tcPr>
            <w:tcW w:w="1891" w:type="dxa"/>
          </w:tcPr>
          <w:p w14:paraId="6AA0011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Baranowski, T.;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and </w:t>
            </w: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Lyons, E. J.</w:t>
            </w:r>
          </w:p>
        </w:tc>
        <w:tc>
          <w:tcPr>
            <w:tcW w:w="3499" w:type="dxa"/>
          </w:tcPr>
          <w:p w14:paraId="1756708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Scoping Review of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Pokemon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Go: Comprehensive Assessment of Augmented Reality for Physical Activity Change</w:t>
            </w:r>
          </w:p>
        </w:tc>
        <w:tc>
          <w:tcPr>
            <w:tcW w:w="1461" w:type="dxa"/>
          </w:tcPr>
          <w:p w14:paraId="6A28969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322699C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extract older adults</w:t>
            </w:r>
          </w:p>
        </w:tc>
      </w:tr>
      <w:tr w:rsidR="00364E63" w:rsidRPr="00970D6A" w14:paraId="712C06F0" w14:textId="77777777" w:rsidTr="003E1FAE">
        <w:tc>
          <w:tcPr>
            <w:tcW w:w="708" w:type="dxa"/>
          </w:tcPr>
          <w:p w14:paraId="686B8B8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2019</w:t>
            </w:r>
          </w:p>
        </w:tc>
        <w:tc>
          <w:tcPr>
            <w:tcW w:w="1891" w:type="dxa"/>
          </w:tcPr>
          <w:p w14:paraId="00D5BB0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Bouzas, C.;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Bibiloni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M. D. M.; Tur, J. A.</w:t>
            </w:r>
          </w:p>
        </w:tc>
        <w:tc>
          <w:tcPr>
            <w:tcW w:w="3499" w:type="dxa"/>
          </w:tcPr>
          <w:p w14:paraId="2274B95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Relationship between Body Image and Body Weight Control in Overweight &gt;=55-Year-Old Adults: A Systematic Review</w:t>
            </w:r>
          </w:p>
        </w:tc>
        <w:tc>
          <w:tcPr>
            <w:tcW w:w="1461" w:type="dxa"/>
          </w:tcPr>
          <w:p w14:paraId="72F7D2A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2858C93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0B3CFA65" w14:textId="77777777" w:rsidTr="003E1FAE">
        <w:tc>
          <w:tcPr>
            <w:tcW w:w="708" w:type="dxa"/>
          </w:tcPr>
          <w:p w14:paraId="41131BB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2019</w:t>
            </w:r>
          </w:p>
        </w:tc>
        <w:tc>
          <w:tcPr>
            <w:tcW w:w="1891" w:type="dxa"/>
          </w:tcPr>
          <w:p w14:paraId="151B6FD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Brodin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, N.;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and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Swardh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E.</w:t>
            </w:r>
          </w:p>
        </w:tc>
        <w:tc>
          <w:tcPr>
            <w:tcW w:w="3499" w:type="dxa"/>
          </w:tcPr>
          <w:p w14:paraId="589E203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Perceptions of physical activity in individuals with RA-a qualitative thematic synthesis</w:t>
            </w:r>
          </w:p>
        </w:tc>
        <w:tc>
          <w:tcPr>
            <w:tcW w:w="1461" w:type="dxa"/>
          </w:tcPr>
          <w:p w14:paraId="4547802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Unable to locate full text</w:t>
            </w:r>
          </w:p>
        </w:tc>
        <w:tc>
          <w:tcPr>
            <w:tcW w:w="1791" w:type="dxa"/>
          </w:tcPr>
          <w:p w14:paraId="630D2B2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</w:p>
        </w:tc>
      </w:tr>
      <w:tr w:rsidR="00364E63" w:rsidRPr="00970D6A" w14:paraId="7AFABEC2" w14:textId="77777777" w:rsidTr="003E1FAE">
        <w:tc>
          <w:tcPr>
            <w:tcW w:w="708" w:type="dxa"/>
          </w:tcPr>
          <w:p w14:paraId="3D5EA0E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2019</w:t>
            </w:r>
          </w:p>
        </w:tc>
        <w:tc>
          <w:tcPr>
            <w:tcW w:w="1891" w:type="dxa"/>
          </w:tcPr>
          <w:p w14:paraId="724F77D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Coughlin, S. S.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6DB5363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Survivorship issues in older breast cancer survivors</w:t>
            </w:r>
          </w:p>
        </w:tc>
        <w:tc>
          <w:tcPr>
            <w:tcW w:w="1461" w:type="dxa"/>
          </w:tcPr>
          <w:p w14:paraId="5BEEB8C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Determinant</w:t>
            </w:r>
          </w:p>
        </w:tc>
        <w:tc>
          <w:tcPr>
            <w:tcW w:w="1791" w:type="dxa"/>
          </w:tcPr>
          <w:p w14:paraId="70334C1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reverse relationship</w:t>
            </w:r>
          </w:p>
        </w:tc>
      </w:tr>
      <w:tr w:rsidR="00364E63" w:rsidRPr="00970D6A" w14:paraId="5BCA8B0C" w14:textId="77777777" w:rsidTr="003E1FAE">
        <w:tc>
          <w:tcPr>
            <w:tcW w:w="708" w:type="dxa"/>
          </w:tcPr>
          <w:p w14:paraId="0074FF8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2019</w:t>
            </w:r>
          </w:p>
        </w:tc>
        <w:tc>
          <w:tcPr>
            <w:tcW w:w="1891" w:type="dxa"/>
          </w:tcPr>
          <w:p w14:paraId="237AC86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Davergne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Thomas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3867481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Use of Wearable Activity Trackers to Improve Physical Activity Behavior in Patients </w:t>
            </w:r>
            <w:proofErr w:type="gram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With</w:t>
            </w:r>
            <w:proofErr w:type="gram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Rheumatic and Musculoskeletal Diseases: A </w:t>
            </w: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Systematic Review and Meta-Analysis</w:t>
            </w:r>
          </w:p>
        </w:tc>
        <w:tc>
          <w:tcPr>
            <w:tcW w:w="1461" w:type="dxa"/>
          </w:tcPr>
          <w:p w14:paraId="6D45D84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lastRenderedPageBreak/>
              <w:t>Age</w:t>
            </w:r>
          </w:p>
        </w:tc>
        <w:tc>
          <w:tcPr>
            <w:tcW w:w="1791" w:type="dxa"/>
          </w:tcPr>
          <w:p w14:paraId="2B86572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extract older adults</w:t>
            </w:r>
          </w:p>
        </w:tc>
      </w:tr>
      <w:tr w:rsidR="00364E63" w:rsidRPr="00970D6A" w14:paraId="324DAD55" w14:textId="77777777" w:rsidTr="003E1FAE">
        <w:tc>
          <w:tcPr>
            <w:tcW w:w="708" w:type="dxa"/>
          </w:tcPr>
          <w:p w14:paraId="04452C5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2019</w:t>
            </w:r>
          </w:p>
        </w:tc>
        <w:tc>
          <w:tcPr>
            <w:tcW w:w="1891" w:type="dxa"/>
          </w:tcPr>
          <w:p w14:paraId="6CC1FAE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de Souza, I. M. B.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68C3B48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Prevalence of low back pain in the elderly population: a systematic review</w:t>
            </w:r>
          </w:p>
        </w:tc>
        <w:tc>
          <w:tcPr>
            <w:tcW w:w="1461" w:type="dxa"/>
          </w:tcPr>
          <w:p w14:paraId="36F190D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6C4F1E6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physical activity outcome</w:t>
            </w:r>
          </w:p>
        </w:tc>
      </w:tr>
      <w:tr w:rsidR="00364E63" w:rsidRPr="00970D6A" w14:paraId="5AFDFCD8" w14:textId="77777777" w:rsidTr="003E1FAE">
        <w:tc>
          <w:tcPr>
            <w:tcW w:w="708" w:type="dxa"/>
          </w:tcPr>
          <w:p w14:paraId="68FF68F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2019</w:t>
            </w:r>
          </w:p>
        </w:tc>
        <w:tc>
          <w:tcPr>
            <w:tcW w:w="1891" w:type="dxa"/>
          </w:tcPr>
          <w:p w14:paraId="296B032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Eynon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M.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0964E23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Assessing the psychosocial factors associated with adherence to exercise referral schemes: A systematic review</w:t>
            </w:r>
          </w:p>
        </w:tc>
        <w:tc>
          <w:tcPr>
            <w:tcW w:w="1461" w:type="dxa"/>
          </w:tcPr>
          <w:p w14:paraId="7E45F7F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5D45D4B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7DD4CA8B" w14:textId="77777777" w:rsidTr="003E1FAE">
        <w:tc>
          <w:tcPr>
            <w:tcW w:w="708" w:type="dxa"/>
          </w:tcPr>
          <w:p w14:paraId="5CD9C32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2019</w:t>
            </w:r>
          </w:p>
        </w:tc>
        <w:tc>
          <w:tcPr>
            <w:tcW w:w="1891" w:type="dxa"/>
          </w:tcPr>
          <w:p w14:paraId="2921BE5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Finnegan, S.; Bruce, J.; Seers, K.</w:t>
            </w:r>
          </w:p>
        </w:tc>
        <w:tc>
          <w:tcPr>
            <w:tcW w:w="3499" w:type="dxa"/>
          </w:tcPr>
          <w:p w14:paraId="0E8ECD8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What enables older people to continue with their </w:t>
            </w:r>
            <w:proofErr w:type="gram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falls</w:t>
            </w:r>
            <w:proofErr w:type="gram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prevention exercises? A qualitative systematic review</w:t>
            </w:r>
          </w:p>
        </w:tc>
        <w:tc>
          <w:tcPr>
            <w:tcW w:w="1461" w:type="dxa"/>
          </w:tcPr>
          <w:p w14:paraId="1770161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420CBDA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0D782A9F" w14:textId="77777777" w:rsidTr="003E1FAE">
        <w:tc>
          <w:tcPr>
            <w:tcW w:w="708" w:type="dxa"/>
          </w:tcPr>
          <w:p w14:paraId="676B21A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2019</w:t>
            </w:r>
          </w:p>
        </w:tc>
        <w:tc>
          <w:tcPr>
            <w:tcW w:w="1891" w:type="dxa"/>
          </w:tcPr>
          <w:p w14:paraId="13F6873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Gee, Nancy R.;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and </w:t>
            </w: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Mueller, Megan K.</w:t>
            </w:r>
          </w:p>
        </w:tc>
        <w:tc>
          <w:tcPr>
            <w:tcW w:w="3499" w:type="dxa"/>
          </w:tcPr>
          <w:p w14:paraId="73AD2AE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 Systematic Review of Research on Pet Ownership and Animal Interactions among Older Adults</w:t>
            </w:r>
          </w:p>
        </w:tc>
        <w:tc>
          <w:tcPr>
            <w:tcW w:w="1461" w:type="dxa"/>
          </w:tcPr>
          <w:p w14:paraId="5552EFE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69CA35A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extract older adults</w:t>
            </w:r>
          </w:p>
        </w:tc>
      </w:tr>
      <w:tr w:rsidR="00364E63" w:rsidRPr="00970D6A" w14:paraId="3855B101" w14:textId="77777777" w:rsidTr="003E1FAE">
        <w:tc>
          <w:tcPr>
            <w:tcW w:w="708" w:type="dxa"/>
          </w:tcPr>
          <w:p w14:paraId="5607D40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2019</w:t>
            </w:r>
          </w:p>
        </w:tc>
        <w:tc>
          <w:tcPr>
            <w:tcW w:w="1891" w:type="dxa"/>
          </w:tcPr>
          <w:p w14:paraId="055DE83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Gough, C.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7EA2270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Location monitoring of physical activity and participation in community dwelling older people: a scoping review</w:t>
            </w:r>
          </w:p>
        </w:tc>
        <w:tc>
          <w:tcPr>
            <w:tcW w:w="1461" w:type="dxa"/>
          </w:tcPr>
          <w:p w14:paraId="2DBFEEF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374049A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6B48C7BE" w14:textId="77777777" w:rsidTr="003E1FAE">
        <w:tc>
          <w:tcPr>
            <w:tcW w:w="708" w:type="dxa"/>
          </w:tcPr>
          <w:p w14:paraId="4A74557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2019</w:t>
            </w:r>
          </w:p>
        </w:tc>
        <w:tc>
          <w:tcPr>
            <w:tcW w:w="1891" w:type="dxa"/>
          </w:tcPr>
          <w:p w14:paraId="6BFEC75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Hassan, Suzan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28320EA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Factors prospectively associated with physical activity and dietary related outcomes in people with severe mental illness: A systematic review of longitudinal studies</w:t>
            </w:r>
          </w:p>
        </w:tc>
        <w:tc>
          <w:tcPr>
            <w:tcW w:w="1461" w:type="dxa"/>
          </w:tcPr>
          <w:p w14:paraId="2369D3F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2DF6AC9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04EAEE91" w14:textId="77777777" w:rsidTr="003E1FAE">
        <w:tc>
          <w:tcPr>
            <w:tcW w:w="708" w:type="dxa"/>
          </w:tcPr>
          <w:p w14:paraId="6223B38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2019</w:t>
            </w:r>
          </w:p>
        </w:tc>
        <w:tc>
          <w:tcPr>
            <w:tcW w:w="1891" w:type="dxa"/>
          </w:tcPr>
          <w:p w14:paraId="0EAAB39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Hu, Y. L.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45B832C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Evidence to Improve Physical Activity among Medically Underserved Older adults: A Scoping Review</w:t>
            </w:r>
          </w:p>
        </w:tc>
        <w:tc>
          <w:tcPr>
            <w:tcW w:w="1461" w:type="dxa"/>
          </w:tcPr>
          <w:p w14:paraId="4681838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719F3CC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confirm age</w:t>
            </w:r>
          </w:p>
        </w:tc>
      </w:tr>
      <w:tr w:rsidR="00364E63" w:rsidRPr="00972BD7" w14:paraId="77F1F4C7" w14:textId="77777777" w:rsidTr="003E1FAE">
        <w:tc>
          <w:tcPr>
            <w:tcW w:w="708" w:type="dxa"/>
          </w:tcPr>
          <w:p w14:paraId="43CEEF8A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2019</w:t>
            </w:r>
          </w:p>
        </w:tc>
        <w:tc>
          <w:tcPr>
            <w:tcW w:w="1891" w:type="dxa"/>
          </w:tcPr>
          <w:p w14:paraId="74C86A2E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Hughes, M et al.</w:t>
            </w:r>
          </w:p>
        </w:tc>
        <w:tc>
          <w:tcPr>
            <w:tcW w:w="3499" w:type="dxa"/>
          </w:tcPr>
          <w:p w14:paraId="479E59E0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21CD4">
              <w:rPr>
                <w:rFonts w:ascii="Times New Roman" w:hAnsi="Times New Roman" w:cs="Times New Roman"/>
              </w:rPr>
              <w:t>Companion Animals and Health in Older Populations: A Systematic Review</w:t>
            </w:r>
          </w:p>
        </w:tc>
        <w:tc>
          <w:tcPr>
            <w:tcW w:w="1461" w:type="dxa"/>
          </w:tcPr>
          <w:p w14:paraId="20EAC742" w14:textId="77777777" w:rsidR="00364E63" w:rsidRPr="003268FF" w:rsidRDefault="00364E63" w:rsidP="003E1FAE">
            <w:r>
              <w:t>Setting</w:t>
            </w:r>
          </w:p>
        </w:tc>
        <w:tc>
          <w:tcPr>
            <w:tcW w:w="1791" w:type="dxa"/>
          </w:tcPr>
          <w:p w14:paraId="69EB037E" w14:textId="77777777" w:rsidR="00364E63" w:rsidRPr="00972BD7" w:rsidRDefault="00364E63" w:rsidP="003E1FAE">
            <w:r>
              <w:t>Could not confirm community-dwelling</w:t>
            </w:r>
          </w:p>
        </w:tc>
      </w:tr>
      <w:tr w:rsidR="00364E63" w:rsidRPr="00970D6A" w14:paraId="2F5BFE9F" w14:textId="77777777" w:rsidTr="003E1FAE">
        <w:tc>
          <w:tcPr>
            <w:tcW w:w="708" w:type="dxa"/>
          </w:tcPr>
          <w:p w14:paraId="184867B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2019</w:t>
            </w:r>
          </w:p>
        </w:tc>
        <w:tc>
          <w:tcPr>
            <w:tcW w:w="1891" w:type="dxa"/>
          </w:tcPr>
          <w:p w14:paraId="2CC0717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Ige-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Elegbede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J.; Pilkington, P.; Gray, S.; Powell, J.</w:t>
            </w:r>
          </w:p>
        </w:tc>
        <w:tc>
          <w:tcPr>
            <w:tcW w:w="3499" w:type="dxa"/>
          </w:tcPr>
          <w:p w14:paraId="6DCC9CD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Barriers and facilitators of physical activity among adults and older adults from Black and Minority Ethnic groups in the UK: A systematic review of qualitative studies</w:t>
            </w:r>
          </w:p>
        </w:tc>
        <w:tc>
          <w:tcPr>
            <w:tcW w:w="1461" w:type="dxa"/>
          </w:tcPr>
          <w:p w14:paraId="5DAADFE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7F5D0A2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04EB68C3" w14:textId="77777777" w:rsidTr="003E1FAE">
        <w:tc>
          <w:tcPr>
            <w:tcW w:w="708" w:type="dxa"/>
          </w:tcPr>
          <w:p w14:paraId="7743DBE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2019</w:t>
            </w:r>
          </w:p>
        </w:tc>
        <w:tc>
          <w:tcPr>
            <w:tcW w:w="1891" w:type="dxa"/>
          </w:tcPr>
          <w:p w14:paraId="0158D57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Jing, Zhang;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and </w:t>
            </w: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Bennett, Paul N.</w:t>
            </w:r>
          </w:p>
        </w:tc>
        <w:tc>
          <w:tcPr>
            <w:tcW w:w="3499" w:type="dxa"/>
          </w:tcPr>
          <w:p w14:paraId="4802CD7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The perception of people with chronic kidney disease towards exercise and physical activity: a literature review</w:t>
            </w:r>
          </w:p>
        </w:tc>
        <w:tc>
          <w:tcPr>
            <w:tcW w:w="1461" w:type="dxa"/>
          </w:tcPr>
          <w:p w14:paraId="2E920D4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34142C1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confirm age</w:t>
            </w:r>
          </w:p>
        </w:tc>
      </w:tr>
      <w:tr w:rsidR="00364E63" w:rsidRPr="00970D6A" w14:paraId="24621C31" w14:textId="77777777" w:rsidTr="003E1FAE">
        <w:tc>
          <w:tcPr>
            <w:tcW w:w="708" w:type="dxa"/>
          </w:tcPr>
          <w:p w14:paraId="561EB97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2019</w:t>
            </w:r>
          </w:p>
        </w:tc>
        <w:tc>
          <w:tcPr>
            <w:tcW w:w="1891" w:type="dxa"/>
          </w:tcPr>
          <w:p w14:paraId="73BEB02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Josaphat, K. J.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757977E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Use of Active Workstations in Individuals with Overweight or Obesity: A Systematic Review</w:t>
            </w:r>
          </w:p>
        </w:tc>
        <w:tc>
          <w:tcPr>
            <w:tcW w:w="1461" w:type="dxa"/>
          </w:tcPr>
          <w:p w14:paraId="4FFAA75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5DF1E81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77DB7977" w14:textId="77777777" w:rsidTr="003E1FAE">
        <w:tc>
          <w:tcPr>
            <w:tcW w:w="708" w:type="dxa"/>
          </w:tcPr>
          <w:p w14:paraId="62E0491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2019</w:t>
            </w:r>
          </w:p>
        </w:tc>
        <w:tc>
          <w:tcPr>
            <w:tcW w:w="1891" w:type="dxa"/>
          </w:tcPr>
          <w:p w14:paraId="516191A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Kahan, D.</w:t>
            </w:r>
          </w:p>
        </w:tc>
        <w:tc>
          <w:tcPr>
            <w:tcW w:w="3499" w:type="dxa"/>
          </w:tcPr>
          <w:p w14:paraId="271ED09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Critical appraisal of qualitative studies of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muslim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females' perceptions of physical activity barriers and facilitators</w:t>
            </w:r>
          </w:p>
        </w:tc>
        <w:tc>
          <w:tcPr>
            <w:tcW w:w="1461" w:type="dxa"/>
          </w:tcPr>
          <w:p w14:paraId="6435583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>
              <w:t>W</w:t>
            </w:r>
            <w:r w:rsidRPr="003268FF">
              <w:t>rong study design</w:t>
            </w:r>
          </w:p>
        </w:tc>
        <w:tc>
          <w:tcPr>
            <w:tcW w:w="1791" w:type="dxa"/>
          </w:tcPr>
          <w:p w14:paraId="6D873A7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</w:p>
        </w:tc>
      </w:tr>
      <w:tr w:rsidR="00364E63" w:rsidRPr="00970D6A" w14:paraId="5D116A6C" w14:textId="77777777" w:rsidTr="003E1FAE">
        <w:tc>
          <w:tcPr>
            <w:tcW w:w="708" w:type="dxa"/>
          </w:tcPr>
          <w:p w14:paraId="39CFC2F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2019</w:t>
            </w:r>
          </w:p>
        </w:tc>
        <w:tc>
          <w:tcPr>
            <w:tcW w:w="1891" w:type="dxa"/>
          </w:tcPr>
          <w:p w14:paraId="7276630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Kappen, Dennis L.; Mirza-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Babaei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Pejman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;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Nacke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Lennart E.</w:t>
            </w:r>
          </w:p>
        </w:tc>
        <w:tc>
          <w:tcPr>
            <w:tcW w:w="3499" w:type="dxa"/>
          </w:tcPr>
          <w:p w14:paraId="42C0F3D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Older adults' physical activity and exergames: A systematic review</w:t>
            </w:r>
          </w:p>
        </w:tc>
        <w:tc>
          <w:tcPr>
            <w:tcW w:w="1461" w:type="dxa"/>
          </w:tcPr>
          <w:p w14:paraId="7F56FD8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47492B5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0169AE97" w14:textId="77777777" w:rsidTr="003E1FAE">
        <w:tc>
          <w:tcPr>
            <w:tcW w:w="708" w:type="dxa"/>
          </w:tcPr>
          <w:p w14:paraId="002C90B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2019</w:t>
            </w:r>
          </w:p>
        </w:tc>
        <w:tc>
          <w:tcPr>
            <w:tcW w:w="1891" w:type="dxa"/>
          </w:tcPr>
          <w:p w14:paraId="48B7BFE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Karsten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M.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4C48CB9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Is frailty associated with functional capacity decline in chronic cardiovascular disease patients? A systematic review and meta-analysis</w:t>
            </w:r>
          </w:p>
        </w:tc>
        <w:tc>
          <w:tcPr>
            <w:tcW w:w="1461" w:type="dxa"/>
          </w:tcPr>
          <w:p w14:paraId="1FB7589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Unable to locate full text</w:t>
            </w:r>
          </w:p>
        </w:tc>
        <w:tc>
          <w:tcPr>
            <w:tcW w:w="1791" w:type="dxa"/>
          </w:tcPr>
          <w:p w14:paraId="57CD7E0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</w:p>
        </w:tc>
      </w:tr>
      <w:tr w:rsidR="00364E63" w:rsidRPr="00972BD7" w14:paraId="43F40119" w14:textId="77777777" w:rsidTr="003E1FAE">
        <w:tc>
          <w:tcPr>
            <w:tcW w:w="708" w:type="dxa"/>
          </w:tcPr>
          <w:p w14:paraId="4E5B7F9E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2019</w:t>
            </w:r>
          </w:p>
        </w:tc>
        <w:tc>
          <w:tcPr>
            <w:tcW w:w="1891" w:type="dxa"/>
          </w:tcPr>
          <w:p w14:paraId="273BA30C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Liangruenrom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>, N et al.</w:t>
            </w:r>
          </w:p>
        </w:tc>
        <w:tc>
          <w:tcPr>
            <w:tcW w:w="3499" w:type="dxa"/>
          </w:tcPr>
          <w:p w14:paraId="35EACFB6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E735E">
              <w:rPr>
                <w:rFonts w:ascii="Times New Roman" w:hAnsi="Times New Roman" w:cs="Times New Roman"/>
              </w:rPr>
              <w:t>Correlates of physical activity and sedentary behaviour in the Thai population: a systematic review</w:t>
            </w:r>
          </w:p>
        </w:tc>
        <w:tc>
          <w:tcPr>
            <w:tcW w:w="1461" w:type="dxa"/>
          </w:tcPr>
          <w:p w14:paraId="0C2F567B" w14:textId="77777777" w:rsidR="00364E63" w:rsidRPr="003268FF" w:rsidRDefault="00364E63" w:rsidP="003E1FAE">
            <w:r>
              <w:t>Age</w:t>
            </w:r>
          </w:p>
        </w:tc>
        <w:tc>
          <w:tcPr>
            <w:tcW w:w="1791" w:type="dxa"/>
          </w:tcPr>
          <w:p w14:paraId="0F156C9A" w14:textId="3726A2C8" w:rsidR="00364E63" w:rsidRPr="00972BD7" w:rsidRDefault="00364E63" w:rsidP="003E1FAE">
            <w:r>
              <w:t>Could not extract older adults</w:t>
            </w:r>
            <w:r w:rsidR="00FF2372">
              <w:t xml:space="preserve"> – Author was contacted </w:t>
            </w:r>
          </w:p>
        </w:tc>
      </w:tr>
      <w:tr w:rsidR="00364E63" w:rsidRPr="00970D6A" w14:paraId="3F78D570" w14:textId="77777777" w:rsidTr="003E1FAE">
        <w:tc>
          <w:tcPr>
            <w:tcW w:w="708" w:type="dxa"/>
          </w:tcPr>
          <w:p w14:paraId="02DAFBE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2019</w:t>
            </w:r>
          </w:p>
        </w:tc>
        <w:tc>
          <w:tcPr>
            <w:tcW w:w="1891" w:type="dxa"/>
          </w:tcPr>
          <w:p w14:paraId="25FF261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Lounassalo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I.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4863F66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Distinct trajectories of physical activity and related factors during the life course in the general population: a systematic review</w:t>
            </w:r>
          </w:p>
        </w:tc>
        <w:tc>
          <w:tcPr>
            <w:tcW w:w="1461" w:type="dxa"/>
          </w:tcPr>
          <w:p w14:paraId="3DF1906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773ECE2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extract older adults</w:t>
            </w:r>
          </w:p>
        </w:tc>
      </w:tr>
      <w:tr w:rsidR="00364E63" w:rsidRPr="00970D6A" w14:paraId="052562C3" w14:textId="77777777" w:rsidTr="003E1FAE">
        <w:tc>
          <w:tcPr>
            <w:tcW w:w="708" w:type="dxa"/>
          </w:tcPr>
          <w:p w14:paraId="19A106F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2019</w:t>
            </w:r>
          </w:p>
        </w:tc>
        <w:tc>
          <w:tcPr>
            <w:tcW w:w="1891" w:type="dxa"/>
          </w:tcPr>
          <w:p w14:paraId="51955DC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Maurer, C.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6A3B03D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Attitudes and needs of residents in long-term care facilities regarding physical activity-A systematic review and synthesis of qualitative studies</w:t>
            </w:r>
          </w:p>
        </w:tc>
        <w:tc>
          <w:tcPr>
            <w:tcW w:w="1461" w:type="dxa"/>
          </w:tcPr>
          <w:p w14:paraId="750F2E9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627A33E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5C1A9B64" w14:textId="77777777" w:rsidTr="003E1FAE">
        <w:tc>
          <w:tcPr>
            <w:tcW w:w="708" w:type="dxa"/>
          </w:tcPr>
          <w:p w14:paraId="064A776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2019</w:t>
            </w:r>
          </w:p>
        </w:tc>
        <w:tc>
          <w:tcPr>
            <w:tcW w:w="1891" w:type="dxa"/>
          </w:tcPr>
          <w:p w14:paraId="71D39CD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Miller, Matthew J.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5E347F3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Factors influencing participation in physical activity after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dysvascular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amputation: a qualitative meta-synthesis</w:t>
            </w:r>
          </w:p>
        </w:tc>
        <w:tc>
          <w:tcPr>
            <w:tcW w:w="1461" w:type="dxa"/>
          </w:tcPr>
          <w:p w14:paraId="1F01CAF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22D4E32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72A30584" w14:textId="77777777" w:rsidTr="003E1FAE">
        <w:tc>
          <w:tcPr>
            <w:tcW w:w="708" w:type="dxa"/>
          </w:tcPr>
          <w:p w14:paraId="03C837D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2019</w:t>
            </w:r>
          </w:p>
        </w:tc>
        <w:tc>
          <w:tcPr>
            <w:tcW w:w="1891" w:type="dxa"/>
          </w:tcPr>
          <w:p w14:paraId="3312741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Mills, K.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65FC796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Minimal change in physical activity after lower limb joint arthroplasty, but the outcome measure may be contributing to the problem: a systematic review and meta-analysis</w:t>
            </w:r>
          </w:p>
        </w:tc>
        <w:tc>
          <w:tcPr>
            <w:tcW w:w="1461" w:type="dxa"/>
          </w:tcPr>
          <w:p w14:paraId="21CA8FE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Determinant</w:t>
            </w:r>
          </w:p>
        </w:tc>
        <w:tc>
          <w:tcPr>
            <w:tcW w:w="1791" w:type="dxa"/>
          </w:tcPr>
          <w:p w14:paraId="73006EA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not looking at</w:t>
            </w:r>
          </w:p>
        </w:tc>
      </w:tr>
      <w:tr w:rsidR="00364E63" w:rsidRPr="00970D6A" w14:paraId="039935CA" w14:textId="77777777" w:rsidTr="003E1FAE">
        <w:tc>
          <w:tcPr>
            <w:tcW w:w="708" w:type="dxa"/>
          </w:tcPr>
          <w:p w14:paraId="73177FF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2019</w:t>
            </w:r>
          </w:p>
        </w:tc>
        <w:tc>
          <w:tcPr>
            <w:tcW w:w="1891" w:type="dxa"/>
          </w:tcPr>
          <w:p w14:paraId="679590B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Morgan, G. S.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6FDE39F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 life fulfilled: positively influencing physical activity in older adults - a systematic review and meta-ethnography</w:t>
            </w:r>
          </w:p>
        </w:tc>
        <w:tc>
          <w:tcPr>
            <w:tcW w:w="1461" w:type="dxa"/>
          </w:tcPr>
          <w:p w14:paraId="3B627F0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4CAF7E9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54DF32DB" w14:textId="77777777" w:rsidTr="003E1FAE">
        <w:tc>
          <w:tcPr>
            <w:tcW w:w="708" w:type="dxa"/>
          </w:tcPr>
          <w:p w14:paraId="27B1375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2019</w:t>
            </w:r>
          </w:p>
        </w:tc>
        <w:tc>
          <w:tcPr>
            <w:tcW w:w="1891" w:type="dxa"/>
          </w:tcPr>
          <w:p w14:paraId="54A3C2F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Rachele, J. N.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297C565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Neighbourhood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built environment and physical function among </w:t>
            </w: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mid-to-older aged adults: A systematic review</w:t>
            </w:r>
          </w:p>
        </w:tc>
        <w:tc>
          <w:tcPr>
            <w:tcW w:w="1461" w:type="dxa"/>
          </w:tcPr>
          <w:p w14:paraId="2208960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lastRenderedPageBreak/>
              <w:t xml:space="preserve">Physical activity </w:t>
            </w:r>
          </w:p>
        </w:tc>
        <w:tc>
          <w:tcPr>
            <w:tcW w:w="1791" w:type="dxa"/>
          </w:tcPr>
          <w:p w14:paraId="3E6F74C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4B99C11F" w14:textId="77777777" w:rsidTr="003E1FAE">
        <w:tc>
          <w:tcPr>
            <w:tcW w:w="708" w:type="dxa"/>
          </w:tcPr>
          <w:p w14:paraId="11AEE97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2019</w:t>
            </w:r>
          </w:p>
        </w:tc>
        <w:tc>
          <w:tcPr>
            <w:tcW w:w="1891" w:type="dxa"/>
          </w:tcPr>
          <w:p w14:paraId="7E3FD91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Resurreccion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D. M.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727742A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Factors associated with non-participation in and dropout from cardiac rehabilitation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programmes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: a systematic review of prospective cohort studies</w:t>
            </w:r>
          </w:p>
        </w:tc>
        <w:tc>
          <w:tcPr>
            <w:tcW w:w="1461" w:type="dxa"/>
          </w:tcPr>
          <w:p w14:paraId="64450D0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4810E7C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3A8C90D8" w14:textId="77777777" w:rsidTr="003E1FAE">
        <w:tc>
          <w:tcPr>
            <w:tcW w:w="708" w:type="dxa"/>
          </w:tcPr>
          <w:p w14:paraId="6492A2B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2019</w:t>
            </w:r>
          </w:p>
        </w:tc>
        <w:tc>
          <w:tcPr>
            <w:tcW w:w="1891" w:type="dxa"/>
          </w:tcPr>
          <w:p w14:paraId="687857B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Riggs, Donna M.;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and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Killingback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Clare</w:t>
            </w:r>
          </w:p>
        </w:tc>
        <w:tc>
          <w:tcPr>
            <w:tcW w:w="3499" w:type="dxa"/>
          </w:tcPr>
          <w:p w14:paraId="6BCAB5A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What factors influence physical activity participation in people with rheumatoid arthritis?</w:t>
            </w:r>
          </w:p>
        </w:tc>
        <w:tc>
          <w:tcPr>
            <w:tcW w:w="1461" w:type="dxa"/>
          </w:tcPr>
          <w:p w14:paraId="5AA829F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005E3E6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0B5F2BF4" w14:textId="77777777" w:rsidTr="003E1FAE">
        <w:tc>
          <w:tcPr>
            <w:tcW w:w="708" w:type="dxa"/>
          </w:tcPr>
          <w:p w14:paraId="3D9D746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2019</w:t>
            </w:r>
          </w:p>
        </w:tc>
        <w:tc>
          <w:tcPr>
            <w:tcW w:w="1891" w:type="dxa"/>
          </w:tcPr>
          <w:p w14:paraId="5C86812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Sattar, S.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2F15C62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Perception of Structured Exercise Programs and Factors Associated with Participation and Adherence among Men with Prostate Cancer: A Scoping Review</w:t>
            </w:r>
          </w:p>
        </w:tc>
        <w:tc>
          <w:tcPr>
            <w:tcW w:w="1461" w:type="dxa"/>
          </w:tcPr>
          <w:p w14:paraId="715FB23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Unable to locate full text</w:t>
            </w:r>
          </w:p>
        </w:tc>
        <w:tc>
          <w:tcPr>
            <w:tcW w:w="1791" w:type="dxa"/>
          </w:tcPr>
          <w:p w14:paraId="7F44BEF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</w:p>
        </w:tc>
      </w:tr>
      <w:tr w:rsidR="00364E63" w:rsidRPr="00970D6A" w14:paraId="2C90F95C" w14:textId="77777777" w:rsidTr="003E1FAE">
        <w:tc>
          <w:tcPr>
            <w:tcW w:w="708" w:type="dxa"/>
          </w:tcPr>
          <w:p w14:paraId="5D25ECD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2019</w:t>
            </w:r>
          </w:p>
        </w:tc>
        <w:tc>
          <w:tcPr>
            <w:tcW w:w="1891" w:type="dxa"/>
          </w:tcPr>
          <w:p w14:paraId="12FC76C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Spiteri, K.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7A64CB3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Barriers and Motivators of Physical Activity Participation in Middle-aged and Older-adults - A Systematic Review</w:t>
            </w:r>
          </w:p>
        </w:tc>
        <w:tc>
          <w:tcPr>
            <w:tcW w:w="1461" w:type="dxa"/>
          </w:tcPr>
          <w:p w14:paraId="07D4D58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0B112A5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0522E586" w14:textId="77777777" w:rsidTr="003E1FAE">
        <w:tc>
          <w:tcPr>
            <w:tcW w:w="708" w:type="dxa"/>
          </w:tcPr>
          <w:p w14:paraId="50BAFE0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2019</w:t>
            </w:r>
          </w:p>
        </w:tc>
        <w:tc>
          <w:tcPr>
            <w:tcW w:w="1891" w:type="dxa"/>
          </w:tcPr>
          <w:p w14:paraId="30B0814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Tollosa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D. N.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7E5C4AB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Adherence to multiple health behaviours in cancer survivors: a systematic review and meta-analysis</w:t>
            </w:r>
          </w:p>
        </w:tc>
        <w:tc>
          <w:tcPr>
            <w:tcW w:w="1461" w:type="dxa"/>
          </w:tcPr>
          <w:p w14:paraId="35AC65F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Determinant</w:t>
            </w:r>
          </w:p>
        </w:tc>
        <w:tc>
          <w:tcPr>
            <w:tcW w:w="1791" w:type="dxa"/>
          </w:tcPr>
          <w:p w14:paraId="31CF9F6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not looking at</w:t>
            </w:r>
          </w:p>
        </w:tc>
      </w:tr>
      <w:tr w:rsidR="00364E63" w:rsidRPr="00970D6A" w14:paraId="79DD34B9" w14:textId="77777777" w:rsidTr="003E1FAE">
        <w:tc>
          <w:tcPr>
            <w:tcW w:w="708" w:type="dxa"/>
          </w:tcPr>
          <w:p w14:paraId="26CBF48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2019</w:t>
            </w:r>
          </w:p>
        </w:tc>
        <w:tc>
          <w:tcPr>
            <w:tcW w:w="1891" w:type="dxa"/>
          </w:tcPr>
          <w:p w14:paraId="79700D3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Vierula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M.; Pilon, S.; McIsaac, D. I.</w:t>
            </w:r>
          </w:p>
        </w:tc>
        <w:tc>
          <w:tcPr>
            <w:tcW w:w="3499" w:type="dxa"/>
          </w:tcPr>
          <w:p w14:paraId="5AB8100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Systematic review of predictors of adherence to exercise therapy in older adults with a medical condition</w:t>
            </w:r>
          </w:p>
        </w:tc>
        <w:tc>
          <w:tcPr>
            <w:tcW w:w="1461" w:type="dxa"/>
          </w:tcPr>
          <w:p w14:paraId="624CECE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Unable to locate full text</w:t>
            </w:r>
          </w:p>
        </w:tc>
        <w:tc>
          <w:tcPr>
            <w:tcW w:w="1791" w:type="dxa"/>
          </w:tcPr>
          <w:p w14:paraId="3C28875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</w:p>
        </w:tc>
      </w:tr>
      <w:tr w:rsidR="00364E63" w:rsidRPr="00970D6A" w14:paraId="47650243" w14:textId="77777777" w:rsidTr="003E1FAE">
        <w:tc>
          <w:tcPr>
            <w:tcW w:w="708" w:type="dxa"/>
          </w:tcPr>
          <w:p w14:paraId="363CA3C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2019</w:t>
            </w:r>
          </w:p>
        </w:tc>
        <w:tc>
          <w:tcPr>
            <w:tcW w:w="1891" w:type="dxa"/>
          </w:tcPr>
          <w:p w14:paraId="4F63EBD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Wallis, J. A.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475AD20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Experience of living with knee osteoarthritis: A systematic review of qualitative studies</w:t>
            </w:r>
          </w:p>
        </w:tc>
        <w:tc>
          <w:tcPr>
            <w:tcW w:w="1461" w:type="dxa"/>
          </w:tcPr>
          <w:p w14:paraId="0237F7E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382D92C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6B949488" w14:textId="77777777" w:rsidTr="003E1FAE">
        <w:tc>
          <w:tcPr>
            <w:tcW w:w="708" w:type="dxa"/>
          </w:tcPr>
          <w:p w14:paraId="09149BA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2019</w:t>
            </w:r>
          </w:p>
        </w:tc>
        <w:tc>
          <w:tcPr>
            <w:tcW w:w="1891" w:type="dxa"/>
          </w:tcPr>
          <w:p w14:paraId="76A360C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Wang, D. X. M.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74C4A4B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Muscle mass, strength, and physical performance predicting activities of daily living: a meta-analysis</w:t>
            </w:r>
          </w:p>
        </w:tc>
        <w:tc>
          <w:tcPr>
            <w:tcW w:w="1461" w:type="dxa"/>
          </w:tcPr>
          <w:p w14:paraId="36EF9BA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Duplicate</w:t>
            </w:r>
          </w:p>
        </w:tc>
        <w:tc>
          <w:tcPr>
            <w:tcW w:w="1791" w:type="dxa"/>
          </w:tcPr>
          <w:p w14:paraId="213439A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</w:p>
        </w:tc>
      </w:tr>
      <w:tr w:rsidR="00364E63" w:rsidRPr="00972BD7" w14:paraId="71EC5773" w14:textId="77777777" w:rsidTr="003E1FAE">
        <w:tc>
          <w:tcPr>
            <w:tcW w:w="708" w:type="dxa"/>
          </w:tcPr>
          <w:p w14:paraId="3E130F95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2019</w:t>
            </w:r>
          </w:p>
        </w:tc>
        <w:tc>
          <w:tcPr>
            <w:tcW w:w="1891" w:type="dxa"/>
          </w:tcPr>
          <w:p w14:paraId="7C498970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Yarmohammadi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>, S et al.</w:t>
            </w:r>
          </w:p>
        </w:tc>
        <w:tc>
          <w:tcPr>
            <w:tcW w:w="3499" w:type="dxa"/>
          </w:tcPr>
          <w:p w14:paraId="2C2A8460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E735E">
              <w:rPr>
                <w:rFonts w:ascii="Times New Roman" w:hAnsi="Times New Roman" w:cs="Times New Roman"/>
              </w:rPr>
              <w:t>A systematic review of barriers and motivators to physical activity in aged adults in Iran and worldwide</w:t>
            </w:r>
          </w:p>
        </w:tc>
        <w:tc>
          <w:tcPr>
            <w:tcW w:w="1461" w:type="dxa"/>
          </w:tcPr>
          <w:p w14:paraId="762525EC" w14:textId="77777777" w:rsidR="00364E63" w:rsidRPr="003268FF" w:rsidRDefault="00364E63" w:rsidP="003E1FAE">
            <w:r>
              <w:t>Physical activity</w:t>
            </w:r>
          </w:p>
        </w:tc>
        <w:tc>
          <w:tcPr>
            <w:tcW w:w="1791" w:type="dxa"/>
          </w:tcPr>
          <w:p w14:paraId="0A2CC0C7" w14:textId="77777777" w:rsidR="00364E63" w:rsidRPr="00972BD7" w:rsidRDefault="00364E63" w:rsidP="003E1FAE">
            <w:r>
              <w:t>No PA outcome</w:t>
            </w:r>
          </w:p>
        </w:tc>
      </w:tr>
      <w:tr w:rsidR="00364E63" w:rsidRPr="00970D6A" w14:paraId="04549B8C" w14:textId="77777777" w:rsidTr="003E1FAE">
        <w:tc>
          <w:tcPr>
            <w:tcW w:w="708" w:type="dxa"/>
          </w:tcPr>
          <w:p w14:paraId="12E3C9B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2020</w:t>
            </w:r>
          </w:p>
        </w:tc>
        <w:tc>
          <w:tcPr>
            <w:tcW w:w="1891" w:type="dxa"/>
          </w:tcPr>
          <w:p w14:paraId="47BE63E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Aggarwal, B.;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Xiong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Q.; Schroeder-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Butterfill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E.</w:t>
            </w:r>
          </w:p>
        </w:tc>
        <w:tc>
          <w:tcPr>
            <w:tcW w:w="3499" w:type="dxa"/>
          </w:tcPr>
          <w:p w14:paraId="6E0B300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Impact of the use of the internet on quality of life in older adults: review of literature</w:t>
            </w:r>
          </w:p>
        </w:tc>
        <w:tc>
          <w:tcPr>
            <w:tcW w:w="1461" w:type="dxa"/>
          </w:tcPr>
          <w:p w14:paraId="3E3EE66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0E1986C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3502062B" w14:textId="77777777" w:rsidTr="003E1FAE">
        <w:tc>
          <w:tcPr>
            <w:tcW w:w="708" w:type="dxa"/>
          </w:tcPr>
          <w:p w14:paraId="3CE00B1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2020</w:t>
            </w:r>
          </w:p>
        </w:tc>
        <w:tc>
          <w:tcPr>
            <w:tcW w:w="1891" w:type="dxa"/>
          </w:tcPr>
          <w:p w14:paraId="7A17861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Baranowski, T.;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and </w:t>
            </w: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Lyons, E. J.</w:t>
            </w:r>
          </w:p>
        </w:tc>
        <w:tc>
          <w:tcPr>
            <w:tcW w:w="3499" w:type="dxa"/>
          </w:tcPr>
          <w:p w14:paraId="73810F4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Scoping Review of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Pokemon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Go: Comprehensive Assessment of </w:t>
            </w: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Augmented Reality for Physical Activity Change</w:t>
            </w:r>
          </w:p>
        </w:tc>
        <w:tc>
          <w:tcPr>
            <w:tcW w:w="1461" w:type="dxa"/>
          </w:tcPr>
          <w:p w14:paraId="393403A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lastRenderedPageBreak/>
              <w:t>Age</w:t>
            </w:r>
          </w:p>
        </w:tc>
        <w:tc>
          <w:tcPr>
            <w:tcW w:w="1791" w:type="dxa"/>
          </w:tcPr>
          <w:p w14:paraId="1B7D67C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784B77F3" w14:textId="77777777" w:rsidTr="003E1FAE">
        <w:tc>
          <w:tcPr>
            <w:tcW w:w="708" w:type="dxa"/>
          </w:tcPr>
          <w:p w14:paraId="29B37C2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2020</w:t>
            </w:r>
          </w:p>
        </w:tc>
        <w:tc>
          <w:tcPr>
            <w:tcW w:w="1891" w:type="dxa"/>
          </w:tcPr>
          <w:p w14:paraId="65AEF0E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Barr, A. L.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035BEC9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Sociodemographic inequities associated with participation in leisure-time physical activity in sub-Saharan Africa: an individual participant data meta-analysis</w:t>
            </w:r>
          </w:p>
        </w:tc>
        <w:tc>
          <w:tcPr>
            <w:tcW w:w="1461" w:type="dxa"/>
          </w:tcPr>
          <w:p w14:paraId="7890123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4A173B5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6ED39E27" w14:textId="77777777" w:rsidTr="003E1FAE">
        <w:tc>
          <w:tcPr>
            <w:tcW w:w="708" w:type="dxa"/>
          </w:tcPr>
          <w:p w14:paraId="0245AA3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2020</w:t>
            </w:r>
          </w:p>
        </w:tc>
        <w:tc>
          <w:tcPr>
            <w:tcW w:w="1891" w:type="dxa"/>
          </w:tcPr>
          <w:p w14:paraId="459F495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Bosma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M. S.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0ACE184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Impact of visuospatial neglect post-stroke on daily activities, </w:t>
            </w:r>
            <w:proofErr w:type="gram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participation</w:t>
            </w:r>
            <w:proofErr w:type="gram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and informal caregiver burden: A systematic review</w:t>
            </w:r>
          </w:p>
        </w:tc>
        <w:tc>
          <w:tcPr>
            <w:tcW w:w="1461" w:type="dxa"/>
          </w:tcPr>
          <w:p w14:paraId="1F87369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2144FE1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1CFAEF4E" w14:textId="77777777" w:rsidTr="003E1FAE">
        <w:tc>
          <w:tcPr>
            <w:tcW w:w="708" w:type="dxa"/>
          </w:tcPr>
          <w:p w14:paraId="47671F0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2020</w:t>
            </w:r>
          </w:p>
        </w:tc>
        <w:tc>
          <w:tcPr>
            <w:tcW w:w="1891" w:type="dxa"/>
          </w:tcPr>
          <w:p w14:paraId="5A1F0A5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Bourne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J. E.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73DBA20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The impact of e-cycling on travel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behaviour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: A scoping review</w:t>
            </w:r>
          </w:p>
        </w:tc>
        <w:tc>
          <w:tcPr>
            <w:tcW w:w="1461" w:type="dxa"/>
          </w:tcPr>
          <w:p w14:paraId="4BE4209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09C31B4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0FABB365" w14:textId="77777777" w:rsidTr="003E1FAE">
        <w:tc>
          <w:tcPr>
            <w:tcW w:w="708" w:type="dxa"/>
          </w:tcPr>
          <w:p w14:paraId="61BB3BC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2020</w:t>
            </w:r>
          </w:p>
        </w:tc>
        <w:tc>
          <w:tcPr>
            <w:tcW w:w="1891" w:type="dxa"/>
          </w:tcPr>
          <w:p w14:paraId="66F052B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Burse, N. R.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2CA172F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Physical activity barriers and resources among black women with a history of breast and endometrial cancer: a systematic review</w:t>
            </w:r>
          </w:p>
        </w:tc>
        <w:tc>
          <w:tcPr>
            <w:tcW w:w="1461" w:type="dxa"/>
          </w:tcPr>
          <w:p w14:paraId="48C47B0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34B144D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3EEDA65A" w14:textId="77777777" w:rsidTr="003E1FAE">
        <w:tc>
          <w:tcPr>
            <w:tcW w:w="708" w:type="dxa"/>
          </w:tcPr>
          <w:p w14:paraId="490DECC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2020</w:t>
            </w:r>
          </w:p>
        </w:tc>
        <w:tc>
          <w:tcPr>
            <w:tcW w:w="1891" w:type="dxa"/>
          </w:tcPr>
          <w:p w14:paraId="3640716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Caputo, E. L.;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and </w:t>
            </w: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Reichert, F. F.</w:t>
            </w:r>
          </w:p>
        </w:tc>
        <w:tc>
          <w:tcPr>
            <w:tcW w:w="3499" w:type="dxa"/>
          </w:tcPr>
          <w:p w14:paraId="614AFBE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Studies of Physical Activity and COVID-19 During the Pandemic: A Scoping Review</w:t>
            </w:r>
          </w:p>
        </w:tc>
        <w:tc>
          <w:tcPr>
            <w:tcW w:w="1461" w:type="dxa"/>
          </w:tcPr>
          <w:p w14:paraId="14AE4F9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7E31288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extract older adults</w:t>
            </w:r>
          </w:p>
        </w:tc>
      </w:tr>
      <w:tr w:rsidR="00364E63" w:rsidRPr="00970D6A" w14:paraId="26CBE35F" w14:textId="77777777" w:rsidTr="003E1FAE">
        <w:tc>
          <w:tcPr>
            <w:tcW w:w="708" w:type="dxa"/>
          </w:tcPr>
          <w:p w14:paraId="3E13B1B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2020</w:t>
            </w:r>
          </w:p>
        </w:tc>
        <w:tc>
          <w:tcPr>
            <w:tcW w:w="1891" w:type="dxa"/>
          </w:tcPr>
          <w:p w14:paraId="1495D6A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Castrillon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C. I. M.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5359AE3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Are people in the bush </w:t>
            </w:r>
            <w:proofErr w:type="gram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really physically</w:t>
            </w:r>
            <w:proofErr w:type="gram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active? A systematic review and meta-analysis of physical activity and sedentary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behaviour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in rural Australians populations</w:t>
            </w:r>
          </w:p>
        </w:tc>
        <w:tc>
          <w:tcPr>
            <w:tcW w:w="1461" w:type="dxa"/>
          </w:tcPr>
          <w:p w14:paraId="327C9DF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71C4D27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2BD7" w14:paraId="204003F4" w14:textId="77777777" w:rsidTr="003E1FAE">
        <w:tc>
          <w:tcPr>
            <w:tcW w:w="708" w:type="dxa"/>
          </w:tcPr>
          <w:p w14:paraId="76DE84F5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2020</w:t>
            </w:r>
          </w:p>
        </w:tc>
        <w:tc>
          <w:tcPr>
            <w:tcW w:w="1891" w:type="dxa"/>
          </w:tcPr>
          <w:p w14:paraId="519F95DA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Di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Lorito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>, C et al.</w:t>
            </w:r>
          </w:p>
        </w:tc>
        <w:tc>
          <w:tcPr>
            <w:tcW w:w="3499" w:type="dxa"/>
          </w:tcPr>
          <w:p w14:paraId="7244A6EE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E735E">
              <w:rPr>
                <w:rFonts w:ascii="Times New Roman" w:hAnsi="Times New Roman" w:cs="Times New Roman"/>
              </w:rPr>
              <w:t>Adherence to exercise interventions in older people with mild cognitive impairment and dementia: A systematic review and meta-analysis</w:t>
            </w:r>
          </w:p>
        </w:tc>
        <w:tc>
          <w:tcPr>
            <w:tcW w:w="1461" w:type="dxa"/>
          </w:tcPr>
          <w:p w14:paraId="4EC4F764" w14:textId="77777777" w:rsidR="00364E63" w:rsidRPr="003268FF" w:rsidRDefault="00364E63" w:rsidP="003E1FAE">
            <w:r>
              <w:t>Setting</w:t>
            </w:r>
          </w:p>
        </w:tc>
        <w:tc>
          <w:tcPr>
            <w:tcW w:w="1791" w:type="dxa"/>
          </w:tcPr>
          <w:p w14:paraId="755385C6" w14:textId="77777777" w:rsidR="00364E63" w:rsidRPr="00972BD7" w:rsidRDefault="00364E63" w:rsidP="003E1FAE">
            <w:r>
              <w:t>Not specified</w:t>
            </w:r>
          </w:p>
        </w:tc>
      </w:tr>
      <w:tr w:rsidR="00364E63" w:rsidRPr="00970D6A" w14:paraId="3B953483" w14:textId="77777777" w:rsidTr="003E1FAE">
        <w:tc>
          <w:tcPr>
            <w:tcW w:w="708" w:type="dxa"/>
          </w:tcPr>
          <w:p w14:paraId="52E4676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2020</w:t>
            </w:r>
          </w:p>
        </w:tc>
        <w:tc>
          <w:tcPr>
            <w:tcW w:w="1891" w:type="dxa"/>
          </w:tcPr>
          <w:p w14:paraId="1F5FCA5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Fritz, H.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38E3137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Neighborhood Characteristics and Frailty: A Scoping Review</w:t>
            </w:r>
          </w:p>
        </w:tc>
        <w:tc>
          <w:tcPr>
            <w:tcW w:w="1461" w:type="dxa"/>
          </w:tcPr>
          <w:p w14:paraId="7A6FD47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2F35BCB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7197180A" w14:textId="77777777" w:rsidTr="003E1FAE">
        <w:tc>
          <w:tcPr>
            <w:tcW w:w="708" w:type="dxa"/>
          </w:tcPr>
          <w:p w14:paraId="660C476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2020</w:t>
            </w:r>
          </w:p>
        </w:tc>
        <w:tc>
          <w:tcPr>
            <w:tcW w:w="1891" w:type="dxa"/>
          </w:tcPr>
          <w:p w14:paraId="001B1A2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Goethals, L.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2AC6E95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Social marketing interventions to promote physical activity among 60 years and older: a systematic review of the literature</w:t>
            </w:r>
          </w:p>
        </w:tc>
        <w:tc>
          <w:tcPr>
            <w:tcW w:w="1461" w:type="dxa"/>
          </w:tcPr>
          <w:p w14:paraId="2BF277A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Determinant</w:t>
            </w:r>
          </w:p>
        </w:tc>
        <w:tc>
          <w:tcPr>
            <w:tcW w:w="1791" w:type="dxa"/>
          </w:tcPr>
          <w:p w14:paraId="0FE57A7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effectiveness</w:t>
            </w:r>
          </w:p>
        </w:tc>
      </w:tr>
      <w:tr w:rsidR="00364E63" w:rsidRPr="00970D6A" w14:paraId="6CD04283" w14:textId="77777777" w:rsidTr="003E1FAE">
        <w:tc>
          <w:tcPr>
            <w:tcW w:w="708" w:type="dxa"/>
          </w:tcPr>
          <w:p w14:paraId="4C82336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2020</w:t>
            </w:r>
          </w:p>
        </w:tc>
        <w:tc>
          <w:tcPr>
            <w:tcW w:w="1891" w:type="dxa"/>
          </w:tcPr>
          <w:p w14:paraId="39FB460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Graham, Hilary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77BAFA5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Older people's experiences of everyday travel in the urban environment: a thematic synthesis of qualitative studies in the United Kingdom</w:t>
            </w:r>
          </w:p>
        </w:tc>
        <w:tc>
          <w:tcPr>
            <w:tcW w:w="1461" w:type="dxa"/>
          </w:tcPr>
          <w:p w14:paraId="5B2306D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Determinant</w:t>
            </w:r>
          </w:p>
        </w:tc>
        <w:tc>
          <w:tcPr>
            <w:tcW w:w="1791" w:type="dxa"/>
          </w:tcPr>
          <w:p w14:paraId="69C95BB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not looking at</w:t>
            </w:r>
          </w:p>
        </w:tc>
      </w:tr>
      <w:tr w:rsidR="00364E63" w:rsidRPr="00970D6A" w14:paraId="16606DDB" w14:textId="77777777" w:rsidTr="003E1FAE">
        <w:tc>
          <w:tcPr>
            <w:tcW w:w="708" w:type="dxa"/>
          </w:tcPr>
          <w:p w14:paraId="0C947CE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2020</w:t>
            </w:r>
          </w:p>
        </w:tc>
        <w:tc>
          <w:tcPr>
            <w:tcW w:w="1891" w:type="dxa"/>
          </w:tcPr>
          <w:p w14:paraId="378941C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Gropper, H.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27AD332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The impact of life events and transitions on physical activity: A scoping review</w:t>
            </w:r>
          </w:p>
        </w:tc>
        <w:tc>
          <w:tcPr>
            <w:tcW w:w="1461" w:type="dxa"/>
          </w:tcPr>
          <w:p w14:paraId="3A9134E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6FA7E09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extract older adults</w:t>
            </w:r>
          </w:p>
        </w:tc>
      </w:tr>
      <w:tr w:rsidR="00364E63" w:rsidRPr="00970D6A" w14:paraId="3EF275E4" w14:textId="77777777" w:rsidTr="003E1FAE">
        <w:tc>
          <w:tcPr>
            <w:tcW w:w="708" w:type="dxa"/>
          </w:tcPr>
          <w:p w14:paraId="0C63326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2020</w:t>
            </w:r>
          </w:p>
        </w:tc>
        <w:tc>
          <w:tcPr>
            <w:tcW w:w="1891" w:type="dxa"/>
          </w:tcPr>
          <w:p w14:paraId="5491EDC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Harvey, K.;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and </w:t>
            </w: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Griffin, M.</w:t>
            </w:r>
          </w:p>
        </w:tc>
        <w:tc>
          <w:tcPr>
            <w:tcW w:w="3499" w:type="dxa"/>
          </w:tcPr>
          <w:p w14:paraId="7D5B493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Exercise Instructors for Older Adult Fitness: A Review of the Literature</w:t>
            </w:r>
          </w:p>
        </w:tc>
        <w:tc>
          <w:tcPr>
            <w:tcW w:w="1461" w:type="dxa"/>
          </w:tcPr>
          <w:p w14:paraId="321410E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46DA476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16D4ABF4" w14:textId="77777777" w:rsidTr="003E1FAE">
        <w:tc>
          <w:tcPr>
            <w:tcW w:w="708" w:type="dxa"/>
          </w:tcPr>
          <w:p w14:paraId="76A1712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2020</w:t>
            </w:r>
          </w:p>
        </w:tc>
        <w:tc>
          <w:tcPr>
            <w:tcW w:w="1891" w:type="dxa"/>
          </w:tcPr>
          <w:p w14:paraId="2A7E263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Jimenez-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Zazo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F.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448D691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Transtheoretical Model for Physical Activity in Older Adults: Systematic Review</w:t>
            </w:r>
          </w:p>
        </w:tc>
        <w:tc>
          <w:tcPr>
            <w:tcW w:w="1461" w:type="dxa"/>
          </w:tcPr>
          <w:p w14:paraId="0005986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Determinant</w:t>
            </w:r>
          </w:p>
        </w:tc>
        <w:tc>
          <w:tcPr>
            <w:tcW w:w="1791" w:type="dxa"/>
          </w:tcPr>
          <w:p w14:paraId="71B3B93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not looking at</w:t>
            </w:r>
          </w:p>
        </w:tc>
      </w:tr>
      <w:tr w:rsidR="00364E63" w:rsidRPr="00970D6A" w14:paraId="517139BB" w14:textId="77777777" w:rsidTr="003E1FAE">
        <w:tc>
          <w:tcPr>
            <w:tcW w:w="708" w:type="dxa"/>
          </w:tcPr>
          <w:p w14:paraId="77D5698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2020</w:t>
            </w:r>
          </w:p>
        </w:tc>
        <w:tc>
          <w:tcPr>
            <w:tcW w:w="1891" w:type="dxa"/>
          </w:tcPr>
          <w:p w14:paraId="513F7C7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John, J. M.;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Haug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V.; Thiel, A.</w:t>
            </w:r>
          </w:p>
        </w:tc>
        <w:tc>
          <w:tcPr>
            <w:tcW w:w="3499" w:type="dxa"/>
          </w:tcPr>
          <w:p w14:paraId="0B96180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Physical Activity Behavior from a Transdisciplinary Biopsychosocial Perspective: </w:t>
            </w:r>
            <w:proofErr w:type="gram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</w:t>
            </w:r>
            <w:proofErr w:type="gram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Scoping Review</w:t>
            </w:r>
          </w:p>
        </w:tc>
        <w:tc>
          <w:tcPr>
            <w:tcW w:w="1461" w:type="dxa"/>
          </w:tcPr>
          <w:p w14:paraId="18248CA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4D33A5E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695EF260" w14:textId="77777777" w:rsidTr="003E1FAE">
        <w:tc>
          <w:tcPr>
            <w:tcW w:w="708" w:type="dxa"/>
          </w:tcPr>
          <w:p w14:paraId="7FC0A37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2020</w:t>
            </w:r>
          </w:p>
        </w:tc>
        <w:tc>
          <w:tcPr>
            <w:tcW w:w="1891" w:type="dxa"/>
          </w:tcPr>
          <w:p w14:paraId="1C4BA84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Kiernan, S.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1D829D0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Physical functioning limitations and physical activity of people experiencing homelessness: A scoping review</w:t>
            </w:r>
          </w:p>
        </w:tc>
        <w:tc>
          <w:tcPr>
            <w:tcW w:w="1461" w:type="dxa"/>
          </w:tcPr>
          <w:p w14:paraId="36CFFAF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63DB267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75AE2182" w14:textId="77777777" w:rsidTr="003E1FAE">
        <w:tc>
          <w:tcPr>
            <w:tcW w:w="708" w:type="dxa"/>
          </w:tcPr>
          <w:p w14:paraId="7A853C9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2020</w:t>
            </w:r>
          </w:p>
        </w:tc>
        <w:tc>
          <w:tcPr>
            <w:tcW w:w="1891" w:type="dxa"/>
          </w:tcPr>
          <w:p w14:paraId="6472666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Kompf, J.</w:t>
            </w:r>
          </w:p>
        </w:tc>
        <w:tc>
          <w:tcPr>
            <w:tcW w:w="3499" w:type="dxa"/>
          </w:tcPr>
          <w:p w14:paraId="13CED5C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Implementation Intentions for Exercise and Physical Activity: Who Do They Work For? A Systematic Review</w:t>
            </w:r>
          </w:p>
        </w:tc>
        <w:tc>
          <w:tcPr>
            <w:tcW w:w="1461" w:type="dxa"/>
          </w:tcPr>
          <w:p w14:paraId="00EC302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7FFF06A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6202015A" w14:textId="77777777" w:rsidTr="003E1FAE">
        <w:tc>
          <w:tcPr>
            <w:tcW w:w="708" w:type="dxa"/>
          </w:tcPr>
          <w:p w14:paraId="3448677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2020</w:t>
            </w:r>
          </w:p>
        </w:tc>
        <w:tc>
          <w:tcPr>
            <w:tcW w:w="1891" w:type="dxa"/>
          </w:tcPr>
          <w:p w14:paraId="58B742E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Liu, S. H.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098FB5D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Physical activity and attitudes and perceptions towards physical activity in patients with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spondyloarthritis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: A systematic review</w:t>
            </w:r>
          </w:p>
        </w:tc>
        <w:tc>
          <w:tcPr>
            <w:tcW w:w="1461" w:type="dxa"/>
          </w:tcPr>
          <w:p w14:paraId="693F21D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3601115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541F6F8A" w14:textId="77777777" w:rsidTr="003E1FAE">
        <w:tc>
          <w:tcPr>
            <w:tcW w:w="708" w:type="dxa"/>
          </w:tcPr>
          <w:p w14:paraId="01FACAF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2020</w:t>
            </w:r>
          </w:p>
        </w:tc>
        <w:tc>
          <w:tcPr>
            <w:tcW w:w="1891" w:type="dxa"/>
          </w:tcPr>
          <w:p w14:paraId="0D4A17F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McHale, S.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6E86203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 systematic review and thematic synthesis exploring how a previous experience of physical activity influences engagement with cardiac rehabilitation</w:t>
            </w:r>
          </w:p>
        </w:tc>
        <w:tc>
          <w:tcPr>
            <w:tcW w:w="1461" w:type="dxa"/>
          </w:tcPr>
          <w:p w14:paraId="2A8EEBB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47F66F7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6D4F7DAA" w14:textId="77777777" w:rsidTr="003E1FAE">
        <w:tc>
          <w:tcPr>
            <w:tcW w:w="708" w:type="dxa"/>
          </w:tcPr>
          <w:p w14:paraId="5506E14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2020</w:t>
            </w:r>
          </w:p>
        </w:tc>
        <w:tc>
          <w:tcPr>
            <w:tcW w:w="1891" w:type="dxa"/>
          </w:tcPr>
          <w:p w14:paraId="03FCC94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Peters, M.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13C20E3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Measuring the association of objective and perceived neighborhood environment with physical activity in older adults: challenges and implications from a systematic review</w:t>
            </w:r>
          </w:p>
        </w:tc>
        <w:tc>
          <w:tcPr>
            <w:tcW w:w="1461" w:type="dxa"/>
          </w:tcPr>
          <w:p w14:paraId="16A75B8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Determinant</w:t>
            </w:r>
          </w:p>
        </w:tc>
        <w:tc>
          <w:tcPr>
            <w:tcW w:w="1791" w:type="dxa"/>
          </w:tcPr>
          <w:p w14:paraId="2D6DEDF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not looking at</w:t>
            </w:r>
          </w:p>
        </w:tc>
      </w:tr>
      <w:tr w:rsidR="00364E63" w:rsidRPr="00970D6A" w14:paraId="5482CA3A" w14:textId="77777777" w:rsidTr="003E1FAE">
        <w:tc>
          <w:tcPr>
            <w:tcW w:w="708" w:type="dxa"/>
          </w:tcPr>
          <w:p w14:paraId="1D94C78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2020</w:t>
            </w:r>
          </w:p>
        </w:tc>
        <w:tc>
          <w:tcPr>
            <w:tcW w:w="1891" w:type="dxa"/>
          </w:tcPr>
          <w:p w14:paraId="6FB7B87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Qin, W.; Blanchette, J. E.; Yoon, M.</w:t>
            </w:r>
          </w:p>
        </w:tc>
        <w:tc>
          <w:tcPr>
            <w:tcW w:w="3499" w:type="dxa"/>
          </w:tcPr>
          <w:p w14:paraId="762BD9E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Self-Efficacy and Diabetes Self-Management in Middle-Aged and Older Adults in the United States: A Systematic Review</w:t>
            </w:r>
          </w:p>
        </w:tc>
        <w:tc>
          <w:tcPr>
            <w:tcW w:w="1461" w:type="dxa"/>
          </w:tcPr>
          <w:p w14:paraId="0B539A1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214AFAC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extract older adults</w:t>
            </w:r>
          </w:p>
        </w:tc>
      </w:tr>
      <w:tr w:rsidR="00364E63" w:rsidRPr="00970D6A" w14:paraId="0531C6B8" w14:textId="77777777" w:rsidTr="003E1FAE">
        <w:tc>
          <w:tcPr>
            <w:tcW w:w="708" w:type="dxa"/>
          </w:tcPr>
          <w:p w14:paraId="3895068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2020</w:t>
            </w:r>
          </w:p>
        </w:tc>
        <w:tc>
          <w:tcPr>
            <w:tcW w:w="1891" w:type="dxa"/>
          </w:tcPr>
          <w:p w14:paraId="48288C1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Rigby, B. P.; Dodd-Reynolds, C. J.; Oliver, E. J.</w:t>
            </w:r>
          </w:p>
        </w:tc>
        <w:tc>
          <w:tcPr>
            <w:tcW w:w="3499" w:type="dxa"/>
          </w:tcPr>
          <w:p w14:paraId="56930B6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Inequities and inequalities in outdoor walking groups: A scoping review</w:t>
            </w:r>
          </w:p>
        </w:tc>
        <w:tc>
          <w:tcPr>
            <w:tcW w:w="1461" w:type="dxa"/>
          </w:tcPr>
          <w:p w14:paraId="622A097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Determinant</w:t>
            </w:r>
          </w:p>
        </w:tc>
        <w:tc>
          <w:tcPr>
            <w:tcW w:w="1791" w:type="dxa"/>
          </w:tcPr>
          <w:p w14:paraId="01BB301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not looking at</w:t>
            </w:r>
          </w:p>
        </w:tc>
      </w:tr>
      <w:tr w:rsidR="00364E63" w:rsidRPr="00970D6A" w14:paraId="2C9B7BD1" w14:textId="77777777" w:rsidTr="003E1FAE">
        <w:tc>
          <w:tcPr>
            <w:tcW w:w="708" w:type="dxa"/>
          </w:tcPr>
          <w:p w14:paraId="61A12FD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2020</w:t>
            </w:r>
          </w:p>
        </w:tc>
        <w:tc>
          <w:tcPr>
            <w:tcW w:w="1891" w:type="dxa"/>
          </w:tcPr>
          <w:p w14:paraId="7FB49E3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Stenner, B. J.; Buckley, J. D.;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Mosewich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A. D.</w:t>
            </w:r>
          </w:p>
        </w:tc>
        <w:tc>
          <w:tcPr>
            <w:tcW w:w="3499" w:type="dxa"/>
          </w:tcPr>
          <w:p w14:paraId="4F26761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Reasons why older adults play sport: A systematic review</w:t>
            </w:r>
          </w:p>
        </w:tc>
        <w:tc>
          <w:tcPr>
            <w:tcW w:w="1461" w:type="dxa"/>
          </w:tcPr>
          <w:p w14:paraId="118DA04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014AC60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03CC7A7E" w14:textId="77777777" w:rsidTr="003E1FAE">
        <w:tc>
          <w:tcPr>
            <w:tcW w:w="708" w:type="dxa"/>
          </w:tcPr>
          <w:p w14:paraId="63E9DE2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2020</w:t>
            </w:r>
          </w:p>
        </w:tc>
        <w:tc>
          <w:tcPr>
            <w:tcW w:w="1891" w:type="dxa"/>
          </w:tcPr>
          <w:p w14:paraId="1DFBC88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Vseteckova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J.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5F49DE0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Barriers and facilitators to adherence to walking group exercise in older people living with dementia in the community: a systematic review</w:t>
            </w:r>
          </w:p>
        </w:tc>
        <w:tc>
          <w:tcPr>
            <w:tcW w:w="1461" w:type="dxa"/>
          </w:tcPr>
          <w:p w14:paraId="2FD7A8B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7F6FEC6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confirm age</w:t>
            </w:r>
          </w:p>
        </w:tc>
      </w:tr>
      <w:tr w:rsidR="00364E63" w:rsidRPr="00970D6A" w14:paraId="50B0508B" w14:textId="77777777" w:rsidTr="003E1FAE">
        <w:tc>
          <w:tcPr>
            <w:tcW w:w="708" w:type="dxa"/>
          </w:tcPr>
          <w:p w14:paraId="5683F63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2020</w:t>
            </w:r>
          </w:p>
        </w:tc>
        <w:tc>
          <w:tcPr>
            <w:tcW w:w="1891" w:type="dxa"/>
          </w:tcPr>
          <w:p w14:paraId="1F8A3A0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Wang, D. X. M.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14E2184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Muscle mass, strength, and physical performance predicting activities of daily living: a meta-analysis</w:t>
            </w:r>
          </w:p>
        </w:tc>
        <w:tc>
          <w:tcPr>
            <w:tcW w:w="1461" w:type="dxa"/>
          </w:tcPr>
          <w:p w14:paraId="40C9686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09B71BC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63DA870D" w14:textId="77777777" w:rsidTr="003E1FAE">
        <w:tc>
          <w:tcPr>
            <w:tcW w:w="708" w:type="dxa"/>
          </w:tcPr>
          <w:p w14:paraId="170EBC6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2020</w:t>
            </w:r>
          </w:p>
        </w:tc>
        <w:tc>
          <w:tcPr>
            <w:tcW w:w="1891" w:type="dxa"/>
          </w:tcPr>
          <w:p w14:paraId="2B5DFE4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Wang,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Ya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-Ling; Hou,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Huei-Tse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; Tsai, Chin-Chung</w:t>
            </w:r>
          </w:p>
        </w:tc>
        <w:tc>
          <w:tcPr>
            <w:tcW w:w="3499" w:type="dxa"/>
          </w:tcPr>
          <w:p w14:paraId="4FF0BB3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 systematic literature review of the impacts of digital games designed for older adults</w:t>
            </w:r>
          </w:p>
        </w:tc>
        <w:tc>
          <w:tcPr>
            <w:tcW w:w="1461" w:type="dxa"/>
          </w:tcPr>
          <w:p w14:paraId="614BFE0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3B5C6D5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2E229588" w14:textId="77777777" w:rsidTr="003E1FAE">
        <w:tc>
          <w:tcPr>
            <w:tcW w:w="708" w:type="dxa"/>
          </w:tcPr>
          <w:p w14:paraId="517BFAA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2020</w:t>
            </w:r>
          </w:p>
        </w:tc>
        <w:tc>
          <w:tcPr>
            <w:tcW w:w="1891" w:type="dxa"/>
          </w:tcPr>
          <w:p w14:paraId="1C4AC47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Zhen, X.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7B5FB1C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Modifiable facilitators and barriers to exercise adherence in older adults with MCI/dementia using the Theoretical Domains Framework: a systematic review protocol</w:t>
            </w:r>
          </w:p>
        </w:tc>
        <w:tc>
          <w:tcPr>
            <w:tcW w:w="1461" w:type="dxa"/>
          </w:tcPr>
          <w:p w14:paraId="2133904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Wrong study design</w:t>
            </w:r>
          </w:p>
        </w:tc>
        <w:tc>
          <w:tcPr>
            <w:tcW w:w="1791" w:type="dxa"/>
          </w:tcPr>
          <w:p w14:paraId="5233F3F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</w:p>
        </w:tc>
      </w:tr>
      <w:tr w:rsidR="00364E63" w:rsidRPr="00972BD7" w14:paraId="411553A5" w14:textId="77777777" w:rsidTr="003E1FAE">
        <w:tc>
          <w:tcPr>
            <w:tcW w:w="708" w:type="dxa"/>
          </w:tcPr>
          <w:p w14:paraId="7FCF5D97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2020</w:t>
            </w:r>
          </w:p>
        </w:tc>
        <w:tc>
          <w:tcPr>
            <w:tcW w:w="1891" w:type="dxa"/>
          </w:tcPr>
          <w:p w14:paraId="51466C3B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Zhong, S et al.</w:t>
            </w:r>
          </w:p>
        </w:tc>
        <w:tc>
          <w:tcPr>
            <w:tcW w:w="3499" w:type="dxa"/>
          </w:tcPr>
          <w:p w14:paraId="15B2EF60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E735E">
              <w:rPr>
                <w:rFonts w:ascii="Times New Roman" w:hAnsi="Times New Roman" w:cs="Times New Roman"/>
              </w:rPr>
              <w:t>Intergenerational communities: A systematic literature review of intergenerational interactions and older adults' health-related outcomes</w:t>
            </w:r>
          </w:p>
        </w:tc>
        <w:tc>
          <w:tcPr>
            <w:tcW w:w="1461" w:type="dxa"/>
          </w:tcPr>
          <w:p w14:paraId="0C95E47C" w14:textId="77777777" w:rsidR="00364E63" w:rsidRPr="003268FF" w:rsidRDefault="00364E63" w:rsidP="003E1FAE">
            <w:r>
              <w:t>Setting</w:t>
            </w:r>
          </w:p>
        </w:tc>
        <w:tc>
          <w:tcPr>
            <w:tcW w:w="1791" w:type="dxa"/>
          </w:tcPr>
          <w:p w14:paraId="6D6B1BC5" w14:textId="77777777" w:rsidR="00364E63" w:rsidRPr="00972BD7" w:rsidRDefault="00364E63" w:rsidP="003E1FAE">
            <w:r>
              <w:t>Not specified</w:t>
            </w:r>
          </w:p>
        </w:tc>
      </w:tr>
      <w:tr w:rsidR="00364E63" w:rsidRPr="00970D6A" w14:paraId="2BEA1D2B" w14:textId="77777777" w:rsidTr="003E1FAE">
        <w:tc>
          <w:tcPr>
            <w:tcW w:w="708" w:type="dxa"/>
          </w:tcPr>
          <w:p w14:paraId="6A36BD2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2021</w:t>
            </w:r>
          </w:p>
        </w:tc>
        <w:tc>
          <w:tcPr>
            <w:tcW w:w="1891" w:type="dxa"/>
          </w:tcPr>
          <w:p w14:paraId="5104583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Adeloye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D.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2EB8186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Epidemiology of physical inactivity in Nigeria: a systematic review and meta-analysis</w:t>
            </w:r>
          </w:p>
        </w:tc>
        <w:tc>
          <w:tcPr>
            <w:tcW w:w="1461" w:type="dxa"/>
          </w:tcPr>
          <w:p w14:paraId="678D27F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2D442FC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28565469" w14:textId="77777777" w:rsidTr="003E1FAE">
        <w:tc>
          <w:tcPr>
            <w:tcW w:w="708" w:type="dxa"/>
          </w:tcPr>
          <w:p w14:paraId="4F6DCAB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2021</w:t>
            </w:r>
          </w:p>
        </w:tc>
        <w:tc>
          <w:tcPr>
            <w:tcW w:w="1891" w:type="dxa"/>
          </w:tcPr>
          <w:p w14:paraId="4206D55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Alaazi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, D. A.; Menon, D.;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Stafinski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T.</w:t>
            </w:r>
          </w:p>
        </w:tc>
        <w:tc>
          <w:tcPr>
            <w:tcW w:w="3499" w:type="dxa"/>
          </w:tcPr>
          <w:p w14:paraId="1B33B5B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Health, quality of life, and wellbeing of older slum dwellers in sub-Saharan Africa: A scoping review</w:t>
            </w:r>
          </w:p>
        </w:tc>
        <w:tc>
          <w:tcPr>
            <w:tcW w:w="1461" w:type="dxa"/>
          </w:tcPr>
          <w:p w14:paraId="29CFD78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258CDF1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59601F29" w14:textId="77777777" w:rsidTr="003E1FAE">
        <w:tc>
          <w:tcPr>
            <w:tcW w:w="708" w:type="dxa"/>
          </w:tcPr>
          <w:p w14:paraId="12F113B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2021</w:t>
            </w:r>
          </w:p>
        </w:tc>
        <w:tc>
          <w:tcPr>
            <w:tcW w:w="1891" w:type="dxa"/>
          </w:tcPr>
          <w:p w14:paraId="458D351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Allen, B.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553A40E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Facilitators and Barriers to Physical Activity and Sport Participation Experienced by Aboriginal and Torres Strait Islander Adults: A Mixed Method Review</w:t>
            </w:r>
          </w:p>
        </w:tc>
        <w:tc>
          <w:tcPr>
            <w:tcW w:w="1461" w:type="dxa"/>
          </w:tcPr>
          <w:p w14:paraId="36D94C7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49583E7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1025DA20" w14:textId="77777777" w:rsidTr="003E1FAE">
        <w:tc>
          <w:tcPr>
            <w:tcW w:w="708" w:type="dxa"/>
          </w:tcPr>
          <w:p w14:paraId="579844E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2021</w:t>
            </w:r>
          </w:p>
        </w:tc>
        <w:tc>
          <w:tcPr>
            <w:tcW w:w="1891" w:type="dxa"/>
          </w:tcPr>
          <w:p w14:paraId="0797558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Baker, N.; Lawn, S.; Gordon, S. J.; George, S.</w:t>
            </w:r>
          </w:p>
        </w:tc>
        <w:tc>
          <w:tcPr>
            <w:tcW w:w="3499" w:type="dxa"/>
          </w:tcPr>
          <w:p w14:paraId="53B954E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Older Adults' Experiences of Goals in Health: A Systematic Review and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Metasynthesis</w:t>
            </w:r>
            <w:proofErr w:type="spellEnd"/>
          </w:p>
        </w:tc>
        <w:tc>
          <w:tcPr>
            <w:tcW w:w="1461" w:type="dxa"/>
          </w:tcPr>
          <w:p w14:paraId="07FA8CC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31F7F2A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4A535ED9" w14:textId="77777777" w:rsidTr="003E1FAE">
        <w:tc>
          <w:tcPr>
            <w:tcW w:w="708" w:type="dxa"/>
          </w:tcPr>
          <w:p w14:paraId="172DBA1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2021</w:t>
            </w:r>
          </w:p>
        </w:tc>
        <w:tc>
          <w:tcPr>
            <w:tcW w:w="1891" w:type="dxa"/>
          </w:tcPr>
          <w:p w14:paraId="5048F49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Bernard, P.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19DC6F2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Climate Change, Physical Activity and Sport: A Systematic Review</w:t>
            </w:r>
          </w:p>
        </w:tc>
        <w:tc>
          <w:tcPr>
            <w:tcW w:w="1461" w:type="dxa"/>
          </w:tcPr>
          <w:p w14:paraId="38A1997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2A884F3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confirm age</w:t>
            </w:r>
          </w:p>
        </w:tc>
      </w:tr>
      <w:tr w:rsidR="00364E63" w:rsidRPr="00970D6A" w14:paraId="6A18D82E" w14:textId="77777777" w:rsidTr="003E1FAE">
        <w:tc>
          <w:tcPr>
            <w:tcW w:w="708" w:type="dxa"/>
          </w:tcPr>
          <w:p w14:paraId="7B6A865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2021</w:t>
            </w:r>
          </w:p>
        </w:tc>
        <w:tc>
          <w:tcPr>
            <w:tcW w:w="1891" w:type="dxa"/>
          </w:tcPr>
          <w:p w14:paraId="40AFC95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Boey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D.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32CACD8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The impact of low vision on activities, participation, and goals among older adults: a scoping review</w:t>
            </w:r>
          </w:p>
        </w:tc>
        <w:tc>
          <w:tcPr>
            <w:tcW w:w="1461" w:type="dxa"/>
          </w:tcPr>
          <w:p w14:paraId="293B176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5AFE553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58108130" w14:textId="77777777" w:rsidTr="003E1FAE">
        <w:tc>
          <w:tcPr>
            <w:tcW w:w="708" w:type="dxa"/>
          </w:tcPr>
          <w:p w14:paraId="562A407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2021</w:t>
            </w:r>
          </w:p>
        </w:tc>
        <w:tc>
          <w:tcPr>
            <w:tcW w:w="1891" w:type="dxa"/>
          </w:tcPr>
          <w:p w14:paraId="2DF6FFD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Cannella, V.; Villar, F.;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Serrat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R.; Tulle, E.</w:t>
            </w:r>
          </w:p>
        </w:tc>
        <w:tc>
          <w:tcPr>
            <w:tcW w:w="3499" w:type="dxa"/>
          </w:tcPr>
          <w:p w14:paraId="77C1142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Psychosocial Aspects of Participation in Competitive Sports Among Older Athletes: A Scoping Review</w:t>
            </w:r>
          </w:p>
        </w:tc>
        <w:tc>
          <w:tcPr>
            <w:tcW w:w="1461" w:type="dxa"/>
          </w:tcPr>
          <w:p w14:paraId="452ECF1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2FCC9F8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73F3C2E7" w14:textId="77777777" w:rsidTr="003E1FAE">
        <w:tc>
          <w:tcPr>
            <w:tcW w:w="708" w:type="dxa"/>
          </w:tcPr>
          <w:p w14:paraId="0C39006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2021</w:t>
            </w:r>
          </w:p>
        </w:tc>
        <w:tc>
          <w:tcPr>
            <w:tcW w:w="1891" w:type="dxa"/>
          </w:tcPr>
          <w:p w14:paraId="01D153D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Chair, S. Y.;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and </w:t>
            </w: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Zou, H.; Cao, X.</w:t>
            </w:r>
          </w:p>
        </w:tc>
        <w:tc>
          <w:tcPr>
            <w:tcW w:w="3499" w:type="dxa"/>
          </w:tcPr>
          <w:p w14:paraId="5689886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 systematic review of effects of recorded music listening during exercise on physical activity adherence and health outcomes in patients with coronary heart disease</w:t>
            </w:r>
          </w:p>
        </w:tc>
        <w:tc>
          <w:tcPr>
            <w:tcW w:w="1461" w:type="dxa"/>
          </w:tcPr>
          <w:p w14:paraId="75431E4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Determinant</w:t>
            </w:r>
          </w:p>
        </w:tc>
        <w:tc>
          <w:tcPr>
            <w:tcW w:w="1791" w:type="dxa"/>
          </w:tcPr>
          <w:p w14:paraId="2AED7D7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effectiveness</w:t>
            </w:r>
          </w:p>
        </w:tc>
      </w:tr>
      <w:tr w:rsidR="00364E63" w:rsidRPr="00970D6A" w14:paraId="198A10E8" w14:textId="77777777" w:rsidTr="003E1FAE">
        <w:tc>
          <w:tcPr>
            <w:tcW w:w="708" w:type="dxa"/>
          </w:tcPr>
          <w:p w14:paraId="6989155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2021</w:t>
            </w:r>
          </w:p>
        </w:tc>
        <w:tc>
          <w:tcPr>
            <w:tcW w:w="1891" w:type="dxa"/>
          </w:tcPr>
          <w:p w14:paraId="4B04D3D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Elisabeth, A. L.;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Karlen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, S. B.;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Magkos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F.</w:t>
            </w:r>
          </w:p>
        </w:tc>
        <w:tc>
          <w:tcPr>
            <w:tcW w:w="3499" w:type="dxa"/>
          </w:tcPr>
          <w:p w14:paraId="1340D20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The Effect of COVID-19-related Lockdowns on Diet and Physical Activity in Older Adults: A Systematic Review</w:t>
            </w:r>
          </w:p>
        </w:tc>
        <w:tc>
          <w:tcPr>
            <w:tcW w:w="1461" w:type="dxa"/>
          </w:tcPr>
          <w:p w14:paraId="38C5287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7EAEF8C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extract older adults</w:t>
            </w:r>
          </w:p>
        </w:tc>
      </w:tr>
      <w:tr w:rsidR="00364E63" w:rsidRPr="00970D6A" w14:paraId="142F0AE8" w14:textId="77777777" w:rsidTr="003E1FAE">
        <w:tc>
          <w:tcPr>
            <w:tcW w:w="708" w:type="dxa"/>
          </w:tcPr>
          <w:p w14:paraId="60B7537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2021</w:t>
            </w:r>
          </w:p>
        </w:tc>
        <w:tc>
          <w:tcPr>
            <w:tcW w:w="1891" w:type="dxa"/>
          </w:tcPr>
          <w:p w14:paraId="74091AF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Engels, C.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1C5CA52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Leisure and Productivity in Older Adults with Cancer: A Systematic Review</w:t>
            </w:r>
          </w:p>
        </w:tc>
        <w:tc>
          <w:tcPr>
            <w:tcW w:w="1461" w:type="dxa"/>
          </w:tcPr>
          <w:p w14:paraId="2938121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Determinant</w:t>
            </w:r>
          </w:p>
        </w:tc>
        <w:tc>
          <w:tcPr>
            <w:tcW w:w="1791" w:type="dxa"/>
          </w:tcPr>
          <w:p w14:paraId="671B0F8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not looking at</w:t>
            </w:r>
          </w:p>
        </w:tc>
      </w:tr>
      <w:tr w:rsidR="00364E63" w:rsidRPr="00970D6A" w14:paraId="03613BE3" w14:textId="77777777" w:rsidTr="003E1FAE">
        <w:tc>
          <w:tcPr>
            <w:tcW w:w="708" w:type="dxa"/>
          </w:tcPr>
          <w:p w14:paraId="6BC2127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2021</w:t>
            </w:r>
          </w:p>
        </w:tc>
        <w:tc>
          <w:tcPr>
            <w:tcW w:w="1891" w:type="dxa"/>
          </w:tcPr>
          <w:p w14:paraId="0F4C25B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Gaertner, B.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774EE0D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Older people at the beginning of the COVID-19 pandemic: A scoping review</w:t>
            </w:r>
          </w:p>
        </w:tc>
        <w:tc>
          <w:tcPr>
            <w:tcW w:w="1461" w:type="dxa"/>
          </w:tcPr>
          <w:p w14:paraId="2815C89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66BD332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01A18F18" w14:textId="77777777" w:rsidTr="003E1FAE">
        <w:tc>
          <w:tcPr>
            <w:tcW w:w="708" w:type="dxa"/>
          </w:tcPr>
          <w:p w14:paraId="4443349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2021</w:t>
            </w:r>
          </w:p>
        </w:tc>
        <w:tc>
          <w:tcPr>
            <w:tcW w:w="1891" w:type="dxa"/>
          </w:tcPr>
          <w:p w14:paraId="6144E5A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Gorska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S.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2B2C553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 systematic review and correlational meta-analysis of factors associated with resilience of normally aging, community-living older adults</w:t>
            </w:r>
          </w:p>
        </w:tc>
        <w:tc>
          <w:tcPr>
            <w:tcW w:w="1461" w:type="dxa"/>
          </w:tcPr>
          <w:p w14:paraId="5ECD4B3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04CB2D9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7FFDAE29" w14:textId="77777777" w:rsidTr="003E1FAE">
        <w:tc>
          <w:tcPr>
            <w:tcW w:w="708" w:type="dxa"/>
          </w:tcPr>
          <w:p w14:paraId="2DFB41E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2021</w:t>
            </w:r>
          </w:p>
        </w:tc>
        <w:tc>
          <w:tcPr>
            <w:tcW w:w="1891" w:type="dxa"/>
          </w:tcPr>
          <w:p w14:paraId="1B1BAE2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Gough, C.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0FF604B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Location monitoring of physical activity and participation in community dwelling older people: a scoping review</w:t>
            </w:r>
          </w:p>
        </w:tc>
        <w:tc>
          <w:tcPr>
            <w:tcW w:w="1461" w:type="dxa"/>
          </w:tcPr>
          <w:p w14:paraId="6C1F0B0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7DF6CC0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4A66507B" w14:textId="77777777" w:rsidTr="003E1FAE">
        <w:tc>
          <w:tcPr>
            <w:tcW w:w="708" w:type="dxa"/>
          </w:tcPr>
          <w:p w14:paraId="420F4CB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2021</w:t>
            </w:r>
          </w:p>
        </w:tc>
        <w:tc>
          <w:tcPr>
            <w:tcW w:w="1891" w:type="dxa"/>
          </w:tcPr>
          <w:p w14:paraId="5FFEB8A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Horne, J.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49FEFD5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A Systematic Review on the Prevalence of Physical Activity, and Barriers and Facilitators to Physical Activity, in Informal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Carers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in the United Kingdom</w:t>
            </w:r>
          </w:p>
        </w:tc>
        <w:tc>
          <w:tcPr>
            <w:tcW w:w="1461" w:type="dxa"/>
          </w:tcPr>
          <w:p w14:paraId="564ACE0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0ECF867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082CA50F" w14:textId="77777777" w:rsidTr="003E1FAE">
        <w:tc>
          <w:tcPr>
            <w:tcW w:w="708" w:type="dxa"/>
          </w:tcPr>
          <w:p w14:paraId="522A62F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2021</w:t>
            </w:r>
          </w:p>
        </w:tc>
        <w:tc>
          <w:tcPr>
            <w:tcW w:w="1891" w:type="dxa"/>
          </w:tcPr>
          <w:p w14:paraId="3F226C6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Hu, R. X.; Luo, M.; Zhang, A.; Li, L. W.</w:t>
            </w:r>
          </w:p>
        </w:tc>
        <w:tc>
          <w:tcPr>
            <w:tcW w:w="3499" w:type="dxa"/>
          </w:tcPr>
          <w:p w14:paraId="26A47AE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Associations of Ageism and Health: A Systematic Review of Quantitative Observational Studies</w:t>
            </w:r>
          </w:p>
        </w:tc>
        <w:tc>
          <w:tcPr>
            <w:tcW w:w="1461" w:type="dxa"/>
          </w:tcPr>
          <w:p w14:paraId="0F0B326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3B996E6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3C1D17D2" w14:textId="77777777" w:rsidTr="003E1FAE">
        <w:tc>
          <w:tcPr>
            <w:tcW w:w="708" w:type="dxa"/>
          </w:tcPr>
          <w:p w14:paraId="33C4E2C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2021</w:t>
            </w:r>
          </w:p>
        </w:tc>
        <w:tc>
          <w:tcPr>
            <w:tcW w:w="1891" w:type="dxa"/>
          </w:tcPr>
          <w:p w14:paraId="233DAEB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Huffman, M. K.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1064469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Maintenance motives for physical activity among older adults: a systematic review and meta-analysis</w:t>
            </w:r>
          </w:p>
        </w:tc>
        <w:tc>
          <w:tcPr>
            <w:tcW w:w="1461" w:type="dxa"/>
          </w:tcPr>
          <w:p w14:paraId="71F5242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647A1FA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416A07D9" w14:textId="77777777" w:rsidTr="003E1FAE">
        <w:tc>
          <w:tcPr>
            <w:tcW w:w="708" w:type="dxa"/>
          </w:tcPr>
          <w:p w14:paraId="4327981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2021</w:t>
            </w:r>
          </w:p>
        </w:tc>
        <w:tc>
          <w:tcPr>
            <w:tcW w:w="1891" w:type="dxa"/>
          </w:tcPr>
          <w:p w14:paraId="6101E10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Kendrick, D.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20219D8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Older gay men's engagement with physical activity: A scoping review</w:t>
            </w:r>
          </w:p>
        </w:tc>
        <w:tc>
          <w:tcPr>
            <w:tcW w:w="1461" w:type="dxa"/>
          </w:tcPr>
          <w:p w14:paraId="44A45C4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707486F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0B61FCE1" w14:textId="77777777" w:rsidTr="003E1FAE">
        <w:tc>
          <w:tcPr>
            <w:tcW w:w="708" w:type="dxa"/>
          </w:tcPr>
          <w:p w14:paraId="1BBBD52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2021</w:t>
            </w:r>
          </w:p>
        </w:tc>
        <w:tc>
          <w:tcPr>
            <w:tcW w:w="1891" w:type="dxa"/>
          </w:tcPr>
          <w:p w14:paraId="0FECA09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Kim, Y. B.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03D9AAE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Ambient air pollution and movement behaviours: A scoping review</w:t>
            </w:r>
          </w:p>
        </w:tc>
        <w:tc>
          <w:tcPr>
            <w:tcW w:w="1461" w:type="dxa"/>
          </w:tcPr>
          <w:p w14:paraId="507D546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731BC50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51D31448" w14:textId="77777777" w:rsidTr="003E1FAE">
        <w:tc>
          <w:tcPr>
            <w:tcW w:w="708" w:type="dxa"/>
          </w:tcPr>
          <w:p w14:paraId="492EEFB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2021</w:t>
            </w:r>
          </w:p>
        </w:tc>
        <w:tc>
          <w:tcPr>
            <w:tcW w:w="1891" w:type="dxa"/>
          </w:tcPr>
          <w:p w14:paraId="28AF579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Knight, R. L.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69BFE4F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Moving Forward: Understanding Correlates of Physical Activity and Sedentary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Behaviour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during COVID-19-An Integrative Review and Socioecological Approach</w:t>
            </w:r>
          </w:p>
        </w:tc>
        <w:tc>
          <w:tcPr>
            <w:tcW w:w="1461" w:type="dxa"/>
          </w:tcPr>
          <w:p w14:paraId="01C0B36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58AF22B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570A7FA1" w14:textId="77777777" w:rsidTr="003E1FAE">
        <w:tc>
          <w:tcPr>
            <w:tcW w:w="708" w:type="dxa"/>
          </w:tcPr>
          <w:p w14:paraId="29BDE42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2021</w:t>
            </w:r>
          </w:p>
        </w:tc>
        <w:tc>
          <w:tcPr>
            <w:tcW w:w="1891" w:type="dxa"/>
          </w:tcPr>
          <w:p w14:paraId="74E759E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Lebrasseur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A.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6A70DEA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Impact of the COVID-19 Pandemic on Older Adults: Rapid Review</w:t>
            </w:r>
          </w:p>
        </w:tc>
        <w:tc>
          <w:tcPr>
            <w:tcW w:w="1461" w:type="dxa"/>
          </w:tcPr>
          <w:p w14:paraId="071B016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Wrong study design</w:t>
            </w:r>
          </w:p>
        </w:tc>
        <w:tc>
          <w:tcPr>
            <w:tcW w:w="1791" w:type="dxa"/>
          </w:tcPr>
          <w:p w14:paraId="321126C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</w:p>
        </w:tc>
      </w:tr>
      <w:tr w:rsidR="00364E63" w:rsidRPr="00970D6A" w14:paraId="5B89309F" w14:textId="77777777" w:rsidTr="003E1FAE">
        <w:tc>
          <w:tcPr>
            <w:tcW w:w="708" w:type="dxa"/>
          </w:tcPr>
          <w:p w14:paraId="48CF38A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2021</w:t>
            </w:r>
          </w:p>
        </w:tc>
        <w:tc>
          <w:tcPr>
            <w:tcW w:w="1891" w:type="dxa"/>
          </w:tcPr>
          <w:p w14:paraId="50BE21F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Lim, M. L.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292A91E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Association between health literacy and physical activity in older people: a systematic review and meta-analysis</w:t>
            </w:r>
          </w:p>
        </w:tc>
        <w:tc>
          <w:tcPr>
            <w:tcW w:w="1461" w:type="dxa"/>
          </w:tcPr>
          <w:p w14:paraId="612CC84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0E0B1DF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37123D4C" w14:textId="77777777" w:rsidTr="003E1FAE">
        <w:tc>
          <w:tcPr>
            <w:tcW w:w="708" w:type="dxa"/>
          </w:tcPr>
          <w:p w14:paraId="391B1DD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2021</w:t>
            </w:r>
          </w:p>
        </w:tc>
        <w:tc>
          <w:tcPr>
            <w:tcW w:w="1891" w:type="dxa"/>
          </w:tcPr>
          <w:p w14:paraId="60540E3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Marques, A.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13B2BA7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Bidirectional Association between Physical Activity and Dopamine Across Adulthood-A Systematic Review</w:t>
            </w:r>
          </w:p>
        </w:tc>
        <w:tc>
          <w:tcPr>
            <w:tcW w:w="1461" w:type="dxa"/>
          </w:tcPr>
          <w:p w14:paraId="4AA8103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Determinant</w:t>
            </w:r>
          </w:p>
        </w:tc>
        <w:tc>
          <w:tcPr>
            <w:tcW w:w="1791" w:type="dxa"/>
          </w:tcPr>
          <w:p w14:paraId="2C82F58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not looking at</w:t>
            </w:r>
          </w:p>
        </w:tc>
      </w:tr>
      <w:tr w:rsidR="00364E63" w:rsidRPr="00970D6A" w14:paraId="196E7C6F" w14:textId="77777777" w:rsidTr="003E1FAE">
        <w:tc>
          <w:tcPr>
            <w:tcW w:w="708" w:type="dxa"/>
          </w:tcPr>
          <w:p w14:paraId="51C64CB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2021</w:t>
            </w:r>
          </w:p>
        </w:tc>
        <w:tc>
          <w:tcPr>
            <w:tcW w:w="1891" w:type="dxa"/>
          </w:tcPr>
          <w:p w14:paraId="3F7B27C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Martins, L. C. G.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72B303A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The factors related to a sedentary lifestyle: A meta-analysis review</w:t>
            </w:r>
          </w:p>
        </w:tc>
        <w:tc>
          <w:tcPr>
            <w:tcW w:w="1461" w:type="dxa"/>
          </w:tcPr>
          <w:p w14:paraId="58A09E4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24E5A81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1082F426" w14:textId="77777777" w:rsidTr="003E1FAE">
        <w:tc>
          <w:tcPr>
            <w:tcW w:w="708" w:type="dxa"/>
          </w:tcPr>
          <w:p w14:paraId="3EA86E6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2021</w:t>
            </w:r>
          </w:p>
        </w:tc>
        <w:tc>
          <w:tcPr>
            <w:tcW w:w="1891" w:type="dxa"/>
          </w:tcPr>
          <w:p w14:paraId="5E9FB16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McLaughlin, M.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2F662D7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Associations Between Digital Health Intervention Engagement, Physical Activity, and Sedentary Behavior: Systematic Review and Meta-analysis</w:t>
            </w:r>
          </w:p>
        </w:tc>
        <w:tc>
          <w:tcPr>
            <w:tcW w:w="1461" w:type="dxa"/>
          </w:tcPr>
          <w:p w14:paraId="7DEAEEA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38D2F80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21FC7A71" w14:textId="77777777" w:rsidTr="003E1FAE">
        <w:tc>
          <w:tcPr>
            <w:tcW w:w="708" w:type="dxa"/>
          </w:tcPr>
          <w:p w14:paraId="0ADD1F1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2021</w:t>
            </w:r>
          </w:p>
        </w:tc>
        <w:tc>
          <w:tcPr>
            <w:tcW w:w="1891" w:type="dxa"/>
          </w:tcPr>
          <w:p w14:paraId="5FFE5B3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Moore, A.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3BFD5C9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Volunteer Impact on Health-Related Outcomes for Seniors: </w:t>
            </w:r>
            <w:proofErr w:type="gram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</w:t>
            </w:r>
            <w:proofErr w:type="gram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Systematic Review And Meta-Analysis</w:t>
            </w:r>
          </w:p>
        </w:tc>
        <w:tc>
          <w:tcPr>
            <w:tcW w:w="1461" w:type="dxa"/>
          </w:tcPr>
          <w:p w14:paraId="01D5D50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Determinant</w:t>
            </w:r>
          </w:p>
        </w:tc>
        <w:tc>
          <w:tcPr>
            <w:tcW w:w="1791" w:type="dxa"/>
          </w:tcPr>
          <w:p w14:paraId="0359AAD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effectiveness</w:t>
            </w:r>
          </w:p>
        </w:tc>
      </w:tr>
      <w:tr w:rsidR="00364E63" w:rsidRPr="00970D6A" w14:paraId="1A17A31D" w14:textId="77777777" w:rsidTr="003E1FAE">
        <w:tc>
          <w:tcPr>
            <w:tcW w:w="708" w:type="dxa"/>
          </w:tcPr>
          <w:p w14:paraId="6DF1F43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2021</w:t>
            </w:r>
          </w:p>
        </w:tc>
        <w:tc>
          <w:tcPr>
            <w:tcW w:w="1891" w:type="dxa"/>
          </w:tcPr>
          <w:p w14:paraId="7632D54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Ng, Y. L.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172C1D2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Effectiveness of Outdoor Exercise Parks on Health Outcomes in Older Adults-A Mixed-Methods Systematic Review and Meta-Analysis</w:t>
            </w:r>
          </w:p>
        </w:tc>
        <w:tc>
          <w:tcPr>
            <w:tcW w:w="1461" w:type="dxa"/>
          </w:tcPr>
          <w:p w14:paraId="1267CC8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Determinant</w:t>
            </w:r>
          </w:p>
        </w:tc>
        <w:tc>
          <w:tcPr>
            <w:tcW w:w="1791" w:type="dxa"/>
          </w:tcPr>
          <w:p w14:paraId="331DD24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not looking at</w:t>
            </w:r>
          </w:p>
        </w:tc>
      </w:tr>
      <w:tr w:rsidR="00364E63" w:rsidRPr="00970D6A" w14:paraId="2D29CC11" w14:textId="77777777" w:rsidTr="003E1FAE">
        <w:tc>
          <w:tcPr>
            <w:tcW w:w="708" w:type="dxa"/>
          </w:tcPr>
          <w:p w14:paraId="17D95C6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2021</w:t>
            </w:r>
          </w:p>
        </w:tc>
        <w:tc>
          <w:tcPr>
            <w:tcW w:w="1891" w:type="dxa"/>
          </w:tcPr>
          <w:p w14:paraId="08BB0FE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Pereira, H. V.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0B5E9A2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Systematic Review of Psychological and Behavioral Correlates of Recreational Running</w:t>
            </w:r>
          </w:p>
        </w:tc>
        <w:tc>
          <w:tcPr>
            <w:tcW w:w="1461" w:type="dxa"/>
          </w:tcPr>
          <w:p w14:paraId="474D176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73876B3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extract older adults</w:t>
            </w:r>
          </w:p>
        </w:tc>
      </w:tr>
      <w:tr w:rsidR="00364E63" w:rsidRPr="00970D6A" w14:paraId="098E3D40" w14:textId="77777777" w:rsidTr="003E1FAE">
        <w:tc>
          <w:tcPr>
            <w:tcW w:w="708" w:type="dxa"/>
          </w:tcPr>
          <w:p w14:paraId="378677F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2021</w:t>
            </w:r>
          </w:p>
        </w:tc>
        <w:tc>
          <w:tcPr>
            <w:tcW w:w="1891" w:type="dxa"/>
          </w:tcPr>
          <w:p w14:paraId="3CB5767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Remm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S.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188E28A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Understanding relationships between general self-efficacy and </w:t>
            </w: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the healthy ageing of older people: An integrative review</w:t>
            </w:r>
          </w:p>
        </w:tc>
        <w:tc>
          <w:tcPr>
            <w:tcW w:w="1461" w:type="dxa"/>
          </w:tcPr>
          <w:p w14:paraId="20BAEA8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lastRenderedPageBreak/>
              <w:t xml:space="preserve">Physical activity </w:t>
            </w:r>
          </w:p>
        </w:tc>
        <w:tc>
          <w:tcPr>
            <w:tcW w:w="1791" w:type="dxa"/>
          </w:tcPr>
          <w:p w14:paraId="3DC3548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7C3F9969" w14:textId="77777777" w:rsidTr="003E1FAE">
        <w:tc>
          <w:tcPr>
            <w:tcW w:w="708" w:type="dxa"/>
          </w:tcPr>
          <w:p w14:paraId="30D065F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2021</w:t>
            </w:r>
          </w:p>
        </w:tc>
        <w:tc>
          <w:tcPr>
            <w:tcW w:w="1891" w:type="dxa"/>
          </w:tcPr>
          <w:p w14:paraId="45E3900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Rivera-Torres, S.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4619A00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Older Adults' Mental Health Through Leisure Activities During COVID-19: A Scoping Review</w:t>
            </w:r>
          </w:p>
        </w:tc>
        <w:tc>
          <w:tcPr>
            <w:tcW w:w="1461" w:type="dxa"/>
          </w:tcPr>
          <w:p w14:paraId="601D28E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Determinant</w:t>
            </w:r>
          </w:p>
        </w:tc>
        <w:tc>
          <w:tcPr>
            <w:tcW w:w="1791" w:type="dxa"/>
          </w:tcPr>
          <w:p w14:paraId="59B7D3A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reverse relationship</w:t>
            </w:r>
          </w:p>
        </w:tc>
      </w:tr>
      <w:tr w:rsidR="00364E63" w:rsidRPr="00970D6A" w14:paraId="59AB2039" w14:textId="77777777" w:rsidTr="003E1FAE">
        <w:tc>
          <w:tcPr>
            <w:tcW w:w="708" w:type="dxa"/>
          </w:tcPr>
          <w:p w14:paraId="2EED58F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2021</w:t>
            </w:r>
          </w:p>
        </w:tc>
        <w:tc>
          <w:tcPr>
            <w:tcW w:w="1891" w:type="dxa"/>
          </w:tcPr>
          <w:p w14:paraId="627BC7E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Roordink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E. M.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41B0317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Predictors of lapse and relapse in physical activity and dietary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behaviour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: a systematic search and review on prospective studies</w:t>
            </w:r>
          </w:p>
        </w:tc>
        <w:tc>
          <w:tcPr>
            <w:tcW w:w="1461" w:type="dxa"/>
          </w:tcPr>
          <w:p w14:paraId="1F66B8E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42D0A73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3D18DF95" w14:textId="77777777" w:rsidTr="003E1FAE">
        <w:tc>
          <w:tcPr>
            <w:tcW w:w="708" w:type="dxa"/>
          </w:tcPr>
          <w:p w14:paraId="15001C9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2021</w:t>
            </w:r>
          </w:p>
        </w:tc>
        <w:tc>
          <w:tcPr>
            <w:tcW w:w="1891" w:type="dxa"/>
          </w:tcPr>
          <w:p w14:paraId="4055F70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Scott, J.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3CF241B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A systematic review of the physical activity levels of acutely ill older adults in Hospital </w:t>
            </w:r>
            <w:proofErr w:type="gram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At</w:t>
            </w:r>
            <w:proofErr w:type="gram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Home settings: an under-researched field</w:t>
            </w:r>
          </w:p>
        </w:tc>
        <w:tc>
          <w:tcPr>
            <w:tcW w:w="1461" w:type="dxa"/>
          </w:tcPr>
          <w:p w14:paraId="34CF436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Determinant</w:t>
            </w:r>
          </w:p>
        </w:tc>
        <w:tc>
          <w:tcPr>
            <w:tcW w:w="1791" w:type="dxa"/>
          </w:tcPr>
          <w:p w14:paraId="0E5A667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not looking at</w:t>
            </w:r>
          </w:p>
        </w:tc>
      </w:tr>
      <w:tr w:rsidR="00364E63" w:rsidRPr="00970D6A" w14:paraId="6F00A6A1" w14:textId="77777777" w:rsidTr="003E1FAE">
        <w:tc>
          <w:tcPr>
            <w:tcW w:w="708" w:type="dxa"/>
          </w:tcPr>
          <w:p w14:paraId="7E462B7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2021</w:t>
            </w:r>
          </w:p>
        </w:tc>
        <w:tc>
          <w:tcPr>
            <w:tcW w:w="1891" w:type="dxa"/>
          </w:tcPr>
          <w:p w14:paraId="64FF953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Shahbazi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M.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3C0BE5A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The opportunities and challenges of using mobile health in elderly self-care</w:t>
            </w:r>
          </w:p>
        </w:tc>
        <w:tc>
          <w:tcPr>
            <w:tcW w:w="1461" w:type="dxa"/>
          </w:tcPr>
          <w:p w14:paraId="2F75F18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5ABF111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1DF102E1" w14:textId="77777777" w:rsidTr="003E1FAE">
        <w:tc>
          <w:tcPr>
            <w:tcW w:w="708" w:type="dxa"/>
          </w:tcPr>
          <w:p w14:paraId="07055C9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2021</w:t>
            </w:r>
          </w:p>
        </w:tc>
        <w:tc>
          <w:tcPr>
            <w:tcW w:w="1891" w:type="dxa"/>
          </w:tcPr>
          <w:p w14:paraId="73BCAD5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Sindel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, D.;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and </w:t>
            </w: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Oral, A.</w:t>
            </w:r>
          </w:p>
        </w:tc>
        <w:tc>
          <w:tcPr>
            <w:tcW w:w="3499" w:type="dxa"/>
          </w:tcPr>
          <w:p w14:paraId="2852E92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Are environmental and behavioral interventions effective in reducing physical activity limitation and preventing falls in the visually impaired older individuals? - A Cochrane Review summary with commentary</w:t>
            </w:r>
          </w:p>
        </w:tc>
        <w:tc>
          <w:tcPr>
            <w:tcW w:w="1461" w:type="dxa"/>
          </w:tcPr>
          <w:p w14:paraId="0FC845E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Determinant</w:t>
            </w:r>
          </w:p>
        </w:tc>
        <w:tc>
          <w:tcPr>
            <w:tcW w:w="1791" w:type="dxa"/>
          </w:tcPr>
          <w:p w14:paraId="112D9D1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effectiveness</w:t>
            </w:r>
          </w:p>
        </w:tc>
      </w:tr>
      <w:tr w:rsidR="00364E63" w:rsidRPr="00970D6A" w14:paraId="6E61E028" w14:textId="77777777" w:rsidTr="003E1FAE">
        <w:tc>
          <w:tcPr>
            <w:tcW w:w="708" w:type="dxa"/>
          </w:tcPr>
          <w:p w14:paraId="4208450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2021</w:t>
            </w:r>
          </w:p>
        </w:tc>
        <w:tc>
          <w:tcPr>
            <w:tcW w:w="1891" w:type="dxa"/>
          </w:tcPr>
          <w:p w14:paraId="524E29B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Torossian, M.;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and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Jacelon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C. S.</w:t>
            </w:r>
          </w:p>
        </w:tc>
        <w:tc>
          <w:tcPr>
            <w:tcW w:w="3499" w:type="dxa"/>
          </w:tcPr>
          <w:p w14:paraId="1BA22B9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Chronic Illness and Fatigue in Older Individuals: A Systematic Review</w:t>
            </w:r>
          </w:p>
        </w:tc>
        <w:tc>
          <w:tcPr>
            <w:tcW w:w="1461" w:type="dxa"/>
          </w:tcPr>
          <w:p w14:paraId="376F13D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Determinant</w:t>
            </w:r>
          </w:p>
        </w:tc>
        <w:tc>
          <w:tcPr>
            <w:tcW w:w="1791" w:type="dxa"/>
          </w:tcPr>
          <w:p w14:paraId="3B595D6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not looking at</w:t>
            </w:r>
          </w:p>
        </w:tc>
      </w:tr>
      <w:tr w:rsidR="00364E63" w:rsidRPr="00970D6A" w14:paraId="266DC7E1" w14:textId="77777777" w:rsidTr="003E1FAE">
        <w:tc>
          <w:tcPr>
            <w:tcW w:w="708" w:type="dxa"/>
          </w:tcPr>
          <w:p w14:paraId="3BE15C4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2021</w:t>
            </w:r>
          </w:p>
        </w:tc>
        <w:tc>
          <w:tcPr>
            <w:tcW w:w="1891" w:type="dxa"/>
          </w:tcPr>
          <w:p w14:paraId="4F9D486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Vancampfort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D.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5FEED3D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Dropout from exercise randomized controlled trials among people with anxiety and stress-related disorders: A meta-analysis and meta-regression</w:t>
            </w:r>
          </w:p>
        </w:tc>
        <w:tc>
          <w:tcPr>
            <w:tcW w:w="1461" w:type="dxa"/>
          </w:tcPr>
          <w:p w14:paraId="6841725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31CD276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67B8AF10" w14:textId="77777777" w:rsidTr="003E1FAE">
        <w:tc>
          <w:tcPr>
            <w:tcW w:w="708" w:type="dxa"/>
          </w:tcPr>
          <w:p w14:paraId="5C99C95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2021</w:t>
            </w:r>
          </w:p>
        </w:tc>
        <w:tc>
          <w:tcPr>
            <w:tcW w:w="1891" w:type="dxa"/>
          </w:tcPr>
          <w:p w14:paraId="12CD2CA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Vancampfort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D.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6437B32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Physical activity correlates in children and adolescents, adults, and older adults with an intellectual disability: a systematic review</w:t>
            </w:r>
          </w:p>
        </w:tc>
        <w:tc>
          <w:tcPr>
            <w:tcW w:w="1461" w:type="dxa"/>
          </w:tcPr>
          <w:p w14:paraId="47E1A66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36B8B9B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4BC68E34" w14:textId="77777777" w:rsidTr="003E1FAE">
        <w:tc>
          <w:tcPr>
            <w:tcW w:w="708" w:type="dxa"/>
          </w:tcPr>
          <w:p w14:paraId="3320EB0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2021</w:t>
            </w:r>
          </w:p>
        </w:tc>
        <w:tc>
          <w:tcPr>
            <w:tcW w:w="1891" w:type="dxa"/>
          </w:tcPr>
          <w:p w14:paraId="10E4585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Vancampfort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, D.;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and </w:t>
            </w: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Ward, P. B.</w:t>
            </w:r>
          </w:p>
        </w:tc>
        <w:tc>
          <w:tcPr>
            <w:tcW w:w="3499" w:type="dxa"/>
          </w:tcPr>
          <w:p w14:paraId="231CAB7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Physical activity correlates across the lifespan in people with epilepsy: a systematic review</w:t>
            </w:r>
          </w:p>
        </w:tc>
        <w:tc>
          <w:tcPr>
            <w:tcW w:w="1461" w:type="dxa"/>
          </w:tcPr>
          <w:p w14:paraId="1DEAA2C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4D72E4F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2D18B69A" w14:textId="77777777" w:rsidTr="003E1FAE">
        <w:tc>
          <w:tcPr>
            <w:tcW w:w="708" w:type="dxa"/>
          </w:tcPr>
          <w:p w14:paraId="1B4A3CC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2022</w:t>
            </w:r>
          </w:p>
        </w:tc>
        <w:tc>
          <w:tcPr>
            <w:tcW w:w="1891" w:type="dxa"/>
          </w:tcPr>
          <w:p w14:paraId="0A09861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Alfatafta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H.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2A6AE3B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Effect of the knee replacement surgery on activity level based on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ActivPAL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: a systematic review and meta-analysis study</w:t>
            </w:r>
          </w:p>
        </w:tc>
        <w:tc>
          <w:tcPr>
            <w:tcW w:w="1461" w:type="dxa"/>
          </w:tcPr>
          <w:p w14:paraId="61AFEEB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Determinant</w:t>
            </w:r>
          </w:p>
        </w:tc>
        <w:tc>
          <w:tcPr>
            <w:tcW w:w="1791" w:type="dxa"/>
          </w:tcPr>
          <w:p w14:paraId="3566355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not looking at</w:t>
            </w:r>
          </w:p>
        </w:tc>
      </w:tr>
      <w:tr w:rsidR="00364E63" w:rsidRPr="00970D6A" w14:paraId="7349D4F1" w14:textId="77777777" w:rsidTr="003E1FAE">
        <w:tc>
          <w:tcPr>
            <w:tcW w:w="708" w:type="dxa"/>
          </w:tcPr>
          <w:p w14:paraId="2821F8A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2022</w:t>
            </w:r>
          </w:p>
        </w:tc>
        <w:tc>
          <w:tcPr>
            <w:tcW w:w="1891" w:type="dxa"/>
          </w:tcPr>
          <w:p w14:paraId="3A4DF0A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Ali, S.; Kennedy, M.; Salma, J.</w:t>
            </w:r>
          </w:p>
        </w:tc>
        <w:tc>
          <w:tcPr>
            <w:tcW w:w="3499" w:type="dxa"/>
          </w:tcPr>
          <w:p w14:paraId="5B16B89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 Scoping Review on Community-Based Programs to Promote Physical Activity in Older Immigrants</w:t>
            </w:r>
          </w:p>
        </w:tc>
        <w:tc>
          <w:tcPr>
            <w:tcW w:w="1461" w:type="dxa"/>
          </w:tcPr>
          <w:p w14:paraId="11B39AD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324745B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786C8B54" w14:textId="77777777" w:rsidTr="003E1FAE">
        <w:tc>
          <w:tcPr>
            <w:tcW w:w="708" w:type="dxa"/>
          </w:tcPr>
          <w:p w14:paraId="727B177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2022</w:t>
            </w:r>
          </w:p>
        </w:tc>
        <w:tc>
          <w:tcPr>
            <w:tcW w:w="1891" w:type="dxa"/>
          </w:tcPr>
          <w:p w14:paraId="7740ECA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Alpalhao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, V.; Cordeiro, N.;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Pezarat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-Correia, P.</w:t>
            </w:r>
          </w:p>
        </w:tc>
        <w:tc>
          <w:tcPr>
            <w:tcW w:w="3499" w:type="dxa"/>
          </w:tcPr>
          <w:p w14:paraId="10C39F3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Kinesiophobia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and Fear Avoidance in Older Adults: A Scoping Review on the State of Research Activity</w:t>
            </w:r>
          </w:p>
        </w:tc>
        <w:tc>
          <w:tcPr>
            <w:tcW w:w="1461" w:type="dxa"/>
          </w:tcPr>
          <w:p w14:paraId="3BBF745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3ADE2CE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3636E745" w14:textId="77777777" w:rsidTr="003E1FAE">
        <w:tc>
          <w:tcPr>
            <w:tcW w:w="708" w:type="dxa"/>
          </w:tcPr>
          <w:p w14:paraId="7729FC5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2022</w:t>
            </w:r>
          </w:p>
        </w:tc>
        <w:tc>
          <w:tcPr>
            <w:tcW w:w="1891" w:type="dxa"/>
          </w:tcPr>
          <w:p w14:paraId="20C1915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Auais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M.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3CF2397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Understanding the relationship between psychological factors and important health outcomes in older adults with hip fracture: A structured scoping review</w:t>
            </w:r>
          </w:p>
        </w:tc>
        <w:tc>
          <w:tcPr>
            <w:tcW w:w="1461" w:type="dxa"/>
          </w:tcPr>
          <w:p w14:paraId="3394135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52B649B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2BD7" w14:paraId="51D3DD03" w14:textId="77777777" w:rsidTr="003E1FAE">
        <w:tc>
          <w:tcPr>
            <w:tcW w:w="708" w:type="dxa"/>
          </w:tcPr>
          <w:p w14:paraId="73530A38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2022</w:t>
            </w:r>
          </w:p>
        </w:tc>
        <w:tc>
          <w:tcPr>
            <w:tcW w:w="1891" w:type="dxa"/>
          </w:tcPr>
          <w:p w14:paraId="53BC0379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Azim, F et al.</w:t>
            </w:r>
          </w:p>
        </w:tc>
        <w:tc>
          <w:tcPr>
            <w:tcW w:w="3499" w:type="dxa"/>
          </w:tcPr>
          <w:p w14:paraId="6EDE1FFB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615C4">
              <w:rPr>
                <w:rFonts w:ascii="Times New Roman" w:hAnsi="Times New Roman" w:cs="Times New Roman"/>
              </w:rPr>
              <w:t>Indoor Built Environment and Older Adults' Activity: A Systematic Review</w:t>
            </w:r>
          </w:p>
        </w:tc>
        <w:tc>
          <w:tcPr>
            <w:tcW w:w="1461" w:type="dxa"/>
          </w:tcPr>
          <w:p w14:paraId="5A7DD705" w14:textId="77777777" w:rsidR="00364E63" w:rsidRPr="003268FF" w:rsidRDefault="00364E63" w:rsidP="003E1FAE">
            <w:r>
              <w:t>Setting</w:t>
            </w:r>
          </w:p>
        </w:tc>
        <w:tc>
          <w:tcPr>
            <w:tcW w:w="1791" w:type="dxa"/>
          </w:tcPr>
          <w:p w14:paraId="28AEB7F4" w14:textId="77777777" w:rsidR="00364E63" w:rsidRPr="00972BD7" w:rsidRDefault="00364E63" w:rsidP="003E1FAE">
            <w:r>
              <w:t>Less than 80% community-dwelling</w:t>
            </w:r>
          </w:p>
        </w:tc>
      </w:tr>
      <w:tr w:rsidR="00364E63" w:rsidRPr="00970D6A" w14:paraId="2AFFD991" w14:textId="77777777" w:rsidTr="003E1FAE">
        <w:tc>
          <w:tcPr>
            <w:tcW w:w="708" w:type="dxa"/>
          </w:tcPr>
          <w:p w14:paraId="47D29FF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2022</w:t>
            </w:r>
          </w:p>
        </w:tc>
        <w:tc>
          <w:tcPr>
            <w:tcW w:w="1891" w:type="dxa"/>
          </w:tcPr>
          <w:p w14:paraId="764FCBC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Bhatia, D.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6E4A681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Outdoor Community Ambulation Interventions to Improve Physical and Mental Health in Older Adults: A Systematic Review and Meta-Analysis</w:t>
            </w:r>
          </w:p>
        </w:tc>
        <w:tc>
          <w:tcPr>
            <w:tcW w:w="1461" w:type="dxa"/>
          </w:tcPr>
          <w:p w14:paraId="3788147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Determinant</w:t>
            </w:r>
          </w:p>
        </w:tc>
        <w:tc>
          <w:tcPr>
            <w:tcW w:w="1791" w:type="dxa"/>
          </w:tcPr>
          <w:p w14:paraId="7A87136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effectiveness</w:t>
            </w:r>
          </w:p>
        </w:tc>
      </w:tr>
      <w:tr w:rsidR="00364E63" w:rsidRPr="00970D6A" w14:paraId="7C5B71CB" w14:textId="77777777" w:rsidTr="003E1FAE">
        <w:tc>
          <w:tcPr>
            <w:tcW w:w="708" w:type="dxa"/>
          </w:tcPr>
          <w:p w14:paraId="344A5B6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2022</w:t>
            </w:r>
          </w:p>
        </w:tc>
        <w:tc>
          <w:tcPr>
            <w:tcW w:w="1891" w:type="dxa"/>
          </w:tcPr>
          <w:p w14:paraId="23A256F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Buckley, T. D.</w:t>
            </w:r>
          </w:p>
        </w:tc>
        <w:tc>
          <w:tcPr>
            <w:tcW w:w="3499" w:type="dxa"/>
          </w:tcPr>
          <w:p w14:paraId="25EE161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 Scoping Review of Psychological Sense of Community among Community-Dwelling Older Adults</w:t>
            </w:r>
          </w:p>
        </w:tc>
        <w:tc>
          <w:tcPr>
            <w:tcW w:w="1461" w:type="dxa"/>
          </w:tcPr>
          <w:p w14:paraId="39D1850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35EA661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372ABF27" w14:textId="77777777" w:rsidTr="003E1FAE">
        <w:tc>
          <w:tcPr>
            <w:tcW w:w="708" w:type="dxa"/>
          </w:tcPr>
          <w:p w14:paraId="5B29791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2022</w:t>
            </w:r>
          </w:p>
        </w:tc>
        <w:tc>
          <w:tcPr>
            <w:tcW w:w="1891" w:type="dxa"/>
          </w:tcPr>
          <w:p w14:paraId="611793C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Cataldi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S.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608C9E5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The Relationship between Physical Activity, Physical Exercise, and Human Gut Microbiota in Healthy and Unhealthy Subjects: A Systematic Review</w:t>
            </w:r>
          </w:p>
        </w:tc>
        <w:tc>
          <w:tcPr>
            <w:tcW w:w="1461" w:type="dxa"/>
          </w:tcPr>
          <w:p w14:paraId="0DA27AA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2D47D10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7814F350" w14:textId="77777777" w:rsidTr="003E1FAE">
        <w:tc>
          <w:tcPr>
            <w:tcW w:w="708" w:type="dxa"/>
          </w:tcPr>
          <w:p w14:paraId="7DF40B3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2022</w:t>
            </w:r>
          </w:p>
        </w:tc>
        <w:tc>
          <w:tcPr>
            <w:tcW w:w="1891" w:type="dxa"/>
          </w:tcPr>
          <w:p w14:paraId="165E305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Chen, P. W.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367155D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Productive Aging by Environmental Volunteerism: A Systematic Review</w:t>
            </w:r>
          </w:p>
        </w:tc>
        <w:tc>
          <w:tcPr>
            <w:tcW w:w="1461" w:type="dxa"/>
          </w:tcPr>
          <w:p w14:paraId="34F709F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044577E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1C8029ED" w14:textId="77777777" w:rsidTr="003E1FAE">
        <w:tc>
          <w:tcPr>
            <w:tcW w:w="708" w:type="dxa"/>
          </w:tcPr>
          <w:p w14:paraId="56C7389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2022</w:t>
            </w:r>
          </w:p>
        </w:tc>
        <w:tc>
          <w:tcPr>
            <w:tcW w:w="1891" w:type="dxa"/>
          </w:tcPr>
          <w:p w14:paraId="33D24AA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Christensen, A.; Bond, S.; McKenna, J.</w:t>
            </w:r>
          </w:p>
        </w:tc>
        <w:tc>
          <w:tcPr>
            <w:tcW w:w="3499" w:type="dxa"/>
          </w:tcPr>
          <w:p w14:paraId="2585B33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The COVID-19 Conundrum: Keeping safe while becoming inactive. A rapid review of physical activity, sedentary </w:t>
            </w: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behaviour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and exercise in adults by gender and age</w:t>
            </w:r>
          </w:p>
        </w:tc>
        <w:tc>
          <w:tcPr>
            <w:tcW w:w="1461" w:type="dxa"/>
          </w:tcPr>
          <w:p w14:paraId="15383B3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294378D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extract older adults</w:t>
            </w:r>
          </w:p>
        </w:tc>
      </w:tr>
      <w:tr w:rsidR="00364E63" w:rsidRPr="00970D6A" w14:paraId="02D798E6" w14:textId="77777777" w:rsidTr="003E1FAE">
        <w:tc>
          <w:tcPr>
            <w:tcW w:w="708" w:type="dxa"/>
          </w:tcPr>
          <w:p w14:paraId="7BD51DB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2022</w:t>
            </w:r>
          </w:p>
        </w:tc>
        <w:tc>
          <w:tcPr>
            <w:tcW w:w="1891" w:type="dxa"/>
          </w:tcPr>
          <w:p w14:paraId="39E1232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Delpino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F. M.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0D0DB7B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Physical Activity and Multimorbidity Among Community-Dwelling Older Adults: A Systematic Review </w:t>
            </w:r>
            <w:proofErr w:type="gram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With</w:t>
            </w:r>
            <w:proofErr w:type="gram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Meta-Analysis</w:t>
            </w:r>
          </w:p>
        </w:tc>
        <w:tc>
          <w:tcPr>
            <w:tcW w:w="1461" w:type="dxa"/>
          </w:tcPr>
          <w:p w14:paraId="624E356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Determinant</w:t>
            </w:r>
          </w:p>
        </w:tc>
        <w:tc>
          <w:tcPr>
            <w:tcW w:w="1791" w:type="dxa"/>
          </w:tcPr>
          <w:p w14:paraId="6D62D02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reverse relationship</w:t>
            </w:r>
          </w:p>
        </w:tc>
      </w:tr>
      <w:tr w:rsidR="00364E63" w:rsidRPr="00970D6A" w14:paraId="6EFBB1E4" w14:textId="77777777" w:rsidTr="003E1FAE">
        <w:tc>
          <w:tcPr>
            <w:tcW w:w="708" w:type="dxa"/>
          </w:tcPr>
          <w:p w14:paraId="24115C7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2022</w:t>
            </w:r>
          </w:p>
        </w:tc>
        <w:tc>
          <w:tcPr>
            <w:tcW w:w="1891" w:type="dxa"/>
          </w:tcPr>
          <w:p w14:paraId="491406F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Gidgup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M. J. R.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205BE6C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Barriers and Enablers to Older Indigenous People Engaging in Physical Activity-A Qualitative Systematic Review</w:t>
            </w:r>
          </w:p>
        </w:tc>
        <w:tc>
          <w:tcPr>
            <w:tcW w:w="1461" w:type="dxa"/>
          </w:tcPr>
          <w:p w14:paraId="00B1513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2D85543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0D6A" w14:paraId="5351DB24" w14:textId="77777777" w:rsidTr="003E1FAE">
        <w:tc>
          <w:tcPr>
            <w:tcW w:w="708" w:type="dxa"/>
          </w:tcPr>
          <w:p w14:paraId="48E4783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2022</w:t>
            </w:r>
          </w:p>
        </w:tc>
        <w:tc>
          <w:tcPr>
            <w:tcW w:w="1891" w:type="dxa"/>
          </w:tcPr>
          <w:p w14:paraId="7FE4CC4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Kalu, M. E.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077E2BD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Cognitive, </w:t>
            </w:r>
            <w:proofErr w:type="gram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psychological</w:t>
            </w:r>
            <w:proofErr w:type="gram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and social factors associated with older adults' mobility: a scoping review of self-report and performance-based measures</w:t>
            </w:r>
          </w:p>
        </w:tc>
        <w:tc>
          <w:tcPr>
            <w:tcW w:w="1461" w:type="dxa"/>
          </w:tcPr>
          <w:p w14:paraId="0E63D15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2663877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47F887D8" w14:textId="77777777" w:rsidTr="003E1FAE">
        <w:tc>
          <w:tcPr>
            <w:tcW w:w="708" w:type="dxa"/>
          </w:tcPr>
          <w:p w14:paraId="0650E347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2022</w:t>
            </w:r>
          </w:p>
        </w:tc>
        <w:tc>
          <w:tcPr>
            <w:tcW w:w="1891" w:type="dxa"/>
          </w:tcPr>
          <w:p w14:paraId="682BBD2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Ng, L.; Oliver, E.; Laver, K.</w:t>
            </w:r>
          </w:p>
        </w:tc>
        <w:tc>
          <w:tcPr>
            <w:tcW w:w="3499" w:type="dxa"/>
          </w:tcPr>
          <w:p w14:paraId="71059C3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Beyond garden design: A review of outdoor occupation in hospital and residential care settings for people with dementia</w:t>
            </w:r>
          </w:p>
        </w:tc>
        <w:tc>
          <w:tcPr>
            <w:tcW w:w="1461" w:type="dxa"/>
          </w:tcPr>
          <w:p w14:paraId="7F4722F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Determinant</w:t>
            </w:r>
          </w:p>
        </w:tc>
        <w:tc>
          <w:tcPr>
            <w:tcW w:w="1791" w:type="dxa"/>
          </w:tcPr>
          <w:p w14:paraId="6715BCC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reverse relationship</w:t>
            </w:r>
          </w:p>
        </w:tc>
      </w:tr>
      <w:tr w:rsidR="00364E63" w:rsidRPr="00970D6A" w14:paraId="53C78BD0" w14:textId="77777777" w:rsidTr="003E1FAE">
        <w:tc>
          <w:tcPr>
            <w:tcW w:w="708" w:type="dxa"/>
          </w:tcPr>
          <w:p w14:paraId="248049F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2022</w:t>
            </w:r>
          </w:p>
        </w:tc>
        <w:tc>
          <w:tcPr>
            <w:tcW w:w="1891" w:type="dxa"/>
          </w:tcPr>
          <w:p w14:paraId="68A2D3D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Ning, Y.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49A6892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Barriers and facilitators to physical activity participation in patients with head and neck cancer: a scoping review</w:t>
            </w:r>
          </w:p>
        </w:tc>
        <w:tc>
          <w:tcPr>
            <w:tcW w:w="1461" w:type="dxa"/>
          </w:tcPr>
          <w:p w14:paraId="14E9263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4F6AEB0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2BD7" w14:paraId="56C40001" w14:textId="77777777" w:rsidTr="003E1FAE">
        <w:tc>
          <w:tcPr>
            <w:tcW w:w="708" w:type="dxa"/>
          </w:tcPr>
          <w:p w14:paraId="294B98B5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2022</w:t>
            </w:r>
          </w:p>
        </w:tc>
        <w:tc>
          <w:tcPr>
            <w:tcW w:w="1891" w:type="dxa"/>
          </w:tcPr>
          <w:p w14:paraId="542E320B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615C4">
              <w:rPr>
                <w:rFonts w:ascii="Times New Roman" w:hAnsi="Times New Roman" w:cs="Times New Roman"/>
              </w:rPr>
              <w:t xml:space="preserve">Noh, W.; </w:t>
            </w:r>
            <w:r>
              <w:rPr>
                <w:rFonts w:ascii="Times New Roman" w:hAnsi="Times New Roman" w:cs="Times New Roman"/>
              </w:rPr>
              <w:t xml:space="preserve">and </w:t>
            </w:r>
            <w:r w:rsidRPr="001615C4">
              <w:rPr>
                <w:rFonts w:ascii="Times New Roman" w:hAnsi="Times New Roman" w:cs="Times New Roman"/>
              </w:rPr>
              <w:t>Kim, K. Y.</w:t>
            </w:r>
          </w:p>
        </w:tc>
        <w:tc>
          <w:tcPr>
            <w:tcW w:w="3499" w:type="dxa"/>
          </w:tcPr>
          <w:p w14:paraId="0B42A51E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615C4">
              <w:rPr>
                <w:rFonts w:ascii="Times New Roman" w:hAnsi="Times New Roman" w:cs="Times New Roman"/>
              </w:rPr>
              <w:t>Review of Ecological Approach Factors Affecting Physical Activity among Older People</w:t>
            </w:r>
          </w:p>
        </w:tc>
        <w:tc>
          <w:tcPr>
            <w:tcW w:w="1461" w:type="dxa"/>
          </w:tcPr>
          <w:p w14:paraId="16C53090" w14:textId="77777777" w:rsidR="00364E63" w:rsidRPr="003268FF" w:rsidRDefault="00364E63" w:rsidP="003E1FAE">
            <w:r>
              <w:t>Setting</w:t>
            </w:r>
          </w:p>
        </w:tc>
        <w:tc>
          <w:tcPr>
            <w:tcW w:w="1791" w:type="dxa"/>
          </w:tcPr>
          <w:p w14:paraId="25E4D4CA" w14:textId="77777777" w:rsidR="00364E63" w:rsidRPr="00972BD7" w:rsidRDefault="00364E63" w:rsidP="003E1FAE">
            <w:r>
              <w:t>Not specified</w:t>
            </w:r>
          </w:p>
        </w:tc>
      </w:tr>
      <w:tr w:rsidR="00364E63" w:rsidRPr="00972BD7" w14:paraId="421D0038" w14:textId="77777777" w:rsidTr="003E1FAE">
        <w:tc>
          <w:tcPr>
            <w:tcW w:w="708" w:type="dxa"/>
          </w:tcPr>
          <w:p w14:paraId="3841102A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2022</w:t>
            </w:r>
          </w:p>
        </w:tc>
        <w:tc>
          <w:tcPr>
            <w:tcW w:w="1891" w:type="dxa"/>
          </w:tcPr>
          <w:p w14:paraId="3315E104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Oliveira, M.R et al.</w:t>
            </w:r>
          </w:p>
        </w:tc>
        <w:tc>
          <w:tcPr>
            <w:tcW w:w="3499" w:type="dxa"/>
          </w:tcPr>
          <w:p w14:paraId="69663469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615C4">
              <w:rPr>
                <w:rFonts w:ascii="Times New Roman" w:hAnsi="Times New Roman" w:cs="Times New Roman"/>
              </w:rPr>
              <w:t>Covid-19 and the impact on the physical activity level of elderly people: A systematic review</w:t>
            </w:r>
          </w:p>
        </w:tc>
        <w:tc>
          <w:tcPr>
            <w:tcW w:w="1461" w:type="dxa"/>
          </w:tcPr>
          <w:p w14:paraId="10F597CF" w14:textId="77777777" w:rsidR="00364E63" w:rsidRPr="003268FF" w:rsidRDefault="00364E63" w:rsidP="003E1FAE">
            <w:r>
              <w:t>Setting</w:t>
            </w:r>
          </w:p>
        </w:tc>
        <w:tc>
          <w:tcPr>
            <w:tcW w:w="1791" w:type="dxa"/>
          </w:tcPr>
          <w:p w14:paraId="38CD96BF" w14:textId="77777777" w:rsidR="00364E63" w:rsidRPr="00972BD7" w:rsidRDefault="00364E63" w:rsidP="003E1FAE">
            <w:r>
              <w:t>Not specified</w:t>
            </w:r>
          </w:p>
        </w:tc>
      </w:tr>
      <w:tr w:rsidR="00364E63" w:rsidRPr="00970D6A" w14:paraId="07AEAFA7" w14:textId="77777777" w:rsidTr="003E1FAE">
        <w:tc>
          <w:tcPr>
            <w:tcW w:w="708" w:type="dxa"/>
          </w:tcPr>
          <w:p w14:paraId="6D9E2E3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2022</w:t>
            </w:r>
          </w:p>
        </w:tc>
        <w:tc>
          <w:tcPr>
            <w:tcW w:w="1891" w:type="dxa"/>
          </w:tcPr>
          <w:p w14:paraId="68601E4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Padeiro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M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. et al.</w:t>
            </w:r>
          </w:p>
        </w:tc>
        <w:tc>
          <w:tcPr>
            <w:tcW w:w="3499" w:type="dxa"/>
          </w:tcPr>
          <w:p w14:paraId="4A76F82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Neighborhood Attributes and Well-Being Among Older Adults in Urban Areas: A Mixed-Methods Systematic Review</w:t>
            </w:r>
          </w:p>
        </w:tc>
        <w:tc>
          <w:tcPr>
            <w:tcW w:w="1461" w:type="dxa"/>
          </w:tcPr>
          <w:p w14:paraId="511A4F3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795D345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1910C6EE" w14:textId="77777777" w:rsidTr="003E1FAE">
        <w:tc>
          <w:tcPr>
            <w:tcW w:w="708" w:type="dxa"/>
          </w:tcPr>
          <w:p w14:paraId="53954174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2022</w:t>
            </w:r>
          </w:p>
        </w:tc>
        <w:tc>
          <w:tcPr>
            <w:tcW w:w="1891" w:type="dxa"/>
          </w:tcPr>
          <w:p w14:paraId="1FFCEA4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Panicker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R. M.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and </w:t>
            </w: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Chandrasekaran</w:t>
            </w:r>
            <w:proofErr w:type="gram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B.</w:t>
            </w:r>
          </w:p>
        </w:tc>
        <w:tc>
          <w:tcPr>
            <w:tcW w:w="3499" w:type="dxa"/>
          </w:tcPr>
          <w:p w14:paraId="44B4E8F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"Wearables on vogue": a scoping review on wearables on physical activity and sedentary behavior during COVID-19 pandemic</w:t>
            </w:r>
          </w:p>
        </w:tc>
        <w:tc>
          <w:tcPr>
            <w:tcW w:w="1461" w:type="dxa"/>
          </w:tcPr>
          <w:p w14:paraId="6B5AC5B0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145EEF5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confirm age</w:t>
            </w:r>
          </w:p>
        </w:tc>
      </w:tr>
      <w:tr w:rsidR="00364E63" w:rsidRPr="00970D6A" w14:paraId="19C37B3B" w14:textId="77777777" w:rsidTr="003E1FAE">
        <w:tc>
          <w:tcPr>
            <w:tcW w:w="708" w:type="dxa"/>
          </w:tcPr>
          <w:p w14:paraId="33AC68A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2022</w:t>
            </w:r>
          </w:p>
        </w:tc>
        <w:tc>
          <w:tcPr>
            <w:tcW w:w="1891" w:type="dxa"/>
          </w:tcPr>
          <w:p w14:paraId="7836F65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Pelletier, C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et al.</w:t>
            </w:r>
          </w:p>
        </w:tc>
        <w:tc>
          <w:tcPr>
            <w:tcW w:w="3499" w:type="dxa"/>
          </w:tcPr>
          <w:p w14:paraId="6F94C86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Physical activity promotion in rural health care settings: A rapid realist review</w:t>
            </w:r>
          </w:p>
        </w:tc>
        <w:tc>
          <w:tcPr>
            <w:tcW w:w="1461" w:type="dxa"/>
          </w:tcPr>
          <w:p w14:paraId="39DA34F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032E140A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extract older adults</w:t>
            </w:r>
          </w:p>
        </w:tc>
      </w:tr>
      <w:tr w:rsidR="00364E63" w:rsidRPr="00972BD7" w14:paraId="0826B2DB" w14:textId="77777777" w:rsidTr="003E1FAE">
        <w:tc>
          <w:tcPr>
            <w:tcW w:w="708" w:type="dxa"/>
          </w:tcPr>
          <w:p w14:paraId="7B5B57BB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2022</w:t>
            </w:r>
          </w:p>
        </w:tc>
        <w:tc>
          <w:tcPr>
            <w:tcW w:w="1891" w:type="dxa"/>
          </w:tcPr>
          <w:p w14:paraId="7A4194D8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Shaw, J et al.</w:t>
            </w:r>
          </w:p>
        </w:tc>
        <w:tc>
          <w:tcPr>
            <w:tcW w:w="3499" w:type="dxa"/>
          </w:tcPr>
          <w:p w14:paraId="40F822AC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615C4">
              <w:rPr>
                <w:rFonts w:ascii="Times New Roman" w:hAnsi="Times New Roman" w:cs="Times New Roman"/>
              </w:rPr>
              <w:t>Predictors of adherence to prescribed exercise programs for older adults with medical or surgical indications for exercise: a systematic review</w:t>
            </w:r>
          </w:p>
        </w:tc>
        <w:tc>
          <w:tcPr>
            <w:tcW w:w="1461" w:type="dxa"/>
          </w:tcPr>
          <w:p w14:paraId="0A56F23C" w14:textId="77777777" w:rsidR="00364E63" w:rsidRPr="003268FF" w:rsidRDefault="00364E63" w:rsidP="003E1FAE">
            <w:r>
              <w:t>Setting</w:t>
            </w:r>
          </w:p>
        </w:tc>
        <w:tc>
          <w:tcPr>
            <w:tcW w:w="1791" w:type="dxa"/>
          </w:tcPr>
          <w:p w14:paraId="4497A1CB" w14:textId="77777777" w:rsidR="00364E63" w:rsidRPr="00972BD7" w:rsidRDefault="00364E63" w:rsidP="003E1FAE">
            <w:r>
              <w:t>Not specified</w:t>
            </w:r>
          </w:p>
        </w:tc>
      </w:tr>
      <w:tr w:rsidR="00364E63" w:rsidRPr="00970D6A" w14:paraId="20AC50CB" w14:textId="77777777" w:rsidTr="003E1FAE">
        <w:tc>
          <w:tcPr>
            <w:tcW w:w="708" w:type="dxa"/>
          </w:tcPr>
          <w:p w14:paraId="4FA8215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2022</w:t>
            </w:r>
          </w:p>
        </w:tc>
        <w:tc>
          <w:tcPr>
            <w:tcW w:w="1891" w:type="dxa"/>
          </w:tcPr>
          <w:p w14:paraId="0013359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Schmidt, L. L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. et al.</w:t>
            </w:r>
          </w:p>
        </w:tc>
        <w:tc>
          <w:tcPr>
            <w:tcW w:w="3499" w:type="dxa"/>
          </w:tcPr>
          <w:p w14:paraId="7BFC6DF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Social Interaction and Physical Activity Among Rural Older Adults: A Scoping Review</w:t>
            </w:r>
          </w:p>
        </w:tc>
        <w:tc>
          <w:tcPr>
            <w:tcW w:w="1461" w:type="dxa"/>
          </w:tcPr>
          <w:p w14:paraId="1E12D9A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54356D3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79B0E068" w14:textId="77777777" w:rsidTr="003E1FAE">
        <w:tc>
          <w:tcPr>
            <w:tcW w:w="708" w:type="dxa"/>
          </w:tcPr>
          <w:p w14:paraId="0DA445D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2022</w:t>
            </w:r>
          </w:p>
        </w:tc>
        <w:tc>
          <w:tcPr>
            <w:tcW w:w="1891" w:type="dxa"/>
          </w:tcPr>
          <w:p w14:paraId="7218885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Silveira, E. A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. et al.</w:t>
            </w:r>
          </w:p>
        </w:tc>
        <w:tc>
          <w:tcPr>
            <w:tcW w:w="3499" w:type="dxa"/>
          </w:tcPr>
          <w:p w14:paraId="3232A09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Sedentary behavior, physical inactivity, abdominal obesity and obesity in adults and older adults: </w:t>
            </w: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A systematic review and meta-analysis</w:t>
            </w:r>
          </w:p>
        </w:tc>
        <w:tc>
          <w:tcPr>
            <w:tcW w:w="1461" w:type="dxa"/>
          </w:tcPr>
          <w:p w14:paraId="5B484D0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lastRenderedPageBreak/>
              <w:t>Age</w:t>
            </w:r>
          </w:p>
        </w:tc>
        <w:tc>
          <w:tcPr>
            <w:tcW w:w="1791" w:type="dxa"/>
          </w:tcPr>
          <w:p w14:paraId="7FBFBC8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extract older adults</w:t>
            </w:r>
          </w:p>
        </w:tc>
      </w:tr>
      <w:tr w:rsidR="00364E63" w:rsidRPr="00970D6A" w14:paraId="652ABF7A" w14:textId="77777777" w:rsidTr="003E1FAE">
        <w:tc>
          <w:tcPr>
            <w:tcW w:w="708" w:type="dxa"/>
          </w:tcPr>
          <w:p w14:paraId="119DF3B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2022</w:t>
            </w:r>
          </w:p>
        </w:tc>
        <w:tc>
          <w:tcPr>
            <w:tcW w:w="1891" w:type="dxa"/>
          </w:tcPr>
          <w:p w14:paraId="739C5A2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Smith, L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. et al.</w:t>
            </w:r>
          </w:p>
        </w:tc>
        <w:tc>
          <w:tcPr>
            <w:tcW w:w="3499" w:type="dxa"/>
          </w:tcPr>
          <w:p w14:paraId="503C32E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Physical activity and visual difficulties in 36 low- and middle-income countries</w:t>
            </w:r>
          </w:p>
        </w:tc>
        <w:tc>
          <w:tcPr>
            <w:tcW w:w="1461" w:type="dxa"/>
          </w:tcPr>
          <w:p w14:paraId="3078ED55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Wrong study design</w:t>
            </w:r>
          </w:p>
        </w:tc>
        <w:tc>
          <w:tcPr>
            <w:tcW w:w="1791" w:type="dxa"/>
          </w:tcPr>
          <w:p w14:paraId="2A35989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</w:p>
        </w:tc>
      </w:tr>
      <w:tr w:rsidR="00364E63" w:rsidRPr="00970D6A" w14:paraId="1BA5A643" w14:textId="77777777" w:rsidTr="003E1FAE">
        <w:tc>
          <w:tcPr>
            <w:tcW w:w="708" w:type="dxa"/>
          </w:tcPr>
          <w:p w14:paraId="34008C2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2022</w:t>
            </w:r>
          </w:p>
        </w:tc>
        <w:tc>
          <w:tcPr>
            <w:tcW w:w="1891" w:type="dxa"/>
          </w:tcPr>
          <w:p w14:paraId="140C9B8B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Su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Y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. et al.</w:t>
            </w:r>
          </w:p>
        </w:tc>
        <w:tc>
          <w:tcPr>
            <w:tcW w:w="3499" w:type="dxa"/>
          </w:tcPr>
          <w:p w14:paraId="42B7D6E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Fatigue in community-dwelling older adults: A review of definitions, measures, and related factors</w:t>
            </w:r>
          </w:p>
        </w:tc>
        <w:tc>
          <w:tcPr>
            <w:tcW w:w="1461" w:type="dxa"/>
          </w:tcPr>
          <w:p w14:paraId="21BC0043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Determinant</w:t>
            </w:r>
          </w:p>
        </w:tc>
        <w:tc>
          <w:tcPr>
            <w:tcW w:w="1791" w:type="dxa"/>
          </w:tcPr>
          <w:p w14:paraId="4462C17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reverse relationship</w:t>
            </w:r>
          </w:p>
        </w:tc>
      </w:tr>
      <w:tr w:rsidR="00364E63" w:rsidRPr="00970D6A" w14:paraId="2E1D57C9" w14:textId="77777777" w:rsidTr="003E1FAE">
        <w:tc>
          <w:tcPr>
            <w:tcW w:w="708" w:type="dxa"/>
          </w:tcPr>
          <w:p w14:paraId="3CE8279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2022</w:t>
            </w:r>
          </w:p>
        </w:tc>
        <w:tc>
          <w:tcPr>
            <w:tcW w:w="1891" w:type="dxa"/>
          </w:tcPr>
          <w:p w14:paraId="3144929E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Vasudevan, A.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and </w:t>
            </w: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Ford, E.</w:t>
            </w:r>
          </w:p>
        </w:tc>
        <w:tc>
          <w:tcPr>
            <w:tcW w:w="3499" w:type="dxa"/>
          </w:tcPr>
          <w:p w14:paraId="2EB9966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Motivational Factors and Barriers Towards Initiating and Maintaining Strength Training in Women: </w:t>
            </w:r>
            <w:proofErr w:type="gram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a</w:t>
            </w:r>
            <w:proofErr w:type="gram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 xml:space="preserve"> Systematic Review and Meta-synthesis</w:t>
            </w:r>
          </w:p>
        </w:tc>
        <w:tc>
          <w:tcPr>
            <w:tcW w:w="1461" w:type="dxa"/>
          </w:tcPr>
          <w:p w14:paraId="20CBF9E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4C3F2939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Wrong age group</w:t>
            </w:r>
          </w:p>
        </w:tc>
      </w:tr>
      <w:tr w:rsidR="00364E63" w:rsidRPr="00972BD7" w14:paraId="17939444" w14:textId="77777777" w:rsidTr="003E1FAE">
        <w:tc>
          <w:tcPr>
            <w:tcW w:w="708" w:type="dxa"/>
          </w:tcPr>
          <w:p w14:paraId="36BD78F6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2022</w:t>
            </w:r>
          </w:p>
        </w:tc>
        <w:tc>
          <w:tcPr>
            <w:tcW w:w="1891" w:type="dxa"/>
          </w:tcPr>
          <w:p w14:paraId="1DD63F06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615C4">
              <w:rPr>
                <w:rFonts w:ascii="Times New Roman" w:hAnsi="Times New Roman" w:cs="Times New Roman"/>
              </w:rPr>
              <w:t xml:space="preserve">Wunsch, K.; </w:t>
            </w:r>
            <w:proofErr w:type="spellStart"/>
            <w:r w:rsidRPr="001615C4">
              <w:rPr>
                <w:rFonts w:ascii="Times New Roman" w:hAnsi="Times New Roman" w:cs="Times New Roman"/>
              </w:rPr>
              <w:t>Kienberger</w:t>
            </w:r>
            <w:proofErr w:type="spellEnd"/>
            <w:r w:rsidRPr="001615C4">
              <w:rPr>
                <w:rFonts w:ascii="Times New Roman" w:hAnsi="Times New Roman" w:cs="Times New Roman"/>
              </w:rPr>
              <w:t xml:space="preserve">, K.; </w:t>
            </w:r>
            <w:proofErr w:type="spellStart"/>
            <w:r w:rsidRPr="001615C4">
              <w:rPr>
                <w:rFonts w:ascii="Times New Roman" w:hAnsi="Times New Roman" w:cs="Times New Roman"/>
              </w:rPr>
              <w:t>Niessner</w:t>
            </w:r>
            <w:proofErr w:type="spellEnd"/>
            <w:r w:rsidRPr="001615C4">
              <w:rPr>
                <w:rFonts w:ascii="Times New Roman" w:hAnsi="Times New Roman" w:cs="Times New Roman"/>
              </w:rPr>
              <w:t>, C.</w:t>
            </w:r>
          </w:p>
        </w:tc>
        <w:tc>
          <w:tcPr>
            <w:tcW w:w="3499" w:type="dxa"/>
          </w:tcPr>
          <w:p w14:paraId="3F3C91DC" w14:textId="77777777" w:rsidR="00364E63" w:rsidRPr="00970D6A" w:rsidRDefault="00364E63" w:rsidP="003E1FA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615C4">
              <w:rPr>
                <w:rFonts w:ascii="Times New Roman" w:hAnsi="Times New Roman" w:cs="Times New Roman"/>
              </w:rPr>
              <w:t>Changes in Physical Activity Patterns Due to the Covid-19 Pandemic: A Systematic Review and Meta-Analysis</w:t>
            </w:r>
          </w:p>
        </w:tc>
        <w:tc>
          <w:tcPr>
            <w:tcW w:w="1461" w:type="dxa"/>
          </w:tcPr>
          <w:p w14:paraId="11B4861B" w14:textId="77777777" w:rsidR="00364E63" w:rsidRPr="003268FF" w:rsidRDefault="00364E63" w:rsidP="003E1FAE">
            <w:r>
              <w:t>Setting</w:t>
            </w:r>
          </w:p>
        </w:tc>
        <w:tc>
          <w:tcPr>
            <w:tcW w:w="1791" w:type="dxa"/>
          </w:tcPr>
          <w:p w14:paraId="558983D6" w14:textId="77777777" w:rsidR="00364E63" w:rsidRPr="00972BD7" w:rsidRDefault="00364E63" w:rsidP="003E1FAE">
            <w:r>
              <w:t>Less than 80% community-dwelling</w:t>
            </w:r>
          </w:p>
        </w:tc>
      </w:tr>
      <w:tr w:rsidR="00364E63" w:rsidRPr="00970D6A" w14:paraId="5DDDFD3F" w14:textId="77777777" w:rsidTr="003E1FAE">
        <w:tc>
          <w:tcPr>
            <w:tcW w:w="708" w:type="dxa"/>
          </w:tcPr>
          <w:p w14:paraId="13ABC148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2022</w:t>
            </w:r>
          </w:p>
        </w:tc>
        <w:tc>
          <w:tcPr>
            <w:tcW w:w="1891" w:type="dxa"/>
          </w:tcPr>
          <w:p w14:paraId="3F22B30F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proofErr w:type="spellStart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Xie</w:t>
            </w:r>
            <w:proofErr w:type="spellEnd"/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, L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. et al.</w:t>
            </w:r>
          </w:p>
        </w:tc>
        <w:tc>
          <w:tcPr>
            <w:tcW w:w="3499" w:type="dxa"/>
          </w:tcPr>
          <w:p w14:paraId="313C205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Electronic health literacy and health-related outcomes among older adults: A systematic review</w:t>
            </w:r>
          </w:p>
        </w:tc>
        <w:tc>
          <w:tcPr>
            <w:tcW w:w="1461" w:type="dxa"/>
          </w:tcPr>
          <w:p w14:paraId="6AB2686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 xml:space="preserve">Physical activity </w:t>
            </w:r>
          </w:p>
        </w:tc>
        <w:tc>
          <w:tcPr>
            <w:tcW w:w="1791" w:type="dxa"/>
          </w:tcPr>
          <w:p w14:paraId="595CF2DD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No PA outcome</w:t>
            </w:r>
          </w:p>
        </w:tc>
      </w:tr>
      <w:tr w:rsidR="00364E63" w:rsidRPr="00970D6A" w14:paraId="242FD549" w14:textId="77777777" w:rsidTr="003E1FAE">
        <w:tc>
          <w:tcPr>
            <w:tcW w:w="708" w:type="dxa"/>
          </w:tcPr>
          <w:p w14:paraId="2849487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2022</w:t>
            </w:r>
          </w:p>
        </w:tc>
        <w:tc>
          <w:tcPr>
            <w:tcW w:w="1891" w:type="dxa"/>
          </w:tcPr>
          <w:p w14:paraId="1E6E746C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Yang, Y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. et al. </w:t>
            </w:r>
          </w:p>
        </w:tc>
        <w:tc>
          <w:tcPr>
            <w:tcW w:w="3499" w:type="dxa"/>
          </w:tcPr>
          <w:p w14:paraId="0E750FA1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0D6A">
              <w:rPr>
                <w:rFonts w:ascii="Times New Roman" w:hAnsi="Times New Roman" w:cs="Times New Roman"/>
                <w:color w:val="000000"/>
                <w:lang w:val="en-US"/>
              </w:rPr>
              <w:t>Measurement of Adherence to mHealth Physical Activity Interventions and Exploration of the Factors That Affect the Adherence: Scoping Review and Proposed Framework</w:t>
            </w:r>
          </w:p>
        </w:tc>
        <w:tc>
          <w:tcPr>
            <w:tcW w:w="1461" w:type="dxa"/>
          </w:tcPr>
          <w:p w14:paraId="3BE55666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3268FF">
              <w:t>Age</w:t>
            </w:r>
          </w:p>
        </w:tc>
        <w:tc>
          <w:tcPr>
            <w:tcW w:w="1791" w:type="dxa"/>
          </w:tcPr>
          <w:p w14:paraId="683068C2" w14:textId="77777777" w:rsidR="00364E63" w:rsidRPr="00970D6A" w:rsidRDefault="00364E63" w:rsidP="003E1FAE">
            <w:pPr>
              <w:rPr>
                <w:rFonts w:ascii="Times New Roman" w:hAnsi="Times New Roman" w:cs="Times New Roman"/>
              </w:rPr>
            </w:pPr>
            <w:r w:rsidRPr="00972BD7">
              <w:t xml:space="preserve"> could not extract older adults</w:t>
            </w:r>
          </w:p>
        </w:tc>
      </w:tr>
    </w:tbl>
    <w:p w14:paraId="52CDBFAC" w14:textId="77777777" w:rsidR="00364E63" w:rsidRPr="00364E63" w:rsidRDefault="00364E63" w:rsidP="00364E63"/>
    <w:sectPr w:rsidR="00364E63" w:rsidRPr="00364E63" w:rsidSect="00364E63">
      <w:footerReference w:type="even" r:id="rId10"/>
      <w:footerReference w:type="default" r:id="rId11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71146" w14:textId="77777777" w:rsidR="00840128" w:rsidRDefault="00840128" w:rsidP="00364E63">
      <w:r>
        <w:separator/>
      </w:r>
    </w:p>
  </w:endnote>
  <w:endnote w:type="continuationSeparator" w:id="0">
    <w:p w14:paraId="5BF7B80A" w14:textId="77777777" w:rsidR="00840128" w:rsidRDefault="00840128" w:rsidP="00364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/>
      <w:id w:val="-860814512"/>
      <w:docPartObj>
        <w:docPartGallery w:val="Page Numbers (Bottom of Page)"/>
        <w:docPartUnique/>
      </w:docPartObj>
    </w:sdtPr>
    <w:sdtContent>
      <w:p w14:paraId="61CFF253" w14:textId="14C861B5" w:rsidR="00364E63" w:rsidRDefault="00364E63" w:rsidP="00EA6729">
        <w:pPr>
          <w:pStyle w:val="FooterChar"/>
          <w:framePr w:wrap="none" w:vAnchor="text" w:hAnchor="margin" w:xAlign="right" w:y="1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end"/>
        </w:r>
      </w:p>
    </w:sdtContent>
  </w:sdt>
  <w:p w14:paraId="07DDC4B4" w14:textId="77777777" w:rsidR="00364E63" w:rsidRDefault="00364E63" w:rsidP="00364E63">
    <w:pPr>
      <w:pStyle w:val="FooterCha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/>
      <w:id w:val="739754829"/>
      <w:docPartObj>
        <w:docPartGallery w:val="Page Numbers (Bottom of Page)"/>
        <w:docPartUnique/>
      </w:docPartObj>
    </w:sdtPr>
    <w:sdtContent>
      <w:p w14:paraId="57C57261" w14:textId="032B10E7" w:rsidR="00364E63" w:rsidRDefault="00364E63" w:rsidP="00EA6729">
        <w:pPr>
          <w:pStyle w:val="FooterChar"/>
          <w:framePr w:wrap="none" w:vAnchor="text" w:hAnchor="margin" w:xAlign="right" w:y="1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>
            <w:noProof/>
          </w:rPr>
          <w:t>2</w:t>
        </w:r>
        <w:r>
          <w:rPr/>
          <w:fldChar w:fldCharType="end"/>
        </w:r>
      </w:p>
    </w:sdtContent>
  </w:sdt>
  <w:p w14:paraId="00445033" w14:textId="77777777" w:rsidR="00364E63" w:rsidRDefault="00364E63" w:rsidP="00364E63">
    <w:pPr>
      <w:pStyle w:val="FooterCha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B8184" w14:textId="77777777" w:rsidR="00840128" w:rsidRDefault="00840128" w:rsidP="00364E63">
      <w:r>
        <w:separator/>
      </w:r>
    </w:p>
  </w:footnote>
  <w:footnote w:type="continuationSeparator" w:id="0">
    <w:p w14:paraId="36F19544" w14:textId="77777777" w:rsidR="00840128" w:rsidRDefault="00840128" w:rsidP="00364E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DE9"/>
    <w:multiLevelType w:val="hybridMultilevel"/>
    <w:tmpl w:val="263881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F1FCA"/>
    <w:multiLevelType w:val="hybridMultilevel"/>
    <w:tmpl w:val="19484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47429"/>
    <w:multiLevelType w:val="hybridMultilevel"/>
    <w:tmpl w:val="5E2AC6A8"/>
    <w:lvl w:ilvl="0" w:tplc="0E4CF72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23BAF"/>
    <w:multiLevelType w:val="hybridMultilevel"/>
    <w:tmpl w:val="BBA2E5F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B0C7B"/>
    <w:multiLevelType w:val="hybridMultilevel"/>
    <w:tmpl w:val="65FA9FAA"/>
    <w:lvl w:ilvl="0" w:tplc="66DEF3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40944"/>
    <w:multiLevelType w:val="hybridMultilevel"/>
    <w:tmpl w:val="9E1E4E92"/>
    <w:lvl w:ilvl="0" w:tplc="E932ADC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D479E"/>
    <w:multiLevelType w:val="hybridMultilevel"/>
    <w:tmpl w:val="788C1BE4"/>
    <w:lvl w:ilvl="0" w:tplc="97EA8A6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A55AD1"/>
    <w:multiLevelType w:val="hybridMultilevel"/>
    <w:tmpl w:val="0380A70E"/>
    <w:lvl w:ilvl="0" w:tplc="219EF0C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870B72"/>
    <w:multiLevelType w:val="hybridMultilevel"/>
    <w:tmpl w:val="833071A4"/>
    <w:lvl w:ilvl="0" w:tplc="BD18C8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1E96991"/>
    <w:multiLevelType w:val="hybridMultilevel"/>
    <w:tmpl w:val="630C181A"/>
    <w:lvl w:ilvl="0" w:tplc="0B96F72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E435EE"/>
    <w:multiLevelType w:val="hybridMultilevel"/>
    <w:tmpl w:val="0838C41E"/>
    <w:lvl w:ilvl="0" w:tplc="9DE4BEB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8B2CFC"/>
    <w:multiLevelType w:val="hybridMultilevel"/>
    <w:tmpl w:val="3B06DFBC"/>
    <w:lvl w:ilvl="0" w:tplc="E5708E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462F58"/>
    <w:multiLevelType w:val="hybridMultilevel"/>
    <w:tmpl w:val="15F82FBA"/>
    <w:lvl w:ilvl="0" w:tplc="7A9416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C3023"/>
    <w:multiLevelType w:val="hybridMultilevel"/>
    <w:tmpl w:val="FE5A8F6E"/>
    <w:lvl w:ilvl="0" w:tplc="2FA666CC">
      <w:start w:val="200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7"/>
  </w:num>
  <w:num w:numId="5">
    <w:abstractNumId w:val="5"/>
  </w:num>
  <w:num w:numId="6">
    <w:abstractNumId w:val="9"/>
  </w:num>
  <w:num w:numId="7">
    <w:abstractNumId w:val="10"/>
  </w:num>
  <w:num w:numId="8">
    <w:abstractNumId w:val="13"/>
  </w:num>
  <w:num w:numId="9">
    <w:abstractNumId w:val="12"/>
  </w:num>
  <w:num w:numId="10">
    <w:abstractNumId w:val="4"/>
  </w:num>
  <w:num w:numId="11">
    <w:abstractNumId w:val="1"/>
  </w:num>
  <w:num w:numId="12">
    <w:abstractNumId w:val="2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9D7"/>
    <w:rsid w:val="000115C0"/>
    <w:rsid w:val="00013A8E"/>
    <w:rsid w:val="00015316"/>
    <w:rsid w:val="00022DF1"/>
    <w:rsid w:val="0002411A"/>
    <w:rsid w:val="000362A5"/>
    <w:rsid w:val="00041EE0"/>
    <w:rsid w:val="0005028A"/>
    <w:rsid w:val="000626A1"/>
    <w:rsid w:val="00064E1D"/>
    <w:rsid w:val="0007475D"/>
    <w:rsid w:val="00077526"/>
    <w:rsid w:val="0008543D"/>
    <w:rsid w:val="000940BC"/>
    <w:rsid w:val="000A5196"/>
    <w:rsid w:val="000B363D"/>
    <w:rsid w:val="000B3659"/>
    <w:rsid w:val="000B708F"/>
    <w:rsid w:val="000C77CB"/>
    <w:rsid w:val="000E31D2"/>
    <w:rsid w:val="000F0014"/>
    <w:rsid w:val="000F4F0A"/>
    <w:rsid w:val="0010649E"/>
    <w:rsid w:val="00124D80"/>
    <w:rsid w:val="00127D80"/>
    <w:rsid w:val="001454B1"/>
    <w:rsid w:val="001519E5"/>
    <w:rsid w:val="00156FFB"/>
    <w:rsid w:val="00157420"/>
    <w:rsid w:val="00161E96"/>
    <w:rsid w:val="001625C4"/>
    <w:rsid w:val="0017111C"/>
    <w:rsid w:val="001750E7"/>
    <w:rsid w:val="00187866"/>
    <w:rsid w:val="001A203E"/>
    <w:rsid w:val="001A62EE"/>
    <w:rsid w:val="001A63AF"/>
    <w:rsid w:val="001B2FE9"/>
    <w:rsid w:val="001B7C05"/>
    <w:rsid w:val="001C44E0"/>
    <w:rsid w:val="001D1CA3"/>
    <w:rsid w:val="001D4ADD"/>
    <w:rsid w:val="001F0EEA"/>
    <w:rsid w:val="00200A0F"/>
    <w:rsid w:val="0023142E"/>
    <w:rsid w:val="002346A3"/>
    <w:rsid w:val="00236C18"/>
    <w:rsid w:val="00272778"/>
    <w:rsid w:val="00292F0E"/>
    <w:rsid w:val="002973A2"/>
    <w:rsid w:val="002A6C3D"/>
    <w:rsid w:val="002B2580"/>
    <w:rsid w:val="002B7858"/>
    <w:rsid w:val="002C080C"/>
    <w:rsid w:val="002D08BD"/>
    <w:rsid w:val="002D4998"/>
    <w:rsid w:val="002E5BD2"/>
    <w:rsid w:val="002F2852"/>
    <w:rsid w:val="003040EB"/>
    <w:rsid w:val="003316FD"/>
    <w:rsid w:val="00337135"/>
    <w:rsid w:val="00341C79"/>
    <w:rsid w:val="003473C4"/>
    <w:rsid w:val="00354130"/>
    <w:rsid w:val="00364E63"/>
    <w:rsid w:val="00364F18"/>
    <w:rsid w:val="00383BB9"/>
    <w:rsid w:val="0038657C"/>
    <w:rsid w:val="0038781A"/>
    <w:rsid w:val="00394063"/>
    <w:rsid w:val="003A5610"/>
    <w:rsid w:val="003E4EBA"/>
    <w:rsid w:val="003F1628"/>
    <w:rsid w:val="00431B6B"/>
    <w:rsid w:val="00431F34"/>
    <w:rsid w:val="00444D8C"/>
    <w:rsid w:val="00446518"/>
    <w:rsid w:val="00447A98"/>
    <w:rsid w:val="00451736"/>
    <w:rsid w:val="00455253"/>
    <w:rsid w:val="00477D69"/>
    <w:rsid w:val="00485EA9"/>
    <w:rsid w:val="0048799E"/>
    <w:rsid w:val="00491D28"/>
    <w:rsid w:val="00496497"/>
    <w:rsid w:val="004A6034"/>
    <w:rsid w:val="004B133B"/>
    <w:rsid w:val="004C1B7D"/>
    <w:rsid w:val="004C6ADF"/>
    <w:rsid w:val="004D00D5"/>
    <w:rsid w:val="00504E56"/>
    <w:rsid w:val="00506A93"/>
    <w:rsid w:val="00510F41"/>
    <w:rsid w:val="005170E0"/>
    <w:rsid w:val="005219A2"/>
    <w:rsid w:val="00530352"/>
    <w:rsid w:val="00562111"/>
    <w:rsid w:val="00564B3B"/>
    <w:rsid w:val="00565AD9"/>
    <w:rsid w:val="00595263"/>
    <w:rsid w:val="0059527F"/>
    <w:rsid w:val="00595790"/>
    <w:rsid w:val="005A7BE1"/>
    <w:rsid w:val="005B543E"/>
    <w:rsid w:val="005C0120"/>
    <w:rsid w:val="005D4911"/>
    <w:rsid w:val="005E02C1"/>
    <w:rsid w:val="00600C9A"/>
    <w:rsid w:val="006153F2"/>
    <w:rsid w:val="0063606E"/>
    <w:rsid w:val="00642593"/>
    <w:rsid w:val="00657073"/>
    <w:rsid w:val="006641AB"/>
    <w:rsid w:val="00664AF2"/>
    <w:rsid w:val="00673E64"/>
    <w:rsid w:val="0069573D"/>
    <w:rsid w:val="006A1CBB"/>
    <w:rsid w:val="006B352A"/>
    <w:rsid w:val="006B3C8D"/>
    <w:rsid w:val="006B7E1E"/>
    <w:rsid w:val="006D0BF9"/>
    <w:rsid w:val="006D18A1"/>
    <w:rsid w:val="006D2053"/>
    <w:rsid w:val="006D6761"/>
    <w:rsid w:val="006E2AD7"/>
    <w:rsid w:val="007064A6"/>
    <w:rsid w:val="00733E45"/>
    <w:rsid w:val="00750BF6"/>
    <w:rsid w:val="0075793A"/>
    <w:rsid w:val="007923EC"/>
    <w:rsid w:val="007C1E2F"/>
    <w:rsid w:val="007D2812"/>
    <w:rsid w:val="007D479C"/>
    <w:rsid w:val="007E5EFE"/>
    <w:rsid w:val="007E75C4"/>
    <w:rsid w:val="0080672E"/>
    <w:rsid w:val="0080759D"/>
    <w:rsid w:val="008169DA"/>
    <w:rsid w:val="00840128"/>
    <w:rsid w:val="0084449B"/>
    <w:rsid w:val="008454B9"/>
    <w:rsid w:val="008516F2"/>
    <w:rsid w:val="00857B22"/>
    <w:rsid w:val="00866165"/>
    <w:rsid w:val="00872184"/>
    <w:rsid w:val="00876DB3"/>
    <w:rsid w:val="00882A39"/>
    <w:rsid w:val="008929F3"/>
    <w:rsid w:val="00895CEF"/>
    <w:rsid w:val="008A298F"/>
    <w:rsid w:val="008A4481"/>
    <w:rsid w:val="008C0997"/>
    <w:rsid w:val="008C6356"/>
    <w:rsid w:val="008D45E8"/>
    <w:rsid w:val="008E40B7"/>
    <w:rsid w:val="008F2121"/>
    <w:rsid w:val="0090155D"/>
    <w:rsid w:val="00922740"/>
    <w:rsid w:val="00942A68"/>
    <w:rsid w:val="00945F5C"/>
    <w:rsid w:val="009631C9"/>
    <w:rsid w:val="0096735C"/>
    <w:rsid w:val="00975654"/>
    <w:rsid w:val="00984343"/>
    <w:rsid w:val="009936A9"/>
    <w:rsid w:val="009A3128"/>
    <w:rsid w:val="009C203B"/>
    <w:rsid w:val="009C4205"/>
    <w:rsid w:val="009D30B6"/>
    <w:rsid w:val="009D525F"/>
    <w:rsid w:val="009E1D09"/>
    <w:rsid w:val="009F0367"/>
    <w:rsid w:val="00A02215"/>
    <w:rsid w:val="00A1063F"/>
    <w:rsid w:val="00A2000B"/>
    <w:rsid w:val="00A2171B"/>
    <w:rsid w:val="00A2332F"/>
    <w:rsid w:val="00A25B20"/>
    <w:rsid w:val="00A3185C"/>
    <w:rsid w:val="00A346B3"/>
    <w:rsid w:val="00A35F23"/>
    <w:rsid w:val="00A41C18"/>
    <w:rsid w:val="00A4284E"/>
    <w:rsid w:val="00A4512D"/>
    <w:rsid w:val="00A45E7A"/>
    <w:rsid w:val="00A4798B"/>
    <w:rsid w:val="00A54BBC"/>
    <w:rsid w:val="00A776A4"/>
    <w:rsid w:val="00A971AF"/>
    <w:rsid w:val="00AA1A59"/>
    <w:rsid w:val="00AA69DE"/>
    <w:rsid w:val="00AC6EB1"/>
    <w:rsid w:val="00AD4A11"/>
    <w:rsid w:val="00AD5DB0"/>
    <w:rsid w:val="00AE36C8"/>
    <w:rsid w:val="00AE5BC8"/>
    <w:rsid w:val="00AE6E34"/>
    <w:rsid w:val="00B01A75"/>
    <w:rsid w:val="00B12625"/>
    <w:rsid w:val="00B14861"/>
    <w:rsid w:val="00B41730"/>
    <w:rsid w:val="00B4358D"/>
    <w:rsid w:val="00B5021D"/>
    <w:rsid w:val="00B5449D"/>
    <w:rsid w:val="00B6211B"/>
    <w:rsid w:val="00B65A43"/>
    <w:rsid w:val="00B67CAA"/>
    <w:rsid w:val="00B94F3B"/>
    <w:rsid w:val="00BA3BE6"/>
    <w:rsid w:val="00BB2A25"/>
    <w:rsid w:val="00BD1D61"/>
    <w:rsid w:val="00BD307C"/>
    <w:rsid w:val="00BD59A0"/>
    <w:rsid w:val="00BF4E97"/>
    <w:rsid w:val="00C03E6B"/>
    <w:rsid w:val="00C0542C"/>
    <w:rsid w:val="00C06036"/>
    <w:rsid w:val="00C167A7"/>
    <w:rsid w:val="00C31FAE"/>
    <w:rsid w:val="00C343F6"/>
    <w:rsid w:val="00C37724"/>
    <w:rsid w:val="00C44D21"/>
    <w:rsid w:val="00C56F56"/>
    <w:rsid w:val="00C60E64"/>
    <w:rsid w:val="00C610CA"/>
    <w:rsid w:val="00C85904"/>
    <w:rsid w:val="00C90A2E"/>
    <w:rsid w:val="00CA771D"/>
    <w:rsid w:val="00CB688A"/>
    <w:rsid w:val="00CD2202"/>
    <w:rsid w:val="00CE1ED4"/>
    <w:rsid w:val="00CE2B23"/>
    <w:rsid w:val="00CE59D7"/>
    <w:rsid w:val="00CF0B51"/>
    <w:rsid w:val="00CF196E"/>
    <w:rsid w:val="00CF2065"/>
    <w:rsid w:val="00CF2F3A"/>
    <w:rsid w:val="00CF55FD"/>
    <w:rsid w:val="00D17E90"/>
    <w:rsid w:val="00D20539"/>
    <w:rsid w:val="00D31074"/>
    <w:rsid w:val="00D53758"/>
    <w:rsid w:val="00D72954"/>
    <w:rsid w:val="00DA6B94"/>
    <w:rsid w:val="00DB24F6"/>
    <w:rsid w:val="00DB4C1D"/>
    <w:rsid w:val="00DC2291"/>
    <w:rsid w:val="00DD7C23"/>
    <w:rsid w:val="00DE5288"/>
    <w:rsid w:val="00DF6193"/>
    <w:rsid w:val="00E02A88"/>
    <w:rsid w:val="00E03538"/>
    <w:rsid w:val="00E039C6"/>
    <w:rsid w:val="00E17B25"/>
    <w:rsid w:val="00E30D32"/>
    <w:rsid w:val="00E401E0"/>
    <w:rsid w:val="00E4273C"/>
    <w:rsid w:val="00E50773"/>
    <w:rsid w:val="00E51090"/>
    <w:rsid w:val="00E55954"/>
    <w:rsid w:val="00E6054B"/>
    <w:rsid w:val="00E63042"/>
    <w:rsid w:val="00E66716"/>
    <w:rsid w:val="00E66CC2"/>
    <w:rsid w:val="00E734A3"/>
    <w:rsid w:val="00E82194"/>
    <w:rsid w:val="00E83D8E"/>
    <w:rsid w:val="00E94AFB"/>
    <w:rsid w:val="00EB4CA4"/>
    <w:rsid w:val="00EB64B3"/>
    <w:rsid w:val="00EC74B1"/>
    <w:rsid w:val="00EE11F6"/>
    <w:rsid w:val="00EE286D"/>
    <w:rsid w:val="00EF4139"/>
    <w:rsid w:val="00F03275"/>
    <w:rsid w:val="00F06B2A"/>
    <w:rsid w:val="00F074DA"/>
    <w:rsid w:val="00F3165E"/>
    <w:rsid w:val="00F410D4"/>
    <w:rsid w:val="00F41C20"/>
    <w:rsid w:val="00F45E24"/>
    <w:rsid w:val="00F5568B"/>
    <w:rsid w:val="00F56522"/>
    <w:rsid w:val="00F61E86"/>
    <w:rsid w:val="00F701FE"/>
    <w:rsid w:val="00F83A9C"/>
    <w:rsid w:val="00F94043"/>
    <w:rsid w:val="00F94345"/>
    <w:rsid w:val="00FA042F"/>
    <w:rsid w:val="00FA0FF4"/>
    <w:rsid w:val="00FA273E"/>
    <w:rsid w:val="00FA48BE"/>
    <w:rsid w:val="00FB1238"/>
    <w:rsid w:val="00FB2754"/>
    <w:rsid w:val="00FC73C0"/>
    <w:rsid w:val="00FD5EF1"/>
    <w:rsid w:val="00FE07CA"/>
    <w:rsid w:val="00FE2FB8"/>
    <w:rsid w:val="00FF2372"/>
    <w:rsid w:val="00FF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357C72"/>
  <w15:chartTrackingRefBased/>
  <w15:docId w15:val="{7A1363BC-3B71-4B4D-9E6D-FBBEEDF6E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9D7"/>
  </w:style>
  <w:style w:type="paragraph" w:styleId="Heading1">
    <w:name w:val="heading 1"/>
    <w:basedOn w:val="Normal"/>
    <w:next w:val="Normal"/>
    <w:link w:val="Heading1Char"/>
    <w:uiPriority w:val="9"/>
    <w:qFormat/>
    <w:rsid w:val="00CE59D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59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59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E59D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CE59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E59D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E59D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ndNoteBibliography">
    <w:name w:val="EndNote Bibliography"/>
    <w:basedOn w:val="Normal"/>
    <w:link w:val="EndNoteBibliographyChar"/>
    <w:rsid w:val="00CE59D7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E59D7"/>
    <w:rPr>
      <w:rFonts w:ascii="Calibri" w:hAnsi="Calibri" w:cs="Calibri"/>
      <w:lang w:val="en-US"/>
    </w:rPr>
  </w:style>
  <w:style w:type="character" w:styleId="Hyperlink">
    <w:name w:val="Hyperlink"/>
    <w:basedOn w:val="DefaultParagraphFont"/>
    <w:uiPriority w:val="99"/>
    <w:unhideWhenUsed/>
    <w:rsid w:val="00CE59D7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CE59D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5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unhideWhenUsed/>
    <w:qFormat/>
    <w:rsid w:val="00CE59D7"/>
    <w:pPr>
      <w:spacing w:before="480" w:line="276" w:lineRule="auto"/>
      <w:outlineLvl w:val="9"/>
    </w:pPr>
    <w:rPr>
      <w:b/>
      <w:bCs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E59D7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CE59D7"/>
    <w:pPr>
      <w:ind w:left="240"/>
    </w:pPr>
    <w:rPr>
      <w:rFonts w:cstheme="minorHAnsi"/>
      <w:smallCaps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64E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4E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4E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4E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4E63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364E63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64E63"/>
    <w:rPr>
      <w:rFonts w:ascii="Calibri" w:hAnsi="Calibri" w:cs="Calibr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64E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4E63"/>
  </w:style>
  <w:style w:type="character" w:styleId="PageNumber">
    <w:name w:val="page number"/>
    <w:basedOn w:val="DefaultParagraphFont"/>
    <w:uiPriority w:val="99"/>
    <w:semiHidden/>
    <w:unhideWhenUsed/>
    <w:rsid w:val="00364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who.int/news-room/fact-sheets/detail/physical-activ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46</Pages>
  <Words>12764</Words>
  <Characters>72760</Characters>
  <Application>Microsoft Office Word</Application>
  <DocSecurity>0</DocSecurity>
  <Lines>606</Lines>
  <Paragraphs>170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Cassandra D'Amore</dc:creator>
  <cp:keywords/>
  <dc:description/>
  <cp:lastModifiedBy>Cassandra D'Amore</cp:lastModifiedBy>
  <cp:revision>5</cp:revision>
  <dcterms:created xsi:type="dcterms:W3CDTF">2023-06-20T14:09:00Z</dcterms:created>
  <dcterms:modified xsi:type="dcterms:W3CDTF">2023-07-14T13:19:00Z</dcterms:modified>
</cp:coreProperties>
</file>