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4CA7" w14:textId="3153D77A" w:rsidR="00AB22DF" w:rsidRDefault="00F031AE" w:rsidP="00F031AE">
      <w:pPr>
        <w:pStyle w:val="Heading1"/>
      </w:pPr>
      <w:r>
        <w:t xml:space="preserve">Supplementary file 4: </w:t>
      </w:r>
      <w:bookmarkStart w:id="0" w:name="_Hlk144394107"/>
      <w:r>
        <w:t>List of relationships included in the summary conceptual systems map</w:t>
      </w:r>
      <w:bookmarkEnd w:id="0"/>
    </w:p>
    <w:p w14:paraId="3E12E7E8" w14:textId="5999B407" w:rsidR="00F031AE" w:rsidRDefault="00F031AE" w:rsidP="00F031AE"/>
    <w:p w14:paraId="789C60A2" w14:textId="3A4C6684" w:rsidR="00AD5E43" w:rsidRDefault="00AD5E43" w:rsidP="00F031AE"/>
    <w:p w14:paraId="41263DFA" w14:textId="6A87309B" w:rsidR="00391BFB" w:rsidRDefault="00391BFB" w:rsidP="00391BFB">
      <w:pPr>
        <w:pStyle w:val="Caption"/>
        <w:keepNext/>
      </w:pPr>
      <w:r>
        <w:t xml:space="preserve">Table </w:t>
      </w:r>
      <w:fldSimple w:instr=" SEQ Table \* ARABIC ">
        <w:r w:rsidR="00E1252F">
          <w:rPr>
            <w:noProof/>
          </w:rPr>
          <w:t>1</w:t>
        </w:r>
      </w:fldSimple>
      <w:r>
        <w:t xml:space="preserve">: </w:t>
      </w:r>
      <w:r w:rsidR="009F4DDE">
        <w:t>R</w:t>
      </w:r>
      <w:r>
        <w:t>ules for determining relationship polarity in the summary conceptual systems map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394"/>
        <w:gridCol w:w="5164"/>
      </w:tblGrid>
      <w:tr w:rsidR="00AD5E43" w:rsidRPr="00AD5E43" w14:paraId="706DB667" w14:textId="007B1949" w:rsidTr="009F0ACB">
        <w:trPr>
          <w:trHeight w:val="300"/>
        </w:trPr>
        <w:tc>
          <w:tcPr>
            <w:tcW w:w="4390" w:type="dxa"/>
            <w:shd w:val="clear" w:color="auto" w:fill="F2F2F2" w:themeFill="background1" w:themeFillShade="F2"/>
            <w:vAlign w:val="bottom"/>
            <w:hideMark/>
          </w:tcPr>
          <w:p w14:paraId="0A28D07B" w14:textId="29AF3542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Polarities of relationships from specific studies</w:t>
            </w:r>
          </w:p>
        </w:tc>
        <w:tc>
          <w:tcPr>
            <w:tcW w:w="4394" w:type="dxa"/>
            <w:shd w:val="clear" w:color="auto" w:fill="F2F2F2" w:themeFill="background1" w:themeFillShade="F2"/>
            <w:noWrap/>
            <w:vAlign w:val="bottom"/>
            <w:hideMark/>
          </w:tcPr>
          <w:p w14:paraId="5AD2ADD0" w14:textId="6B1D5F73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Polarity in summary conceptual systems map</w:t>
            </w:r>
          </w:p>
        </w:tc>
        <w:tc>
          <w:tcPr>
            <w:tcW w:w="5164" w:type="dxa"/>
            <w:shd w:val="clear" w:color="auto" w:fill="F2F2F2" w:themeFill="background1" w:themeFillShade="F2"/>
            <w:vAlign w:val="bottom"/>
          </w:tcPr>
          <w:p w14:paraId="0D85B8C6" w14:textId="74B92393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Example</w:t>
            </w:r>
          </w:p>
        </w:tc>
      </w:tr>
      <w:tr w:rsidR="00AD5E43" w:rsidRPr="00AD5E43" w14:paraId="704E0912" w14:textId="5E0E40B2" w:rsidTr="009F0ACB">
        <w:trPr>
          <w:trHeight w:val="60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BFB92A4" w14:textId="121D9945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Specified and matching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D3575EB" w14:textId="1ABB252C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 or negative</w:t>
            </w:r>
          </w:p>
        </w:tc>
        <w:tc>
          <w:tcPr>
            <w:tcW w:w="5164" w:type="dxa"/>
            <w:vAlign w:val="bottom"/>
          </w:tcPr>
          <w:p w14:paraId="7E1BC652" w14:textId="7AD0D8AF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1 polarity: Positive</w:t>
            </w:r>
          </w:p>
          <w:p w14:paraId="5D5D14A1" w14:textId="620F7A03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2 polarity: Positive</w:t>
            </w:r>
          </w:p>
          <w:p w14:paraId="65FB9401" w14:textId="77777777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63D4DDEB" w14:textId="027CAD01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Polarity in summary conceptual systems map: Positive</w:t>
            </w:r>
          </w:p>
        </w:tc>
      </w:tr>
      <w:tr w:rsidR="00AD5E43" w:rsidRPr="00AD5E43" w14:paraId="480D7E7A" w14:textId="78525C15" w:rsidTr="009F0ACB">
        <w:trPr>
          <w:trHeight w:val="30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CBEE4A2" w14:textId="3F6FA6B5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Specified and conflicting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25606AC" w14:textId="14FEB8F1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  <w:tc>
          <w:tcPr>
            <w:tcW w:w="5164" w:type="dxa"/>
            <w:vAlign w:val="bottom"/>
          </w:tcPr>
          <w:p w14:paraId="6668A72D" w14:textId="72182F6F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1 polarity: Positive</w:t>
            </w:r>
          </w:p>
          <w:p w14:paraId="57E246B5" w14:textId="6088185E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2 polarity: Negative</w:t>
            </w:r>
          </w:p>
          <w:p w14:paraId="1EBF7409" w14:textId="77777777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0AA3780F" w14:textId="5EF2E3B6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Polarity in summary conceptual systems map: Conflicting</w:t>
            </w:r>
          </w:p>
        </w:tc>
      </w:tr>
      <w:tr w:rsidR="00AD5E43" w:rsidRPr="00AD5E43" w14:paraId="5B6FC5E9" w14:textId="3C41969D" w:rsidTr="009F0ACB">
        <w:trPr>
          <w:trHeight w:val="60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8B9E5C3" w14:textId="44652053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Some specified and matching, some unspecified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EB042B5" w14:textId="0D611AD0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 or negative</w:t>
            </w:r>
          </w:p>
        </w:tc>
        <w:tc>
          <w:tcPr>
            <w:tcW w:w="5164" w:type="dxa"/>
            <w:vAlign w:val="bottom"/>
          </w:tcPr>
          <w:p w14:paraId="60EEB8AD" w14:textId="1D8C4D64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1 polarity: Positive</w:t>
            </w:r>
          </w:p>
          <w:p w14:paraId="412FBA7C" w14:textId="29482532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2 polarity: Positive</w:t>
            </w:r>
          </w:p>
          <w:p w14:paraId="4FC7AC01" w14:textId="63BD9B4C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3 polarity: Unspecified</w:t>
            </w:r>
          </w:p>
          <w:p w14:paraId="5F1207A1" w14:textId="77777777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3B3BE398" w14:textId="41E0077A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Polarity in summary conceptual systems map: Positive</w:t>
            </w:r>
          </w:p>
        </w:tc>
      </w:tr>
      <w:tr w:rsidR="00AD5E43" w:rsidRPr="00AD5E43" w14:paraId="735F423A" w14:textId="039720E7" w:rsidTr="009F0ACB">
        <w:trPr>
          <w:trHeight w:val="30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A086B5C" w14:textId="57AFBF1A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Some specified and conflicting, some unspecified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0BA1F4" w14:textId="14905DEB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  <w:tc>
          <w:tcPr>
            <w:tcW w:w="5164" w:type="dxa"/>
            <w:vAlign w:val="bottom"/>
          </w:tcPr>
          <w:p w14:paraId="4A25CA48" w14:textId="7147FE80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1 polarity: Positive</w:t>
            </w:r>
          </w:p>
          <w:p w14:paraId="26CE143C" w14:textId="7B2D8EEF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2 polarity: Negative</w:t>
            </w:r>
          </w:p>
          <w:p w14:paraId="1DD14E9A" w14:textId="3EE47A50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3 polarity: Unspecified</w:t>
            </w:r>
          </w:p>
          <w:p w14:paraId="4AEB00BC" w14:textId="77777777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57D5F9DC" w14:textId="3E0F951C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Polarity in summary conceptual systems map: Unspecified</w:t>
            </w:r>
          </w:p>
        </w:tc>
      </w:tr>
      <w:tr w:rsidR="00AD5E43" w:rsidRPr="00AD5E43" w14:paraId="45281C04" w14:textId="46DF52C0" w:rsidTr="009F0ACB">
        <w:trPr>
          <w:trHeight w:val="30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87CA4AE" w14:textId="08D9281A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 unspecified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0C6798E" w14:textId="39279168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  <w:tc>
          <w:tcPr>
            <w:tcW w:w="5164" w:type="dxa"/>
            <w:vAlign w:val="bottom"/>
          </w:tcPr>
          <w:p w14:paraId="45B0A4FE" w14:textId="79834120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1 polarity: Unspecified</w:t>
            </w:r>
          </w:p>
          <w:p w14:paraId="24B66E4E" w14:textId="54B0963D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Relationship 2 polarity: Unspecified</w:t>
            </w:r>
          </w:p>
          <w:p w14:paraId="05B26B80" w14:textId="77777777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007663D3" w14:textId="04B41B66" w:rsidR="00AD5E43" w:rsidRPr="00AD5E43" w:rsidRDefault="00AD5E43" w:rsidP="009F0AC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AD5E4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Polarity in summary conceptual systems map: Unspecified</w:t>
            </w:r>
          </w:p>
        </w:tc>
      </w:tr>
    </w:tbl>
    <w:p w14:paraId="7E23B10E" w14:textId="341E307C" w:rsidR="00AD5E43" w:rsidRDefault="00AD5E43" w:rsidP="00F031AE"/>
    <w:p w14:paraId="0536CB8F" w14:textId="222BDD81" w:rsidR="00AD5E43" w:rsidRDefault="00AD5E43" w:rsidP="00F031AE"/>
    <w:p w14:paraId="07DD6C51" w14:textId="77777777" w:rsidR="00AD5E43" w:rsidRDefault="00AD5E43" w:rsidP="00F031AE"/>
    <w:p w14:paraId="768212F7" w14:textId="33D79CF8" w:rsidR="00E1252F" w:rsidRDefault="00E1252F" w:rsidP="00E1252F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2</w:t>
        </w:r>
      </w:fldSimple>
      <w:r>
        <w:t>: List of relationships included in the summary conceptual systems map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2692"/>
        <w:gridCol w:w="5158"/>
        <w:gridCol w:w="1992"/>
      </w:tblGrid>
      <w:tr w:rsidR="00F031AE" w:rsidRPr="00473DF7" w14:paraId="112E0EA6" w14:textId="77777777" w:rsidTr="009F0ACB">
        <w:trPr>
          <w:trHeight w:val="290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8761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B3CD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C1A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1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1BDAE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Reference(s)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A912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Polarity in summary conceptual systems map</w:t>
            </w:r>
          </w:p>
        </w:tc>
      </w:tr>
      <w:tr w:rsidR="00F031AE" w:rsidRPr="00473DF7" w14:paraId="2642C630" w14:textId="77777777" w:rsidTr="009F0ACB">
        <w:trPr>
          <w:trHeight w:val="290"/>
        </w:trPr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F4B14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CSDH-based category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41A2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Element group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FFDF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Element group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3963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B76F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Positive, negative, conflicting, or unspecified</w:t>
            </w:r>
          </w:p>
        </w:tc>
      </w:tr>
      <w:tr w:rsidR="00F031AE" w:rsidRPr="00473DF7" w14:paraId="064E59F8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9F09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and well-being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79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B5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ABBC" w14:textId="79841E24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proofErr w:type="spellStart"/>
            <w:r w:rsidR="00E40CFE" w:rsidRPr="00473DF7">
              <w:rPr>
                <w:sz w:val="20"/>
                <w:szCs w:val="20"/>
              </w:rPr>
              <w:t>Lymer</w:t>
            </w:r>
            <w:proofErr w:type="spellEnd"/>
            <w:r w:rsidR="00E40CFE"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F8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007E17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41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A2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2F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6F23" w14:textId="32762FB7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66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EF7F56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77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06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84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9E27" w14:textId="25A1767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F3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AFB264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6F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90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6B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4C96" w14:textId="342AA25A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10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A11BC5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EF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9D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AC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D37A" w14:textId="7B6F6B0F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C8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F1C7C6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47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50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FB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7C53" w14:textId="3C1FC9F5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47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BD4132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1A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81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63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C6FE" w14:textId="7B8EDA3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CE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BD50AE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74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1D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E0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9E12" w14:textId="3C2DFA6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F8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B1CA69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86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97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35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4414" w14:textId="6CA4C984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96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AFB1D6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26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9E1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D9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12F6" w14:textId="3C97711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0B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2E804B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D1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67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5D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6729" w14:textId="1673A350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311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95594B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A8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52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42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86B5" w14:textId="7DCF8BF6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20767B" w:rsidRPr="00473DF7">
              <w:rPr>
                <w:sz w:val="20"/>
                <w:szCs w:val="20"/>
              </w:rPr>
              <w:t>Wittenborn</w:t>
            </w:r>
            <w:proofErr w:type="spellEnd"/>
            <w:r w:rsidR="0020767B" w:rsidRPr="00473DF7">
              <w:rPr>
                <w:sz w:val="20"/>
                <w:szCs w:val="20"/>
              </w:rPr>
              <w:t xml:space="preserve"> et al., 2015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9D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2BCB94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95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87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EB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5202" w14:textId="77B0257F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04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9D4AAD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94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1D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09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C043" w14:textId="4C303708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B6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FB1DC0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58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D1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204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966C" w14:textId="7EF9ABD7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A8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3F6336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B3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21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99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ADD5" w14:textId="591C597B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B5B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188624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00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72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2C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AC36" w14:textId="7C859713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89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CBEDEA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63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57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37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E006" w14:textId="74EFF430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3D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2A8E63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F0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3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15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356F" w14:textId="1D5E36E9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CF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9A06B2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B5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9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52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619E" w14:textId="563C6305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D5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CF964E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B1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F8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71F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A6CF" w14:textId="3914A70F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30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EA33B3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AB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15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6F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14B6" w14:textId="1BA72C40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Weiler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54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B82269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CE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DC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4B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FA46" w14:textId="491DE3DC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1A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64D97A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CB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3C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0255" w14:textId="22561CCA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29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2A6E71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18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F5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9C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DA0D" w14:textId="6D117DB1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01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52DC98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73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9C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0A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4A0C" w14:textId="37A3C438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94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872142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526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DD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A06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DDF1" w14:textId="38659D83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2A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CDEFB2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E9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31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AE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8498" w14:textId="4083777A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8F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B0C97E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B4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EE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04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Suicidal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8C1A" w14:textId="6BB42C85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97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DEA9AC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DB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01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94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CA8B" w14:textId="7C621751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28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C607F8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B6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DF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61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8333" w14:textId="268CC92C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1A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09325F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81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A5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250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898C" w14:textId="7D0F293B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929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7DD991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15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50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E2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2C21" w14:textId="09DB9D76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BA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E1BD75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18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0E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78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EFFF" w14:textId="7C41ECAC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BA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3BE356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35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4E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26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0A13" w14:textId="52E2B349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63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2A4FD3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4E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24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24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0FFC" w14:textId="237AC022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E8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4DEAB7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F8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58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E8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3ED1" w14:textId="02BD2461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A9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1A6505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65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EF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F5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93EA" w14:textId="6BA881F4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25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14DD0F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5D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10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00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9C09" w14:textId="754F5020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EB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648289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4D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69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E5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6C16" w14:textId="6820659F" w:rsidR="00F031AE" w:rsidRPr="00473DF7" w:rsidRDefault="001B43A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46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DB1964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B5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C3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03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4E64" w14:textId="25385D53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Crielaard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0C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EC1A61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45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02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FB4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9D07" w14:textId="45233BBC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Crielaard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E5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C16995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C5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3C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12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7380" w14:textId="3D736B8C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EE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57CB20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0A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1D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D3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FA0D" w14:textId="34E3F09D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Crielaard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9B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B4A524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EB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1B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E7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DD75" w14:textId="5CDB863F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8E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7D194B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37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C6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F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B745" w14:textId="7C9DB74B" w:rsidR="00F031AE" w:rsidRPr="00473DF7" w:rsidRDefault="00854FC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86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8AB171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E1E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63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3E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45C0" w14:textId="557D8053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750D7" w:rsidRPr="00473DF7">
              <w:rPr>
                <w:sz w:val="20"/>
                <w:szCs w:val="20"/>
              </w:rPr>
              <w:t xml:space="preserve"> 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DC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2F81223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1E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06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DA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941A" w14:textId="0197781F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7E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F02177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91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E5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F8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9F90" w14:textId="78F6841F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30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0FF18F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DE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18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EB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C449" w14:textId="5F609A9D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DD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212E3D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7E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BB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8C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3C5F" w14:textId="472A81CA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0A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C65CFE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F1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02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31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14E7" w14:textId="6A9E3711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86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B61144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AA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1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BB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66C5" w14:textId="0B855762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87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8E9FE9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92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2D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81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2F22" w14:textId="5F3BBC19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02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8C27A7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90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971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56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553D" w14:textId="7E1308F5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DB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A269E8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06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7D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82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084C" w14:textId="7CD49159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12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A21C1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46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DC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56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A8E9" w14:textId="20BED681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BD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F96C82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93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B2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3F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8207" w14:textId="7FEA3CB8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1C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3D1D2B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67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B2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00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E126" w14:textId="692C9290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20767B" w:rsidRPr="00473DF7">
              <w:rPr>
                <w:sz w:val="20"/>
                <w:szCs w:val="20"/>
              </w:rPr>
              <w:t>Wittenborn</w:t>
            </w:r>
            <w:proofErr w:type="spellEnd"/>
            <w:r w:rsidR="0020767B" w:rsidRPr="00473DF7">
              <w:rPr>
                <w:sz w:val="20"/>
                <w:szCs w:val="20"/>
              </w:rPr>
              <w:t xml:space="preserve"> et al., 2015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49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878DBF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4C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C0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E3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7172" w14:textId="00E46D7D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D6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FBDEEB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C7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0B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6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DC1A" w14:textId="1E054337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B6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908726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14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69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D2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6876" w14:textId="68588722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59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CAC3EA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87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8E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9C4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0BD7" w14:textId="25F3FC49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02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F9C77D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46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D8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4C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B1EB" w14:textId="231062CC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34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28C16C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56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80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FC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04DE" w14:textId="3E681418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9F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273967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C6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20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E5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3AF6" w14:textId="26CB159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F8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E1350D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69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15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1FF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861A" w14:textId="2D362DD4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73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1ADE7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57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76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33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10BB" w14:textId="5024283D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B5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EFC666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EF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50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3B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C50" w14:textId="2F3D1348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1F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658DAE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36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C2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76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7835" w14:textId="3697CA3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79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AD4D61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7FD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4B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72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Disadvantage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00F5" w14:textId="7FD7112D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71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04BCA9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42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2B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A6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ACEE" w14:textId="224CB1B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0A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737CDC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3C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7F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48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72D6" w14:textId="547CB93C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51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DE6264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69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64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B2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CB55" w14:textId="739CA9DC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1D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38F7C5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4C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50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09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73AF" w14:textId="00285DD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Chen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BB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5D773C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FB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0A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C5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FBE2" w14:textId="1B85A871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C7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4798B4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3F3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D0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CA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A49A" w14:textId="3A044E3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70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E216C3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1F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0E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7B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2180" w14:textId="69E4050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2A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A681EE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02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FC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AC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1CED" w14:textId="595D8FF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80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F3FB61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70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D2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42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EED1" w14:textId="633FF9B5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8A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B58F46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AB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E1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E1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3BAD" w14:textId="09F484A7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1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2959E5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F2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25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1A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9C0B" w14:textId="18141C9F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1B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F5B01A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9D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9A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7A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0EC8" w14:textId="48D914C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E8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36BF91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45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4E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0E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7904" w14:textId="1B5B2DF9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67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267016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C6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89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53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24AF" w14:textId="373DE1D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38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7D6739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E3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DF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A1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A520" w14:textId="5C870E19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Chen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7B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6966013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D44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care system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46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D0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E132" w14:textId="7C574B9B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23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3E0110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9C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E3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39B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C328" w14:textId="149CF022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93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6AE315F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55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5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6D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9F60" w14:textId="116CBF66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F3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E6F791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D62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C18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41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D840" w14:textId="242E8EB3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DF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61854E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40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E7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89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6856" w14:textId="6EA973DF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A2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1D1D2F7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0B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37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F6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CEEB" w14:textId="7E7AF1D1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D7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B78821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173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30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5C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6325" w14:textId="7C1EB46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4D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08BC1B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31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8F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1F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5392" w14:textId="639B725E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753BF" w:rsidRPr="00473DF7">
              <w:rPr>
                <w:sz w:val="20"/>
                <w:szCs w:val="20"/>
              </w:rPr>
              <w:t xml:space="preserve"> 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D2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FCB1AF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BC9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52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BB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psychosocial factors: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F085" w14:textId="47340B23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ED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1CE444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F2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E6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02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57A6" w14:textId="3DD63414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3F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EC3CAB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B2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41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F0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B289" w14:textId="3BB39E9E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FC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AD24C5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C3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ED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A8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CC36" w14:textId="05FA7EEB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753BF" w:rsidRPr="00473DF7">
              <w:rPr>
                <w:sz w:val="20"/>
                <w:szCs w:val="20"/>
              </w:rPr>
              <w:t xml:space="preserve"> 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EE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736E19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B0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F5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4B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A834" w14:textId="7171809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A4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9A98C2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8E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DD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B4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A5B2" w14:textId="380ED33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83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D08341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27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A4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27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37C1" w14:textId="7F90E4B7" w:rsidR="00F031AE" w:rsidRPr="00473DF7" w:rsidRDefault="001B43A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EE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B74D16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70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2B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FC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3D84" w14:textId="43EFA10D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F8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56270E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5B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6D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FE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6644" w14:textId="57DBB4F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32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E6988F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36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F5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B8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13E2" w14:textId="57D02601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80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212832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D0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0C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58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CEBC" w14:textId="2AC3FDF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EAB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4F8C90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E4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F7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29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55C8" w14:textId="198F929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C1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BF3FA1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5A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9A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BE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DC11" w14:textId="7752D542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61A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24154B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592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70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B4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2AEB" w14:textId="214E9BAA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50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B5A244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AF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64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5D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8345" w14:textId="48AD75C3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B3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30905E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DD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DB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Prevention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2F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8DA0" w14:textId="67B70612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13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A28277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E6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56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E4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6A97" w14:textId="74680F06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23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BEB6E2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38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33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2B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657D" w14:textId="6F8F6044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26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9A8A70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55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D4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2E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28B" w14:textId="10E28C76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42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8A37D0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92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65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58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4062" w14:textId="4BCE4F57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96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8CFF36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EF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9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C6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9342" w14:textId="765AD492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753BF" w:rsidRPr="00473DF7">
              <w:rPr>
                <w:sz w:val="20"/>
                <w:szCs w:val="20"/>
              </w:rPr>
              <w:t xml:space="preserve"> 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4C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D7B743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08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F0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61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E7FD" w14:textId="67F69497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98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2D7E02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6A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68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of care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AA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9966" w14:textId="18B215CB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A4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B21638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3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B55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A2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E46A" w14:textId="1A467E5D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1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CBB611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FC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E3D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79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98DC" w14:textId="01829987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FF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292DBD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ED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E8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25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0606" w14:textId="028284EF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CF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38F67B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9A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E79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02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549D" w14:textId="4DF60E29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DB3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2A4E96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44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49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C2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8E32" w14:textId="2043C8C3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F0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5D89BC7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A0C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Material circumstances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F0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4D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1BE7" w14:textId="621DC1B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53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3643F7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E4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60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AB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6BEA" w14:textId="5F27F55A" w:rsidR="00F031AE" w:rsidRPr="00473DF7" w:rsidRDefault="00A33EB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B5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BEBF4A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3F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A7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C3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45AD" w14:textId="5BD81D4D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E5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F942DD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A5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1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00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B7D0" w14:textId="26D6F9F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66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DDB275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4A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CF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7E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6CBC" w14:textId="0D8D0F2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33EB6" w:rsidRPr="00473DF7">
              <w:rPr>
                <w:sz w:val="20"/>
                <w:szCs w:val="20"/>
              </w:rPr>
              <w:t xml:space="preserve"> 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31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CAA690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A9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70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C3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79CF" w14:textId="3D59E65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9E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7FB422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F3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A9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79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A569" w14:textId="3A5F8019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75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5E8768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B8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DE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D5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FBD4" w14:textId="2812943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E3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19302E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84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3D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737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C18A" w14:textId="4DD97AA1" w:rsidR="00F031AE" w:rsidRPr="00473DF7" w:rsidRDefault="00A33EB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C2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46014F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B6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0C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53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B1BA" w14:textId="662A6D8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0A6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E5CF7B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06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FE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5F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C0AF" w14:textId="25CC9BBB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E7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B2B6EE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23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04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11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57CA" w14:textId="36DA73B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B9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B654C3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31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E5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BC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E9A9" w14:textId="26F890A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C7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A07737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EF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C9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19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79B6" w14:textId="2A23336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FE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16F5F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CB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0F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9B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F5D5" w14:textId="0E19B4F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DB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EC1821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69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4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6E9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CFBB" w14:textId="6CE2BDA9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3B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6F03F1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E1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40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391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397" w14:textId="00CFF0C4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Auchincloss</w:t>
            </w:r>
            <w:proofErr w:type="spellEnd"/>
            <w:r w:rsidRPr="00473DF7">
              <w:rPr>
                <w:sz w:val="20"/>
                <w:szCs w:val="20"/>
              </w:rPr>
              <w:t xml:space="preserve">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Blok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854FC2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D75A37"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854FC2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FA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379A72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AC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C9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99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A1B2" w14:textId="3F1FF0DD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EB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E17746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59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33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2D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perceived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51E3" w14:textId="13C7B7AE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65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AF40F9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F7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99F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D3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634E" w14:textId="54EDF5B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5A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100AFD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2C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910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9C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A618" w14:textId="7B00E3C3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Holder and </w:t>
            </w:r>
            <w:proofErr w:type="spellStart"/>
            <w:r w:rsidRPr="00473DF7">
              <w:rPr>
                <w:sz w:val="20"/>
                <w:szCs w:val="20"/>
              </w:rPr>
              <w:t>Blose</w:t>
            </w:r>
            <w:proofErr w:type="spellEnd"/>
            <w:r w:rsidRPr="00473DF7">
              <w:rPr>
                <w:sz w:val="20"/>
                <w:szCs w:val="20"/>
              </w:rPr>
              <w:t xml:space="preserve">, 1987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C9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83B09B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C6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EF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AF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990E" w14:textId="4AB71F8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82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7B9486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B4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6D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95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13BC" w14:textId="48D3B84E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DB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42D4BA0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4E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04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14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5B8B" w14:textId="62F685E1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9A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08D271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5C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6F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49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A796" w14:textId="4A515E16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4944DC" w:rsidRPr="00473DF7">
              <w:rPr>
                <w:sz w:val="20"/>
                <w:szCs w:val="20"/>
              </w:rPr>
              <w:t xml:space="preserve"> 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D6BA3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E0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E0B709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88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EC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AB5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479B" w14:textId="02BD4A66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D6BA3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4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B77FA7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DA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AA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23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214C" w14:textId="4C94FF48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D6BA3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56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833663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6B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21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2D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A9CB" w14:textId="671400F0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9C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D3CA65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4A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7A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2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F42A" w14:textId="0F539AC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D2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E19271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1F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F9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8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4E11" w14:textId="389F3CF2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Holder and </w:t>
            </w:r>
            <w:proofErr w:type="spellStart"/>
            <w:r w:rsidRPr="00473DF7">
              <w:rPr>
                <w:sz w:val="20"/>
                <w:szCs w:val="20"/>
              </w:rPr>
              <w:t>Blose</w:t>
            </w:r>
            <w:proofErr w:type="spellEnd"/>
            <w:r w:rsidRPr="00473DF7">
              <w:rPr>
                <w:sz w:val="20"/>
                <w:szCs w:val="20"/>
              </w:rPr>
              <w:t xml:space="preserve">, 1987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C5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F09E0E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6A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A0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8F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Restrictive public policies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3A4F" w14:textId="1854B9BC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Holder and </w:t>
            </w:r>
            <w:proofErr w:type="spellStart"/>
            <w:r w:rsidRPr="00473DF7">
              <w:rPr>
                <w:sz w:val="20"/>
                <w:szCs w:val="20"/>
              </w:rPr>
              <w:t>Blose</w:t>
            </w:r>
            <w:proofErr w:type="spellEnd"/>
            <w:r w:rsidRPr="00473DF7">
              <w:rPr>
                <w:sz w:val="20"/>
                <w:szCs w:val="20"/>
              </w:rPr>
              <w:t xml:space="preserve">, 1987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BE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3D9A89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6D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7D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CB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968B" w14:textId="1573A2BB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1E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DDC01D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28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D4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904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979E" w14:textId="0DF9F31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6A5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EF1F6F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63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A4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E9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0E2" w14:textId="2574C027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Weiler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03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97039C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C7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E9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75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90F2" w14:textId="0C25FCBC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6C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720675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B2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F3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36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4C9D" w14:textId="61E6DFC8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13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2BA613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75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5A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27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perceived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298A" w14:textId="5B96F3F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6B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D12D9D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04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5F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44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F8DC" w14:textId="0E159852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BE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C6C2A6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36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FF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DE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B379" w14:textId="6919F2DD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Auchincloss</w:t>
            </w:r>
            <w:proofErr w:type="spellEnd"/>
            <w:r w:rsidRPr="00473DF7">
              <w:rPr>
                <w:sz w:val="20"/>
                <w:szCs w:val="20"/>
              </w:rPr>
              <w:t xml:space="preserve">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Blok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D75A37" w:rsidRPr="00473DF7">
              <w:rPr>
                <w:sz w:val="20"/>
                <w:szCs w:val="20"/>
              </w:rPr>
              <w:t xml:space="preserve"> 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20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2FD972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DB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C4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D0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0E8D" w14:textId="0E7EBBA4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F3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1481EB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9D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41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E4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7642" w14:textId="76E70FF8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B9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A1BCFF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0F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0F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60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E4F7" w14:textId="16253991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95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113CEA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79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E7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38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05E4" w14:textId="77A6FCDE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D8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C8A065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CB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06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78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DAE4" w14:textId="78001F61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Weiler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17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75A9F4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2A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AF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perceived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B7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8DC4" w14:textId="4C4E2607" w:rsidR="00F031AE" w:rsidRPr="00473DF7" w:rsidRDefault="006102D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60E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5089F8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7D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4F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perceived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2F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3806" w14:textId="25D6E659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1D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509F6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F3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9B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1F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13FE" w14:textId="69E1E3E0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F6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BB043F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34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8F2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DC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91C5" w14:textId="62F2A0A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0C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D038B3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6B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38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BD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4C64" w14:textId="6ABBC23D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85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FF706D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02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2E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FA2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perceived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2A89" w14:textId="7ECE1715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92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CA2736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DF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DF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D4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9F6B" w14:textId="5B2D358C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7A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BFF9A8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5B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E3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66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FDE6" w14:textId="41C2A5E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2E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030FDB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70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67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60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93E3" w14:textId="46423A4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2C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D5D780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0D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23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B3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Learning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E4E6" w14:textId="02B73144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2D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171565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14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23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202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CEC2" w14:textId="6ED6ECC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D0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D4577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36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E0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60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32B7" w14:textId="3E74B910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Holder and </w:t>
            </w:r>
            <w:proofErr w:type="spellStart"/>
            <w:r w:rsidRPr="00473DF7">
              <w:rPr>
                <w:sz w:val="20"/>
                <w:szCs w:val="20"/>
              </w:rPr>
              <w:t>Blose</w:t>
            </w:r>
            <w:proofErr w:type="spellEnd"/>
            <w:r w:rsidRPr="00473DF7">
              <w:rPr>
                <w:sz w:val="20"/>
                <w:szCs w:val="20"/>
              </w:rPr>
              <w:t xml:space="preserve">, 1987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8E7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69472B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8F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6E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31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5E58" w14:textId="00B50FF5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3D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95783A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F3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F6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36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3F1C" w14:textId="33C3F75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FAB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F2F52B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D4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88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32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2A8B" w14:textId="56916499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D5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738F90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51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35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2E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FA2A" w14:textId="061426C9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27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C07F47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9E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82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95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BFDB" w14:textId="4D8EE4FD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E7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DC8C76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6A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09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24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4F7A" w14:textId="3586C3DD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B97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B83F8C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23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826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8D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43E3" w14:textId="1BE65B5A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03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151A8D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D6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F8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4C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8CF1" w14:textId="4EC45D2F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DA7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54B260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3C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EF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34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4F50" w14:textId="63E71564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7F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1D2BDC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87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19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02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7B5B" w14:textId="5DD85337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44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AEEBDA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7E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899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A0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645F" w14:textId="4E68644F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50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CFDB9F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B9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F8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E50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B4D8" w14:textId="39070E71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AB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792B8D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FB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EA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53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9B78" w14:textId="40DFD3A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2D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9D8EF4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C9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0B9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4C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C38" w14:textId="3FF26CF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E0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97410C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2C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6C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98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5345" w14:textId="089F079D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45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CA6FB1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18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21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765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77E8" w14:textId="30377095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  <w:r w:rsidRPr="00473DF7">
              <w:rPr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D0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43A1DB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84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09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9B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043F" w14:textId="14E371AF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95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8576F9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30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86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5A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B43C" w14:textId="46384C68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15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6A286B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96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96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34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DCA5" w14:textId="5430ADD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839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484626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A1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F4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00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B4B2" w14:textId="4464096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E3D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498E4C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00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21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F0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1F22" w14:textId="102F523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38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9C70F5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B0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6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76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10D5" w14:textId="08F900AC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62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CB1847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8A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EB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10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7138" w14:textId="4088C746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58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0561C5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BC1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D0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07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ABC9" w14:textId="671A0543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2F2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D2A90E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58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01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F11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8CC5" w14:textId="18CF6132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9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0D634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02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08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63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EF76" w14:textId="61E59D63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3D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234EDE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BA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D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7C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CF4A" w14:textId="2C1634EA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1C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7A3D89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B6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53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AA6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06F3" w14:textId="643D6ABB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60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A67322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55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37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5D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4949" w14:textId="05F09C8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5F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3DA056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20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54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accessibility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D4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A9BE" w14:textId="1E2346CB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BB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33937D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DB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D3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EBE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AAD6" w14:textId="1314BFDE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C4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45CD84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58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54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32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FA49" w14:textId="47B4AEA6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B7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6D8AD1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F9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92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marketing &amp; advertising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85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C526" w14:textId="3E120534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EB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B38A7D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71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9C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FD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BE44" w14:textId="6B9191EB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F3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F19C17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52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D8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AF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5A81" w14:textId="5F296540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0B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70837C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39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99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36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D02A" w14:textId="54B59339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9F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EA028D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96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31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E0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3A25" w14:textId="07E0E7F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91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B05D11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D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C2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78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A82B" w14:textId="722EA6A6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67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166CF4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5E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6B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45B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B400" w14:textId="52ABBCA2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21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02A97C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1F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39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91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0E39" w14:textId="1DC4FBDB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7E7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85F672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A3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0A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21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C6E4" w14:textId="2204129B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EC1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6377C5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ED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BE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04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2BF5" w14:textId="2FE7D853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58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3E388C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21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03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9C8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35C7" w14:textId="348555B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FC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EF8198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CE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06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5D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3000" w14:textId="1018DB0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1E8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700743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2C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8F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D51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E8BF" w14:textId="73D626E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C7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3EE1DE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E5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33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44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D4A8" w14:textId="0E6CD87C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0B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D1975A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34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8B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F3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A8D2" w14:textId="74DEAC3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5A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32F4B2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AD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C6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2A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A577" w14:textId="52DF7E90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D75A37" w:rsidRPr="00473DF7">
              <w:rPr>
                <w:sz w:val="20"/>
                <w:szCs w:val="20"/>
              </w:rPr>
              <w:t xml:space="preserve"> 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C1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AE27C9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EE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95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3D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4E1F" w14:textId="19C768A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BF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FDED9C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6B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5C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60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9C6D" w14:textId="269BEB9C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09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3C1A6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34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4B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7A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EF9C" w14:textId="37C51510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D9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CA3922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A8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F2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A7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E4AA" w14:textId="3F71EF75" w:rsidR="00F031AE" w:rsidRPr="00473DF7" w:rsidRDefault="00BC5E2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230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8BE01F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5D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6D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E0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6CC5" w14:textId="223CF554" w:rsidR="00F031AE" w:rsidRPr="00473DF7" w:rsidRDefault="00AD6BA3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6F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06BD76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C9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4D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8A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E9CE" w14:textId="48ECB57A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79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2BA930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B2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C3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59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F799" w14:textId="655246E9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86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63F596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EA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44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4E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3862" w14:textId="27398CED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D1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595CBC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76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DF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C9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3B3A" w14:textId="31C56CF1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FD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8C2214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93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9D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41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06A4" w14:textId="2079002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A0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AAA3DC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0BE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E9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15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2F95" w14:textId="39F267D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2D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045CB9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DE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DB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DF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77D8" w14:textId="76B6F958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Weiler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62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76EEFE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3C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E7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D4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AD12" w14:textId="1EEAAD2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63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BB44AD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F0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28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6F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514C" w14:textId="1CC6284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BF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DD8514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57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11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D10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8943" w14:textId="6551861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AF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F64FE9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9B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E9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8E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79C9" w14:textId="6A3893B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F0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D6FCF8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8D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77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17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4785" w14:textId="15807A9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85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49A4E9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DB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75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60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CA1C" w14:textId="7866DFC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9A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F85D34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C5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20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426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28E2" w14:textId="421FB88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3F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85C92F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5F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01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72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7E88" w14:textId="33AE18D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D0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AA6B97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3E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67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0B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33C6" w14:textId="3C3252B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09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067343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29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59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9C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6727" w14:textId="0CE3179B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F0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D992B9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1A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44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F2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F1F9" w14:textId="40D11BBF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A7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57583A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4C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15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04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4E14" w14:textId="4B10B39A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24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BD4525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40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E1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1E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7B05" w14:textId="1854114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67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BBE99B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26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C9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F0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0918" w14:textId="1703DB41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DD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A55258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0D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F3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7E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perceived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38CA" w14:textId="72DC60FF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81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B45F70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7C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77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23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D818" w14:textId="5572866F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F0B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7328BC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35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39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52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ACE0" w14:textId="261131D3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EF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5E5E7C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43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BE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F3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9E61" w14:textId="65449375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CC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71F217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35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2D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C2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0507" w14:textId="70FB084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8F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FB38B3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97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C4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5D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FE2E" w14:textId="37EA7AE6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14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E235EA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BD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85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A9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FB59" w14:textId="0474A14B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54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4124B3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43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EB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85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5E7C" w14:textId="644DA87A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65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D2C1BF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B0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0C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B4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6192" w14:textId="16AF0028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EA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3AF720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017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D6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17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50F9" w14:textId="0974539E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6B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E3D853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4E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EE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0A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Stigma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8C67" w14:textId="39C27543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4B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03168A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FE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10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D9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170E" w14:textId="4C03C56C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3E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1BB36E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FA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40A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06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157F" w14:textId="18C5DFB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9C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8D0853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5A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AE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15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8732" w14:textId="53486BCB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43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668C2C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B5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AD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09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02A0" w14:textId="1C055A9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94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F84ED4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98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2B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4D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F70D" w14:textId="0444C378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Auchincloss</w:t>
            </w:r>
            <w:proofErr w:type="spellEnd"/>
            <w:r w:rsidRPr="00473DF7">
              <w:rPr>
                <w:sz w:val="20"/>
                <w:szCs w:val="20"/>
              </w:rPr>
              <w:t xml:space="preserve">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77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439F04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B6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C50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AD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perceived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E37B" w14:textId="35114BA8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CE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4A7D6F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9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70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AA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D443" w14:textId="5D3B621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D9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4B55C0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37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2D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86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5742" w14:textId="14ED691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7D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CE023C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F8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AD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6B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A504" w14:textId="2BD587EF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76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6F44C6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5A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49E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1CE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12AF" w14:textId="4719C3DF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Auchincloss</w:t>
            </w:r>
            <w:proofErr w:type="spellEnd"/>
            <w:r w:rsidRPr="00473DF7">
              <w:rPr>
                <w:sz w:val="20"/>
                <w:szCs w:val="20"/>
              </w:rPr>
              <w:t xml:space="preserve">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Blok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D75A37" w:rsidRPr="00473DF7">
              <w:rPr>
                <w:sz w:val="20"/>
                <w:szCs w:val="20"/>
              </w:rPr>
              <w:t xml:space="preserve"> 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A7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547FE53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56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FD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4D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61A6" w14:textId="71AED1E3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Holder and </w:t>
            </w:r>
            <w:proofErr w:type="spellStart"/>
            <w:r w:rsidRPr="00473DF7">
              <w:rPr>
                <w:sz w:val="20"/>
                <w:szCs w:val="20"/>
              </w:rPr>
              <w:t>Blose</w:t>
            </w:r>
            <w:proofErr w:type="spellEnd"/>
            <w:r w:rsidRPr="00473DF7">
              <w:rPr>
                <w:sz w:val="20"/>
                <w:szCs w:val="20"/>
              </w:rPr>
              <w:t xml:space="preserve">, 1987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CA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BFA6B2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63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3E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8E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DECE" w14:textId="2FCF2EEC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48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7ED852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EE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70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F3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5045" w14:textId="32AE5EA5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4A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F53E7E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90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7A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02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72FB" w14:textId="56830EBC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D75A37" w:rsidRPr="00473DF7">
              <w:rPr>
                <w:sz w:val="20"/>
                <w:szCs w:val="20"/>
              </w:rPr>
              <w:t xml:space="preserve"> 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E8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4F01CF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05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A4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8F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F146" w14:textId="040274F6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093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9212D2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A4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0C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2EF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6F21" w14:textId="22E42022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35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5C6BE4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01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CE9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A8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9F25" w14:textId="1B7CB7FA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170955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2B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ABD4A6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1EB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BD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56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27D0" w14:textId="6515927A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0F3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BAA74C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5B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DB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93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DE1" w14:textId="3B882C41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Weiler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B1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46DC38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48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E4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8F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7FD6" w14:textId="14CA47EB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0A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2149CC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2F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E0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82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0A23" w14:textId="1DB25980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C2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F0F711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30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E7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F7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B169" w14:textId="099DDDAA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F47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A3C62C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31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89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07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D6D8" w14:textId="6C26BDA3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170955" w:rsidRPr="00473DF7">
              <w:rPr>
                <w:sz w:val="20"/>
                <w:szCs w:val="20"/>
              </w:rPr>
              <w:t xml:space="preserve"> Joffe, 2007 </w:t>
            </w:r>
            <w:r w:rsidR="00170955"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170955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F32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828FFF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5C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97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06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FBC0" w14:textId="77D6E304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D38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9519AF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89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EA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1F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BF64" w14:textId="4AE2BD29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251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657BED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53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FB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D0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43ED" w14:textId="1C68A2E1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857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6E64CB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9A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DF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24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1CFF" w14:textId="730CF80E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5D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873659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58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83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74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9495" w14:textId="3278B93B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06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E865A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22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C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768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537A" w14:textId="5C2C0E9C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49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515736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FC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83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1A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3EA4" w14:textId="36B6DF8D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E9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C29BAA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95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58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FD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A0C0" w14:textId="6CDBAA68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CF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A89605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7E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1B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76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8E1E" w14:textId="2D64D60F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FD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94E8EF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AC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65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C5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9F1D" w14:textId="161A4854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1E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9F9335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17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19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7B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F04A" w14:textId="1F54DF8B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2E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0E9FF5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44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90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C9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0CE0" w14:textId="55023F3D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9F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C1AA6B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EE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BC0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5A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047E" w14:textId="0F3F5796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1F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E2AD20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64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62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30D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9D87" w14:textId="799DA94D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EA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1A1DF0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74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35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25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A8BF" w14:textId="53E1A225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4A0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6332A1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12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48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19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290" w14:textId="7C938DC9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D3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34B29E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95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DF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9F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CA2A" w14:textId="15FEB750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33EB6" w:rsidRPr="00473DF7">
              <w:rPr>
                <w:sz w:val="20"/>
                <w:szCs w:val="20"/>
              </w:rPr>
              <w:t xml:space="preserve"> 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753BF" w:rsidRPr="00473DF7">
              <w:rPr>
                <w:sz w:val="20"/>
                <w:szCs w:val="20"/>
              </w:rPr>
              <w:t xml:space="preserve"> 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B6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5D7198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E9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97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9B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62B3" w14:textId="292D8A6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3A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115EF8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41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6C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573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E955" w14:textId="531C756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753BF" w:rsidRPr="00473DF7">
              <w:rPr>
                <w:sz w:val="20"/>
                <w:szCs w:val="20"/>
              </w:rPr>
              <w:t xml:space="preserve"> 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3E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D4C66E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1A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DC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2C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A200" w14:textId="0FC934C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CC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E6AFD0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80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38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35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A49" w14:textId="61D7682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22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7D0816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00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19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F8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697C" w14:textId="7F9168F1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6C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1AB38C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DA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0B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2D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7DC" w14:textId="6577FF1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B4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4365C8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01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28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DB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37DD" w14:textId="10B4FE2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F7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D4383D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E27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C7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25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E6A4" w14:textId="3A2CEDEE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FE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EB5B6C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26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45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55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8B82" w14:textId="1D9CEABC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C7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44D0FD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98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E71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FD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F4E2" w14:textId="03DB0E5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64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9BF52B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94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F5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21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FB4B" w14:textId="11A49FFD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54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93C7E9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A7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412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BEF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0818" w14:textId="1BDCC2CF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65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E96F50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08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C6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71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26A8" w14:textId="35B60490" w:rsidR="00F031AE" w:rsidRPr="00473DF7" w:rsidRDefault="00A33EB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D95DBB" w:rsidRPr="00473DF7">
              <w:rPr>
                <w:sz w:val="20"/>
                <w:szCs w:val="20"/>
              </w:rPr>
              <w:t xml:space="preserve"> Mills et al., 2023 </w:t>
            </w:r>
            <w:r w:rsidR="00D95DBB"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DB9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D34005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8D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CE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68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C74C" w14:textId="4DB77C68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82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0EB85F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D7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6C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4E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9E60" w14:textId="5EF2B899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88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A92BD1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FC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79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F6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E570" w14:textId="3D811E0F" w:rsidR="00F031AE" w:rsidRPr="00473DF7" w:rsidRDefault="00BC5E2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E0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285CB0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AF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A8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8A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Learning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BB75" w14:textId="57754BBA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660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BE9DDE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6C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74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A1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3123" w14:textId="5270BBB1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01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C46D71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9A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05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3C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E1D0" w14:textId="68984C8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C4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28C2CD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0D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35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8A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F92B" w14:textId="071C7E6E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B9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9835E1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7B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6A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13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6187" w14:textId="0D5D8914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63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5DC377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B9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A5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38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2C55" w14:textId="00C1BFA0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750D7"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68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79C8042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4D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26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A2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851A" w14:textId="5C11FC01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05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B715A4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BC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08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C8B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3A50" w14:textId="14C6B1DE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D4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7DAE93E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A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49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ED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4D68" w14:textId="124CCB37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89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13AB24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26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E9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D0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14EA" w14:textId="3207BA9B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796DA9" w:rsidRPr="00473DF7">
              <w:rPr>
                <w:sz w:val="20"/>
                <w:szCs w:val="20"/>
              </w:rPr>
              <w:t>Weiler</w:t>
            </w:r>
            <w:proofErr w:type="spellEnd"/>
            <w:r w:rsidR="00796DA9"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18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583B63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C25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F2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08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6D13" w14:textId="2811BDB2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44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55664A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2B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A2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65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D630" w14:textId="2B5E5B63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C3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4A0580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53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E1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BC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13FA" w14:textId="2D439790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3C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5B9E50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AA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C6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E7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5154" w14:textId="35B0505F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C6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580B3E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C99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68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E2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6753" w14:textId="6928FA5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D1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7C9F71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41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73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D7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FADD" w14:textId="43D3CE3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E1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B9B861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83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9D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D69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3568" w14:textId="401A3FBC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C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F7EB9C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2A5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B5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9A1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16C1" w14:textId="23C8E7E6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B1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4BEFB8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B8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0C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4B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0461" w14:textId="1ABE701D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E0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5FBA87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B7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B89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33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7430" w14:textId="4748FBE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0A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0A312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56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8B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09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C9B9" w14:textId="6C0DDEA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9A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4D4601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33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F9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8D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A43B" w14:textId="305CCE55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45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55D657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9E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45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06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AC14" w14:textId="0CE23F84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76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C2F183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B7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06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12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D718" w14:textId="4E74EAD7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8D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D4124C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82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A8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EF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4BAD" w14:textId="3C73AA4F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F1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6E5BD5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C0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22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A9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6DA8" w14:textId="47005D6F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A1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C144EC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27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36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B1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2B95" w14:textId="28A9871C" w:rsidR="00F031AE" w:rsidRPr="00473DF7" w:rsidRDefault="00854FC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Rahmani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E4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DE8E93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B3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2C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87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2894" w14:textId="06B82F4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89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589F2E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0F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61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73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B22F" w14:textId="2B4AD5C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6D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DA8249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61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DA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8D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5797" w14:textId="196427C3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253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B2C663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9F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9D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94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159F" w14:textId="0CAAB4B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6D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CCFDDC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CA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78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Learning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E3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D514" w14:textId="39ED7D5F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1F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5805F2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11B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89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Learning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EB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45AC" w14:textId="3D8F089B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BA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79174F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1A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72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Learning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03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3C72" w14:textId="28EB9521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C0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A3D44A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58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3A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Learning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C8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7CEB" w14:textId="0DC7D61D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12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1893C1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9D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80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6B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2C96" w14:textId="6F026D22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51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DD5A31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3C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29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1E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B1B3" w14:textId="67BB1CA1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EC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A6EEE2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86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E7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D3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B281" w14:textId="1DA0DF7E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E4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FA9924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78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58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B7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5BE0" w14:textId="203A7ED5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5E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A58D53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96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CA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E3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4D6A" w14:textId="71923B1C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9B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7A4B1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3C8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103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BE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302A" w14:textId="77DE724B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86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CED311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00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05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06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7827" w14:textId="53A49965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40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2EBAC0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C6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D3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01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0E85" w14:textId="6952CAF3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D1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737282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9A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E0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Non-modifiable risk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97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1FCB" w14:textId="0DE0811F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6A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0526008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C40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Behavior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5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F8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80CD" w14:textId="36B6FA1D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753BF" w:rsidRPr="00473DF7">
              <w:rPr>
                <w:sz w:val="20"/>
                <w:szCs w:val="20"/>
              </w:rPr>
              <w:t xml:space="preserve"> 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20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EB33C2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FE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ED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21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2F8F" w14:textId="54AFB884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750D7"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753BF" w:rsidRPr="00473DF7">
              <w:rPr>
                <w:sz w:val="20"/>
                <w:szCs w:val="20"/>
              </w:rPr>
              <w:t xml:space="preserve"> 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62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0BE113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54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25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D4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156A" w14:textId="41769B9C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824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C07F31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78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A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14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EBF9" w14:textId="0837814E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A0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3AE39F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CA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37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E2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9F79" w14:textId="218E5631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90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FE4289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82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D7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62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9903" w14:textId="12AECB8C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33EB6" w:rsidRPr="00473DF7">
              <w:rPr>
                <w:sz w:val="20"/>
                <w:szCs w:val="20"/>
              </w:rPr>
              <w:t xml:space="preserve"> 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796DA9" w:rsidRPr="00473DF7">
              <w:rPr>
                <w:sz w:val="20"/>
                <w:szCs w:val="20"/>
              </w:rPr>
              <w:t>Weiler</w:t>
            </w:r>
            <w:proofErr w:type="spellEnd"/>
            <w:r w:rsidR="00796DA9"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EB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412F1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98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6E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07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3AFF" w14:textId="76EF4BBA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23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F2D571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F6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7C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5D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893F" w14:textId="4F3754DA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170955" w:rsidRPr="00473DF7">
              <w:rPr>
                <w:sz w:val="20"/>
                <w:szCs w:val="20"/>
              </w:rPr>
              <w:t xml:space="preserve"> Joffe, 2007 </w:t>
            </w:r>
            <w:r w:rsidR="00170955"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9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95765A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93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31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57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47B8" w14:textId="7C36C4A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4A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59A2F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B4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FD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2E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E644" w14:textId="25F746E1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70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740EFB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E3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E2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08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3A63" w14:textId="6E53365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4944DC" w:rsidRPr="00473DF7">
              <w:rPr>
                <w:sz w:val="20"/>
                <w:szCs w:val="20"/>
              </w:rPr>
              <w:t xml:space="preserve"> 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C0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EDF346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C5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A1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1C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92BD" w14:textId="0C33E68A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299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8F859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B2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69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99B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402E" w14:textId="09F08E97" w:rsidR="00F031AE" w:rsidRPr="00473DF7" w:rsidRDefault="00A33EB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F7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CF62B3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F9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A8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68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C4BF" w14:textId="6FE9CEB2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Auchincloss</w:t>
            </w:r>
            <w:proofErr w:type="spellEnd"/>
            <w:r w:rsidRPr="00473DF7">
              <w:rPr>
                <w:sz w:val="20"/>
                <w:szCs w:val="20"/>
              </w:rPr>
              <w:t xml:space="preserve">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Blok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C9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66A2D6C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C8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23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B3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8FE4" w14:textId="4499328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04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E2522B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92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EC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53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A226" w14:textId="3321DFD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62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2D7229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BB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66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23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BE2C" w14:textId="6C8C1D4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8F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755EA7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B4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1A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08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9C82" w14:textId="176BAD3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E5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747464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B8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3E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6C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A38" w14:textId="14B93218" w:rsidR="00F031AE" w:rsidRPr="00473DF7" w:rsidRDefault="00854FC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Rahmani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AED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0479D3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A3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9A4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CE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F1FF" w14:textId="0C4BA097" w:rsidR="00F031AE" w:rsidRPr="00473DF7" w:rsidRDefault="00854FC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Rahmani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7B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EC5CD2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20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A3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61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C3A7" w14:textId="2CD2728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C7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F23E99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3B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52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0B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2229" w14:textId="0EC55297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72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1CD66F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E4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4C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F3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517A" w14:textId="733854DA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90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ACE2CF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7E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53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81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67E" w14:textId="663B7C97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D4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4B0BF6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2D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70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49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A45C" w14:textId="6254B738" w:rsidR="00F031AE" w:rsidRPr="00473DF7" w:rsidRDefault="00BC5E2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57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C884A4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6E1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83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99D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E62C" w14:textId="30A7E702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05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9D2695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24E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00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D2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0E9B" w14:textId="79B90208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3A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940B32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BEB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74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B8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EA89" w14:textId="49C9996F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5D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A3EA4A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7E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3E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75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76E4" w14:textId="468868D4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E6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300E02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84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7C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6E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D34" w14:textId="626439E5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6B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5C9985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66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56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EB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19D1" w14:textId="0877C7DF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61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EB5539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DC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88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AE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172D" w14:textId="6E540602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25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1B217C8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A6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F3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64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C6A2" w14:textId="2875B951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18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CFEEBC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9A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18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17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0647" w14:textId="07E8011B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8D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EFDBEF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CD3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93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BA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2CAB" w14:textId="144D6DEB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5A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0CBAB8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A2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FF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33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F534" w14:textId="7137ADFC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91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1B258A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0D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F9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B3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4A04" w14:textId="4C40B854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62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3A6542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58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E2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8C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483F" w14:textId="5468C8CD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51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0DCE0C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F3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F0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A4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2F74" w14:textId="523EBA70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3E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060B43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86B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F2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E2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3C21" w14:textId="53A569EE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BB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9403BB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0A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5D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12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0885" w14:textId="2FDE9060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D7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0BB33A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7E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61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69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D0ED" w14:textId="49CAE3BE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D1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86A503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4E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C3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3A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4938" w14:textId="5DE5379A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B2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C91856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7F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D6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7BE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2600" w14:textId="4D6E5553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D5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3108C0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32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FB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DA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411F" w14:textId="56526ABD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16E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28F112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44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7A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A9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DBDE" w14:textId="0E849B5C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B9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39CC34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0F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07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86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2279" w14:textId="6F7161A1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69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7EA2EB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A7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6D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52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FB10" w14:textId="5D9343AE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6E6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F666C7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7B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C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99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D78E" w14:textId="1CEAA9C8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2D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67AB26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CE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7A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71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20C6" w14:textId="1337A422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0D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6569A5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CD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BE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05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6656" w14:textId="76A7A640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BF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C0B5B5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09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68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BB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16E2" w14:textId="3D48F68A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D4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75CF61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81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343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Sleep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E5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9C08" w14:textId="38A3E3CC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9E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A488ED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AB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08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37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0D4B" w14:textId="62610BBE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F4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7D7B3A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5C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E29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5F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4B6E" w14:textId="481183A9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7F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DBDFFF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C6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70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4C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7378" w14:textId="7191BBA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C1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82724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12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16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1D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0B8B" w14:textId="53C611C4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A0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A6EF24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FE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EB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B8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BB14" w14:textId="237B3D76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C0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F94479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A5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17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AA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0AF6" w14:textId="7DB315C5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50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1F4F93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AB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791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AA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FBBC" w14:textId="045B73AF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1E0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968117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B60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1E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A7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793D" w14:textId="69BB387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09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F1F3F7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AC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E8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9A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9C15" w14:textId="2AC59341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D80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C2025F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A2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91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Suicidal behavior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C4B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D291" w14:textId="14C41FFA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00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F3E1BD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5B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72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0C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35A3" w14:textId="27EEB6EF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95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A368D4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EC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47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AC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2D5C" w14:textId="6237C1E0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E6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F147CB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F3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46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EC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CE2E" w14:textId="6D3F9081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20767B" w:rsidRPr="00473DF7">
              <w:rPr>
                <w:sz w:val="20"/>
                <w:szCs w:val="20"/>
              </w:rPr>
              <w:t>Wittenborn</w:t>
            </w:r>
            <w:proofErr w:type="spellEnd"/>
            <w:r w:rsidR="0020767B" w:rsidRPr="00473DF7">
              <w:rPr>
                <w:sz w:val="20"/>
                <w:szCs w:val="20"/>
              </w:rPr>
              <w:t xml:space="preserve"> et al., 2015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6C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1F51B1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EB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1CE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E56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16E3" w14:textId="6CCFBE94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D4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951F65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552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D4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94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746F" w14:textId="6035E5C4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7E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7059CE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A8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29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E7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B605" w14:textId="0E9CDACE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A3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0BCDC12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045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Biological factors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DA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02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4DA4" w14:textId="6C46B2F0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5B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5D9EA3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80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851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F0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A15F" w14:textId="2CE8E5F5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99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812728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43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5D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2A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1952" w14:textId="1973F076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21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DD578F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D2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5F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D6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0FA6" w14:textId="03FD2C3F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2B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741A01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365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20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8A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B11D" w14:textId="0C0D6D85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7A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A8E4FE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22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0B1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65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C236" w14:textId="10097CFA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4B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20A0BB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55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16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A9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B8EC" w14:textId="0AD7CFF3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EA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8FF35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CC1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3D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412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B19B" w14:textId="0507C824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7B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8ED7E2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3D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28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84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6653" w14:textId="43ED3682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69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AD80E6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C4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17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08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EAC8" w14:textId="5918D8B1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B8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62FEC2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A0B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CD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90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BE93" w14:textId="0E4685D0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D1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417C83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95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95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6E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5120" w14:textId="7264033A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17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6FBA4F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9D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8D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A0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3A1C" w14:textId="022934D2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FC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7D6433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3C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6A9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5E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C00F" w14:textId="2287F6CF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C3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C60A4C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6B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1F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A9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Attainable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F386" w14:textId="6E49C4DE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45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4BC34D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EF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7B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E9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F3E8" w14:textId="5E5DE82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DD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D57582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F8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98E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B5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88D5" w14:textId="3239A461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FD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514155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35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E9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98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DD1E" w14:textId="7D85BC7C" w:rsidR="00F031AE" w:rsidRPr="00473DF7" w:rsidRDefault="006102D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83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922199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CB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1A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32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A59C" w14:textId="00CF746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39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635E9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6E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43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39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158A" w14:textId="256868FB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3BE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82325C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33B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D3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C95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3FB7" w14:textId="7F99BBE2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26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51A234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92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41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Attainable health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8A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EAEC" w14:textId="3B8FFFAB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2D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4EECB0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72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D2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7C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FE44" w14:textId="6A8AB139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Crielaard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7C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C84DC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BB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4B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30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C6EF" w14:textId="446A4033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65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19BF2A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57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7B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89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8673" w14:textId="4038803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D8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9DC524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1F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55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F7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7D33" w14:textId="5AC6B078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E7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77A018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43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71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61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0131" w14:textId="5123C6A3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9D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E1E7B5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EF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7D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29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9500" w14:textId="7FAA5F4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E8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6BF6E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4D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A8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53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F16D" w14:textId="2D5354DA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B2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D83B48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3E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4F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86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Sleep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5B91" w14:textId="2E39D740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7C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A82238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3A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F2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86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56B2" w14:textId="43DB569A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AC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0FCADF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F3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89D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F3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D7B2" w14:textId="78ACF6D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796DA9" w:rsidRPr="00473DF7">
              <w:rPr>
                <w:sz w:val="20"/>
                <w:szCs w:val="20"/>
              </w:rPr>
              <w:t>Sturmberg</w:t>
            </w:r>
            <w:proofErr w:type="spellEnd"/>
            <w:r w:rsidR="00796DA9"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20767B" w:rsidRPr="00473DF7">
              <w:rPr>
                <w:sz w:val="20"/>
                <w:szCs w:val="20"/>
              </w:rPr>
              <w:t>Wittenborn</w:t>
            </w:r>
            <w:proofErr w:type="spellEnd"/>
            <w:r w:rsidR="0020767B" w:rsidRPr="00473DF7">
              <w:rPr>
                <w:sz w:val="20"/>
                <w:szCs w:val="20"/>
              </w:rPr>
              <w:t xml:space="preserve"> et al., 2015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AE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0967CF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AB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7C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9A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14B1" w14:textId="37C31F5D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20767B" w:rsidRPr="00473DF7">
              <w:rPr>
                <w:sz w:val="20"/>
                <w:szCs w:val="20"/>
              </w:rPr>
              <w:t>Wittenborn</w:t>
            </w:r>
            <w:proofErr w:type="spellEnd"/>
            <w:r w:rsidR="0020767B" w:rsidRPr="00473DF7">
              <w:rPr>
                <w:sz w:val="20"/>
                <w:szCs w:val="20"/>
              </w:rPr>
              <w:t xml:space="preserve"> et al., 2015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99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547CD9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AE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63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2D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79FC" w14:textId="647F336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82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E984C2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3B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C3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EE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A2B4" w14:textId="23699F1D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94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B20C23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B0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E3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0D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F0D0" w14:textId="7CBFEACB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103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A96067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5B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5A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11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A2B2" w14:textId="33BE811C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4D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1B8957D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64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Individual-level determinants of behavior change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84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psychosocial factors: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32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DEB1" w14:textId="03FDFB42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0E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51FDC3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C2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72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psychosocial factors: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13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4034" w14:textId="3DF7F734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C8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EBC628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AB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BE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psychosocial factors: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C9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C32B" w14:textId="7B4BB31C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30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B1136A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D2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81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psychosocial factors: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DD7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2878" w14:textId="3DA5FA77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3C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618718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6E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34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psychosocial factors: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50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B05C" w14:textId="4C03E24D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65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C4231D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8F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48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D4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5CC" w14:textId="230D92DF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A4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582F90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4A1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42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C2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323B" w14:textId="2FE9051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CB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24C85C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5B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C9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53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E0B1" w14:textId="017FEB5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C9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B48BA2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2C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26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DD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A9C3" w14:textId="5C305B26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43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16629D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42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D4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CE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C6E" w14:textId="047CED2B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34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A9E4D9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FA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2D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C9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58B8" w14:textId="1AEB97DD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5C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F0F1AE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E3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24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889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BC32" w14:textId="581B7638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76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F1E734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BD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1C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4B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4E54" w14:textId="54D6F1C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854FC2" w:rsidRPr="00473DF7">
              <w:rPr>
                <w:sz w:val="20"/>
                <w:szCs w:val="20"/>
              </w:rPr>
              <w:t xml:space="preserve"> Rahmani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BC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5E2A87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87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19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0C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9391" w14:textId="45590131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E9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487802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BA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33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CC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3224" w14:textId="209CF377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60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023A24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07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38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15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24DE" w14:textId="42863C08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Crielaard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19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4C32C9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52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3C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D4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D2DE" w14:textId="25579A17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48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9273BE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6C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87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FE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89EF" w14:textId="2160F458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5E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42932C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6C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8B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C2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559D" w14:textId="70A5B785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370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F55C9C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ABA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F7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A3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7818" w14:textId="6642A80B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05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D85268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5B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4B9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BF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DDCB" w14:textId="7265FFBA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Crielaard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8C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4B595E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2E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8D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569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09BD" w14:textId="20B5295E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59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77DCD8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DE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C3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76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AD2B" w14:textId="229D71EA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16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0EB03A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76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AA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2E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99F6" w14:textId="0C814BA0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36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C447B2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0A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27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EC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5D8F" w14:textId="332B42AC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F2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7FE02F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2B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1D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3F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4DBA" w14:textId="243DDC1B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AB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49EB5DD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93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CE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DB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3737" w14:textId="55F9DF13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Auchincloss</w:t>
            </w:r>
            <w:proofErr w:type="spellEnd"/>
            <w:r w:rsidRPr="00473DF7">
              <w:rPr>
                <w:sz w:val="20"/>
                <w:szCs w:val="20"/>
              </w:rPr>
              <w:t xml:space="preserve">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1F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0BC49E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19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3C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06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D92A" w14:textId="0050C5FC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08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14516A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CA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8C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E6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9116" w14:textId="39B5D91F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9F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516825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1C5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B2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BB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B47A" w14:textId="62C95991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Homa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87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393FEC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303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35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A27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34E0" w14:textId="126ED231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Crielaard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51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31B3C2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C2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25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58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D91F" w14:textId="797E58DA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53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F12D4F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782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AE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92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F783" w14:textId="2B992C31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43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0F978F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2B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C9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61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1715" w14:textId="1591B47B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Crielaard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39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6D58903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B1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05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3C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9913" w14:textId="0A377DA0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5D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FC7211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44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11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83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66DB" w14:textId="5319C2E7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C1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8A9803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29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D1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0F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BBFA" w14:textId="2AD5DF3C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1F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906D19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C9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89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28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CCB6" w14:textId="47E45DAE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64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188CEF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DB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C1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46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perceived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76BE" w14:textId="342E0A04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4D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78D799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D8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74B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40B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0003" w14:textId="6389892A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5E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157E4EB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481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5B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3D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BEAD" w14:textId="79154C2E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DE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A41D2A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0E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9B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4B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6A6C" w14:textId="4A35D34C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Auchincloss</w:t>
            </w:r>
            <w:proofErr w:type="spellEnd"/>
            <w:r w:rsidRPr="00473DF7">
              <w:rPr>
                <w:sz w:val="20"/>
                <w:szCs w:val="20"/>
              </w:rPr>
              <w:t xml:space="preserve">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Blok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98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7B2B85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46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F8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8E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EB80" w14:textId="19E825AA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6F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E2E2C3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7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0E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89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C04B" w14:textId="195598C6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DE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BC2C5D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60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B2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85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F839" w14:textId="7E1BC816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74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5FEC34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18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C5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A9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A202" w14:textId="706703A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05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728DC1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00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74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00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4501" w14:textId="7C07A2E7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E1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C0F136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8C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50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88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F3A6" w14:textId="5F12BA96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D95DBB" w:rsidRPr="00473DF7">
              <w:rPr>
                <w:sz w:val="20"/>
                <w:szCs w:val="20"/>
              </w:rPr>
              <w:t xml:space="preserve"> Mills et al., 2023 </w:t>
            </w:r>
            <w:r w:rsidR="00D95DBB" w:rsidRPr="00473DF7">
              <w:rPr>
                <w:rFonts w:ascii="Calibri" w:hAnsi="Calibri" w:cs="Calibri"/>
                <w:sz w:val="20"/>
                <w:szCs w:val="20"/>
              </w:rPr>
              <w:t>(35)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17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145847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BA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90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D3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0FFE" w14:textId="0820529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65B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013E61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62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90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1D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2810" w14:textId="0679419A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A0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BE98D1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2A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B0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38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9697" w14:textId="318422DA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10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3A71FC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2D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17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54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62FA" w14:textId="058B4A76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Crielaard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DC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D47945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8F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02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32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E53F" w14:textId="06E1F86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8F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7F6413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2A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89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7B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2363" w14:textId="2F512A9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8A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D83B84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6A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AD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E3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3B93" w14:textId="7BE6B15E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5B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F8D07E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30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A00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C9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1C0F" w14:textId="792C5F7F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17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0DACE7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EC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8B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D4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0EDF" w14:textId="3DFC5800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5B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31488E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11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42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B6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4800" w14:textId="76DF308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EE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5A35A0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86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874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36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BD77" w14:textId="0BDE3EB2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59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374043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05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57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C0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04B4" w14:textId="199F1559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Crielaard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50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1C3C1B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E9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40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AD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4001" w14:textId="63F3E01E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4F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8E7680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42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B0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F2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F05B" w14:textId="2E8FDBF8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Crielaard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BD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DDD4F4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96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19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21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6D9D" w14:textId="6344D31E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FEF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34DC85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3E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6A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A3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Generous social policies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79C6" w14:textId="3A001E45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7B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8B939B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47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D1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28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58BF" w14:textId="18714F05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6B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654355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6B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A2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4D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6B17" w14:textId="586F6C6C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39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1383EC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DD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DB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6C3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BEA3" w14:textId="48638DDD" w:rsidR="00F031AE" w:rsidRPr="00473DF7" w:rsidRDefault="00854FC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Rahmani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18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FE198D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2FF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DD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69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309D" w14:textId="054DFFDD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CD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A13BC6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4F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36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19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A72C" w14:textId="36381302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0A3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EEBE7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60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F1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Sensitivity to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18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9AEB" w14:textId="18B41CFB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FF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EBCFA80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9304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40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62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F006" w14:textId="769C1B9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F4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242AB8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07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BE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93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6147" w14:textId="4328597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BA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3EF600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60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EF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20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C0C7" w14:textId="104334A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5D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E608F8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69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EF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2B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94AC" w14:textId="069269E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42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B9F3DF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1D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4E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64E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population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8B00" w14:textId="5A0E947C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6D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9A230D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9C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CF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B89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CE7B" w14:textId="2F731AC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09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FD0E3B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CC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2B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E6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37C6" w14:textId="664BC495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8C1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E8883C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8E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F61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BB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02CF" w14:textId="69950A4A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87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705C63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C8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9A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75B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0E03" w14:textId="31A345E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47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D9D2F9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0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8E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DF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B7E6" w14:textId="1AA132B9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DF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E12358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894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1E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D01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F83F" w14:textId="2BF087B1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6F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159997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E0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1B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14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E65C" w14:textId="5BD717EA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27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93C076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297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A00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0D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CB8A" w14:textId="2FF1F879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5E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BD0E1B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66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D6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70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76F6" w14:textId="7507C2C7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71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E833F8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1C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CCB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F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096" w14:textId="22F5F402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E4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D09F58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9C0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6F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0D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7E14" w14:textId="5E266EAF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B7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B3C127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BB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72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3F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7DA9" w14:textId="7801E09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A5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4F4E5F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41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85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ED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5476" w14:textId="7EB61C0D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11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563CA2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4F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32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C4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24D9" w14:textId="451CCC29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6E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A89E0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EC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6C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D8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C1AB" w14:textId="5010F538" w:rsidR="00F031AE" w:rsidRPr="00473DF7" w:rsidRDefault="00A33EB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9F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0C265B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AD5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B5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1E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B830" w14:textId="16A00BD8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D4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FEC919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C1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C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5F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8C0F" w14:textId="0508081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03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6BD852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95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85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20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FC2F" w14:textId="32979C1D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66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B33448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D0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73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55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D915" w14:textId="54C9C64E" w:rsidR="00F031AE" w:rsidRPr="00473DF7" w:rsidRDefault="00A33EB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</w:t>
            </w:r>
            <w:r w:rsidR="00D95DBB" w:rsidRPr="00473DF7">
              <w:rPr>
                <w:sz w:val="20"/>
                <w:szCs w:val="20"/>
              </w:rPr>
              <w:t xml:space="preserve">Mills et al., 2023 </w:t>
            </w:r>
            <w:r w:rsidR="00D95DBB"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EE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92A4F2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3E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AC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59E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4DAB" w14:textId="3E51A53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9D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C4282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E7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48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AA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BD86" w14:textId="35DBB88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33EB6" w:rsidRPr="00473DF7">
              <w:rPr>
                <w:sz w:val="20"/>
                <w:szCs w:val="20"/>
              </w:rPr>
              <w:t xml:space="preserve"> 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4944DC" w:rsidRPr="00473DF7">
              <w:rPr>
                <w:sz w:val="20"/>
                <w:szCs w:val="20"/>
              </w:rPr>
              <w:t xml:space="preserve"> 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A5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9254D0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20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40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EB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522C" w14:textId="241DB4AF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0E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062EFA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B4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F4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6E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3307" w14:textId="68B13658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3B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BEF1CB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C8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28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CA2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D0BE" w14:textId="3F13E798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</w:t>
            </w:r>
            <w:r w:rsidR="00D95DBB" w:rsidRPr="00473DF7">
              <w:rPr>
                <w:sz w:val="20"/>
                <w:szCs w:val="20"/>
              </w:rPr>
              <w:t xml:space="preserve">Mills et al., 2023 </w:t>
            </w:r>
            <w:r w:rsidR="00D95DBB" w:rsidRPr="00473DF7">
              <w:rPr>
                <w:rFonts w:ascii="Calibri" w:hAnsi="Calibri" w:cs="Calibri"/>
                <w:sz w:val="20"/>
                <w:szCs w:val="20"/>
              </w:rPr>
              <w:t>(35)</w:t>
            </w:r>
            <w:r w:rsidR="00D95DBB" w:rsidRPr="00473DF7">
              <w:rPr>
                <w:sz w:val="20"/>
                <w:szCs w:val="20"/>
              </w:rPr>
              <w:t xml:space="preserve">;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FD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EF2F9F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9B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F8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C3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85D5" w14:textId="33997691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12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4247F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4F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01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47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intention &amp; motivation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2C9D" w14:textId="00C5179E" w:rsidR="00F031AE" w:rsidRPr="00473DF7" w:rsidRDefault="00854FC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Rahmani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41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7E6408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F9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80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4C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E0AA" w14:textId="1966789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A4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D0E96C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8D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AC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B5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82D4" w14:textId="3050B779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00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06F983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99B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1C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20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68A6" w14:textId="5DE38913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94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0F25F6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E8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8E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831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32C6" w14:textId="20CFA78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</w:t>
            </w:r>
            <w:r w:rsidR="00D95DBB" w:rsidRPr="00473DF7">
              <w:rPr>
                <w:sz w:val="20"/>
                <w:szCs w:val="20"/>
              </w:rPr>
              <w:t xml:space="preserve">Mills et al., 2023 </w:t>
            </w:r>
            <w:r w:rsidR="00D95DBB"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B6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C8BFD7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BE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A3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9B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B15C" w14:textId="2C8694B9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E6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5375E1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D1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F9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97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FA16" w14:textId="62A50672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E1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40370D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C8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5F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00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9EA3" w14:textId="0CA7AA9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A5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924C0B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FB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E8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40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7F02" w14:textId="7592A491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78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F2FBF7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58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DB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BB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0AEB" w14:textId="179A6C01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97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F91059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26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91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46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FE2" w14:textId="606922E1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D1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A3267A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0B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AC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AB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37B0" w14:textId="698DFB2F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FD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AD69B3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D10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E57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E9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6D62" w14:textId="3A4C647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0F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A75427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32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8C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BA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CE84" w14:textId="5486E424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5F7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65F813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0B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38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A7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4A56" w14:textId="006BF85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88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27D2ED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74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71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67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1CB2" w14:textId="5510E5CA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B3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2B3422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51B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92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E0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72BE" w14:textId="757B29E8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B9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85FD3C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24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8A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1F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BE97" w14:textId="78A842AE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74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ACB90A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58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CD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56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73C5" w14:textId="38074A5B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20767B" w:rsidRPr="00473DF7">
              <w:rPr>
                <w:sz w:val="20"/>
                <w:szCs w:val="20"/>
              </w:rPr>
              <w:t>Wittenborn</w:t>
            </w:r>
            <w:proofErr w:type="spellEnd"/>
            <w:r w:rsidR="0020767B" w:rsidRPr="00473DF7">
              <w:rPr>
                <w:sz w:val="20"/>
                <w:szCs w:val="20"/>
              </w:rPr>
              <w:t xml:space="preserve"> et al., 2015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29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14CEA8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CA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DE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6E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FD24" w14:textId="04C2E47A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Crielaard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21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F34CFD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76D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78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97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071B" w14:textId="71BA2FD8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68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641A07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4A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99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0B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97EF" w14:textId="4CA00DF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5E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274CDD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6E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DD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50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7024" w14:textId="50A92D20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F8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579B15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A5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292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childhood social influences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CD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21BC" w14:textId="579D92F1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22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80B7CEE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4C0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stratification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98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9B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873A" w14:textId="4470D650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96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468555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83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21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F70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C76" w14:textId="7C006EE6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67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C19601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44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FD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EC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8439" w14:textId="1572F41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80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93E6F9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3E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11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F73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7F9F" w14:textId="25DDA5E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F9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AA5189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18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D6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DC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9DE8" w14:textId="3139CAB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AC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AF3A85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6F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5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CA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9565" w14:textId="112644F1" w:rsidR="00F031AE" w:rsidRPr="00473DF7" w:rsidRDefault="00A33EB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16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834FFA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D9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4B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36A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Natural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410A" w14:textId="22DF3A6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DB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0841C0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25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CB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6A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F1D5" w14:textId="153CF53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54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F57F74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457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4C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0A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D494" w14:textId="46CAC98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047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EF2697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CC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CA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39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359A" w14:textId="382908A0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33EB6" w:rsidRPr="00473DF7">
              <w:rPr>
                <w:sz w:val="20"/>
                <w:szCs w:val="20"/>
              </w:rPr>
              <w:t xml:space="preserve"> 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1A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CED514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69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E6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11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0053" w14:textId="3E1EEA30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569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FEF183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88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29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8F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FEE7" w14:textId="04A0B069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DC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43DE19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3B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5D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85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F22B" w14:textId="27FDDA4D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22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D9255C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0F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C4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CA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A77" w14:textId="48F88203" w:rsidR="00F031AE" w:rsidRPr="00473DF7" w:rsidRDefault="0020767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Wittenborn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75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41566E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69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00B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28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psychosocial factors: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EA72" w14:textId="0833B567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EB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7D9BAE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0A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09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6F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DAEE" w14:textId="13B885D4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A3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B27882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3A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6E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8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E7F7" w14:textId="2D98159C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Crielaard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9B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232ED2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0C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8D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9D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4263" w14:textId="55E6A16F" w:rsidR="00F031AE" w:rsidRPr="00473DF7" w:rsidRDefault="00A33EB6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Neff et al., 2009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C1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CC06FE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03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3BE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4D0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2D8E" w14:textId="714C4564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6D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7691E9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C2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D4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4D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E92D" w14:textId="4ADF735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32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459628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E1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20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45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ABD8" w14:textId="19E2A19A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6A5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F9698A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7D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3B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EE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B666" w14:textId="16EF69BA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170955" w:rsidRPr="00473DF7">
              <w:rPr>
                <w:sz w:val="20"/>
                <w:szCs w:val="20"/>
              </w:rPr>
              <w:t xml:space="preserve"> Joffe, 2007 </w:t>
            </w:r>
            <w:r w:rsidR="00170955"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21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7F1E0D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7F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D3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46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DD18" w14:textId="69AB6C9B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750D7"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B0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85F39C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10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70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58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B383" w14:textId="59A2AEE2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52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1881AE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82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C6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D5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82FB" w14:textId="34A55F62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C4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6671DC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EA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40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F4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A946" w14:textId="71863C9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750D7"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Broomhead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DC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A4DA3A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1B9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F7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51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7CA1" w14:textId="31EAD80C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FE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12F872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84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66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A6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markers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2697" w14:textId="71B26A65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Chen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35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07E5A7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FA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23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96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EE2D" w14:textId="7ABAF0A2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40CF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E40CFE" w:rsidRPr="00473DF7">
              <w:rPr>
                <w:sz w:val="20"/>
                <w:szCs w:val="20"/>
              </w:rPr>
              <w:t>Lymer</w:t>
            </w:r>
            <w:proofErr w:type="spellEnd"/>
            <w:r w:rsidR="00E40CFE"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1F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C84EEB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28A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42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96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4F8B" w14:textId="34D78D4B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3E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FCA535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0E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130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D85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F155" w14:textId="2D56AEDD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F0D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F770AD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94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D4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AE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1393" w14:textId="6D7BF066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E9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5153EA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12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18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93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7DC8" w14:textId="4269769E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66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E7240C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53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DB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30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3A36" w14:textId="40A96537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AD6BA3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32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5766FEA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16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6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F3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94B6" w14:textId="5DD1E34C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E4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D50883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B8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58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8B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0B25" w14:textId="1718F11F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68B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BE18ED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D9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CC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12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C3F6" w14:textId="0F886717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94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273728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98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DA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59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Neighborhood 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5B67" w14:textId="0EEDEDE0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42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54EB80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AF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3B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3D6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36FA" w14:textId="2C1E1F58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DD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1A161F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0D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BF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B3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8426" w14:textId="1078D45B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750D7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170955" w:rsidRPr="00473DF7">
              <w:rPr>
                <w:sz w:val="20"/>
                <w:szCs w:val="20"/>
              </w:rPr>
              <w:t xml:space="preserve">Joffe, 2007 </w:t>
            </w:r>
            <w:r w:rsidR="00170955"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750D7" w:rsidRPr="00473DF7">
              <w:rPr>
                <w:sz w:val="20"/>
                <w:szCs w:val="20"/>
              </w:rPr>
              <w:t xml:space="preserve"> 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99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E8D794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4A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B7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E5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250D" w14:textId="452B1AAC" w:rsidR="00F031AE" w:rsidRPr="00473DF7" w:rsidRDefault="006750D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Mahamoud et al., 2013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4A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0ED8D3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B0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51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8A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2433" w14:textId="5991D170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82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492DC8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2DD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27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11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81B4" w14:textId="20CC46B3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Holder and </w:t>
            </w:r>
            <w:proofErr w:type="spellStart"/>
            <w:r w:rsidRPr="00473DF7">
              <w:rPr>
                <w:sz w:val="20"/>
                <w:szCs w:val="20"/>
              </w:rPr>
              <w:t>Blose</w:t>
            </w:r>
            <w:proofErr w:type="spellEnd"/>
            <w:r w:rsidRPr="00473DF7">
              <w:rPr>
                <w:sz w:val="20"/>
                <w:szCs w:val="20"/>
              </w:rPr>
              <w:t xml:space="preserve">, 1987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40CF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E40CFE" w:rsidRPr="00473DF7">
              <w:rPr>
                <w:sz w:val="20"/>
                <w:szCs w:val="20"/>
              </w:rPr>
              <w:t>Lymer</w:t>
            </w:r>
            <w:proofErr w:type="spellEnd"/>
            <w:r w:rsidR="00E40CFE"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B4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BEF514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EB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7A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03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807D" w14:textId="24256B56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D9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05643E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08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8F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B6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220F" w14:textId="7D039124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8C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8A28AB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62F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7A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48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38F5" w14:textId="331C11CE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CB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001796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1B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08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5D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C8F2" w14:textId="0EA1E376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D2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960AA2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D8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4B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5F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04A5" w14:textId="06F2B99E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D6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394D0D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F8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1D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1E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35A7" w14:textId="44F9484F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Auchincloss</w:t>
            </w:r>
            <w:proofErr w:type="spellEnd"/>
            <w:r w:rsidRPr="00473DF7">
              <w:rPr>
                <w:sz w:val="20"/>
                <w:szCs w:val="20"/>
              </w:rPr>
              <w:t xml:space="preserve"> et al., 2011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Blok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42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DEEC6D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89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36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8B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AC5C" w14:textId="3938BE7A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08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219CC1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29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B1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ABC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Generous social policies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3615" w14:textId="4E6426B4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C8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087F9C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15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4D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5BA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0488" w14:textId="2C6F660B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40CF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E40CFE" w:rsidRPr="00473DF7">
              <w:rPr>
                <w:sz w:val="20"/>
                <w:szCs w:val="20"/>
              </w:rPr>
              <w:t>Lymer</w:t>
            </w:r>
            <w:proofErr w:type="spellEnd"/>
            <w:r w:rsidR="00E40CFE"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9A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9D28EF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D7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E6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DE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2916" w14:textId="52526453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39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7B9870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A3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61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0C5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F14B" w14:textId="04544F98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72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9E1165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A0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DA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BEF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D8A7" w14:textId="6BC0AD0B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73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4C345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ED9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4F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BB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848C" w14:textId="43AE5567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BA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579FB8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47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28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7E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B44D" w14:textId="13AC3246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C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1A62E5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5D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F4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C58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B48B" w14:textId="327D774B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1B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E99C2A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62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E1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90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C66A" w14:textId="48E6D8B4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Occhipinti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AE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DDB28E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958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F2E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24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C3BD" w14:textId="34A3986C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1E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377527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E1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75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D8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CAB2" w14:textId="67B8B7DF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D3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9A79A0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59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75B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26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C1C6" w14:textId="0662778F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B0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7BF668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1E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FF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9D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3390" w14:textId="7398C06A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EB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96AF66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5B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D24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82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1BFC" w14:textId="6ED167A2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86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B95F42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835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588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13A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A3D9" w14:textId="7FA7A2A5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</w:t>
            </w:r>
            <w:r w:rsidR="00D95DBB" w:rsidRPr="00473DF7">
              <w:rPr>
                <w:sz w:val="20"/>
                <w:szCs w:val="20"/>
              </w:rPr>
              <w:t xml:space="preserve">Mills et al., 2023 </w:t>
            </w:r>
            <w:r w:rsidR="00D95DBB" w:rsidRPr="00473DF7">
              <w:rPr>
                <w:rFonts w:ascii="Calibri" w:hAnsi="Calibri" w:cs="Calibri"/>
                <w:sz w:val="20"/>
                <w:szCs w:val="20"/>
              </w:rPr>
              <w:t>(35)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Salvo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73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48CDCC1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6E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AB9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F3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D9B4" w14:textId="0B676F09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Brittin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AB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5E5BBC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53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D4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33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6BC6" w14:textId="4CE61F38" w:rsidR="00F031AE" w:rsidRPr="00473DF7" w:rsidRDefault="00170955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Chen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5B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3181C66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2A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017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27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BB96" w14:textId="235F2CA1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30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5FDD43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1B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60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CA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0451" w14:textId="732D6420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5BE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2E8F5B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CC6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48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5F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6BF1" w14:textId="0C951FF6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D0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458105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AF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0C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79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EC80" w14:textId="712FC267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D6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89EED6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CC2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C9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15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Chronic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3808" w14:textId="270C1648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Broomhead</w:t>
            </w:r>
            <w:proofErr w:type="spellEnd"/>
            <w:r w:rsidRPr="00473DF7">
              <w:rPr>
                <w:sz w:val="20"/>
                <w:szCs w:val="20"/>
              </w:rPr>
              <w:t xml:space="preserve">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4D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868CEF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A7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78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35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962B" w14:textId="70EF41F5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9EE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DA0A9B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E6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27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3C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9F6E" w14:textId="6B21D468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01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7BF6D0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CC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01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9A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28C8" w14:textId="470E9848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Sturmberg</w:t>
            </w:r>
            <w:proofErr w:type="spellEnd"/>
            <w:r w:rsidRPr="00473DF7">
              <w:rPr>
                <w:sz w:val="20"/>
                <w:szCs w:val="20"/>
              </w:rPr>
              <w:t xml:space="preserve">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672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EF6967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9D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90A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F5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67EF" w14:textId="5C4A95D3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00179" w:rsidRPr="00473DF7">
              <w:rPr>
                <w:sz w:val="20"/>
                <w:szCs w:val="20"/>
              </w:rPr>
              <w:t xml:space="preserve">Joffe, 2007 </w:t>
            </w:r>
            <w:r w:rsidR="00600179"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22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60174DD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62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BA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69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E01B" w14:textId="794DDD6A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3F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1B13AC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0B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F6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4A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A87B" w14:textId="7AE0E7A7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60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CEAABA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CEC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396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27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A63B" w14:textId="2F3AD5FE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03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C9A415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57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92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F1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5DCD" w14:textId="15B93D20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7E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EB6E55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79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D2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EC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7B30" w14:textId="562EE4BA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CE0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2A4CDB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6C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0C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0D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11F4" w14:textId="473339C3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B1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69BAF6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4E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E0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70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B9C8" w14:textId="693C785F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01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6CD06D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47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E8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8A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behaviors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1AA2" w14:textId="18E3CC07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A2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386DF4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43E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2B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F3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CBF8" w14:textId="2F4446F6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AE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0BBF70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C8F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7B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4E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581C" w14:textId="00A62B04" w:rsidR="00F031AE" w:rsidRPr="00473DF7" w:rsidRDefault="006102D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179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0641B8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DF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6C9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5D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C4DA" w14:textId="605ADD2E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BB9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631CED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8A3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87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98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C328" w14:textId="031A8C19" w:rsidR="00F031AE" w:rsidRPr="00473DF7" w:rsidRDefault="004944D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Orr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C5E26" w:rsidRPr="00473DF7">
              <w:rPr>
                <w:sz w:val="20"/>
                <w:szCs w:val="20"/>
              </w:rPr>
              <w:t xml:space="preserve"> Orr et al., 2016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(27)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5675F2" w:rsidRPr="00473DF7">
              <w:rPr>
                <w:sz w:val="20"/>
                <w:szCs w:val="20"/>
              </w:rPr>
              <w:t xml:space="preserve"> 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BA0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AA8AE9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1D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5D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2AA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EE74" w14:textId="59E79728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CC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D58A7E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89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98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84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55C9" w14:textId="1AAC1A5F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D4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C59C65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3E7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CE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Disadvantage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1C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039C" w14:textId="61ABC339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4D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6625F5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D2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71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Disadvantage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05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Short-term &amp; infectious disease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26C8" w14:textId="52A35BCF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8AC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C63DB2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5F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BB4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Disadvantage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76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17B9" w14:textId="4A8FF569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0F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0BD117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50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DAC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Disadvantage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78A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FA1D" w14:textId="10865FF1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24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8322A5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3B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EB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Disadvantage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5C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7D64" w14:textId="3F05DDE0" w:rsidR="00F031AE" w:rsidRPr="00473DF7" w:rsidRDefault="009753B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Milstein et al., 2010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17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2DF9CD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52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44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A9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5233" w14:textId="7D267FC6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53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D318BD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92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23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E0A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D022" w14:textId="10101901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6AD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988289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E4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6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4C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8D17" w14:textId="4AD961B6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80B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00C76F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39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19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B0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80CE" w14:textId="62B8C89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4A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6C467E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B30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F0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74F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46D4" w14:textId="6608916B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07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66BE79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9D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96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8C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Healthcare costs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EF5C" w14:textId="2B45DCC3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6E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DB26BC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6F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FD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7A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3492" w14:textId="4AA6013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A0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0DCAA4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FD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E3A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19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608C" w14:textId="5BA605A4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8EB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F6B491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EC3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2C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97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3FFF" w14:textId="4DA124FF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DC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09F8ED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8F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2E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5E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3F48" w14:textId="016AE2C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20767B" w:rsidRPr="00473DF7">
              <w:rPr>
                <w:sz w:val="20"/>
                <w:szCs w:val="20"/>
              </w:rPr>
              <w:t xml:space="preserve"> Zhang et al., 2014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(29)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6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C998D3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0B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D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79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63A6" w14:textId="2ABFCA4E" w:rsidR="00F031AE" w:rsidRPr="00473DF7" w:rsidRDefault="00E40CF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Lymer</w:t>
            </w:r>
            <w:proofErr w:type="spellEnd"/>
            <w:r w:rsidRPr="00473DF7">
              <w:rPr>
                <w:sz w:val="20"/>
                <w:szCs w:val="20"/>
              </w:rPr>
              <w:t xml:space="preserve"> and Brown, 2012 </w:t>
            </w:r>
            <w:r w:rsidR="009230D4" w:rsidRPr="00473DF7"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C1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26DE41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7B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30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93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Health-enhancing biological factors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CA5D" w14:textId="56615E4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2F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3E0C1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6F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604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0B8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52E8" w14:textId="326C08A4" w:rsidR="00F031AE" w:rsidRPr="00473DF7" w:rsidRDefault="002A152F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Blok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41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B55E3B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94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73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5D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93E2" w14:textId="1BB63B88" w:rsidR="00F031AE" w:rsidRPr="00473DF7" w:rsidRDefault="006102D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Li et al., 2018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168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776608A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71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07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4F2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CC7B" w14:textId="765BF73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6EC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025F6B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131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CE2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4B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2EF9" w14:textId="600EFCFA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DF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167F9B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37B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99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Sex &amp; gender: female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A6E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FECA" w14:textId="1FA81F40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Yang et al., 2019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(33)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709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329397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FB0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5C9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A1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A27E" w14:textId="42F7D124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95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BFB1FC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C1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70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4D9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B4E3" w14:textId="223A2E23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40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110DFD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33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61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6CA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DD1F" w14:textId="10E4DC40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EC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7BC22F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69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41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16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789D" w14:textId="045B34B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06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FA08FE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446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5D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183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Violence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D2B9" w14:textId="22C8432E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C5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69840D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41D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EC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C0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2D9B" w14:textId="37E5BA5B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8F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1264A2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FD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7AD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89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829" w14:textId="33B4EB5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41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0C2B61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67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69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C69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8404" w14:textId="062EA8E9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7C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295A89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99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A03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D9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F95C" w14:textId="1E84AFD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E7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26B16E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8BF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28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DF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6A25" w14:textId="2D370461" w:rsidR="00F031AE" w:rsidRPr="00473DF7" w:rsidRDefault="005675F2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Mooney et al., 2022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F0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84F61EA" w14:textId="77777777" w:rsidTr="009F0ACB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B2C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factors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88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92D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7146" w14:textId="666B7AB4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73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AEA461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212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AD0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3B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AFE8" w14:textId="33B9556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42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E80D75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8DF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C8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38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D1FF" w14:textId="619186A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DF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D64F24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1D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9C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9C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F612" w14:textId="207DC02B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796DA9" w:rsidRPr="00473DF7">
              <w:rPr>
                <w:sz w:val="20"/>
                <w:szCs w:val="20"/>
              </w:rPr>
              <w:t>Weiler</w:t>
            </w:r>
            <w:proofErr w:type="spellEnd"/>
            <w:r w:rsidR="00796DA9"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D8C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0AA705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74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4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29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93B2" w14:textId="3E04D296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08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C56F6D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3E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01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39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807A" w14:textId="16E6707E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8B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5AAA40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B4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B2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2BF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0089" w14:textId="7CE11511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30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1F829E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799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5A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D5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1182" w14:textId="5300A19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651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C9F0B2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25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CF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1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Working conditions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B08A" w14:textId="11A06154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5D4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354BFF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53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934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F0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D893" w14:textId="7B506B35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633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459016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68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14C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00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F3EA" w14:textId="0DEA1B91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58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713889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437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B4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9F4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knowledge &amp; skills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9CBD" w14:textId="12D2F207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A9E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C546E4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CC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643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90F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cohesion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0421" w14:textId="0D90B7F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466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C5909D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94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AC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9F1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E1BF" w14:textId="0A9EEB9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1E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016DDB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69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FA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62D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96BA" w14:textId="0736AD1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18C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2E8122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66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35B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B4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C255" w14:textId="00C0E5AC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DA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A12764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0C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7C6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E5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BA8A" w14:textId="6DD7E98D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07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FAFDCD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16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C4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F2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FC56" w14:textId="3C256033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5B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2A4263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3C8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EC6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021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A3E5" w14:textId="438E490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38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4348DF7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45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D56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7C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4576" w14:textId="7052522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78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3CCEAD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733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7AB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9CB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D68C" w14:textId="580BD1A9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94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751FD1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4B2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572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54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505B" w14:textId="5D8DB4A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B6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640AA44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F4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811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Neo-liberal macroeconomic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32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7E19" w14:textId="4208F8F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7B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4CEB20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7EA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834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Generous social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71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47FE" w14:textId="008AE505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79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BF9E97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5E2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E8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Generous social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00F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Care-seeking behavior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43B0" w14:textId="4F7A190D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5F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9AE3BC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BA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51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Generous social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C5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470B" w14:textId="54B5281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630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9021E7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A76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6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Generous social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48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Generous social policies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DA00" w14:textId="156A58FF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EC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5D657C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EB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6A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Generous social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581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0C3B" w14:textId="71BE9C7D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DF1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A3FBA4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DA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F0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Restrictive public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75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83AD" w14:textId="6C2F830F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4B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E4FE40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B4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CE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Restrictive public policies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7DF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0856" w14:textId="66614006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Holder and </w:t>
            </w:r>
            <w:proofErr w:type="spellStart"/>
            <w:r w:rsidRPr="00473DF7">
              <w:rPr>
                <w:sz w:val="20"/>
                <w:szCs w:val="20"/>
              </w:rPr>
              <w:t>Blose</w:t>
            </w:r>
            <w:proofErr w:type="spellEnd"/>
            <w:r w:rsidRPr="00473DF7">
              <w:rPr>
                <w:sz w:val="20"/>
                <w:szCs w:val="20"/>
              </w:rPr>
              <w:t xml:space="preserve">, 1987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827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550980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91E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1F5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DB5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6FF0" w14:textId="3B65BC5B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20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C05906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644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4E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ADC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35B8" w14:textId="38E1FA27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E24CDB" w:rsidRPr="00473DF7">
              <w:rPr>
                <w:sz w:val="20"/>
                <w:szCs w:val="20"/>
              </w:rPr>
              <w:t xml:space="preserve"> 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B93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23F068A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B1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01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62A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72EC" w14:textId="00420BC8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84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3616EE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35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BC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6B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C336" w14:textId="45411A25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AE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27AF7F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33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27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F3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F63B" w14:textId="0DD38362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02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5F645C0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515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45B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C3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4BB9" w14:textId="1193A8F8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</w:t>
            </w:r>
            <w:r w:rsidR="00D95DBB" w:rsidRPr="00473DF7">
              <w:rPr>
                <w:sz w:val="20"/>
                <w:szCs w:val="20"/>
              </w:rPr>
              <w:t xml:space="preserve">Mills et al., 2023 </w:t>
            </w:r>
            <w:r w:rsidR="00D95DBB"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B3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C09233F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0C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C4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6C2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8D53" w14:textId="69D81C7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914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28FC0E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ED6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114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21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FA72" w14:textId="312CE75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A2C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9A6A5F5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EC6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475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D4A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Cost of resources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A29E" w14:textId="17845D3A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9F417E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9F417E" w:rsidRPr="00473DF7">
              <w:rPr>
                <w:sz w:val="20"/>
                <w:szCs w:val="20"/>
              </w:rPr>
              <w:t>Reumers</w:t>
            </w:r>
            <w:proofErr w:type="spellEnd"/>
            <w:r w:rsidR="009F417E"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7B3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4284498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76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80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29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8CE1" w14:textId="43B3479B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3E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57FBB5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80A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905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D4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5ADA" w14:textId="7ACC626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4FC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50D9F7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C7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037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35E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855F" w14:textId="5A254E75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63D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DA2838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B3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D6D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5A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F8C7" w14:textId="4297EE9B" w:rsidR="00F031AE" w:rsidRPr="00473DF7" w:rsidRDefault="00D95DB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AE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7077C7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B14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C57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Market-focused economic environment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23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22C6" w14:textId="09EE9830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6102D9" w:rsidRPr="00473DF7">
              <w:rPr>
                <w:sz w:val="20"/>
                <w:szCs w:val="20"/>
              </w:rPr>
              <w:t xml:space="preserve"> </w:t>
            </w:r>
            <w:r w:rsidR="00D95DBB" w:rsidRPr="00473DF7">
              <w:rPr>
                <w:sz w:val="20"/>
                <w:szCs w:val="20"/>
              </w:rPr>
              <w:t xml:space="preserve">Mills et al., 2023 </w:t>
            </w:r>
            <w:r w:rsidR="00D95DBB"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DE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01674C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A7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2F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F44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health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2FDC" w14:textId="65979AE5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Pr="00473DF7">
              <w:rPr>
                <w:sz w:val="20"/>
                <w:szCs w:val="20"/>
              </w:rPr>
              <w:t xml:space="preserve"> Joffe, 2007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(1)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796DA9" w:rsidRPr="00473DF7">
              <w:rPr>
                <w:sz w:val="20"/>
                <w:szCs w:val="20"/>
              </w:rPr>
              <w:t>Weiler</w:t>
            </w:r>
            <w:proofErr w:type="spellEnd"/>
            <w:r w:rsidR="00796DA9"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D7D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0850F1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FBC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28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D36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C02F" w14:textId="2ACD131E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BBD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0440BD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5D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22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66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system attributes: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4291" w14:textId="2F691848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82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5DA7F1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7D2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AA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CF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32F8" w14:textId="10F49C72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2BD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0C32D6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7B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139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69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B042" w14:textId="317288C3" w:rsidR="00F031AE" w:rsidRPr="00473DF7" w:rsidRDefault="00796DA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Weiler</w:t>
            </w:r>
            <w:proofErr w:type="spellEnd"/>
            <w:r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92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E42C88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4D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42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6A7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Built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134E" w14:textId="277D3606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6A8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56905B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D1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B76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EF9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D7E5" w14:textId="1B4F5638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3AF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0C005A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395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7BB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309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Environmental hazards &amp; pollutants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2809" w14:textId="5D32D881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D5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F9C8B3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C78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B3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81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Household demographics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DE52" w14:textId="1B78F9D9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98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2E4BF23E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DC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4FF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DC4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behaviors: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A491" w14:textId="7BF7E75B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569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0E2C06F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F3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A6A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82C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Healthy diet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61F1" w14:textId="3FA9937C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B96004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B96004" w:rsidRPr="00473DF7">
              <w:rPr>
                <w:sz w:val="20"/>
                <w:szCs w:val="20"/>
              </w:rPr>
              <w:t>Majowicz</w:t>
            </w:r>
            <w:proofErr w:type="spellEnd"/>
            <w:r w:rsidR="00B96004"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28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0E3DAC12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81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A0B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069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CCFD" w14:textId="026F59E2" w:rsidR="00F031AE" w:rsidRPr="00473DF7" w:rsidRDefault="00F4098C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Cavill</w:t>
            </w:r>
            <w:proofErr w:type="spellEnd"/>
            <w:r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E8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2A1FC2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E4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40B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06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Alcohol &amp; drug consumption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0A83" w14:textId="26B37291" w:rsidR="00F031AE" w:rsidRPr="00473DF7" w:rsidRDefault="002E58CD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Holder and </w:t>
            </w:r>
            <w:proofErr w:type="spellStart"/>
            <w:r w:rsidRPr="00473DF7">
              <w:rPr>
                <w:sz w:val="20"/>
                <w:szCs w:val="20"/>
              </w:rPr>
              <w:t>Blose</w:t>
            </w:r>
            <w:proofErr w:type="spellEnd"/>
            <w:r w:rsidRPr="00473DF7">
              <w:rPr>
                <w:sz w:val="20"/>
                <w:szCs w:val="20"/>
              </w:rPr>
              <w:t xml:space="preserve">, 1987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(25)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1C8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371ED376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065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0A9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C6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5506" w14:textId="0D69367E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B0A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958DC5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1DF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C31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9AE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psychosocial factors: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B203" w14:textId="7B1FFDA2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1AB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1509366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DB7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BF3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AB4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tendencies &amp; habits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9F85" w14:textId="1E85F300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99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6E261C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C24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5A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893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3CCF" w14:textId="6F40F3A3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A0E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186156C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627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176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650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875E" w14:textId="0E1A27B8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1AC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A58AFD1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C8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A08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B6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Socioeconomic position: general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5C72" w14:textId="395D0192" w:rsidR="00F031AE" w:rsidRPr="00473DF7" w:rsidRDefault="00600179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Ansari et al., 2003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3E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713C33BB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C3C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CE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BF7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4670" w14:textId="51440BA2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  <w:r w:rsidR="00796DA9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796DA9" w:rsidRPr="00473DF7">
              <w:rPr>
                <w:sz w:val="20"/>
                <w:szCs w:val="20"/>
              </w:rPr>
              <w:t>Weiler</w:t>
            </w:r>
            <w:proofErr w:type="spellEnd"/>
            <w:r w:rsidR="00796DA9" w:rsidRPr="00473DF7">
              <w:rPr>
                <w:sz w:val="20"/>
                <w:szCs w:val="20"/>
              </w:rPr>
              <w:t xml:space="preserve"> et al., 2015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(9)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03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Unspecified</w:t>
            </w:r>
          </w:p>
        </w:tc>
      </w:tr>
      <w:tr w:rsidR="00F031AE" w:rsidRPr="00473DF7" w14:paraId="55362CA0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915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423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3E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C9E2" w14:textId="29BBA6FF" w:rsidR="00F031AE" w:rsidRPr="00473DF7" w:rsidRDefault="00B96004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Majowicz</w:t>
            </w:r>
            <w:proofErr w:type="spellEnd"/>
            <w:r w:rsidRPr="00473DF7">
              <w:rPr>
                <w:sz w:val="20"/>
                <w:szCs w:val="20"/>
              </w:rPr>
              <w:t xml:space="preserve"> et al., 2016 </w:t>
            </w:r>
            <w:r w:rsidR="0020767B" w:rsidRPr="00473DF7">
              <w:rPr>
                <w:rFonts w:ascii="Calibri" w:hAnsi="Calibri" w:cs="Calibri"/>
                <w:sz w:val="20"/>
                <w:szCs w:val="20"/>
              </w:rPr>
              <w:t>(4)</w:t>
            </w:r>
            <w:r w:rsidR="00F031AE"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;D2293;</w:t>
            </w:r>
            <w:r w:rsidR="00F4098C" w:rsidRPr="00473DF7">
              <w:rPr>
                <w:sz w:val="20"/>
                <w:szCs w:val="20"/>
              </w:rPr>
              <w:t xml:space="preserve"> </w:t>
            </w:r>
            <w:proofErr w:type="spellStart"/>
            <w:r w:rsidR="00F4098C" w:rsidRPr="00473DF7">
              <w:rPr>
                <w:sz w:val="20"/>
                <w:szCs w:val="20"/>
              </w:rPr>
              <w:t>Cavill</w:t>
            </w:r>
            <w:proofErr w:type="spellEnd"/>
            <w:r w:rsidR="00F4098C" w:rsidRPr="00473DF7">
              <w:rPr>
                <w:sz w:val="20"/>
                <w:szCs w:val="20"/>
              </w:rPr>
              <w:t xml:space="preserve"> et al., 2020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(7)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A0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Conflicting</w:t>
            </w:r>
          </w:p>
        </w:tc>
      </w:tr>
      <w:tr w:rsidR="00F031AE" w:rsidRPr="00473DF7" w14:paraId="2BF8E91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D0D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86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cultural and social norms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277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90C8" w14:textId="6594DB53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039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F2219C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FA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0C8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Stigma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F55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Health-positive attitudes, beliefs, and preferences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36E2" w14:textId="2C3949B6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506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3D5FED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58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026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Stigma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0E0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18E" w14:textId="6B8B3946" w:rsidR="00F031AE" w:rsidRPr="00473DF7" w:rsidRDefault="00E24CDB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Sawyer et al., 2021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743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3B472A7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085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40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F68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DBE3" w14:textId="242EA854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51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7AD1E2A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273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53B5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2CF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Access to healthcare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9C2E" w14:textId="731205AE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500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467D3D9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E14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90A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161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availability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998A" w14:textId="4F4889E3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268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25E5CBA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138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2E2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A80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General physical environment: marketing &amp; advertising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CEF1" w14:textId="4A89D9BE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CAB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2C566C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C05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174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F00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strain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3153" w14:textId="53EE798F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FB46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53284E2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8D0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301F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ED8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CA96" w14:textId="77F12428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A2D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1E4CC47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EB0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BE8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A12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Bandwidth &amp; time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BE63" w14:textId="56723CE5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BD5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7C0B8309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28A7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3CF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000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48A0" w14:textId="4AA30D67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21E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E748563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E95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0FE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54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646E" w14:textId="2776FA5E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9CE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08AF641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12A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D1CE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967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Restrictive public policies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2E6" w14:textId="512C97C8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06D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648DFE07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341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B08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C24D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Structural discrimination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E7EB" w14:textId="30011E89" w:rsidR="00F031AE" w:rsidRPr="00473DF7" w:rsidRDefault="003E5080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Mills et al., 2023 </w:t>
            </w:r>
            <w:r w:rsidRPr="00473DF7">
              <w:rPr>
                <w:rFonts w:ascii="Calibri" w:hAnsi="Calibri" w:cs="Calibri"/>
                <w:sz w:val="20"/>
                <w:szCs w:val="20"/>
              </w:rPr>
              <w:t>(35)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E49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4FE7F5C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3CB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21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EB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Food environment: accessibility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5F26" w14:textId="762E2C75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FD69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Negative</w:t>
            </w:r>
          </w:p>
        </w:tc>
      </w:tr>
      <w:tr w:rsidR="00F031AE" w:rsidRPr="00473DF7" w14:paraId="6A934B4D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BA9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5E3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27B0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Learning environment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B69E" w14:textId="19EFB659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901B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2E905514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AD9A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C49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827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EF83" w14:textId="5623180E" w:rsidR="00F031AE" w:rsidRPr="00473DF7" w:rsidRDefault="009F417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73DF7">
              <w:rPr>
                <w:sz w:val="20"/>
                <w:szCs w:val="20"/>
              </w:rPr>
              <w:t>Reumers</w:t>
            </w:r>
            <w:proofErr w:type="spellEnd"/>
            <w:r w:rsidRPr="00473DF7">
              <w:rPr>
                <w:sz w:val="20"/>
                <w:szCs w:val="20"/>
              </w:rPr>
              <w:t xml:space="preserve"> et al., 2022 </w:t>
            </w:r>
            <w:r w:rsidR="005675F2" w:rsidRPr="00473DF7">
              <w:rPr>
                <w:rFonts w:ascii="Calibri" w:hAnsi="Calibri" w:cs="Calibri"/>
                <w:sz w:val="20"/>
                <w:szCs w:val="20"/>
              </w:rPr>
              <w:t>(5)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7BF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499430FA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B4A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98EC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6922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Regulatory governance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1BB2" w14:textId="7C54098A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5008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  <w:tr w:rsidR="00F031AE" w:rsidRPr="00473DF7" w14:paraId="3F967BB8" w14:textId="77777777" w:rsidTr="009F0ACB">
        <w:trPr>
          <w:trHeight w:val="290"/>
        </w:trPr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BA2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D051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9A14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Citizen engagement</w:t>
            </w: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2650" w14:textId="07E258BC" w:rsidR="00F031AE" w:rsidRPr="00473DF7" w:rsidRDefault="00D75A37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sz w:val="20"/>
                <w:szCs w:val="20"/>
              </w:rPr>
              <w:t xml:space="preserve">Friel et al., 2017 </w:t>
            </w:r>
            <w:r w:rsidR="001B43A2" w:rsidRPr="00473DF7">
              <w:rPr>
                <w:rFonts w:ascii="Calibri" w:hAnsi="Calibri" w:cs="Calibri"/>
                <w:sz w:val="20"/>
                <w:szCs w:val="20"/>
              </w:rPr>
              <w:t>(15)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8463" w14:textId="77777777" w:rsidR="00F031AE" w:rsidRPr="00473DF7" w:rsidRDefault="00F031AE" w:rsidP="00F03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73DF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Positive</w:t>
            </w:r>
          </w:p>
        </w:tc>
      </w:tr>
    </w:tbl>
    <w:p w14:paraId="16C700DA" w14:textId="496CED20" w:rsidR="00F031AE" w:rsidRDefault="00F031AE" w:rsidP="00F031AE"/>
    <w:p w14:paraId="72D1BA44" w14:textId="77777777" w:rsidR="00BA10C0" w:rsidRPr="00F031AE" w:rsidRDefault="00BA10C0" w:rsidP="00F031AE"/>
    <w:p w14:paraId="543A5466" w14:textId="096423D6" w:rsidR="00F031AE" w:rsidRDefault="00F031AE">
      <w:pPr>
        <w:pStyle w:val="Heading1"/>
      </w:pPr>
      <w:r>
        <w:t>References</w:t>
      </w:r>
    </w:p>
    <w:p w14:paraId="12F7C169" w14:textId="7C2A4FA2" w:rsidR="00600179" w:rsidRDefault="00600179" w:rsidP="00600179"/>
    <w:p w14:paraId="1D2ECE7B" w14:textId="2B585C60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1.</w:t>
      </w:r>
      <w:r w:rsidRPr="001B43A2">
        <w:rPr>
          <w:rFonts w:ascii="Calibri" w:hAnsi="Calibri" w:cs="Calibri"/>
        </w:rPr>
        <w:tab/>
        <w:t xml:space="preserve">Joffe M. Health, Livelihoods, and Nutrition in Low-Income Rural Systems. Food </w:t>
      </w:r>
      <w:proofErr w:type="spellStart"/>
      <w:r w:rsidRPr="001B43A2">
        <w:rPr>
          <w:rFonts w:ascii="Calibri" w:hAnsi="Calibri" w:cs="Calibri"/>
        </w:rPr>
        <w:t>Nutr</w:t>
      </w:r>
      <w:proofErr w:type="spellEnd"/>
      <w:r w:rsidRPr="001B43A2">
        <w:rPr>
          <w:rFonts w:ascii="Calibri" w:hAnsi="Calibri" w:cs="Calibri"/>
        </w:rPr>
        <w:t xml:space="preserve"> Bull. 2007;28(2_suppl2):S227–36. </w:t>
      </w:r>
    </w:p>
    <w:p w14:paraId="27B406D9" w14:textId="7777777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2.</w:t>
      </w:r>
      <w:r w:rsidRPr="001B43A2">
        <w:rPr>
          <w:rFonts w:ascii="Calibri" w:hAnsi="Calibri" w:cs="Calibri"/>
        </w:rPr>
        <w:tab/>
      </w:r>
      <w:proofErr w:type="spellStart"/>
      <w:r w:rsidRPr="001B43A2">
        <w:rPr>
          <w:rFonts w:ascii="Calibri" w:hAnsi="Calibri" w:cs="Calibri"/>
        </w:rPr>
        <w:t>Lymer</w:t>
      </w:r>
      <w:proofErr w:type="spellEnd"/>
      <w:r w:rsidRPr="001B43A2">
        <w:rPr>
          <w:rFonts w:ascii="Calibri" w:hAnsi="Calibri" w:cs="Calibri"/>
        </w:rPr>
        <w:t xml:space="preserve"> S, Brown L. Developing a Dynamic Microsimulation Model of the Australian Health System: A Means to Explore Impacts of Obesity over the Next 50 Years. Epidemiology Research International. 2012;2012:1–13. </w:t>
      </w:r>
    </w:p>
    <w:p w14:paraId="40777538" w14:textId="7777777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3.</w:t>
      </w:r>
      <w:r w:rsidRPr="001B43A2">
        <w:rPr>
          <w:rFonts w:ascii="Calibri" w:hAnsi="Calibri" w:cs="Calibri"/>
        </w:rPr>
        <w:tab/>
      </w:r>
      <w:proofErr w:type="spellStart"/>
      <w:r w:rsidRPr="001B43A2">
        <w:rPr>
          <w:rFonts w:ascii="Calibri" w:hAnsi="Calibri" w:cs="Calibri"/>
        </w:rPr>
        <w:t>Wittenborn</w:t>
      </w:r>
      <w:proofErr w:type="spellEnd"/>
      <w:r w:rsidRPr="001B43A2">
        <w:rPr>
          <w:rFonts w:ascii="Calibri" w:hAnsi="Calibri" w:cs="Calibri"/>
        </w:rPr>
        <w:t xml:space="preserve"> AK, </w:t>
      </w:r>
      <w:proofErr w:type="spellStart"/>
      <w:r w:rsidRPr="001B43A2">
        <w:rPr>
          <w:rFonts w:ascii="Calibri" w:hAnsi="Calibri" w:cs="Calibri"/>
        </w:rPr>
        <w:t>Rahmandad</w:t>
      </w:r>
      <w:proofErr w:type="spellEnd"/>
      <w:r w:rsidRPr="001B43A2">
        <w:rPr>
          <w:rFonts w:ascii="Calibri" w:hAnsi="Calibri" w:cs="Calibri"/>
        </w:rPr>
        <w:t xml:space="preserve"> H, Rick J, </w:t>
      </w:r>
      <w:proofErr w:type="spellStart"/>
      <w:r w:rsidRPr="001B43A2">
        <w:rPr>
          <w:rFonts w:ascii="Calibri" w:hAnsi="Calibri" w:cs="Calibri"/>
        </w:rPr>
        <w:t>Hosseinichimeh</w:t>
      </w:r>
      <w:proofErr w:type="spellEnd"/>
      <w:r w:rsidRPr="001B43A2">
        <w:rPr>
          <w:rFonts w:ascii="Calibri" w:hAnsi="Calibri" w:cs="Calibri"/>
        </w:rPr>
        <w:t xml:space="preserve"> N. Depression as a systemic syndrome: mapping the feedback loops of major depressive disorder. Psychol Med. 2016;46(3):551–62. </w:t>
      </w:r>
    </w:p>
    <w:p w14:paraId="41D8BCA3" w14:textId="7777777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4.</w:t>
      </w:r>
      <w:r w:rsidRPr="001B43A2">
        <w:rPr>
          <w:rFonts w:ascii="Calibri" w:hAnsi="Calibri" w:cs="Calibri"/>
        </w:rPr>
        <w:tab/>
      </w:r>
      <w:proofErr w:type="spellStart"/>
      <w:r w:rsidRPr="001B43A2">
        <w:rPr>
          <w:rFonts w:ascii="Calibri" w:hAnsi="Calibri" w:cs="Calibri"/>
        </w:rPr>
        <w:t>Majowicz</w:t>
      </w:r>
      <w:proofErr w:type="spellEnd"/>
      <w:r w:rsidRPr="001B43A2">
        <w:rPr>
          <w:rFonts w:ascii="Calibri" w:hAnsi="Calibri" w:cs="Calibri"/>
        </w:rPr>
        <w:t xml:space="preserve"> SE, Meyer SB, Kirkpatrick SI, Graham JL, Shaikh A, Elliott SJ, et al. Food, health, and complexity: towards a conceptual understanding to guide collaborative public health action. BMC Public Health. 2016;16(1):487. </w:t>
      </w:r>
    </w:p>
    <w:p w14:paraId="32C98425" w14:textId="7777777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5.</w:t>
      </w:r>
      <w:r w:rsidRPr="001B43A2">
        <w:rPr>
          <w:rFonts w:ascii="Calibri" w:hAnsi="Calibri" w:cs="Calibri"/>
        </w:rPr>
        <w:tab/>
      </w:r>
      <w:proofErr w:type="spellStart"/>
      <w:r w:rsidRPr="001B43A2">
        <w:rPr>
          <w:rFonts w:ascii="Calibri" w:hAnsi="Calibri" w:cs="Calibri"/>
        </w:rPr>
        <w:t>Reumers</w:t>
      </w:r>
      <w:proofErr w:type="spellEnd"/>
      <w:r w:rsidRPr="001B43A2">
        <w:rPr>
          <w:rFonts w:ascii="Calibri" w:hAnsi="Calibri" w:cs="Calibri"/>
        </w:rPr>
        <w:t xml:space="preserve"> L, </w:t>
      </w:r>
      <w:proofErr w:type="spellStart"/>
      <w:r w:rsidRPr="001B43A2">
        <w:rPr>
          <w:rFonts w:ascii="Calibri" w:hAnsi="Calibri" w:cs="Calibri"/>
        </w:rPr>
        <w:t>Bekker</w:t>
      </w:r>
      <w:proofErr w:type="spellEnd"/>
      <w:r w:rsidRPr="001B43A2">
        <w:rPr>
          <w:rFonts w:ascii="Calibri" w:hAnsi="Calibri" w:cs="Calibri"/>
        </w:rPr>
        <w:t xml:space="preserve"> M, </w:t>
      </w:r>
      <w:proofErr w:type="spellStart"/>
      <w:r w:rsidRPr="001B43A2">
        <w:rPr>
          <w:rFonts w:ascii="Calibri" w:hAnsi="Calibri" w:cs="Calibri"/>
        </w:rPr>
        <w:t>Hilderink</w:t>
      </w:r>
      <w:proofErr w:type="spellEnd"/>
      <w:r w:rsidRPr="001B43A2">
        <w:rPr>
          <w:rFonts w:ascii="Calibri" w:hAnsi="Calibri" w:cs="Calibri"/>
        </w:rPr>
        <w:t xml:space="preserve"> H, Jansen M, </w:t>
      </w:r>
      <w:proofErr w:type="spellStart"/>
      <w:r w:rsidRPr="001B43A2">
        <w:rPr>
          <w:rFonts w:ascii="Calibri" w:hAnsi="Calibri" w:cs="Calibri"/>
        </w:rPr>
        <w:t>Helderman</w:t>
      </w:r>
      <w:proofErr w:type="spellEnd"/>
      <w:r w:rsidRPr="001B43A2">
        <w:rPr>
          <w:rFonts w:ascii="Calibri" w:hAnsi="Calibri" w:cs="Calibri"/>
        </w:rPr>
        <w:t xml:space="preserve"> JK, </w:t>
      </w:r>
      <w:proofErr w:type="spellStart"/>
      <w:r w:rsidRPr="001B43A2">
        <w:rPr>
          <w:rFonts w:ascii="Calibri" w:hAnsi="Calibri" w:cs="Calibri"/>
        </w:rPr>
        <w:t>Ruwaard</w:t>
      </w:r>
      <w:proofErr w:type="spellEnd"/>
      <w:r w:rsidRPr="001B43A2">
        <w:rPr>
          <w:rFonts w:ascii="Calibri" w:hAnsi="Calibri" w:cs="Calibri"/>
        </w:rPr>
        <w:t xml:space="preserve"> D. Qualitative modelling of social determinants of health using group model building: the case of debt, poverty, and health. Int J Equity Health. 2022 Dec;21(1):72. </w:t>
      </w:r>
    </w:p>
    <w:p w14:paraId="77DF4B7E" w14:textId="7777777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6.</w:t>
      </w:r>
      <w:r w:rsidRPr="001B43A2">
        <w:rPr>
          <w:rFonts w:ascii="Calibri" w:hAnsi="Calibri" w:cs="Calibri"/>
        </w:rPr>
        <w:tab/>
        <w:t xml:space="preserve">Ansari Z, Carson NJ, </w:t>
      </w:r>
      <w:proofErr w:type="spellStart"/>
      <w:r w:rsidRPr="001B43A2">
        <w:rPr>
          <w:rFonts w:ascii="Calibri" w:hAnsi="Calibri" w:cs="Calibri"/>
        </w:rPr>
        <w:t>Ackland</w:t>
      </w:r>
      <w:proofErr w:type="spellEnd"/>
      <w:r w:rsidRPr="001B43A2">
        <w:rPr>
          <w:rFonts w:ascii="Calibri" w:hAnsi="Calibri" w:cs="Calibri"/>
        </w:rPr>
        <w:t xml:space="preserve"> MJ, Vaughan L, </w:t>
      </w:r>
      <w:proofErr w:type="spellStart"/>
      <w:r w:rsidRPr="001B43A2">
        <w:rPr>
          <w:rFonts w:ascii="Calibri" w:hAnsi="Calibri" w:cs="Calibri"/>
        </w:rPr>
        <w:t>Serraglio</w:t>
      </w:r>
      <w:proofErr w:type="spellEnd"/>
      <w:r w:rsidRPr="001B43A2">
        <w:rPr>
          <w:rFonts w:ascii="Calibri" w:hAnsi="Calibri" w:cs="Calibri"/>
        </w:rPr>
        <w:t xml:space="preserve"> A. A public health model of the social determinants of health. Social and Preventive Medicine. 2003;48(4):242–51. </w:t>
      </w:r>
    </w:p>
    <w:p w14:paraId="4C6008A0" w14:textId="7777777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7.</w:t>
      </w:r>
      <w:r w:rsidRPr="001B43A2">
        <w:rPr>
          <w:rFonts w:ascii="Calibri" w:hAnsi="Calibri" w:cs="Calibri"/>
        </w:rPr>
        <w:tab/>
      </w:r>
      <w:proofErr w:type="spellStart"/>
      <w:r w:rsidRPr="001B43A2">
        <w:rPr>
          <w:rFonts w:ascii="Calibri" w:hAnsi="Calibri" w:cs="Calibri"/>
        </w:rPr>
        <w:t>Cavill</w:t>
      </w:r>
      <w:proofErr w:type="spellEnd"/>
      <w:r w:rsidRPr="001B43A2">
        <w:rPr>
          <w:rFonts w:ascii="Calibri" w:hAnsi="Calibri" w:cs="Calibri"/>
        </w:rPr>
        <w:t xml:space="preserve"> N, Richardson D, </w:t>
      </w:r>
      <w:proofErr w:type="spellStart"/>
      <w:r w:rsidRPr="001B43A2">
        <w:rPr>
          <w:rFonts w:ascii="Calibri" w:hAnsi="Calibri" w:cs="Calibri"/>
        </w:rPr>
        <w:t>Faghy</w:t>
      </w:r>
      <w:proofErr w:type="spellEnd"/>
      <w:r w:rsidRPr="001B43A2">
        <w:rPr>
          <w:rFonts w:ascii="Calibri" w:hAnsi="Calibri" w:cs="Calibri"/>
        </w:rPr>
        <w:t xml:space="preserve"> M, Bussell C, Rutter H. Using System Mapping to Help Plan and Implement City-Wide Action to Promote Physical Activity. Journal of Public Health Research. 2020;9(3):jphr.2020.1759. </w:t>
      </w:r>
    </w:p>
    <w:p w14:paraId="1B37B2AD" w14:textId="7777777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8.</w:t>
      </w:r>
      <w:r w:rsidRPr="001B43A2">
        <w:rPr>
          <w:rFonts w:ascii="Calibri" w:hAnsi="Calibri" w:cs="Calibri"/>
        </w:rPr>
        <w:tab/>
        <w:t xml:space="preserve">Mahamoud A, Roche B, Homer J. Modelling the social determinants of health and simulating short-term and long-term intervention impacts for the city of Toronto, Canada. Social Science &amp; Medicine. 2013;93:247–55. </w:t>
      </w:r>
    </w:p>
    <w:p w14:paraId="42CE5470" w14:textId="7777777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9.</w:t>
      </w:r>
      <w:r w:rsidRPr="001B43A2">
        <w:rPr>
          <w:rFonts w:ascii="Calibri" w:hAnsi="Calibri" w:cs="Calibri"/>
        </w:rPr>
        <w:tab/>
      </w:r>
      <w:proofErr w:type="spellStart"/>
      <w:r w:rsidRPr="001B43A2">
        <w:rPr>
          <w:rFonts w:ascii="Calibri" w:hAnsi="Calibri" w:cs="Calibri"/>
        </w:rPr>
        <w:t>Weiler</w:t>
      </w:r>
      <w:proofErr w:type="spellEnd"/>
      <w:r w:rsidRPr="001B43A2">
        <w:rPr>
          <w:rFonts w:ascii="Calibri" w:hAnsi="Calibri" w:cs="Calibri"/>
        </w:rPr>
        <w:t xml:space="preserve"> AM, Hergesheimer C, Brisbois B, Wittman H, </w:t>
      </w:r>
      <w:proofErr w:type="spellStart"/>
      <w:r w:rsidRPr="001B43A2">
        <w:rPr>
          <w:rFonts w:ascii="Calibri" w:hAnsi="Calibri" w:cs="Calibri"/>
        </w:rPr>
        <w:t>Yassi</w:t>
      </w:r>
      <w:proofErr w:type="spellEnd"/>
      <w:r w:rsidRPr="001B43A2">
        <w:rPr>
          <w:rFonts w:ascii="Calibri" w:hAnsi="Calibri" w:cs="Calibri"/>
        </w:rPr>
        <w:t xml:space="preserve"> A, Spiegel JM. Food sovereignty, food security and health equity: a meta-narrative mapping exercise. Health Policy Plan. 2015;30(8):1078–92. </w:t>
      </w:r>
    </w:p>
    <w:p w14:paraId="008A325F" w14:textId="368FB69E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lastRenderedPageBreak/>
        <w:t>10.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Mooney SJ, Shev AB, Keyes KM, Tracy M, </w:t>
      </w:r>
      <w:proofErr w:type="spellStart"/>
      <w:r w:rsidRPr="001B43A2">
        <w:rPr>
          <w:rFonts w:ascii="Calibri" w:hAnsi="Calibri" w:cs="Calibri"/>
        </w:rPr>
        <w:t>Cerdá</w:t>
      </w:r>
      <w:proofErr w:type="spellEnd"/>
      <w:r w:rsidRPr="001B43A2">
        <w:rPr>
          <w:rFonts w:ascii="Calibri" w:hAnsi="Calibri" w:cs="Calibri"/>
        </w:rPr>
        <w:t xml:space="preserve"> M. G-Computation and Agent-Based Modeling for Social Epidemiology: Can Population Interventions Prevent Posttraumatic Stress Disorder? American Journal of Epidemiology. 2022;191(1):188–97. </w:t>
      </w:r>
    </w:p>
    <w:p w14:paraId="50BB0648" w14:textId="197CD62B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11.</w:t>
      </w:r>
      <w:r w:rsidR="00271830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Occhipinti</w:t>
      </w:r>
      <w:proofErr w:type="spellEnd"/>
      <w:r w:rsidRPr="001B43A2">
        <w:rPr>
          <w:rFonts w:ascii="Calibri" w:hAnsi="Calibri" w:cs="Calibri"/>
        </w:rPr>
        <w:t xml:space="preserve"> JA, Skinner A, </w:t>
      </w:r>
      <w:proofErr w:type="spellStart"/>
      <w:r w:rsidRPr="001B43A2">
        <w:rPr>
          <w:rFonts w:ascii="Calibri" w:hAnsi="Calibri" w:cs="Calibri"/>
        </w:rPr>
        <w:t>Iorfino</w:t>
      </w:r>
      <w:proofErr w:type="spellEnd"/>
      <w:r w:rsidRPr="001B43A2">
        <w:rPr>
          <w:rFonts w:ascii="Calibri" w:hAnsi="Calibri" w:cs="Calibri"/>
        </w:rPr>
        <w:t xml:space="preserve"> F, Lawson K, </w:t>
      </w:r>
      <w:proofErr w:type="spellStart"/>
      <w:r w:rsidRPr="001B43A2">
        <w:rPr>
          <w:rFonts w:ascii="Calibri" w:hAnsi="Calibri" w:cs="Calibri"/>
        </w:rPr>
        <w:t>Sturgess</w:t>
      </w:r>
      <w:proofErr w:type="spellEnd"/>
      <w:r w:rsidRPr="001B43A2">
        <w:rPr>
          <w:rFonts w:ascii="Calibri" w:hAnsi="Calibri" w:cs="Calibri"/>
        </w:rPr>
        <w:t xml:space="preserve"> J, Burgess W, et al. Reducing youth suicide: systems modelling and simulation to guide targeted investments across the determinants. BMC Med. 2021;19(1):61. </w:t>
      </w:r>
    </w:p>
    <w:p w14:paraId="31ECD299" w14:textId="21457395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12.</w:t>
      </w:r>
      <w:r w:rsidR="00271830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Broomhead</w:t>
      </w:r>
      <w:proofErr w:type="spellEnd"/>
      <w:r w:rsidRPr="001B43A2">
        <w:rPr>
          <w:rFonts w:ascii="Calibri" w:hAnsi="Calibri" w:cs="Calibri"/>
        </w:rPr>
        <w:t xml:space="preserve"> T, Ballas D, Baker SR. </w:t>
      </w:r>
      <w:proofErr w:type="spellStart"/>
      <w:r w:rsidRPr="001B43A2">
        <w:rPr>
          <w:rFonts w:ascii="Calibri" w:hAnsi="Calibri" w:cs="Calibri"/>
        </w:rPr>
        <w:t>Neighbourhoods</w:t>
      </w:r>
      <w:proofErr w:type="spellEnd"/>
      <w:r w:rsidRPr="001B43A2">
        <w:rPr>
          <w:rFonts w:ascii="Calibri" w:hAnsi="Calibri" w:cs="Calibri"/>
        </w:rPr>
        <w:t xml:space="preserve"> and oral health: Agent-based modelling of tooth decay. Health &amp; Place. 2021;71:102657. </w:t>
      </w:r>
    </w:p>
    <w:p w14:paraId="6557FFBC" w14:textId="5DA912B8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13.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Li Y, Zhang D, Thapa JR, </w:t>
      </w:r>
      <w:proofErr w:type="spellStart"/>
      <w:r w:rsidRPr="001B43A2">
        <w:rPr>
          <w:rFonts w:ascii="Calibri" w:hAnsi="Calibri" w:cs="Calibri"/>
        </w:rPr>
        <w:t>Madondo</w:t>
      </w:r>
      <w:proofErr w:type="spellEnd"/>
      <w:r w:rsidRPr="001B43A2">
        <w:rPr>
          <w:rFonts w:ascii="Calibri" w:hAnsi="Calibri" w:cs="Calibri"/>
        </w:rPr>
        <w:t xml:space="preserve"> K, Yi S, Fisher E, et al. Assessing the role of access and price on the consumption of fruits and vegetables across New York City using agent-based modeling. Preventive Medicine. 2018;106:73–8. </w:t>
      </w:r>
    </w:p>
    <w:p w14:paraId="7BFACC6C" w14:textId="44B36005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14.</w:t>
      </w:r>
      <w:r w:rsidR="00271830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Crielaard</w:t>
      </w:r>
      <w:proofErr w:type="spellEnd"/>
      <w:r w:rsidRPr="001B43A2">
        <w:rPr>
          <w:rFonts w:ascii="Calibri" w:hAnsi="Calibri" w:cs="Calibri"/>
        </w:rPr>
        <w:t xml:space="preserve"> L, Nicolaou M, Sawyer A, Quax R, </w:t>
      </w:r>
      <w:proofErr w:type="spellStart"/>
      <w:r w:rsidRPr="001B43A2">
        <w:rPr>
          <w:rFonts w:ascii="Calibri" w:hAnsi="Calibri" w:cs="Calibri"/>
        </w:rPr>
        <w:t>Stronks</w:t>
      </w:r>
      <w:proofErr w:type="spellEnd"/>
      <w:r w:rsidRPr="001B43A2">
        <w:rPr>
          <w:rFonts w:ascii="Calibri" w:hAnsi="Calibri" w:cs="Calibri"/>
        </w:rPr>
        <w:t xml:space="preserve"> K. Understanding the impact of exposure to adverse socioeconomic conditions on chronic stress from a complexity science perspective. BMC Med. 2021;19(1):242. </w:t>
      </w:r>
    </w:p>
    <w:p w14:paraId="5F815879" w14:textId="702A2EBB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15.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Friel S, </w:t>
      </w:r>
      <w:proofErr w:type="spellStart"/>
      <w:r w:rsidRPr="001B43A2">
        <w:rPr>
          <w:rFonts w:ascii="Calibri" w:hAnsi="Calibri" w:cs="Calibri"/>
        </w:rPr>
        <w:t>Pescud</w:t>
      </w:r>
      <w:proofErr w:type="spellEnd"/>
      <w:r w:rsidRPr="001B43A2">
        <w:rPr>
          <w:rFonts w:ascii="Calibri" w:hAnsi="Calibri" w:cs="Calibri"/>
        </w:rPr>
        <w:t xml:space="preserve"> M, </w:t>
      </w:r>
      <w:proofErr w:type="spellStart"/>
      <w:r w:rsidRPr="001B43A2">
        <w:rPr>
          <w:rFonts w:ascii="Calibri" w:hAnsi="Calibri" w:cs="Calibri"/>
        </w:rPr>
        <w:t>Malbon</w:t>
      </w:r>
      <w:proofErr w:type="spellEnd"/>
      <w:r w:rsidRPr="001B43A2">
        <w:rPr>
          <w:rFonts w:ascii="Calibri" w:hAnsi="Calibri" w:cs="Calibri"/>
        </w:rPr>
        <w:t xml:space="preserve"> E, Lee A, Carter R, Greenfield J, et al. Using systems science to understand the determinants of inequities in healthy eating. </w:t>
      </w:r>
      <w:proofErr w:type="spellStart"/>
      <w:r w:rsidRPr="001B43A2">
        <w:rPr>
          <w:rFonts w:ascii="Calibri" w:hAnsi="Calibri" w:cs="Calibri"/>
        </w:rPr>
        <w:t>PLoS</w:t>
      </w:r>
      <w:proofErr w:type="spellEnd"/>
      <w:r w:rsidRPr="001B43A2">
        <w:rPr>
          <w:rFonts w:ascii="Calibri" w:hAnsi="Calibri" w:cs="Calibri"/>
        </w:rPr>
        <w:t xml:space="preserve"> ONE. 2017;12(11). </w:t>
      </w:r>
    </w:p>
    <w:p w14:paraId="002C02F0" w14:textId="13B86182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16.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Sawyer ADM, Van Lenthe F, Kamphuis CBM, </w:t>
      </w:r>
      <w:proofErr w:type="spellStart"/>
      <w:r w:rsidRPr="001B43A2">
        <w:rPr>
          <w:rFonts w:ascii="Calibri" w:hAnsi="Calibri" w:cs="Calibri"/>
        </w:rPr>
        <w:t>Terragni</w:t>
      </w:r>
      <w:proofErr w:type="spellEnd"/>
      <w:r w:rsidRPr="001B43A2">
        <w:rPr>
          <w:rFonts w:ascii="Calibri" w:hAnsi="Calibri" w:cs="Calibri"/>
        </w:rPr>
        <w:t xml:space="preserve"> L, Roos G, Poelman MP, et al. Dynamics of the complex food environment underlying dietary intake in low-income groups: a systems map of associations extracted from a systematic umbrella literature review. Int J </w:t>
      </w:r>
      <w:proofErr w:type="spellStart"/>
      <w:r w:rsidRPr="001B43A2">
        <w:rPr>
          <w:rFonts w:ascii="Calibri" w:hAnsi="Calibri" w:cs="Calibri"/>
        </w:rPr>
        <w:t>Behav</w:t>
      </w:r>
      <w:proofErr w:type="spellEnd"/>
      <w:r w:rsidRPr="001B43A2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Nutr</w:t>
      </w:r>
      <w:proofErr w:type="spellEnd"/>
      <w:r w:rsidRPr="001B43A2">
        <w:rPr>
          <w:rFonts w:ascii="Calibri" w:hAnsi="Calibri" w:cs="Calibri"/>
        </w:rPr>
        <w:t xml:space="preserve"> Phys Act. 2021 Dec;18(1):96. </w:t>
      </w:r>
    </w:p>
    <w:p w14:paraId="337950A9" w14:textId="3602561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17.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Homa L, Rose J, </w:t>
      </w:r>
      <w:proofErr w:type="spellStart"/>
      <w:r w:rsidRPr="001B43A2">
        <w:rPr>
          <w:rFonts w:ascii="Calibri" w:hAnsi="Calibri" w:cs="Calibri"/>
        </w:rPr>
        <w:t>Hovmand</w:t>
      </w:r>
      <w:proofErr w:type="spellEnd"/>
      <w:r w:rsidRPr="001B43A2">
        <w:rPr>
          <w:rFonts w:ascii="Calibri" w:hAnsi="Calibri" w:cs="Calibri"/>
        </w:rPr>
        <w:t xml:space="preserve"> PS, </w:t>
      </w:r>
      <w:proofErr w:type="spellStart"/>
      <w:r w:rsidRPr="001B43A2">
        <w:rPr>
          <w:rFonts w:ascii="Calibri" w:hAnsi="Calibri" w:cs="Calibri"/>
        </w:rPr>
        <w:t>Cherng</w:t>
      </w:r>
      <w:proofErr w:type="spellEnd"/>
      <w:r w:rsidRPr="001B43A2">
        <w:rPr>
          <w:rFonts w:ascii="Calibri" w:hAnsi="Calibri" w:cs="Calibri"/>
        </w:rPr>
        <w:t xml:space="preserve"> ST, </w:t>
      </w:r>
      <w:proofErr w:type="spellStart"/>
      <w:r w:rsidRPr="001B43A2">
        <w:rPr>
          <w:rFonts w:ascii="Calibri" w:hAnsi="Calibri" w:cs="Calibri"/>
        </w:rPr>
        <w:t>Riolo</w:t>
      </w:r>
      <w:proofErr w:type="spellEnd"/>
      <w:r w:rsidRPr="001B43A2">
        <w:rPr>
          <w:rFonts w:ascii="Calibri" w:hAnsi="Calibri" w:cs="Calibri"/>
        </w:rPr>
        <w:t xml:space="preserve"> RL, Kraus A, et al. A Participatory Model of the Paradox of Primary Care. The Annals of Family Medicine. 2015;13(5):456–65. </w:t>
      </w:r>
    </w:p>
    <w:p w14:paraId="501821F6" w14:textId="267BD343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18.</w:t>
      </w:r>
      <w:r w:rsidR="00271830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Sturmberg</w:t>
      </w:r>
      <w:proofErr w:type="spellEnd"/>
      <w:r w:rsidRPr="001B43A2">
        <w:rPr>
          <w:rFonts w:ascii="Calibri" w:hAnsi="Calibri" w:cs="Calibri"/>
        </w:rPr>
        <w:t xml:space="preserve"> JP, Bennett JM, Martin CM, Picard M. ‘Multimorbidity’ as the manifestation of network disturbances: ‘Multimorbidity’ as network disturbances. J Eval Clin </w:t>
      </w:r>
      <w:proofErr w:type="spellStart"/>
      <w:r w:rsidRPr="001B43A2">
        <w:rPr>
          <w:rFonts w:ascii="Calibri" w:hAnsi="Calibri" w:cs="Calibri"/>
        </w:rPr>
        <w:t>Pract</w:t>
      </w:r>
      <w:proofErr w:type="spellEnd"/>
      <w:r w:rsidRPr="001B43A2">
        <w:rPr>
          <w:rFonts w:ascii="Calibri" w:hAnsi="Calibri" w:cs="Calibri"/>
        </w:rPr>
        <w:t xml:space="preserve">. 2017;23(1):199–208. </w:t>
      </w:r>
    </w:p>
    <w:p w14:paraId="48DBB5EE" w14:textId="62768C58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19.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Milstein B, Homer J, Hirsch G. Analyzing National Health Reform Strategies With a Dynamic Simulation Model. Am J Public Health. 2010;100(5):811–9. </w:t>
      </w:r>
    </w:p>
    <w:p w14:paraId="2FDF43F4" w14:textId="1D1B9D32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20.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Chen HJ, Xue H, Liu S, Huang TTK, Wang YC, Wang Y. Obesity trend in the United States and economic intervention options to change it: A simulation study linking ecological epidemiology and system dynamics modeling. Public Health. 2018;161:20–8. </w:t>
      </w:r>
    </w:p>
    <w:p w14:paraId="233EAEF9" w14:textId="5471D38E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21.</w:t>
      </w:r>
      <w:r w:rsidR="00271830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Brittin</w:t>
      </w:r>
      <w:proofErr w:type="spellEnd"/>
      <w:r w:rsidRPr="001B43A2">
        <w:rPr>
          <w:rFonts w:ascii="Calibri" w:hAnsi="Calibri" w:cs="Calibri"/>
        </w:rPr>
        <w:t xml:space="preserve"> J, </w:t>
      </w:r>
      <w:proofErr w:type="spellStart"/>
      <w:r w:rsidRPr="001B43A2">
        <w:rPr>
          <w:rFonts w:ascii="Calibri" w:hAnsi="Calibri" w:cs="Calibri"/>
        </w:rPr>
        <w:t>Araz</w:t>
      </w:r>
      <w:proofErr w:type="spellEnd"/>
      <w:r w:rsidRPr="001B43A2">
        <w:rPr>
          <w:rFonts w:ascii="Calibri" w:hAnsi="Calibri" w:cs="Calibri"/>
        </w:rPr>
        <w:t xml:space="preserve"> OM, Nam Y, Huang TK. A system dynamics model to simulate sustainable interventions on chronic disease outcomes in an urban community. Journal of Simulation. 2015;9(2):140–55. </w:t>
      </w:r>
    </w:p>
    <w:p w14:paraId="36CB5D4D" w14:textId="4C82F8C4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lastRenderedPageBreak/>
        <w:t>22.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Neff RA, Palmer AM, McKenzie SE, Lawrence RS. Food Systems and Public Health Disparities. Journal of Hunger &amp; Environmental Nutrition. 2009;4(3–4):282–314. </w:t>
      </w:r>
    </w:p>
    <w:p w14:paraId="32C71A75" w14:textId="0B7CD104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23.</w:t>
      </w:r>
      <w:r w:rsidR="00271830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Auchincloss</w:t>
      </w:r>
      <w:proofErr w:type="spellEnd"/>
      <w:r w:rsidRPr="001B43A2">
        <w:rPr>
          <w:rFonts w:ascii="Calibri" w:hAnsi="Calibri" w:cs="Calibri"/>
        </w:rPr>
        <w:t xml:space="preserve"> A, </w:t>
      </w:r>
      <w:proofErr w:type="spellStart"/>
      <w:r w:rsidRPr="001B43A2">
        <w:rPr>
          <w:rFonts w:ascii="Calibri" w:hAnsi="Calibri" w:cs="Calibri"/>
        </w:rPr>
        <w:t>Riolo</w:t>
      </w:r>
      <w:proofErr w:type="spellEnd"/>
      <w:r w:rsidRPr="001B43A2">
        <w:rPr>
          <w:rFonts w:ascii="Calibri" w:hAnsi="Calibri" w:cs="Calibri"/>
        </w:rPr>
        <w:t xml:space="preserve"> RL, Brown DG, Cook J, Diez Roux AV. An agent-based model of income inequalities in diet in the context of residential segregation. American Journal of Preventive Medicine. 2011;40(3):303–11. </w:t>
      </w:r>
    </w:p>
    <w:p w14:paraId="1B4EB8EC" w14:textId="00A607A4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24.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Blok DJ, De Vlas SJ, Bakker R, Van Lenthe FJ. Reducing Income Inequalities in Food Consumption. American Journal of Preventive Medicine. 2015;49(4):605–13. </w:t>
      </w:r>
    </w:p>
    <w:p w14:paraId="3618F4FA" w14:textId="4CD2C9F8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25.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Holder HD, </w:t>
      </w:r>
      <w:proofErr w:type="spellStart"/>
      <w:r w:rsidRPr="001B43A2">
        <w:rPr>
          <w:rFonts w:ascii="Calibri" w:hAnsi="Calibri" w:cs="Calibri"/>
        </w:rPr>
        <w:t>Blose</w:t>
      </w:r>
      <w:proofErr w:type="spellEnd"/>
      <w:r w:rsidRPr="001B43A2">
        <w:rPr>
          <w:rFonts w:ascii="Calibri" w:hAnsi="Calibri" w:cs="Calibri"/>
        </w:rPr>
        <w:t xml:space="preserve"> JO. Reduction of community alcohol problems: computer simulation experiments in three counties. J Stud Alcohol. 1987;48(2):124–35. </w:t>
      </w:r>
    </w:p>
    <w:p w14:paraId="767AD9FB" w14:textId="4F2890B4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26.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Orr MG, Galea S, Riddle M, Kaplan GA. Reducing racial disparities in obesity: simulating the effects of improved education and social network influence on diet behavior. Annals of Epidemiology. 2014;24(8):563–9. </w:t>
      </w:r>
    </w:p>
    <w:p w14:paraId="6209771B" w14:textId="6BDD1688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27.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Orr MG, Kaplan GA, Galea S. </w:t>
      </w:r>
      <w:proofErr w:type="spellStart"/>
      <w:r w:rsidRPr="001B43A2">
        <w:rPr>
          <w:rFonts w:ascii="Calibri" w:hAnsi="Calibri" w:cs="Calibri"/>
        </w:rPr>
        <w:t>Neighbourhood</w:t>
      </w:r>
      <w:proofErr w:type="spellEnd"/>
      <w:r w:rsidRPr="001B43A2">
        <w:rPr>
          <w:rFonts w:ascii="Calibri" w:hAnsi="Calibri" w:cs="Calibri"/>
        </w:rPr>
        <w:t xml:space="preserve"> food, physical activity, and educational environments and black/white disparities in obesity: a complex systems simulation analysis. J Epidemiol Community Health. 2016;70(9):862–7. </w:t>
      </w:r>
    </w:p>
    <w:p w14:paraId="202B29A4" w14:textId="3EB832D5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28.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Salvo D, Lemoine P, </w:t>
      </w:r>
      <w:proofErr w:type="spellStart"/>
      <w:r w:rsidRPr="001B43A2">
        <w:rPr>
          <w:rFonts w:ascii="Calibri" w:hAnsi="Calibri" w:cs="Calibri"/>
        </w:rPr>
        <w:t>Janda</w:t>
      </w:r>
      <w:proofErr w:type="spellEnd"/>
      <w:r w:rsidRPr="001B43A2">
        <w:rPr>
          <w:rFonts w:ascii="Calibri" w:hAnsi="Calibri" w:cs="Calibri"/>
        </w:rPr>
        <w:t xml:space="preserve"> KM, Ranjit N, Nielsen A, Van Den Berg A. Exploring the Impact of Policies to Improve Geographic and Economic Access to Vegetables among Low-Income, Predominantly Latino Urban Residents: An Agent-Based Model. Nutrients. 2022;14(3):646. </w:t>
      </w:r>
    </w:p>
    <w:p w14:paraId="32E94275" w14:textId="293FA798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29.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Zhang D, </w:t>
      </w:r>
      <w:proofErr w:type="spellStart"/>
      <w:r w:rsidRPr="001B43A2">
        <w:rPr>
          <w:rFonts w:ascii="Calibri" w:hAnsi="Calibri" w:cs="Calibri"/>
        </w:rPr>
        <w:t>Giabbanelli</w:t>
      </w:r>
      <w:proofErr w:type="spellEnd"/>
      <w:r w:rsidRPr="001B43A2">
        <w:rPr>
          <w:rFonts w:ascii="Calibri" w:hAnsi="Calibri" w:cs="Calibri"/>
        </w:rPr>
        <w:t xml:space="preserve"> PJ, </w:t>
      </w:r>
      <w:proofErr w:type="spellStart"/>
      <w:r w:rsidRPr="001B43A2">
        <w:rPr>
          <w:rFonts w:ascii="Calibri" w:hAnsi="Calibri" w:cs="Calibri"/>
        </w:rPr>
        <w:t>Arah</w:t>
      </w:r>
      <w:proofErr w:type="spellEnd"/>
      <w:r w:rsidRPr="001B43A2">
        <w:rPr>
          <w:rFonts w:ascii="Calibri" w:hAnsi="Calibri" w:cs="Calibri"/>
        </w:rPr>
        <w:t xml:space="preserve"> OA, Zimmerman FJ. Impact of Different Policies on Unhealthy Dietary Behaviors in an Urban Adult Population: An Agent-Based Simulation Model. Am J Public Health. 2014;104(7):1217–22. </w:t>
      </w:r>
    </w:p>
    <w:p w14:paraId="39A76017" w14:textId="3A0F19ED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30.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Blok DJ, Van Lenthe FJ, De Vlas SJ. The impact of individual and environmental interventions on income inequalities in sports participation: explorations with an agent-based model. Int J </w:t>
      </w:r>
      <w:proofErr w:type="spellStart"/>
      <w:r w:rsidRPr="001B43A2">
        <w:rPr>
          <w:rFonts w:ascii="Calibri" w:hAnsi="Calibri" w:cs="Calibri"/>
        </w:rPr>
        <w:t>Behav</w:t>
      </w:r>
      <w:proofErr w:type="spellEnd"/>
      <w:r w:rsidRPr="001B43A2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Nutr</w:t>
      </w:r>
      <w:proofErr w:type="spellEnd"/>
      <w:r w:rsidRPr="001B43A2">
        <w:rPr>
          <w:rFonts w:ascii="Calibri" w:hAnsi="Calibri" w:cs="Calibri"/>
        </w:rPr>
        <w:t xml:space="preserve"> Phys Act. 2018;15(1):107. </w:t>
      </w:r>
    </w:p>
    <w:p w14:paraId="651E272C" w14:textId="09B56BD3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31.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Yang Y, </w:t>
      </w:r>
      <w:proofErr w:type="spellStart"/>
      <w:r w:rsidRPr="001B43A2">
        <w:rPr>
          <w:rFonts w:ascii="Calibri" w:hAnsi="Calibri" w:cs="Calibri"/>
        </w:rPr>
        <w:t>Auchincloss</w:t>
      </w:r>
      <w:proofErr w:type="spellEnd"/>
      <w:r w:rsidRPr="001B43A2">
        <w:rPr>
          <w:rFonts w:ascii="Calibri" w:hAnsi="Calibri" w:cs="Calibri"/>
        </w:rPr>
        <w:t xml:space="preserve"> AH, Rodriguez DA, Brown DG, </w:t>
      </w:r>
      <w:proofErr w:type="spellStart"/>
      <w:r w:rsidRPr="001B43A2">
        <w:rPr>
          <w:rFonts w:ascii="Calibri" w:hAnsi="Calibri" w:cs="Calibri"/>
        </w:rPr>
        <w:t>Riolo</w:t>
      </w:r>
      <w:proofErr w:type="spellEnd"/>
      <w:r w:rsidRPr="001B43A2">
        <w:rPr>
          <w:rFonts w:ascii="Calibri" w:hAnsi="Calibri" w:cs="Calibri"/>
        </w:rPr>
        <w:t xml:space="preserve"> R, Diez-Roux AV. Modeling spatial segregation and travel cost influences on utilitarian walking: Towards policy intervention. Computers, Environment and Urban Systems. 2015;51:59–69. </w:t>
      </w:r>
    </w:p>
    <w:p w14:paraId="50D1B480" w14:textId="712F6306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32.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Yang Y, Diez Roux AV, </w:t>
      </w:r>
      <w:proofErr w:type="spellStart"/>
      <w:r w:rsidRPr="001B43A2">
        <w:rPr>
          <w:rFonts w:ascii="Calibri" w:hAnsi="Calibri" w:cs="Calibri"/>
        </w:rPr>
        <w:t>Auchincloss</w:t>
      </w:r>
      <w:proofErr w:type="spellEnd"/>
      <w:r w:rsidRPr="001B43A2">
        <w:rPr>
          <w:rFonts w:ascii="Calibri" w:hAnsi="Calibri" w:cs="Calibri"/>
        </w:rPr>
        <w:t xml:space="preserve"> AH, Rodriguez DA, Brown DG. A Spatial Agent-Based Model for the Simulation of Adults’ Daily Walking Within a City. American Journal of Preventive Medicine. 2011;40(3):353–61. </w:t>
      </w:r>
    </w:p>
    <w:p w14:paraId="18067376" w14:textId="323C7C87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t>33.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Yang Y, </w:t>
      </w:r>
      <w:proofErr w:type="spellStart"/>
      <w:r w:rsidRPr="001B43A2">
        <w:rPr>
          <w:rFonts w:ascii="Calibri" w:hAnsi="Calibri" w:cs="Calibri"/>
        </w:rPr>
        <w:t>Langellier</w:t>
      </w:r>
      <w:proofErr w:type="spellEnd"/>
      <w:r w:rsidRPr="001B43A2">
        <w:rPr>
          <w:rFonts w:ascii="Calibri" w:hAnsi="Calibri" w:cs="Calibri"/>
        </w:rPr>
        <w:t xml:space="preserve"> BA, Stankov I, </w:t>
      </w:r>
      <w:proofErr w:type="spellStart"/>
      <w:r w:rsidRPr="001B43A2">
        <w:rPr>
          <w:rFonts w:ascii="Calibri" w:hAnsi="Calibri" w:cs="Calibri"/>
        </w:rPr>
        <w:t>Purtle</w:t>
      </w:r>
      <w:proofErr w:type="spellEnd"/>
      <w:r w:rsidRPr="001B43A2">
        <w:rPr>
          <w:rFonts w:ascii="Calibri" w:hAnsi="Calibri" w:cs="Calibri"/>
        </w:rPr>
        <w:t xml:space="preserve"> J, Nelson KL, Diez Roux AV. Examining the possible impact of daily transport on depression among older adults using an agent-based model. Aging &amp; Mental Health. 2019;23(6):743–51. </w:t>
      </w:r>
    </w:p>
    <w:p w14:paraId="4A882AFE" w14:textId="7B56F9BA" w:rsidR="001B43A2" w:rsidRPr="001B43A2" w:rsidRDefault="001B43A2" w:rsidP="001B43A2">
      <w:pPr>
        <w:pStyle w:val="Bibliography"/>
        <w:rPr>
          <w:rFonts w:ascii="Calibri" w:hAnsi="Calibri" w:cs="Calibri"/>
        </w:rPr>
      </w:pPr>
      <w:r w:rsidRPr="001B43A2">
        <w:rPr>
          <w:rFonts w:ascii="Calibri" w:hAnsi="Calibri" w:cs="Calibri"/>
        </w:rPr>
        <w:lastRenderedPageBreak/>
        <w:t>34.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Rahmani J, </w:t>
      </w:r>
      <w:proofErr w:type="spellStart"/>
      <w:r w:rsidRPr="001B43A2">
        <w:rPr>
          <w:rFonts w:ascii="Calibri" w:hAnsi="Calibri" w:cs="Calibri"/>
        </w:rPr>
        <w:t>Mirzay</w:t>
      </w:r>
      <w:proofErr w:type="spellEnd"/>
      <w:r w:rsidRPr="001B43A2">
        <w:rPr>
          <w:rFonts w:ascii="Calibri" w:hAnsi="Calibri" w:cs="Calibri"/>
        </w:rPr>
        <w:t xml:space="preserve"> </w:t>
      </w:r>
      <w:proofErr w:type="spellStart"/>
      <w:r w:rsidRPr="001B43A2">
        <w:rPr>
          <w:rFonts w:ascii="Calibri" w:hAnsi="Calibri" w:cs="Calibri"/>
        </w:rPr>
        <w:t>Razaz</w:t>
      </w:r>
      <w:proofErr w:type="spellEnd"/>
      <w:r w:rsidRPr="001B43A2">
        <w:rPr>
          <w:rFonts w:ascii="Calibri" w:hAnsi="Calibri" w:cs="Calibri"/>
        </w:rPr>
        <w:t xml:space="preserve"> J, Kalantari N, Garcia LMT, </w:t>
      </w:r>
      <w:proofErr w:type="spellStart"/>
      <w:r w:rsidRPr="001B43A2">
        <w:rPr>
          <w:rFonts w:ascii="Calibri" w:hAnsi="Calibri" w:cs="Calibri"/>
        </w:rPr>
        <w:t>Shariatpanahi</w:t>
      </w:r>
      <w:proofErr w:type="spellEnd"/>
      <w:r w:rsidRPr="001B43A2">
        <w:rPr>
          <w:rFonts w:ascii="Calibri" w:hAnsi="Calibri" w:cs="Calibri"/>
        </w:rPr>
        <w:t xml:space="preserve"> SP, </w:t>
      </w:r>
      <w:proofErr w:type="spellStart"/>
      <w:r w:rsidRPr="001B43A2">
        <w:rPr>
          <w:rFonts w:ascii="Calibri" w:hAnsi="Calibri" w:cs="Calibri"/>
        </w:rPr>
        <w:t>Bawadi</w:t>
      </w:r>
      <w:proofErr w:type="spellEnd"/>
      <w:r w:rsidRPr="001B43A2">
        <w:rPr>
          <w:rFonts w:ascii="Calibri" w:hAnsi="Calibri" w:cs="Calibri"/>
        </w:rPr>
        <w:t xml:space="preserve"> H, et al. Dynamic conceptual framework to investigate adoption of healthy diet through agent-based modelling. BFJ. 2021;123(8):2743–55. </w:t>
      </w:r>
    </w:p>
    <w:p w14:paraId="64D11162" w14:textId="686C126C" w:rsidR="00F031AE" w:rsidRPr="00F031AE" w:rsidRDefault="001B43A2" w:rsidP="00271830">
      <w:pPr>
        <w:pStyle w:val="Bibliography"/>
      </w:pPr>
      <w:r w:rsidRPr="001B43A2">
        <w:rPr>
          <w:rFonts w:ascii="Calibri" w:hAnsi="Calibri" w:cs="Calibri"/>
        </w:rPr>
        <w:t>35.</w:t>
      </w:r>
      <w:r w:rsidR="00271830">
        <w:rPr>
          <w:rFonts w:ascii="Calibri" w:hAnsi="Calibri" w:cs="Calibri"/>
        </w:rPr>
        <w:t xml:space="preserve"> </w:t>
      </w:r>
      <w:r w:rsidRPr="001B43A2">
        <w:rPr>
          <w:rFonts w:ascii="Calibri" w:hAnsi="Calibri" w:cs="Calibri"/>
        </w:rPr>
        <w:t xml:space="preserve">Mills SD, Golden SD, O’Leary MC, Logan P, </w:t>
      </w:r>
      <w:proofErr w:type="spellStart"/>
      <w:r w:rsidRPr="001B43A2">
        <w:rPr>
          <w:rFonts w:ascii="Calibri" w:hAnsi="Calibri" w:cs="Calibri"/>
        </w:rPr>
        <w:t>Hassmiller</w:t>
      </w:r>
      <w:proofErr w:type="spellEnd"/>
      <w:r w:rsidRPr="001B43A2">
        <w:rPr>
          <w:rFonts w:ascii="Calibri" w:hAnsi="Calibri" w:cs="Calibri"/>
        </w:rPr>
        <w:t xml:space="preserve"> Lich K. Using systems science to advance health equity in tobacco control: a causal loop diagram of smoking. Tob Control. 2023;32(3):287–95. </w:t>
      </w:r>
    </w:p>
    <w:sectPr w:rsidR="00F031AE" w:rsidRPr="00F031AE" w:rsidSect="00F031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90DB3"/>
    <w:multiLevelType w:val="hybridMultilevel"/>
    <w:tmpl w:val="9A0A068C"/>
    <w:lvl w:ilvl="0" w:tplc="211CB2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23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AE"/>
    <w:rsid w:val="00086856"/>
    <w:rsid w:val="000A7989"/>
    <w:rsid w:val="00170955"/>
    <w:rsid w:val="001B43A2"/>
    <w:rsid w:val="0020767B"/>
    <w:rsid w:val="00271830"/>
    <w:rsid w:val="002A152F"/>
    <w:rsid w:val="002E58CD"/>
    <w:rsid w:val="00391BFB"/>
    <w:rsid w:val="003E5080"/>
    <w:rsid w:val="00440B93"/>
    <w:rsid w:val="00473DF7"/>
    <w:rsid w:val="004944DC"/>
    <w:rsid w:val="005675F2"/>
    <w:rsid w:val="00600179"/>
    <w:rsid w:val="0060228D"/>
    <w:rsid w:val="006102D9"/>
    <w:rsid w:val="00662818"/>
    <w:rsid w:val="006750D7"/>
    <w:rsid w:val="00796DA9"/>
    <w:rsid w:val="00854FC2"/>
    <w:rsid w:val="009230D4"/>
    <w:rsid w:val="009753BF"/>
    <w:rsid w:val="009F0ACB"/>
    <w:rsid w:val="009F172B"/>
    <w:rsid w:val="009F417E"/>
    <w:rsid w:val="009F4DDE"/>
    <w:rsid w:val="00A33EB6"/>
    <w:rsid w:val="00A71B5A"/>
    <w:rsid w:val="00AD5E43"/>
    <w:rsid w:val="00AD6BA3"/>
    <w:rsid w:val="00B96004"/>
    <w:rsid w:val="00BA10C0"/>
    <w:rsid w:val="00BC5E26"/>
    <w:rsid w:val="00CC490A"/>
    <w:rsid w:val="00D75A37"/>
    <w:rsid w:val="00D95DBB"/>
    <w:rsid w:val="00DF7D2E"/>
    <w:rsid w:val="00E1252F"/>
    <w:rsid w:val="00E24AFB"/>
    <w:rsid w:val="00E24CDB"/>
    <w:rsid w:val="00E40CFE"/>
    <w:rsid w:val="00F031AE"/>
    <w:rsid w:val="00F4098C"/>
    <w:rsid w:val="00FC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8CCC"/>
  <w15:chartTrackingRefBased/>
  <w15:docId w15:val="{8264AC97-9C5A-4063-880A-5EEBC2C0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1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F031A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31AE"/>
    <w:rPr>
      <w:color w:val="954F72"/>
      <w:u w:val="single"/>
    </w:rPr>
  </w:style>
  <w:style w:type="paragraph" w:customStyle="1" w:styleId="msonormal0">
    <w:name w:val="msonormal"/>
    <w:basedOn w:val="Normal"/>
    <w:rsid w:val="00F0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F03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Normal"/>
    <w:rsid w:val="00F03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F03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F03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03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F03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600179"/>
    <w:pPr>
      <w:tabs>
        <w:tab w:val="left" w:pos="264"/>
      </w:tabs>
      <w:spacing w:after="240" w:line="240" w:lineRule="auto"/>
      <w:ind w:left="264" w:hanging="264"/>
    </w:pPr>
  </w:style>
  <w:style w:type="character" w:styleId="CommentReference">
    <w:name w:val="annotation reference"/>
    <w:basedOn w:val="DefaultParagraphFont"/>
    <w:uiPriority w:val="99"/>
    <w:semiHidden/>
    <w:unhideWhenUsed/>
    <w:rsid w:val="00AD6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B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2818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391BF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7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40833-4676-465B-8016-69E63DAD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12228</Words>
  <Characters>69706</Characters>
  <Application>Microsoft Office Word</Application>
  <DocSecurity>0</DocSecurity>
  <Lines>580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Mudd, A.L. (Andrea)</dc:creator>
  <cp:keywords/>
  <dc:description/>
  <cp:lastModifiedBy>Mudd, A.L. (Andrea)</cp:lastModifiedBy>
  <cp:revision>8</cp:revision>
  <dcterms:created xsi:type="dcterms:W3CDTF">2023-08-15T12:47:00Z</dcterms:created>
  <dcterms:modified xsi:type="dcterms:W3CDTF">2023-09-13T09:18:00Z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id="Hgl1z7sn"/&gt;&lt;style id="http://www.zotero.org/styles/vancouver" locale="en-US" hasBibliography="1" bibliographyStyleHasBeenSet="1"/&gt;&lt;prefs&gt;&lt;pref name="fieldType" value="Field"/&gt;&lt;pref name="dontAskD</vt:lpwstr>
  </property>
  <property fmtid="{D5CDD505-2E9C-101B-9397-08002B2CF9AE}" pid="3" name="ZOTERO_PREF_2">
    <vt:lpwstr>elayCitationUpdates" value="true"/&gt;&lt;/prefs&gt;&lt;/data&gt;</vt:lpwstr>
  </property>
</Properties>
</file>