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7DA9A" w14:textId="03EB456F" w:rsidR="00043D16" w:rsidRPr="005B6350" w:rsidRDefault="00CF42CB" w:rsidP="0084230D">
      <w:pPr>
        <w:pStyle w:val="Heading2"/>
      </w:pPr>
      <w:r>
        <w:t>Add</w:t>
      </w:r>
      <w:r w:rsidR="000335EA" w:rsidRPr="005B6350">
        <w:t xml:space="preserve">itional file </w:t>
      </w:r>
      <w:r w:rsidR="00A32154" w:rsidRPr="005B6350">
        <w:t>4</w:t>
      </w:r>
      <w:r w:rsidR="000335EA" w:rsidRPr="005B6350">
        <w:t xml:space="preserve">. </w:t>
      </w:r>
      <w:r w:rsidR="002812B2" w:rsidRPr="005B6350">
        <w:t>Mean Absolute SHAP values for instances at one eating occasion, one day, one individual, and all individuals.</w:t>
      </w:r>
      <w:r w:rsidR="00054FF2" w:rsidRPr="005B6350">
        <w:t xml:space="preserve"> </w:t>
      </w:r>
    </w:p>
    <w:p w14:paraId="3F5DF813" w14:textId="70B645DE" w:rsidR="006F2F4A" w:rsidRPr="005B6350" w:rsidRDefault="00146748" w:rsidP="006F2F4A">
      <w:pPr>
        <w:rPr>
          <w:b/>
          <w:bCs/>
          <w:i/>
          <w:iCs/>
        </w:rPr>
      </w:pPr>
      <w:r>
        <w:rPr>
          <w:b/>
          <w:bCs/>
          <w:i/>
          <w:iCs/>
        </w:rPr>
        <w:t>Local Feature Importance</w:t>
      </w:r>
      <w:r w:rsidR="006F2F4A" w:rsidRPr="005B6350">
        <w:rPr>
          <w:b/>
          <w:bCs/>
          <w:i/>
          <w:iCs/>
        </w:rPr>
        <w:t xml:space="preserve"> Example (continue) - Predicting Discretionary Food Intakes</w:t>
      </w:r>
    </w:p>
    <w:p w14:paraId="1302BE15" w14:textId="07C5DB70" w:rsidR="006F2F4A" w:rsidRPr="005B6350" w:rsidRDefault="006F2F4A" w:rsidP="006F2F4A">
      <w:r w:rsidRPr="005B6350">
        <w:t xml:space="preserve">When investigating factor importance in predicting the occurrence of discretionary food consumption, the top five factors for a single eating occasion were meal preparation, place of consumption, age, activity at consumption, and cooking confidence. At the daily level, the top factors were physical activity, food barriers, presence of others at consumption, perceived time barriers, and meal preparation. At the individual level, the top five factors influencing the prediction of discretionary food consumption for participant ID 161 were country of birth, gender, food availability, place of consumption, and level of income (Additional file </w:t>
      </w:r>
      <w:r w:rsidR="00146748">
        <w:t>4</w:t>
      </w:r>
      <w:r w:rsidRPr="005B6350">
        <w:t xml:space="preserve">, Table </w:t>
      </w:r>
      <w:r w:rsidR="00146748">
        <w:t>4</w:t>
      </w:r>
      <w:r w:rsidRPr="005B6350">
        <w:t>.6).</w:t>
      </w:r>
    </w:p>
    <w:p w14:paraId="6B42E28D" w14:textId="121F7E13" w:rsidR="006F2F4A" w:rsidRPr="005B6350" w:rsidRDefault="006F2F4A" w:rsidP="006F2F4A">
      <w:r w:rsidRPr="005B6350">
        <w:t xml:space="preserve">When discretionary food consumption occurred, the top five factors influencing the amount consumed were the presence of others at consumption, place of purchase, self-efficacy, cooking confidence, and gender. At the daily level, the top factors were physical activity, smoking status, level of income, place of consumption, and gender. At the individual level, the top five factors for participant ID 161 were place of purchase, smoking status, place of consumption, food barriers, and social support from family (Additional file </w:t>
      </w:r>
      <w:r w:rsidR="00146748">
        <w:t>4</w:t>
      </w:r>
      <w:r w:rsidRPr="005B6350">
        <w:t xml:space="preserve">, Table </w:t>
      </w:r>
      <w:r w:rsidR="00146748">
        <w:t>4</w:t>
      </w:r>
      <w:r w:rsidRPr="005B6350">
        <w:t>.6).</w:t>
      </w:r>
    </w:p>
    <w:p w14:paraId="38D8AF0B" w14:textId="6D7EB5AA" w:rsidR="006F2F4A" w:rsidRPr="005B6350" w:rsidRDefault="006F2F4A" w:rsidP="006F2F4A">
      <w:pPr>
        <w:rPr>
          <w:b/>
          <w:bCs/>
          <w:i/>
          <w:iCs/>
        </w:rPr>
      </w:pPr>
      <w:r w:rsidRPr="005B6350">
        <w:rPr>
          <w:b/>
          <w:bCs/>
          <w:i/>
          <w:iCs/>
        </w:rPr>
        <w:t>Case Study Example (continue) - Predicting Daily Diet Quality</w:t>
      </w:r>
    </w:p>
    <w:p w14:paraId="6BC01887" w14:textId="3FDB4BCF" w:rsidR="006F2F4A" w:rsidRDefault="006F2F4A" w:rsidP="006F2F4A">
      <w:r w:rsidRPr="005B6350">
        <w:t xml:space="preserve">For predicting the daily diet quality of participant ID 161, the top five factors for one observation day were level of income, level of education, SEIFA, place of consumption, and smoking status. When assessing overall factor importance for predicting the diet quality of participant ID 161, the top five factors were age, food barriers, food availability, perceived time barriers, and self-efficacy (Additional file </w:t>
      </w:r>
      <w:r w:rsidR="00146748">
        <w:t>4</w:t>
      </w:r>
      <w:r w:rsidRPr="005B6350">
        <w:t xml:space="preserve">, Table </w:t>
      </w:r>
      <w:r w:rsidR="00146748">
        <w:t>4</w:t>
      </w:r>
      <w:r w:rsidRPr="005B6350">
        <w:t>.</w:t>
      </w:r>
      <w:r w:rsidR="00146748">
        <w:t>7</w:t>
      </w:r>
      <w:r w:rsidRPr="005B6350">
        <w:t xml:space="preserve">). </w:t>
      </w:r>
    </w:p>
    <w:p w14:paraId="600BA2B6" w14:textId="77777777" w:rsidR="00E87019" w:rsidRDefault="00E87019" w:rsidP="006F2F4A"/>
    <w:p w14:paraId="68703C30" w14:textId="77777777" w:rsidR="00E87019" w:rsidRDefault="00E87019" w:rsidP="006F2F4A"/>
    <w:p w14:paraId="34EFABEC" w14:textId="77777777" w:rsidR="00E87019" w:rsidRDefault="00E87019" w:rsidP="006F2F4A"/>
    <w:p w14:paraId="25DE7932" w14:textId="42F7BDBB" w:rsidR="00E87019" w:rsidRDefault="00E87019" w:rsidP="00E87019">
      <w:pPr>
        <w:pStyle w:val="Heading3"/>
        <w:rPr>
          <w:b w:val="0"/>
          <w:bCs/>
        </w:rPr>
      </w:pPr>
      <w:r w:rsidRPr="005B6350">
        <w:lastRenderedPageBreak/>
        <w:t>Table A</w:t>
      </w:r>
      <w:r>
        <w:t>4</w:t>
      </w:r>
      <w:r w:rsidRPr="005B6350">
        <w:t>.</w:t>
      </w:r>
      <w:r>
        <w:t>1</w:t>
      </w:r>
      <w:r w:rsidRPr="005B6350">
        <w:t xml:space="preserve"> Mean Absolute SHAP values to assess predictors impact for predicting fruit consumption.</w:t>
      </w:r>
      <w:r w:rsidRPr="005B6350">
        <w:rPr>
          <w:b w:val="0"/>
          <w:bCs/>
        </w:rPr>
        <w:t xml:space="preserve"> </w:t>
      </w:r>
      <w:r w:rsidRPr="005B6350">
        <w:rPr>
          <w:b w:val="0"/>
          <w:bCs/>
        </w:rPr>
        <w:t>(Results presented were randomly chosen. Values extracted from eating occasion = lunch, Day = 3, ID = 161, All = All IDs)).</w:t>
      </w:r>
    </w:p>
    <w:tbl>
      <w:tblPr>
        <w:tblStyle w:val="TableGrid"/>
        <w:tblW w:w="0" w:type="auto"/>
        <w:tblLook w:val="04A0" w:firstRow="1" w:lastRow="0" w:firstColumn="1" w:lastColumn="0" w:noHBand="0" w:noVBand="1"/>
      </w:tblPr>
      <w:tblGrid>
        <w:gridCol w:w="8642"/>
        <w:gridCol w:w="1701"/>
        <w:gridCol w:w="1276"/>
        <w:gridCol w:w="1417"/>
        <w:gridCol w:w="912"/>
      </w:tblGrid>
      <w:tr w:rsidR="00E87019" w14:paraId="32BD751E" w14:textId="77777777" w:rsidTr="00ED6835">
        <w:tc>
          <w:tcPr>
            <w:tcW w:w="8642" w:type="dxa"/>
          </w:tcPr>
          <w:p w14:paraId="62DC4CDA" w14:textId="77777777" w:rsidR="00E87019" w:rsidRPr="00E40E20" w:rsidRDefault="00E87019" w:rsidP="00ED6835">
            <w:pPr>
              <w:rPr>
                <w:b/>
                <w:bCs/>
              </w:rPr>
            </w:pPr>
            <w:r w:rsidRPr="00E40E20">
              <w:rPr>
                <w:b/>
                <w:bCs/>
                <w:sz w:val="22"/>
                <w:szCs w:val="22"/>
              </w:rPr>
              <w:t>Contextual factors</w:t>
            </w:r>
          </w:p>
        </w:tc>
        <w:tc>
          <w:tcPr>
            <w:tcW w:w="1701" w:type="dxa"/>
          </w:tcPr>
          <w:p w14:paraId="387D314B" w14:textId="77777777" w:rsidR="00E87019" w:rsidRDefault="00E87019" w:rsidP="00ED6835">
            <w:r w:rsidRPr="005B6350">
              <w:rPr>
                <w:b/>
                <w:bCs/>
                <w:sz w:val="22"/>
                <w:szCs w:val="22"/>
              </w:rPr>
              <w:t>Eating Occasion</w:t>
            </w:r>
          </w:p>
        </w:tc>
        <w:tc>
          <w:tcPr>
            <w:tcW w:w="1276" w:type="dxa"/>
          </w:tcPr>
          <w:p w14:paraId="35D8EBE1" w14:textId="77777777" w:rsidR="00E87019" w:rsidRDefault="00E87019" w:rsidP="00ED6835">
            <w:r w:rsidRPr="005B6350">
              <w:rPr>
                <w:b/>
                <w:bCs/>
                <w:sz w:val="22"/>
                <w:szCs w:val="22"/>
              </w:rPr>
              <w:t>Day</w:t>
            </w:r>
          </w:p>
        </w:tc>
        <w:tc>
          <w:tcPr>
            <w:tcW w:w="1417" w:type="dxa"/>
          </w:tcPr>
          <w:p w14:paraId="5DDDE436" w14:textId="77777777" w:rsidR="00E87019" w:rsidRDefault="00E87019" w:rsidP="00ED6835">
            <w:r w:rsidRPr="005B6350">
              <w:rPr>
                <w:b/>
                <w:bCs/>
                <w:sz w:val="22"/>
                <w:szCs w:val="22"/>
              </w:rPr>
              <w:t>Individual</w:t>
            </w:r>
          </w:p>
        </w:tc>
        <w:tc>
          <w:tcPr>
            <w:tcW w:w="912" w:type="dxa"/>
          </w:tcPr>
          <w:p w14:paraId="2488E4C7" w14:textId="77777777" w:rsidR="00E87019" w:rsidRDefault="00E87019" w:rsidP="00ED6835">
            <w:r w:rsidRPr="005B6350">
              <w:rPr>
                <w:b/>
                <w:bCs/>
                <w:sz w:val="22"/>
                <w:szCs w:val="22"/>
              </w:rPr>
              <w:t>All</w:t>
            </w:r>
          </w:p>
        </w:tc>
      </w:tr>
      <w:tr w:rsidR="00E87019" w14:paraId="152FD4DD" w14:textId="77777777" w:rsidTr="00ED6835">
        <w:tc>
          <w:tcPr>
            <w:tcW w:w="8642" w:type="dxa"/>
          </w:tcPr>
          <w:p w14:paraId="2942DD09" w14:textId="77777777" w:rsidR="00E87019" w:rsidRDefault="00E87019" w:rsidP="00ED6835">
            <w:r w:rsidRPr="003B53E7">
              <w:rPr>
                <w:sz w:val="22"/>
                <w:szCs w:val="22"/>
              </w:rPr>
              <w:t>Person-level: Intrapersonal factors</w:t>
            </w:r>
          </w:p>
        </w:tc>
        <w:tc>
          <w:tcPr>
            <w:tcW w:w="1701" w:type="dxa"/>
          </w:tcPr>
          <w:p w14:paraId="052673A5" w14:textId="77777777" w:rsidR="00E87019" w:rsidRDefault="00E87019" w:rsidP="00ED6835"/>
        </w:tc>
        <w:tc>
          <w:tcPr>
            <w:tcW w:w="1276" w:type="dxa"/>
          </w:tcPr>
          <w:p w14:paraId="2F2F3E75" w14:textId="77777777" w:rsidR="00E87019" w:rsidRDefault="00E87019" w:rsidP="00ED6835"/>
        </w:tc>
        <w:tc>
          <w:tcPr>
            <w:tcW w:w="1417" w:type="dxa"/>
          </w:tcPr>
          <w:p w14:paraId="427BED37" w14:textId="77777777" w:rsidR="00E87019" w:rsidRDefault="00E87019" w:rsidP="00ED6835"/>
        </w:tc>
        <w:tc>
          <w:tcPr>
            <w:tcW w:w="912" w:type="dxa"/>
          </w:tcPr>
          <w:p w14:paraId="2748213C" w14:textId="77777777" w:rsidR="00E87019" w:rsidRDefault="00E87019" w:rsidP="00ED6835"/>
        </w:tc>
      </w:tr>
      <w:tr w:rsidR="00E87019" w14:paraId="68307CB3" w14:textId="77777777" w:rsidTr="00E84FD0">
        <w:tc>
          <w:tcPr>
            <w:tcW w:w="8642" w:type="dxa"/>
          </w:tcPr>
          <w:p w14:paraId="6705E27F" w14:textId="77777777" w:rsidR="00E87019" w:rsidRDefault="00E87019" w:rsidP="00E87019">
            <w:pPr>
              <w:jc w:val="right"/>
            </w:pPr>
            <w:r w:rsidRPr="005B6350">
              <w:rPr>
                <w:rFonts w:eastAsiaTheme="minorEastAsia"/>
                <w:color w:val="000000" w:themeColor="text1"/>
                <w:sz w:val="22"/>
                <w:szCs w:val="22"/>
              </w:rPr>
              <w:t>Age</w:t>
            </w:r>
          </w:p>
        </w:tc>
        <w:tc>
          <w:tcPr>
            <w:tcW w:w="1701" w:type="dxa"/>
            <w:vAlign w:val="bottom"/>
          </w:tcPr>
          <w:p w14:paraId="67CF1586" w14:textId="2AA8C8E9" w:rsidR="00E87019" w:rsidRDefault="00E87019" w:rsidP="00E87019">
            <w:r w:rsidRPr="005B6350">
              <w:rPr>
                <w:rFonts w:ascii="Aptos Narrow" w:hAnsi="Aptos Narrow"/>
                <w:color w:val="000000"/>
                <w:sz w:val="22"/>
                <w:szCs w:val="22"/>
              </w:rPr>
              <w:t>0.0058</w:t>
            </w:r>
          </w:p>
        </w:tc>
        <w:tc>
          <w:tcPr>
            <w:tcW w:w="1276" w:type="dxa"/>
            <w:vAlign w:val="bottom"/>
          </w:tcPr>
          <w:p w14:paraId="0E79AB65" w14:textId="2830631F" w:rsidR="00E87019" w:rsidRDefault="00E87019" w:rsidP="00E87019">
            <w:r w:rsidRPr="005B6350">
              <w:rPr>
                <w:rFonts w:ascii="Aptos Narrow" w:hAnsi="Aptos Narrow"/>
                <w:color w:val="000000"/>
                <w:sz w:val="22"/>
                <w:szCs w:val="22"/>
              </w:rPr>
              <w:t>0.0020</w:t>
            </w:r>
          </w:p>
        </w:tc>
        <w:tc>
          <w:tcPr>
            <w:tcW w:w="1417" w:type="dxa"/>
            <w:vAlign w:val="bottom"/>
          </w:tcPr>
          <w:p w14:paraId="6CB102E0" w14:textId="635752E2" w:rsidR="00E87019" w:rsidRDefault="00E87019" w:rsidP="00E87019">
            <w:r w:rsidRPr="005B6350">
              <w:rPr>
                <w:rFonts w:ascii="Aptos Narrow" w:hAnsi="Aptos Narrow"/>
                <w:color w:val="000000"/>
                <w:sz w:val="22"/>
                <w:szCs w:val="22"/>
              </w:rPr>
              <w:t>0.0014</w:t>
            </w:r>
          </w:p>
        </w:tc>
        <w:tc>
          <w:tcPr>
            <w:tcW w:w="912" w:type="dxa"/>
            <w:vAlign w:val="bottom"/>
          </w:tcPr>
          <w:p w14:paraId="5DC84CA0" w14:textId="281391E7" w:rsidR="00E87019" w:rsidRDefault="00E87019" w:rsidP="00E87019">
            <w:r w:rsidRPr="005B6350">
              <w:rPr>
                <w:rFonts w:ascii="Aptos Narrow" w:hAnsi="Aptos Narrow"/>
                <w:color w:val="000000"/>
                <w:sz w:val="22"/>
                <w:szCs w:val="22"/>
              </w:rPr>
              <w:t>0.0003</w:t>
            </w:r>
          </w:p>
        </w:tc>
      </w:tr>
      <w:tr w:rsidR="00E87019" w14:paraId="4B2E1568" w14:textId="77777777" w:rsidTr="00E84FD0">
        <w:tc>
          <w:tcPr>
            <w:tcW w:w="8642" w:type="dxa"/>
          </w:tcPr>
          <w:p w14:paraId="272CD26B" w14:textId="77777777" w:rsidR="00E87019" w:rsidRDefault="00E87019" w:rsidP="00E87019">
            <w:pPr>
              <w:jc w:val="right"/>
            </w:pPr>
            <w:r w:rsidRPr="005B6350">
              <w:rPr>
                <w:rFonts w:eastAsiaTheme="minorEastAsia"/>
                <w:color w:val="000000" w:themeColor="text1"/>
                <w:sz w:val="22"/>
                <w:szCs w:val="22"/>
              </w:rPr>
              <w:t>Sex</w:t>
            </w:r>
          </w:p>
        </w:tc>
        <w:tc>
          <w:tcPr>
            <w:tcW w:w="1701" w:type="dxa"/>
            <w:vAlign w:val="bottom"/>
          </w:tcPr>
          <w:p w14:paraId="7D912237" w14:textId="11D110AE" w:rsidR="00E87019" w:rsidRDefault="00E87019" w:rsidP="00E87019">
            <w:r w:rsidRPr="005B6350">
              <w:rPr>
                <w:rFonts w:ascii="Aptos Narrow" w:hAnsi="Aptos Narrow"/>
                <w:color w:val="000000"/>
                <w:sz w:val="22"/>
                <w:szCs w:val="22"/>
              </w:rPr>
              <w:t>0.0003</w:t>
            </w:r>
          </w:p>
        </w:tc>
        <w:tc>
          <w:tcPr>
            <w:tcW w:w="1276" w:type="dxa"/>
            <w:vAlign w:val="bottom"/>
          </w:tcPr>
          <w:p w14:paraId="43DAA5E5" w14:textId="1C799ACF" w:rsidR="00E87019" w:rsidRDefault="00E87019" w:rsidP="00E87019">
            <w:r w:rsidRPr="005B6350">
              <w:rPr>
                <w:rFonts w:ascii="Aptos Narrow" w:hAnsi="Aptos Narrow"/>
                <w:color w:val="000000"/>
                <w:sz w:val="22"/>
                <w:szCs w:val="22"/>
              </w:rPr>
              <w:t>0.0010</w:t>
            </w:r>
          </w:p>
        </w:tc>
        <w:tc>
          <w:tcPr>
            <w:tcW w:w="1417" w:type="dxa"/>
            <w:vAlign w:val="bottom"/>
          </w:tcPr>
          <w:p w14:paraId="361B1D3B" w14:textId="0034C880" w:rsidR="00E87019" w:rsidRDefault="00E87019" w:rsidP="00E87019">
            <w:r w:rsidRPr="005B6350">
              <w:rPr>
                <w:rFonts w:ascii="Aptos Narrow" w:hAnsi="Aptos Narrow"/>
                <w:color w:val="000000"/>
                <w:sz w:val="22"/>
                <w:szCs w:val="22"/>
              </w:rPr>
              <w:t>0.0015</w:t>
            </w:r>
          </w:p>
        </w:tc>
        <w:tc>
          <w:tcPr>
            <w:tcW w:w="912" w:type="dxa"/>
            <w:vAlign w:val="bottom"/>
          </w:tcPr>
          <w:p w14:paraId="493D2E82" w14:textId="03FC8D0D" w:rsidR="00E87019" w:rsidRDefault="00E87019" w:rsidP="00E87019">
            <w:r w:rsidRPr="005B6350">
              <w:rPr>
                <w:rFonts w:ascii="Aptos Narrow" w:hAnsi="Aptos Narrow"/>
                <w:color w:val="000000"/>
                <w:sz w:val="22"/>
                <w:szCs w:val="22"/>
              </w:rPr>
              <w:t>0.0004</w:t>
            </w:r>
          </w:p>
        </w:tc>
      </w:tr>
      <w:tr w:rsidR="00E87019" w14:paraId="11576218" w14:textId="77777777" w:rsidTr="00E84FD0">
        <w:tc>
          <w:tcPr>
            <w:tcW w:w="8642" w:type="dxa"/>
          </w:tcPr>
          <w:p w14:paraId="41F80B00" w14:textId="77777777" w:rsidR="00E87019" w:rsidRDefault="00E87019" w:rsidP="00E87019">
            <w:pPr>
              <w:jc w:val="right"/>
            </w:pPr>
            <w:r w:rsidRPr="005B6350">
              <w:rPr>
                <w:rFonts w:eastAsiaTheme="minorEastAsia"/>
                <w:color w:val="000000" w:themeColor="text1"/>
                <w:sz w:val="22"/>
                <w:szCs w:val="22"/>
              </w:rPr>
              <w:t>Country of birth</w:t>
            </w:r>
          </w:p>
        </w:tc>
        <w:tc>
          <w:tcPr>
            <w:tcW w:w="1701" w:type="dxa"/>
            <w:vAlign w:val="bottom"/>
          </w:tcPr>
          <w:p w14:paraId="63CADF22" w14:textId="0ABBE832" w:rsidR="00E87019" w:rsidRDefault="00E87019" w:rsidP="00E87019">
            <w:r w:rsidRPr="005B6350">
              <w:rPr>
                <w:rFonts w:ascii="Aptos Narrow" w:hAnsi="Aptos Narrow"/>
                <w:color w:val="000000"/>
                <w:sz w:val="22"/>
                <w:szCs w:val="22"/>
              </w:rPr>
              <w:t>0.0005</w:t>
            </w:r>
          </w:p>
        </w:tc>
        <w:tc>
          <w:tcPr>
            <w:tcW w:w="1276" w:type="dxa"/>
            <w:vAlign w:val="bottom"/>
          </w:tcPr>
          <w:p w14:paraId="78DEF6E9" w14:textId="65C7780D" w:rsidR="00E87019" w:rsidRDefault="00E87019" w:rsidP="00E87019">
            <w:r w:rsidRPr="005B6350">
              <w:rPr>
                <w:rFonts w:ascii="Aptos Narrow" w:hAnsi="Aptos Narrow"/>
                <w:color w:val="000000"/>
                <w:sz w:val="22"/>
                <w:szCs w:val="22"/>
              </w:rPr>
              <w:t>0.0023</w:t>
            </w:r>
          </w:p>
        </w:tc>
        <w:tc>
          <w:tcPr>
            <w:tcW w:w="1417" w:type="dxa"/>
            <w:vAlign w:val="bottom"/>
          </w:tcPr>
          <w:p w14:paraId="1CB34780" w14:textId="305572FD" w:rsidR="00E87019" w:rsidRDefault="00E87019" w:rsidP="00E87019">
            <w:r w:rsidRPr="005B6350">
              <w:rPr>
                <w:rFonts w:ascii="Aptos Narrow" w:hAnsi="Aptos Narrow"/>
                <w:color w:val="000000"/>
                <w:sz w:val="22"/>
                <w:szCs w:val="22"/>
              </w:rPr>
              <w:t>0.0005</w:t>
            </w:r>
          </w:p>
        </w:tc>
        <w:tc>
          <w:tcPr>
            <w:tcW w:w="912" w:type="dxa"/>
            <w:vAlign w:val="bottom"/>
          </w:tcPr>
          <w:p w14:paraId="24CAC0E9" w14:textId="5929110D" w:rsidR="00E87019" w:rsidRDefault="00E87019" w:rsidP="00E87019">
            <w:r w:rsidRPr="005B6350">
              <w:rPr>
                <w:rFonts w:ascii="Aptos Narrow" w:hAnsi="Aptos Narrow"/>
                <w:color w:val="000000"/>
                <w:sz w:val="22"/>
                <w:szCs w:val="22"/>
              </w:rPr>
              <w:t>0.0003</w:t>
            </w:r>
          </w:p>
        </w:tc>
      </w:tr>
      <w:tr w:rsidR="00E87019" w14:paraId="6F3B3175" w14:textId="77777777" w:rsidTr="00E84FD0">
        <w:tc>
          <w:tcPr>
            <w:tcW w:w="8642" w:type="dxa"/>
          </w:tcPr>
          <w:p w14:paraId="605AF614" w14:textId="77777777" w:rsidR="00E87019" w:rsidRDefault="00E87019" w:rsidP="00E87019">
            <w:pPr>
              <w:jc w:val="right"/>
            </w:pPr>
            <w:r w:rsidRPr="005B6350">
              <w:rPr>
                <w:rFonts w:eastAsiaTheme="minorEastAsia"/>
                <w:color w:val="000000" w:themeColor="text1"/>
                <w:sz w:val="22"/>
                <w:szCs w:val="22"/>
              </w:rPr>
              <w:t>Income</w:t>
            </w:r>
          </w:p>
        </w:tc>
        <w:tc>
          <w:tcPr>
            <w:tcW w:w="1701" w:type="dxa"/>
            <w:vAlign w:val="bottom"/>
          </w:tcPr>
          <w:p w14:paraId="1C9F426C" w14:textId="178001F5" w:rsidR="00E87019" w:rsidRDefault="00E87019" w:rsidP="00E87019">
            <w:r w:rsidRPr="005B6350">
              <w:rPr>
                <w:rFonts w:ascii="Aptos Narrow" w:hAnsi="Aptos Narrow"/>
                <w:color w:val="000000"/>
                <w:sz w:val="22"/>
                <w:szCs w:val="22"/>
              </w:rPr>
              <w:t>0.0001</w:t>
            </w:r>
          </w:p>
        </w:tc>
        <w:tc>
          <w:tcPr>
            <w:tcW w:w="1276" w:type="dxa"/>
            <w:vAlign w:val="bottom"/>
          </w:tcPr>
          <w:p w14:paraId="24C3E4F4" w14:textId="24D7CC80" w:rsidR="00E87019" w:rsidRDefault="00E87019" w:rsidP="00E87019">
            <w:r w:rsidRPr="005B6350">
              <w:rPr>
                <w:rFonts w:ascii="Aptos Narrow" w:hAnsi="Aptos Narrow"/>
                <w:color w:val="000000"/>
                <w:sz w:val="22"/>
                <w:szCs w:val="22"/>
              </w:rPr>
              <w:t>0.0032</w:t>
            </w:r>
          </w:p>
        </w:tc>
        <w:tc>
          <w:tcPr>
            <w:tcW w:w="1417" w:type="dxa"/>
            <w:vAlign w:val="bottom"/>
          </w:tcPr>
          <w:p w14:paraId="0A333591" w14:textId="05CD22B2" w:rsidR="00E87019" w:rsidRDefault="00E87019" w:rsidP="00E87019">
            <w:r w:rsidRPr="005B6350">
              <w:rPr>
                <w:rFonts w:ascii="Aptos Narrow" w:hAnsi="Aptos Narrow"/>
                <w:color w:val="000000"/>
                <w:sz w:val="22"/>
                <w:szCs w:val="22"/>
              </w:rPr>
              <w:t>0.0021</w:t>
            </w:r>
          </w:p>
        </w:tc>
        <w:tc>
          <w:tcPr>
            <w:tcW w:w="912" w:type="dxa"/>
            <w:vAlign w:val="bottom"/>
          </w:tcPr>
          <w:p w14:paraId="699AB5BE" w14:textId="29B8B220" w:rsidR="00E87019" w:rsidRDefault="00E87019" w:rsidP="00E87019">
            <w:r w:rsidRPr="005B6350">
              <w:rPr>
                <w:rFonts w:ascii="Aptos Narrow" w:hAnsi="Aptos Narrow"/>
                <w:color w:val="000000"/>
                <w:sz w:val="22"/>
                <w:szCs w:val="22"/>
              </w:rPr>
              <w:t>0.0004</w:t>
            </w:r>
          </w:p>
        </w:tc>
      </w:tr>
      <w:tr w:rsidR="00E87019" w14:paraId="6634BD27" w14:textId="77777777" w:rsidTr="00E84FD0">
        <w:tc>
          <w:tcPr>
            <w:tcW w:w="8642" w:type="dxa"/>
          </w:tcPr>
          <w:p w14:paraId="4CE543DF"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Education</w:t>
            </w:r>
          </w:p>
        </w:tc>
        <w:tc>
          <w:tcPr>
            <w:tcW w:w="1701" w:type="dxa"/>
            <w:vAlign w:val="bottom"/>
          </w:tcPr>
          <w:p w14:paraId="1269B149" w14:textId="2D96369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0.0023</w:t>
            </w:r>
          </w:p>
        </w:tc>
        <w:tc>
          <w:tcPr>
            <w:tcW w:w="1276" w:type="dxa"/>
            <w:vAlign w:val="bottom"/>
          </w:tcPr>
          <w:p w14:paraId="7BC2E6E0" w14:textId="76B904D6"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0.0023</w:t>
            </w:r>
          </w:p>
        </w:tc>
        <w:tc>
          <w:tcPr>
            <w:tcW w:w="1417" w:type="dxa"/>
            <w:vAlign w:val="bottom"/>
          </w:tcPr>
          <w:p w14:paraId="7F2029C4" w14:textId="32FB789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0.0030</w:t>
            </w:r>
          </w:p>
        </w:tc>
        <w:tc>
          <w:tcPr>
            <w:tcW w:w="912" w:type="dxa"/>
            <w:vAlign w:val="bottom"/>
          </w:tcPr>
          <w:p w14:paraId="0FEF30ED" w14:textId="744EBDA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0.0003</w:t>
            </w:r>
          </w:p>
        </w:tc>
      </w:tr>
      <w:tr w:rsidR="00E87019" w14:paraId="19D60216" w14:textId="77777777" w:rsidTr="00E84FD0">
        <w:tc>
          <w:tcPr>
            <w:tcW w:w="8642" w:type="dxa"/>
          </w:tcPr>
          <w:p w14:paraId="10495ED5"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Smoking status</w:t>
            </w:r>
          </w:p>
        </w:tc>
        <w:tc>
          <w:tcPr>
            <w:tcW w:w="1701" w:type="dxa"/>
            <w:vAlign w:val="bottom"/>
          </w:tcPr>
          <w:p w14:paraId="69C7C6CD" w14:textId="0BCFA138"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0.0024</w:t>
            </w:r>
          </w:p>
        </w:tc>
        <w:tc>
          <w:tcPr>
            <w:tcW w:w="1276" w:type="dxa"/>
            <w:vAlign w:val="bottom"/>
          </w:tcPr>
          <w:p w14:paraId="302293DF" w14:textId="37688F2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0.0031</w:t>
            </w:r>
          </w:p>
        </w:tc>
        <w:tc>
          <w:tcPr>
            <w:tcW w:w="1417" w:type="dxa"/>
            <w:vAlign w:val="bottom"/>
          </w:tcPr>
          <w:p w14:paraId="398F8CFB" w14:textId="414797C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0.0044</w:t>
            </w:r>
          </w:p>
        </w:tc>
        <w:tc>
          <w:tcPr>
            <w:tcW w:w="912" w:type="dxa"/>
            <w:vAlign w:val="bottom"/>
          </w:tcPr>
          <w:p w14:paraId="53205126" w14:textId="7297001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0.0003</w:t>
            </w:r>
          </w:p>
        </w:tc>
      </w:tr>
      <w:tr w:rsidR="00E87019" w14:paraId="49ADF3D2" w14:textId="77777777" w:rsidTr="00E84FD0">
        <w:tc>
          <w:tcPr>
            <w:tcW w:w="8642" w:type="dxa"/>
          </w:tcPr>
          <w:p w14:paraId="421AD352"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Self-efficacy</w:t>
            </w:r>
          </w:p>
        </w:tc>
        <w:tc>
          <w:tcPr>
            <w:tcW w:w="1701" w:type="dxa"/>
            <w:vAlign w:val="bottom"/>
          </w:tcPr>
          <w:p w14:paraId="1A29B5A7" w14:textId="25EA644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0.0014</w:t>
            </w:r>
          </w:p>
        </w:tc>
        <w:tc>
          <w:tcPr>
            <w:tcW w:w="1276" w:type="dxa"/>
            <w:vAlign w:val="bottom"/>
          </w:tcPr>
          <w:p w14:paraId="4D2A785F" w14:textId="2C165C1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0.0011</w:t>
            </w:r>
          </w:p>
        </w:tc>
        <w:tc>
          <w:tcPr>
            <w:tcW w:w="1417" w:type="dxa"/>
            <w:vAlign w:val="bottom"/>
          </w:tcPr>
          <w:p w14:paraId="7158B0E5" w14:textId="70D8168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0.0009</w:t>
            </w:r>
          </w:p>
        </w:tc>
        <w:tc>
          <w:tcPr>
            <w:tcW w:w="912" w:type="dxa"/>
            <w:vAlign w:val="bottom"/>
          </w:tcPr>
          <w:p w14:paraId="72873FF8" w14:textId="2CE5250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0.0005</w:t>
            </w:r>
          </w:p>
        </w:tc>
      </w:tr>
      <w:tr w:rsidR="00E87019" w14:paraId="11F32323" w14:textId="77777777" w:rsidTr="00E84FD0">
        <w:tc>
          <w:tcPr>
            <w:tcW w:w="8642" w:type="dxa"/>
          </w:tcPr>
          <w:p w14:paraId="316F9A54"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Meal Preparation behaviour (food involvement)</w:t>
            </w:r>
          </w:p>
        </w:tc>
        <w:tc>
          <w:tcPr>
            <w:tcW w:w="1701" w:type="dxa"/>
            <w:vAlign w:val="bottom"/>
          </w:tcPr>
          <w:p w14:paraId="21805698" w14:textId="6DC9DA8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0.0005</w:t>
            </w:r>
          </w:p>
        </w:tc>
        <w:tc>
          <w:tcPr>
            <w:tcW w:w="1276" w:type="dxa"/>
            <w:vAlign w:val="bottom"/>
          </w:tcPr>
          <w:p w14:paraId="5386C309" w14:textId="73D233B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0.0003</w:t>
            </w:r>
          </w:p>
        </w:tc>
        <w:tc>
          <w:tcPr>
            <w:tcW w:w="1417" w:type="dxa"/>
            <w:vAlign w:val="bottom"/>
          </w:tcPr>
          <w:p w14:paraId="73F5047C" w14:textId="621764F9"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0.0026</w:t>
            </w:r>
          </w:p>
        </w:tc>
        <w:tc>
          <w:tcPr>
            <w:tcW w:w="912" w:type="dxa"/>
            <w:vAlign w:val="bottom"/>
          </w:tcPr>
          <w:p w14:paraId="19BA0F8C" w14:textId="36898EC8"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0.0003</w:t>
            </w:r>
          </w:p>
        </w:tc>
      </w:tr>
      <w:tr w:rsidR="00E87019" w14:paraId="5B4A0D38" w14:textId="77777777" w:rsidTr="00E84FD0">
        <w:tc>
          <w:tcPr>
            <w:tcW w:w="8642" w:type="dxa"/>
          </w:tcPr>
          <w:p w14:paraId="3797AED0"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Cooking confidence</w:t>
            </w:r>
          </w:p>
        </w:tc>
        <w:tc>
          <w:tcPr>
            <w:tcW w:w="1701" w:type="dxa"/>
            <w:vAlign w:val="bottom"/>
          </w:tcPr>
          <w:p w14:paraId="511A24C6" w14:textId="56375ED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0.0114</w:t>
            </w:r>
          </w:p>
        </w:tc>
        <w:tc>
          <w:tcPr>
            <w:tcW w:w="1276" w:type="dxa"/>
            <w:vAlign w:val="bottom"/>
          </w:tcPr>
          <w:p w14:paraId="73019725" w14:textId="253DD27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0.0004</w:t>
            </w:r>
          </w:p>
        </w:tc>
        <w:tc>
          <w:tcPr>
            <w:tcW w:w="1417" w:type="dxa"/>
            <w:vAlign w:val="bottom"/>
          </w:tcPr>
          <w:p w14:paraId="1F1050C4" w14:textId="4FC0FFB1"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0.0021</w:t>
            </w:r>
          </w:p>
        </w:tc>
        <w:tc>
          <w:tcPr>
            <w:tcW w:w="912" w:type="dxa"/>
            <w:vAlign w:val="bottom"/>
          </w:tcPr>
          <w:p w14:paraId="4FF73F73" w14:textId="3A1E13E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0.0005</w:t>
            </w:r>
          </w:p>
        </w:tc>
      </w:tr>
      <w:tr w:rsidR="00E87019" w14:paraId="796D1A26" w14:textId="77777777" w:rsidTr="00E84FD0">
        <w:tc>
          <w:tcPr>
            <w:tcW w:w="8642" w:type="dxa"/>
          </w:tcPr>
          <w:p w14:paraId="42EA1381"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Perceived time scarcity</w:t>
            </w:r>
          </w:p>
        </w:tc>
        <w:tc>
          <w:tcPr>
            <w:tcW w:w="1701" w:type="dxa"/>
            <w:vAlign w:val="bottom"/>
          </w:tcPr>
          <w:p w14:paraId="28FB26DD" w14:textId="2EEF30C8"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0.0064</w:t>
            </w:r>
          </w:p>
        </w:tc>
        <w:tc>
          <w:tcPr>
            <w:tcW w:w="1276" w:type="dxa"/>
            <w:vAlign w:val="bottom"/>
          </w:tcPr>
          <w:p w14:paraId="460EAE72" w14:textId="292F3FA6"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0.0004</w:t>
            </w:r>
          </w:p>
        </w:tc>
        <w:tc>
          <w:tcPr>
            <w:tcW w:w="1417" w:type="dxa"/>
            <w:vAlign w:val="bottom"/>
          </w:tcPr>
          <w:p w14:paraId="3C47342A" w14:textId="14A998B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0.0015</w:t>
            </w:r>
          </w:p>
        </w:tc>
        <w:tc>
          <w:tcPr>
            <w:tcW w:w="912" w:type="dxa"/>
            <w:vAlign w:val="bottom"/>
          </w:tcPr>
          <w:p w14:paraId="12A9068D" w14:textId="4954CDB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0.0004</w:t>
            </w:r>
          </w:p>
        </w:tc>
      </w:tr>
      <w:tr w:rsidR="00E87019" w14:paraId="0435573A" w14:textId="77777777" w:rsidTr="00E84FD0">
        <w:tc>
          <w:tcPr>
            <w:tcW w:w="8642" w:type="dxa"/>
          </w:tcPr>
          <w:p w14:paraId="69911638"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Food choice barriers</w:t>
            </w:r>
          </w:p>
        </w:tc>
        <w:tc>
          <w:tcPr>
            <w:tcW w:w="1701" w:type="dxa"/>
            <w:vAlign w:val="bottom"/>
          </w:tcPr>
          <w:p w14:paraId="7E0E4A44" w14:textId="5565D86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0.0014</w:t>
            </w:r>
          </w:p>
        </w:tc>
        <w:tc>
          <w:tcPr>
            <w:tcW w:w="1276" w:type="dxa"/>
            <w:vAlign w:val="bottom"/>
          </w:tcPr>
          <w:p w14:paraId="05441070" w14:textId="3F2AB95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0.0013</w:t>
            </w:r>
          </w:p>
        </w:tc>
        <w:tc>
          <w:tcPr>
            <w:tcW w:w="1417" w:type="dxa"/>
            <w:vAlign w:val="bottom"/>
          </w:tcPr>
          <w:p w14:paraId="1F37445F" w14:textId="6515DA2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0.0006</w:t>
            </w:r>
          </w:p>
        </w:tc>
        <w:tc>
          <w:tcPr>
            <w:tcW w:w="912" w:type="dxa"/>
            <w:vAlign w:val="bottom"/>
          </w:tcPr>
          <w:p w14:paraId="2646C662" w14:textId="125E30C8"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0.0005</w:t>
            </w:r>
          </w:p>
        </w:tc>
      </w:tr>
      <w:tr w:rsidR="00E87019" w14:paraId="62F1BFDD" w14:textId="77777777" w:rsidTr="00E84FD0">
        <w:tc>
          <w:tcPr>
            <w:tcW w:w="8642" w:type="dxa"/>
          </w:tcPr>
          <w:p w14:paraId="0D5FF356"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Physical activity</w:t>
            </w:r>
          </w:p>
        </w:tc>
        <w:tc>
          <w:tcPr>
            <w:tcW w:w="1701" w:type="dxa"/>
            <w:vAlign w:val="bottom"/>
          </w:tcPr>
          <w:p w14:paraId="3506E49D" w14:textId="428227B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0.0026</w:t>
            </w:r>
          </w:p>
        </w:tc>
        <w:tc>
          <w:tcPr>
            <w:tcW w:w="1276" w:type="dxa"/>
            <w:vAlign w:val="bottom"/>
          </w:tcPr>
          <w:p w14:paraId="647D219E" w14:textId="163BA1F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0.0056</w:t>
            </w:r>
          </w:p>
        </w:tc>
        <w:tc>
          <w:tcPr>
            <w:tcW w:w="1417" w:type="dxa"/>
            <w:vAlign w:val="bottom"/>
          </w:tcPr>
          <w:p w14:paraId="2F7F8849" w14:textId="08C1DAA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0.0011</w:t>
            </w:r>
          </w:p>
        </w:tc>
        <w:tc>
          <w:tcPr>
            <w:tcW w:w="912" w:type="dxa"/>
            <w:vAlign w:val="bottom"/>
          </w:tcPr>
          <w:p w14:paraId="4A9C22D9" w14:textId="0FECE7B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0.0004</w:t>
            </w:r>
          </w:p>
        </w:tc>
      </w:tr>
      <w:tr w:rsidR="00E87019" w14:paraId="563099F6" w14:textId="77777777" w:rsidTr="00ED6835">
        <w:tc>
          <w:tcPr>
            <w:tcW w:w="8642" w:type="dxa"/>
          </w:tcPr>
          <w:p w14:paraId="6F5A63BD" w14:textId="77777777" w:rsidR="00E87019" w:rsidRPr="005B6350" w:rsidRDefault="00E87019" w:rsidP="00E87019">
            <w:pPr>
              <w:rPr>
                <w:rFonts w:eastAsiaTheme="minorEastAsia"/>
                <w:color w:val="000000" w:themeColor="text1"/>
                <w:sz w:val="22"/>
                <w:szCs w:val="22"/>
              </w:rPr>
            </w:pPr>
            <w:r w:rsidRPr="005B6350">
              <w:rPr>
                <w:sz w:val="22"/>
                <w:szCs w:val="22"/>
              </w:rPr>
              <w:t>Person-level: Socio-environmental factors</w:t>
            </w:r>
          </w:p>
        </w:tc>
        <w:tc>
          <w:tcPr>
            <w:tcW w:w="1701" w:type="dxa"/>
          </w:tcPr>
          <w:p w14:paraId="79B13D6C" w14:textId="77777777" w:rsidR="00E87019" w:rsidRPr="005B6350" w:rsidRDefault="00E87019" w:rsidP="00E87019">
            <w:pPr>
              <w:rPr>
                <w:rFonts w:ascii="Aptos Narrow" w:hAnsi="Aptos Narrow"/>
                <w:color w:val="000000"/>
                <w:sz w:val="22"/>
                <w:szCs w:val="22"/>
              </w:rPr>
            </w:pPr>
          </w:p>
        </w:tc>
        <w:tc>
          <w:tcPr>
            <w:tcW w:w="1276" w:type="dxa"/>
          </w:tcPr>
          <w:p w14:paraId="1F8E4A81" w14:textId="77777777" w:rsidR="00E87019" w:rsidRPr="005B6350" w:rsidRDefault="00E87019" w:rsidP="00E87019">
            <w:pPr>
              <w:rPr>
                <w:rFonts w:ascii="Aptos Narrow" w:hAnsi="Aptos Narrow"/>
                <w:color w:val="000000"/>
                <w:sz w:val="22"/>
                <w:szCs w:val="22"/>
              </w:rPr>
            </w:pPr>
          </w:p>
        </w:tc>
        <w:tc>
          <w:tcPr>
            <w:tcW w:w="1417" w:type="dxa"/>
          </w:tcPr>
          <w:p w14:paraId="30CCEA7D" w14:textId="77777777" w:rsidR="00E87019" w:rsidRPr="005B6350" w:rsidRDefault="00E87019" w:rsidP="00E87019">
            <w:pPr>
              <w:rPr>
                <w:rFonts w:ascii="Aptos Narrow" w:hAnsi="Aptos Narrow"/>
                <w:color w:val="000000"/>
                <w:sz w:val="22"/>
                <w:szCs w:val="22"/>
              </w:rPr>
            </w:pPr>
          </w:p>
        </w:tc>
        <w:tc>
          <w:tcPr>
            <w:tcW w:w="912" w:type="dxa"/>
          </w:tcPr>
          <w:p w14:paraId="404C9D05" w14:textId="77777777" w:rsidR="00E87019" w:rsidRPr="005B6350" w:rsidRDefault="00E87019" w:rsidP="00E87019">
            <w:pPr>
              <w:rPr>
                <w:rFonts w:ascii="Aptos Narrow" w:hAnsi="Aptos Narrow"/>
                <w:color w:val="000000"/>
                <w:sz w:val="22"/>
                <w:szCs w:val="22"/>
              </w:rPr>
            </w:pPr>
          </w:p>
        </w:tc>
      </w:tr>
      <w:tr w:rsidR="00E87019" w14:paraId="369F38AE" w14:textId="77777777" w:rsidTr="00B1783B">
        <w:tc>
          <w:tcPr>
            <w:tcW w:w="8642" w:type="dxa"/>
          </w:tcPr>
          <w:p w14:paraId="218F67B5"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Social support from family</w:t>
            </w:r>
          </w:p>
        </w:tc>
        <w:tc>
          <w:tcPr>
            <w:tcW w:w="1701" w:type="dxa"/>
            <w:vAlign w:val="bottom"/>
          </w:tcPr>
          <w:p w14:paraId="158A4F77" w14:textId="321E6D2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0.0028</w:t>
            </w:r>
          </w:p>
        </w:tc>
        <w:tc>
          <w:tcPr>
            <w:tcW w:w="1276" w:type="dxa"/>
            <w:vAlign w:val="bottom"/>
          </w:tcPr>
          <w:p w14:paraId="7617515C" w14:textId="7E1EA499"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0.0033</w:t>
            </w:r>
          </w:p>
        </w:tc>
        <w:tc>
          <w:tcPr>
            <w:tcW w:w="1417" w:type="dxa"/>
            <w:vAlign w:val="bottom"/>
          </w:tcPr>
          <w:p w14:paraId="77991B0C" w14:textId="4A3E93B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0.0040</w:t>
            </w:r>
          </w:p>
        </w:tc>
        <w:tc>
          <w:tcPr>
            <w:tcW w:w="912" w:type="dxa"/>
            <w:vAlign w:val="bottom"/>
          </w:tcPr>
          <w:p w14:paraId="47AF9977" w14:textId="3988B4C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0.0005</w:t>
            </w:r>
          </w:p>
        </w:tc>
      </w:tr>
      <w:tr w:rsidR="00E87019" w14:paraId="09B73688" w14:textId="77777777" w:rsidTr="00B1783B">
        <w:tc>
          <w:tcPr>
            <w:tcW w:w="8642" w:type="dxa"/>
          </w:tcPr>
          <w:p w14:paraId="154E4BDF"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lastRenderedPageBreak/>
              <w:t>Social support from friends/colleagues</w:t>
            </w:r>
          </w:p>
        </w:tc>
        <w:tc>
          <w:tcPr>
            <w:tcW w:w="1701" w:type="dxa"/>
            <w:vAlign w:val="bottom"/>
          </w:tcPr>
          <w:p w14:paraId="77C1699F" w14:textId="259E2371"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0.0025</w:t>
            </w:r>
          </w:p>
        </w:tc>
        <w:tc>
          <w:tcPr>
            <w:tcW w:w="1276" w:type="dxa"/>
            <w:vAlign w:val="bottom"/>
          </w:tcPr>
          <w:p w14:paraId="51FE0121" w14:textId="4507B2A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0.0011</w:t>
            </w:r>
          </w:p>
        </w:tc>
        <w:tc>
          <w:tcPr>
            <w:tcW w:w="1417" w:type="dxa"/>
            <w:vAlign w:val="bottom"/>
          </w:tcPr>
          <w:p w14:paraId="187E3F4F" w14:textId="34B17D0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0.0021</w:t>
            </w:r>
          </w:p>
        </w:tc>
        <w:tc>
          <w:tcPr>
            <w:tcW w:w="912" w:type="dxa"/>
            <w:vAlign w:val="bottom"/>
          </w:tcPr>
          <w:p w14:paraId="3E4F77E4" w14:textId="43311CE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0.0003</w:t>
            </w:r>
          </w:p>
        </w:tc>
      </w:tr>
      <w:tr w:rsidR="00E87019" w14:paraId="32669D1A" w14:textId="77777777" w:rsidTr="00ED6835">
        <w:tc>
          <w:tcPr>
            <w:tcW w:w="8642" w:type="dxa"/>
          </w:tcPr>
          <w:p w14:paraId="54B3A492" w14:textId="77777777" w:rsidR="00E87019" w:rsidRPr="005B6350" w:rsidRDefault="00E87019" w:rsidP="00E87019">
            <w:pPr>
              <w:rPr>
                <w:rFonts w:eastAsiaTheme="minorEastAsia"/>
                <w:color w:val="000000" w:themeColor="text1"/>
                <w:sz w:val="22"/>
                <w:szCs w:val="22"/>
              </w:rPr>
            </w:pPr>
            <w:r w:rsidRPr="005B6350">
              <w:rPr>
                <w:sz w:val="22"/>
                <w:szCs w:val="22"/>
              </w:rPr>
              <w:t>Person-level: Physical environmental factors</w:t>
            </w:r>
          </w:p>
        </w:tc>
        <w:tc>
          <w:tcPr>
            <w:tcW w:w="1701" w:type="dxa"/>
          </w:tcPr>
          <w:p w14:paraId="0ABD527A" w14:textId="77777777" w:rsidR="00E87019" w:rsidRPr="005B6350" w:rsidRDefault="00E87019" w:rsidP="00E87019">
            <w:pPr>
              <w:rPr>
                <w:rFonts w:ascii="Aptos Narrow" w:hAnsi="Aptos Narrow"/>
                <w:color w:val="000000"/>
                <w:sz w:val="22"/>
                <w:szCs w:val="22"/>
              </w:rPr>
            </w:pPr>
          </w:p>
        </w:tc>
        <w:tc>
          <w:tcPr>
            <w:tcW w:w="1276" w:type="dxa"/>
          </w:tcPr>
          <w:p w14:paraId="1C11D934" w14:textId="77777777" w:rsidR="00E87019" w:rsidRPr="005B6350" w:rsidRDefault="00E87019" w:rsidP="00E87019">
            <w:pPr>
              <w:rPr>
                <w:rFonts w:ascii="Aptos Narrow" w:hAnsi="Aptos Narrow"/>
                <w:color w:val="000000"/>
                <w:sz w:val="22"/>
                <w:szCs w:val="22"/>
              </w:rPr>
            </w:pPr>
          </w:p>
        </w:tc>
        <w:tc>
          <w:tcPr>
            <w:tcW w:w="1417" w:type="dxa"/>
          </w:tcPr>
          <w:p w14:paraId="73C67348" w14:textId="77777777" w:rsidR="00E87019" w:rsidRPr="005B6350" w:rsidRDefault="00E87019" w:rsidP="00E87019">
            <w:pPr>
              <w:rPr>
                <w:rFonts w:ascii="Aptos Narrow" w:hAnsi="Aptos Narrow"/>
                <w:color w:val="000000"/>
                <w:sz w:val="22"/>
                <w:szCs w:val="22"/>
              </w:rPr>
            </w:pPr>
          </w:p>
        </w:tc>
        <w:tc>
          <w:tcPr>
            <w:tcW w:w="912" w:type="dxa"/>
          </w:tcPr>
          <w:p w14:paraId="1F4197BB" w14:textId="77777777" w:rsidR="00E87019" w:rsidRPr="005B6350" w:rsidRDefault="00E87019" w:rsidP="00E87019">
            <w:pPr>
              <w:rPr>
                <w:rFonts w:ascii="Aptos Narrow" w:hAnsi="Aptos Narrow"/>
                <w:color w:val="000000"/>
                <w:sz w:val="22"/>
                <w:szCs w:val="22"/>
              </w:rPr>
            </w:pPr>
          </w:p>
        </w:tc>
      </w:tr>
      <w:tr w:rsidR="00E87019" w14:paraId="7C60E86A" w14:textId="77777777" w:rsidTr="009C4A2D">
        <w:tc>
          <w:tcPr>
            <w:tcW w:w="8642" w:type="dxa"/>
          </w:tcPr>
          <w:p w14:paraId="25A5C2D1" w14:textId="77777777" w:rsidR="00E87019" w:rsidRPr="005B6350" w:rsidRDefault="00E87019" w:rsidP="00E87019">
            <w:pPr>
              <w:jc w:val="right"/>
              <w:rPr>
                <w:sz w:val="22"/>
                <w:szCs w:val="22"/>
              </w:rPr>
            </w:pPr>
            <w:r w:rsidRPr="005B6350">
              <w:rPr>
                <w:rFonts w:eastAsiaTheme="minorEastAsia"/>
                <w:color w:val="000000" w:themeColor="text1"/>
                <w:sz w:val="22"/>
                <w:szCs w:val="22"/>
              </w:rPr>
              <w:t>Proximity and access to food destinations</w:t>
            </w:r>
          </w:p>
        </w:tc>
        <w:tc>
          <w:tcPr>
            <w:tcW w:w="1701" w:type="dxa"/>
            <w:vAlign w:val="bottom"/>
          </w:tcPr>
          <w:p w14:paraId="632F93A1" w14:textId="3D8CB82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0.0031</w:t>
            </w:r>
          </w:p>
        </w:tc>
        <w:tc>
          <w:tcPr>
            <w:tcW w:w="1276" w:type="dxa"/>
            <w:vAlign w:val="bottom"/>
          </w:tcPr>
          <w:p w14:paraId="333F812C" w14:textId="5522E0A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0.0005</w:t>
            </w:r>
          </w:p>
        </w:tc>
        <w:tc>
          <w:tcPr>
            <w:tcW w:w="1417" w:type="dxa"/>
            <w:vAlign w:val="bottom"/>
          </w:tcPr>
          <w:p w14:paraId="264B4E3A" w14:textId="3100A52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0.0028</w:t>
            </w:r>
          </w:p>
        </w:tc>
        <w:tc>
          <w:tcPr>
            <w:tcW w:w="912" w:type="dxa"/>
            <w:vAlign w:val="bottom"/>
          </w:tcPr>
          <w:p w14:paraId="3204C75C" w14:textId="5685126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0.0003</w:t>
            </w:r>
          </w:p>
        </w:tc>
      </w:tr>
      <w:tr w:rsidR="00E87019" w14:paraId="3F5D47BF" w14:textId="77777777" w:rsidTr="009C4A2D">
        <w:tc>
          <w:tcPr>
            <w:tcW w:w="8642" w:type="dxa"/>
          </w:tcPr>
          <w:p w14:paraId="2CC11C1A" w14:textId="77777777" w:rsidR="00E87019" w:rsidRPr="005B6350" w:rsidRDefault="00E87019" w:rsidP="00E87019">
            <w:pPr>
              <w:jc w:val="right"/>
              <w:rPr>
                <w:sz w:val="22"/>
                <w:szCs w:val="22"/>
              </w:rPr>
            </w:pPr>
            <w:r w:rsidRPr="005B6350">
              <w:rPr>
                <w:rFonts w:eastAsiaTheme="minorEastAsia"/>
                <w:color w:val="000000" w:themeColor="text1"/>
                <w:sz w:val="22"/>
                <w:szCs w:val="22"/>
              </w:rPr>
              <w:t>Food availability</w:t>
            </w:r>
          </w:p>
        </w:tc>
        <w:tc>
          <w:tcPr>
            <w:tcW w:w="1701" w:type="dxa"/>
            <w:vAlign w:val="bottom"/>
          </w:tcPr>
          <w:p w14:paraId="075FD303" w14:textId="19B477E1"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0.0032</w:t>
            </w:r>
          </w:p>
        </w:tc>
        <w:tc>
          <w:tcPr>
            <w:tcW w:w="1276" w:type="dxa"/>
            <w:vAlign w:val="bottom"/>
          </w:tcPr>
          <w:p w14:paraId="022ECB19" w14:textId="1257BE0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0.0025</w:t>
            </w:r>
          </w:p>
        </w:tc>
        <w:tc>
          <w:tcPr>
            <w:tcW w:w="1417" w:type="dxa"/>
            <w:vAlign w:val="bottom"/>
          </w:tcPr>
          <w:p w14:paraId="5832299D" w14:textId="027E821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0.0001</w:t>
            </w:r>
          </w:p>
        </w:tc>
        <w:tc>
          <w:tcPr>
            <w:tcW w:w="912" w:type="dxa"/>
            <w:vAlign w:val="bottom"/>
          </w:tcPr>
          <w:p w14:paraId="17735A56" w14:textId="1190713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0.0005</w:t>
            </w:r>
          </w:p>
        </w:tc>
      </w:tr>
      <w:tr w:rsidR="00E87019" w14:paraId="4E8EE035" w14:textId="77777777" w:rsidTr="009C4A2D">
        <w:tc>
          <w:tcPr>
            <w:tcW w:w="8642" w:type="dxa"/>
          </w:tcPr>
          <w:p w14:paraId="78962E32"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Living situation</w:t>
            </w:r>
          </w:p>
        </w:tc>
        <w:tc>
          <w:tcPr>
            <w:tcW w:w="1701" w:type="dxa"/>
            <w:vAlign w:val="bottom"/>
          </w:tcPr>
          <w:p w14:paraId="34771CC4" w14:textId="427F3A7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0.0012</w:t>
            </w:r>
          </w:p>
        </w:tc>
        <w:tc>
          <w:tcPr>
            <w:tcW w:w="1276" w:type="dxa"/>
            <w:vAlign w:val="bottom"/>
          </w:tcPr>
          <w:p w14:paraId="5897548F" w14:textId="4FF8EE5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0.0045</w:t>
            </w:r>
          </w:p>
        </w:tc>
        <w:tc>
          <w:tcPr>
            <w:tcW w:w="1417" w:type="dxa"/>
            <w:vAlign w:val="bottom"/>
          </w:tcPr>
          <w:p w14:paraId="4093C51F" w14:textId="04B006A1"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0.0004</w:t>
            </w:r>
          </w:p>
        </w:tc>
        <w:tc>
          <w:tcPr>
            <w:tcW w:w="912" w:type="dxa"/>
            <w:vAlign w:val="bottom"/>
          </w:tcPr>
          <w:p w14:paraId="7FFE0190" w14:textId="0C1CABA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0.0004</w:t>
            </w:r>
          </w:p>
        </w:tc>
      </w:tr>
      <w:tr w:rsidR="00E87019" w14:paraId="15DE7A76" w14:textId="77777777" w:rsidTr="009C4A2D">
        <w:tc>
          <w:tcPr>
            <w:tcW w:w="8642" w:type="dxa"/>
          </w:tcPr>
          <w:p w14:paraId="5A3C247F"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Area-level socio-economic position (SEIFA)</w:t>
            </w:r>
          </w:p>
        </w:tc>
        <w:tc>
          <w:tcPr>
            <w:tcW w:w="1701" w:type="dxa"/>
            <w:vAlign w:val="bottom"/>
          </w:tcPr>
          <w:p w14:paraId="505114C5" w14:textId="7DB847B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0.0031</w:t>
            </w:r>
          </w:p>
        </w:tc>
        <w:tc>
          <w:tcPr>
            <w:tcW w:w="1276" w:type="dxa"/>
            <w:vAlign w:val="bottom"/>
          </w:tcPr>
          <w:p w14:paraId="5196B457" w14:textId="266E624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0.0028</w:t>
            </w:r>
          </w:p>
        </w:tc>
        <w:tc>
          <w:tcPr>
            <w:tcW w:w="1417" w:type="dxa"/>
            <w:vAlign w:val="bottom"/>
          </w:tcPr>
          <w:p w14:paraId="1D91413A" w14:textId="47E49F5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0.0030</w:t>
            </w:r>
          </w:p>
        </w:tc>
        <w:tc>
          <w:tcPr>
            <w:tcW w:w="912" w:type="dxa"/>
            <w:vAlign w:val="bottom"/>
          </w:tcPr>
          <w:p w14:paraId="68801CD1" w14:textId="581E8C16"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0.0003</w:t>
            </w:r>
          </w:p>
        </w:tc>
      </w:tr>
      <w:tr w:rsidR="00E87019" w14:paraId="593A21A4" w14:textId="77777777" w:rsidTr="00ED6835">
        <w:tc>
          <w:tcPr>
            <w:tcW w:w="8642" w:type="dxa"/>
          </w:tcPr>
          <w:p w14:paraId="130CB000" w14:textId="77777777" w:rsidR="00E87019" w:rsidRPr="005B6350" w:rsidRDefault="00E87019" w:rsidP="00E87019">
            <w:pPr>
              <w:rPr>
                <w:rFonts w:eastAsiaTheme="minorEastAsia"/>
                <w:color w:val="000000" w:themeColor="text1"/>
                <w:sz w:val="22"/>
                <w:szCs w:val="22"/>
              </w:rPr>
            </w:pPr>
            <w:r w:rsidRPr="005B6350">
              <w:rPr>
                <w:sz w:val="22"/>
                <w:szCs w:val="22"/>
              </w:rPr>
              <w:t>Eating occasion-level: Environmental factors</w:t>
            </w:r>
          </w:p>
        </w:tc>
        <w:tc>
          <w:tcPr>
            <w:tcW w:w="1701" w:type="dxa"/>
          </w:tcPr>
          <w:p w14:paraId="68C8AD24" w14:textId="77777777" w:rsidR="00E87019" w:rsidRPr="005B6350" w:rsidRDefault="00E87019" w:rsidP="00E87019">
            <w:pPr>
              <w:rPr>
                <w:rFonts w:ascii="Aptos Narrow" w:hAnsi="Aptos Narrow"/>
                <w:color w:val="000000"/>
                <w:sz w:val="22"/>
                <w:szCs w:val="22"/>
              </w:rPr>
            </w:pPr>
          </w:p>
        </w:tc>
        <w:tc>
          <w:tcPr>
            <w:tcW w:w="1276" w:type="dxa"/>
          </w:tcPr>
          <w:p w14:paraId="75A7204E" w14:textId="77777777" w:rsidR="00E87019" w:rsidRPr="005B6350" w:rsidRDefault="00E87019" w:rsidP="00E87019">
            <w:pPr>
              <w:rPr>
                <w:rFonts w:ascii="Aptos Narrow" w:hAnsi="Aptos Narrow"/>
                <w:color w:val="000000"/>
                <w:sz w:val="22"/>
                <w:szCs w:val="22"/>
              </w:rPr>
            </w:pPr>
          </w:p>
        </w:tc>
        <w:tc>
          <w:tcPr>
            <w:tcW w:w="1417" w:type="dxa"/>
          </w:tcPr>
          <w:p w14:paraId="278F558F" w14:textId="77777777" w:rsidR="00E87019" w:rsidRPr="005B6350" w:rsidRDefault="00E87019" w:rsidP="00E87019">
            <w:pPr>
              <w:rPr>
                <w:rFonts w:ascii="Aptos Narrow" w:hAnsi="Aptos Narrow"/>
                <w:color w:val="000000"/>
                <w:sz w:val="22"/>
                <w:szCs w:val="22"/>
              </w:rPr>
            </w:pPr>
          </w:p>
        </w:tc>
        <w:tc>
          <w:tcPr>
            <w:tcW w:w="912" w:type="dxa"/>
          </w:tcPr>
          <w:p w14:paraId="40D2274A" w14:textId="77777777" w:rsidR="00E87019" w:rsidRPr="005B6350" w:rsidRDefault="00E87019" w:rsidP="00E87019">
            <w:pPr>
              <w:rPr>
                <w:rFonts w:ascii="Aptos Narrow" w:hAnsi="Aptos Narrow"/>
                <w:color w:val="000000"/>
                <w:sz w:val="22"/>
                <w:szCs w:val="22"/>
              </w:rPr>
            </w:pPr>
          </w:p>
        </w:tc>
      </w:tr>
      <w:tr w:rsidR="00E87019" w14:paraId="678A5983" w14:textId="77777777" w:rsidTr="00F254ED">
        <w:tc>
          <w:tcPr>
            <w:tcW w:w="8642" w:type="dxa"/>
          </w:tcPr>
          <w:p w14:paraId="26296FAA" w14:textId="77777777" w:rsidR="00E87019" w:rsidRPr="005B6350" w:rsidRDefault="00E87019" w:rsidP="00E87019">
            <w:pPr>
              <w:jc w:val="right"/>
              <w:rPr>
                <w:sz w:val="22"/>
                <w:szCs w:val="22"/>
              </w:rPr>
            </w:pPr>
            <w:r w:rsidRPr="005B6350">
              <w:rPr>
                <w:rFonts w:eastAsiaTheme="minorEastAsia"/>
                <w:color w:val="000000" w:themeColor="text1"/>
                <w:sz w:val="22"/>
                <w:szCs w:val="22"/>
              </w:rPr>
              <w:t>Place of consumption</w:t>
            </w:r>
          </w:p>
        </w:tc>
        <w:tc>
          <w:tcPr>
            <w:tcW w:w="1701" w:type="dxa"/>
            <w:vAlign w:val="bottom"/>
          </w:tcPr>
          <w:p w14:paraId="1EAD937E" w14:textId="7355533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0.0113</w:t>
            </w:r>
          </w:p>
        </w:tc>
        <w:tc>
          <w:tcPr>
            <w:tcW w:w="1276" w:type="dxa"/>
            <w:vAlign w:val="bottom"/>
          </w:tcPr>
          <w:p w14:paraId="04000E3C" w14:textId="11A954C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0.0023</w:t>
            </w:r>
          </w:p>
        </w:tc>
        <w:tc>
          <w:tcPr>
            <w:tcW w:w="1417" w:type="dxa"/>
            <w:vAlign w:val="bottom"/>
          </w:tcPr>
          <w:p w14:paraId="112ED5E3" w14:textId="04246C7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0.0027</w:t>
            </w:r>
          </w:p>
        </w:tc>
        <w:tc>
          <w:tcPr>
            <w:tcW w:w="912" w:type="dxa"/>
            <w:vAlign w:val="bottom"/>
          </w:tcPr>
          <w:p w14:paraId="4CD020E2" w14:textId="3376DFF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0.0004</w:t>
            </w:r>
          </w:p>
        </w:tc>
      </w:tr>
      <w:tr w:rsidR="00E87019" w14:paraId="04B2321A" w14:textId="77777777" w:rsidTr="00F254ED">
        <w:tc>
          <w:tcPr>
            <w:tcW w:w="8642" w:type="dxa"/>
          </w:tcPr>
          <w:p w14:paraId="4198E782" w14:textId="77777777" w:rsidR="00E87019" w:rsidRPr="005B6350" w:rsidRDefault="00E87019" w:rsidP="00E87019">
            <w:pPr>
              <w:jc w:val="right"/>
              <w:rPr>
                <w:sz w:val="22"/>
                <w:szCs w:val="22"/>
              </w:rPr>
            </w:pPr>
            <w:r w:rsidRPr="005B6350">
              <w:rPr>
                <w:rFonts w:eastAsiaTheme="minorEastAsia"/>
                <w:color w:val="000000" w:themeColor="text1"/>
                <w:sz w:val="22"/>
                <w:szCs w:val="22"/>
              </w:rPr>
              <w:t>Location of purchase</w:t>
            </w:r>
          </w:p>
        </w:tc>
        <w:tc>
          <w:tcPr>
            <w:tcW w:w="1701" w:type="dxa"/>
            <w:vAlign w:val="bottom"/>
          </w:tcPr>
          <w:p w14:paraId="21F635CD" w14:textId="46D64191"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0.0143</w:t>
            </w:r>
          </w:p>
        </w:tc>
        <w:tc>
          <w:tcPr>
            <w:tcW w:w="1276" w:type="dxa"/>
            <w:vAlign w:val="bottom"/>
          </w:tcPr>
          <w:p w14:paraId="7D7ACF90" w14:textId="6679489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0.0026</w:t>
            </w:r>
          </w:p>
        </w:tc>
        <w:tc>
          <w:tcPr>
            <w:tcW w:w="1417" w:type="dxa"/>
            <w:vAlign w:val="bottom"/>
          </w:tcPr>
          <w:p w14:paraId="6B79BC33" w14:textId="20E80239"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0.0035</w:t>
            </w:r>
          </w:p>
        </w:tc>
        <w:tc>
          <w:tcPr>
            <w:tcW w:w="912" w:type="dxa"/>
            <w:vAlign w:val="bottom"/>
          </w:tcPr>
          <w:p w14:paraId="3835D827" w14:textId="38915E81"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0.0004</w:t>
            </w:r>
          </w:p>
        </w:tc>
      </w:tr>
      <w:tr w:rsidR="00E87019" w14:paraId="3B25D31F" w14:textId="77777777" w:rsidTr="00ED6835">
        <w:tc>
          <w:tcPr>
            <w:tcW w:w="8642" w:type="dxa"/>
          </w:tcPr>
          <w:p w14:paraId="4338D26E" w14:textId="77777777" w:rsidR="00E87019" w:rsidRPr="005B6350" w:rsidRDefault="00E87019" w:rsidP="00E87019">
            <w:pPr>
              <w:rPr>
                <w:rFonts w:eastAsiaTheme="minorEastAsia"/>
                <w:color w:val="000000" w:themeColor="text1"/>
                <w:sz w:val="22"/>
                <w:szCs w:val="22"/>
              </w:rPr>
            </w:pPr>
            <w:r w:rsidRPr="005B6350">
              <w:rPr>
                <w:sz w:val="22"/>
                <w:szCs w:val="22"/>
              </w:rPr>
              <w:t>Eating occasion-level: Social factors</w:t>
            </w:r>
          </w:p>
        </w:tc>
        <w:tc>
          <w:tcPr>
            <w:tcW w:w="1701" w:type="dxa"/>
          </w:tcPr>
          <w:p w14:paraId="75EDAEA2" w14:textId="77777777" w:rsidR="00E87019" w:rsidRPr="005B6350" w:rsidRDefault="00E87019" w:rsidP="00E87019">
            <w:pPr>
              <w:rPr>
                <w:rFonts w:ascii="Aptos Narrow" w:hAnsi="Aptos Narrow"/>
                <w:color w:val="000000"/>
                <w:sz w:val="22"/>
                <w:szCs w:val="22"/>
              </w:rPr>
            </w:pPr>
          </w:p>
        </w:tc>
        <w:tc>
          <w:tcPr>
            <w:tcW w:w="1276" w:type="dxa"/>
          </w:tcPr>
          <w:p w14:paraId="3A51738A" w14:textId="77777777" w:rsidR="00E87019" w:rsidRPr="005B6350" w:rsidRDefault="00E87019" w:rsidP="00E87019">
            <w:pPr>
              <w:rPr>
                <w:rFonts w:ascii="Aptos Narrow" w:hAnsi="Aptos Narrow"/>
                <w:color w:val="000000"/>
                <w:sz w:val="22"/>
                <w:szCs w:val="22"/>
              </w:rPr>
            </w:pPr>
          </w:p>
        </w:tc>
        <w:tc>
          <w:tcPr>
            <w:tcW w:w="1417" w:type="dxa"/>
          </w:tcPr>
          <w:p w14:paraId="61CA442E" w14:textId="77777777" w:rsidR="00E87019" w:rsidRPr="005B6350" w:rsidRDefault="00E87019" w:rsidP="00E87019">
            <w:pPr>
              <w:rPr>
                <w:rFonts w:ascii="Aptos Narrow" w:hAnsi="Aptos Narrow"/>
                <w:color w:val="000000"/>
                <w:sz w:val="22"/>
                <w:szCs w:val="22"/>
              </w:rPr>
            </w:pPr>
          </w:p>
        </w:tc>
        <w:tc>
          <w:tcPr>
            <w:tcW w:w="912" w:type="dxa"/>
          </w:tcPr>
          <w:p w14:paraId="27A68AC1" w14:textId="77777777" w:rsidR="00E87019" w:rsidRPr="005B6350" w:rsidRDefault="00E87019" w:rsidP="00E87019">
            <w:pPr>
              <w:rPr>
                <w:rFonts w:ascii="Aptos Narrow" w:hAnsi="Aptos Narrow"/>
                <w:color w:val="000000"/>
                <w:sz w:val="22"/>
                <w:szCs w:val="22"/>
              </w:rPr>
            </w:pPr>
          </w:p>
        </w:tc>
      </w:tr>
      <w:tr w:rsidR="00E87019" w14:paraId="08384423" w14:textId="77777777" w:rsidTr="007E0EEA">
        <w:tc>
          <w:tcPr>
            <w:tcW w:w="8642" w:type="dxa"/>
          </w:tcPr>
          <w:p w14:paraId="35213144" w14:textId="77777777" w:rsidR="00E87019" w:rsidRPr="005B6350" w:rsidRDefault="00E87019" w:rsidP="00E87019">
            <w:pPr>
              <w:jc w:val="right"/>
              <w:rPr>
                <w:sz w:val="22"/>
                <w:szCs w:val="22"/>
              </w:rPr>
            </w:pPr>
            <w:r w:rsidRPr="005B6350">
              <w:rPr>
                <w:rFonts w:eastAsiaTheme="minorEastAsia"/>
                <w:color w:val="000000" w:themeColor="text1"/>
                <w:sz w:val="22"/>
                <w:szCs w:val="22"/>
              </w:rPr>
              <w:t>Presence of others</w:t>
            </w:r>
          </w:p>
        </w:tc>
        <w:tc>
          <w:tcPr>
            <w:tcW w:w="1701" w:type="dxa"/>
            <w:vAlign w:val="bottom"/>
          </w:tcPr>
          <w:p w14:paraId="556BD1D9" w14:textId="4A39927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0.0138</w:t>
            </w:r>
          </w:p>
        </w:tc>
        <w:tc>
          <w:tcPr>
            <w:tcW w:w="1276" w:type="dxa"/>
            <w:vAlign w:val="bottom"/>
          </w:tcPr>
          <w:p w14:paraId="245E4B00" w14:textId="2BA4F50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0.0010</w:t>
            </w:r>
          </w:p>
        </w:tc>
        <w:tc>
          <w:tcPr>
            <w:tcW w:w="1417" w:type="dxa"/>
            <w:vAlign w:val="bottom"/>
          </w:tcPr>
          <w:p w14:paraId="506FF852" w14:textId="76EB649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0.0015</w:t>
            </w:r>
          </w:p>
        </w:tc>
        <w:tc>
          <w:tcPr>
            <w:tcW w:w="912" w:type="dxa"/>
            <w:vAlign w:val="bottom"/>
          </w:tcPr>
          <w:p w14:paraId="729639E7" w14:textId="287A745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0.0004</w:t>
            </w:r>
          </w:p>
        </w:tc>
      </w:tr>
      <w:tr w:rsidR="00E87019" w14:paraId="46C01AB2" w14:textId="77777777" w:rsidTr="007E0EEA">
        <w:tc>
          <w:tcPr>
            <w:tcW w:w="8642" w:type="dxa"/>
          </w:tcPr>
          <w:p w14:paraId="719AB7DF"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Activity at consumption</w:t>
            </w:r>
          </w:p>
        </w:tc>
        <w:tc>
          <w:tcPr>
            <w:tcW w:w="1701" w:type="dxa"/>
            <w:vAlign w:val="bottom"/>
          </w:tcPr>
          <w:p w14:paraId="578CD8F3" w14:textId="1AA9AFA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0.0005</w:t>
            </w:r>
          </w:p>
        </w:tc>
        <w:tc>
          <w:tcPr>
            <w:tcW w:w="1276" w:type="dxa"/>
            <w:vAlign w:val="bottom"/>
          </w:tcPr>
          <w:p w14:paraId="516BD4B1" w14:textId="45F5E3B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0.0006</w:t>
            </w:r>
          </w:p>
        </w:tc>
        <w:tc>
          <w:tcPr>
            <w:tcW w:w="1417" w:type="dxa"/>
            <w:vAlign w:val="bottom"/>
          </w:tcPr>
          <w:p w14:paraId="30CB7227" w14:textId="6DCC82E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0.0010</w:t>
            </w:r>
          </w:p>
        </w:tc>
        <w:tc>
          <w:tcPr>
            <w:tcW w:w="912" w:type="dxa"/>
            <w:vAlign w:val="bottom"/>
          </w:tcPr>
          <w:p w14:paraId="07E71292" w14:textId="56C0FF1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0.0004</w:t>
            </w:r>
          </w:p>
        </w:tc>
      </w:tr>
    </w:tbl>
    <w:p w14:paraId="52CCE638" w14:textId="77777777" w:rsidR="00E87019" w:rsidRDefault="00E87019" w:rsidP="00E87019"/>
    <w:p w14:paraId="58307F4E" w14:textId="77777777" w:rsidR="00E87019" w:rsidRPr="005B6350" w:rsidRDefault="00E87019" w:rsidP="006F2F4A">
      <w:pPr>
        <w:rPr>
          <w:b/>
        </w:rPr>
      </w:pPr>
    </w:p>
    <w:p w14:paraId="129F0084" w14:textId="77777777" w:rsidR="006F2F4A" w:rsidRDefault="006F2F4A" w:rsidP="006F2F4A"/>
    <w:p w14:paraId="2D79C622" w14:textId="77777777" w:rsidR="003B53E7" w:rsidRPr="005B6350" w:rsidRDefault="003B53E7" w:rsidP="006F2F4A"/>
    <w:p w14:paraId="1D182FA9" w14:textId="1907FD5A" w:rsidR="00043D16" w:rsidRDefault="002812B2" w:rsidP="002812B2">
      <w:pPr>
        <w:pStyle w:val="Heading3"/>
        <w:rPr>
          <w:b w:val="0"/>
          <w:bCs/>
        </w:rPr>
      </w:pPr>
      <w:r w:rsidRPr="005B6350">
        <w:lastRenderedPageBreak/>
        <w:t>Table A</w:t>
      </w:r>
      <w:r w:rsidR="00CF42CB">
        <w:t>4</w:t>
      </w:r>
      <w:r w:rsidRPr="005B6350">
        <w:t>.</w:t>
      </w:r>
      <w:r w:rsidR="00E40E20">
        <w:t>2</w:t>
      </w:r>
      <w:r w:rsidRPr="005B6350">
        <w:t xml:space="preserve"> Mean Absolute SHAP values to assess predictors impact for predicting vegetable consumption</w:t>
      </w:r>
      <w:r w:rsidR="00557D0E" w:rsidRPr="005B6350">
        <w:t xml:space="preserve"> </w:t>
      </w:r>
      <w:r w:rsidR="00557D0E" w:rsidRPr="005B6350">
        <w:rPr>
          <w:b w:val="0"/>
          <w:bCs/>
        </w:rPr>
        <w:t xml:space="preserve">(Results </w:t>
      </w:r>
      <w:r w:rsidR="000224F8" w:rsidRPr="005B6350">
        <w:rPr>
          <w:b w:val="0"/>
          <w:bCs/>
        </w:rPr>
        <w:t xml:space="preserve">presented were randomly chosen. Values </w:t>
      </w:r>
      <w:r w:rsidR="00557D0E" w:rsidRPr="005B6350">
        <w:rPr>
          <w:b w:val="0"/>
          <w:bCs/>
        </w:rPr>
        <w:t xml:space="preserve">extracted </w:t>
      </w:r>
      <w:r w:rsidR="000224F8" w:rsidRPr="005B6350">
        <w:rPr>
          <w:b w:val="0"/>
          <w:bCs/>
        </w:rPr>
        <w:t>from</w:t>
      </w:r>
      <w:r w:rsidR="00557D0E" w:rsidRPr="005B6350">
        <w:rPr>
          <w:b w:val="0"/>
          <w:bCs/>
        </w:rPr>
        <w:t xml:space="preserve"> eating occasion = lunch, Day = 3, ID = 161, All = All IDs)</w:t>
      </w:r>
      <w:r w:rsidR="000224F8" w:rsidRPr="005B6350">
        <w:rPr>
          <w:b w:val="0"/>
          <w:bCs/>
        </w:rPr>
        <w:t>)</w:t>
      </w:r>
      <w:r w:rsidRPr="005B6350">
        <w:rPr>
          <w:b w:val="0"/>
          <w:bCs/>
        </w:rPr>
        <w:t>.</w:t>
      </w:r>
    </w:p>
    <w:tbl>
      <w:tblPr>
        <w:tblStyle w:val="TableGrid"/>
        <w:tblW w:w="0" w:type="auto"/>
        <w:tblLook w:val="04A0" w:firstRow="1" w:lastRow="0" w:firstColumn="1" w:lastColumn="0" w:noHBand="0" w:noVBand="1"/>
      </w:tblPr>
      <w:tblGrid>
        <w:gridCol w:w="8642"/>
        <w:gridCol w:w="1701"/>
        <w:gridCol w:w="1276"/>
        <w:gridCol w:w="1417"/>
        <w:gridCol w:w="912"/>
      </w:tblGrid>
      <w:tr w:rsidR="00E40E20" w14:paraId="73E70354" w14:textId="77777777" w:rsidTr="00E40E20">
        <w:tc>
          <w:tcPr>
            <w:tcW w:w="8642" w:type="dxa"/>
          </w:tcPr>
          <w:p w14:paraId="41330687" w14:textId="7DD1D7B3" w:rsidR="00E40E20" w:rsidRPr="00E40E20" w:rsidRDefault="00E40E20" w:rsidP="00E40E20">
            <w:pPr>
              <w:rPr>
                <w:b/>
                <w:bCs/>
              </w:rPr>
            </w:pPr>
            <w:r w:rsidRPr="00E40E20">
              <w:rPr>
                <w:b/>
                <w:bCs/>
                <w:sz w:val="22"/>
                <w:szCs w:val="22"/>
              </w:rPr>
              <w:t>Contextual factors</w:t>
            </w:r>
          </w:p>
        </w:tc>
        <w:tc>
          <w:tcPr>
            <w:tcW w:w="1701" w:type="dxa"/>
          </w:tcPr>
          <w:p w14:paraId="5D8E37F1" w14:textId="764CF69E" w:rsidR="00E40E20" w:rsidRDefault="00E40E20" w:rsidP="00E40E20">
            <w:r w:rsidRPr="005B6350">
              <w:rPr>
                <w:b/>
                <w:bCs/>
                <w:sz w:val="22"/>
                <w:szCs w:val="22"/>
              </w:rPr>
              <w:t>Eating Occasion</w:t>
            </w:r>
          </w:p>
        </w:tc>
        <w:tc>
          <w:tcPr>
            <w:tcW w:w="1276" w:type="dxa"/>
          </w:tcPr>
          <w:p w14:paraId="3404FCA8" w14:textId="019E10B3" w:rsidR="00E40E20" w:rsidRDefault="00E40E20" w:rsidP="00E40E20">
            <w:r w:rsidRPr="005B6350">
              <w:rPr>
                <w:b/>
                <w:bCs/>
                <w:sz w:val="22"/>
                <w:szCs w:val="22"/>
              </w:rPr>
              <w:t>Day</w:t>
            </w:r>
          </w:p>
        </w:tc>
        <w:tc>
          <w:tcPr>
            <w:tcW w:w="1417" w:type="dxa"/>
          </w:tcPr>
          <w:p w14:paraId="3E5D8648" w14:textId="27F35BE6" w:rsidR="00E40E20" w:rsidRDefault="00E40E20" w:rsidP="00E40E20">
            <w:r w:rsidRPr="005B6350">
              <w:rPr>
                <w:b/>
                <w:bCs/>
                <w:sz w:val="22"/>
                <w:szCs w:val="22"/>
              </w:rPr>
              <w:t>Individual</w:t>
            </w:r>
          </w:p>
        </w:tc>
        <w:tc>
          <w:tcPr>
            <w:tcW w:w="912" w:type="dxa"/>
          </w:tcPr>
          <w:p w14:paraId="24F55C6A" w14:textId="3E195B3A" w:rsidR="00E40E20" w:rsidRDefault="00E40E20" w:rsidP="00E40E20">
            <w:r w:rsidRPr="005B6350">
              <w:rPr>
                <w:b/>
                <w:bCs/>
                <w:sz w:val="22"/>
                <w:szCs w:val="22"/>
              </w:rPr>
              <w:t>All</w:t>
            </w:r>
          </w:p>
        </w:tc>
      </w:tr>
      <w:tr w:rsidR="00E40E20" w14:paraId="4D9A6AC9" w14:textId="77777777" w:rsidTr="00E40E20">
        <w:tc>
          <w:tcPr>
            <w:tcW w:w="8642" w:type="dxa"/>
          </w:tcPr>
          <w:p w14:paraId="0077AFE5" w14:textId="4444476E" w:rsidR="00E40E20" w:rsidRDefault="00E40E20" w:rsidP="003B53E7">
            <w:r w:rsidRPr="003B53E7">
              <w:rPr>
                <w:sz w:val="22"/>
                <w:szCs w:val="22"/>
              </w:rPr>
              <w:t>Person-level: Intrapersonal factors</w:t>
            </w:r>
          </w:p>
        </w:tc>
        <w:tc>
          <w:tcPr>
            <w:tcW w:w="1701" w:type="dxa"/>
          </w:tcPr>
          <w:p w14:paraId="0AA399C5" w14:textId="77777777" w:rsidR="00E40E20" w:rsidRDefault="00E40E20" w:rsidP="003B53E7"/>
        </w:tc>
        <w:tc>
          <w:tcPr>
            <w:tcW w:w="1276" w:type="dxa"/>
          </w:tcPr>
          <w:p w14:paraId="414EC92C" w14:textId="77777777" w:rsidR="00E40E20" w:rsidRDefault="00E40E20" w:rsidP="003B53E7"/>
        </w:tc>
        <w:tc>
          <w:tcPr>
            <w:tcW w:w="1417" w:type="dxa"/>
          </w:tcPr>
          <w:p w14:paraId="06888194" w14:textId="77777777" w:rsidR="00E40E20" w:rsidRDefault="00E40E20" w:rsidP="003B53E7"/>
        </w:tc>
        <w:tc>
          <w:tcPr>
            <w:tcW w:w="912" w:type="dxa"/>
          </w:tcPr>
          <w:p w14:paraId="3DDFCBCE" w14:textId="77777777" w:rsidR="00E40E20" w:rsidRDefault="00E40E20" w:rsidP="003B53E7"/>
        </w:tc>
      </w:tr>
      <w:tr w:rsidR="00E40E20" w14:paraId="18152D94" w14:textId="77777777" w:rsidTr="00E40E20">
        <w:tc>
          <w:tcPr>
            <w:tcW w:w="8642" w:type="dxa"/>
          </w:tcPr>
          <w:p w14:paraId="37FF8FC4" w14:textId="1FBE6948" w:rsidR="00E40E20" w:rsidRDefault="00E40E20" w:rsidP="00E40E20">
            <w:pPr>
              <w:jc w:val="right"/>
            </w:pPr>
            <w:r w:rsidRPr="005B6350">
              <w:rPr>
                <w:rFonts w:eastAsiaTheme="minorEastAsia"/>
                <w:color w:val="000000" w:themeColor="text1"/>
                <w:sz w:val="22"/>
                <w:szCs w:val="22"/>
              </w:rPr>
              <w:t>Age</w:t>
            </w:r>
          </w:p>
        </w:tc>
        <w:tc>
          <w:tcPr>
            <w:tcW w:w="1701" w:type="dxa"/>
          </w:tcPr>
          <w:p w14:paraId="623B1783" w14:textId="66D9BC8E" w:rsidR="00E40E20" w:rsidRDefault="00E40E20" w:rsidP="00E40E20">
            <w:r w:rsidRPr="005B6350">
              <w:rPr>
                <w:rFonts w:ascii="Aptos Narrow" w:hAnsi="Aptos Narrow"/>
                <w:color w:val="000000"/>
                <w:sz w:val="22"/>
                <w:szCs w:val="22"/>
              </w:rPr>
              <w:t>0.0110</w:t>
            </w:r>
          </w:p>
        </w:tc>
        <w:tc>
          <w:tcPr>
            <w:tcW w:w="1276" w:type="dxa"/>
          </w:tcPr>
          <w:p w14:paraId="1001D71B" w14:textId="4A2385C7" w:rsidR="00E40E20" w:rsidRDefault="00E40E20" w:rsidP="00E40E20">
            <w:r w:rsidRPr="005B6350">
              <w:rPr>
                <w:rFonts w:ascii="Aptos Narrow" w:hAnsi="Aptos Narrow"/>
                <w:color w:val="000000"/>
                <w:sz w:val="22"/>
                <w:szCs w:val="22"/>
              </w:rPr>
              <w:t>0.0063</w:t>
            </w:r>
          </w:p>
        </w:tc>
        <w:tc>
          <w:tcPr>
            <w:tcW w:w="1417" w:type="dxa"/>
          </w:tcPr>
          <w:p w14:paraId="31A5EA78" w14:textId="4FCFF63D" w:rsidR="00E40E20" w:rsidRDefault="00E40E20" w:rsidP="00E40E20">
            <w:r w:rsidRPr="005B6350">
              <w:rPr>
                <w:rFonts w:ascii="Aptos Narrow" w:hAnsi="Aptos Narrow"/>
                <w:color w:val="000000"/>
                <w:sz w:val="22"/>
                <w:szCs w:val="22"/>
              </w:rPr>
              <w:t>0.0099</w:t>
            </w:r>
          </w:p>
        </w:tc>
        <w:tc>
          <w:tcPr>
            <w:tcW w:w="912" w:type="dxa"/>
          </w:tcPr>
          <w:p w14:paraId="4520D842" w14:textId="78265EEB" w:rsidR="00E40E20" w:rsidRDefault="00E40E20" w:rsidP="00E40E20">
            <w:r w:rsidRPr="005B6350">
              <w:rPr>
                <w:rFonts w:ascii="Aptos Narrow" w:hAnsi="Aptos Narrow"/>
                <w:color w:val="000000"/>
                <w:sz w:val="22"/>
                <w:szCs w:val="22"/>
              </w:rPr>
              <w:t>0.0033</w:t>
            </w:r>
          </w:p>
        </w:tc>
      </w:tr>
      <w:tr w:rsidR="00E40E20" w14:paraId="6395D8DE" w14:textId="77777777" w:rsidTr="00E40E20">
        <w:tc>
          <w:tcPr>
            <w:tcW w:w="8642" w:type="dxa"/>
          </w:tcPr>
          <w:p w14:paraId="7F8232D2" w14:textId="731458A0" w:rsidR="00E40E20" w:rsidRDefault="00E40E20" w:rsidP="00E40E20">
            <w:pPr>
              <w:jc w:val="right"/>
            </w:pPr>
            <w:r w:rsidRPr="005B6350">
              <w:rPr>
                <w:rFonts w:eastAsiaTheme="minorEastAsia"/>
                <w:color w:val="000000" w:themeColor="text1"/>
                <w:sz w:val="22"/>
                <w:szCs w:val="22"/>
              </w:rPr>
              <w:t>Sex</w:t>
            </w:r>
          </w:p>
        </w:tc>
        <w:tc>
          <w:tcPr>
            <w:tcW w:w="1701" w:type="dxa"/>
          </w:tcPr>
          <w:p w14:paraId="40E49B00" w14:textId="6E98EAAF" w:rsidR="00E40E20" w:rsidRDefault="00E40E20" w:rsidP="00E40E20">
            <w:r w:rsidRPr="005B6350">
              <w:rPr>
                <w:rFonts w:ascii="Aptos Narrow" w:hAnsi="Aptos Narrow"/>
                <w:color w:val="000000"/>
                <w:sz w:val="22"/>
                <w:szCs w:val="22"/>
              </w:rPr>
              <w:t>0.0069</w:t>
            </w:r>
          </w:p>
        </w:tc>
        <w:tc>
          <w:tcPr>
            <w:tcW w:w="1276" w:type="dxa"/>
          </w:tcPr>
          <w:p w14:paraId="1D1B1A75" w14:textId="7B701F73" w:rsidR="00E40E20" w:rsidRDefault="00E40E20" w:rsidP="00E40E20">
            <w:r w:rsidRPr="005B6350">
              <w:rPr>
                <w:rFonts w:ascii="Aptos Narrow" w:hAnsi="Aptos Narrow"/>
                <w:color w:val="000000"/>
                <w:sz w:val="22"/>
                <w:szCs w:val="22"/>
              </w:rPr>
              <w:t>0.0111</w:t>
            </w:r>
          </w:p>
        </w:tc>
        <w:tc>
          <w:tcPr>
            <w:tcW w:w="1417" w:type="dxa"/>
          </w:tcPr>
          <w:p w14:paraId="33D2AA9C" w14:textId="177383ED" w:rsidR="00E40E20" w:rsidRDefault="00E40E20" w:rsidP="00E40E20">
            <w:r w:rsidRPr="005B6350">
              <w:rPr>
                <w:rFonts w:ascii="Aptos Narrow" w:hAnsi="Aptos Narrow"/>
                <w:color w:val="000000"/>
                <w:sz w:val="22"/>
                <w:szCs w:val="22"/>
              </w:rPr>
              <w:t>0.0013</w:t>
            </w:r>
          </w:p>
        </w:tc>
        <w:tc>
          <w:tcPr>
            <w:tcW w:w="912" w:type="dxa"/>
          </w:tcPr>
          <w:p w14:paraId="33E7EDAD" w14:textId="4598EC65" w:rsidR="00E40E20" w:rsidRDefault="00E40E20" w:rsidP="00E40E20">
            <w:r w:rsidRPr="005B6350">
              <w:rPr>
                <w:rFonts w:ascii="Aptos Narrow" w:hAnsi="Aptos Narrow"/>
                <w:color w:val="000000"/>
                <w:sz w:val="22"/>
                <w:szCs w:val="22"/>
              </w:rPr>
              <w:t>0.0033</w:t>
            </w:r>
          </w:p>
        </w:tc>
      </w:tr>
      <w:tr w:rsidR="00E40E20" w14:paraId="61449260" w14:textId="77777777" w:rsidTr="00E40E20">
        <w:tc>
          <w:tcPr>
            <w:tcW w:w="8642" w:type="dxa"/>
          </w:tcPr>
          <w:p w14:paraId="06ADA062" w14:textId="16B1BB9B" w:rsidR="00E40E20" w:rsidRDefault="00E40E20" w:rsidP="00E40E20">
            <w:pPr>
              <w:jc w:val="right"/>
            </w:pPr>
            <w:r w:rsidRPr="005B6350">
              <w:rPr>
                <w:rFonts w:eastAsiaTheme="minorEastAsia"/>
                <w:color w:val="000000" w:themeColor="text1"/>
                <w:sz w:val="22"/>
                <w:szCs w:val="22"/>
              </w:rPr>
              <w:t>Country of birth</w:t>
            </w:r>
          </w:p>
        </w:tc>
        <w:tc>
          <w:tcPr>
            <w:tcW w:w="1701" w:type="dxa"/>
          </w:tcPr>
          <w:p w14:paraId="4DEE7A03" w14:textId="3B76E5C7" w:rsidR="00E40E20" w:rsidRDefault="00E40E20" w:rsidP="00E40E20">
            <w:r w:rsidRPr="005B6350">
              <w:rPr>
                <w:rFonts w:ascii="Aptos Narrow" w:hAnsi="Aptos Narrow"/>
                <w:color w:val="000000"/>
                <w:sz w:val="22"/>
                <w:szCs w:val="22"/>
              </w:rPr>
              <w:t>0.0039</w:t>
            </w:r>
          </w:p>
        </w:tc>
        <w:tc>
          <w:tcPr>
            <w:tcW w:w="1276" w:type="dxa"/>
          </w:tcPr>
          <w:p w14:paraId="50CB9796" w14:textId="5B59CD2C" w:rsidR="00E40E20" w:rsidRDefault="00E40E20" w:rsidP="00E40E20">
            <w:r w:rsidRPr="005B6350">
              <w:rPr>
                <w:rFonts w:ascii="Aptos Narrow" w:hAnsi="Aptos Narrow"/>
                <w:color w:val="000000"/>
                <w:sz w:val="22"/>
                <w:szCs w:val="22"/>
              </w:rPr>
              <w:t>0.0088</w:t>
            </w:r>
          </w:p>
        </w:tc>
        <w:tc>
          <w:tcPr>
            <w:tcW w:w="1417" w:type="dxa"/>
          </w:tcPr>
          <w:p w14:paraId="2D832ECF" w14:textId="1F20EE92" w:rsidR="00E40E20" w:rsidRDefault="00E40E20" w:rsidP="00E40E20">
            <w:r w:rsidRPr="005B6350">
              <w:rPr>
                <w:rFonts w:ascii="Aptos Narrow" w:hAnsi="Aptos Narrow"/>
                <w:color w:val="000000"/>
                <w:sz w:val="22"/>
                <w:szCs w:val="22"/>
              </w:rPr>
              <w:t>0.0050</w:t>
            </w:r>
          </w:p>
        </w:tc>
        <w:tc>
          <w:tcPr>
            <w:tcW w:w="912" w:type="dxa"/>
          </w:tcPr>
          <w:p w14:paraId="1CA78275" w14:textId="4D6D2BDB" w:rsidR="00E40E20" w:rsidRDefault="00E40E20" w:rsidP="00E40E20">
            <w:r w:rsidRPr="005B6350">
              <w:rPr>
                <w:rFonts w:ascii="Aptos Narrow" w:hAnsi="Aptos Narrow"/>
                <w:color w:val="000000"/>
                <w:sz w:val="22"/>
                <w:szCs w:val="22"/>
              </w:rPr>
              <w:t>0.0031</w:t>
            </w:r>
          </w:p>
        </w:tc>
      </w:tr>
      <w:tr w:rsidR="00E40E20" w14:paraId="40C46230" w14:textId="77777777" w:rsidTr="00E40E20">
        <w:tc>
          <w:tcPr>
            <w:tcW w:w="8642" w:type="dxa"/>
          </w:tcPr>
          <w:p w14:paraId="1EB05ED8" w14:textId="70386213" w:rsidR="00E40E20" w:rsidRDefault="00E40E20" w:rsidP="00E40E20">
            <w:pPr>
              <w:jc w:val="right"/>
            </w:pPr>
            <w:r w:rsidRPr="005B6350">
              <w:rPr>
                <w:rFonts w:eastAsiaTheme="minorEastAsia"/>
                <w:color w:val="000000" w:themeColor="text1"/>
                <w:sz w:val="22"/>
                <w:szCs w:val="22"/>
              </w:rPr>
              <w:t>Income</w:t>
            </w:r>
          </w:p>
        </w:tc>
        <w:tc>
          <w:tcPr>
            <w:tcW w:w="1701" w:type="dxa"/>
          </w:tcPr>
          <w:p w14:paraId="6F334282" w14:textId="3E1753DC" w:rsidR="00E40E20" w:rsidRDefault="00E40E20" w:rsidP="00E40E20">
            <w:r w:rsidRPr="005B6350">
              <w:rPr>
                <w:rFonts w:ascii="Aptos Narrow" w:hAnsi="Aptos Narrow"/>
                <w:color w:val="000000"/>
                <w:sz w:val="22"/>
                <w:szCs w:val="22"/>
              </w:rPr>
              <w:t>0.0069</w:t>
            </w:r>
          </w:p>
        </w:tc>
        <w:tc>
          <w:tcPr>
            <w:tcW w:w="1276" w:type="dxa"/>
          </w:tcPr>
          <w:p w14:paraId="1C8B5E5A" w14:textId="1FF8FA90" w:rsidR="00E40E20" w:rsidRDefault="00E40E20" w:rsidP="00E40E20">
            <w:r w:rsidRPr="005B6350">
              <w:rPr>
                <w:rFonts w:ascii="Aptos Narrow" w:hAnsi="Aptos Narrow"/>
                <w:color w:val="000000"/>
                <w:sz w:val="22"/>
                <w:szCs w:val="22"/>
              </w:rPr>
              <w:t>0.0121</w:t>
            </w:r>
          </w:p>
        </w:tc>
        <w:tc>
          <w:tcPr>
            <w:tcW w:w="1417" w:type="dxa"/>
          </w:tcPr>
          <w:p w14:paraId="29AF768B" w14:textId="2DB11F69" w:rsidR="00E40E20" w:rsidRDefault="00E40E20" w:rsidP="00E40E20">
            <w:r w:rsidRPr="005B6350">
              <w:rPr>
                <w:rFonts w:ascii="Aptos Narrow" w:hAnsi="Aptos Narrow"/>
                <w:color w:val="000000"/>
                <w:sz w:val="22"/>
                <w:szCs w:val="22"/>
              </w:rPr>
              <w:t>0.0060</w:t>
            </w:r>
          </w:p>
        </w:tc>
        <w:tc>
          <w:tcPr>
            <w:tcW w:w="912" w:type="dxa"/>
          </w:tcPr>
          <w:p w14:paraId="4B636FC9" w14:textId="7F0EC25A" w:rsidR="00E40E20" w:rsidRDefault="00E40E20" w:rsidP="00E40E20">
            <w:r w:rsidRPr="005B6350">
              <w:rPr>
                <w:rFonts w:ascii="Aptos Narrow" w:hAnsi="Aptos Narrow"/>
                <w:color w:val="000000"/>
                <w:sz w:val="22"/>
                <w:szCs w:val="22"/>
              </w:rPr>
              <w:t>0.0035</w:t>
            </w:r>
          </w:p>
        </w:tc>
      </w:tr>
      <w:tr w:rsidR="00E40E20" w14:paraId="102E06C4" w14:textId="77777777" w:rsidTr="00E40E20">
        <w:tc>
          <w:tcPr>
            <w:tcW w:w="8642" w:type="dxa"/>
          </w:tcPr>
          <w:p w14:paraId="00509A6A" w14:textId="50C649E5"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Education</w:t>
            </w:r>
          </w:p>
        </w:tc>
        <w:tc>
          <w:tcPr>
            <w:tcW w:w="1701" w:type="dxa"/>
          </w:tcPr>
          <w:p w14:paraId="2F4096AC" w14:textId="620DB4F9"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0.0065</w:t>
            </w:r>
          </w:p>
        </w:tc>
        <w:tc>
          <w:tcPr>
            <w:tcW w:w="1276" w:type="dxa"/>
          </w:tcPr>
          <w:p w14:paraId="5BE106DF" w14:textId="42E4AC0B"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0.0063</w:t>
            </w:r>
          </w:p>
        </w:tc>
        <w:tc>
          <w:tcPr>
            <w:tcW w:w="1417" w:type="dxa"/>
          </w:tcPr>
          <w:p w14:paraId="62D17EB0" w14:textId="59A8F7F0"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0.0040</w:t>
            </w:r>
          </w:p>
        </w:tc>
        <w:tc>
          <w:tcPr>
            <w:tcW w:w="912" w:type="dxa"/>
          </w:tcPr>
          <w:p w14:paraId="19F61270" w14:textId="423C9924"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0.0032</w:t>
            </w:r>
          </w:p>
        </w:tc>
      </w:tr>
      <w:tr w:rsidR="00E40E20" w14:paraId="605CFC31" w14:textId="77777777" w:rsidTr="00E40E20">
        <w:tc>
          <w:tcPr>
            <w:tcW w:w="8642" w:type="dxa"/>
          </w:tcPr>
          <w:p w14:paraId="4C5A7FB3" w14:textId="6A43CFFF"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Smoking status</w:t>
            </w:r>
          </w:p>
        </w:tc>
        <w:tc>
          <w:tcPr>
            <w:tcW w:w="1701" w:type="dxa"/>
          </w:tcPr>
          <w:p w14:paraId="46E1DC4E" w14:textId="468F6591"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0.0055</w:t>
            </w:r>
          </w:p>
        </w:tc>
        <w:tc>
          <w:tcPr>
            <w:tcW w:w="1276" w:type="dxa"/>
          </w:tcPr>
          <w:p w14:paraId="61CD73DA" w14:textId="06385627"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0.0136</w:t>
            </w:r>
          </w:p>
        </w:tc>
        <w:tc>
          <w:tcPr>
            <w:tcW w:w="1417" w:type="dxa"/>
          </w:tcPr>
          <w:p w14:paraId="21E25208" w14:textId="3A4DCDEA"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0.0095</w:t>
            </w:r>
          </w:p>
        </w:tc>
        <w:tc>
          <w:tcPr>
            <w:tcW w:w="912" w:type="dxa"/>
          </w:tcPr>
          <w:p w14:paraId="0271BC99" w14:textId="55E1693E"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0.0031</w:t>
            </w:r>
          </w:p>
        </w:tc>
      </w:tr>
      <w:tr w:rsidR="00E40E20" w14:paraId="09844B96" w14:textId="77777777" w:rsidTr="00E40E20">
        <w:tc>
          <w:tcPr>
            <w:tcW w:w="8642" w:type="dxa"/>
          </w:tcPr>
          <w:p w14:paraId="198C036E" w14:textId="335470B7"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Self-efficacy</w:t>
            </w:r>
          </w:p>
        </w:tc>
        <w:tc>
          <w:tcPr>
            <w:tcW w:w="1701" w:type="dxa"/>
          </w:tcPr>
          <w:p w14:paraId="2B6C6190" w14:textId="4974F14D"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0.0011</w:t>
            </w:r>
          </w:p>
        </w:tc>
        <w:tc>
          <w:tcPr>
            <w:tcW w:w="1276" w:type="dxa"/>
          </w:tcPr>
          <w:p w14:paraId="77E7998A" w14:textId="2659E221"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0.0006</w:t>
            </w:r>
          </w:p>
        </w:tc>
        <w:tc>
          <w:tcPr>
            <w:tcW w:w="1417" w:type="dxa"/>
          </w:tcPr>
          <w:p w14:paraId="0AFA473C" w14:textId="6144C695"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0.0047</w:t>
            </w:r>
          </w:p>
        </w:tc>
        <w:tc>
          <w:tcPr>
            <w:tcW w:w="912" w:type="dxa"/>
          </w:tcPr>
          <w:p w14:paraId="3E8B8544" w14:textId="26831D9E"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0.0030</w:t>
            </w:r>
          </w:p>
        </w:tc>
      </w:tr>
      <w:tr w:rsidR="00E40E20" w14:paraId="0C931A6B" w14:textId="77777777" w:rsidTr="00E40E20">
        <w:tc>
          <w:tcPr>
            <w:tcW w:w="8642" w:type="dxa"/>
          </w:tcPr>
          <w:p w14:paraId="30FDA6BC" w14:textId="02694115"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Meal Preparation behaviour (food involvement)</w:t>
            </w:r>
          </w:p>
        </w:tc>
        <w:tc>
          <w:tcPr>
            <w:tcW w:w="1701" w:type="dxa"/>
          </w:tcPr>
          <w:p w14:paraId="0DF246F4" w14:textId="1AF27DAD"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0.0115</w:t>
            </w:r>
          </w:p>
        </w:tc>
        <w:tc>
          <w:tcPr>
            <w:tcW w:w="1276" w:type="dxa"/>
          </w:tcPr>
          <w:p w14:paraId="2298B6A7" w14:textId="63CC0E6B"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0.0092</w:t>
            </w:r>
          </w:p>
        </w:tc>
        <w:tc>
          <w:tcPr>
            <w:tcW w:w="1417" w:type="dxa"/>
          </w:tcPr>
          <w:p w14:paraId="57A3E2BF" w14:textId="26521509"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0.0068</w:t>
            </w:r>
          </w:p>
        </w:tc>
        <w:tc>
          <w:tcPr>
            <w:tcW w:w="912" w:type="dxa"/>
          </w:tcPr>
          <w:p w14:paraId="453E92D0" w14:textId="35FDBEE8"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0.0030</w:t>
            </w:r>
          </w:p>
        </w:tc>
      </w:tr>
      <w:tr w:rsidR="00E40E20" w14:paraId="4E70D959" w14:textId="77777777" w:rsidTr="00E40E20">
        <w:tc>
          <w:tcPr>
            <w:tcW w:w="8642" w:type="dxa"/>
          </w:tcPr>
          <w:p w14:paraId="208F1345" w14:textId="5A4F0E63"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Cooking confidence</w:t>
            </w:r>
          </w:p>
        </w:tc>
        <w:tc>
          <w:tcPr>
            <w:tcW w:w="1701" w:type="dxa"/>
          </w:tcPr>
          <w:p w14:paraId="2BE30E9E" w14:textId="25E7CAC0"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0.0047</w:t>
            </w:r>
          </w:p>
        </w:tc>
        <w:tc>
          <w:tcPr>
            <w:tcW w:w="1276" w:type="dxa"/>
          </w:tcPr>
          <w:p w14:paraId="40B480FD" w14:textId="4859F8F9"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0.0001</w:t>
            </w:r>
          </w:p>
        </w:tc>
        <w:tc>
          <w:tcPr>
            <w:tcW w:w="1417" w:type="dxa"/>
          </w:tcPr>
          <w:p w14:paraId="67C54F96" w14:textId="3EB13E66"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0.0008</w:t>
            </w:r>
          </w:p>
        </w:tc>
        <w:tc>
          <w:tcPr>
            <w:tcW w:w="912" w:type="dxa"/>
          </w:tcPr>
          <w:p w14:paraId="178B19FE" w14:textId="30B3B602"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0.0031</w:t>
            </w:r>
          </w:p>
        </w:tc>
      </w:tr>
      <w:tr w:rsidR="00E40E20" w14:paraId="4D1D41F8" w14:textId="77777777" w:rsidTr="00E40E20">
        <w:tc>
          <w:tcPr>
            <w:tcW w:w="8642" w:type="dxa"/>
          </w:tcPr>
          <w:p w14:paraId="44C0F1A4" w14:textId="7678B024"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Perceived time scarcity</w:t>
            </w:r>
          </w:p>
        </w:tc>
        <w:tc>
          <w:tcPr>
            <w:tcW w:w="1701" w:type="dxa"/>
          </w:tcPr>
          <w:p w14:paraId="3902E8BC" w14:textId="0F0A483F"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0.0107</w:t>
            </w:r>
          </w:p>
        </w:tc>
        <w:tc>
          <w:tcPr>
            <w:tcW w:w="1276" w:type="dxa"/>
          </w:tcPr>
          <w:p w14:paraId="3FA74B10" w14:textId="18825369"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0.0125</w:t>
            </w:r>
          </w:p>
        </w:tc>
        <w:tc>
          <w:tcPr>
            <w:tcW w:w="1417" w:type="dxa"/>
          </w:tcPr>
          <w:p w14:paraId="0FF78BB1" w14:textId="5AC6914D"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0.0053</w:t>
            </w:r>
          </w:p>
        </w:tc>
        <w:tc>
          <w:tcPr>
            <w:tcW w:w="912" w:type="dxa"/>
          </w:tcPr>
          <w:p w14:paraId="26B6C7D7" w14:textId="0EC10C9E"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0.0033</w:t>
            </w:r>
          </w:p>
        </w:tc>
      </w:tr>
      <w:tr w:rsidR="00E40E20" w14:paraId="1303518A" w14:textId="77777777" w:rsidTr="00E40E20">
        <w:tc>
          <w:tcPr>
            <w:tcW w:w="8642" w:type="dxa"/>
          </w:tcPr>
          <w:p w14:paraId="09DCA3E9" w14:textId="015BDEDF"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Food choice barriers</w:t>
            </w:r>
          </w:p>
        </w:tc>
        <w:tc>
          <w:tcPr>
            <w:tcW w:w="1701" w:type="dxa"/>
          </w:tcPr>
          <w:p w14:paraId="7088EAC6" w14:textId="3C81CC48"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0.0096</w:t>
            </w:r>
          </w:p>
        </w:tc>
        <w:tc>
          <w:tcPr>
            <w:tcW w:w="1276" w:type="dxa"/>
          </w:tcPr>
          <w:p w14:paraId="4FA3928F" w14:textId="5A86B3A2"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0.0033</w:t>
            </w:r>
          </w:p>
        </w:tc>
        <w:tc>
          <w:tcPr>
            <w:tcW w:w="1417" w:type="dxa"/>
          </w:tcPr>
          <w:p w14:paraId="513A4FB1" w14:textId="7CA62C1C"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0.0083</w:t>
            </w:r>
          </w:p>
        </w:tc>
        <w:tc>
          <w:tcPr>
            <w:tcW w:w="912" w:type="dxa"/>
          </w:tcPr>
          <w:p w14:paraId="451007AD" w14:textId="0DF71B59"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0.0030</w:t>
            </w:r>
          </w:p>
        </w:tc>
      </w:tr>
      <w:tr w:rsidR="00E40E20" w14:paraId="6BDCD1A5" w14:textId="77777777" w:rsidTr="00E40E20">
        <w:tc>
          <w:tcPr>
            <w:tcW w:w="8642" w:type="dxa"/>
          </w:tcPr>
          <w:p w14:paraId="20542B4C" w14:textId="11638BCC"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Physical activity</w:t>
            </w:r>
          </w:p>
        </w:tc>
        <w:tc>
          <w:tcPr>
            <w:tcW w:w="1701" w:type="dxa"/>
          </w:tcPr>
          <w:p w14:paraId="580DC8F7" w14:textId="32F6D778"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0.0053</w:t>
            </w:r>
          </w:p>
        </w:tc>
        <w:tc>
          <w:tcPr>
            <w:tcW w:w="1276" w:type="dxa"/>
          </w:tcPr>
          <w:p w14:paraId="23E39B13" w14:textId="42B4DF93"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0.0074</w:t>
            </w:r>
          </w:p>
        </w:tc>
        <w:tc>
          <w:tcPr>
            <w:tcW w:w="1417" w:type="dxa"/>
          </w:tcPr>
          <w:p w14:paraId="6DC0FE98" w14:textId="2FF1E118"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0.0037</w:t>
            </w:r>
          </w:p>
        </w:tc>
        <w:tc>
          <w:tcPr>
            <w:tcW w:w="912" w:type="dxa"/>
          </w:tcPr>
          <w:p w14:paraId="1FF3ED21" w14:textId="6D5535A0"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0.0032</w:t>
            </w:r>
          </w:p>
        </w:tc>
      </w:tr>
      <w:tr w:rsidR="00E40E20" w14:paraId="56ED8B28" w14:textId="77777777" w:rsidTr="00E40E20">
        <w:tc>
          <w:tcPr>
            <w:tcW w:w="8642" w:type="dxa"/>
          </w:tcPr>
          <w:p w14:paraId="2E416D07" w14:textId="7D287411" w:rsidR="00E40E20" w:rsidRPr="005B6350" w:rsidRDefault="00E40E20" w:rsidP="00E40E20">
            <w:pPr>
              <w:rPr>
                <w:rFonts w:eastAsiaTheme="minorEastAsia"/>
                <w:color w:val="000000" w:themeColor="text1"/>
                <w:sz w:val="22"/>
                <w:szCs w:val="22"/>
              </w:rPr>
            </w:pPr>
            <w:r w:rsidRPr="005B6350">
              <w:rPr>
                <w:sz w:val="22"/>
                <w:szCs w:val="22"/>
              </w:rPr>
              <w:t>Person-level: Socio-environmental factors</w:t>
            </w:r>
          </w:p>
        </w:tc>
        <w:tc>
          <w:tcPr>
            <w:tcW w:w="1701" w:type="dxa"/>
          </w:tcPr>
          <w:p w14:paraId="1F0074F8" w14:textId="77777777" w:rsidR="00E40E20" w:rsidRPr="005B6350" w:rsidRDefault="00E40E20" w:rsidP="00E40E20">
            <w:pPr>
              <w:rPr>
                <w:rFonts w:ascii="Aptos Narrow" w:hAnsi="Aptos Narrow"/>
                <w:color w:val="000000"/>
                <w:sz w:val="22"/>
                <w:szCs w:val="22"/>
              </w:rPr>
            </w:pPr>
          </w:p>
        </w:tc>
        <w:tc>
          <w:tcPr>
            <w:tcW w:w="1276" w:type="dxa"/>
          </w:tcPr>
          <w:p w14:paraId="6F94163F" w14:textId="77777777" w:rsidR="00E40E20" w:rsidRPr="005B6350" w:rsidRDefault="00E40E20" w:rsidP="00E40E20">
            <w:pPr>
              <w:rPr>
                <w:rFonts w:ascii="Aptos Narrow" w:hAnsi="Aptos Narrow"/>
                <w:color w:val="000000"/>
                <w:sz w:val="22"/>
                <w:szCs w:val="22"/>
              </w:rPr>
            </w:pPr>
          </w:p>
        </w:tc>
        <w:tc>
          <w:tcPr>
            <w:tcW w:w="1417" w:type="dxa"/>
          </w:tcPr>
          <w:p w14:paraId="1F266C05" w14:textId="77777777" w:rsidR="00E40E20" w:rsidRPr="005B6350" w:rsidRDefault="00E40E20" w:rsidP="00E40E20">
            <w:pPr>
              <w:rPr>
                <w:rFonts w:ascii="Aptos Narrow" w:hAnsi="Aptos Narrow"/>
                <w:color w:val="000000"/>
                <w:sz w:val="22"/>
                <w:szCs w:val="22"/>
              </w:rPr>
            </w:pPr>
          </w:p>
        </w:tc>
        <w:tc>
          <w:tcPr>
            <w:tcW w:w="912" w:type="dxa"/>
          </w:tcPr>
          <w:p w14:paraId="200ABC7B" w14:textId="77777777" w:rsidR="00E40E20" w:rsidRPr="005B6350" w:rsidRDefault="00E40E20" w:rsidP="00E40E20">
            <w:pPr>
              <w:rPr>
                <w:rFonts w:ascii="Aptos Narrow" w:hAnsi="Aptos Narrow"/>
                <w:color w:val="000000"/>
                <w:sz w:val="22"/>
                <w:szCs w:val="22"/>
              </w:rPr>
            </w:pPr>
          </w:p>
        </w:tc>
      </w:tr>
      <w:tr w:rsidR="00E40E20" w14:paraId="0049B550" w14:textId="77777777" w:rsidTr="00E40E20">
        <w:tc>
          <w:tcPr>
            <w:tcW w:w="8642" w:type="dxa"/>
          </w:tcPr>
          <w:p w14:paraId="5D8DF207" w14:textId="580C2B65"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Social support from family</w:t>
            </w:r>
          </w:p>
        </w:tc>
        <w:tc>
          <w:tcPr>
            <w:tcW w:w="1701" w:type="dxa"/>
          </w:tcPr>
          <w:p w14:paraId="298AE810" w14:textId="65E9A5CB"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0.0077</w:t>
            </w:r>
          </w:p>
        </w:tc>
        <w:tc>
          <w:tcPr>
            <w:tcW w:w="1276" w:type="dxa"/>
          </w:tcPr>
          <w:p w14:paraId="50F56868" w14:textId="4F8A505C"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0.0040</w:t>
            </w:r>
          </w:p>
        </w:tc>
        <w:tc>
          <w:tcPr>
            <w:tcW w:w="1417" w:type="dxa"/>
          </w:tcPr>
          <w:p w14:paraId="71B33944" w14:textId="0839BDAE"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0.0074</w:t>
            </w:r>
          </w:p>
        </w:tc>
        <w:tc>
          <w:tcPr>
            <w:tcW w:w="912" w:type="dxa"/>
          </w:tcPr>
          <w:p w14:paraId="03A8DD98" w14:textId="2A2E7109"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0.0034</w:t>
            </w:r>
          </w:p>
        </w:tc>
      </w:tr>
      <w:tr w:rsidR="00E40E20" w14:paraId="71D55B5B" w14:textId="77777777" w:rsidTr="00E40E20">
        <w:tc>
          <w:tcPr>
            <w:tcW w:w="8642" w:type="dxa"/>
          </w:tcPr>
          <w:p w14:paraId="73035315" w14:textId="211EA201"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lastRenderedPageBreak/>
              <w:t>Social support from friends/colleagues</w:t>
            </w:r>
          </w:p>
        </w:tc>
        <w:tc>
          <w:tcPr>
            <w:tcW w:w="1701" w:type="dxa"/>
          </w:tcPr>
          <w:p w14:paraId="61973959" w14:textId="2F39C23A"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0.0029</w:t>
            </w:r>
          </w:p>
        </w:tc>
        <w:tc>
          <w:tcPr>
            <w:tcW w:w="1276" w:type="dxa"/>
          </w:tcPr>
          <w:p w14:paraId="017FFAC1" w14:textId="55DCF7F2"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0.0027</w:t>
            </w:r>
          </w:p>
        </w:tc>
        <w:tc>
          <w:tcPr>
            <w:tcW w:w="1417" w:type="dxa"/>
          </w:tcPr>
          <w:p w14:paraId="25C3756A" w14:textId="1920E6B1"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0.0040</w:t>
            </w:r>
          </w:p>
        </w:tc>
        <w:tc>
          <w:tcPr>
            <w:tcW w:w="912" w:type="dxa"/>
          </w:tcPr>
          <w:p w14:paraId="567C18EF" w14:textId="1E3EDDBC"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0.0033</w:t>
            </w:r>
          </w:p>
        </w:tc>
      </w:tr>
      <w:tr w:rsidR="00E40E20" w14:paraId="740DD01B" w14:textId="77777777" w:rsidTr="00E40E20">
        <w:tc>
          <w:tcPr>
            <w:tcW w:w="8642" w:type="dxa"/>
          </w:tcPr>
          <w:p w14:paraId="20DD2DA9" w14:textId="346E2086" w:rsidR="00E40E20" w:rsidRPr="005B6350" w:rsidRDefault="00E40E20" w:rsidP="00E40E20">
            <w:pPr>
              <w:rPr>
                <w:rFonts w:eastAsiaTheme="minorEastAsia"/>
                <w:color w:val="000000" w:themeColor="text1"/>
                <w:sz w:val="22"/>
                <w:szCs w:val="22"/>
              </w:rPr>
            </w:pPr>
            <w:r w:rsidRPr="005B6350">
              <w:rPr>
                <w:sz w:val="22"/>
                <w:szCs w:val="22"/>
              </w:rPr>
              <w:t>Person-level: Physical environmental factors</w:t>
            </w:r>
          </w:p>
        </w:tc>
        <w:tc>
          <w:tcPr>
            <w:tcW w:w="1701" w:type="dxa"/>
          </w:tcPr>
          <w:p w14:paraId="602D791F" w14:textId="77777777" w:rsidR="00E40E20" w:rsidRPr="005B6350" w:rsidRDefault="00E40E20" w:rsidP="00E40E20">
            <w:pPr>
              <w:rPr>
                <w:rFonts w:ascii="Aptos Narrow" w:hAnsi="Aptos Narrow"/>
                <w:color w:val="000000"/>
                <w:sz w:val="22"/>
                <w:szCs w:val="22"/>
              </w:rPr>
            </w:pPr>
          </w:p>
        </w:tc>
        <w:tc>
          <w:tcPr>
            <w:tcW w:w="1276" w:type="dxa"/>
          </w:tcPr>
          <w:p w14:paraId="4B8C741A" w14:textId="77777777" w:rsidR="00E40E20" w:rsidRPr="005B6350" w:rsidRDefault="00E40E20" w:rsidP="00E40E20">
            <w:pPr>
              <w:rPr>
                <w:rFonts w:ascii="Aptos Narrow" w:hAnsi="Aptos Narrow"/>
                <w:color w:val="000000"/>
                <w:sz w:val="22"/>
                <w:szCs w:val="22"/>
              </w:rPr>
            </w:pPr>
          </w:p>
        </w:tc>
        <w:tc>
          <w:tcPr>
            <w:tcW w:w="1417" w:type="dxa"/>
          </w:tcPr>
          <w:p w14:paraId="664EDB1D" w14:textId="77777777" w:rsidR="00E40E20" w:rsidRPr="005B6350" w:rsidRDefault="00E40E20" w:rsidP="00E40E20">
            <w:pPr>
              <w:rPr>
                <w:rFonts w:ascii="Aptos Narrow" w:hAnsi="Aptos Narrow"/>
                <w:color w:val="000000"/>
                <w:sz w:val="22"/>
                <w:szCs w:val="22"/>
              </w:rPr>
            </w:pPr>
          </w:p>
        </w:tc>
        <w:tc>
          <w:tcPr>
            <w:tcW w:w="912" w:type="dxa"/>
          </w:tcPr>
          <w:p w14:paraId="7A38E749" w14:textId="77777777" w:rsidR="00E40E20" w:rsidRPr="005B6350" w:rsidRDefault="00E40E20" w:rsidP="00E40E20">
            <w:pPr>
              <w:rPr>
                <w:rFonts w:ascii="Aptos Narrow" w:hAnsi="Aptos Narrow"/>
                <w:color w:val="000000"/>
                <w:sz w:val="22"/>
                <w:szCs w:val="22"/>
              </w:rPr>
            </w:pPr>
          </w:p>
        </w:tc>
      </w:tr>
      <w:tr w:rsidR="00E40E20" w14:paraId="6CEE484B" w14:textId="77777777" w:rsidTr="00E40E20">
        <w:tc>
          <w:tcPr>
            <w:tcW w:w="8642" w:type="dxa"/>
          </w:tcPr>
          <w:p w14:paraId="33B6F51F" w14:textId="26D68C91" w:rsidR="00E40E20" w:rsidRPr="005B6350" w:rsidRDefault="00E40E20" w:rsidP="00E40E20">
            <w:pPr>
              <w:jc w:val="right"/>
              <w:rPr>
                <w:sz w:val="22"/>
                <w:szCs w:val="22"/>
              </w:rPr>
            </w:pPr>
            <w:r w:rsidRPr="005B6350">
              <w:rPr>
                <w:rFonts w:eastAsiaTheme="minorEastAsia"/>
                <w:color w:val="000000" w:themeColor="text1"/>
                <w:sz w:val="22"/>
                <w:szCs w:val="22"/>
              </w:rPr>
              <w:t>Proximity and access to food destinations</w:t>
            </w:r>
          </w:p>
        </w:tc>
        <w:tc>
          <w:tcPr>
            <w:tcW w:w="1701" w:type="dxa"/>
          </w:tcPr>
          <w:p w14:paraId="0CE6802E" w14:textId="0FDB51B9"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0.0156</w:t>
            </w:r>
          </w:p>
        </w:tc>
        <w:tc>
          <w:tcPr>
            <w:tcW w:w="1276" w:type="dxa"/>
          </w:tcPr>
          <w:p w14:paraId="01D016FE" w14:textId="6BDADEC7"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0.0248</w:t>
            </w:r>
          </w:p>
        </w:tc>
        <w:tc>
          <w:tcPr>
            <w:tcW w:w="1417" w:type="dxa"/>
          </w:tcPr>
          <w:p w14:paraId="270EBD2E" w14:textId="46A15774"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0.0054</w:t>
            </w:r>
          </w:p>
        </w:tc>
        <w:tc>
          <w:tcPr>
            <w:tcW w:w="912" w:type="dxa"/>
          </w:tcPr>
          <w:p w14:paraId="7B7C5C4F" w14:textId="36A4CAFE"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0.0034</w:t>
            </w:r>
          </w:p>
        </w:tc>
      </w:tr>
      <w:tr w:rsidR="00E40E20" w14:paraId="2EDA8D87" w14:textId="77777777" w:rsidTr="00E40E20">
        <w:tc>
          <w:tcPr>
            <w:tcW w:w="8642" w:type="dxa"/>
          </w:tcPr>
          <w:p w14:paraId="7BC5F837" w14:textId="6B0C418C" w:rsidR="00E40E20" w:rsidRPr="005B6350" w:rsidRDefault="00E40E20" w:rsidP="00E40E20">
            <w:pPr>
              <w:jc w:val="right"/>
              <w:rPr>
                <w:sz w:val="22"/>
                <w:szCs w:val="22"/>
              </w:rPr>
            </w:pPr>
            <w:r w:rsidRPr="005B6350">
              <w:rPr>
                <w:rFonts w:eastAsiaTheme="minorEastAsia"/>
                <w:color w:val="000000" w:themeColor="text1"/>
                <w:sz w:val="22"/>
                <w:szCs w:val="22"/>
              </w:rPr>
              <w:t>Food availability</w:t>
            </w:r>
          </w:p>
        </w:tc>
        <w:tc>
          <w:tcPr>
            <w:tcW w:w="1701" w:type="dxa"/>
          </w:tcPr>
          <w:p w14:paraId="74D04253" w14:textId="503B7871"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0.0029</w:t>
            </w:r>
          </w:p>
        </w:tc>
        <w:tc>
          <w:tcPr>
            <w:tcW w:w="1276" w:type="dxa"/>
          </w:tcPr>
          <w:p w14:paraId="748D5D2A" w14:textId="14886623"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0.0034</w:t>
            </w:r>
          </w:p>
        </w:tc>
        <w:tc>
          <w:tcPr>
            <w:tcW w:w="1417" w:type="dxa"/>
          </w:tcPr>
          <w:p w14:paraId="6E3C0D90" w14:textId="4FC31372"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0.0032</w:t>
            </w:r>
          </w:p>
        </w:tc>
        <w:tc>
          <w:tcPr>
            <w:tcW w:w="912" w:type="dxa"/>
          </w:tcPr>
          <w:p w14:paraId="10E15084" w14:textId="09CDE83D"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0.0030</w:t>
            </w:r>
          </w:p>
        </w:tc>
      </w:tr>
      <w:tr w:rsidR="00E40E20" w14:paraId="4DF2D97F" w14:textId="77777777" w:rsidTr="00E40E20">
        <w:tc>
          <w:tcPr>
            <w:tcW w:w="8642" w:type="dxa"/>
          </w:tcPr>
          <w:p w14:paraId="5FF425CF" w14:textId="788EC3C9"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Living situation</w:t>
            </w:r>
          </w:p>
        </w:tc>
        <w:tc>
          <w:tcPr>
            <w:tcW w:w="1701" w:type="dxa"/>
          </w:tcPr>
          <w:p w14:paraId="345B6B80" w14:textId="17F9F061"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0.0010</w:t>
            </w:r>
          </w:p>
        </w:tc>
        <w:tc>
          <w:tcPr>
            <w:tcW w:w="1276" w:type="dxa"/>
          </w:tcPr>
          <w:p w14:paraId="3237E1DF" w14:textId="6A87848A"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0.0041</w:t>
            </w:r>
          </w:p>
        </w:tc>
        <w:tc>
          <w:tcPr>
            <w:tcW w:w="1417" w:type="dxa"/>
          </w:tcPr>
          <w:p w14:paraId="24E0EFB8" w14:textId="6BF49106"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0.0008</w:t>
            </w:r>
          </w:p>
        </w:tc>
        <w:tc>
          <w:tcPr>
            <w:tcW w:w="912" w:type="dxa"/>
          </w:tcPr>
          <w:p w14:paraId="6459392A" w14:textId="206C8CCA"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0.0031</w:t>
            </w:r>
          </w:p>
        </w:tc>
      </w:tr>
      <w:tr w:rsidR="00E40E20" w14:paraId="31DD241F" w14:textId="77777777" w:rsidTr="00E40E20">
        <w:tc>
          <w:tcPr>
            <w:tcW w:w="8642" w:type="dxa"/>
          </w:tcPr>
          <w:p w14:paraId="263A4C6E" w14:textId="0BBF889D"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Area-level socio-economic position (SEIFA)</w:t>
            </w:r>
          </w:p>
        </w:tc>
        <w:tc>
          <w:tcPr>
            <w:tcW w:w="1701" w:type="dxa"/>
          </w:tcPr>
          <w:p w14:paraId="2592D04F" w14:textId="4DE8B039"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0.0158</w:t>
            </w:r>
          </w:p>
        </w:tc>
        <w:tc>
          <w:tcPr>
            <w:tcW w:w="1276" w:type="dxa"/>
          </w:tcPr>
          <w:p w14:paraId="0C4E30F5" w14:textId="72BD5598"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0.0071</w:t>
            </w:r>
          </w:p>
        </w:tc>
        <w:tc>
          <w:tcPr>
            <w:tcW w:w="1417" w:type="dxa"/>
          </w:tcPr>
          <w:p w14:paraId="2EB8DAB5" w14:textId="64898EB8"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0.0029</w:t>
            </w:r>
          </w:p>
        </w:tc>
        <w:tc>
          <w:tcPr>
            <w:tcW w:w="912" w:type="dxa"/>
          </w:tcPr>
          <w:p w14:paraId="04AB11F9" w14:textId="0C351545"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0.0035</w:t>
            </w:r>
          </w:p>
        </w:tc>
      </w:tr>
      <w:tr w:rsidR="00E40E20" w14:paraId="6258BC05" w14:textId="77777777" w:rsidTr="00E40E20">
        <w:tc>
          <w:tcPr>
            <w:tcW w:w="8642" w:type="dxa"/>
          </w:tcPr>
          <w:p w14:paraId="1811DB03" w14:textId="71D4F95B" w:rsidR="00E40E20" w:rsidRPr="005B6350" w:rsidRDefault="00E40E20" w:rsidP="00E40E20">
            <w:pPr>
              <w:rPr>
                <w:rFonts w:eastAsiaTheme="minorEastAsia"/>
                <w:color w:val="000000" w:themeColor="text1"/>
                <w:sz w:val="22"/>
                <w:szCs w:val="22"/>
              </w:rPr>
            </w:pPr>
            <w:r w:rsidRPr="005B6350">
              <w:rPr>
                <w:sz w:val="22"/>
                <w:szCs w:val="22"/>
              </w:rPr>
              <w:t>Eating occasion-level: Environmental factors</w:t>
            </w:r>
          </w:p>
        </w:tc>
        <w:tc>
          <w:tcPr>
            <w:tcW w:w="1701" w:type="dxa"/>
          </w:tcPr>
          <w:p w14:paraId="000BAF93" w14:textId="77777777" w:rsidR="00E40E20" w:rsidRPr="005B6350" w:rsidRDefault="00E40E20" w:rsidP="00E40E20">
            <w:pPr>
              <w:rPr>
                <w:rFonts w:ascii="Aptos Narrow" w:hAnsi="Aptos Narrow"/>
                <w:color w:val="000000"/>
                <w:sz w:val="22"/>
                <w:szCs w:val="22"/>
              </w:rPr>
            </w:pPr>
          </w:p>
        </w:tc>
        <w:tc>
          <w:tcPr>
            <w:tcW w:w="1276" w:type="dxa"/>
          </w:tcPr>
          <w:p w14:paraId="5B5B57B1" w14:textId="77777777" w:rsidR="00E40E20" w:rsidRPr="005B6350" w:rsidRDefault="00E40E20" w:rsidP="00E40E20">
            <w:pPr>
              <w:rPr>
                <w:rFonts w:ascii="Aptos Narrow" w:hAnsi="Aptos Narrow"/>
                <w:color w:val="000000"/>
                <w:sz w:val="22"/>
                <w:szCs w:val="22"/>
              </w:rPr>
            </w:pPr>
          </w:p>
        </w:tc>
        <w:tc>
          <w:tcPr>
            <w:tcW w:w="1417" w:type="dxa"/>
          </w:tcPr>
          <w:p w14:paraId="5A401178" w14:textId="77777777" w:rsidR="00E40E20" w:rsidRPr="005B6350" w:rsidRDefault="00E40E20" w:rsidP="00E40E20">
            <w:pPr>
              <w:rPr>
                <w:rFonts w:ascii="Aptos Narrow" w:hAnsi="Aptos Narrow"/>
                <w:color w:val="000000"/>
                <w:sz w:val="22"/>
                <w:szCs w:val="22"/>
              </w:rPr>
            </w:pPr>
          </w:p>
        </w:tc>
        <w:tc>
          <w:tcPr>
            <w:tcW w:w="912" w:type="dxa"/>
          </w:tcPr>
          <w:p w14:paraId="66EB0CD9" w14:textId="77777777" w:rsidR="00E40E20" w:rsidRPr="005B6350" w:rsidRDefault="00E40E20" w:rsidP="00E40E20">
            <w:pPr>
              <w:rPr>
                <w:rFonts w:ascii="Aptos Narrow" w:hAnsi="Aptos Narrow"/>
                <w:color w:val="000000"/>
                <w:sz w:val="22"/>
                <w:szCs w:val="22"/>
              </w:rPr>
            </w:pPr>
          </w:p>
        </w:tc>
      </w:tr>
      <w:tr w:rsidR="00E40E20" w14:paraId="782F784C" w14:textId="77777777" w:rsidTr="00E40E20">
        <w:tc>
          <w:tcPr>
            <w:tcW w:w="8642" w:type="dxa"/>
          </w:tcPr>
          <w:p w14:paraId="3E1472CF" w14:textId="0D94CD0D" w:rsidR="00E40E20" w:rsidRPr="005B6350" w:rsidRDefault="00E40E20" w:rsidP="00E40E20">
            <w:pPr>
              <w:jc w:val="right"/>
              <w:rPr>
                <w:sz w:val="22"/>
                <w:szCs w:val="22"/>
              </w:rPr>
            </w:pPr>
            <w:r w:rsidRPr="005B6350">
              <w:rPr>
                <w:rFonts w:eastAsiaTheme="minorEastAsia"/>
                <w:color w:val="000000" w:themeColor="text1"/>
                <w:sz w:val="22"/>
                <w:szCs w:val="22"/>
              </w:rPr>
              <w:t>Place of consumption</w:t>
            </w:r>
          </w:p>
        </w:tc>
        <w:tc>
          <w:tcPr>
            <w:tcW w:w="1701" w:type="dxa"/>
          </w:tcPr>
          <w:p w14:paraId="31854F69" w14:textId="208B354E"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0.0121</w:t>
            </w:r>
          </w:p>
        </w:tc>
        <w:tc>
          <w:tcPr>
            <w:tcW w:w="1276" w:type="dxa"/>
          </w:tcPr>
          <w:p w14:paraId="62442B4F" w14:textId="1788B30D"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0.0121</w:t>
            </w:r>
          </w:p>
        </w:tc>
        <w:tc>
          <w:tcPr>
            <w:tcW w:w="1417" w:type="dxa"/>
          </w:tcPr>
          <w:p w14:paraId="6C3E706E" w14:textId="7249B8A9"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0.0116</w:t>
            </w:r>
          </w:p>
        </w:tc>
        <w:tc>
          <w:tcPr>
            <w:tcW w:w="912" w:type="dxa"/>
          </w:tcPr>
          <w:p w14:paraId="326C1A08" w14:textId="113E1B6A"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0.0031</w:t>
            </w:r>
          </w:p>
        </w:tc>
      </w:tr>
      <w:tr w:rsidR="00E40E20" w14:paraId="1005BFC6" w14:textId="77777777" w:rsidTr="00E40E20">
        <w:tc>
          <w:tcPr>
            <w:tcW w:w="8642" w:type="dxa"/>
          </w:tcPr>
          <w:p w14:paraId="0F086440" w14:textId="16AE7A44" w:rsidR="00E40E20" w:rsidRPr="005B6350" w:rsidRDefault="00E40E20" w:rsidP="00E40E20">
            <w:pPr>
              <w:jc w:val="right"/>
              <w:rPr>
                <w:sz w:val="22"/>
                <w:szCs w:val="22"/>
              </w:rPr>
            </w:pPr>
            <w:r w:rsidRPr="005B6350">
              <w:rPr>
                <w:rFonts w:eastAsiaTheme="minorEastAsia"/>
                <w:color w:val="000000" w:themeColor="text1"/>
                <w:sz w:val="22"/>
                <w:szCs w:val="22"/>
              </w:rPr>
              <w:t>Location of purchase</w:t>
            </w:r>
          </w:p>
        </w:tc>
        <w:tc>
          <w:tcPr>
            <w:tcW w:w="1701" w:type="dxa"/>
          </w:tcPr>
          <w:p w14:paraId="4FFAB4E7" w14:textId="3E95447E"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0.0060</w:t>
            </w:r>
          </w:p>
        </w:tc>
        <w:tc>
          <w:tcPr>
            <w:tcW w:w="1276" w:type="dxa"/>
          </w:tcPr>
          <w:p w14:paraId="5FFAF0F6" w14:textId="7F715BAE"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0.0156</w:t>
            </w:r>
          </w:p>
        </w:tc>
        <w:tc>
          <w:tcPr>
            <w:tcW w:w="1417" w:type="dxa"/>
          </w:tcPr>
          <w:p w14:paraId="38FAEE8D" w14:textId="3AD70E1C"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0.0094</w:t>
            </w:r>
          </w:p>
        </w:tc>
        <w:tc>
          <w:tcPr>
            <w:tcW w:w="912" w:type="dxa"/>
          </w:tcPr>
          <w:p w14:paraId="0D9E6141" w14:textId="6745113A"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0.0032</w:t>
            </w:r>
          </w:p>
        </w:tc>
      </w:tr>
      <w:tr w:rsidR="00E40E20" w14:paraId="0DBF9566" w14:textId="77777777" w:rsidTr="00E40E20">
        <w:tc>
          <w:tcPr>
            <w:tcW w:w="8642" w:type="dxa"/>
          </w:tcPr>
          <w:p w14:paraId="70867160" w14:textId="0E9D9414" w:rsidR="00E40E20" w:rsidRPr="005B6350" w:rsidRDefault="00E40E20" w:rsidP="00E40E20">
            <w:pPr>
              <w:rPr>
                <w:rFonts w:eastAsiaTheme="minorEastAsia"/>
                <w:color w:val="000000" w:themeColor="text1"/>
                <w:sz w:val="22"/>
                <w:szCs w:val="22"/>
              </w:rPr>
            </w:pPr>
            <w:r w:rsidRPr="005B6350">
              <w:rPr>
                <w:sz w:val="22"/>
                <w:szCs w:val="22"/>
              </w:rPr>
              <w:t>Eating occasion-level: Social factors</w:t>
            </w:r>
          </w:p>
        </w:tc>
        <w:tc>
          <w:tcPr>
            <w:tcW w:w="1701" w:type="dxa"/>
          </w:tcPr>
          <w:p w14:paraId="70B86E20" w14:textId="77777777" w:rsidR="00E40E20" w:rsidRPr="005B6350" w:rsidRDefault="00E40E20" w:rsidP="00E40E20">
            <w:pPr>
              <w:rPr>
                <w:rFonts w:ascii="Aptos Narrow" w:hAnsi="Aptos Narrow"/>
                <w:color w:val="000000"/>
                <w:sz w:val="22"/>
                <w:szCs w:val="22"/>
              </w:rPr>
            </w:pPr>
          </w:p>
        </w:tc>
        <w:tc>
          <w:tcPr>
            <w:tcW w:w="1276" w:type="dxa"/>
          </w:tcPr>
          <w:p w14:paraId="6E65C45F" w14:textId="77777777" w:rsidR="00E40E20" w:rsidRPr="005B6350" w:rsidRDefault="00E40E20" w:rsidP="00E40E20">
            <w:pPr>
              <w:rPr>
                <w:rFonts w:ascii="Aptos Narrow" w:hAnsi="Aptos Narrow"/>
                <w:color w:val="000000"/>
                <w:sz w:val="22"/>
                <w:szCs w:val="22"/>
              </w:rPr>
            </w:pPr>
          </w:p>
        </w:tc>
        <w:tc>
          <w:tcPr>
            <w:tcW w:w="1417" w:type="dxa"/>
          </w:tcPr>
          <w:p w14:paraId="512B6F5D" w14:textId="77777777" w:rsidR="00E40E20" w:rsidRPr="005B6350" w:rsidRDefault="00E40E20" w:rsidP="00E40E20">
            <w:pPr>
              <w:rPr>
                <w:rFonts w:ascii="Aptos Narrow" w:hAnsi="Aptos Narrow"/>
                <w:color w:val="000000"/>
                <w:sz w:val="22"/>
                <w:szCs w:val="22"/>
              </w:rPr>
            </w:pPr>
          </w:p>
        </w:tc>
        <w:tc>
          <w:tcPr>
            <w:tcW w:w="912" w:type="dxa"/>
          </w:tcPr>
          <w:p w14:paraId="0A5C308F" w14:textId="77777777" w:rsidR="00E40E20" w:rsidRPr="005B6350" w:rsidRDefault="00E40E20" w:rsidP="00E40E20">
            <w:pPr>
              <w:rPr>
                <w:rFonts w:ascii="Aptos Narrow" w:hAnsi="Aptos Narrow"/>
                <w:color w:val="000000"/>
                <w:sz w:val="22"/>
                <w:szCs w:val="22"/>
              </w:rPr>
            </w:pPr>
          </w:p>
        </w:tc>
      </w:tr>
      <w:tr w:rsidR="00E40E20" w14:paraId="3EB37019" w14:textId="77777777" w:rsidTr="00E40E20">
        <w:tc>
          <w:tcPr>
            <w:tcW w:w="8642" w:type="dxa"/>
          </w:tcPr>
          <w:p w14:paraId="7AFBF987" w14:textId="18EEFED4" w:rsidR="00E40E20" w:rsidRPr="005B6350" w:rsidRDefault="00E40E20" w:rsidP="00E40E20">
            <w:pPr>
              <w:jc w:val="right"/>
              <w:rPr>
                <w:sz w:val="22"/>
                <w:szCs w:val="22"/>
              </w:rPr>
            </w:pPr>
            <w:r w:rsidRPr="005B6350">
              <w:rPr>
                <w:rFonts w:eastAsiaTheme="minorEastAsia"/>
                <w:color w:val="000000" w:themeColor="text1"/>
                <w:sz w:val="22"/>
                <w:szCs w:val="22"/>
              </w:rPr>
              <w:t>Presence of others</w:t>
            </w:r>
          </w:p>
        </w:tc>
        <w:tc>
          <w:tcPr>
            <w:tcW w:w="1701" w:type="dxa"/>
          </w:tcPr>
          <w:p w14:paraId="2FA0AD8D" w14:textId="23B2CD08"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0.0739</w:t>
            </w:r>
          </w:p>
        </w:tc>
        <w:tc>
          <w:tcPr>
            <w:tcW w:w="1276" w:type="dxa"/>
          </w:tcPr>
          <w:p w14:paraId="422ECE38" w14:textId="1D70605C"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0.0014</w:t>
            </w:r>
          </w:p>
        </w:tc>
        <w:tc>
          <w:tcPr>
            <w:tcW w:w="1417" w:type="dxa"/>
          </w:tcPr>
          <w:p w14:paraId="18AA0593" w14:textId="7B2D6297"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0.0052</w:t>
            </w:r>
          </w:p>
        </w:tc>
        <w:tc>
          <w:tcPr>
            <w:tcW w:w="912" w:type="dxa"/>
          </w:tcPr>
          <w:p w14:paraId="4DA499F7" w14:textId="172C2B67"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0.0031</w:t>
            </w:r>
          </w:p>
        </w:tc>
      </w:tr>
      <w:tr w:rsidR="00E40E20" w14:paraId="7F6407A3" w14:textId="77777777" w:rsidTr="00E40E20">
        <w:tc>
          <w:tcPr>
            <w:tcW w:w="8642" w:type="dxa"/>
          </w:tcPr>
          <w:p w14:paraId="1A3A1A8B" w14:textId="3B85F3EC" w:rsidR="00E40E20" w:rsidRPr="005B6350" w:rsidRDefault="00E40E20" w:rsidP="00E40E20">
            <w:pPr>
              <w:jc w:val="right"/>
              <w:rPr>
                <w:rFonts w:eastAsiaTheme="minorEastAsia"/>
                <w:color w:val="000000" w:themeColor="text1"/>
                <w:sz w:val="22"/>
                <w:szCs w:val="22"/>
              </w:rPr>
            </w:pPr>
            <w:r w:rsidRPr="005B6350">
              <w:rPr>
                <w:rFonts w:eastAsiaTheme="minorEastAsia"/>
                <w:color w:val="000000" w:themeColor="text1"/>
                <w:sz w:val="22"/>
                <w:szCs w:val="22"/>
              </w:rPr>
              <w:t>Activity at consumption</w:t>
            </w:r>
          </w:p>
        </w:tc>
        <w:tc>
          <w:tcPr>
            <w:tcW w:w="1701" w:type="dxa"/>
          </w:tcPr>
          <w:p w14:paraId="4218F673" w14:textId="1CEB7A61"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0.0020</w:t>
            </w:r>
          </w:p>
        </w:tc>
        <w:tc>
          <w:tcPr>
            <w:tcW w:w="1276" w:type="dxa"/>
          </w:tcPr>
          <w:p w14:paraId="52B37D35" w14:textId="10C2A652"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0.0035</w:t>
            </w:r>
          </w:p>
        </w:tc>
        <w:tc>
          <w:tcPr>
            <w:tcW w:w="1417" w:type="dxa"/>
          </w:tcPr>
          <w:p w14:paraId="4AD73584" w14:textId="16734B6B"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0.0050</w:t>
            </w:r>
          </w:p>
        </w:tc>
        <w:tc>
          <w:tcPr>
            <w:tcW w:w="912" w:type="dxa"/>
          </w:tcPr>
          <w:p w14:paraId="3D2CEBEF" w14:textId="6021011D" w:rsidR="00E40E20" w:rsidRPr="005B6350" w:rsidRDefault="00E40E20" w:rsidP="00E40E20">
            <w:pPr>
              <w:rPr>
                <w:rFonts w:ascii="Aptos Narrow" w:hAnsi="Aptos Narrow"/>
                <w:color w:val="000000"/>
                <w:sz w:val="22"/>
                <w:szCs w:val="22"/>
              </w:rPr>
            </w:pPr>
            <w:r w:rsidRPr="005B6350">
              <w:rPr>
                <w:rFonts w:ascii="Aptos Narrow" w:hAnsi="Aptos Narrow"/>
                <w:color w:val="000000"/>
                <w:sz w:val="22"/>
                <w:szCs w:val="22"/>
              </w:rPr>
              <w:t>0.0032</w:t>
            </w:r>
          </w:p>
        </w:tc>
      </w:tr>
    </w:tbl>
    <w:p w14:paraId="5028B4C7" w14:textId="77777777" w:rsidR="003B53E7" w:rsidRPr="003B53E7" w:rsidRDefault="003B53E7" w:rsidP="003B53E7"/>
    <w:p w14:paraId="0A369E13" w14:textId="77777777" w:rsidR="00AD6DA4" w:rsidRPr="005B6350" w:rsidRDefault="00AD6DA4" w:rsidP="00011FFD"/>
    <w:p w14:paraId="07154462" w14:textId="498C6C47" w:rsidR="00AD6DA4" w:rsidRPr="005B6350" w:rsidRDefault="00AD6DA4" w:rsidP="0051525E">
      <w:pPr>
        <w:pStyle w:val="Heading3"/>
      </w:pPr>
      <w:r w:rsidRPr="005B6350">
        <w:lastRenderedPageBreak/>
        <w:t>Figure A</w:t>
      </w:r>
      <w:r w:rsidR="00CF42CB">
        <w:t>4</w:t>
      </w:r>
      <w:r w:rsidRPr="005B6350">
        <w:t xml:space="preserve">.1 Mean Absolute SHAP values for dairy intakes. </w:t>
      </w:r>
    </w:p>
    <w:p w14:paraId="5BB05063" w14:textId="72A91FF8" w:rsidR="00AD6DA4" w:rsidRPr="005B6350" w:rsidRDefault="009101C6" w:rsidP="009101C6">
      <w:pPr>
        <w:jc w:val="center"/>
      </w:pPr>
      <w:r w:rsidRPr="005B6350">
        <w:rPr>
          <w:noProof/>
        </w:rPr>
        <w:drawing>
          <wp:inline distT="0" distB="0" distL="0" distR="0" wp14:anchorId="5D3C6919" wp14:editId="0E8749BE">
            <wp:extent cx="6353175" cy="5357728"/>
            <wp:effectExtent l="0" t="0" r="0" b="0"/>
            <wp:docPr id="1415110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110352" name=""/>
                    <pic:cNvPicPr/>
                  </pic:nvPicPr>
                  <pic:blipFill>
                    <a:blip r:embed="rId11"/>
                    <a:stretch>
                      <a:fillRect/>
                    </a:stretch>
                  </pic:blipFill>
                  <pic:spPr>
                    <a:xfrm>
                      <a:off x="0" y="0"/>
                      <a:ext cx="6354485" cy="5358833"/>
                    </a:xfrm>
                    <a:prstGeom prst="rect">
                      <a:avLst/>
                    </a:prstGeom>
                  </pic:spPr>
                </pic:pic>
              </a:graphicData>
            </a:graphic>
          </wp:inline>
        </w:drawing>
      </w:r>
    </w:p>
    <w:p w14:paraId="36EF8CDA" w14:textId="7B8C520A" w:rsidR="008E3305" w:rsidRDefault="008E3305" w:rsidP="008E3305">
      <w:pPr>
        <w:pStyle w:val="Heading3"/>
      </w:pPr>
      <w:r w:rsidRPr="005B6350">
        <w:lastRenderedPageBreak/>
        <w:t>Table A</w:t>
      </w:r>
      <w:r w:rsidR="00CF42CB">
        <w:t>4</w:t>
      </w:r>
      <w:r w:rsidRPr="005B6350">
        <w:t>.</w:t>
      </w:r>
      <w:r w:rsidR="006612AC" w:rsidRPr="005B6350">
        <w:t>3</w:t>
      </w:r>
      <w:r w:rsidRPr="005B6350">
        <w:t xml:space="preserve"> Mean Absolute SHAP values to assess predictors impact for predicting </w:t>
      </w:r>
      <w:r w:rsidR="008A1ACC" w:rsidRPr="005B6350">
        <w:t>dairy and its alternative</w:t>
      </w:r>
      <w:r w:rsidRPr="005B6350">
        <w:t xml:space="preserve"> consumption.</w:t>
      </w:r>
    </w:p>
    <w:tbl>
      <w:tblPr>
        <w:tblStyle w:val="TableGrid"/>
        <w:tblW w:w="0" w:type="auto"/>
        <w:tblLook w:val="04A0" w:firstRow="1" w:lastRow="0" w:firstColumn="1" w:lastColumn="0" w:noHBand="0" w:noVBand="1"/>
      </w:tblPr>
      <w:tblGrid>
        <w:gridCol w:w="8642"/>
        <w:gridCol w:w="1701"/>
        <w:gridCol w:w="1276"/>
        <w:gridCol w:w="1417"/>
        <w:gridCol w:w="912"/>
      </w:tblGrid>
      <w:tr w:rsidR="00E87019" w14:paraId="67F05174" w14:textId="77777777" w:rsidTr="00ED6835">
        <w:tc>
          <w:tcPr>
            <w:tcW w:w="8642" w:type="dxa"/>
          </w:tcPr>
          <w:p w14:paraId="6A136796" w14:textId="77777777" w:rsidR="00E87019" w:rsidRPr="00E40E20" w:rsidRDefault="00E87019" w:rsidP="00ED6835">
            <w:pPr>
              <w:rPr>
                <w:b/>
                <w:bCs/>
              </w:rPr>
            </w:pPr>
            <w:r w:rsidRPr="00E40E20">
              <w:rPr>
                <w:b/>
                <w:bCs/>
                <w:sz w:val="22"/>
                <w:szCs w:val="22"/>
              </w:rPr>
              <w:t>Contextual factors</w:t>
            </w:r>
          </w:p>
        </w:tc>
        <w:tc>
          <w:tcPr>
            <w:tcW w:w="1701" w:type="dxa"/>
          </w:tcPr>
          <w:p w14:paraId="0579D00B" w14:textId="77777777" w:rsidR="00E87019" w:rsidRDefault="00E87019" w:rsidP="00ED6835">
            <w:r w:rsidRPr="005B6350">
              <w:rPr>
                <w:b/>
                <w:bCs/>
                <w:sz w:val="22"/>
                <w:szCs w:val="22"/>
              </w:rPr>
              <w:t>Eating Occasion</w:t>
            </w:r>
          </w:p>
        </w:tc>
        <w:tc>
          <w:tcPr>
            <w:tcW w:w="1276" w:type="dxa"/>
          </w:tcPr>
          <w:p w14:paraId="2D2EF4B6" w14:textId="77777777" w:rsidR="00E87019" w:rsidRDefault="00E87019" w:rsidP="00ED6835">
            <w:r w:rsidRPr="005B6350">
              <w:rPr>
                <w:b/>
                <w:bCs/>
                <w:sz w:val="22"/>
                <w:szCs w:val="22"/>
              </w:rPr>
              <w:t>Day</w:t>
            </w:r>
          </w:p>
        </w:tc>
        <w:tc>
          <w:tcPr>
            <w:tcW w:w="1417" w:type="dxa"/>
          </w:tcPr>
          <w:p w14:paraId="7D6EC53A" w14:textId="77777777" w:rsidR="00E87019" w:rsidRDefault="00E87019" w:rsidP="00ED6835">
            <w:r w:rsidRPr="005B6350">
              <w:rPr>
                <w:b/>
                <w:bCs/>
                <w:sz w:val="22"/>
                <w:szCs w:val="22"/>
              </w:rPr>
              <w:t>Individual</w:t>
            </w:r>
          </w:p>
        </w:tc>
        <w:tc>
          <w:tcPr>
            <w:tcW w:w="912" w:type="dxa"/>
          </w:tcPr>
          <w:p w14:paraId="1D913D7B" w14:textId="77777777" w:rsidR="00E87019" w:rsidRDefault="00E87019" w:rsidP="00ED6835">
            <w:r w:rsidRPr="005B6350">
              <w:rPr>
                <w:b/>
                <w:bCs/>
                <w:sz w:val="22"/>
                <w:szCs w:val="22"/>
              </w:rPr>
              <w:t>All</w:t>
            </w:r>
          </w:p>
        </w:tc>
      </w:tr>
      <w:tr w:rsidR="00E87019" w14:paraId="2A77BC3A" w14:textId="77777777" w:rsidTr="00ED6835">
        <w:tc>
          <w:tcPr>
            <w:tcW w:w="8642" w:type="dxa"/>
          </w:tcPr>
          <w:p w14:paraId="0971AAB5" w14:textId="77777777" w:rsidR="00E87019" w:rsidRDefault="00E87019" w:rsidP="00ED6835">
            <w:r w:rsidRPr="003B53E7">
              <w:rPr>
                <w:sz w:val="22"/>
                <w:szCs w:val="22"/>
              </w:rPr>
              <w:t>Person-level: Intrapersonal factors</w:t>
            </w:r>
          </w:p>
        </w:tc>
        <w:tc>
          <w:tcPr>
            <w:tcW w:w="1701" w:type="dxa"/>
          </w:tcPr>
          <w:p w14:paraId="68AE93E1" w14:textId="77777777" w:rsidR="00E87019" w:rsidRDefault="00E87019" w:rsidP="00ED6835"/>
        </w:tc>
        <w:tc>
          <w:tcPr>
            <w:tcW w:w="1276" w:type="dxa"/>
          </w:tcPr>
          <w:p w14:paraId="0C6C0C70" w14:textId="77777777" w:rsidR="00E87019" w:rsidRDefault="00E87019" w:rsidP="00ED6835"/>
        </w:tc>
        <w:tc>
          <w:tcPr>
            <w:tcW w:w="1417" w:type="dxa"/>
          </w:tcPr>
          <w:p w14:paraId="2825D52B" w14:textId="77777777" w:rsidR="00E87019" w:rsidRDefault="00E87019" w:rsidP="00ED6835"/>
        </w:tc>
        <w:tc>
          <w:tcPr>
            <w:tcW w:w="912" w:type="dxa"/>
          </w:tcPr>
          <w:p w14:paraId="4E6F9A1A" w14:textId="77777777" w:rsidR="00E87019" w:rsidRDefault="00E87019" w:rsidP="00ED6835"/>
        </w:tc>
      </w:tr>
      <w:tr w:rsidR="00E87019" w14:paraId="0A513EEE" w14:textId="77777777" w:rsidTr="00ED6835">
        <w:tc>
          <w:tcPr>
            <w:tcW w:w="8642" w:type="dxa"/>
          </w:tcPr>
          <w:p w14:paraId="4E7CBC4F" w14:textId="77777777" w:rsidR="00E87019" w:rsidRDefault="00E87019" w:rsidP="00E87019">
            <w:pPr>
              <w:jc w:val="right"/>
            </w:pPr>
            <w:r w:rsidRPr="005B6350">
              <w:rPr>
                <w:rFonts w:eastAsiaTheme="minorEastAsia"/>
                <w:color w:val="000000" w:themeColor="text1"/>
                <w:sz w:val="22"/>
                <w:szCs w:val="22"/>
              </w:rPr>
              <w:t>Age</w:t>
            </w:r>
          </w:p>
        </w:tc>
        <w:tc>
          <w:tcPr>
            <w:tcW w:w="1701" w:type="dxa"/>
            <w:vAlign w:val="bottom"/>
          </w:tcPr>
          <w:p w14:paraId="2251083B" w14:textId="047130A3" w:rsidR="00E87019" w:rsidRDefault="00E87019" w:rsidP="00E87019">
            <w:r w:rsidRPr="005B6350">
              <w:rPr>
                <w:rFonts w:ascii="Aptos Narrow" w:hAnsi="Aptos Narrow"/>
                <w:color w:val="000000"/>
                <w:sz w:val="22"/>
                <w:szCs w:val="22"/>
              </w:rPr>
              <w:t>0.0018</w:t>
            </w:r>
          </w:p>
        </w:tc>
        <w:tc>
          <w:tcPr>
            <w:tcW w:w="1276" w:type="dxa"/>
            <w:vAlign w:val="bottom"/>
          </w:tcPr>
          <w:p w14:paraId="19B577A2" w14:textId="55A1BFC5" w:rsidR="00E87019" w:rsidRDefault="00E87019" w:rsidP="00E87019">
            <w:r w:rsidRPr="005B6350">
              <w:rPr>
                <w:rFonts w:ascii="Aptos Narrow" w:hAnsi="Aptos Narrow"/>
                <w:color w:val="000000"/>
                <w:sz w:val="22"/>
                <w:szCs w:val="22"/>
              </w:rPr>
              <w:t>0.0045</w:t>
            </w:r>
          </w:p>
        </w:tc>
        <w:tc>
          <w:tcPr>
            <w:tcW w:w="1417" w:type="dxa"/>
            <w:vAlign w:val="bottom"/>
          </w:tcPr>
          <w:p w14:paraId="61BB3E2B" w14:textId="6932B1BF" w:rsidR="00E87019" w:rsidRDefault="00E87019" w:rsidP="00E87019">
            <w:r w:rsidRPr="005B6350">
              <w:rPr>
                <w:rFonts w:ascii="Aptos Narrow" w:hAnsi="Aptos Narrow"/>
                <w:color w:val="000000"/>
                <w:sz w:val="22"/>
                <w:szCs w:val="22"/>
              </w:rPr>
              <w:t>0.0057</w:t>
            </w:r>
          </w:p>
        </w:tc>
        <w:tc>
          <w:tcPr>
            <w:tcW w:w="912" w:type="dxa"/>
            <w:vAlign w:val="bottom"/>
          </w:tcPr>
          <w:p w14:paraId="674CD9ED" w14:textId="3898CE15" w:rsidR="00E87019" w:rsidRDefault="00E87019" w:rsidP="00E87019">
            <w:r w:rsidRPr="005B6350">
              <w:rPr>
                <w:rFonts w:ascii="Aptos Narrow" w:hAnsi="Aptos Narrow"/>
                <w:color w:val="000000"/>
                <w:sz w:val="22"/>
                <w:szCs w:val="22"/>
              </w:rPr>
              <w:t>0.0010</w:t>
            </w:r>
          </w:p>
        </w:tc>
      </w:tr>
      <w:tr w:rsidR="00E87019" w14:paraId="4ACC1A65" w14:textId="77777777" w:rsidTr="00ED6835">
        <w:tc>
          <w:tcPr>
            <w:tcW w:w="8642" w:type="dxa"/>
          </w:tcPr>
          <w:p w14:paraId="69E7DE2A" w14:textId="77777777" w:rsidR="00E87019" w:rsidRDefault="00E87019" w:rsidP="00E87019">
            <w:pPr>
              <w:jc w:val="right"/>
            </w:pPr>
            <w:r w:rsidRPr="005B6350">
              <w:rPr>
                <w:rFonts w:eastAsiaTheme="minorEastAsia"/>
                <w:color w:val="000000" w:themeColor="text1"/>
                <w:sz w:val="22"/>
                <w:szCs w:val="22"/>
              </w:rPr>
              <w:t>Sex</w:t>
            </w:r>
          </w:p>
        </w:tc>
        <w:tc>
          <w:tcPr>
            <w:tcW w:w="1701" w:type="dxa"/>
            <w:vAlign w:val="bottom"/>
          </w:tcPr>
          <w:p w14:paraId="7F42E9D0" w14:textId="42FD6113" w:rsidR="00E87019" w:rsidRDefault="00E87019" w:rsidP="00E87019">
            <w:r w:rsidRPr="005B6350">
              <w:rPr>
                <w:rFonts w:ascii="Aptos Narrow" w:hAnsi="Aptos Narrow"/>
                <w:color w:val="000000"/>
                <w:sz w:val="22"/>
                <w:szCs w:val="22"/>
              </w:rPr>
              <w:t>0.0009</w:t>
            </w:r>
          </w:p>
        </w:tc>
        <w:tc>
          <w:tcPr>
            <w:tcW w:w="1276" w:type="dxa"/>
            <w:vAlign w:val="bottom"/>
          </w:tcPr>
          <w:p w14:paraId="4510DABB" w14:textId="4D051BA0" w:rsidR="00E87019" w:rsidRDefault="00E87019" w:rsidP="00E87019">
            <w:r w:rsidRPr="005B6350">
              <w:rPr>
                <w:rFonts w:ascii="Aptos Narrow" w:hAnsi="Aptos Narrow"/>
                <w:color w:val="000000"/>
                <w:sz w:val="22"/>
                <w:szCs w:val="22"/>
              </w:rPr>
              <w:t>0.0044</w:t>
            </w:r>
          </w:p>
        </w:tc>
        <w:tc>
          <w:tcPr>
            <w:tcW w:w="1417" w:type="dxa"/>
            <w:vAlign w:val="bottom"/>
          </w:tcPr>
          <w:p w14:paraId="32A40FAD" w14:textId="53625D8E" w:rsidR="00E87019" w:rsidRDefault="00E87019" w:rsidP="00E87019">
            <w:r w:rsidRPr="005B6350">
              <w:rPr>
                <w:rFonts w:ascii="Aptos Narrow" w:hAnsi="Aptos Narrow"/>
                <w:color w:val="000000"/>
                <w:sz w:val="22"/>
                <w:szCs w:val="22"/>
              </w:rPr>
              <w:t>0.0051</w:t>
            </w:r>
          </w:p>
        </w:tc>
        <w:tc>
          <w:tcPr>
            <w:tcW w:w="912" w:type="dxa"/>
            <w:vAlign w:val="bottom"/>
          </w:tcPr>
          <w:p w14:paraId="5AFA2E39" w14:textId="023E9E69" w:rsidR="00E87019" w:rsidRDefault="00E87019" w:rsidP="00E87019">
            <w:r w:rsidRPr="005B6350">
              <w:rPr>
                <w:rFonts w:ascii="Aptos Narrow" w:hAnsi="Aptos Narrow"/>
                <w:color w:val="000000"/>
                <w:sz w:val="22"/>
                <w:szCs w:val="22"/>
              </w:rPr>
              <w:t>0.0009</w:t>
            </w:r>
          </w:p>
        </w:tc>
      </w:tr>
      <w:tr w:rsidR="00E87019" w14:paraId="1072B38B" w14:textId="77777777" w:rsidTr="00ED6835">
        <w:tc>
          <w:tcPr>
            <w:tcW w:w="8642" w:type="dxa"/>
          </w:tcPr>
          <w:p w14:paraId="131D7ECB" w14:textId="77777777" w:rsidR="00E87019" w:rsidRDefault="00E87019" w:rsidP="00E87019">
            <w:pPr>
              <w:jc w:val="right"/>
            </w:pPr>
            <w:r w:rsidRPr="005B6350">
              <w:rPr>
                <w:rFonts w:eastAsiaTheme="minorEastAsia"/>
                <w:color w:val="000000" w:themeColor="text1"/>
                <w:sz w:val="22"/>
                <w:szCs w:val="22"/>
              </w:rPr>
              <w:t>Country of birth</w:t>
            </w:r>
          </w:p>
        </w:tc>
        <w:tc>
          <w:tcPr>
            <w:tcW w:w="1701" w:type="dxa"/>
            <w:vAlign w:val="bottom"/>
          </w:tcPr>
          <w:p w14:paraId="6D95ED03" w14:textId="0C950882" w:rsidR="00E87019" w:rsidRDefault="00E87019" w:rsidP="00E87019">
            <w:r w:rsidRPr="005B6350">
              <w:rPr>
                <w:rFonts w:ascii="Aptos Narrow" w:hAnsi="Aptos Narrow"/>
                <w:color w:val="000000"/>
                <w:sz w:val="22"/>
                <w:szCs w:val="22"/>
              </w:rPr>
              <w:t>0.0059</w:t>
            </w:r>
          </w:p>
        </w:tc>
        <w:tc>
          <w:tcPr>
            <w:tcW w:w="1276" w:type="dxa"/>
            <w:vAlign w:val="bottom"/>
          </w:tcPr>
          <w:p w14:paraId="2BB27FEE" w14:textId="1E5B14C3" w:rsidR="00E87019" w:rsidRDefault="00E87019" w:rsidP="00E87019">
            <w:r w:rsidRPr="005B6350">
              <w:rPr>
                <w:rFonts w:ascii="Aptos Narrow" w:hAnsi="Aptos Narrow"/>
                <w:color w:val="000000"/>
                <w:sz w:val="22"/>
                <w:szCs w:val="22"/>
              </w:rPr>
              <w:t>0.0042</w:t>
            </w:r>
          </w:p>
        </w:tc>
        <w:tc>
          <w:tcPr>
            <w:tcW w:w="1417" w:type="dxa"/>
            <w:vAlign w:val="bottom"/>
          </w:tcPr>
          <w:p w14:paraId="79E2A067" w14:textId="32577CF4" w:rsidR="00E87019" w:rsidRDefault="00E87019" w:rsidP="00E87019">
            <w:r w:rsidRPr="005B6350">
              <w:rPr>
                <w:rFonts w:ascii="Aptos Narrow" w:hAnsi="Aptos Narrow"/>
                <w:color w:val="000000"/>
                <w:sz w:val="22"/>
                <w:szCs w:val="22"/>
              </w:rPr>
              <w:t>0.0045</w:t>
            </w:r>
          </w:p>
        </w:tc>
        <w:tc>
          <w:tcPr>
            <w:tcW w:w="912" w:type="dxa"/>
            <w:vAlign w:val="bottom"/>
          </w:tcPr>
          <w:p w14:paraId="0630928C" w14:textId="6E9031F4" w:rsidR="00E87019" w:rsidRDefault="00E87019" w:rsidP="00E87019">
            <w:r w:rsidRPr="005B6350">
              <w:rPr>
                <w:rFonts w:ascii="Aptos Narrow" w:hAnsi="Aptos Narrow"/>
                <w:color w:val="000000"/>
                <w:sz w:val="22"/>
                <w:szCs w:val="22"/>
              </w:rPr>
              <w:t>0.0011</w:t>
            </w:r>
          </w:p>
        </w:tc>
      </w:tr>
      <w:tr w:rsidR="00E87019" w14:paraId="044DBEA2" w14:textId="77777777" w:rsidTr="00ED6835">
        <w:tc>
          <w:tcPr>
            <w:tcW w:w="8642" w:type="dxa"/>
          </w:tcPr>
          <w:p w14:paraId="1B5E9532" w14:textId="77777777" w:rsidR="00E87019" w:rsidRDefault="00E87019" w:rsidP="00E87019">
            <w:pPr>
              <w:jc w:val="right"/>
            </w:pPr>
            <w:r w:rsidRPr="005B6350">
              <w:rPr>
                <w:rFonts w:eastAsiaTheme="minorEastAsia"/>
                <w:color w:val="000000" w:themeColor="text1"/>
                <w:sz w:val="22"/>
                <w:szCs w:val="22"/>
              </w:rPr>
              <w:t>Income</w:t>
            </w:r>
          </w:p>
        </w:tc>
        <w:tc>
          <w:tcPr>
            <w:tcW w:w="1701" w:type="dxa"/>
            <w:vAlign w:val="bottom"/>
          </w:tcPr>
          <w:p w14:paraId="168E4D66" w14:textId="2914A340" w:rsidR="00E87019" w:rsidRDefault="00E87019" w:rsidP="00E87019">
            <w:r w:rsidRPr="005B6350">
              <w:rPr>
                <w:rFonts w:ascii="Aptos Narrow" w:hAnsi="Aptos Narrow"/>
                <w:color w:val="000000"/>
                <w:sz w:val="22"/>
                <w:szCs w:val="22"/>
              </w:rPr>
              <w:t>0.0084</w:t>
            </w:r>
          </w:p>
        </w:tc>
        <w:tc>
          <w:tcPr>
            <w:tcW w:w="1276" w:type="dxa"/>
            <w:vAlign w:val="bottom"/>
          </w:tcPr>
          <w:p w14:paraId="6C3BF84D" w14:textId="5F5D84FC" w:rsidR="00E87019" w:rsidRDefault="00E87019" w:rsidP="00E87019">
            <w:r w:rsidRPr="005B6350">
              <w:rPr>
                <w:rFonts w:ascii="Aptos Narrow" w:hAnsi="Aptos Narrow"/>
                <w:color w:val="000000"/>
                <w:sz w:val="22"/>
                <w:szCs w:val="22"/>
              </w:rPr>
              <w:t>0.0049</w:t>
            </w:r>
          </w:p>
        </w:tc>
        <w:tc>
          <w:tcPr>
            <w:tcW w:w="1417" w:type="dxa"/>
            <w:vAlign w:val="bottom"/>
          </w:tcPr>
          <w:p w14:paraId="53B18F4B" w14:textId="6AD204EA" w:rsidR="00E87019" w:rsidRDefault="00E87019" w:rsidP="00E87019">
            <w:r w:rsidRPr="005B6350">
              <w:rPr>
                <w:rFonts w:ascii="Aptos Narrow" w:hAnsi="Aptos Narrow"/>
                <w:color w:val="000000"/>
                <w:sz w:val="22"/>
                <w:szCs w:val="22"/>
              </w:rPr>
              <w:t>0.0048</w:t>
            </w:r>
          </w:p>
        </w:tc>
        <w:tc>
          <w:tcPr>
            <w:tcW w:w="912" w:type="dxa"/>
            <w:vAlign w:val="bottom"/>
          </w:tcPr>
          <w:p w14:paraId="5DD30AAF" w14:textId="022D0582" w:rsidR="00E87019" w:rsidRDefault="00E87019" w:rsidP="00E87019">
            <w:r w:rsidRPr="005B6350">
              <w:rPr>
                <w:rFonts w:ascii="Aptos Narrow" w:hAnsi="Aptos Narrow"/>
                <w:color w:val="000000"/>
                <w:sz w:val="22"/>
                <w:szCs w:val="22"/>
              </w:rPr>
              <w:t>0.0010</w:t>
            </w:r>
          </w:p>
        </w:tc>
      </w:tr>
      <w:tr w:rsidR="00E87019" w14:paraId="04209C7D" w14:textId="77777777" w:rsidTr="00ED6835">
        <w:tc>
          <w:tcPr>
            <w:tcW w:w="8642" w:type="dxa"/>
          </w:tcPr>
          <w:p w14:paraId="35970546"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Education</w:t>
            </w:r>
          </w:p>
        </w:tc>
        <w:tc>
          <w:tcPr>
            <w:tcW w:w="1701" w:type="dxa"/>
            <w:vAlign w:val="bottom"/>
          </w:tcPr>
          <w:p w14:paraId="7DB21FA6" w14:textId="6A6B85E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0.0113</w:t>
            </w:r>
          </w:p>
        </w:tc>
        <w:tc>
          <w:tcPr>
            <w:tcW w:w="1276" w:type="dxa"/>
            <w:vAlign w:val="bottom"/>
          </w:tcPr>
          <w:p w14:paraId="35751F9D" w14:textId="47A50F3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0.0049</w:t>
            </w:r>
          </w:p>
        </w:tc>
        <w:tc>
          <w:tcPr>
            <w:tcW w:w="1417" w:type="dxa"/>
            <w:vAlign w:val="bottom"/>
          </w:tcPr>
          <w:p w14:paraId="694A8AB2" w14:textId="37EF840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0.0065</w:t>
            </w:r>
          </w:p>
        </w:tc>
        <w:tc>
          <w:tcPr>
            <w:tcW w:w="912" w:type="dxa"/>
            <w:vAlign w:val="bottom"/>
          </w:tcPr>
          <w:p w14:paraId="6BB7C57F" w14:textId="13037D9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0.0012</w:t>
            </w:r>
          </w:p>
        </w:tc>
      </w:tr>
      <w:tr w:rsidR="00E87019" w14:paraId="07997B24" w14:textId="77777777" w:rsidTr="00ED6835">
        <w:tc>
          <w:tcPr>
            <w:tcW w:w="8642" w:type="dxa"/>
          </w:tcPr>
          <w:p w14:paraId="72202AEB"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Smoking status</w:t>
            </w:r>
          </w:p>
        </w:tc>
        <w:tc>
          <w:tcPr>
            <w:tcW w:w="1701" w:type="dxa"/>
            <w:vAlign w:val="bottom"/>
          </w:tcPr>
          <w:p w14:paraId="571B6C76" w14:textId="146B80A8"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0.0027</w:t>
            </w:r>
          </w:p>
        </w:tc>
        <w:tc>
          <w:tcPr>
            <w:tcW w:w="1276" w:type="dxa"/>
            <w:vAlign w:val="bottom"/>
          </w:tcPr>
          <w:p w14:paraId="521CC4B5" w14:textId="7B947DB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0.0060</w:t>
            </w:r>
          </w:p>
        </w:tc>
        <w:tc>
          <w:tcPr>
            <w:tcW w:w="1417" w:type="dxa"/>
            <w:vAlign w:val="bottom"/>
          </w:tcPr>
          <w:p w14:paraId="34B3256D" w14:textId="57F8F3D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0.0071</w:t>
            </w:r>
          </w:p>
        </w:tc>
        <w:tc>
          <w:tcPr>
            <w:tcW w:w="912" w:type="dxa"/>
            <w:vAlign w:val="bottom"/>
          </w:tcPr>
          <w:p w14:paraId="57AF9FFC" w14:textId="6B803568"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0.0010</w:t>
            </w:r>
          </w:p>
        </w:tc>
      </w:tr>
      <w:tr w:rsidR="00E87019" w14:paraId="237CD90F" w14:textId="77777777" w:rsidTr="00ED6835">
        <w:tc>
          <w:tcPr>
            <w:tcW w:w="8642" w:type="dxa"/>
          </w:tcPr>
          <w:p w14:paraId="2615B978"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Self-efficacy</w:t>
            </w:r>
          </w:p>
        </w:tc>
        <w:tc>
          <w:tcPr>
            <w:tcW w:w="1701" w:type="dxa"/>
            <w:vAlign w:val="bottom"/>
          </w:tcPr>
          <w:p w14:paraId="2A78FC93" w14:textId="4B9A3D6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0.0032</w:t>
            </w:r>
          </w:p>
        </w:tc>
        <w:tc>
          <w:tcPr>
            <w:tcW w:w="1276" w:type="dxa"/>
            <w:vAlign w:val="bottom"/>
          </w:tcPr>
          <w:p w14:paraId="7E7E4DEB" w14:textId="160E8E8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0.0043</w:t>
            </w:r>
          </w:p>
        </w:tc>
        <w:tc>
          <w:tcPr>
            <w:tcW w:w="1417" w:type="dxa"/>
            <w:vAlign w:val="bottom"/>
          </w:tcPr>
          <w:p w14:paraId="4E802B41" w14:textId="3E49469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0.0055</w:t>
            </w:r>
          </w:p>
        </w:tc>
        <w:tc>
          <w:tcPr>
            <w:tcW w:w="912" w:type="dxa"/>
            <w:vAlign w:val="bottom"/>
          </w:tcPr>
          <w:p w14:paraId="26083242" w14:textId="4E60875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0.0009</w:t>
            </w:r>
          </w:p>
        </w:tc>
      </w:tr>
      <w:tr w:rsidR="00E87019" w14:paraId="64025CF8" w14:textId="77777777" w:rsidTr="00ED6835">
        <w:tc>
          <w:tcPr>
            <w:tcW w:w="8642" w:type="dxa"/>
          </w:tcPr>
          <w:p w14:paraId="079FC814"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Meal Preparation behaviour (food involvement)</w:t>
            </w:r>
          </w:p>
        </w:tc>
        <w:tc>
          <w:tcPr>
            <w:tcW w:w="1701" w:type="dxa"/>
            <w:vAlign w:val="bottom"/>
          </w:tcPr>
          <w:p w14:paraId="17CB6083" w14:textId="686C171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0.0077</w:t>
            </w:r>
          </w:p>
        </w:tc>
        <w:tc>
          <w:tcPr>
            <w:tcW w:w="1276" w:type="dxa"/>
            <w:vAlign w:val="bottom"/>
          </w:tcPr>
          <w:p w14:paraId="704252BC" w14:textId="3367AEA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0.0043</w:t>
            </w:r>
          </w:p>
        </w:tc>
        <w:tc>
          <w:tcPr>
            <w:tcW w:w="1417" w:type="dxa"/>
            <w:vAlign w:val="bottom"/>
          </w:tcPr>
          <w:p w14:paraId="3B6CEBA3" w14:textId="3241ECF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0.0057</w:t>
            </w:r>
          </w:p>
        </w:tc>
        <w:tc>
          <w:tcPr>
            <w:tcW w:w="912" w:type="dxa"/>
            <w:vAlign w:val="bottom"/>
          </w:tcPr>
          <w:p w14:paraId="5C989113" w14:textId="40EB70F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0.0010</w:t>
            </w:r>
          </w:p>
        </w:tc>
      </w:tr>
      <w:tr w:rsidR="00E87019" w14:paraId="3994BBE7" w14:textId="77777777" w:rsidTr="00ED6835">
        <w:tc>
          <w:tcPr>
            <w:tcW w:w="8642" w:type="dxa"/>
          </w:tcPr>
          <w:p w14:paraId="49B5727B"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Cooking confidence</w:t>
            </w:r>
          </w:p>
        </w:tc>
        <w:tc>
          <w:tcPr>
            <w:tcW w:w="1701" w:type="dxa"/>
            <w:vAlign w:val="bottom"/>
          </w:tcPr>
          <w:p w14:paraId="50F5B119" w14:textId="3D70AD86"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0.0133</w:t>
            </w:r>
          </w:p>
        </w:tc>
        <w:tc>
          <w:tcPr>
            <w:tcW w:w="1276" w:type="dxa"/>
            <w:vAlign w:val="bottom"/>
          </w:tcPr>
          <w:p w14:paraId="7C97F2CE" w14:textId="56B0AC9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0.0021</w:t>
            </w:r>
          </w:p>
        </w:tc>
        <w:tc>
          <w:tcPr>
            <w:tcW w:w="1417" w:type="dxa"/>
            <w:vAlign w:val="bottom"/>
          </w:tcPr>
          <w:p w14:paraId="6C4ACA29" w14:textId="30DF947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0.0072</w:t>
            </w:r>
          </w:p>
        </w:tc>
        <w:tc>
          <w:tcPr>
            <w:tcW w:w="912" w:type="dxa"/>
            <w:vAlign w:val="bottom"/>
          </w:tcPr>
          <w:p w14:paraId="0C3A7485" w14:textId="731D637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0.0010</w:t>
            </w:r>
          </w:p>
        </w:tc>
      </w:tr>
      <w:tr w:rsidR="00E87019" w14:paraId="3BD334AF" w14:textId="77777777" w:rsidTr="00ED6835">
        <w:tc>
          <w:tcPr>
            <w:tcW w:w="8642" w:type="dxa"/>
          </w:tcPr>
          <w:p w14:paraId="19F95F7E"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Perceived time scarcity</w:t>
            </w:r>
          </w:p>
        </w:tc>
        <w:tc>
          <w:tcPr>
            <w:tcW w:w="1701" w:type="dxa"/>
            <w:vAlign w:val="bottom"/>
          </w:tcPr>
          <w:p w14:paraId="0ED11EB2" w14:textId="6BA7F66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0.0018</w:t>
            </w:r>
          </w:p>
        </w:tc>
        <w:tc>
          <w:tcPr>
            <w:tcW w:w="1276" w:type="dxa"/>
            <w:vAlign w:val="bottom"/>
          </w:tcPr>
          <w:p w14:paraId="079355CE" w14:textId="1DC176E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0.0000</w:t>
            </w:r>
          </w:p>
        </w:tc>
        <w:tc>
          <w:tcPr>
            <w:tcW w:w="1417" w:type="dxa"/>
            <w:vAlign w:val="bottom"/>
          </w:tcPr>
          <w:p w14:paraId="3A4F69B9" w14:textId="4052797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0.0060</w:t>
            </w:r>
          </w:p>
        </w:tc>
        <w:tc>
          <w:tcPr>
            <w:tcW w:w="912" w:type="dxa"/>
            <w:vAlign w:val="bottom"/>
          </w:tcPr>
          <w:p w14:paraId="1397A64B" w14:textId="1C2E488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0.0018</w:t>
            </w:r>
          </w:p>
        </w:tc>
      </w:tr>
      <w:tr w:rsidR="00E87019" w14:paraId="1837B766" w14:textId="77777777" w:rsidTr="00ED6835">
        <w:tc>
          <w:tcPr>
            <w:tcW w:w="8642" w:type="dxa"/>
          </w:tcPr>
          <w:p w14:paraId="3098E236"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Food choice barriers</w:t>
            </w:r>
          </w:p>
        </w:tc>
        <w:tc>
          <w:tcPr>
            <w:tcW w:w="1701" w:type="dxa"/>
            <w:vAlign w:val="bottom"/>
          </w:tcPr>
          <w:p w14:paraId="742AF3C7" w14:textId="0B29C94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0.0030</w:t>
            </w:r>
          </w:p>
        </w:tc>
        <w:tc>
          <w:tcPr>
            <w:tcW w:w="1276" w:type="dxa"/>
            <w:vAlign w:val="bottom"/>
          </w:tcPr>
          <w:p w14:paraId="2ED7020B" w14:textId="1D68076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0.0033</w:t>
            </w:r>
          </w:p>
        </w:tc>
        <w:tc>
          <w:tcPr>
            <w:tcW w:w="1417" w:type="dxa"/>
            <w:vAlign w:val="bottom"/>
          </w:tcPr>
          <w:p w14:paraId="09763771" w14:textId="35CBFDC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0.0047</w:t>
            </w:r>
          </w:p>
        </w:tc>
        <w:tc>
          <w:tcPr>
            <w:tcW w:w="912" w:type="dxa"/>
            <w:vAlign w:val="bottom"/>
          </w:tcPr>
          <w:p w14:paraId="17399C8E" w14:textId="53D15F9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0.0011</w:t>
            </w:r>
          </w:p>
        </w:tc>
      </w:tr>
      <w:tr w:rsidR="00E87019" w14:paraId="1BFAFA7B" w14:textId="77777777" w:rsidTr="00ED6835">
        <w:tc>
          <w:tcPr>
            <w:tcW w:w="8642" w:type="dxa"/>
          </w:tcPr>
          <w:p w14:paraId="2C83864B"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Physical activity</w:t>
            </w:r>
          </w:p>
        </w:tc>
        <w:tc>
          <w:tcPr>
            <w:tcW w:w="1701" w:type="dxa"/>
            <w:vAlign w:val="bottom"/>
          </w:tcPr>
          <w:p w14:paraId="4CC3B49A" w14:textId="6E2625B3"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0.0040</w:t>
            </w:r>
          </w:p>
        </w:tc>
        <w:tc>
          <w:tcPr>
            <w:tcW w:w="1276" w:type="dxa"/>
            <w:vAlign w:val="bottom"/>
          </w:tcPr>
          <w:p w14:paraId="0AF44B1F" w14:textId="22CA15A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0.0090</w:t>
            </w:r>
          </w:p>
        </w:tc>
        <w:tc>
          <w:tcPr>
            <w:tcW w:w="1417" w:type="dxa"/>
            <w:vAlign w:val="bottom"/>
          </w:tcPr>
          <w:p w14:paraId="58F28933" w14:textId="6C333E6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0.0047</w:t>
            </w:r>
          </w:p>
        </w:tc>
        <w:tc>
          <w:tcPr>
            <w:tcW w:w="912" w:type="dxa"/>
            <w:vAlign w:val="bottom"/>
          </w:tcPr>
          <w:p w14:paraId="6B86586B" w14:textId="340973B8"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0.0011</w:t>
            </w:r>
          </w:p>
        </w:tc>
      </w:tr>
      <w:tr w:rsidR="00E87019" w14:paraId="0458C86B" w14:textId="77777777" w:rsidTr="00ED6835">
        <w:tc>
          <w:tcPr>
            <w:tcW w:w="8642" w:type="dxa"/>
          </w:tcPr>
          <w:p w14:paraId="06681309" w14:textId="77777777" w:rsidR="00E87019" w:rsidRPr="005B6350" w:rsidRDefault="00E87019" w:rsidP="00ED6835">
            <w:pPr>
              <w:rPr>
                <w:rFonts w:eastAsiaTheme="minorEastAsia"/>
                <w:color w:val="000000" w:themeColor="text1"/>
                <w:sz w:val="22"/>
                <w:szCs w:val="22"/>
              </w:rPr>
            </w:pPr>
            <w:r w:rsidRPr="005B6350">
              <w:rPr>
                <w:sz w:val="22"/>
                <w:szCs w:val="22"/>
              </w:rPr>
              <w:t>Person-level: Socio-environmental factors</w:t>
            </w:r>
          </w:p>
        </w:tc>
        <w:tc>
          <w:tcPr>
            <w:tcW w:w="1701" w:type="dxa"/>
          </w:tcPr>
          <w:p w14:paraId="61AEE548" w14:textId="77777777" w:rsidR="00E87019" w:rsidRPr="005B6350" w:rsidRDefault="00E87019" w:rsidP="00ED6835">
            <w:pPr>
              <w:rPr>
                <w:rFonts w:ascii="Aptos Narrow" w:hAnsi="Aptos Narrow"/>
                <w:color w:val="000000"/>
                <w:sz w:val="22"/>
                <w:szCs w:val="22"/>
              </w:rPr>
            </w:pPr>
          </w:p>
        </w:tc>
        <w:tc>
          <w:tcPr>
            <w:tcW w:w="1276" w:type="dxa"/>
          </w:tcPr>
          <w:p w14:paraId="0D9EF106" w14:textId="77777777" w:rsidR="00E87019" w:rsidRPr="005B6350" w:rsidRDefault="00E87019" w:rsidP="00ED6835">
            <w:pPr>
              <w:rPr>
                <w:rFonts w:ascii="Aptos Narrow" w:hAnsi="Aptos Narrow"/>
                <w:color w:val="000000"/>
                <w:sz w:val="22"/>
                <w:szCs w:val="22"/>
              </w:rPr>
            </w:pPr>
          </w:p>
        </w:tc>
        <w:tc>
          <w:tcPr>
            <w:tcW w:w="1417" w:type="dxa"/>
          </w:tcPr>
          <w:p w14:paraId="25911BF1" w14:textId="77777777" w:rsidR="00E87019" w:rsidRPr="005B6350" w:rsidRDefault="00E87019" w:rsidP="00ED6835">
            <w:pPr>
              <w:rPr>
                <w:rFonts w:ascii="Aptos Narrow" w:hAnsi="Aptos Narrow"/>
                <w:color w:val="000000"/>
                <w:sz w:val="22"/>
                <w:szCs w:val="22"/>
              </w:rPr>
            </w:pPr>
          </w:p>
        </w:tc>
        <w:tc>
          <w:tcPr>
            <w:tcW w:w="912" w:type="dxa"/>
          </w:tcPr>
          <w:p w14:paraId="4AE9BF32" w14:textId="77777777" w:rsidR="00E87019" w:rsidRPr="005B6350" w:rsidRDefault="00E87019" w:rsidP="00ED6835">
            <w:pPr>
              <w:rPr>
                <w:rFonts w:ascii="Aptos Narrow" w:hAnsi="Aptos Narrow"/>
                <w:color w:val="000000"/>
                <w:sz w:val="22"/>
                <w:szCs w:val="22"/>
              </w:rPr>
            </w:pPr>
          </w:p>
        </w:tc>
      </w:tr>
      <w:tr w:rsidR="00E87019" w14:paraId="33757711" w14:textId="77777777" w:rsidTr="00ED6835">
        <w:tc>
          <w:tcPr>
            <w:tcW w:w="8642" w:type="dxa"/>
          </w:tcPr>
          <w:p w14:paraId="5D0D6FE2"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Social support from family</w:t>
            </w:r>
          </w:p>
        </w:tc>
        <w:tc>
          <w:tcPr>
            <w:tcW w:w="1701" w:type="dxa"/>
            <w:vAlign w:val="bottom"/>
          </w:tcPr>
          <w:p w14:paraId="678A2816" w14:textId="2F69E4A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0.0015</w:t>
            </w:r>
          </w:p>
        </w:tc>
        <w:tc>
          <w:tcPr>
            <w:tcW w:w="1276" w:type="dxa"/>
            <w:vAlign w:val="bottom"/>
          </w:tcPr>
          <w:p w14:paraId="3A30BEEA" w14:textId="4001A21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0.0039</w:t>
            </w:r>
          </w:p>
        </w:tc>
        <w:tc>
          <w:tcPr>
            <w:tcW w:w="1417" w:type="dxa"/>
            <w:vAlign w:val="bottom"/>
          </w:tcPr>
          <w:p w14:paraId="7B18F890" w14:textId="529CE58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0.0043</w:t>
            </w:r>
          </w:p>
        </w:tc>
        <w:tc>
          <w:tcPr>
            <w:tcW w:w="912" w:type="dxa"/>
            <w:vAlign w:val="bottom"/>
          </w:tcPr>
          <w:p w14:paraId="08049930" w14:textId="13D81AB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0.0011</w:t>
            </w:r>
          </w:p>
        </w:tc>
      </w:tr>
      <w:tr w:rsidR="00E87019" w14:paraId="2ED78A3B" w14:textId="77777777" w:rsidTr="00ED6835">
        <w:tc>
          <w:tcPr>
            <w:tcW w:w="8642" w:type="dxa"/>
          </w:tcPr>
          <w:p w14:paraId="3C659C98"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Social support from friends/colleagues</w:t>
            </w:r>
          </w:p>
        </w:tc>
        <w:tc>
          <w:tcPr>
            <w:tcW w:w="1701" w:type="dxa"/>
            <w:vAlign w:val="bottom"/>
          </w:tcPr>
          <w:p w14:paraId="21354FC2" w14:textId="724320E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0.0018</w:t>
            </w:r>
          </w:p>
        </w:tc>
        <w:tc>
          <w:tcPr>
            <w:tcW w:w="1276" w:type="dxa"/>
            <w:vAlign w:val="bottom"/>
          </w:tcPr>
          <w:p w14:paraId="15418578" w14:textId="50D03BE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0.0048</w:t>
            </w:r>
          </w:p>
        </w:tc>
        <w:tc>
          <w:tcPr>
            <w:tcW w:w="1417" w:type="dxa"/>
            <w:vAlign w:val="bottom"/>
          </w:tcPr>
          <w:p w14:paraId="0DAA04B8" w14:textId="2F8617B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0.0039</w:t>
            </w:r>
          </w:p>
        </w:tc>
        <w:tc>
          <w:tcPr>
            <w:tcW w:w="912" w:type="dxa"/>
            <w:vAlign w:val="bottom"/>
          </w:tcPr>
          <w:p w14:paraId="4E83BC31" w14:textId="135DABE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0.0011</w:t>
            </w:r>
          </w:p>
        </w:tc>
      </w:tr>
      <w:tr w:rsidR="00E87019" w14:paraId="10C5BE37" w14:textId="77777777" w:rsidTr="00ED6835">
        <w:tc>
          <w:tcPr>
            <w:tcW w:w="8642" w:type="dxa"/>
          </w:tcPr>
          <w:p w14:paraId="1DDEB887" w14:textId="77777777" w:rsidR="00E87019" w:rsidRPr="005B6350" w:rsidRDefault="00E87019" w:rsidP="00ED6835">
            <w:pPr>
              <w:rPr>
                <w:rFonts w:eastAsiaTheme="minorEastAsia"/>
                <w:color w:val="000000" w:themeColor="text1"/>
                <w:sz w:val="22"/>
                <w:szCs w:val="22"/>
              </w:rPr>
            </w:pPr>
            <w:r w:rsidRPr="005B6350">
              <w:rPr>
                <w:sz w:val="22"/>
                <w:szCs w:val="22"/>
              </w:rPr>
              <w:lastRenderedPageBreak/>
              <w:t>Person-level: Physical environmental factors</w:t>
            </w:r>
          </w:p>
        </w:tc>
        <w:tc>
          <w:tcPr>
            <w:tcW w:w="1701" w:type="dxa"/>
          </w:tcPr>
          <w:p w14:paraId="0459C446" w14:textId="77777777" w:rsidR="00E87019" w:rsidRPr="005B6350" w:rsidRDefault="00E87019" w:rsidP="00ED6835">
            <w:pPr>
              <w:rPr>
                <w:rFonts w:ascii="Aptos Narrow" w:hAnsi="Aptos Narrow"/>
                <w:color w:val="000000"/>
                <w:sz w:val="22"/>
                <w:szCs w:val="22"/>
              </w:rPr>
            </w:pPr>
          </w:p>
        </w:tc>
        <w:tc>
          <w:tcPr>
            <w:tcW w:w="1276" w:type="dxa"/>
          </w:tcPr>
          <w:p w14:paraId="02CB71DF" w14:textId="77777777" w:rsidR="00E87019" w:rsidRPr="005B6350" w:rsidRDefault="00E87019" w:rsidP="00ED6835">
            <w:pPr>
              <w:rPr>
                <w:rFonts w:ascii="Aptos Narrow" w:hAnsi="Aptos Narrow"/>
                <w:color w:val="000000"/>
                <w:sz w:val="22"/>
                <w:szCs w:val="22"/>
              </w:rPr>
            </w:pPr>
          </w:p>
        </w:tc>
        <w:tc>
          <w:tcPr>
            <w:tcW w:w="1417" w:type="dxa"/>
          </w:tcPr>
          <w:p w14:paraId="51DC3394" w14:textId="77777777" w:rsidR="00E87019" w:rsidRPr="005B6350" w:rsidRDefault="00E87019" w:rsidP="00ED6835">
            <w:pPr>
              <w:rPr>
                <w:rFonts w:ascii="Aptos Narrow" w:hAnsi="Aptos Narrow"/>
                <w:color w:val="000000"/>
                <w:sz w:val="22"/>
                <w:szCs w:val="22"/>
              </w:rPr>
            </w:pPr>
          </w:p>
        </w:tc>
        <w:tc>
          <w:tcPr>
            <w:tcW w:w="912" w:type="dxa"/>
          </w:tcPr>
          <w:p w14:paraId="07B39E1F" w14:textId="77777777" w:rsidR="00E87019" w:rsidRPr="005B6350" w:rsidRDefault="00E87019" w:rsidP="00ED6835">
            <w:pPr>
              <w:rPr>
                <w:rFonts w:ascii="Aptos Narrow" w:hAnsi="Aptos Narrow"/>
                <w:color w:val="000000"/>
                <w:sz w:val="22"/>
                <w:szCs w:val="22"/>
              </w:rPr>
            </w:pPr>
          </w:p>
        </w:tc>
      </w:tr>
      <w:tr w:rsidR="00E87019" w14:paraId="3F026183" w14:textId="77777777" w:rsidTr="00ED6835">
        <w:tc>
          <w:tcPr>
            <w:tcW w:w="8642" w:type="dxa"/>
          </w:tcPr>
          <w:p w14:paraId="0D1F0B3E" w14:textId="77777777" w:rsidR="00E87019" w:rsidRPr="005B6350" w:rsidRDefault="00E87019" w:rsidP="00E87019">
            <w:pPr>
              <w:jc w:val="right"/>
              <w:rPr>
                <w:sz w:val="22"/>
                <w:szCs w:val="22"/>
              </w:rPr>
            </w:pPr>
            <w:r w:rsidRPr="005B6350">
              <w:rPr>
                <w:rFonts w:eastAsiaTheme="minorEastAsia"/>
                <w:color w:val="000000" w:themeColor="text1"/>
                <w:sz w:val="22"/>
                <w:szCs w:val="22"/>
              </w:rPr>
              <w:t>Proximity and access to food destinations</w:t>
            </w:r>
          </w:p>
        </w:tc>
        <w:tc>
          <w:tcPr>
            <w:tcW w:w="1701" w:type="dxa"/>
            <w:vAlign w:val="bottom"/>
          </w:tcPr>
          <w:p w14:paraId="7AFEF308" w14:textId="7678E0E1"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0.0071</w:t>
            </w:r>
          </w:p>
        </w:tc>
        <w:tc>
          <w:tcPr>
            <w:tcW w:w="1276" w:type="dxa"/>
            <w:vAlign w:val="bottom"/>
          </w:tcPr>
          <w:p w14:paraId="21BE6BE0" w14:textId="4CFA25F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0.0064</w:t>
            </w:r>
          </w:p>
        </w:tc>
        <w:tc>
          <w:tcPr>
            <w:tcW w:w="1417" w:type="dxa"/>
            <w:vAlign w:val="bottom"/>
          </w:tcPr>
          <w:p w14:paraId="213D2E7E" w14:textId="0D13520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0.0050</w:t>
            </w:r>
          </w:p>
        </w:tc>
        <w:tc>
          <w:tcPr>
            <w:tcW w:w="912" w:type="dxa"/>
            <w:vAlign w:val="bottom"/>
          </w:tcPr>
          <w:p w14:paraId="432D6181" w14:textId="0A7BBB09"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0.0010</w:t>
            </w:r>
          </w:p>
        </w:tc>
      </w:tr>
      <w:tr w:rsidR="00E87019" w14:paraId="4C0FB7D1" w14:textId="77777777" w:rsidTr="00ED6835">
        <w:tc>
          <w:tcPr>
            <w:tcW w:w="8642" w:type="dxa"/>
          </w:tcPr>
          <w:p w14:paraId="5963BBA6" w14:textId="77777777" w:rsidR="00E87019" w:rsidRPr="005B6350" w:rsidRDefault="00E87019" w:rsidP="00E87019">
            <w:pPr>
              <w:jc w:val="right"/>
              <w:rPr>
                <w:sz w:val="22"/>
                <w:szCs w:val="22"/>
              </w:rPr>
            </w:pPr>
            <w:r w:rsidRPr="005B6350">
              <w:rPr>
                <w:rFonts w:eastAsiaTheme="minorEastAsia"/>
                <w:color w:val="000000" w:themeColor="text1"/>
                <w:sz w:val="22"/>
                <w:szCs w:val="22"/>
              </w:rPr>
              <w:t>Food availability</w:t>
            </w:r>
          </w:p>
        </w:tc>
        <w:tc>
          <w:tcPr>
            <w:tcW w:w="1701" w:type="dxa"/>
            <w:vAlign w:val="bottom"/>
          </w:tcPr>
          <w:p w14:paraId="6222C012" w14:textId="1D12CDA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0.0015</w:t>
            </w:r>
          </w:p>
        </w:tc>
        <w:tc>
          <w:tcPr>
            <w:tcW w:w="1276" w:type="dxa"/>
            <w:vAlign w:val="bottom"/>
          </w:tcPr>
          <w:p w14:paraId="6A2F5A8A" w14:textId="29C9790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0.0039</w:t>
            </w:r>
          </w:p>
        </w:tc>
        <w:tc>
          <w:tcPr>
            <w:tcW w:w="1417" w:type="dxa"/>
            <w:vAlign w:val="bottom"/>
          </w:tcPr>
          <w:p w14:paraId="35B13E78" w14:textId="66A2B78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0.0043</w:t>
            </w:r>
          </w:p>
        </w:tc>
        <w:tc>
          <w:tcPr>
            <w:tcW w:w="912" w:type="dxa"/>
            <w:vAlign w:val="bottom"/>
          </w:tcPr>
          <w:p w14:paraId="6BB64F5E" w14:textId="18FD285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0.0011</w:t>
            </w:r>
          </w:p>
        </w:tc>
      </w:tr>
      <w:tr w:rsidR="00E87019" w14:paraId="082770CD" w14:textId="77777777" w:rsidTr="00ED6835">
        <w:tc>
          <w:tcPr>
            <w:tcW w:w="8642" w:type="dxa"/>
          </w:tcPr>
          <w:p w14:paraId="120BB1B5"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Living situation</w:t>
            </w:r>
          </w:p>
        </w:tc>
        <w:tc>
          <w:tcPr>
            <w:tcW w:w="1701" w:type="dxa"/>
            <w:vAlign w:val="bottom"/>
          </w:tcPr>
          <w:p w14:paraId="65AD2BFE" w14:textId="38810DE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0.0061</w:t>
            </w:r>
          </w:p>
        </w:tc>
        <w:tc>
          <w:tcPr>
            <w:tcW w:w="1276" w:type="dxa"/>
            <w:vAlign w:val="bottom"/>
          </w:tcPr>
          <w:p w14:paraId="3F7D94CD" w14:textId="0099859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0.0070</w:t>
            </w:r>
          </w:p>
        </w:tc>
        <w:tc>
          <w:tcPr>
            <w:tcW w:w="1417" w:type="dxa"/>
            <w:vAlign w:val="bottom"/>
          </w:tcPr>
          <w:p w14:paraId="4FC25B08" w14:textId="22E4505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0.0049</w:t>
            </w:r>
          </w:p>
        </w:tc>
        <w:tc>
          <w:tcPr>
            <w:tcW w:w="912" w:type="dxa"/>
            <w:vAlign w:val="bottom"/>
          </w:tcPr>
          <w:p w14:paraId="6E2B2496" w14:textId="4D214A68"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0.0010</w:t>
            </w:r>
          </w:p>
        </w:tc>
      </w:tr>
      <w:tr w:rsidR="00E87019" w14:paraId="4ACE32B4" w14:textId="77777777" w:rsidTr="00ED6835">
        <w:tc>
          <w:tcPr>
            <w:tcW w:w="8642" w:type="dxa"/>
          </w:tcPr>
          <w:p w14:paraId="6C1F27EF"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Area-level socio-economic position (SEIFA)</w:t>
            </w:r>
          </w:p>
        </w:tc>
        <w:tc>
          <w:tcPr>
            <w:tcW w:w="1701" w:type="dxa"/>
            <w:vAlign w:val="bottom"/>
          </w:tcPr>
          <w:p w14:paraId="024BF643" w14:textId="03E4F77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0.0130</w:t>
            </w:r>
          </w:p>
        </w:tc>
        <w:tc>
          <w:tcPr>
            <w:tcW w:w="1276" w:type="dxa"/>
            <w:vAlign w:val="bottom"/>
          </w:tcPr>
          <w:p w14:paraId="37331453" w14:textId="052257B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0.0046</w:t>
            </w:r>
          </w:p>
        </w:tc>
        <w:tc>
          <w:tcPr>
            <w:tcW w:w="1417" w:type="dxa"/>
            <w:vAlign w:val="bottom"/>
          </w:tcPr>
          <w:p w14:paraId="3D9F7F88" w14:textId="2A815396"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0.0067</w:t>
            </w:r>
          </w:p>
        </w:tc>
        <w:tc>
          <w:tcPr>
            <w:tcW w:w="912" w:type="dxa"/>
            <w:vAlign w:val="bottom"/>
          </w:tcPr>
          <w:p w14:paraId="2AEC6AE9" w14:textId="7B5697B3"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0.0009</w:t>
            </w:r>
          </w:p>
        </w:tc>
      </w:tr>
      <w:tr w:rsidR="00E87019" w14:paraId="14456174" w14:textId="77777777" w:rsidTr="00ED6835">
        <w:tc>
          <w:tcPr>
            <w:tcW w:w="8642" w:type="dxa"/>
          </w:tcPr>
          <w:p w14:paraId="637BF6DC" w14:textId="77777777" w:rsidR="00E87019" w:rsidRPr="005B6350" w:rsidRDefault="00E87019" w:rsidP="00ED6835">
            <w:pPr>
              <w:rPr>
                <w:rFonts w:eastAsiaTheme="minorEastAsia"/>
                <w:color w:val="000000" w:themeColor="text1"/>
                <w:sz w:val="22"/>
                <w:szCs w:val="22"/>
              </w:rPr>
            </w:pPr>
            <w:r w:rsidRPr="005B6350">
              <w:rPr>
                <w:sz w:val="22"/>
                <w:szCs w:val="22"/>
              </w:rPr>
              <w:t>Eating occasion-level: Environmental factors</w:t>
            </w:r>
          </w:p>
        </w:tc>
        <w:tc>
          <w:tcPr>
            <w:tcW w:w="1701" w:type="dxa"/>
          </w:tcPr>
          <w:p w14:paraId="25BA3D1A" w14:textId="77777777" w:rsidR="00E87019" w:rsidRPr="005B6350" w:rsidRDefault="00E87019" w:rsidP="00ED6835">
            <w:pPr>
              <w:rPr>
                <w:rFonts w:ascii="Aptos Narrow" w:hAnsi="Aptos Narrow"/>
                <w:color w:val="000000"/>
                <w:sz w:val="22"/>
                <w:szCs w:val="22"/>
              </w:rPr>
            </w:pPr>
          </w:p>
        </w:tc>
        <w:tc>
          <w:tcPr>
            <w:tcW w:w="1276" w:type="dxa"/>
          </w:tcPr>
          <w:p w14:paraId="74C6C67D" w14:textId="77777777" w:rsidR="00E87019" w:rsidRPr="005B6350" w:rsidRDefault="00E87019" w:rsidP="00ED6835">
            <w:pPr>
              <w:rPr>
                <w:rFonts w:ascii="Aptos Narrow" w:hAnsi="Aptos Narrow"/>
                <w:color w:val="000000"/>
                <w:sz w:val="22"/>
                <w:szCs w:val="22"/>
              </w:rPr>
            </w:pPr>
          </w:p>
        </w:tc>
        <w:tc>
          <w:tcPr>
            <w:tcW w:w="1417" w:type="dxa"/>
          </w:tcPr>
          <w:p w14:paraId="08B9A485" w14:textId="77777777" w:rsidR="00E87019" w:rsidRPr="005B6350" w:rsidRDefault="00E87019" w:rsidP="00ED6835">
            <w:pPr>
              <w:rPr>
                <w:rFonts w:ascii="Aptos Narrow" w:hAnsi="Aptos Narrow"/>
                <w:color w:val="000000"/>
                <w:sz w:val="22"/>
                <w:szCs w:val="22"/>
              </w:rPr>
            </w:pPr>
          </w:p>
        </w:tc>
        <w:tc>
          <w:tcPr>
            <w:tcW w:w="912" w:type="dxa"/>
          </w:tcPr>
          <w:p w14:paraId="54E94693" w14:textId="77777777" w:rsidR="00E87019" w:rsidRPr="005B6350" w:rsidRDefault="00E87019" w:rsidP="00ED6835">
            <w:pPr>
              <w:rPr>
                <w:rFonts w:ascii="Aptos Narrow" w:hAnsi="Aptos Narrow"/>
                <w:color w:val="000000"/>
                <w:sz w:val="22"/>
                <w:szCs w:val="22"/>
              </w:rPr>
            </w:pPr>
          </w:p>
        </w:tc>
      </w:tr>
      <w:tr w:rsidR="00E87019" w14:paraId="4D28F4B9" w14:textId="77777777" w:rsidTr="00ED6835">
        <w:tc>
          <w:tcPr>
            <w:tcW w:w="8642" w:type="dxa"/>
          </w:tcPr>
          <w:p w14:paraId="44B84FC5" w14:textId="77777777" w:rsidR="00E87019" w:rsidRPr="005B6350" w:rsidRDefault="00E87019" w:rsidP="00E87019">
            <w:pPr>
              <w:jc w:val="right"/>
              <w:rPr>
                <w:sz w:val="22"/>
                <w:szCs w:val="22"/>
              </w:rPr>
            </w:pPr>
            <w:r w:rsidRPr="005B6350">
              <w:rPr>
                <w:rFonts w:eastAsiaTheme="minorEastAsia"/>
                <w:color w:val="000000" w:themeColor="text1"/>
                <w:sz w:val="22"/>
                <w:szCs w:val="22"/>
              </w:rPr>
              <w:t>Place of consumption</w:t>
            </w:r>
          </w:p>
        </w:tc>
        <w:tc>
          <w:tcPr>
            <w:tcW w:w="1701" w:type="dxa"/>
            <w:vAlign w:val="bottom"/>
          </w:tcPr>
          <w:p w14:paraId="6DD90DFB" w14:textId="789A4709"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0.0111</w:t>
            </w:r>
          </w:p>
        </w:tc>
        <w:tc>
          <w:tcPr>
            <w:tcW w:w="1276" w:type="dxa"/>
            <w:vAlign w:val="bottom"/>
          </w:tcPr>
          <w:p w14:paraId="3AFA5915" w14:textId="21D2DF3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0.0058</w:t>
            </w:r>
          </w:p>
        </w:tc>
        <w:tc>
          <w:tcPr>
            <w:tcW w:w="1417" w:type="dxa"/>
            <w:vAlign w:val="bottom"/>
          </w:tcPr>
          <w:p w14:paraId="3138610F" w14:textId="3CFBD72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0.0044</w:t>
            </w:r>
          </w:p>
        </w:tc>
        <w:tc>
          <w:tcPr>
            <w:tcW w:w="912" w:type="dxa"/>
            <w:vAlign w:val="bottom"/>
          </w:tcPr>
          <w:p w14:paraId="5AF03B8A" w14:textId="624F91F1"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0.0010</w:t>
            </w:r>
          </w:p>
        </w:tc>
      </w:tr>
      <w:tr w:rsidR="00E87019" w14:paraId="4C6BF1EE" w14:textId="77777777" w:rsidTr="00ED6835">
        <w:tc>
          <w:tcPr>
            <w:tcW w:w="8642" w:type="dxa"/>
          </w:tcPr>
          <w:p w14:paraId="37414402" w14:textId="77777777" w:rsidR="00E87019" w:rsidRPr="005B6350" w:rsidRDefault="00E87019" w:rsidP="00E87019">
            <w:pPr>
              <w:jc w:val="right"/>
              <w:rPr>
                <w:sz w:val="22"/>
                <w:szCs w:val="22"/>
              </w:rPr>
            </w:pPr>
            <w:r w:rsidRPr="005B6350">
              <w:rPr>
                <w:rFonts w:eastAsiaTheme="minorEastAsia"/>
                <w:color w:val="000000" w:themeColor="text1"/>
                <w:sz w:val="22"/>
                <w:szCs w:val="22"/>
              </w:rPr>
              <w:t>Location of purchase</w:t>
            </w:r>
          </w:p>
        </w:tc>
        <w:tc>
          <w:tcPr>
            <w:tcW w:w="1701" w:type="dxa"/>
            <w:vAlign w:val="bottom"/>
          </w:tcPr>
          <w:p w14:paraId="5DDAE2A8" w14:textId="60236A5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0.0103</w:t>
            </w:r>
          </w:p>
        </w:tc>
        <w:tc>
          <w:tcPr>
            <w:tcW w:w="1276" w:type="dxa"/>
            <w:vAlign w:val="bottom"/>
          </w:tcPr>
          <w:p w14:paraId="31363062" w14:textId="78ADE6A8"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0.0037</w:t>
            </w:r>
          </w:p>
        </w:tc>
        <w:tc>
          <w:tcPr>
            <w:tcW w:w="1417" w:type="dxa"/>
            <w:vAlign w:val="bottom"/>
          </w:tcPr>
          <w:p w14:paraId="06EAE1EB" w14:textId="5F05699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0.0071</w:t>
            </w:r>
          </w:p>
        </w:tc>
        <w:tc>
          <w:tcPr>
            <w:tcW w:w="912" w:type="dxa"/>
            <w:vAlign w:val="bottom"/>
          </w:tcPr>
          <w:p w14:paraId="7BE99E54" w14:textId="4B6FF651"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0.0010</w:t>
            </w:r>
          </w:p>
        </w:tc>
      </w:tr>
      <w:tr w:rsidR="00E87019" w14:paraId="580662F4" w14:textId="77777777" w:rsidTr="00ED6835">
        <w:tc>
          <w:tcPr>
            <w:tcW w:w="8642" w:type="dxa"/>
          </w:tcPr>
          <w:p w14:paraId="642D0336" w14:textId="77777777" w:rsidR="00E87019" w:rsidRPr="005B6350" w:rsidRDefault="00E87019" w:rsidP="00ED6835">
            <w:pPr>
              <w:rPr>
                <w:rFonts w:eastAsiaTheme="minorEastAsia"/>
                <w:color w:val="000000" w:themeColor="text1"/>
                <w:sz w:val="22"/>
                <w:szCs w:val="22"/>
              </w:rPr>
            </w:pPr>
            <w:r w:rsidRPr="005B6350">
              <w:rPr>
                <w:sz w:val="22"/>
                <w:szCs w:val="22"/>
              </w:rPr>
              <w:t>Eating occasion-level: Social factors</w:t>
            </w:r>
          </w:p>
        </w:tc>
        <w:tc>
          <w:tcPr>
            <w:tcW w:w="1701" w:type="dxa"/>
          </w:tcPr>
          <w:p w14:paraId="2DE120F6" w14:textId="77777777" w:rsidR="00E87019" w:rsidRPr="005B6350" w:rsidRDefault="00E87019" w:rsidP="00ED6835">
            <w:pPr>
              <w:rPr>
                <w:rFonts w:ascii="Aptos Narrow" w:hAnsi="Aptos Narrow"/>
                <w:color w:val="000000"/>
                <w:sz w:val="22"/>
                <w:szCs w:val="22"/>
              </w:rPr>
            </w:pPr>
          </w:p>
        </w:tc>
        <w:tc>
          <w:tcPr>
            <w:tcW w:w="1276" w:type="dxa"/>
          </w:tcPr>
          <w:p w14:paraId="30BA37E3" w14:textId="77777777" w:rsidR="00E87019" w:rsidRPr="005B6350" w:rsidRDefault="00E87019" w:rsidP="00ED6835">
            <w:pPr>
              <w:rPr>
                <w:rFonts w:ascii="Aptos Narrow" w:hAnsi="Aptos Narrow"/>
                <w:color w:val="000000"/>
                <w:sz w:val="22"/>
                <w:szCs w:val="22"/>
              </w:rPr>
            </w:pPr>
          </w:p>
        </w:tc>
        <w:tc>
          <w:tcPr>
            <w:tcW w:w="1417" w:type="dxa"/>
          </w:tcPr>
          <w:p w14:paraId="72FED3FB" w14:textId="77777777" w:rsidR="00E87019" w:rsidRPr="005B6350" w:rsidRDefault="00E87019" w:rsidP="00ED6835">
            <w:pPr>
              <w:rPr>
                <w:rFonts w:ascii="Aptos Narrow" w:hAnsi="Aptos Narrow"/>
                <w:color w:val="000000"/>
                <w:sz w:val="22"/>
                <w:szCs w:val="22"/>
              </w:rPr>
            </w:pPr>
          </w:p>
        </w:tc>
        <w:tc>
          <w:tcPr>
            <w:tcW w:w="912" w:type="dxa"/>
          </w:tcPr>
          <w:p w14:paraId="35174031" w14:textId="77777777" w:rsidR="00E87019" w:rsidRPr="005B6350" w:rsidRDefault="00E87019" w:rsidP="00ED6835">
            <w:pPr>
              <w:rPr>
                <w:rFonts w:ascii="Aptos Narrow" w:hAnsi="Aptos Narrow"/>
                <w:color w:val="000000"/>
                <w:sz w:val="22"/>
                <w:szCs w:val="22"/>
              </w:rPr>
            </w:pPr>
          </w:p>
        </w:tc>
      </w:tr>
      <w:tr w:rsidR="00E87019" w14:paraId="7F1D22DB" w14:textId="77777777" w:rsidTr="00ED6835">
        <w:tc>
          <w:tcPr>
            <w:tcW w:w="8642" w:type="dxa"/>
          </w:tcPr>
          <w:p w14:paraId="080F0B9A" w14:textId="77777777" w:rsidR="00E87019" w:rsidRPr="005B6350" w:rsidRDefault="00E87019" w:rsidP="00E87019">
            <w:pPr>
              <w:jc w:val="right"/>
              <w:rPr>
                <w:sz w:val="22"/>
                <w:szCs w:val="22"/>
              </w:rPr>
            </w:pPr>
            <w:r w:rsidRPr="005B6350">
              <w:rPr>
                <w:rFonts w:eastAsiaTheme="minorEastAsia"/>
                <w:color w:val="000000" w:themeColor="text1"/>
                <w:sz w:val="22"/>
                <w:szCs w:val="22"/>
              </w:rPr>
              <w:t>Presence of others</w:t>
            </w:r>
          </w:p>
        </w:tc>
        <w:tc>
          <w:tcPr>
            <w:tcW w:w="1701" w:type="dxa"/>
            <w:vAlign w:val="bottom"/>
          </w:tcPr>
          <w:p w14:paraId="443CC812" w14:textId="3573FBB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0.0053</w:t>
            </w:r>
          </w:p>
        </w:tc>
        <w:tc>
          <w:tcPr>
            <w:tcW w:w="1276" w:type="dxa"/>
            <w:vAlign w:val="bottom"/>
          </w:tcPr>
          <w:p w14:paraId="6AD42C0F" w14:textId="67E40EF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0.0057</w:t>
            </w:r>
          </w:p>
        </w:tc>
        <w:tc>
          <w:tcPr>
            <w:tcW w:w="1417" w:type="dxa"/>
            <w:vAlign w:val="bottom"/>
          </w:tcPr>
          <w:p w14:paraId="68AB2D43" w14:textId="29667CC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0.0056</w:t>
            </w:r>
          </w:p>
        </w:tc>
        <w:tc>
          <w:tcPr>
            <w:tcW w:w="912" w:type="dxa"/>
            <w:vAlign w:val="bottom"/>
          </w:tcPr>
          <w:p w14:paraId="09F46040" w14:textId="6EC172F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0.0009</w:t>
            </w:r>
          </w:p>
        </w:tc>
      </w:tr>
      <w:tr w:rsidR="00E87019" w14:paraId="3E235BB6" w14:textId="77777777" w:rsidTr="00ED6835">
        <w:tc>
          <w:tcPr>
            <w:tcW w:w="8642" w:type="dxa"/>
          </w:tcPr>
          <w:p w14:paraId="1BCF20D3"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Activity at consumption</w:t>
            </w:r>
          </w:p>
        </w:tc>
        <w:tc>
          <w:tcPr>
            <w:tcW w:w="1701" w:type="dxa"/>
            <w:vAlign w:val="bottom"/>
          </w:tcPr>
          <w:p w14:paraId="742AFC77" w14:textId="1545CEF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0.0024</w:t>
            </w:r>
          </w:p>
        </w:tc>
        <w:tc>
          <w:tcPr>
            <w:tcW w:w="1276" w:type="dxa"/>
            <w:vAlign w:val="bottom"/>
          </w:tcPr>
          <w:p w14:paraId="30245BD0" w14:textId="42F5465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0.0034</w:t>
            </w:r>
          </w:p>
        </w:tc>
        <w:tc>
          <w:tcPr>
            <w:tcW w:w="1417" w:type="dxa"/>
            <w:vAlign w:val="bottom"/>
          </w:tcPr>
          <w:p w14:paraId="7DE31AB1" w14:textId="4B7F8EC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0.0065</w:t>
            </w:r>
          </w:p>
        </w:tc>
        <w:tc>
          <w:tcPr>
            <w:tcW w:w="912" w:type="dxa"/>
            <w:vAlign w:val="bottom"/>
          </w:tcPr>
          <w:p w14:paraId="0C83FA3B" w14:textId="18638313"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0.0010</w:t>
            </w:r>
          </w:p>
        </w:tc>
      </w:tr>
    </w:tbl>
    <w:p w14:paraId="6650EE9F" w14:textId="77777777" w:rsidR="00E87019" w:rsidRDefault="00E87019" w:rsidP="00E87019"/>
    <w:p w14:paraId="06BFBD3C" w14:textId="77777777" w:rsidR="00E87019" w:rsidRDefault="00E87019" w:rsidP="00E87019"/>
    <w:p w14:paraId="61DF34CF" w14:textId="77777777" w:rsidR="00E87019" w:rsidRDefault="00E87019" w:rsidP="00E87019"/>
    <w:p w14:paraId="3482F1B7" w14:textId="77777777" w:rsidR="00D82AF0" w:rsidRPr="005B6350" w:rsidRDefault="00D82AF0" w:rsidP="002020E4"/>
    <w:p w14:paraId="5B282A6C" w14:textId="2326D1F6" w:rsidR="00D82AF0" w:rsidRPr="005B6350" w:rsidRDefault="00D82AF0" w:rsidP="00D82AF0">
      <w:pPr>
        <w:pStyle w:val="Heading3"/>
      </w:pPr>
      <w:r w:rsidRPr="005B6350">
        <w:lastRenderedPageBreak/>
        <w:t>Figure A3.</w:t>
      </w:r>
      <w:r w:rsidR="00AC1640" w:rsidRPr="005B6350">
        <w:t>2</w:t>
      </w:r>
      <w:r w:rsidRPr="005B6350">
        <w:t xml:space="preserve"> Mean Absolute SHAP values for meats and alternative intakes. </w:t>
      </w:r>
    </w:p>
    <w:p w14:paraId="1798016E" w14:textId="41C317DD" w:rsidR="00D82AF0" w:rsidRPr="005B6350" w:rsidRDefault="00817F44" w:rsidP="00AC1640">
      <w:r w:rsidRPr="005B6350">
        <w:rPr>
          <w:noProof/>
        </w:rPr>
        <w:drawing>
          <wp:inline distT="0" distB="0" distL="0" distR="0" wp14:anchorId="0B8B0E74" wp14:editId="07186B20">
            <wp:extent cx="8863330" cy="5146675"/>
            <wp:effectExtent l="0" t="0" r="0" b="0"/>
            <wp:docPr id="55893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931205" name=""/>
                    <pic:cNvPicPr/>
                  </pic:nvPicPr>
                  <pic:blipFill>
                    <a:blip r:embed="rId12"/>
                    <a:stretch>
                      <a:fillRect/>
                    </a:stretch>
                  </pic:blipFill>
                  <pic:spPr>
                    <a:xfrm>
                      <a:off x="0" y="0"/>
                      <a:ext cx="8863330" cy="5146675"/>
                    </a:xfrm>
                    <a:prstGeom prst="rect">
                      <a:avLst/>
                    </a:prstGeom>
                  </pic:spPr>
                </pic:pic>
              </a:graphicData>
            </a:graphic>
          </wp:inline>
        </w:drawing>
      </w:r>
    </w:p>
    <w:p w14:paraId="169FCADD" w14:textId="3D400EA2" w:rsidR="00E87019" w:rsidRPr="00E87019" w:rsidRDefault="008E3305" w:rsidP="00E87019">
      <w:pPr>
        <w:pStyle w:val="Heading3"/>
      </w:pPr>
      <w:r w:rsidRPr="005B6350">
        <w:lastRenderedPageBreak/>
        <w:t>Table A</w:t>
      </w:r>
      <w:r w:rsidR="00CF42CB">
        <w:t>4</w:t>
      </w:r>
      <w:r w:rsidRPr="005B6350">
        <w:t>.</w:t>
      </w:r>
      <w:r w:rsidR="006612AC" w:rsidRPr="005B6350">
        <w:t>4</w:t>
      </w:r>
      <w:r w:rsidRPr="005B6350">
        <w:t xml:space="preserve"> Mean Absolute SHAP values to assess predictors impact for predicting meats and its alternatives consumption.</w:t>
      </w:r>
    </w:p>
    <w:tbl>
      <w:tblPr>
        <w:tblStyle w:val="PlainTable2"/>
        <w:tblW w:w="0" w:type="auto"/>
        <w:tblLook w:val="04A0" w:firstRow="1" w:lastRow="0" w:firstColumn="1" w:lastColumn="0" w:noHBand="0" w:noVBand="1"/>
      </w:tblPr>
      <w:tblGrid>
        <w:gridCol w:w="2450"/>
        <w:gridCol w:w="2864"/>
        <w:gridCol w:w="1349"/>
        <w:gridCol w:w="891"/>
        <w:gridCol w:w="1177"/>
        <w:gridCol w:w="943"/>
        <w:gridCol w:w="1054"/>
        <w:gridCol w:w="1054"/>
        <w:gridCol w:w="1122"/>
        <w:gridCol w:w="1054"/>
      </w:tblGrid>
      <w:tr w:rsidR="002D1D59" w:rsidRPr="005B6350" w14:paraId="59A2EB87" w14:textId="4833B409" w:rsidTr="005579D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14" w:type="dxa"/>
            <w:gridSpan w:val="2"/>
          </w:tcPr>
          <w:p w14:paraId="0833A01B" w14:textId="577ABECC" w:rsidR="002D1D59" w:rsidRPr="005B6350" w:rsidRDefault="002D1D59" w:rsidP="00BC78BD">
            <w:pPr>
              <w:jc w:val="center"/>
              <w:rPr>
                <w:b w:val="0"/>
                <w:bCs w:val="0"/>
                <w:i/>
                <w:iCs/>
                <w:szCs w:val="24"/>
              </w:rPr>
            </w:pPr>
          </w:p>
        </w:tc>
        <w:tc>
          <w:tcPr>
            <w:tcW w:w="8644" w:type="dxa"/>
            <w:gridSpan w:val="8"/>
          </w:tcPr>
          <w:p w14:paraId="028E95C4" w14:textId="71A1A415" w:rsidR="002D1D59" w:rsidRPr="005B6350" w:rsidRDefault="002D1D59" w:rsidP="00BC78BD">
            <w:pPr>
              <w:jc w:val="center"/>
              <w:cnfStyle w:val="100000000000" w:firstRow="1" w:lastRow="0" w:firstColumn="0" w:lastColumn="0" w:oddVBand="0" w:evenVBand="0" w:oddHBand="0" w:evenHBand="0" w:firstRowFirstColumn="0" w:firstRowLastColumn="0" w:lastRowFirstColumn="0" w:lastRowLastColumn="0"/>
              <w:rPr>
                <w:b w:val="0"/>
                <w:bCs w:val="0"/>
                <w:i/>
                <w:iCs/>
                <w:szCs w:val="24"/>
              </w:rPr>
            </w:pPr>
            <w:r w:rsidRPr="005B6350">
              <w:rPr>
                <w:b w:val="0"/>
                <w:bCs w:val="0"/>
                <w:i/>
                <w:iCs/>
                <w:szCs w:val="24"/>
              </w:rPr>
              <w:t>Mean Absolute SHAP values</w:t>
            </w:r>
          </w:p>
        </w:tc>
      </w:tr>
      <w:tr w:rsidR="002D1D59" w:rsidRPr="005B6350" w14:paraId="65675EBA" w14:textId="77777777" w:rsidTr="005579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14" w:type="dxa"/>
            <w:gridSpan w:val="2"/>
          </w:tcPr>
          <w:p w14:paraId="58172D0B" w14:textId="3DE4DDF2" w:rsidR="002D1D59" w:rsidRPr="005B6350" w:rsidRDefault="00E87019" w:rsidP="002D1D59">
            <w:pPr>
              <w:jc w:val="center"/>
              <w:rPr>
                <w:b w:val="0"/>
                <w:bCs w:val="0"/>
                <w:sz w:val="22"/>
                <w:szCs w:val="22"/>
              </w:rPr>
            </w:pPr>
            <w:r>
              <w:rPr>
                <w:b w:val="0"/>
                <w:bCs w:val="0"/>
                <w:szCs w:val="24"/>
              </w:rPr>
              <w:t>Contextual factors</w:t>
            </w:r>
          </w:p>
        </w:tc>
        <w:tc>
          <w:tcPr>
            <w:tcW w:w="4360" w:type="dxa"/>
            <w:gridSpan w:val="4"/>
          </w:tcPr>
          <w:p w14:paraId="678C670B" w14:textId="32775C90" w:rsidR="002D1D59" w:rsidRPr="005B6350" w:rsidRDefault="002D1D59" w:rsidP="002D1D59">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5B6350">
              <w:rPr>
                <w:b/>
                <w:bCs/>
                <w:sz w:val="22"/>
                <w:szCs w:val="22"/>
              </w:rPr>
              <w:t>Binary outcome (consumption y/n)</w:t>
            </w:r>
          </w:p>
        </w:tc>
        <w:tc>
          <w:tcPr>
            <w:tcW w:w="4284" w:type="dxa"/>
            <w:gridSpan w:val="4"/>
          </w:tcPr>
          <w:p w14:paraId="308124A3" w14:textId="679A0C41" w:rsidR="002D1D59" w:rsidRPr="005B6350" w:rsidRDefault="002D1D59" w:rsidP="002D1D59">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5B6350">
              <w:rPr>
                <w:b/>
                <w:bCs/>
                <w:sz w:val="22"/>
                <w:szCs w:val="22"/>
              </w:rPr>
              <w:t>Regression outcome (amount)</w:t>
            </w:r>
          </w:p>
        </w:tc>
      </w:tr>
      <w:tr w:rsidR="002D1D59" w:rsidRPr="005B6350" w14:paraId="4AC6CD3E" w14:textId="3314212C"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tcPr>
          <w:p w14:paraId="5A327D8C" w14:textId="77777777" w:rsidR="002D1D59" w:rsidRPr="00E87019" w:rsidRDefault="002D1D59" w:rsidP="002D1D59">
            <w:pPr>
              <w:jc w:val="center"/>
              <w:rPr>
                <w:sz w:val="22"/>
                <w:szCs w:val="22"/>
              </w:rPr>
            </w:pPr>
            <w:r w:rsidRPr="00E87019">
              <w:rPr>
                <w:sz w:val="22"/>
                <w:szCs w:val="22"/>
              </w:rPr>
              <w:t>Type</w:t>
            </w:r>
          </w:p>
        </w:tc>
        <w:tc>
          <w:tcPr>
            <w:tcW w:w="2864" w:type="dxa"/>
          </w:tcPr>
          <w:p w14:paraId="5E074617" w14:textId="77777777" w:rsidR="002D1D59" w:rsidRPr="005B6350" w:rsidRDefault="002D1D59" w:rsidP="002D1D59">
            <w:pPr>
              <w:jc w:val="right"/>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Feature name</w:t>
            </w:r>
          </w:p>
        </w:tc>
        <w:tc>
          <w:tcPr>
            <w:tcW w:w="1349" w:type="dxa"/>
          </w:tcPr>
          <w:p w14:paraId="5818BF37" w14:textId="77777777" w:rsidR="002D1D59" w:rsidRPr="005B6350" w:rsidRDefault="002D1D59" w:rsidP="002D1D59">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Eating Occasion</w:t>
            </w:r>
          </w:p>
        </w:tc>
        <w:tc>
          <w:tcPr>
            <w:tcW w:w="891" w:type="dxa"/>
          </w:tcPr>
          <w:p w14:paraId="486C792C" w14:textId="77777777" w:rsidR="002D1D59" w:rsidRPr="005B6350" w:rsidRDefault="002D1D59" w:rsidP="002D1D59">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Day</w:t>
            </w:r>
          </w:p>
        </w:tc>
        <w:tc>
          <w:tcPr>
            <w:tcW w:w="1177" w:type="dxa"/>
          </w:tcPr>
          <w:p w14:paraId="04715ECF" w14:textId="77777777" w:rsidR="002D1D59" w:rsidRPr="005B6350" w:rsidRDefault="002D1D59" w:rsidP="002D1D59">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Individual</w:t>
            </w:r>
          </w:p>
        </w:tc>
        <w:tc>
          <w:tcPr>
            <w:tcW w:w="943" w:type="dxa"/>
          </w:tcPr>
          <w:p w14:paraId="0C4EEC2A" w14:textId="77777777" w:rsidR="002D1D59" w:rsidRPr="005B6350" w:rsidRDefault="002D1D59" w:rsidP="002D1D59">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All</w:t>
            </w:r>
          </w:p>
        </w:tc>
        <w:tc>
          <w:tcPr>
            <w:tcW w:w="1054" w:type="dxa"/>
          </w:tcPr>
          <w:p w14:paraId="5CF4DFBD" w14:textId="45BA64E6" w:rsidR="002D1D59" w:rsidRPr="005B6350" w:rsidRDefault="002D1D59" w:rsidP="002D1D59">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Eating Occasion</w:t>
            </w:r>
          </w:p>
        </w:tc>
        <w:tc>
          <w:tcPr>
            <w:tcW w:w="1054" w:type="dxa"/>
          </w:tcPr>
          <w:p w14:paraId="21E88FC0" w14:textId="1ABDB428" w:rsidR="002D1D59" w:rsidRPr="005B6350" w:rsidRDefault="002D1D59" w:rsidP="002D1D59">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Day</w:t>
            </w:r>
          </w:p>
        </w:tc>
        <w:tc>
          <w:tcPr>
            <w:tcW w:w="1122" w:type="dxa"/>
          </w:tcPr>
          <w:p w14:paraId="145383D2" w14:textId="7AB52BE2" w:rsidR="002D1D59" w:rsidRPr="005B6350" w:rsidRDefault="002D1D59" w:rsidP="002D1D59">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Individual</w:t>
            </w:r>
          </w:p>
        </w:tc>
        <w:tc>
          <w:tcPr>
            <w:tcW w:w="1054" w:type="dxa"/>
          </w:tcPr>
          <w:p w14:paraId="26496BD5" w14:textId="136176A3" w:rsidR="002D1D59" w:rsidRPr="005B6350" w:rsidRDefault="002D1D59" w:rsidP="002D1D59">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All</w:t>
            </w:r>
          </w:p>
        </w:tc>
      </w:tr>
      <w:tr w:rsidR="00E87019" w:rsidRPr="005B6350" w14:paraId="128A2E9E" w14:textId="69BA827F" w:rsidTr="000E2F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0" w:type="dxa"/>
            <w:vMerge w:val="restart"/>
          </w:tcPr>
          <w:p w14:paraId="5595BF5F" w14:textId="77777777" w:rsidR="00E87019" w:rsidRPr="005B6350" w:rsidRDefault="00E87019" w:rsidP="000E2FAF">
            <w:pPr>
              <w:rPr>
                <w:b w:val="0"/>
                <w:bCs w:val="0"/>
                <w:sz w:val="22"/>
                <w:szCs w:val="22"/>
              </w:rPr>
            </w:pPr>
            <w:r w:rsidRPr="005B6350">
              <w:rPr>
                <w:sz w:val="22"/>
                <w:szCs w:val="22"/>
              </w:rPr>
              <w:t>Person-level: Intrapersonal factors</w:t>
            </w:r>
          </w:p>
          <w:p w14:paraId="47BC9006" w14:textId="6201EEBC" w:rsidR="00E87019" w:rsidRPr="005B6350" w:rsidRDefault="00E87019" w:rsidP="000E2FAF">
            <w:pPr>
              <w:rPr>
                <w:sz w:val="22"/>
                <w:szCs w:val="22"/>
              </w:rPr>
            </w:pPr>
          </w:p>
        </w:tc>
        <w:tc>
          <w:tcPr>
            <w:tcW w:w="2864" w:type="dxa"/>
          </w:tcPr>
          <w:p w14:paraId="27EE217B" w14:textId="77777777" w:rsidR="00E87019" w:rsidRPr="005B6350" w:rsidRDefault="00E87019" w:rsidP="000E2FAF">
            <w:pPr>
              <w:jc w:val="right"/>
              <w:cnfStyle w:val="000000100000" w:firstRow="0" w:lastRow="0" w:firstColumn="0" w:lastColumn="0" w:oddVBand="0" w:evenVBand="0" w:oddHBand="1" w:evenHBand="0" w:firstRowFirstColumn="0" w:firstRowLastColumn="0" w:lastRowFirstColumn="0" w:lastRowLastColumn="0"/>
              <w:rPr>
                <w:sz w:val="22"/>
                <w:szCs w:val="22"/>
              </w:rPr>
            </w:pPr>
            <w:r w:rsidRPr="005B6350">
              <w:rPr>
                <w:rFonts w:eastAsiaTheme="minorEastAsia"/>
                <w:color w:val="000000" w:themeColor="text1"/>
                <w:sz w:val="22"/>
                <w:szCs w:val="22"/>
              </w:rPr>
              <w:t>Age</w:t>
            </w:r>
          </w:p>
        </w:tc>
        <w:tc>
          <w:tcPr>
            <w:tcW w:w="1349" w:type="dxa"/>
            <w:vAlign w:val="bottom"/>
          </w:tcPr>
          <w:p w14:paraId="7587235A" w14:textId="596B0CE4"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0.0400</w:t>
            </w:r>
          </w:p>
        </w:tc>
        <w:tc>
          <w:tcPr>
            <w:tcW w:w="891" w:type="dxa"/>
            <w:vAlign w:val="bottom"/>
          </w:tcPr>
          <w:p w14:paraId="5C643253" w14:textId="7ADA780B"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0.0050</w:t>
            </w:r>
          </w:p>
        </w:tc>
        <w:tc>
          <w:tcPr>
            <w:tcW w:w="1177" w:type="dxa"/>
            <w:vAlign w:val="bottom"/>
          </w:tcPr>
          <w:p w14:paraId="0AEB7319" w14:textId="2A3C2972"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sz w:val="22"/>
                <w:szCs w:val="22"/>
              </w:rPr>
              <w:t>0.0174</w:t>
            </w:r>
          </w:p>
        </w:tc>
        <w:tc>
          <w:tcPr>
            <w:tcW w:w="943" w:type="dxa"/>
            <w:vAlign w:val="bottom"/>
          </w:tcPr>
          <w:p w14:paraId="05AB2A80" w14:textId="0DEF35F3"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0.0004</w:t>
            </w:r>
          </w:p>
        </w:tc>
        <w:tc>
          <w:tcPr>
            <w:tcW w:w="1054" w:type="dxa"/>
            <w:vAlign w:val="bottom"/>
          </w:tcPr>
          <w:p w14:paraId="3B693456" w14:textId="2CF55636"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0.0033</w:t>
            </w:r>
          </w:p>
        </w:tc>
        <w:tc>
          <w:tcPr>
            <w:tcW w:w="1054" w:type="dxa"/>
            <w:vAlign w:val="bottom"/>
          </w:tcPr>
          <w:p w14:paraId="2539085F" w14:textId="5AF93287"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0.0080</w:t>
            </w:r>
          </w:p>
        </w:tc>
        <w:tc>
          <w:tcPr>
            <w:tcW w:w="1122" w:type="dxa"/>
            <w:vAlign w:val="bottom"/>
          </w:tcPr>
          <w:p w14:paraId="6408BD8D" w14:textId="251447E0"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0.0096</w:t>
            </w:r>
          </w:p>
        </w:tc>
        <w:tc>
          <w:tcPr>
            <w:tcW w:w="1054" w:type="dxa"/>
            <w:vAlign w:val="bottom"/>
          </w:tcPr>
          <w:p w14:paraId="332D4437" w14:textId="6AC66932"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0.0011</w:t>
            </w:r>
          </w:p>
        </w:tc>
      </w:tr>
      <w:tr w:rsidR="00E87019" w:rsidRPr="005B6350" w14:paraId="2A1131FF" w14:textId="6A9EB20B"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5A2B2D20" w14:textId="3E4AC5DF" w:rsidR="00E87019" w:rsidRPr="005B6350" w:rsidRDefault="00E87019" w:rsidP="000E2FAF">
            <w:pPr>
              <w:rPr>
                <w:sz w:val="22"/>
                <w:szCs w:val="22"/>
              </w:rPr>
            </w:pPr>
          </w:p>
        </w:tc>
        <w:tc>
          <w:tcPr>
            <w:tcW w:w="2864" w:type="dxa"/>
          </w:tcPr>
          <w:p w14:paraId="456F1AA3" w14:textId="77777777" w:rsidR="00E87019" w:rsidRPr="005B6350" w:rsidRDefault="00E87019" w:rsidP="000E2FAF">
            <w:pPr>
              <w:jc w:val="right"/>
              <w:cnfStyle w:val="000000000000" w:firstRow="0" w:lastRow="0" w:firstColumn="0" w:lastColumn="0" w:oddVBand="0" w:evenVBand="0" w:oddHBand="0" w:evenHBand="0" w:firstRowFirstColumn="0" w:firstRowLastColumn="0" w:lastRowFirstColumn="0" w:lastRowLastColumn="0"/>
              <w:rPr>
                <w:sz w:val="22"/>
                <w:szCs w:val="22"/>
              </w:rPr>
            </w:pPr>
            <w:r w:rsidRPr="005B6350">
              <w:rPr>
                <w:rFonts w:eastAsiaTheme="minorEastAsia"/>
                <w:color w:val="000000" w:themeColor="text1"/>
                <w:sz w:val="22"/>
                <w:szCs w:val="22"/>
              </w:rPr>
              <w:t>Sex</w:t>
            </w:r>
          </w:p>
        </w:tc>
        <w:tc>
          <w:tcPr>
            <w:tcW w:w="1349" w:type="dxa"/>
            <w:vAlign w:val="bottom"/>
          </w:tcPr>
          <w:p w14:paraId="525DBC46" w14:textId="3B465779"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0.0200</w:t>
            </w:r>
          </w:p>
        </w:tc>
        <w:tc>
          <w:tcPr>
            <w:tcW w:w="891" w:type="dxa"/>
            <w:vAlign w:val="bottom"/>
          </w:tcPr>
          <w:p w14:paraId="710CBA32" w14:textId="14969C0C"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0.0067</w:t>
            </w:r>
          </w:p>
        </w:tc>
        <w:tc>
          <w:tcPr>
            <w:tcW w:w="1177" w:type="dxa"/>
            <w:vAlign w:val="bottom"/>
          </w:tcPr>
          <w:p w14:paraId="104FF82B" w14:textId="70ED271D"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sz w:val="22"/>
                <w:szCs w:val="22"/>
              </w:rPr>
              <w:t>0.0067</w:t>
            </w:r>
          </w:p>
        </w:tc>
        <w:tc>
          <w:tcPr>
            <w:tcW w:w="943" w:type="dxa"/>
            <w:vAlign w:val="bottom"/>
          </w:tcPr>
          <w:p w14:paraId="66F04197" w14:textId="58BEE6DC"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0.0004</w:t>
            </w:r>
          </w:p>
        </w:tc>
        <w:tc>
          <w:tcPr>
            <w:tcW w:w="1054" w:type="dxa"/>
            <w:vAlign w:val="bottom"/>
          </w:tcPr>
          <w:p w14:paraId="62335746" w14:textId="2EAB69E1"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0.0371</w:t>
            </w:r>
          </w:p>
        </w:tc>
        <w:tc>
          <w:tcPr>
            <w:tcW w:w="1054" w:type="dxa"/>
            <w:vAlign w:val="bottom"/>
          </w:tcPr>
          <w:p w14:paraId="427ABBAF" w14:textId="01099C0F"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0.0087</w:t>
            </w:r>
          </w:p>
        </w:tc>
        <w:tc>
          <w:tcPr>
            <w:tcW w:w="1122" w:type="dxa"/>
            <w:vAlign w:val="bottom"/>
          </w:tcPr>
          <w:p w14:paraId="085E6E51" w14:textId="68B48B37"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0.0056</w:t>
            </w:r>
          </w:p>
        </w:tc>
        <w:tc>
          <w:tcPr>
            <w:tcW w:w="1054" w:type="dxa"/>
            <w:vAlign w:val="bottom"/>
          </w:tcPr>
          <w:p w14:paraId="65213572" w14:textId="4E76902D"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r>
      <w:tr w:rsidR="00E87019" w:rsidRPr="005B6350" w14:paraId="592804F6" w14:textId="460C545E" w:rsidTr="000E2F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70B7CBF1" w14:textId="0BAB7CB0" w:rsidR="00E87019" w:rsidRPr="005B6350" w:rsidRDefault="00E87019" w:rsidP="000E2FAF">
            <w:pPr>
              <w:rPr>
                <w:sz w:val="22"/>
                <w:szCs w:val="22"/>
              </w:rPr>
            </w:pPr>
          </w:p>
        </w:tc>
        <w:tc>
          <w:tcPr>
            <w:tcW w:w="2864" w:type="dxa"/>
          </w:tcPr>
          <w:p w14:paraId="5617C141" w14:textId="77777777" w:rsidR="00E87019" w:rsidRPr="005B6350" w:rsidRDefault="00E87019" w:rsidP="000E2FAF">
            <w:pPr>
              <w:jc w:val="right"/>
              <w:cnfStyle w:val="000000100000" w:firstRow="0" w:lastRow="0" w:firstColumn="0" w:lastColumn="0" w:oddVBand="0" w:evenVBand="0" w:oddHBand="1" w:evenHBand="0" w:firstRowFirstColumn="0" w:firstRowLastColumn="0" w:lastRowFirstColumn="0" w:lastRowLastColumn="0"/>
              <w:rPr>
                <w:sz w:val="22"/>
                <w:szCs w:val="22"/>
              </w:rPr>
            </w:pPr>
            <w:r w:rsidRPr="005B6350">
              <w:rPr>
                <w:rFonts w:eastAsiaTheme="minorEastAsia"/>
                <w:color w:val="000000" w:themeColor="text1"/>
                <w:sz w:val="22"/>
                <w:szCs w:val="22"/>
              </w:rPr>
              <w:t>Country of birth</w:t>
            </w:r>
          </w:p>
        </w:tc>
        <w:tc>
          <w:tcPr>
            <w:tcW w:w="1349" w:type="dxa"/>
            <w:vAlign w:val="bottom"/>
          </w:tcPr>
          <w:p w14:paraId="685DB93F" w14:textId="5A554259"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891" w:type="dxa"/>
            <w:vAlign w:val="bottom"/>
          </w:tcPr>
          <w:p w14:paraId="6E988F88" w14:textId="13DF43E0"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0.0183</w:t>
            </w:r>
          </w:p>
        </w:tc>
        <w:tc>
          <w:tcPr>
            <w:tcW w:w="1177" w:type="dxa"/>
            <w:vAlign w:val="bottom"/>
          </w:tcPr>
          <w:p w14:paraId="6DC758F4" w14:textId="773B9F4B"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sz w:val="22"/>
                <w:szCs w:val="22"/>
              </w:rPr>
              <w:t>0.0102</w:t>
            </w:r>
          </w:p>
        </w:tc>
        <w:tc>
          <w:tcPr>
            <w:tcW w:w="943" w:type="dxa"/>
            <w:vAlign w:val="bottom"/>
          </w:tcPr>
          <w:p w14:paraId="13AC6EEC" w14:textId="4FFEE402"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0.0008</w:t>
            </w:r>
          </w:p>
        </w:tc>
        <w:tc>
          <w:tcPr>
            <w:tcW w:w="1054" w:type="dxa"/>
            <w:vAlign w:val="bottom"/>
          </w:tcPr>
          <w:p w14:paraId="56A99458" w14:textId="007E0030"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0.0149</w:t>
            </w:r>
          </w:p>
        </w:tc>
        <w:tc>
          <w:tcPr>
            <w:tcW w:w="1054" w:type="dxa"/>
            <w:vAlign w:val="bottom"/>
          </w:tcPr>
          <w:p w14:paraId="168145B8" w14:textId="7CD9F4A5"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0.0097</w:t>
            </w:r>
          </w:p>
        </w:tc>
        <w:tc>
          <w:tcPr>
            <w:tcW w:w="1122" w:type="dxa"/>
            <w:vAlign w:val="bottom"/>
          </w:tcPr>
          <w:p w14:paraId="7F591FD1" w14:textId="508B5B86"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0.0067</w:t>
            </w:r>
          </w:p>
        </w:tc>
        <w:tc>
          <w:tcPr>
            <w:tcW w:w="1054" w:type="dxa"/>
            <w:vAlign w:val="bottom"/>
          </w:tcPr>
          <w:p w14:paraId="620D80F3" w14:textId="5C77FAD5"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r>
      <w:tr w:rsidR="00E87019" w:rsidRPr="005B6350" w14:paraId="5CC9D64B" w14:textId="3B18CC36"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6F53382B" w14:textId="18572AE8" w:rsidR="00E87019" w:rsidRPr="005B6350" w:rsidRDefault="00E87019" w:rsidP="000E2FAF">
            <w:pPr>
              <w:rPr>
                <w:sz w:val="22"/>
                <w:szCs w:val="22"/>
              </w:rPr>
            </w:pPr>
          </w:p>
        </w:tc>
        <w:tc>
          <w:tcPr>
            <w:tcW w:w="2864" w:type="dxa"/>
          </w:tcPr>
          <w:p w14:paraId="669EAB8D" w14:textId="77777777" w:rsidR="00E87019" w:rsidRPr="005B6350" w:rsidRDefault="00E87019" w:rsidP="000E2FAF">
            <w:pPr>
              <w:jc w:val="right"/>
              <w:cnfStyle w:val="000000000000" w:firstRow="0" w:lastRow="0" w:firstColumn="0" w:lastColumn="0" w:oddVBand="0" w:evenVBand="0" w:oddHBand="0" w:evenHBand="0" w:firstRowFirstColumn="0" w:firstRowLastColumn="0" w:lastRowFirstColumn="0" w:lastRowLastColumn="0"/>
              <w:rPr>
                <w:sz w:val="22"/>
                <w:szCs w:val="22"/>
              </w:rPr>
            </w:pPr>
            <w:r w:rsidRPr="005B6350">
              <w:rPr>
                <w:rFonts w:eastAsiaTheme="minorEastAsia"/>
                <w:color w:val="000000" w:themeColor="text1"/>
                <w:sz w:val="22"/>
                <w:szCs w:val="22"/>
              </w:rPr>
              <w:t>Income</w:t>
            </w:r>
          </w:p>
        </w:tc>
        <w:tc>
          <w:tcPr>
            <w:tcW w:w="1349" w:type="dxa"/>
            <w:vAlign w:val="bottom"/>
          </w:tcPr>
          <w:p w14:paraId="702829A5" w14:textId="5BB9227A"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91" w:type="dxa"/>
            <w:vAlign w:val="bottom"/>
          </w:tcPr>
          <w:p w14:paraId="4FD28E95" w14:textId="686C98A1"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0.0142</w:t>
            </w:r>
          </w:p>
        </w:tc>
        <w:tc>
          <w:tcPr>
            <w:tcW w:w="1177" w:type="dxa"/>
            <w:vAlign w:val="bottom"/>
          </w:tcPr>
          <w:p w14:paraId="5BB4DCD8" w14:textId="2928516D"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sz w:val="22"/>
                <w:szCs w:val="22"/>
              </w:rPr>
              <w:t>0.0088</w:t>
            </w:r>
          </w:p>
        </w:tc>
        <w:tc>
          <w:tcPr>
            <w:tcW w:w="943" w:type="dxa"/>
            <w:vAlign w:val="bottom"/>
          </w:tcPr>
          <w:p w14:paraId="448927D4" w14:textId="485DBD74"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0.0002</w:t>
            </w:r>
          </w:p>
        </w:tc>
        <w:tc>
          <w:tcPr>
            <w:tcW w:w="1054" w:type="dxa"/>
            <w:vAlign w:val="bottom"/>
          </w:tcPr>
          <w:p w14:paraId="7EA77E98" w14:textId="4F39DB63"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0.0122</w:t>
            </w:r>
          </w:p>
        </w:tc>
        <w:tc>
          <w:tcPr>
            <w:tcW w:w="1054" w:type="dxa"/>
            <w:vAlign w:val="bottom"/>
          </w:tcPr>
          <w:p w14:paraId="0CA812C5" w14:textId="79A25368"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0.0116</w:t>
            </w:r>
          </w:p>
        </w:tc>
        <w:tc>
          <w:tcPr>
            <w:tcW w:w="1122" w:type="dxa"/>
            <w:vAlign w:val="bottom"/>
          </w:tcPr>
          <w:p w14:paraId="796D368F" w14:textId="6366B2F1"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0.0076</w:t>
            </w:r>
          </w:p>
        </w:tc>
        <w:tc>
          <w:tcPr>
            <w:tcW w:w="1054" w:type="dxa"/>
            <w:vAlign w:val="bottom"/>
          </w:tcPr>
          <w:p w14:paraId="415EF69A" w14:textId="6E306D41"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0.0013</w:t>
            </w:r>
          </w:p>
        </w:tc>
      </w:tr>
      <w:tr w:rsidR="00E87019" w:rsidRPr="005B6350" w14:paraId="6872729B" w14:textId="73275A9E" w:rsidTr="000E2F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462ED2C3" w14:textId="687ADD95" w:rsidR="00E87019" w:rsidRPr="005B6350" w:rsidRDefault="00E87019" w:rsidP="000E2FAF">
            <w:pPr>
              <w:rPr>
                <w:sz w:val="22"/>
                <w:szCs w:val="22"/>
              </w:rPr>
            </w:pPr>
          </w:p>
        </w:tc>
        <w:tc>
          <w:tcPr>
            <w:tcW w:w="2864" w:type="dxa"/>
          </w:tcPr>
          <w:p w14:paraId="0D5862AD" w14:textId="77777777" w:rsidR="00E87019" w:rsidRPr="005B6350" w:rsidRDefault="00E87019" w:rsidP="000E2FAF">
            <w:pPr>
              <w:jc w:val="right"/>
              <w:cnfStyle w:val="000000100000" w:firstRow="0" w:lastRow="0" w:firstColumn="0" w:lastColumn="0" w:oddVBand="0" w:evenVBand="0" w:oddHBand="1" w:evenHBand="0" w:firstRowFirstColumn="0" w:firstRowLastColumn="0" w:lastRowFirstColumn="0" w:lastRowLastColumn="0"/>
              <w:rPr>
                <w:sz w:val="22"/>
                <w:szCs w:val="22"/>
              </w:rPr>
            </w:pPr>
            <w:r w:rsidRPr="005B6350">
              <w:rPr>
                <w:rFonts w:eastAsiaTheme="minorEastAsia"/>
                <w:color w:val="000000" w:themeColor="text1"/>
                <w:sz w:val="22"/>
                <w:szCs w:val="22"/>
              </w:rPr>
              <w:t>Education</w:t>
            </w:r>
          </w:p>
        </w:tc>
        <w:tc>
          <w:tcPr>
            <w:tcW w:w="1349" w:type="dxa"/>
            <w:vAlign w:val="bottom"/>
          </w:tcPr>
          <w:p w14:paraId="12CE468A" w14:textId="7A47BAF5"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891" w:type="dxa"/>
            <w:vAlign w:val="bottom"/>
          </w:tcPr>
          <w:p w14:paraId="0E74DEBF" w14:textId="2CDC36DA"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0.0375</w:t>
            </w:r>
          </w:p>
        </w:tc>
        <w:tc>
          <w:tcPr>
            <w:tcW w:w="1177" w:type="dxa"/>
            <w:vAlign w:val="bottom"/>
          </w:tcPr>
          <w:p w14:paraId="34920B39" w14:textId="173107C3"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sz w:val="22"/>
                <w:szCs w:val="22"/>
              </w:rPr>
              <w:t>0.0181</w:t>
            </w:r>
          </w:p>
        </w:tc>
        <w:tc>
          <w:tcPr>
            <w:tcW w:w="943" w:type="dxa"/>
            <w:vAlign w:val="bottom"/>
          </w:tcPr>
          <w:p w14:paraId="61C54845" w14:textId="56DF23BD"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0.0008</w:t>
            </w:r>
          </w:p>
        </w:tc>
        <w:tc>
          <w:tcPr>
            <w:tcW w:w="1054" w:type="dxa"/>
            <w:vAlign w:val="bottom"/>
          </w:tcPr>
          <w:p w14:paraId="6287560C" w14:textId="496AE8F8"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0.0085</w:t>
            </w:r>
          </w:p>
        </w:tc>
        <w:tc>
          <w:tcPr>
            <w:tcW w:w="1054" w:type="dxa"/>
            <w:vAlign w:val="bottom"/>
          </w:tcPr>
          <w:p w14:paraId="331537E8" w14:textId="25784DBC"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0.0031</w:t>
            </w:r>
          </w:p>
        </w:tc>
        <w:tc>
          <w:tcPr>
            <w:tcW w:w="1122" w:type="dxa"/>
            <w:vAlign w:val="bottom"/>
          </w:tcPr>
          <w:p w14:paraId="5621137F" w14:textId="134ADE65"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0.0056</w:t>
            </w:r>
          </w:p>
        </w:tc>
        <w:tc>
          <w:tcPr>
            <w:tcW w:w="1054" w:type="dxa"/>
            <w:vAlign w:val="bottom"/>
          </w:tcPr>
          <w:p w14:paraId="47CC5616" w14:textId="25FDF423"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r>
      <w:tr w:rsidR="00E87019" w:rsidRPr="005B6350" w14:paraId="62C1C10F" w14:textId="050F590C"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09A38199" w14:textId="528100BF" w:rsidR="00E87019" w:rsidRPr="005B6350" w:rsidRDefault="00E87019" w:rsidP="000E2FAF">
            <w:pPr>
              <w:rPr>
                <w:sz w:val="22"/>
                <w:szCs w:val="22"/>
              </w:rPr>
            </w:pPr>
          </w:p>
        </w:tc>
        <w:tc>
          <w:tcPr>
            <w:tcW w:w="2864" w:type="dxa"/>
          </w:tcPr>
          <w:p w14:paraId="60AF8387" w14:textId="77777777" w:rsidR="00E87019" w:rsidRPr="005B6350" w:rsidRDefault="00E87019" w:rsidP="000E2FAF">
            <w:pPr>
              <w:jc w:val="right"/>
              <w:cnfStyle w:val="000000000000" w:firstRow="0" w:lastRow="0" w:firstColumn="0" w:lastColumn="0" w:oddVBand="0" w:evenVBand="0" w:oddHBand="0" w:evenHBand="0" w:firstRowFirstColumn="0" w:firstRowLastColumn="0" w:lastRowFirstColumn="0" w:lastRowLastColumn="0"/>
              <w:rPr>
                <w:sz w:val="22"/>
                <w:szCs w:val="22"/>
              </w:rPr>
            </w:pPr>
            <w:r w:rsidRPr="005B6350">
              <w:rPr>
                <w:rFonts w:eastAsiaTheme="minorEastAsia"/>
                <w:color w:val="000000" w:themeColor="text1"/>
                <w:sz w:val="22"/>
                <w:szCs w:val="22"/>
              </w:rPr>
              <w:t>Smoking status</w:t>
            </w:r>
          </w:p>
        </w:tc>
        <w:tc>
          <w:tcPr>
            <w:tcW w:w="1349" w:type="dxa"/>
            <w:vAlign w:val="bottom"/>
          </w:tcPr>
          <w:p w14:paraId="4855ADAE" w14:textId="228FE006"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91" w:type="dxa"/>
            <w:vAlign w:val="bottom"/>
          </w:tcPr>
          <w:p w14:paraId="19F4CBAC" w14:textId="04921C6D"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0.0150</w:t>
            </w:r>
          </w:p>
        </w:tc>
        <w:tc>
          <w:tcPr>
            <w:tcW w:w="1177" w:type="dxa"/>
            <w:vAlign w:val="bottom"/>
          </w:tcPr>
          <w:p w14:paraId="5F3648B2" w14:textId="745937B1"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sz w:val="22"/>
                <w:szCs w:val="22"/>
              </w:rPr>
              <w:t>0.0112</w:t>
            </w:r>
          </w:p>
        </w:tc>
        <w:tc>
          <w:tcPr>
            <w:tcW w:w="943" w:type="dxa"/>
            <w:vAlign w:val="bottom"/>
          </w:tcPr>
          <w:p w14:paraId="408FABE2" w14:textId="17DBBA0B"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0.0003</w:t>
            </w:r>
          </w:p>
        </w:tc>
        <w:tc>
          <w:tcPr>
            <w:tcW w:w="1054" w:type="dxa"/>
            <w:vAlign w:val="bottom"/>
          </w:tcPr>
          <w:p w14:paraId="0CEDC8A7" w14:textId="637CF3F0"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0.0038</w:t>
            </w:r>
          </w:p>
        </w:tc>
        <w:tc>
          <w:tcPr>
            <w:tcW w:w="1054" w:type="dxa"/>
            <w:vAlign w:val="bottom"/>
          </w:tcPr>
          <w:p w14:paraId="5B8DC680" w14:textId="4BA72404"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0.0141</w:t>
            </w:r>
          </w:p>
        </w:tc>
        <w:tc>
          <w:tcPr>
            <w:tcW w:w="1122" w:type="dxa"/>
            <w:vAlign w:val="bottom"/>
          </w:tcPr>
          <w:p w14:paraId="69207102" w14:textId="661D8185"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0.0097</w:t>
            </w:r>
          </w:p>
        </w:tc>
        <w:tc>
          <w:tcPr>
            <w:tcW w:w="1054" w:type="dxa"/>
            <w:vAlign w:val="bottom"/>
          </w:tcPr>
          <w:p w14:paraId="38D7C6AD" w14:textId="0CAD4C2F"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0.0014</w:t>
            </w:r>
          </w:p>
        </w:tc>
      </w:tr>
      <w:tr w:rsidR="00E87019" w:rsidRPr="005B6350" w14:paraId="38C9F0A1" w14:textId="48ED9FDB" w:rsidTr="000E2F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3E1852FC" w14:textId="576F32A5" w:rsidR="00E87019" w:rsidRPr="005B6350" w:rsidRDefault="00E87019" w:rsidP="000E2FAF">
            <w:pPr>
              <w:rPr>
                <w:sz w:val="22"/>
                <w:szCs w:val="22"/>
              </w:rPr>
            </w:pPr>
          </w:p>
        </w:tc>
        <w:tc>
          <w:tcPr>
            <w:tcW w:w="2864" w:type="dxa"/>
          </w:tcPr>
          <w:p w14:paraId="46347506" w14:textId="77777777" w:rsidR="00E87019" w:rsidRPr="005B6350" w:rsidRDefault="00E87019" w:rsidP="000E2FAF">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Self-efficacy</w:t>
            </w:r>
          </w:p>
        </w:tc>
        <w:tc>
          <w:tcPr>
            <w:tcW w:w="1349" w:type="dxa"/>
            <w:vAlign w:val="bottom"/>
          </w:tcPr>
          <w:p w14:paraId="657A3B19" w14:textId="0182B2C0"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0.0600</w:t>
            </w:r>
          </w:p>
        </w:tc>
        <w:tc>
          <w:tcPr>
            <w:tcW w:w="891" w:type="dxa"/>
            <w:vAlign w:val="bottom"/>
          </w:tcPr>
          <w:p w14:paraId="1D3A18B5" w14:textId="0E102FBE"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0.0158</w:t>
            </w:r>
          </w:p>
        </w:tc>
        <w:tc>
          <w:tcPr>
            <w:tcW w:w="1177" w:type="dxa"/>
            <w:vAlign w:val="bottom"/>
          </w:tcPr>
          <w:p w14:paraId="58D29D70" w14:textId="1E044426"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sz w:val="22"/>
                <w:szCs w:val="22"/>
              </w:rPr>
              <w:t>0.0155</w:t>
            </w:r>
          </w:p>
        </w:tc>
        <w:tc>
          <w:tcPr>
            <w:tcW w:w="943" w:type="dxa"/>
            <w:vAlign w:val="bottom"/>
          </w:tcPr>
          <w:p w14:paraId="22EEA8AE" w14:textId="2152C9BF"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0.0006</w:t>
            </w:r>
          </w:p>
        </w:tc>
        <w:tc>
          <w:tcPr>
            <w:tcW w:w="1054" w:type="dxa"/>
            <w:vAlign w:val="bottom"/>
          </w:tcPr>
          <w:p w14:paraId="7B080AC4" w14:textId="001263E5"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0.0120</w:t>
            </w:r>
          </w:p>
        </w:tc>
        <w:tc>
          <w:tcPr>
            <w:tcW w:w="1054" w:type="dxa"/>
            <w:vAlign w:val="bottom"/>
          </w:tcPr>
          <w:p w14:paraId="012899BA" w14:textId="5C8EE633"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0.0018</w:t>
            </w:r>
          </w:p>
        </w:tc>
        <w:tc>
          <w:tcPr>
            <w:tcW w:w="1122" w:type="dxa"/>
            <w:vAlign w:val="bottom"/>
          </w:tcPr>
          <w:p w14:paraId="31DA37AC" w14:textId="712215D8"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0.0079</w:t>
            </w:r>
          </w:p>
        </w:tc>
        <w:tc>
          <w:tcPr>
            <w:tcW w:w="1054" w:type="dxa"/>
            <w:vAlign w:val="bottom"/>
          </w:tcPr>
          <w:p w14:paraId="5F1A798F" w14:textId="5CAB9452"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0.0013</w:t>
            </w:r>
          </w:p>
        </w:tc>
      </w:tr>
      <w:tr w:rsidR="00E87019" w:rsidRPr="005B6350" w14:paraId="24037029" w14:textId="15B65D76"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36212D07" w14:textId="7CED2C19" w:rsidR="00E87019" w:rsidRPr="005B6350" w:rsidRDefault="00E87019" w:rsidP="000E2FAF">
            <w:pPr>
              <w:rPr>
                <w:sz w:val="22"/>
                <w:szCs w:val="22"/>
              </w:rPr>
            </w:pPr>
          </w:p>
        </w:tc>
        <w:tc>
          <w:tcPr>
            <w:tcW w:w="2864" w:type="dxa"/>
          </w:tcPr>
          <w:p w14:paraId="31C92588" w14:textId="77777777" w:rsidR="00E87019" w:rsidRPr="005B6350" w:rsidRDefault="00E87019" w:rsidP="000E2FAF">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Meal Preparation behaviour (food involvement)</w:t>
            </w:r>
          </w:p>
        </w:tc>
        <w:tc>
          <w:tcPr>
            <w:tcW w:w="1349" w:type="dxa"/>
            <w:vAlign w:val="bottom"/>
          </w:tcPr>
          <w:p w14:paraId="0CB1B0E5" w14:textId="41C919A9"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91" w:type="dxa"/>
            <w:vAlign w:val="bottom"/>
          </w:tcPr>
          <w:p w14:paraId="17DBF68B" w14:textId="5AEA45BF"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0.0033</w:t>
            </w:r>
          </w:p>
        </w:tc>
        <w:tc>
          <w:tcPr>
            <w:tcW w:w="1177" w:type="dxa"/>
            <w:vAlign w:val="bottom"/>
          </w:tcPr>
          <w:p w14:paraId="6C8DF28F" w14:textId="68828760"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sz w:val="22"/>
                <w:szCs w:val="22"/>
              </w:rPr>
              <w:t>0.0162</w:t>
            </w:r>
          </w:p>
        </w:tc>
        <w:tc>
          <w:tcPr>
            <w:tcW w:w="943" w:type="dxa"/>
            <w:vAlign w:val="bottom"/>
          </w:tcPr>
          <w:p w14:paraId="1C9F3D68" w14:textId="29322E92"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0.0008</w:t>
            </w:r>
          </w:p>
        </w:tc>
        <w:tc>
          <w:tcPr>
            <w:tcW w:w="1054" w:type="dxa"/>
            <w:vAlign w:val="bottom"/>
          </w:tcPr>
          <w:p w14:paraId="441E6F94" w14:textId="0531571B"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0.0080</w:t>
            </w:r>
          </w:p>
        </w:tc>
        <w:tc>
          <w:tcPr>
            <w:tcW w:w="1054" w:type="dxa"/>
            <w:vAlign w:val="bottom"/>
          </w:tcPr>
          <w:p w14:paraId="062B74C8" w14:textId="50E765E6"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0.0010</w:t>
            </w:r>
          </w:p>
        </w:tc>
        <w:tc>
          <w:tcPr>
            <w:tcW w:w="1122" w:type="dxa"/>
            <w:vAlign w:val="bottom"/>
          </w:tcPr>
          <w:p w14:paraId="7BD190D2" w14:textId="583D0025"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0.0076</w:t>
            </w:r>
          </w:p>
        </w:tc>
        <w:tc>
          <w:tcPr>
            <w:tcW w:w="1054" w:type="dxa"/>
            <w:vAlign w:val="bottom"/>
          </w:tcPr>
          <w:p w14:paraId="102C2AAC" w14:textId="7E9A9674"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r>
      <w:tr w:rsidR="00E87019" w:rsidRPr="005B6350" w14:paraId="5BC400F9" w14:textId="096DC1CF" w:rsidTr="000E2F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32F2A345" w14:textId="77777777" w:rsidR="00E87019" w:rsidRPr="005B6350" w:rsidRDefault="00E87019" w:rsidP="000E2FAF">
            <w:pPr>
              <w:rPr>
                <w:sz w:val="22"/>
                <w:szCs w:val="22"/>
              </w:rPr>
            </w:pPr>
          </w:p>
        </w:tc>
        <w:tc>
          <w:tcPr>
            <w:tcW w:w="2864" w:type="dxa"/>
          </w:tcPr>
          <w:p w14:paraId="216E67C2" w14:textId="77777777" w:rsidR="00E87019" w:rsidRPr="005B6350" w:rsidRDefault="00E87019" w:rsidP="000E2FAF">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Cooking confidence</w:t>
            </w:r>
          </w:p>
        </w:tc>
        <w:tc>
          <w:tcPr>
            <w:tcW w:w="1349" w:type="dxa"/>
            <w:vAlign w:val="bottom"/>
          </w:tcPr>
          <w:p w14:paraId="238F4137" w14:textId="7E5D993D"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0.1300</w:t>
            </w:r>
          </w:p>
        </w:tc>
        <w:tc>
          <w:tcPr>
            <w:tcW w:w="891" w:type="dxa"/>
            <w:vAlign w:val="bottom"/>
          </w:tcPr>
          <w:p w14:paraId="49C59640" w14:textId="67CCB384"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0.0417</w:t>
            </w:r>
          </w:p>
        </w:tc>
        <w:tc>
          <w:tcPr>
            <w:tcW w:w="1177" w:type="dxa"/>
            <w:vAlign w:val="bottom"/>
          </w:tcPr>
          <w:p w14:paraId="3C21E2BA" w14:textId="330FC09F"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sz w:val="22"/>
                <w:szCs w:val="22"/>
              </w:rPr>
              <w:t>0.0193</w:t>
            </w:r>
          </w:p>
        </w:tc>
        <w:tc>
          <w:tcPr>
            <w:tcW w:w="943" w:type="dxa"/>
            <w:vAlign w:val="bottom"/>
          </w:tcPr>
          <w:p w14:paraId="7B03CC5D" w14:textId="5EAA7C7D"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0.0010</w:t>
            </w:r>
          </w:p>
        </w:tc>
        <w:tc>
          <w:tcPr>
            <w:tcW w:w="1054" w:type="dxa"/>
            <w:vAlign w:val="bottom"/>
          </w:tcPr>
          <w:p w14:paraId="6D6C8D3D" w14:textId="4D76C01E"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0.0029</w:t>
            </w:r>
          </w:p>
        </w:tc>
        <w:tc>
          <w:tcPr>
            <w:tcW w:w="1054" w:type="dxa"/>
            <w:vAlign w:val="bottom"/>
          </w:tcPr>
          <w:p w14:paraId="452EE8DE" w14:textId="5FB530A3"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0.0036</w:t>
            </w:r>
          </w:p>
        </w:tc>
        <w:tc>
          <w:tcPr>
            <w:tcW w:w="1122" w:type="dxa"/>
            <w:vAlign w:val="bottom"/>
          </w:tcPr>
          <w:p w14:paraId="72E01C4B" w14:textId="4517D314"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0.0095</w:t>
            </w:r>
          </w:p>
        </w:tc>
        <w:tc>
          <w:tcPr>
            <w:tcW w:w="1054" w:type="dxa"/>
            <w:vAlign w:val="bottom"/>
          </w:tcPr>
          <w:p w14:paraId="52B0D3F3" w14:textId="0BE94FFA"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0.0013</w:t>
            </w:r>
          </w:p>
        </w:tc>
      </w:tr>
      <w:tr w:rsidR="00E87019" w:rsidRPr="005B6350" w14:paraId="4A37F077" w14:textId="64C0027E"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09662D99" w14:textId="77777777" w:rsidR="00E87019" w:rsidRPr="005B6350" w:rsidRDefault="00E87019" w:rsidP="000E2FAF">
            <w:pPr>
              <w:rPr>
                <w:sz w:val="22"/>
                <w:szCs w:val="22"/>
              </w:rPr>
            </w:pPr>
          </w:p>
        </w:tc>
        <w:tc>
          <w:tcPr>
            <w:tcW w:w="2864" w:type="dxa"/>
          </w:tcPr>
          <w:p w14:paraId="2FEFF198" w14:textId="77777777" w:rsidR="00E87019" w:rsidRPr="005B6350" w:rsidRDefault="00E87019" w:rsidP="000E2FAF">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Perceived time scarcity</w:t>
            </w:r>
          </w:p>
        </w:tc>
        <w:tc>
          <w:tcPr>
            <w:tcW w:w="1349" w:type="dxa"/>
            <w:vAlign w:val="bottom"/>
          </w:tcPr>
          <w:p w14:paraId="231411BD" w14:textId="33365174"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0.0900</w:t>
            </w:r>
          </w:p>
        </w:tc>
        <w:tc>
          <w:tcPr>
            <w:tcW w:w="891" w:type="dxa"/>
            <w:vAlign w:val="bottom"/>
          </w:tcPr>
          <w:p w14:paraId="53F93801" w14:textId="45DF9B45"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1177" w:type="dxa"/>
            <w:vAlign w:val="bottom"/>
          </w:tcPr>
          <w:p w14:paraId="1AE66EFC" w14:textId="2E546E86"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sz w:val="22"/>
                <w:szCs w:val="22"/>
              </w:rPr>
              <w:t>0.0164</w:t>
            </w:r>
          </w:p>
        </w:tc>
        <w:tc>
          <w:tcPr>
            <w:tcW w:w="943" w:type="dxa"/>
            <w:vAlign w:val="bottom"/>
          </w:tcPr>
          <w:p w14:paraId="153C6D40" w14:textId="1EE34B66"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0.0001</w:t>
            </w:r>
          </w:p>
        </w:tc>
        <w:tc>
          <w:tcPr>
            <w:tcW w:w="1054" w:type="dxa"/>
            <w:vAlign w:val="bottom"/>
          </w:tcPr>
          <w:p w14:paraId="7AE320C6" w14:textId="10D04C2B"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0.0158</w:t>
            </w:r>
          </w:p>
        </w:tc>
        <w:tc>
          <w:tcPr>
            <w:tcW w:w="1054" w:type="dxa"/>
            <w:vAlign w:val="bottom"/>
          </w:tcPr>
          <w:p w14:paraId="5F0EB3F8" w14:textId="2206C55F"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0.0072</w:t>
            </w:r>
          </w:p>
        </w:tc>
        <w:tc>
          <w:tcPr>
            <w:tcW w:w="1122" w:type="dxa"/>
            <w:vAlign w:val="bottom"/>
          </w:tcPr>
          <w:p w14:paraId="158B1EBD" w14:textId="78CE8661"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0.0062</w:t>
            </w:r>
          </w:p>
        </w:tc>
        <w:tc>
          <w:tcPr>
            <w:tcW w:w="1054" w:type="dxa"/>
            <w:vAlign w:val="bottom"/>
          </w:tcPr>
          <w:p w14:paraId="352C8739" w14:textId="56C364CB"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0.0011</w:t>
            </w:r>
          </w:p>
        </w:tc>
      </w:tr>
      <w:tr w:rsidR="00E87019" w:rsidRPr="005B6350" w14:paraId="2F351698" w14:textId="084C5B52" w:rsidTr="000E2F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5F10D241" w14:textId="77777777" w:rsidR="00E87019" w:rsidRPr="005B6350" w:rsidRDefault="00E87019" w:rsidP="000E2FAF">
            <w:pPr>
              <w:rPr>
                <w:sz w:val="22"/>
                <w:szCs w:val="22"/>
              </w:rPr>
            </w:pPr>
          </w:p>
        </w:tc>
        <w:tc>
          <w:tcPr>
            <w:tcW w:w="2864" w:type="dxa"/>
          </w:tcPr>
          <w:p w14:paraId="235EFD54" w14:textId="77777777" w:rsidR="00E87019" w:rsidRPr="005B6350" w:rsidRDefault="00E87019" w:rsidP="000E2FAF">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Food choice barriers</w:t>
            </w:r>
          </w:p>
        </w:tc>
        <w:tc>
          <w:tcPr>
            <w:tcW w:w="1349" w:type="dxa"/>
            <w:vAlign w:val="bottom"/>
          </w:tcPr>
          <w:p w14:paraId="0E2940B5" w14:textId="60B86F34"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891" w:type="dxa"/>
            <w:vAlign w:val="bottom"/>
          </w:tcPr>
          <w:p w14:paraId="5FA41447" w14:textId="1E8F0272"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0.0200</w:t>
            </w:r>
          </w:p>
        </w:tc>
        <w:tc>
          <w:tcPr>
            <w:tcW w:w="1177" w:type="dxa"/>
            <w:vAlign w:val="bottom"/>
          </w:tcPr>
          <w:p w14:paraId="34AACE4C" w14:textId="6F5DA01C"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sz w:val="22"/>
                <w:szCs w:val="22"/>
              </w:rPr>
              <w:t>0.0205</w:t>
            </w:r>
          </w:p>
        </w:tc>
        <w:tc>
          <w:tcPr>
            <w:tcW w:w="943" w:type="dxa"/>
            <w:vAlign w:val="bottom"/>
          </w:tcPr>
          <w:p w14:paraId="17B8FFAC" w14:textId="6B43F73F"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0.0009</w:t>
            </w:r>
          </w:p>
        </w:tc>
        <w:tc>
          <w:tcPr>
            <w:tcW w:w="1054" w:type="dxa"/>
            <w:vAlign w:val="bottom"/>
          </w:tcPr>
          <w:p w14:paraId="58091D60" w14:textId="29711935"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0.0043</w:t>
            </w:r>
          </w:p>
        </w:tc>
        <w:tc>
          <w:tcPr>
            <w:tcW w:w="1054" w:type="dxa"/>
            <w:vAlign w:val="bottom"/>
          </w:tcPr>
          <w:p w14:paraId="72F51F31" w14:textId="72E0E0B1"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c>
          <w:tcPr>
            <w:tcW w:w="1122" w:type="dxa"/>
            <w:vAlign w:val="bottom"/>
          </w:tcPr>
          <w:p w14:paraId="125A5F96" w14:textId="3818C95B"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0.0103</w:t>
            </w:r>
          </w:p>
        </w:tc>
        <w:tc>
          <w:tcPr>
            <w:tcW w:w="1054" w:type="dxa"/>
            <w:vAlign w:val="bottom"/>
          </w:tcPr>
          <w:p w14:paraId="74580272" w14:textId="31D49D6F"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0.0013</w:t>
            </w:r>
          </w:p>
        </w:tc>
      </w:tr>
      <w:tr w:rsidR="00E87019" w:rsidRPr="005B6350" w14:paraId="1209ECFF" w14:textId="6F62CF50"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22B08609" w14:textId="77777777" w:rsidR="00E87019" w:rsidRPr="005B6350" w:rsidRDefault="00E87019" w:rsidP="000E2FAF">
            <w:pPr>
              <w:rPr>
                <w:sz w:val="22"/>
                <w:szCs w:val="22"/>
              </w:rPr>
            </w:pPr>
          </w:p>
        </w:tc>
        <w:tc>
          <w:tcPr>
            <w:tcW w:w="2864" w:type="dxa"/>
          </w:tcPr>
          <w:p w14:paraId="6912BF50" w14:textId="77777777" w:rsidR="00E87019" w:rsidRPr="005B6350" w:rsidRDefault="00E87019" w:rsidP="000E2FAF">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Physical activity</w:t>
            </w:r>
          </w:p>
        </w:tc>
        <w:tc>
          <w:tcPr>
            <w:tcW w:w="1349" w:type="dxa"/>
            <w:vAlign w:val="bottom"/>
          </w:tcPr>
          <w:p w14:paraId="0F425B2C" w14:textId="290581DB"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0.0600</w:t>
            </w:r>
          </w:p>
        </w:tc>
        <w:tc>
          <w:tcPr>
            <w:tcW w:w="891" w:type="dxa"/>
            <w:vAlign w:val="bottom"/>
          </w:tcPr>
          <w:p w14:paraId="7FB06B2A" w14:textId="53537A29"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1177" w:type="dxa"/>
            <w:vAlign w:val="bottom"/>
          </w:tcPr>
          <w:p w14:paraId="2E0C35B3" w14:textId="44825B4C"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sz w:val="22"/>
                <w:szCs w:val="22"/>
              </w:rPr>
              <w:t>0.0081</w:t>
            </w:r>
          </w:p>
        </w:tc>
        <w:tc>
          <w:tcPr>
            <w:tcW w:w="943" w:type="dxa"/>
            <w:vAlign w:val="bottom"/>
          </w:tcPr>
          <w:p w14:paraId="2574EF38" w14:textId="7ACD0F10"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0.0002</w:t>
            </w:r>
          </w:p>
        </w:tc>
        <w:tc>
          <w:tcPr>
            <w:tcW w:w="1054" w:type="dxa"/>
            <w:vAlign w:val="bottom"/>
          </w:tcPr>
          <w:p w14:paraId="7E712D86" w14:textId="27C7DBDD"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0.0001</w:t>
            </w:r>
          </w:p>
        </w:tc>
        <w:tc>
          <w:tcPr>
            <w:tcW w:w="1054" w:type="dxa"/>
            <w:vAlign w:val="bottom"/>
          </w:tcPr>
          <w:p w14:paraId="4F7502BB" w14:textId="394A7B49"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0.0137</w:t>
            </w:r>
          </w:p>
        </w:tc>
        <w:tc>
          <w:tcPr>
            <w:tcW w:w="1122" w:type="dxa"/>
            <w:vAlign w:val="bottom"/>
          </w:tcPr>
          <w:p w14:paraId="33C7345C" w14:textId="79687CBA"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0.0029</w:t>
            </w:r>
          </w:p>
        </w:tc>
        <w:tc>
          <w:tcPr>
            <w:tcW w:w="1054" w:type="dxa"/>
            <w:vAlign w:val="bottom"/>
          </w:tcPr>
          <w:p w14:paraId="3CB832AA" w14:textId="04795F44"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0.0013</w:t>
            </w:r>
          </w:p>
        </w:tc>
      </w:tr>
      <w:tr w:rsidR="000E2FAF" w:rsidRPr="005B6350" w14:paraId="6FFDD58D" w14:textId="017C6E51" w:rsidTr="000E2F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0" w:type="dxa"/>
            <w:vMerge w:val="restart"/>
          </w:tcPr>
          <w:p w14:paraId="21D5A836" w14:textId="77777777" w:rsidR="000E2FAF" w:rsidRPr="005B6350" w:rsidRDefault="000E2FAF" w:rsidP="000E2FAF">
            <w:pPr>
              <w:rPr>
                <w:sz w:val="22"/>
                <w:szCs w:val="22"/>
              </w:rPr>
            </w:pPr>
            <w:r w:rsidRPr="005B6350">
              <w:rPr>
                <w:sz w:val="22"/>
                <w:szCs w:val="22"/>
              </w:rPr>
              <w:lastRenderedPageBreak/>
              <w:t>Person-level: Socio-environmental factors</w:t>
            </w:r>
          </w:p>
        </w:tc>
        <w:tc>
          <w:tcPr>
            <w:tcW w:w="2864" w:type="dxa"/>
          </w:tcPr>
          <w:p w14:paraId="1CA2F497" w14:textId="77777777" w:rsidR="000E2FAF" w:rsidRPr="005B6350" w:rsidRDefault="000E2FAF" w:rsidP="000E2FAF">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Social support from family</w:t>
            </w:r>
          </w:p>
        </w:tc>
        <w:tc>
          <w:tcPr>
            <w:tcW w:w="1349" w:type="dxa"/>
            <w:vAlign w:val="bottom"/>
          </w:tcPr>
          <w:p w14:paraId="328DF795" w14:textId="506F6CF9"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891" w:type="dxa"/>
            <w:vAlign w:val="bottom"/>
          </w:tcPr>
          <w:p w14:paraId="0B5FE7D9" w14:textId="5DB45D3A"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0.0017</w:t>
            </w:r>
          </w:p>
        </w:tc>
        <w:tc>
          <w:tcPr>
            <w:tcW w:w="1177" w:type="dxa"/>
            <w:vAlign w:val="bottom"/>
          </w:tcPr>
          <w:p w14:paraId="794E25B4" w14:textId="6B6972ED"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sz w:val="22"/>
                <w:szCs w:val="22"/>
              </w:rPr>
              <w:t>0.0021</w:t>
            </w:r>
          </w:p>
        </w:tc>
        <w:tc>
          <w:tcPr>
            <w:tcW w:w="943" w:type="dxa"/>
            <w:vAlign w:val="bottom"/>
          </w:tcPr>
          <w:p w14:paraId="46095B3C" w14:textId="6C30B28C"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1054" w:type="dxa"/>
            <w:vAlign w:val="bottom"/>
          </w:tcPr>
          <w:p w14:paraId="479C44B6" w14:textId="233E9B19"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0.0260</w:t>
            </w:r>
          </w:p>
        </w:tc>
        <w:tc>
          <w:tcPr>
            <w:tcW w:w="1054" w:type="dxa"/>
            <w:vAlign w:val="bottom"/>
          </w:tcPr>
          <w:p w14:paraId="4ECC2336" w14:textId="33D0D9D6"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0.0041</w:t>
            </w:r>
          </w:p>
        </w:tc>
        <w:tc>
          <w:tcPr>
            <w:tcW w:w="1122" w:type="dxa"/>
            <w:vAlign w:val="bottom"/>
          </w:tcPr>
          <w:p w14:paraId="6A242524" w14:textId="6E41B2B8"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0.0034</w:t>
            </w:r>
          </w:p>
        </w:tc>
        <w:tc>
          <w:tcPr>
            <w:tcW w:w="1054" w:type="dxa"/>
            <w:vAlign w:val="bottom"/>
          </w:tcPr>
          <w:p w14:paraId="1DA0C2A4" w14:textId="59EB3D2A"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0.0011</w:t>
            </w:r>
          </w:p>
        </w:tc>
      </w:tr>
      <w:tr w:rsidR="000E2FAF" w:rsidRPr="005B6350" w14:paraId="0DE7C07F" w14:textId="3B57BD4F"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77F66A5F" w14:textId="77777777" w:rsidR="000E2FAF" w:rsidRPr="005B6350" w:rsidRDefault="000E2FAF" w:rsidP="000E2FAF">
            <w:pPr>
              <w:rPr>
                <w:sz w:val="22"/>
                <w:szCs w:val="22"/>
              </w:rPr>
            </w:pPr>
          </w:p>
        </w:tc>
        <w:tc>
          <w:tcPr>
            <w:tcW w:w="2864" w:type="dxa"/>
          </w:tcPr>
          <w:p w14:paraId="435BAAEF" w14:textId="77777777" w:rsidR="000E2FAF" w:rsidRPr="005B6350" w:rsidRDefault="000E2FAF" w:rsidP="000E2FAF">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Social support from friends/colleagues</w:t>
            </w:r>
          </w:p>
        </w:tc>
        <w:tc>
          <w:tcPr>
            <w:tcW w:w="1349" w:type="dxa"/>
            <w:vAlign w:val="bottom"/>
          </w:tcPr>
          <w:p w14:paraId="2EB9665F" w14:textId="5466F890"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891" w:type="dxa"/>
            <w:vAlign w:val="bottom"/>
          </w:tcPr>
          <w:p w14:paraId="1999124C" w14:textId="0D5A8BED"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0.0017</w:t>
            </w:r>
          </w:p>
        </w:tc>
        <w:tc>
          <w:tcPr>
            <w:tcW w:w="1177" w:type="dxa"/>
            <w:vAlign w:val="bottom"/>
          </w:tcPr>
          <w:p w14:paraId="205FA189" w14:textId="65B6ADE1"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sz w:val="22"/>
                <w:szCs w:val="22"/>
              </w:rPr>
              <w:t>0.0012</w:t>
            </w:r>
          </w:p>
        </w:tc>
        <w:tc>
          <w:tcPr>
            <w:tcW w:w="943" w:type="dxa"/>
            <w:vAlign w:val="bottom"/>
          </w:tcPr>
          <w:p w14:paraId="0FC4D9E4" w14:textId="35D971FA"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0.0004</w:t>
            </w:r>
          </w:p>
        </w:tc>
        <w:tc>
          <w:tcPr>
            <w:tcW w:w="1054" w:type="dxa"/>
            <w:vAlign w:val="bottom"/>
          </w:tcPr>
          <w:p w14:paraId="3FBA6165" w14:textId="71F64CF3"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0.0160</w:t>
            </w:r>
          </w:p>
        </w:tc>
        <w:tc>
          <w:tcPr>
            <w:tcW w:w="1054" w:type="dxa"/>
            <w:vAlign w:val="bottom"/>
          </w:tcPr>
          <w:p w14:paraId="3FCC3499" w14:textId="10F2EAE9"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0.0007</w:t>
            </w:r>
          </w:p>
        </w:tc>
        <w:tc>
          <w:tcPr>
            <w:tcW w:w="1122" w:type="dxa"/>
            <w:vAlign w:val="bottom"/>
          </w:tcPr>
          <w:p w14:paraId="4C931889" w14:textId="522A9E06"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0.0034</w:t>
            </w:r>
          </w:p>
        </w:tc>
        <w:tc>
          <w:tcPr>
            <w:tcW w:w="1054" w:type="dxa"/>
            <w:vAlign w:val="bottom"/>
          </w:tcPr>
          <w:p w14:paraId="300659BA" w14:textId="53F09346"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0.0011</w:t>
            </w:r>
          </w:p>
        </w:tc>
      </w:tr>
      <w:tr w:rsidR="000E2FAF" w:rsidRPr="005B6350" w14:paraId="3E0DD745" w14:textId="7EAD0471" w:rsidTr="000E2F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0" w:type="dxa"/>
            <w:vMerge w:val="restart"/>
          </w:tcPr>
          <w:p w14:paraId="0ED07240" w14:textId="77777777" w:rsidR="000E2FAF" w:rsidRPr="005B6350" w:rsidRDefault="000E2FAF" w:rsidP="000E2FAF">
            <w:pPr>
              <w:rPr>
                <w:sz w:val="22"/>
                <w:szCs w:val="22"/>
              </w:rPr>
            </w:pPr>
            <w:r w:rsidRPr="005B6350">
              <w:rPr>
                <w:sz w:val="22"/>
                <w:szCs w:val="22"/>
              </w:rPr>
              <w:t>Person-level: Physical environmental factors</w:t>
            </w:r>
          </w:p>
        </w:tc>
        <w:tc>
          <w:tcPr>
            <w:tcW w:w="2864" w:type="dxa"/>
          </w:tcPr>
          <w:p w14:paraId="6DBBB7DF" w14:textId="63BB11A2" w:rsidR="000E2FAF" w:rsidRPr="005B6350" w:rsidRDefault="000E2FAF" w:rsidP="000E2FAF">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Proximity and access to food destinations</w:t>
            </w:r>
          </w:p>
        </w:tc>
        <w:tc>
          <w:tcPr>
            <w:tcW w:w="1349" w:type="dxa"/>
            <w:vAlign w:val="bottom"/>
          </w:tcPr>
          <w:p w14:paraId="5589CFCF" w14:textId="1D69FE99"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0.0800</w:t>
            </w:r>
          </w:p>
        </w:tc>
        <w:tc>
          <w:tcPr>
            <w:tcW w:w="891" w:type="dxa"/>
            <w:vAlign w:val="bottom"/>
          </w:tcPr>
          <w:p w14:paraId="22F62453" w14:textId="0658E856"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0.0392</w:t>
            </w:r>
          </w:p>
        </w:tc>
        <w:tc>
          <w:tcPr>
            <w:tcW w:w="1177" w:type="dxa"/>
            <w:vAlign w:val="bottom"/>
          </w:tcPr>
          <w:p w14:paraId="57DC3BBF" w14:textId="1BD5D9ED"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sz w:val="22"/>
                <w:szCs w:val="22"/>
              </w:rPr>
              <w:t>0.0131</w:t>
            </w:r>
          </w:p>
        </w:tc>
        <w:tc>
          <w:tcPr>
            <w:tcW w:w="943" w:type="dxa"/>
            <w:vAlign w:val="bottom"/>
          </w:tcPr>
          <w:p w14:paraId="36ED060C" w14:textId="47DBCA57"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0.0009</w:t>
            </w:r>
          </w:p>
        </w:tc>
        <w:tc>
          <w:tcPr>
            <w:tcW w:w="1054" w:type="dxa"/>
            <w:vAlign w:val="bottom"/>
          </w:tcPr>
          <w:p w14:paraId="1BF4DB9C" w14:textId="55EE484A"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0.0231</w:t>
            </w:r>
          </w:p>
        </w:tc>
        <w:tc>
          <w:tcPr>
            <w:tcW w:w="1054" w:type="dxa"/>
            <w:vAlign w:val="bottom"/>
          </w:tcPr>
          <w:p w14:paraId="6AB2D32C" w14:textId="3158332C"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0.0139</w:t>
            </w:r>
          </w:p>
        </w:tc>
        <w:tc>
          <w:tcPr>
            <w:tcW w:w="1122" w:type="dxa"/>
            <w:vAlign w:val="bottom"/>
          </w:tcPr>
          <w:p w14:paraId="0A61CD0A" w14:textId="1FAFF53B"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0.0061</w:t>
            </w:r>
          </w:p>
        </w:tc>
        <w:tc>
          <w:tcPr>
            <w:tcW w:w="1054" w:type="dxa"/>
            <w:vAlign w:val="bottom"/>
          </w:tcPr>
          <w:p w14:paraId="4E905504" w14:textId="38EBD6CA"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0.0011</w:t>
            </w:r>
          </w:p>
        </w:tc>
      </w:tr>
      <w:tr w:rsidR="000E2FAF" w:rsidRPr="005B6350" w14:paraId="49AB71A7" w14:textId="02BFD73D"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79640E35" w14:textId="77777777" w:rsidR="000E2FAF" w:rsidRPr="005B6350" w:rsidRDefault="000E2FAF" w:rsidP="000E2FAF">
            <w:pPr>
              <w:rPr>
                <w:sz w:val="22"/>
                <w:szCs w:val="22"/>
              </w:rPr>
            </w:pPr>
          </w:p>
        </w:tc>
        <w:tc>
          <w:tcPr>
            <w:tcW w:w="2864" w:type="dxa"/>
          </w:tcPr>
          <w:p w14:paraId="0E81F913" w14:textId="77777777" w:rsidR="000E2FAF" w:rsidRPr="005B6350" w:rsidRDefault="000E2FAF" w:rsidP="000E2FAF">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Food availability</w:t>
            </w:r>
          </w:p>
        </w:tc>
        <w:tc>
          <w:tcPr>
            <w:tcW w:w="1349" w:type="dxa"/>
            <w:vAlign w:val="bottom"/>
          </w:tcPr>
          <w:p w14:paraId="2B3CFE15" w14:textId="4B30FF95"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0.0300</w:t>
            </w:r>
          </w:p>
        </w:tc>
        <w:tc>
          <w:tcPr>
            <w:tcW w:w="891" w:type="dxa"/>
            <w:vAlign w:val="bottom"/>
          </w:tcPr>
          <w:p w14:paraId="5DEC3D99" w14:textId="31C9E354"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0.0158</w:t>
            </w:r>
          </w:p>
        </w:tc>
        <w:tc>
          <w:tcPr>
            <w:tcW w:w="1177" w:type="dxa"/>
            <w:vAlign w:val="bottom"/>
          </w:tcPr>
          <w:p w14:paraId="4B040BD8" w14:textId="2922CC15"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sz w:val="22"/>
                <w:szCs w:val="22"/>
              </w:rPr>
              <w:t>0.0093</w:t>
            </w:r>
          </w:p>
        </w:tc>
        <w:tc>
          <w:tcPr>
            <w:tcW w:w="943" w:type="dxa"/>
            <w:vAlign w:val="bottom"/>
          </w:tcPr>
          <w:p w14:paraId="75474192" w14:textId="7ED0D21E"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0.0006</w:t>
            </w:r>
          </w:p>
        </w:tc>
        <w:tc>
          <w:tcPr>
            <w:tcW w:w="1054" w:type="dxa"/>
            <w:vAlign w:val="bottom"/>
          </w:tcPr>
          <w:p w14:paraId="0C26F152" w14:textId="2C19CE92"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0.0004</w:t>
            </w:r>
          </w:p>
        </w:tc>
        <w:tc>
          <w:tcPr>
            <w:tcW w:w="1054" w:type="dxa"/>
            <w:vAlign w:val="bottom"/>
          </w:tcPr>
          <w:p w14:paraId="410306EE" w14:textId="751692AC"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0.0046</w:t>
            </w:r>
          </w:p>
        </w:tc>
        <w:tc>
          <w:tcPr>
            <w:tcW w:w="1122" w:type="dxa"/>
            <w:vAlign w:val="bottom"/>
          </w:tcPr>
          <w:p w14:paraId="7743BA8A" w14:textId="7E05D64E"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0.0046</w:t>
            </w:r>
          </w:p>
        </w:tc>
        <w:tc>
          <w:tcPr>
            <w:tcW w:w="1054" w:type="dxa"/>
            <w:vAlign w:val="bottom"/>
          </w:tcPr>
          <w:p w14:paraId="14B0F5DC" w14:textId="056E1CAE"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0.0013</w:t>
            </w:r>
          </w:p>
        </w:tc>
      </w:tr>
      <w:tr w:rsidR="000E2FAF" w:rsidRPr="005B6350" w14:paraId="16C1EF91" w14:textId="63D4C353" w:rsidTr="000E2F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5133F7FF" w14:textId="77777777" w:rsidR="000E2FAF" w:rsidRPr="005B6350" w:rsidRDefault="000E2FAF" w:rsidP="000E2FAF">
            <w:pPr>
              <w:rPr>
                <w:sz w:val="22"/>
                <w:szCs w:val="22"/>
              </w:rPr>
            </w:pPr>
          </w:p>
        </w:tc>
        <w:tc>
          <w:tcPr>
            <w:tcW w:w="2864" w:type="dxa"/>
          </w:tcPr>
          <w:p w14:paraId="51BDD3CB" w14:textId="77777777" w:rsidR="000E2FAF" w:rsidRPr="005B6350" w:rsidRDefault="000E2FAF" w:rsidP="000E2FAF">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Living situation</w:t>
            </w:r>
          </w:p>
        </w:tc>
        <w:tc>
          <w:tcPr>
            <w:tcW w:w="1349" w:type="dxa"/>
            <w:vAlign w:val="bottom"/>
          </w:tcPr>
          <w:p w14:paraId="7A72EAA2" w14:textId="611C4B60"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91" w:type="dxa"/>
            <w:vAlign w:val="bottom"/>
          </w:tcPr>
          <w:p w14:paraId="25A04B87" w14:textId="15848BE7"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0.0092</w:t>
            </w:r>
          </w:p>
        </w:tc>
        <w:tc>
          <w:tcPr>
            <w:tcW w:w="1177" w:type="dxa"/>
            <w:vAlign w:val="bottom"/>
          </w:tcPr>
          <w:p w14:paraId="117E4B7E" w14:textId="18F7D138"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sz w:val="22"/>
                <w:szCs w:val="22"/>
              </w:rPr>
              <w:t>0.0043</w:t>
            </w:r>
          </w:p>
        </w:tc>
        <w:tc>
          <w:tcPr>
            <w:tcW w:w="943" w:type="dxa"/>
            <w:vAlign w:val="bottom"/>
          </w:tcPr>
          <w:p w14:paraId="3522E542" w14:textId="16A349FA"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0.0005</w:t>
            </w:r>
          </w:p>
        </w:tc>
        <w:tc>
          <w:tcPr>
            <w:tcW w:w="1054" w:type="dxa"/>
            <w:vAlign w:val="bottom"/>
          </w:tcPr>
          <w:p w14:paraId="41A96AD7" w14:textId="1159A7CE"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0.0058</w:t>
            </w:r>
          </w:p>
        </w:tc>
        <w:tc>
          <w:tcPr>
            <w:tcW w:w="1054" w:type="dxa"/>
            <w:vAlign w:val="bottom"/>
          </w:tcPr>
          <w:p w14:paraId="6F99CB97" w14:textId="37875537"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0.0059</w:t>
            </w:r>
          </w:p>
        </w:tc>
        <w:tc>
          <w:tcPr>
            <w:tcW w:w="1122" w:type="dxa"/>
            <w:vAlign w:val="bottom"/>
          </w:tcPr>
          <w:p w14:paraId="60E27267" w14:textId="5DDCEE7A"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0.0047</w:t>
            </w:r>
          </w:p>
        </w:tc>
        <w:tc>
          <w:tcPr>
            <w:tcW w:w="1054" w:type="dxa"/>
            <w:vAlign w:val="bottom"/>
          </w:tcPr>
          <w:p w14:paraId="74564627" w14:textId="78BFDED8"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0.0011</w:t>
            </w:r>
          </w:p>
        </w:tc>
      </w:tr>
      <w:tr w:rsidR="000E2FAF" w:rsidRPr="005B6350" w14:paraId="6740A52F" w14:textId="2CCE41CD"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2910584E" w14:textId="77777777" w:rsidR="000E2FAF" w:rsidRPr="005B6350" w:rsidRDefault="000E2FAF" w:rsidP="000E2FAF">
            <w:pPr>
              <w:rPr>
                <w:sz w:val="22"/>
                <w:szCs w:val="22"/>
              </w:rPr>
            </w:pPr>
          </w:p>
        </w:tc>
        <w:tc>
          <w:tcPr>
            <w:tcW w:w="2864" w:type="dxa"/>
          </w:tcPr>
          <w:p w14:paraId="73187EE0" w14:textId="77777777" w:rsidR="000E2FAF" w:rsidRPr="005B6350" w:rsidRDefault="000E2FAF" w:rsidP="000E2FAF">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Area-level socio-economic position (SEIFA)</w:t>
            </w:r>
          </w:p>
        </w:tc>
        <w:tc>
          <w:tcPr>
            <w:tcW w:w="1349" w:type="dxa"/>
            <w:vAlign w:val="bottom"/>
          </w:tcPr>
          <w:p w14:paraId="0DC84FB7" w14:textId="3B9F369A"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91" w:type="dxa"/>
            <w:vAlign w:val="bottom"/>
          </w:tcPr>
          <w:p w14:paraId="58A6C82A" w14:textId="65FE9586"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0.0292</w:t>
            </w:r>
          </w:p>
        </w:tc>
        <w:tc>
          <w:tcPr>
            <w:tcW w:w="1177" w:type="dxa"/>
            <w:vAlign w:val="bottom"/>
          </w:tcPr>
          <w:p w14:paraId="1159E54D" w14:textId="72BB1EE0"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sz w:val="22"/>
                <w:szCs w:val="22"/>
              </w:rPr>
              <w:t>0.0107</w:t>
            </w:r>
          </w:p>
        </w:tc>
        <w:tc>
          <w:tcPr>
            <w:tcW w:w="943" w:type="dxa"/>
            <w:vAlign w:val="bottom"/>
          </w:tcPr>
          <w:p w14:paraId="40BE7FFB" w14:textId="00C6B8F7"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0.0002</w:t>
            </w:r>
          </w:p>
        </w:tc>
        <w:tc>
          <w:tcPr>
            <w:tcW w:w="1054" w:type="dxa"/>
            <w:vAlign w:val="bottom"/>
          </w:tcPr>
          <w:p w14:paraId="646D64CA" w14:textId="62B28AA2"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0.0033</w:t>
            </w:r>
          </w:p>
        </w:tc>
        <w:tc>
          <w:tcPr>
            <w:tcW w:w="1054" w:type="dxa"/>
            <w:vAlign w:val="bottom"/>
          </w:tcPr>
          <w:p w14:paraId="601E75DA" w14:textId="767D5DD0"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0.0030</w:t>
            </w:r>
          </w:p>
        </w:tc>
        <w:tc>
          <w:tcPr>
            <w:tcW w:w="1122" w:type="dxa"/>
            <w:vAlign w:val="bottom"/>
          </w:tcPr>
          <w:p w14:paraId="754B3B18" w14:textId="4284EE9F"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0.0067</w:t>
            </w:r>
          </w:p>
        </w:tc>
        <w:tc>
          <w:tcPr>
            <w:tcW w:w="1054" w:type="dxa"/>
            <w:vAlign w:val="bottom"/>
          </w:tcPr>
          <w:p w14:paraId="7FBF2438" w14:textId="589E6399"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0.0011</w:t>
            </w:r>
          </w:p>
        </w:tc>
      </w:tr>
      <w:tr w:rsidR="000E2FAF" w:rsidRPr="005B6350" w14:paraId="6AE44F70" w14:textId="62DD74DF" w:rsidTr="000E2F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0" w:type="dxa"/>
            <w:vMerge w:val="restart"/>
          </w:tcPr>
          <w:p w14:paraId="360DF695" w14:textId="77777777" w:rsidR="000E2FAF" w:rsidRPr="005B6350" w:rsidRDefault="000E2FAF" w:rsidP="000E2FAF">
            <w:pPr>
              <w:rPr>
                <w:sz w:val="22"/>
                <w:szCs w:val="22"/>
              </w:rPr>
            </w:pPr>
            <w:r w:rsidRPr="005B6350">
              <w:rPr>
                <w:sz w:val="22"/>
                <w:szCs w:val="22"/>
              </w:rPr>
              <w:t>Eating occasion-level: Environmental factors</w:t>
            </w:r>
          </w:p>
        </w:tc>
        <w:tc>
          <w:tcPr>
            <w:tcW w:w="2864" w:type="dxa"/>
          </w:tcPr>
          <w:p w14:paraId="50B98B4B" w14:textId="77777777" w:rsidR="000E2FAF" w:rsidRPr="005B6350" w:rsidRDefault="000E2FAF" w:rsidP="000E2FAF">
            <w:pPr>
              <w:jc w:val="right"/>
              <w:cnfStyle w:val="000000100000" w:firstRow="0" w:lastRow="0" w:firstColumn="0" w:lastColumn="0" w:oddVBand="0" w:evenVBand="0" w:oddHBand="1" w:evenHBand="0" w:firstRowFirstColumn="0" w:firstRowLastColumn="0" w:lastRowFirstColumn="0" w:lastRowLastColumn="0"/>
              <w:rPr>
                <w:rFonts w:eastAsiaTheme="minorEastAsia"/>
                <w:b/>
                <w:bCs/>
                <w:color w:val="000000" w:themeColor="text1"/>
                <w:sz w:val="22"/>
                <w:szCs w:val="22"/>
              </w:rPr>
            </w:pPr>
            <w:r w:rsidRPr="005B6350">
              <w:rPr>
                <w:rFonts w:eastAsiaTheme="minorEastAsia"/>
                <w:color w:val="000000" w:themeColor="text1"/>
                <w:sz w:val="22"/>
                <w:szCs w:val="22"/>
              </w:rPr>
              <w:t>Place of consumption</w:t>
            </w:r>
          </w:p>
        </w:tc>
        <w:tc>
          <w:tcPr>
            <w:tcW w:w="1349" w:type="dxa"/>
            <w:vAlign w:val="bottom"/>
          </w:tcPr>
          <w:p w14:paraId="79219BED" w14:textId="10BDEFAA"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0.0700</w:t>
            </w:r>
          </w:p>
        </w:tc>
        <w:tc>
          <w:tcPr>
            <w:tcW w:w="891" w:type="dxa"/>
            <w:vAlign w:val="bottom"/>
          </w:tcPr>
          <w:p w14:paraId="1967D194" w14:textId="61A00E9E"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0.0333</w:t>
            </w:r>
          </w:p>
        </w:tc>
        <w:tc>
          <w:tcPr>
            <w:tcW w:w="1177" w:type="dxa"/>
            <w:vAlign w:val="bottom"/>
          </w:tcPr>
          <w:p w14:paraId="3EDFE59F" w14:textId="545DB6A3"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sz w:val="22"/>
                <w:szCs w:val="22"/>
              </w:rPr>
              <w:t>0.0110</w:t>
            </w:r>
          </w:p>
        </w:tc>
        <w:tc>
          <w:tcPr>
            <w:tcW w:w="943" w:type="dxa"/>
            <w:vAlign w:val="bottom"/>
          </w:tcPr>
          <w:p w14:paraId="2E78C9D9" w14:textId="392C43B4"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0.0002</w:t>
            </w:r>
          </w:p>
        </w:tc>
        <w:tc>
          <w:tcPr>
            <w:tcW w:w="1054" w:type="dxa"/>
            <w:vAlign w:val="bottom"/>
          </w:tcPr>
          <w:p w14:paraId="1A58D4A3" w14:textId="722E2A87"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0.0021</w:t>
            </w:r>
          </w:p>
        </w:tc>
        <w:tc>
          <w:tcPr>
            <w:tcW w:w="1054" w:type="dxa"/>
            <w:vAlign w:val="bottom"/>
          </w:tcPr>
          <w:p w14:paraId="7BD9D65A" w14:textId="70226A96"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0.0141</w:t>
            </w:r>
          </w:p>
        </w:tc>
        <w:tc>
          <w:tcPr>
            <w:tcW w:w="1122" w:type="dxa"/>
            <w:vAlign w:val="bottom"/>
          </w:tcPr>
          <w:p w14:paraId="0CAD0E67" w14:textId="735FEBE8"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0.0145</w:t>
            </w:r>
          </w:p>
        </w:tc>
        <w:tc>
          <w:tcPr>
            <w:tcW w:w="1054" w:type="dxa"/>
            <w:vAlign w:val="bottom"/>
          </w:tcPr>
          <w:p w14:paraId="64D98B04" w14:textId="4EF59711"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r>
      <w:tr w:rsidR="000E2FAF" w:rsidRPr="005B6350" w14:paraId="50E60D47" w14:textId="08B709E6"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53C87213" w14:textId="77777777" w:rsidR="000E2FAF" w:rsidRPr="005B6350" w:rsidRDefault="000E2FAF" w:rsidP="000E2FAF">
            <w:pPr>
              <w:rPr>
                <w:sz w:val="22"/>
                <w:szCs w:val="22"/>
              </w:rPr>
            </w:pPr>
          </w:p>
        </w:tc>
        <w:tc>
          <w:tcPr>
            <w:tcW w:w="2864" w:type="dxa"/>
          </w:tcPr>
          <w:p w14:paraId="4BCD1C71" w14:textId="77777777" w:rsidR="000E2FAF" w:rsidRPr="005B6350" w:rsidRDefault="000E2FAF" w:rsidP="000E2FAF">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Location of purchase</w:t>
            </w:r>
          </w:p>
        </w:tc>
        <w:tc>
          <w:tcPr>
            <w:tcW w:w="1349" w:type="dxa"/>
            <w:vAlign w:val="bottom"/>
          </w:tcPr>
          <w:p w14:paraId="16C8F737" w14:textId="6F692DD3"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0.0100</w:t>
            </w:r>
          </w:p>
        </w:tc>
        <w:tc>
          <w:tcPr>
            <w:tcW w:w="891" w:type="dxa"/>
            <w:vAlign w:val="bottom"/>
          </w:tcPr>
          <w:p w14:paraId="36C0BC7E" w14:textId="310FF708"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0.0108</w:t>
            </w:r>
          </w:p>
        </w:tc>
        <w:tc>
          <w:tcPr>
            <w:tcW w:w="1177" w:type="dxa"/>
            <w:vAlign w:val="bottom"/>
          </w:tcPr>
          <w:p w14:paraId="1B0BFA81" w14:textId="4C84BFA7"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sz w:val="22"/>
                <w:szCs w:val="22"/>
              </w:rPr>
              <w:t>0.0052</w:t>
            </w:r>
          </w:p>
        </w:tc>
        <w:tc>
          <w:tcPr>
            <w:tcW w:w="943" w:type="dxa"/>
            <w:vAlign w:val="bottom"/>
          </w:tcPr>
          <w:p w14:paraId="3595DA57" w14:textId="2E59B8A6"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0.0002</w:t>
            </w:r>
          </w:p>
        </w:tc>
        <w:tc>
          <w:tcPr>
            <w:tcW w:w="1054" w:type="dxa"/>
            <w:vAlign w:val="bottom"/>
          </w:tcPr>
          <w:p w14:paraId="6EEABAD4" w14:textId="430D846F"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0.0306</w:t>
            </w:r>
          </w:p>
        </w:tc>
        <w:tc>
          <w:tcPr>
            <w:tcW w:w="1054" w:type="dxa"/>
            <w:vAlign w:val="bottom"/>
          </w:tcPr>
          <w:p w14:paraId="1C51A5E9" w14:textId="789E5EC7"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0.0126</w:t>
            </w:r>
          </w:p>
        </w:tc>
        <w:tc>
          <w:tcPr>
            <w:tcW w:w="1122" w:type="dxa"/>
            <w:vAlign w:val="bottom"/>
          </w:tcPr>
          <w:p w14:paraId="4902EDE0" w14:textId="6EA6EAEE"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0.0151</w:t>
            </w:r>
          </w:p>
        </w:tc>
        <w:tc>
          <w:tcPr>
            <w:tcW w:w="1054" w:type="dxa"/>
            <w:vAlign w:val="bottom"/>
          </w:tcPr>
          <w:p w14:paraId="7103702D" w14:textId="66614D31"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0.0014</w:t>
            </w:r>
          </w:p>
        </w:tc>
      </w:tr>
      <w:tr w:rsidR="000E2FAF" w:rsidRPr="005B6350" w14:paraId="060DCD6C" w14:textId="2BF37452" w:rsidTr="000E2F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0" w:type="dxa"/>
            <w:vMerge w:val="restart"/>
          </w:tcPr>
          <w:p w14:paraId="2498362F" w14:textId="77777777" w:rsidR="000E2FAF" w:rsidRPr="005B6350" w:rsidRDefault="000E2FAF" w:rsidP="000E2FAF">
            <w:pPr>
              <w:rPr>
                <w:sz w:val="22"/>
                <w:szCs w:val="22"/>
              </w:rPr>
            </w:pPr>
            <w:r w:rsidRPr="005B6350">
              <w:rPr>
                <w:sz w:val="22"/>
                <w:szCs w:val="22"/>
              </w:rPr>
              <w:t>Eating occasion-level: Social factors</w:t>
            </w:r>
          </w:p>
        </w:tc>
        <w:tc>
          <w:tcPr>
            <w:tcW w:w="2864" w:type="dxa"/>
          </w:tcPr>
          <w:p w14:paraId="7E63774C" w14:textId="77777777" w:rsidR="000E2FAF" w:rsidRPr="005B6350" w:rsidRDefault="000E2FAF" w:rsidP="000E2FAF">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Presence of others</w:t>
            </w:r>
          </w:p>
        </w:tc>
        <w:tc>
          <w:tcPr>
            <w:tcW w:w="1349" w:type="dxa"/>
            <w:vAlign w:val="bottom"/>
          </w:tcPr>
          <w:p w14:paraId="48E490BA" w14:textId="45AD31A7"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0.0800</w:t>
            </w:r>
          </w:p>
        </w:tc>
        <w:tc>
          <w:tcPr>
            <w:tcW w:w="891" w:type="dxa"/>
            <w:vAlign w:val="bottom"/>
          </w:tcPr>
          <w:p w14:paraId="0390FBA0" w14:textId="2056C03E"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0.0192</w:t>
            </w:r>
          </w:p>
        </w:tc>
        <w:tc>
          <w:tcPr>
            <w:tcW w:w="1177" w:type="dxa"/>
            <w:vAlign w:val="bottom"/>
          </w:tcPr>
          <w:p w14:paraId="6C11EA9C" w14:textId="3B19C591"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sz w:val="22"/>
                <w:szCs w:val="22"/>
              </w:rPr>
              <w:t>0.0176</w:t>
            </w:r>
          </w:p>
        </w:tc>
        <w:tc>
          <w:tcPr>
            <w:tcW w:w="943" w:type="dxa"/>
            <w:vAlign w:val="bottom"/>
          </w:tcPr>
          <w:p w14:paraId="06625970" w14:textId="021881D6"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0.0001</w:t>
            </w:r>
          </w:p>
        </w:tc>
        <w:tc>
          <w:tcPr>
            <w:tcW w:w="1054" w:type="dxa"/>
            <w:vAlign w:val="bottom"/>
          </w:tcPr>
          <w:p w14:paraId="426C482F" w14:textId="01399615"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0.0593</w:t>
            </w:r>
          </w:p>
        </w:tc>
        <w:tc>
          <w:tcPr>
            <w:tcW w:w="1054" w:type="dxa"/>
            <w:vAlign w:val="bottom"/>
          </w:tcPr>
          <w:p w14:paraId="2AA0AB3A" w14:textId="193F64F9"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0.0039</w:t>
            </w:r>
          </w:p>
        </w:tc>
        <w:tc>
          <w:tcPr>
            <w:tcW w:w="1122" w:type="dxa"/>
            <w:vAlign w:val="bottom"/>
          </w:tcPr>
          <w:p w14:paraId="2CD43245" w14:textId="3011578E"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0.0041</w:t>
            </w:r>
          </w:p>
        </w:tc>
        <w:tc>
          <w:tcPr>
            <w:tcW w:w="1054" w:type="dxa"/>
            <w:vAlign w:val="bottom"/>
          </w:tcPr>
          <w:p w14:paraId="35C23EF0" w14:textId="77B18450" w:rsidR="000E2FAF" w:rsidRPr="005B6350" w:rsidRDefault="000E2FAF"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r>
      <w:tr w:rsidR="000E2FAF" w:rsidRPr="005B6350" w14:paraId="30D7CF75" w14:textId="77F54C29" w:rsidTr="000E2FAF">
        <w:trPr>
          <w:trHeight w:val="20"/>
        </w:trPr>
        <w:tc>
          <w:tcPr>
            <w:cnfStyle w:val="001000000000" w:firstRow="0" w:lastRow="0" w:firstColumn="1" w:lastColumn="0" w:oddVBand="0" w:evenVBand="0" w:oddHBand="0" w:evenHBand="0" w:firstRowFirstColumn="0" w:firstRowLastColumn="0" w:lastRowFirstColumn="0" w:lastRowLastColumn="0"/>
            <w:tcW w:w="2450" w:type="dxa"/>
            <w:vMerge/>
          </w:tcPr>
          <w:p w14:paraId="5A8E5065" w14:textId="77777777" w:rsidR="000E2FAF" w:rsidRPr="005B6350" w:rsidRDefault="000E2FAF" w:rsidP="000E2FAF">
            <w:pPr>
              <w:rPr>
                <w:sz w:val="22"/>
                <w:szCs w:val="22"/>
              </w:rPr>
            </w:pPr>
          </w:p>
        </w:tc>
        <w:tc>
          <w:tcPr>
            <w:tcW w:w="2864" w:type="dxa"/>
          </w:tcPr>
          <w:p w14:paraId="20AF1A52" w14:textId="77777777" w:rsidR="000E2FAF" w:rsidRPr="005B6350" w:rsidRDefault="000E2FAF" w:rsidP="000E2FAF">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Activity at consumption</w:t>
            </w:r>
          </w:p>
        </w:tc>
        <w:tc>
          <w:tcPr>
            <w:tcW w:w="1349" w:type="dxa"/>
            <w:vAlign w:val="bottom"/>
          </w:tcPr>
          <w:p w14:paraId="78917747" w14:textId="787A0349"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0.0500</w:t>
            </w:r>
          </w:p>
        </w:tc>
        <w:tc>
          <w:tcPr>
            <w:tcW w:w="891" w:type="dxa"/>
            <w:vAlign w:val="bottom"/>
          </w:tcPr>
          <w:p w14:paraId="7F99E789" w14:textId="7BDCF92F"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0.0033</w:t>
            </w:r>
          </w:p>
        </w:tc>
        <w:tc>
          <w:tcPr>
            <w:tcW w:w="1177" w:type="dxa"/>
            <w:vAlign w:val="bottom"/>
          </w:tcPr>
          <w:p w14:paraId="4E545FA4" w14:textId="67506F0A"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sz w:val="22"/>
                <w:szCs w:val="22"/>
              </w:rPr>
              <w:t>0.0031</w:t>
            </w:r>
          </w:p>
        </w:tc>
        <w:tc>
          <w:tcPr>
            <w:tcW w:w="943" w:type="dxa"/>
            <w:vAlign w:val="bottom"/>
          </w:tcPr>
          <w:p w14:paraId="15E5ED93" w14:textId="67766CA3"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0.0004</w:t>
            </w:r>
          </w:p>
        </w:tc>
        <w:tc>
          <w:tcPr>
            <w:tcW w:w="1054" w:type="dxa"/>
            <w:vAlign w:val="bottom"/>
          </w:tcPr>
          <w:p w14:paraId="3509A335" w14:textId="4532903E"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0.0088</w:t>
            </w:r>
          </w:p>
        </w:tc>
        <w:tc>
          <w:tcPr>
            <w:tcW w:w="1054" w:type="dxa"/>
            <w:vAlign w:val="bottom"/>
          </w:tcPr>
          <w:p w14:paraId="50401D2D" w14:textId="3FD46AFF"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0.0011</w:t>
            </w:r>
          </w:p>
        </w:tc>
        <w:tc>
          <w:tcPr>
            <w:tcW w:w="1122" w:type="dxa"/>
            <w:vAlign w:val="bottom"/>
          </w:tcPr>
          <w:p w14:paraId="083C61C4" w14:textId="5319959F"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0.0078</w:t>
            </w:r>
          </w:p>
        </w:tc>
        <w:tc>
          <w:tcPr>
            <w:tcW w:w="1054" w:type="dxa"/>
            <w:vAlign w:val="bottom"/>
          </w:tcPr>
          <w:p w14:paraId="1877ABF8" w14:textId="38A00012" w:rsidR="000E2FAF" w:rsidRPr="005B6350" w:rsidRDefault="000E2FAF"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r>
    </w:tbl>
    <w:p w14:paraId="14F02AD8" w14:textId="77777777" w:rsidR="002D1D59" w:rsidRPr="005B6350" w:rsidRDefault="002D1D59" w:rsidP="002D1D59"/>
    <w:p w14:paraId="092EF244" w14:textId="77777777" w:rsidR="00AC1640" w:rsidRPr="005B6350" w:rsidRDefault="00AC1640" w:rsidP="002D1D59"/>
    <w:p w14:paraId="06C31C9F" w14:textId="77777777" w:rsidR="00AC1640" w:rsidRPr="005B6350" w:rsidRDefault="00AC1640" w:rsidP="002D1D59"/>
    <w:p w14:paraId="1721A6E0" w14:textId="77777777" w:rsidR="00AC1640" w:rsidRPr="005B6350" w:rsidRDefault="00AC1640" w:rsidP="002D1D59"/>
    <w:p w14:paraId="64BE8D93" w14:textId="77777777" w:rsidR="00AC1640" w:rsidRPr="005B6350" w:rsidRDefault="00AC1640" w:rsidP="002D1D59"/>
    <w:p w14:paraId="54B53FF4" w14:textId="32037C89" w:rsidR="00AC1640" w:rsidRPr="005B6350" w:rsidRDefault="00AC1640" w:rsidP="00AC1640">
      <w:pPr>
        <w:pStyle w:val="Heading3"/>
      </w:pPr>
      <w:r w:rsidRPr="005B6350">
        <w:lastRenderedPageBreak/>
        <w:t>Figure A</w:t>
      </w:r>
      <w:r w:rsidR="00CF42CB">
        <w:t>4</w:t>
      </w:r>
      <w:r w:rsidRPr="005B6350">
        <w:t xml:space="preserve">.3 Mean Absolute SHAP values for grains and alternative intakes. </w:t>
      </w:r>
    </w:p>
    <w:p w14:paraId="3384EA42" w14:textId="1C66CE8F" w:rsidR="00AC1640" w:rsidRPr="005B6350" w:rsidRDefault="00AC1640" w:rsidP="002D1D59">
      <w:r w:rsidRPr="005B6350">
        <w:rPr>
          <w:noProof/>
        </w:rPr>
        <w:drawing>
          <wp:inline distT="0" distB="0" distL="0" distR="0" wp14:anchorId="2F0F07E9" wp14:editId="7C1BA0CC">
            <wp:extent cx="8863330" cy="5134610"/>
            <wp:effectExtent l="0" t="0" r="0" b="8890"/>
            <wp:docPr id="816306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06836" name=""/>
                    <pic:cNvPicPr/>
                  </pic:nvPicPr>
                  <pic:blipFill>
                    <a:blip r:embed="rId13"/>
                    <a:stretch>
                      <a:fillRect/>
                    </a:stretch>
                  </pic:blipFill>
                  <pic:spPr>
                    <a:xfrm>
                      <a:off x="0" y="0"/>
                      <a:ext cx="8863330" cy="5134610"/>
                    </a:xfrm>
                    <a:prstGeom prst="rect">
                      <a:avLst/>
                    </a:prstGeom>
                  </pic:spPr>
                </pic:pic>
              </a:graphicData>
            </a:graphic>
          </wp:inline>
        </w:drawing>
      </w:r>
    </w:p>
    <w:p w14:paraId="24B64FA7" w14:textId="24A9DC7C" w:rsidR="008E3305" w:rsidRPr="005B6350" w:rsidRDefault="008E3305" w:rsidP="008E3305">
      <w:pPr>
        <w:pStyle w:val="Heading3"/>
      </w:pPr>
      <w:r w:rsidRPr="005B6350">
        <w:lastRenderedPageBreak/>
        <w:t>Table A</w:t>
      </w:r>
      <w:r w:rsidR="00CF42CB">
        <w:t>4</w:t>
      </w:r>
      <w:r w:rsidRPr="005B6350">
        <w:t>.</w:t>
      </w:r>
      <w:r w:rsidR="006612AC" w:rsidRPr="005B6350">
        <w:t>5</w:t>
      </w:r>
      <w:r w:rsidRPr="005B6350">
        <w:t xml:space="preserve"> Mean Absolute SHAP values to assess predictors impact for predicting </w:t>
      </w:r>
      <w:r w:rsidR="008A1ACC" w:rsidRPr="005B6350">
        <w:t>grain</w:t>
      </w:r>
      <w:r w:rsidRPr="005B6350">
        <w:t xml:space="preserve"> consumption.</w:t>
      </w:r>
    </w:p>
    <w:tbl>
      <w:tblPr>
        <w:tblStyle w:val="PlainTable2"/>
        <w:tblW w:w="0" w:type="auto"/>
        <w:tblLook w:val="04A0" w:firstRow="1" w:lastRow="0" w:firstColumn="1" w:lastColumn="0" w:noHBand="0" w:noVBand="1"/>
      </w:tblPr>
      <w:tblGrid>
        <w:gridCol w:w="2366"/>
        <w:gridCol w:w="2768"/>
        <w:gridCol w:w="1483"/>
        <w:gridCol w:w="831"/>
        <w:gridCol w:w="1172"/>
        <w:gridCol w:w="1054"/>
        <w:gridCol w:w="1054"/>
        <w:gridCol w:w="1054"/>
        <w:gridCol w:w="1122"/>
        <w:gridCol w:w="1054"/>
      </w:tblGrid>
      <w:tr w:rsidR="00EA2F8A" w:rsidRPr="005B6350" w14:paraId="5F8C9D86" w14:textId="77777777" w:rsidTr="00F20D3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4" w:type="dxa"/>
            <w:gridSpan w:val="2"/>
          </w:tcPr>
          <w:p w14:paraId="7EFAEFA6" w14:textId="77777777" w:rsidR="00EA2F8A" w:rsidRPr="005B6350" w:rsidRDefault="00EA2F8A" w:rsidP="00BC78BD">
            <w:pPr>
              <w:jc w:val="center"/>
              <w:rPr>
                <w:b w:val="0"/>
                <w:bCs w:val="0"/>
                <w:i/>
                <w:iCs/>
                <w:szCs w:val="24"/>
              </w:rPr>
            </w:pPr>
          </w:p>
        </w:tc>
        <w:tc>
          <w:tcPr>
            <w:tcW w:w="8824" w:type="dxa"/>
            <w:gridSpan w:val="8"/>
          </w:tcPr>
          <w:p w14:paraId="7BC8C077" w14:textId="77777777" w:rsidR="00EA2F8A" w:rsidRPr="005B6350" w:rsidRDefault="00EA2F8A" w:rsidP="00BC78BD">
            <w:pPr>
              <w:jc w:val="center"/>
              <w:cnfStyle w:val="100000000000" w:firstRow="1" w:lastRow="0" w:firstColumn="0" w:lastColumn="0" w:oddVBand="0" w:evenVBand="0" w:oddHBand="0" w:evenHBand="0" w:firstRowFirstColumn="0" w:firstRowLastColumn="0" w:lastRowFirstColumn="0" w:lastRowLastColumn="0"/>
              <w:rPr>
                <w:b w:val="0"/>
                <w:bCs w:val="0"/>
                <w:i/>
                <w:iCs/>
                <w:szCs w:val="24"/>
              </w:rPr>
            </w:pPr>
            <w:r w:rsidRPr="005B6350">
              <w:rPr>
                <w:b w:val="0"/>
                <w:bCs w:val="0"/>
                <w:i/>
                <w:iCs/>
                <w:szCs w:val="24"/>
              </w:rPr>
              <w:t>Mean Absolute SHAP values</w:t>
            </w:r>
          </w:p>
        </w:tc>
      </w:tr>
      <w:tr w:rsidR="00EA2F8A" w:rsidRPr="005B6350" w14:paraId="4EC1235F"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4" w:type="dxa"/>
            <w:gridSpan w:val="2"/>
          </w:tcPr>
          <w:p w14:paraId="3084071B" w14:textId="77777777" w:rsidR="00EA2F8A" w:rsidRPr="005B6350" w:rsidRDefault="00EA2F8A" w:rsidP="00BC78BD">
            <w:pPr>
              <w:jc w:val="center"/>
              <w:rPr>
                <w:b w:val="0"/>
                <w:bCs w:val="0"/>
                <w:sz w:val="22"/>
                <w:szCs w:val="22"/>
              </w:rPr>
            </w:pPr>
            <w:r w:rsidRPr="005B6350">
              <w:rPr>
                <w:b w:val="0"/>
                <w:bCs w:val="0"/>
                <w:szCs w:val="24"/>
              </w:rPr>
              <w:t>Features/Predictors</w:t>
            </w:r>
          </w:p>
        </w:tc>
        <w:tc>
          <w:tcPr>
            <w:tcW w:w="4540" w:type="dxa"/>
            <w:gridSpan w:val="4"/>
          </w:tcPr>
          <w:p w14:paraId="54116016" w14:textId="77777777" w:rsidR="00EA2F8A" w:rsidRPr="005B6350" w:rsidRDefault="00EA2F8A" w:rsidP="00BC78BD">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5B6350">
              <w:rPr>
                <w:b/>
                <w:bCs/>
                <w:sz w:val="22"/>
                <w:szCs w:val="22"/>
              </w:rPr>
              <w:t>Binary outcome (consumption y/n)</w:t>
            </w:r>
          </w:p>
        </w:tc>
        <w:tc>
          <w:tcPr>
            <w:tcW w:w="4284" w:type="dxa"/>
            <w:gridSpan w:val="4"/>
          </w:tcPr>
          <w:p w14:paraId="39A01E8F" w14:textId="77777777" w:rsidR="00EA2F8A" w:rsidRPr="005B6350" w:rsidRDefault="00EA2F8A" w:rsidP="00BC78BD">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5B6350">
              <w:rPr>
                <w:b/>
                <w:bCs/>
                <w:sz w:val="22"/>
                <w:szCs w:val="22"/>
              </w:rPr>
              <w:t>Regression outcome (amount)</w:t>
            </w:r>
          </w:p>
        </w:tc>
      </w:tr>
      <w:tr w:rsidR="00EA2F8A" w:rsidRPr="005B6350" w14:paraId="0B15E873"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tcPr>
          <w:p w14:paraId="6276E207" w14:textId="77777777" w:rsidR="00EA2F8A" w:rsidRPr="00E87019" w:rsidRDefault="00EA2F8A" w:rsidP="00BC78BD">
            <w:pPr>
              <w:jc w:val="center"/>
              <w:rPr>
                <w:sz w:val="22"/>
                <w:szCs w:val="22"/>
              </w:rPr>
            </w:pPr>
            <w:r w:rsidRPr="00E87019">
              <w:rPr>
                <w:sz w:val="22"/>
                <w:szCs w:val="22"/>
              </w:rPr>
              <w:t>Type</w:t>
            </w:r>
          </w:p>
        </w:tc>
        <w:tc>
          <w:tcPr>
            <w:tcW w:w="2768" w:type="dxa"/>
          </w:tcPr>
          <w:p w14:paraId="05CA23AD" w14:textId="77777777" w:rsidR="00EA2F8A" w:rsidRPr="005B6350" w:rsidRDefault="00EA2F8A" w:rsidP="00BC78BD">
            <w:pPr>
              <w:jc w:val="right"/>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Feature name</w:t>
            </w:r>
          </w:p>
        </w:tc>
        <w:tc>
          <w:tcPr>
            <w:tcW w:w="1483" w:type="dxa"/>
          </w:tcPr>
          <w:p w14:paraId="36C7645D" w14:textId="77777777" w:rsidR="00EA2F8A" w:rsidRPr="005B6350" w:rsidRDefault="00EA2F8A"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Eating Occasion</w:t>
            </w:r>
          </w:p>
        </w:tc>
        <w:tc>
          <w:tcPr>
            <w:tcW w:w="831" w:type="dxa"/>
          </w:tcPr>
          <w:p w14:paraId="1A620653" w14:textId="77777777" w:rsidR="00EA2F8A" w:rsidRPr="005B6350" w:rsidRDefault="00EA2F8A"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Day</w:t>
            </w:r>
          </w:p>
        </w:tc>
        <w:tc>
          <w:tcPr>
            <w:tcW w:w="1172" w:type="dxa"/>
          </w:tcPr>
          <w:p w14:paraId="3D995D05" w14:textId="77777777" w:rsidR="00EA2F8A" w:rsidRPr="005B6350" w:rsidRDefault="00EA2F8A"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Individual</w:t>
            </w:r>
          </w:p>
        </w:tc>
        <w:tc>
          <w:tcPr>
            <w:tcW w:w="1054" w:type="dxa"/>
          </w:tcPr>
          <w:p w14:paraId="3F924B81" w14:textId="77777777" w:rsidR="00EA2F8A" w:rsidRPr="005B6350" w:rsidRDefault="00EA2F8A"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All</w:t>
            </w:r>
          </w:p>
        </w:tc>
        <w:tc>
          <w:tcPr>
            <w:tcW w:w="1054" w:type="dxa"/>
          </w:tcPr>
          <w:p w14:paraId="6A6760AA" w14:textId="77777777" w:rsidR="00EA2F8A" w:rsidRPr="005B6350" w:rsidRDefault="00EA2F8A"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Eating Occasion</w:t>
            </w:r>
          </w:p>
        </w:tc>
        <w:tc>
          <w:tcPr>
            <w:tcW w:w="1054" w:type="dxa"/>
          </w:tcPr>
          <w:p w14:paraId="1AF43A91" w14:textId="77777777" w:rsidR="00EA2F8A" w:rsidRPr="005B6350" w:rsidRDefault="00EA2F8A"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Day</w:t>
            </w:r>
          </w:p>
        </w:tc>
        <w:tc>
          <w:tcPr>
            <w:tcW w:w="1122" w:type="dxa"/>
          </w:tcPr>
          <w:p w14:paraId="26779A3A" w14:textId="77777777" w:rsidR="00EA2F8A" w:rsidRPr="005B6350" w:rsidRDefault="00EA2F8A"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Individual</w:t>
            </w:r>
          </w:p>
        </w:tc>
        <w:tc>
          <w:tcPr>
            <w:tcW w:w="1054" w:type="dxa"/>
          </w:tcPr>
          <w:p w14:paraId="55647CD5" w14:textId="77777777" w:rsidR="00EA2F8A" w:rsidRPr="005B6350" w:rsidRDefault="00EA2F8A"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All</w:t>
            </w:r>
          </w:p>
        </w:tc>
      </w:tr>
      <w:tr w:rsidR="00E87019" w:rsidRPr="005B6350" w14:paraId="069A1AB1"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val="restart"/>
          </w:tcPr>
          <w:p w14:paraId="2C981CEC" w14:textId="77777777" w:rsidR="00E87019" w:rsidRPr="005B6350" w:rsidRDefault="00E87019" w:rsidP="000E2FAF">
            <w:pPr>
              <w:rPr>
                <w:b w:val="0"/>
                <w:bCs w:val="0"/>
                <w:sz w:val="22"/>
                <w:szCs w:val="22"/>
              </w:rPr>
            </w:pPr>
            <w:r w:rsidRPr="005B6350">
              <w:rPr>
                <w:sz w:val="22"/>
                <w:szCs w:val="22"/>
              </w:rPr>
              <w:t>Person-level: Intrapersonal factors</w:t>
            </w:r>
          </w:p>
          <w:p w14:paraId="62833AEC" w14:textId="5080D203" w:rsidR="00E87019" w:rsidRPr="005B6350" w:rsidRDefault="00E87019" w:rsidP="00F20D3D">
            <w:pPr>
              <w:rPr>
                <w:sz w:val="22"/>
                <w:szCs w:val="22"/>
              </w:rPr>
            </w:pPr>
          </w:p>
        </w:tc>
        <w:tc>
          <w:tcPr>
            <w:tcW w:w="2768" w:type="dxa"/>
          </w:tcPr>
          <w:p w14:paraId="5F7863F2" w14:textId="77777777" w:rsidR="00E87019" w:rsidRPr="005B6350" w:rsidRDefault="00E87019" w:rsidP="000E2FAF">
            <w:pPr>
              <w:jc w:val="right"/>
              <w:cnfStyle w:val="000000100000" w:firstRow="0" w:lastRow="0" w:firstColumn="0" w:lastColumn="0" w:oddVBand="0" w:evenVBand="0" w:oddHBand="1" w:evenHBand="0" w:firstRowFirstColumn="0" w:firstRowLastColumn="0" w:lastRowFirstColumn="0" w:lastRowLastColumn="0"/>
              <w:rPr>
                <w:sz w:val="22"/>
                <w:szCs w:val="22"/>
              </w:rPr>
            </w:pPr>
            <w:r w:rsidRPr="005B6350">
              <w:rPr>
                <w:rFonts w:eastAsiaTheme="minorEastAsia"/>
                <w:color w:val="000000" w:themeColor="text1"/>
                <w:sz w:val="22"/>
                <w:szCs w:val="22"/>
              </w:rPr>
              <w:t>Age</w:t>
            </w:r>
          </w:p>
        </w:tc>
        <w:tc>
          <w:tcPr>
            <w:tcW w:w="1483" w:type="dxa"/>
            <w:vAlign w:val="bottom"/>
          </w:tcPr>
          <w:p w14:paraId="289F308E" w14:textId="3EAC168B"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7E1671CD" w14:textId="6AE99C00"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0.0233</w:t>
            </w:r>
          </w:p>
        </w:tc>
        <w:tc>
          <w:tcPr>
            <w:tcW w:w="1172" w:type="dxa"/>
            <w:vAlign w:val="bottom"/>
          </w:tcPr>
          <w:p w14:paraId="3E18CAD8" w14:textId="1F128D1C"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0.0181</w:t>
            </w:r>
          </w:p>
        </w:tc>
        <w:tc>
          <w:tcPr>
            <w:tcW w:w="1054" w:type="dxa"/>
            <w:vAlign w:val="bottom"/>
          </w:tcPr>
          <w:p w14:paraId="582AA698" w14:textId="3F467D14"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0.0007</w:t>
            </w:r>
          </w:p>
        </w:tc>
        <w:tc>
          <w:tcPr>
            <w:tcW w:w="1054" w:type="dxa"/>
            <w:vAlign w:val="bottom"/>
          </w:tcPr>
          <w:p w14:paraId="77460529" w14:textId="0E393479"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0.0109</w:t>
            </w:r>
          </w:p>
        </w:tc>
        <w:tc>
          <w:tcPr>
            <w:tcW w:w="1054" w:type="dxa"/>
            <w:vAlign w:val="bottom"/>
          </w:tcPr>
          <w:p w14:paraId="5440DDF8" w14:textId="439EAF05"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0.0014</w:t>
            </w:r>
          </w:p>
        </w:tc>
        <w:tc>
          <w:tcPr>
            <w:tcW w:w="1122" w:type="dxa"/>
            <w:vAlign w:val="bottom"/>
          </w:tcPr>
          <w:p w14:paraId="57905878" w14:textId="39AD1AF9"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0.0063</w:t>
            </w:r>
          </w:p>
        </w:tc>
        <w:tc>
          <w:tcPr>
            <w:tcW w:w="1054" w:type="dxa"/>
            <w:vAlign w:val="bottom"/>
          </w:tcPr>
          <w:p w14:paraId="579EEA94" w14:textId="69330695" w:rsidR="00E87019" w:rsidRPr="005B6350" w:rsidRDefault="00E87019" w:rsidP="000E2F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0.0007</w:t>
            </w:r>
          </w:p>
        </w:tc>
      </w:tr>
      <w:tr w:rsidR="00E87019" w:rsidRPr="005B6350" w14:paraId="31124E85"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60FEB37E" w14:textId="720B0A54" w:rsidR="00E87019" w:rsidRPr="005B6350" w:rsidRDefault="00E87019" w:rsidP="00F20D3D">
            <w:pPr>
              <w:rPr>
                <w:sz w:val="22"/>
                <w:szCs w:val="22"/>
              </w:rPr>
            </w:pPr>
          </w:p>
        </w:tc>
        <w:tc>
          <w:tcPr>
            <w:tcW w:w="2768" w:type="dxa"/>
          </w:tcPr>
          <w:p w14:paraId="2638D5A5" w14:textId="77777777" w:rsidR="00E87019" w:rsidRPr="005B6350" w:rsidRDefault="00E87019" w:rsidP="000E2FAF">
            <w:pPr>
              <w:jc w:val="right"/>
              <w:cnfStyle w:val="000000000000" w:firstRow="0" w:lastRow="0" w:firstColumn="0" w:lastColumn="0" w:oddVBand="0" w:evenVBand="0" w:oddHBand="0" w:evenHBand="0" w:firstRowFirstColumn="0" w:firstRowLastColumn="0" w:lastRowFirstColumn="0" w:lastRowLastColumn="0"/>
              <w:rPr>
                <w:sz w:val="22"/>
                <w:szCs w:val="22"/>
              </w:rPr>
            </w:pPr>
            <w:r w:rsidRPr="005B6350">
              <w:rPr>
                <w:rFonts w:eastAsiaTheme="minorEastAsia"/>
                <w:color w:val="000000" w:themeColor="text1"/>
                <w:sz w:val="22"/>
                <w:szCs w:val="22"/>
              </w:rPr>
              <w:t>Sex</w:t>
            </w:r>
          </w:p>
        </w:tc>
        <w:tc>
          <w:tcPr>
            <w:tcW w:w="1483" w:type="dxa"/>
            <w:vAlign w:val="bottom"/>
          </w:tcPr>
          <w:p w14:paraId="6D68F1DB" w14:textId="56AC1FD2"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6E13535F" w14:textId="4F4505D3"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0.0117</w:t>
            </w:r>
          </w:p>
        </w:tc>
        <w:tc>
          <w:tcPr>
            <w:tcW w:w="1172" w:type="dxa"/>
            <w:vAlign w:val="bottom"/>
          </w:tcPr>
          <w:p w14:paraId="7672443E" w14:textId="00B71B6D"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0.0033</w:t>
            </w:r>
          </w:p>
        </w:tc>
        <w:tc>
          <w:tcPr>
            <w:tcW w:w="1054" w:type="dxa"/>
            <w:vAlign w:val="bottom"/>
          </w:tcPr>
          <w:p w14:paraId="18B0EB8C" w14:textId="2488E667"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0.0007</w:t>
            </w:r>
          </w:p>
        </w:tc>
        <w:tc>
          <w:tcPr>
            <w:tcW w:w="1054" w:type="dxa"/>
            <w:vAlign w:val="bottom"/>
          </w:tcPr>
          <w:p w14:paraId="5649186C" w14:textId="7CFEBFF3"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0.0466</w:t>
            </w:r>
          </w:p>
        </w:tc>
        <w:tc>
          <w:tcPr>
            <w:tcW w:w="1054" w:type="dxa"/>
            <w:vAlign w:val="bottom"/>
          </w:tcPr>
          <w:p w14:paraId="4D3ADAC6" w14:textId="0A3EA4AD"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0.0067</w:t>
            </w:r>
          </w:p>
        </w:tc>
        <w:tc>
          <w:tcPr>
            <w:tcW w:w="1122" w:type="dxa"/>
            <w:vAlign w:val="bottom"/>
          </w:tcPr>
          <w:p w14:paraId="65E7BB37" w14:textId="5B0CFB59"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0.0030</w:t>
            </w:r>
          </w:p>
        </w:tc>
        <w:tc>
          <w:tcPr>
            <w:tcW w:w="1054" w:type="dxa"/>
            <w:vAlign w:val="bottom"/>
          </w:tcPr>
          <w:p w14:paraId="06060C4B" w14:textId="2FDD79A6" w:rsidR="00E87019" w:rsidRPr="005B6350" w:rsidRDefault="00E87019" w:rsidP="000E2F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0.0006</w:t>
            </w:r>
          </w:p>
        </w:tc>
      </w:tr>
      <w:tr w:rsidR="00E87019" w:rsidRPr="005B6350" w14:paraId="223A3A98"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265B23C7" w14:textId="74DFF782" w:rsidR="00E87019" w:rsidRPr="005B6350" w:rsidRDefault="00E87019" w:rsidP="00F20D3D">
            <w:pPr>
              <w:rPr>
                <w:sz w:val="22"/>
                <w:szCs w:val="22"/>
              </w:rPr>
            </w:pPr>
          </w:p>
        </w:tc>
        <w:tc>
          <w:tcPr>
            <w:tcW w:w="2768" w:type="dxa"/>
          </w:tcPr>
          <w:p w14:paraId="11784C82" w14:textId="77777777" w:rsidR="00E87019" w:rsidRPr="005B6350" w:rsidRDefault="00E87019" w:rsidP="00F20D3D">
            <w:pPr>
              <w:jc w:val="right"/>
              <w:cnfStyle w:val="000000100000" w:firstRow="0" w:lastRow="0" w:firstColumn="0" w:lastColumn="0" w:oddVBand="0" w:evenVBand="0" w:oddHBand="1" w:evenHBand="0" w:firstRowFirstColumn="0" w:firstRowLastColumn="0" w:lastRowFirstColumn="0" w:lastRowLastColumn="0"/>
              <w:rPr>
                <w:sz w:val="22"/>
                <w:szCs w:val="22"/>
              </w:rPr>
            </w:pPr>
            <w:r w:rsidRPr="005B6350">
              <w:rPr>
                <w:rFonts w:eastAsiaTheme="minorEastAsia"/>
                <w:color w:val="000000" w:themeColor="text1"/>
                <w:sz w:val="22"/>
                <w:szCs w:val="22"/>
              </w:rPr>
              <w:t>Country of birth</w:t>
            </w:r>
          </w:p>
        </w:tc>
        <w:tc>
          <w:tcPr>
            <w:tcW w:w="1483" w:type="dxa"/>
            <w:vAlign w:val="bottom"/>
          </w:tcPr>
          <w:p w14:paraId="4F1BC814" w14:textId="76FB0516"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77D79196" w14:textId="16FF26A3"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0.0017</w:t>
            </w:r>
          </w:p>
        </w:tc>
        <w:tc>
          <w:tcPr>
            <w:tcW w:w="1172" w:type="dxa"/>
            <w:vAlign w:val="bottom"/>
          </w:tcPr>
          <w:p w14:paraId="23F91E08" w14:textId="557A089D"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0.0157</w:t>
            </w:r>
          </w:p>
        </w:tc>
        <w:tc>
          <w:tcPr>
            <w:tcW w:w="1054" w:type="dxa"/>
            <w:vAlign w:val="bottom"/>
          </w:tcPr>
          <w:p w14:paraId="2701DA2C" w14:textId="0E03C105"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0.0023</w:t>
            </w:r>
          </w:p>
        </w:tc>
        <w:tc>
          <w:tcPr>
            <w:tcW w:w="1054" w:type="dxa"/>
            <w:vAlign w:val="bottom"/>
          </w:tcPr>
          <w:p w14:paraId="0D1B857B" w14:textId="41109337"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0.0033</w:t>
            </w:r>
          </w:p>
        </w:tc>
        <w:tc>
          <w:tcPr>
            <w:tcW w:w="1054" w:type="dxa"/>
            <w:vAlign w:val="bottom"/>
          </w:tcPr>
          <w:p w14:paraId="73DC7BB3" w14:textId="33EC79E0"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0.0009</w:t>
            </w:r>
          </w:p>
        </w:tc>
        <w:tc>
          <w:tcPr>
            <w:tcW w:w="1122" w:type="dxa"/>
            <w:vAlign w:val="bottom"/>
          </w:tcPr>
          <w:p w14:paraId="6C826ED2" w14:textId="120C5880"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0.0073</w:t>
            </w:r>
          </w:p>
        </w:tc>
        <w:tc>
          <w:tcPr>
            <w:tcW w:w="1054" w:type="dxa"/>
            <w:vAlign w:val="bottom"/>
          </w:tcPr>
          <w:p w14:paraId="62E26499" w14:textId="22491852"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0.0007</w:t>
            </w:r>
          </w:p>
        </w:tc>
      </w:tr>
      <w:tr w:rsidR="00E87019" w:rsidRPr="005B6350" w14:paraId="6D2C488F"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2EE69A1C" w14:textId="77C5561A" w:rsidR="00E87019" w:rsidRPr="005B6350" w:rsidRDefault="00E87019" w:rsidP="00F20D3D">
            <w:pPr>
              <w:rPr>
                <w:sz w:val="22"/>
                <w:szCs w:val="22"/>
              </w:rPr>
            </w:pPr>
          </w:p>
        </w:tc>
        <w:tc>
          <w:tcPr>
            <w:tcW w:w="2768" w:type="dxa"/>
          </w:tcPr>
          <w:p w14:paraId="5FB2E32F" w14:textId="77777777" w:rsidR="00E87019" w:rsidRPr="005B6350" w:rsidRDefault="00E87019" w:rsidP="00F20D3D">
            <w:pPr>
              <w:jc w:val="right"/>
              <w:cnfStyle w:val="000000000000" w:firstRow="0" w:lastRow="0" w:firstColumn="0" w:lastColumn="0" w:oddVBand="0" w:evenVBand="0" w:oddHBand="0" w:evenHBand="0" w:firstRowFirstColumn="0" w:firstRowLastColumn="0" w:lastRowFirstColumn="0" w:lastRowLastColumn="0"/>
              <w:rPr>
                <w:sz w:val="22"/>
                <w:szCs w:val="22"/>
              </w:rPr>
            </w:pPr>
            <w:r w:rsidRPr="005B6350">
              <w:rPr>
                <w:rFonts w:eastAsiaTheme="minorEastAsia"/>
                <w:color w:val="000000" w:themeColor="text1"/>
                <w:sz w:val="22"/>
                <w:szCs w:val="22"/>
              </w:rPr>
              <w:t>Income</w:t>
            </w:r>
          </w:p>
        </w:tc>
        <w:tc>
          <w:tcPr>
            <w:tcW w:w="1483" w:type="dxa"/>
            <w:vAlign w:val="bottom"/>
          </w:tcPr>
          <w:p w14:paraId="6CC2790F" w14:textId="21CDB710"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0.0400</w:t>
            </w:r>
          </w:p>
        </w:tc>
        <w:tc>
          <w:tcPr>
            <w:tcW w:w="831" w:type="dxa"/>
            <w:vAlign w:val="bottom"/>
          </w:tcPr>
          <w:p w14:paraId="7BAB1F5E" w14:textId="6BF4AB37"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0.0150</w:t>
            </w:r>
          </w:p>
        </w:tc>
        <w:tc>
          <w:tcPr>
            <w:tcW w:w="1172" w:type="dxa"/>
            <w:vAlign w:val="bottom"/>
          </w:tcPr>
          <w:p w14:paraId="6EDF6124" w14:textId="245944FC"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0.0205</w:t>
            </w:r>
          </w:p>
        </w:tc>
        <w:tc>
          <w:tcPr>
            <w:tcW w:w="1054" w:type="dxa"/>
            <w:vAlign w:val="bottom"/>
          </w:tcPr>
          <w:p w14:paraId="0A9E95FF" w14:textId="2803CF18"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0.0016</w:t>
            </w:r>
          </w:p>
        </w:tc>
        <w:tc>
          <w:tcPr>
            <w:tcW w:w="1054" w:type="dxa"/>
            <w:vAlign w:val="bottom"/>
          </w:tcPr>
          <w:p w14:paraId="00ED0B1E" w14:textId="352C9407"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0.0258</w:t>
            </w:r>
          </w:p>
        </w:tc>
        <w:tc>
          <w:tcPr>
            <w:tcW w:w="1054" w:type="dxa"/>
            <w:vAlign w:val="bottom"/>
          </w:tcPr>
          <w:p w14:paraId="20D02936" w14:textId="0A378EE3"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0.0000</w:t>
            </w:r>
          </w:p>
        </w:tc>
        <w:tc>
          <w:tcPr>
            <w:tcW w:w="1122" w:type="dxa"/>
            <w:vAlign w:val="bottom"/>
          </w:tcPr>
          <w:p w14:paraId="6CC9AFA4" w14:textId="107152BD"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0.0051</w:t>
            </w:r>
          </w:p>
        </w:tc>
        <w:tc>
          <w:tcPr>
            <w:tcW w:w="1054" w:type="dxa"/>
            <w:vAlign w:val="bottom"/>
          </w:tcPr>
          <w:p w14:paraId="106426AC" w14:textId="52BF2519"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0.0005</w:t>
            </w:r>
          </w:p>
        </w:tc>
      </w:tr>
      <w:tr w:rsidR="00E87019" w:rsidRPr="005B6350" w14:paraId="5A0B7BAC"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56E87901" w14:textId="0D82F048" w:rsidR="00E87019" w:rsidRPr="005B6350" w:rsidRDefault="00E87019" w:rsidP="00F20D3D">
            <w:pPr>
              <w:rPr>
                <w:sz w:val="22"/>
                <w:szCs w:val="22"/>
              </w:rPr>
            </w:pPr>
          </w:p>
        </w:tc>
        <w:tc>
          <w:tcPr>
            <w:tcW w:w="2768" w:type="dxa"/>
          </w:tcPr>
          <w:p w14:paraId="2F76FA4C" w14:textId="77777777" w:rsidR="00E87019" w:rsidRPr="005B6350" w:rsidRDefault="00E87019" w:rsidP="00F20D3D">
            <w:pPr>
              <w:jc w:val="right"/>
              <w:cnfStyle w:val="000000100000" w:firstRow="0" w:lastRow="0" w:firstColumn="0" w:lastColumn="0" w:oddVBand="0" w:evenVBand="0" w:oddHBand="1" w:evenHBand="0" w:firstRowFirstColumn="0" w:firstRowLastColumn="0" w:lastRowFirstColumn="0" w:lastRowLastColumn="0"/>
              <w:rPr>
                <w:sz w:val="22"/>
                <w:szCs w:val="22"/>
              </w:rPr>
            </w:pPr>
            <w:r w:rsidRPr="005B6350">
              <w:rPr>
                <w:rFonts w:eastAsiaTheme="minorEastAsia"/>
                <w:color w:val="000000" w:themeColor="text1"/>
                <w:sz w:val="22"/>
                <w:szCs w:val="22"/>
              </w:rPr>
              <w:t>Education</w:t>
            </w:r>
          </w:p>
        </w:tc>
        <w:tc>
          <w:tcPr>
            <w:tcW w:w="1483" w:type="dxa"/>
            <w:vAlign w:val="bottom"/>
          </w:tcPr>
          <w:p w14:paraId="026D14C6" w14:textId="0B253B63"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2DC29745" w14:textId="2E640208"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0.0108</w:t>
            </w:r>
          </w:p>
        </w:tc>
        <w:tc>
          <w:tcPr>
            <w:tcW w:w="1172" w:type="dxa"/>
            <w:vAlign w:val="bottom"/>
          </w:tcPr>
          <w:p w14:paraId="1D31F369" w14:textId="4DAEC82B"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0.0202</w:t>
            </w:r>
          </w:p>
        </w:tc>
        <w:tc>
          <w:tcPr>
            <w:tcW w:w="1054" w:type="dxa"/>
            <w:vAlign w:val="bottom"/>
          </w:tcPr>
          <w:p w14:paraId="2053B63F" w14:textId="0F8477C4"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0.0024</w:t>
            </w:r>
          </w:p>
        </w:tc>
        <w:tc>
          <w:tcPr>
            <w:tcW w:w="1054" w:type="dxa"/>
            <w:vAlign w:val="bottom"/>
          </w:tcPr>
          <w:p w14:paraId="46836415" w14:textId="67F3492E"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0.0050</w:t>
            </w:r>
          </w:p>
        </w:tc>
        <w:tc>
          <w:tcPr>
            <w:tcW w:w="1054" w:type="dxa"/>
            <w:vAlign w:val="bottom"/>
          </w:tcPr>
          <w:p w14:paraId="39A34143" w14:textId="7B4B65A4"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0.0042</w:t>
            </w:r>
          </w:p>
        </w:tc>
        <w:tc>
          <w:tcPr>
            <w:tcW w:w="1122" w:type="dxa"/>
            <w:vAlign w:val="bottom"/>
          </w:tcPr>
          <w:p w14:paraId="470B73B1" w14:textId="16872F0E"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0.0079</w:t>
            </w:r>
          </w:p>
        </w:tc>
        <w:tc>
          <w:tcPr>
            <w:tcW w:w="1054" w:type="dxa"/>
            <w:vAlign w:val="bottom"/>
          </w:tcPr>
          <w:p w14:paraId="1D622AAA" w14:textId="3148217C"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0.0006</w:t>
            </w:r>
          </w:p>
        </w:tc>
      </w:tr>
      <w:tr w:rsidR="00E87019" w:rsidRPr="005B6350" w14:paraId="1CD3D5B1"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05944D01" w14:textId="79E4B546" w:rsidR="00E87019" w:rsidRPr="005B6350" w:rsidRDefault="00E87019" w:rsidP="00F20D3D">
            <w:pPr>
              <w:rPr>
                <w:sz w:val="22"/>
                <w:szCs w:val="22"/>
              </w:rPr>
            </w:pPr>
          </w:p>
        </w:tc>
        <w:tc>
          <w:tcPr>
            <w:tcW w:w="2768" w:type="dxa"/>
          </w:tcPr>
          <w:p w14:paraId="255AD8D6" w14:textId="77777777" w:rsidR="00E87019" w:rsidRPr="005B6350" w:rsidRDefault="00E87019" w:rsidP="00F20D3D">
            <w:pPr>
              <w:jc w:val="right"/>
              <w:cnfStyle w:val="000000000000" w:firstRow="0" w:lastRow="0" w:firstColumn="0" w:lastColumn="0" w:oddVBand="0" w:evenVBand="0" w:oddHBand="0" w:evenHBand="0" w:firstRowFirstColumn="0" w:firstRowLastColumn="0" w:lastRowFirstColumn="0" w:lastRowLastColumn="0"/>
              <w:rPr>
                <w:sz w:val="22"/>
                <w:szCs w:val="22"/>
              </w:rPr>
            </w:pPr>
            <w:r w:rsidRPr="005B6350">
              <w:rPr>
                <w:rFonts w:eastAsiaTheme="minorEastAsia"/>
                <w:color w:val="000000" w:themeColor="text1"/>
                <w:sz w:val="22"/>
                <w:szCs w:val="22"/>
              </w:rPr>
              <w:t>Smoking status</w:t>
            </w:r>
          </w:p>
        </w:tc>
        <w:tc>
          <w:tcPr>
            <w:tcW w:w="1483" w:type="dxa"/>
            <w:vAlign w:val="bottom"/>
          </w:tcPr>
          <w:p w14:paraId="293D496F" w14:textId="580FA66D"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2F36E9F0" w14:textId="6B707AE3"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0.0167</w:t>
            </w:r>
          </w:p>
        </w:tc>
        <w:tc>
          <w:tcPr>
            <w:tcW w:w="1172" w:type="dxa"/>
            <w:vAlign w:val="bottom"/>
          </w:tcPr>
          <w:p w14:paraId="68B96205" w14:textId="552747C1"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0.0221</w:t>
            </w:r>
          </w:p>
        </w:tc>
        <w:tc>
          <w:tcPr>
            <w:tcW w:w="1054" w:type="dxa"/>
            <w:vAlign w:val="bottom"/>
          </w:tcPr>
          <w:p w14:paraId="2AF23EBF" w14:textId="048C87E6"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0.0015</w:t>
            </w:r>
          </w:p>
        </w:tc>
        <w:tc>
          <w:tcPr>
            <w:tcW w:w="1054" w:type="dxa"/>
            <w:vAlign w:val="bottom"/>
          </w:tcPr>
          <w:p w14:paraId="2A5DF291" w14:textId="1E462C98"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0.0031</w:t>
            </w:r>
          </w:p>
        </w:tc>
        <w:tc>
          <w:tcPr>
            <w:tcW w:w="1054" w:type="dxa"/>
            <w:vAlign w:val="bottom"/>
          </w:tcPr>
          <w:p w14:paraId="712F5B98" w14:textId="052972E1"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0.0023</w:t>
            </w:r>
          </w:p>
        </w:tc>
        <w:tc>
          <w:tcPr>
            <w:tcW w:w="1122" w:type="dxa"/>
            <w:vAlign w:val="bottom"/>
          </w:tcPr>
          <w:p w14:paraId="40D9DBE4" w14:textId="2228C2EF"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0.0066</w:t>
            </w:r>
          </w:p>
        </w:tc>
        <w:tc>
          <w:tcPr>
            <w:tcW w:w="1054" w:type="dxa"/>
            <w:vAlign w:val="bottom"/>
          </w:tcPr>
          <w:p w14:paraId="00D59578" w14:textId="5939A2BC"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0.0006</w:t>
            </w:r>
          </w:p>
        </w:tc>
      </w:tr>
      <w:tr w:rsidR="00E87019" w:rsidRPr="005B6350" w14:paraId="58C8A055"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05B9AA84" w14:textId="69B6366E" w:rsidR="00E87019" w:rsidRPr="005B6350" w:rsidRDefault="00E87019" w:rsidP="00F20D3D">
            <w:pPr>
              <w:rPr>
                <w:sz w:val="22"/>
                <w:szCs w:val="22"/>
              </w:rPr>
            </w:pPr>
          </w:p>
        </w:tc>
        <w:tc>
          <w:tcPr>
            <w:tcW w:w="2768" w:type="dxa"/>
          </w:tcPr>
          <w:p w14:paraId="3ECF464F" w14:textId="77777777" w:rsidR="00E87019" w:rsidRPr="005B6350" w:rsidRDefault="00E87019"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Self-efficacy</w:t>
            </w:r>
          </w:p>
        </w:tc>
        <w:tc>
          <w:tcPr>
            <w:tcW w:w="1483" w:type="dxa"/>
            <w:vAlign w:val="bottom"/>
          </w:tcPr>
          <w:p w14:paraId="30C9174F" w14:textId="614A912F"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0.0300</w:t>
            </w:r>
          </w:p>
        </w:tc>
        <w:tc>
          <w:tcPr>
            <w:tcW w:w="831" w:type="dxa"/>
            <w:vAlign w:val="bottom"/>
          </w:tcPr>
          <w:p w14:paraId="2D900253" w14:textId="04B0A2A0"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0.0175</w:t>
            </w:r>
          </w:p>
        </w:tc>
        <w:tc>
          <w:tcPr>
            <w:tcW w:w="1172" w:type="dxa"/>
            <w:vAlign w:val="bottom"/>
          </w:tcPr>
          <w:p w14:paraId="08B5EEB7" w14:textId="075B92D8"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0.0186</w:t>
            </w:r>
          </w:p>
        </w:tc>
        <w:tc>
          <w:tcPr>
            <w:tcW w:w="1054" w:type="dxa"/>
            <w:vAlign w:val="bottom"/>
          </w:tcPr>
          <w:p w14:paraId="46939DAC" w14:textId="7AF6C262"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0.0015</w:t>
            </w:r>
          </w:p>
        </w:tc>
        <w:tc>
          <w:tcPr>
            <w:tcW w:w="1054" w:type="dxa"/>
            <w:vAlign w:val="bottom"/>
          </w:tcPr>
          <w:p w14:paraId="2814BC5B" w14:textId="678C3005"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0.0174</w:t>
            </w:r>
          </w:p>
        </w:tc>
        <w:tc>
          <w:tcPr>
            <w:tcW w:w="1054" w:type="dxa"/>
            <w:vAlign w:val="bottom"/>
          </w:tcPr>
          <w:p w14:paraId="3E8AC5FA" w14:textId="081B2AED"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0.0010</w:t>
            </w:r>
          </w:p>
        </w:tc>
        <w:tc>
          <w:tcPr>
            <w:tcW w:w="1122" w:type="dxa"/>
            <w:vAlign w:val="bottom"/>
          </w:tcPr>
          <w:p w14:paraId="6CD9D645" w14:textId="154A8A49"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0.0056</w:t>
            </w:r>
          </w:p>
        </w:tc>
        <w:tc>
          <w:tcPr>
            <w:tcW w:w="1054" w:type="dxa"/>
            <w:vAlign w:val="bottom"/>
          </w:tcPr>
          <w:p w14:paraId="7BFDF5B8" w14:textId="2C12C5E9"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0.0007</w:t>
            </w:r>
          </w:p>
        </w:tc>
      </w:tr>
      <w:tr w:rsidR="00E87019" w:rsidRPr="005B6350" w14:paraId="5D61526A"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23BBCCE6" w14:textId="53E2BC28" w:rsidR="00E87019" w:rsidRPr="005B6350" w:rsidRDefault="00E87019" w:rsidP="00F20D3D">
            <w:pPr>
              <w:rPr>
                <w:sz w:val="22"/>
                <w:szCs w:val="22"/>
              </w:rPr>
            </w:pPr>
          </w:p>
        </w:tc>
        <w:tc>
          <w:tcPr>
            <w:tcW w:w="2768" w:type="dxa"/>
          </w:tcPr>
          <w:p w14:paraId="76B05C3B" w14:textId="77777777" w:rsidR="00E87019" w:rsidRPr="005B6350" w:rsidRDefault="00E87019"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Meal Preparation behaviour (food involvement)</w:t>
            </w:r>
          </w:p>
        </w:tc>
        <w:tc>
          <w:tcPr>
            <w:tcW w:w="1483" w:type="dxa"/>
            <w:vAlign w:val="bottom"/>
          </w:tcPr>
          <w:p w14:paraId="66CF4AFA" w14:textId="2AA637D2"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831" w:type="dxa"/>
            <w:vAlign w:val="bottom"/>
          </w:tcPr>
          <w:p w14:paraId="397C494A" w14:textId="45B8470F"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0.0200</w:t>
            </w:r>
          </w:p>
        </w:tc>
        <w:tc>
          <w:tcPr>
            <w:tcW w:w="1172" w:type="dxa"/>
            <w:vAlign w:val="bottom"/>
          </w:tcPr>
          <w:p w14:paraId="70146802" w14:textId="498AE723"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0.0117</w:t>
            </w:r>
          </w:p>
        </w:tc>
        <w:tc>
          <w:tcPr>
            <w:tcW w:w="1054" w:type="dxa"/>
            <w:vAlign w:val="bottom"/>
          </w:tcPr>
          <w:p w14:paraId="59E7038B" w14:textId="421624D2"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0.0013</w:t>
            </w:r>
          </w:p>
        </w:tc>
        <w:tc>
          <w:tcPr>
            <w:tcW w:w="1054" w:type="dxa"/>
            <w:vAlign w:val="bottom"/>
          </w:tcPr>
          <w:p w14:paraId="0E7FDE37" w14:textId="668F68D3"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0.0020</w:t>
            </w:r>
          </w:p>
        </w:tc>
        <w:tc>
          <w:tcPr>
            <w:tcW w:w="1054" w:type="dxa"/>
            <w:vAlign w:val="bottom"/>
          </w:tcPr>
          <w:p w14:paraId="5A7C9AFA" w14:textId="26B54D02"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0.0011</w:t>
            </w:r>
          </w:p>
        </w:tc>
        <w:tc>
          <w:tcPr>
            <w:tcW w:w="1122" w:type="dxa"/>
            <w:vAlign w:val="bottom"/>
          </w:tcPr>
          <w:p w14:paraId="79524F18" w14:textId="1457FDDA"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0.0049</w:t>
            </w:r>
          </w:p>
        </w:tc>
        <w:tc>
          <w:tcPr>
            <w:tcW w:w="1054" w:type="dxa"/>
            <w:vAlign w:val="bottom"/>
          </w:tcPr>
          <w:p w14:paraId="65B14999" w14:textId="68BC3FEC"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0.0007</w:t>
            </w:r>
          </w:p>
        </w:tc>
      </w:tr>
      <w:tr w:rsidR="00E87019" w:rsidRPr="005B6350" w14:paraId="3388B50C"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79A3928F" w14:textId="77777777" w:rsidR="00E87019" w:rsidRPr="005B6350" w:rsidRDefault="00E87019" w:rsidP="00F20D3D">
            <w:pPr>
              <w:rPr>
                <w:sz w:val="22"/>
                <w:szCs w:val="22"/>
              </w:rPr>
            </w:pPr>
          </w:p>
        </w:tc>
        <w:tc>
          <w:tcPr>
            <w:tcW w:w="2768" w:type="dxa"/>
          </w:tcPr>
          <w:p w14:paraId="133A60ED" w14:textId="77777777" w:rsidR="00E87019" w:rsidRPr="005B6350" w:rsidRDefault="00E87019"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Cooking confidence</w:t>
            </w:r>
          </w:p>
        </w:tc>
        <w:tc>
          <w:tcPr>
            <w:tcW w:w="1483" w:type="dxa"/>
            <w:vAlign w:val="bottom"/>
          </w:tcPr>
          <w:p w14:paraId="41A52A02" w14:textId="6D6B168D"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0.0200</w:t>
            </w:r>
          </w:p>
        </w:tc>
        <w:tc>
          <w:tcPr>
            <w:tcW w:w="831" w:type="dxa"/>
            <w:vAlign w:val="bottom"/>
          </w:tcPr>
          <w:p w14:paraId="78495442" w14:textId="404D1A2E"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0.0292</w:t>
            </w:r>
          </w:p>
        </w:tc>
        <w:tc>
          <w:tcPr>
            <w:tcW w:w="1172" w:type="dxa"/>
            <w:vAlign w:val="bottom"/>
          </w:tcPr>
          <w:p w14:paraId="30325765" w14:textId="68F23365"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0.0202</w:t>
            </w:r>
          </w:p>
        </w:tc>
        <w:tc>
          <w:tcPr>
            <w:tcW w:w="1054" w:type="dxa"/>
            <w:vAlign w:val="bottom"/>
          </w:tcPr>
          <w:p w14:paraId="164F9B6E" w14:textId="627B7C6D"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0.0010</w:t>
            </w:r>
          </w:p>
        </w:tc>
        <w:tc>
          <w:tcPr>
            <w:tcW w:w="1054" w:type="dxa"/>
            <w:vAlign w:val="bottom"/>
          </w:tcPr>
          <w:p w14:paraId="070A875B" w14:textId="36613E0F"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0.0273</w:t>
            </w:r>
          </w:p>
        </w:tc>
        <w:tc>
          <w:tcPr>
            <w:tcW w:w="1054" w:type="dxa"/>
            <w:vAlign w:val="bottom"/>
          </w:tcPr>
          <w:p w14:paraId="39F770F8" w14:textId="4B96A4D5"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0.0073</w:t>
            </w:r>
          </w:p>
        </w:tc>
        <w:tc>
          <w:tcPr>
            <w:tcW w:w="1122" w:type="dxa"/>
            <w:vAlign w:val="bottom"/>
          </w:tcPr>
          <w:p w14:paraId="64B5BBCC" w14:textId="6D3E61FB"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0.0064</w:t>
            </w:r>
          </w:p>
        </w:tc>
        <w:tc>
          <w:tcPr>
            <w:tcW w:w="1054" w:type="dxa"/>
            <w:vAlign w:val="bottom"/>
          </w:tcPr>
          <w:p w14:paraId="2AF27BEB" w14:textId="329D5720"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0.0005</w:t>
            </w:r>
          </w:p>
        </w:tc>
      </w:tr>
      <w:tr w:rsidR="00E87019" w:rsidRPr="005B6350" w14:paraId="2915A8E2"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1E965C90" w14:textId="77777777" w:rsidR="00E87019" w:rsidRPr="005B6350" w:rsidRDefault="00E87019" w:rsidP="00F20D3D">
            <w:pPr>
              <w:rPr>
                <w:sz w:val="22"/>
                <w:szCs w:val="22"/>
              </w:rPr>
            </w:pPr>
          </w:p>
        </w:tc>
        <w:tc>
          <w:tcPr>
            <w:tcW w:w="2768" w:type="dxa"/>
          </w:tcPr>
          <w:p w14:paraId="0969B391" w14:textId="77777777" w:rsidR="00E87019" w:rsidRPr="005B6350" w:rsidRDefault="00E87019"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Perceived time scarcity</w:t>
            </w:r>
          </w:p>
        </w:tc>
        <w:tc>
          <w:tcPr>
            <w:tcW w:w="1483" w:type="dxa"/>
            <w:vAlign w:val="bottom"/>
          </w:tcPr>
          <w:p w14:paraId="371A7E72" w14:textId="3E298B16"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0.0200</w:t>
            </w:r>
          </w:p>
        </w:tc>
        <w:tc>
          <w:tcPr>
            <w:tcW w:w="831" w:type="dxa"/>
            <w:vAlign w:val="bottom"/>
          </w:tcPr>
          <w:p w14:paraId="0E719ACF" w14:textId="5AC9AD4C"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0.0333</w:t>
            </w:r>
          </w:p>
        </w:tc>
        <w:tc>
          <w:tcPr>
            <w:tcW w:w="1172" w:type="dxa"/>
            <w:vAlign w:val="bottom"/>
          </w:tcPr>
          <w:p w14:paraId="374C9DF0" w14:textId="060A2271"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0.0055</w:t>
            </w:r>
          </w:p>
        </w:tc>
        <w:tc>
          <w:tcPr>
            <w:tcW w:w="1054" w:type="dxa"/>
            <w:vAlign w:val="bottom"/>
          </w:tcPr>
          <w:p w14:paraId="1153D682" w14:textId="712242AC"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0.0011</w:t>
            </w:r>
          </w:p>
        </w:tc>
        <w:tc>
          <w:tcPr>
            <w:tcW w:w="1054" w:type="dxa"/>
            <w:vAlign w:val="bottom"/>
          </w:tcPr>
          <w:p w14:paraId="5858F64B" w14:textId="4A64A44A"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0.0045</w:t>
            </w:r>
          </w:p>
        </w:tc>
        <w:tc>
          <w:tcPr>
            <w:tcW w:w="1054" w:type="dxa"/>
            <w:vAlign w:val="bottom"/>
          </w:tcPr>
          <w:p w14:paraId="67ED7682" w14:textId="11FF82A1"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0.0072</w:t>
            </w:r>
          </w:p>
        </w:tc>
        <w:tc>
          <w:tcPr>
            <w:tcW w:w="1122" w:type="dxa"/>
            <w:vAlign w:val="bottom"/>
          </w:tcPr>
          <w:p w14:paraId="1BE83C36" w14:textId="12430281"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0.0028</w:t>
            </w:r>
          </w:p>
        </w:tc>
        <w:tc>
          <w:tcPr>
            <w:tcW w:w="1054" w:type="dxa"/>
            <w:vAlign w:val="bottom"/>
          </w:tcPr>
          <w:p w14:paraId="375A9512" w14:textId="03FD958A"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0.0007</w:t>
            </w:r>
          </w:p>
        </w:tc>
      </w:tr>
      <w:tr w:rsidR="00E87019" w:rsidRPr="005B6350" w14:paraId="2F8FCDF8"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3EFCBBAC" w14:textId="77777777" w:rsidR="00E87019" w:rsidRPr="005B6350" w:rsidRDefault="00E87019" w:rsidP="00F20D3D">
            <w:pPr>
              <w:rPr>
                <w:sz w:val="22"/>
                <w:szCs w:val="22"/>
              </w:rPr>
            </w:pPr>
          </w:p>
        </w:tc>
        <w:tc>
          <w:tcPr>
            <w:tcW w:w="2768" w:type="dxa"/>
          </w:tcPr>
          <w:p w14:paraId="00B87999" w14:textId="77777777" w:rsidR="00E87019" w:rsidRPr="005B6350" w:rsidRDefault="00E87019"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Food choice barriers</w:t>
            </w:r>
          </w:p>
        </w:tc>
        <w:tc>
          <w:tcPr>
            <w:tcW w:w="1483" w:type="dxa"/>
            <w:vAlign w:val="bottom"/>
          </w:tcPr>
          <w:p w14:paraId="401D9A54" w14:textId="3CB8BA06"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0.0300</w:t>
            </w:r>
          </w:p>
        </w:tc>
        <w:tc>
          <w:tcPr>
            <w:tcW w:w="831" w:type="dxa"/>
            <w:vAlign w:val="bottom"/>
          </w:tcPr>
          <w:p w14:paraId="4AB667C0" w14:textId="15C53C5E"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0.0142</w:t>
            </w:r>
          </w:p>
        </w:tc>
        <w:tc>
          <w:tcPr>
            <w:tcW w:w="1172" w:type="dxa"/>
            <w:vAlign w:val="bottom"/>
          </w:tcPr>
          <w:p w14:paraId="52B710E2" w14:textId="4AA9A0DD"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0.0067</w:t>
            </w:r>
          </w:p>
        </w:tc>
        <w:tc>
          <w:tcPr>
            <w:tcW w:w="1054" w:type="dxa"/>
            <w:vAlign w:val="bottom"/>
          </w:tcPr>
          <w:p w14:paraId="540F89AA" w14:textId="0814331A"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0.0009</w:t>
            </w:r>
          </w:p>
        </w:tc>
        <w:tc>
          <w:tcPr>
            <w:tcW w:w="1054" w:type="dxa"/>
            <w:vAlign w:val="bottom"/>
          </w:tcPr>
          <w:p w14:paraId="7321173F" w14:textId="09F92625"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0.0073</w:t>
            </w:r>
          </w:p>
        </w:tc>
        <w:tc>
          <w:tcPr>
            <w:tcW w:w="1054" w:type="dxa"/>
            <w:vAlign w:val="bottom"/>
          </w:tcPr>
          <w:p w14:paraId="5785B995" w14:textId="363907AC"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0.0036</w:t>
            </w:r>
          </w:p>
        </w:tc>
        <w:tc>
          <w:tcPr>
            <w:tcW w:w="1122" w:type="dxa"/>
            <w:vAlign w:val="bottom"/>
          </w:tcPr>
          <w:p w14:paraId="402D5FF9" w14:textId="44E82E19"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0.0070</w:t>
            </w:r>
          </w:p>
        </w:tc>
        <w:tc>
          <w:tcPr>
            <w:tcW w:w="1054" w:type="dxa"/>
            <w:vAlign w:val="bottom"/>
          </w:tcPr>
          <w:p w14:paraId="27C79AF1" w14:textId="3A3525FF"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0.0008</w:t>
            </w:r>
          </w:p>
        </w:tc>
      </w:tr>
      <w:tr w:rsidR="00E87019" w:rsidRPr="005B6350" w14:paraId="69C5F8C2"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3ADD6255" w14:textId="77777777" w:rsidR="00E87019" w:rsidRPr="005B6350" w:rsidRDefault="00E87019" w:rsidP="00F20D3D">
            <w:pPr>
              <w:rPr>
                <w:sz w:val="22"/>
                <w:szCs w:val="22"/>
              </w:rPr>
            </w:pPr>
          </w:p>
        </w:tc>
        <w:tc>
          <w:tcPr>
            <w:tcW w:w="2768" w:type="dxa"/>
          </w:tcPr>
          <w:p w14:paraId="5A123C68" w14:textId="77777777" w:rsidR="00E87019" w:rsidRPr="005B6350" w:rsidRDefault="00E87019"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Physical activity</w:t>
            </w:r>
          </w:p>
        </w:tc>
        <w:tc>
          <w:tcPr>
            <w:tcW w:w="1483" w:type="dxa"/>
            <w:vAlign w:val="bottom"/>
          </w:tcPr>
          <w:p w14:paraId="08A44058" w14:textId="472FAACF"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20452C4A" w14:textId="0AB8A670"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0.0125</w:t>
            </w:r>
          </w:p>
        </w:tc>
        <w:tc>
          <w:tcPr>
            <w:tcW w:w="1172" w:type="dxa"/>
            <w:vAlign w:val="bottom"/>
          </w:tcPr>
          <w:p w14:paraId="18C0CED4" w14:textId="68D5C4FE"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0.0017</w:t>
            </w:r>
          </w:p>
        </w:tc>
        <w:tc>
          <w:tcPr>
            <w:tcW w:w="1054" w:type="dxa"/>
            <w:vAlign w:val="bottom"/>
          </w:tcPr>
          <w:p w14:paraId="37CB5A7B" w14:textId="6A4CBF64"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0.0014</w:t>
            </w:r>
          </w:p>
        </w:tc>
        <w:tc>
          <w:tcPr>
            <w:tcW w:w="1054" w:type="dxa"/>
            <w:vAlign w:val="bottom"/>
          </w:tcPr>
          <w:p w14:paraId="0F5AF4C2" w14:textId="1D57606F"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0.0065</w:t>
            </w:r>
          </w:p>
        </w:tc>
        <w:tc>
          <w:tcPr>
            <w:tcW w:w="1054" w:type="dxa"/>
            <w:vAlign w:val="bottom"/>
          </w:tcPr>
          <w:p w14:paraId="2F6C6250" w14:textId="3C1B3487"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0.0033</w:t>
            </w:r>
          </w:p>
        </w:tc>
        <w:tc>
          <w:tcPr>
            <w:tcW w:w="1122" w:type="dxa"/>
            <w:vAlign w:val="bottom"/>
          </w:tcPr>
          <w:p w14:paraId="6C045480" w14:textId="7ABAED57"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0.0010</w:t>
            </w:r>
          </w:p>
        </w:tc>
        <w:tc>
          <w:tcPr>
            <w:tcW w:w="1054" w:type="dxa"/>
            <w:vAlign w:val="bottom"/>
          </w:tcPr>
          <w:p w14:paraId="7D2AB09A" w14:textId="00A31D29"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0.0006</w:t>
            </w:r>
          </w:p>
        </w:tc>
      </w:tr>
      <w:tr w:rsidR="00F20D3D" w:rsidRPr="005B6350" w14:paraId="210627E3"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val="restart"/>
          </w:tcPr>
          <w:p w14:paraId="6AE50B35" w14:textId="77777777" w:rsidR="00F20D3D" w:rsidRPr="005B6350" w:rsidRDefault="00F20D3D" w:rsidP="00F20D3D">
            <w:pPr>
              <w:rPr>
                <w:sz w:val="22"/>
                <w:szCs w:val="22"/>
              </w:rPr>
            </w:pPr>
            <w:r w:rsidRPr="005B6350">
              <w:rPr>
                <w:sz w:val="22"/>
                <w:szCs w:val="22"/>
              </w:rPr>
              <w:lastRenderedPageBreak/>
              <w:t>Person-level: Socio-environmental factors</w:t>
            </w:r>
          </w:p>
        </w:tc>
        <w:tc>
          <w:tcPr>
            <w:tcW w:w="2768" w:type="dxa"/>
          </w:tcPr>
          <w:p w14:paraId="6FEBDD32" w14:textId="77777777" w:rsidR="00F20D3D" w:rsidRPr="005B6350" w:rsidRDefault="00F20D3D"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Social support from family</w:t>
            </w:r>
          </w:p>
        </w:tc>
        <w:tc>
          <w:tcPr>
            <w:tcW w:w="1483" w:type="dxa"/>
            <w:vAlign w:val="bottom"/>
          </w:tcPr>
          <w:p w14:paraId="4691CB90" w14:textId="7FA4B3A5"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0.0300</w:t>
            </w:r>
          </w:p>
        </w:tc>
        <w:tc>
          <w:tcPr>
            <w:tcW w:w="831" w:type="dxa"/>
            <w:vAlign w:val="bottom"/>
          </w:tcPr>
          <w:p w14:paraId="623B2BA7" w14:textId="6C8CCF87"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0.0092</w:t>
            </w:r>
          </w:p>
        </w:tc>
        <w:tc>
          <w:tcPr>
            <w:tcW w:w="1172" w:type="dxa"/>
            <w:vAlign w:val="bottom"/>
          </w:tcPr>
          <w:p w14:paraId="1306856E" w14:textId="7102615B"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0.0119</w:t>
            </w:r>
          </w:p>
        </w:tc>
        <w:tc>
          <w:tcPr>
            <w:tcW w:w="1054" w:type="dxa"/>
            <w:vAlign w:val="bottom"/>
          </w:tcPr>
          <w:p w14:paraId="7C3985AE" w14:textId="40D65A17"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0.0001</w:t>
            </w:r>
          </w:p>
        </w:tc>
        <w:tc>
          <w:tcPr>
            <w:tcW w:w="1054" w:type="dxa"/>
            <w:vAlign w:val="bottom"/>
          </w:tcPr>
          <w:p w14:paraId="45CA514E" w14:textId="7A4B01B6"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0.0003</w:t>
            </w:r>
          </w:p>
        </w:tc>
        <w:tc>
          <w:tcPr>
            <w:tcW w:w="1054" w:type="dxa"/>
            <w:vAlign w:val="bottom"/>
          </w:tcPr>
          <w:p w14:paraId="7D9E0928" w14:textId="2A8DAFC2"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0.0022</w:t>
            </w:r>
          </w:p>
        </w:tc>
        <w:tc>
          <w:tcPr>
            <w:tcW w:w="1122" w:type="dxa"/>
            <w:vAlign w:val="bottom"/>
          </w:tcPr>
          <w:p w14:paraId="32D22BFC" w14:textId="189C7D12"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0.0059</w:t>
            </w:r>
          </w:p>
        </w:tc>
        <w:tc>
          <w:tcPr>
            <w:tcW w:w="1054" w:type="dxa"/>
            <w:vAlign w:val="bottom"/>
          </w:tcPr>
          <w:p w14:paraId="43EE1E1D" w14:textId="58E1E7C0"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0.0006</w:t>
            </w:r>
          </w:p>
        </w:tc>
      </w:tr>
      <w:tr w:rsidR="00F20D3D" w:rsidRPr="005B6350" w14:paraId="394FD4DC"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0434F1C8" w14:textId="77777777" w:rsidR="00F20D3D" w:rsidRPr="005B6350" w:rsidRDefault="00F20D3D" w:rsidP="00F20D3D">
            <w:pPr>
              <w:rPr>
                <w:sz w:val="22"/>
                <w:szCs w:val="22"/>
              </w:rPr>
            </w:pPr>
          </w:p>
        </w:tc>
        <w:tc>
          <w:tcPr>
            <w:tcW w:w="2768" w:type="dxa"/>
          </w:tcPr>
          <w:p w14:paraId="7E2C2F9D" w14:textId="77777777" w:rsidR="00F20D3D" w:rsidRPr="005B6350" w:rsidRDefault="00F20D3D"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Social support from friends/colleagues</w:t>
            </w:r>
          </w:p>
        </w:tc>
        <w:tc>
          <w:tcPr>
            <w:tcW w:w="1483" w:type="dxa"/>
            <w:vAlign w:val="bottom"/>
          </w:tcPr>
          <w:p w14:paraId="002B8F74" w14:textId="2CE6FCF7"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0.0200</w:t>
            </w:r>
          </w:p>
        </w:tc>
        <w:tc>
          <w:tcPr>
            <w:tcW w:w="831" w:type="dxa"/>
            <w:vAlign w:val="bottom"/>
          </w:tcPr>
          <w:p w14:paraId="222AFA88" w14:textId="3483653A"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0.0050</w:t>
            </w:r>
          </w:p>
        </w:tc>
        <w:tc>
          <w:tcPr>
            <w:tcW w:w="1172" w:type="dxa"/>
            <w:vAlign w:val="bottom"/>
          </w:tcPr>
          <w:p w14:paraId="65D9FF62" w14:textId="2FCF1F37"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0.0012</w:t>
            </w:r>
          </w:p>
        </w:tc>
        <w:tc>
          <w:tcPr>
            <w:tcW w:w="1054" w:type="dxa"/>
            <w:vAlign w:val="bottom"/>
          </w:tcPr>
          <w:p w14:paraId="772741DE" w14:textId="23442FB1"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0.0009</w:t>
            </w:r>
          </w:p>
        </w:tc>
        <w:tc>
          <w:tcPr>
            <w:tcW w:w="1054" w:type="dxa"/>
            <w:vAlign w:val="bottom"/>
          </w:tcPr>
          <w:p w14:paraId="3816D7BC" w14:textId="09E6717F"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0.0105</w:t>
            </w:r>
          </w:p>
        </w:tc>
        <w:tc>
          <w:tcPr>
            <w:tcW w:w="1054" w:type="dxa"/>
            <w:vAlign w:val="bottom"/>
          </w:tcPr>
          <w:p w14:paraId="5F5F2B53" w14:textId="689CC098"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0.0055</w:t>
            </w:r>
          </w:p>
        </w:tc>
        <w:tc>
          <w:tcPr>
            <w:tcW w:w="1122" w:type="dxa"/>
            <w:vAlign w:val="bottom"/>
          </w:tcPr>
          <w:p w14:paraId="610DFBCC" w14:textId="60956E8B"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0.0007</w:t>
            </w:r>
          </w:p>
        </w:tc>
        <w:tc>
          <w:tcPr>
            <w:tcW w:w="1054" w:type="dxa"/>
            <w:vAlign w:val="bottom"/>
          </w:tcPr>
          <w:p w14:paraId="7081A97B" w14:textId="327948F9"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0.0007</w:t>
            </w:r>
          </w:p>
        </w:tc>
      </w:tr>
      <w:tr w:rsidR="00F20D3D" w:rsidRPr="005B6350" w14:paraId="34967D6F"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val="restart"/>
          </w:tcPr>
          <w:p w14:paraId="46A5DB75" w14:textId="77777777" w:rsidR="00F20D3D" w:rsidRPr="005B6350" w:rsidRDefault="00F20D3D" w:rsidP="00F20D3D">
            <w:pPr>
              <w:rPr>
                <w:sz w:val="22"/>
                <w:szCs w:val="22"/>
              </w:rPr>
            </w:pPr>
            <w:r w:rsidRPr="005B6350">
              <w:rPr>
                <w:sz w:val="22"/>
                <w:szCs w:val="22"/>
              </w:rPr>
              <w:t>Person-level: Physical environmental factors</w:t>
            </w:r>
          </w:p>
        </w:tc>
        <w:tc>
          <w:tcPr>
            <w:tcW w:w="2768" w:type="dxa"/>
          </w:tcPr>
          <w:p w14:paraId="63E0E1AE" w14:textId="5574212F" w:rsidR="00F20D3D" w:rsidRPr="005B6350" w:rsidRDefault="00F20D3D"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Proximity and access to food destinations</w:t>
            </w:r>
          </w:p>
        </w:tc>
        <w:tc>
          <w:tcPr>
            <w:tcW w:w="1483" w:type="dxa"/>
            <w:vAlign w:val="bottom"/>
          </w:tcPr>
          <w:p w14:paraId="453EC9AB" w14:textId="66964175"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831" w:type="dxa"/>
            <w:vAlign w:val="bottom"/>
          </w:tcPr>
          <w:p w14:paraId="14CB8FD2" w14:textId="2D5A25C8"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0.0025</w:t>
            </w:r>
          </w:p>
        </w:tc>
        <w:tc>
          <w:tcPr>
            <w:tcW w:w="1172" w:type="dxa"/>
            <w:vAlign w:val="bottom"/>
          </w:tcPr>
          <w:p w14:paraId="605937F0" w14:textId="7668424B"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0.0179</w:t>
            </w:r>
          </w:p>
        </w:tc>
        <w:tc>
          <w:tcPr>
            <w:tcW w:w="1054" w:type="dxa"/>
            <w:vAlign w:val="bottom"/>
          </w:tcPr>
          <w:p w14:paraId="59C3EB6C" w14:textId="39E0B07D"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0.0015</w:t>
            </w:r>
          </w:p>
        </w:tc>
        <w:tc>
          <w:tcPr>
            <w:tcW w:w="1054" w:type="dxa"/>
            <w:vAlign w:val="bottom"/>
          </w:tcPr>
          <w:p w14:paraId="4C2B6407" w14:textId="7BDF8193"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0.0127</w:t>
            </w:r>
          </w:p>
        </w:tc>
        <w:tc>
          <w:tcPr>
            <w:tcW w:w="1054" w:type="dxa"/>
            <w:vAlign w:val="bottom"/>
          </w:tcPr>
          <w:p w14:paraId="37A9398F" w14:textId="487AE042"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0.0017</w:t>
            </w:r>
          </w:p>
        </w:tc>
        <w:tc>
          <w:tcPr>
            <w:tcW w:w="1122" w:type="dxa"/>
            <w:vAlign w:val="bottom"/>
          </w:tcPr>
          <w:p w14:paraId="7211F4B1" w14:textId="2CFA278F"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0.0027</w:t>
            </w:r>
          </w:p>
        </w:tc>
        <w:tc>
          <w:tcPr>
            <w:tcW w:w="1054" w:type="dxa"/>
            <w:vAlign w:val="bottom"/>
          </w:tcPr>
          <w:p w14:paraId="35E53106" w14:textId="21EA08C3"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0.0007</w:t>
            </w:r>
          </w:p>
        </w:tc>
      </w:tr>
      <w:tr w:rsidR="00F20D3D" w:rsidRPr="005B6350" w14:paraId="6233344B"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79D27493" w14:textId="77777777" w:rsidR="00F20D3D" w:rsidRPr="005B6350" w:rsidRDefault="00F20D3D" w:rsidP="00F20D3D">
            <w:pPr>
              <w:rPr>
                <w:sz w:val="22"/>
                <w:szCs w:val="22"/>
              </w:rPr>
            </w:pPr>
          </w:p>
        </w:tc>
        <w:tc>
          <w:tcPr>
            <w:tcW w:w="2768" w:type="dxa"/>
          </w:tcPr>
          <w:p w14:paraId="19CF126E" w14:textId="77777777" w:rsidR="00F20D3D" w:rsidRPr="005B6350" w:rsidRDefault="00F20D3D"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Food availability</w:t>
            </w:r>
          </w:p>
        </w:tc>
        <w:tc>
          <w:tcPr>
            <w:tcW w:w="1483" w:type="dxa"/>
            <w:vAlign w:val="bottom"/>
          </w:tcPr>
          <w:p w14:paraId="3802D682" w14:textId="13E87420"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5FEC1D2E" w14:textId="57BBAB44"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0.0067</w:t>
            </w:r>
          </w:p>
        </w:tc>
        <w:tc>
          <w:tcPr>
            <w:tcW w:w="1172" w:type="dxa"/>
            <w:vAlign w:val="bottom"/>
          </w:tcPr>
          <w:p w14:paraId="00285365" w14:textId="55A64005"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0.0043</w:t>
            </w:r>
          </w:p>
        </w:tc>
        <w:tc>
          <w:tcPr>
            <w:tcW w:w="1054" w:type="dxa"/>
            <w:vAlign w:val="bottom"/>
          </w:tcPr>
          <w:p w14:paraId="2613E977" w14:textId="322FE136"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0.0023</w:t>
            </w:r>
          </w:p>
        </w:tc>
        <w:tc>
          <w:tcPr>
            <w:tcW w:w="1054" w:type="dxa"/>
            <w:vAlign w:val="bottom"/>
          </w:tcPr>
          <w:p w14:paraId="64F02E4E" w14:textId="71DFA024"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0.0015</w:t>
            </w:r>
          </w:p>
        </w:tc>
        <w:tc>
          <w:tcPr>
            <w:tcW w:w="1054" w:type="dxa"/>
            <w:vAlign w:val="bottom"/>
          </w:tcPr>
          <w:p w14:paraId="6D2D57C6" w14:textId="2B0F88E1"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0.0015</w:t>
            </w:r>
          </w:p>
        </w:tc>
        <w:tc>
          <w:tcPr>
            <w:tcW w:w="1122" w:type="dxa"/>
            <w:vAlign w:val="bottom"/>
          </w:tcPr>
          <w:p w14:paraId="7F8D4747" w14:textId="0E02E6B3"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0.0021</w:t>
            </w:r>
          </w:p>
        </w:tc>
        <w:tc>
          <w:tcPr>
            <w:tcW w:w="1054" w:type="dxa"/>
            <w:vAlign w:val="bottom"/>
          </w:tcPr>
          <w:p w14:paraId="69F474D6" w14:textId="148889A2"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0.0006</w:t>
            </w:r>
          </w:p>
        </w:tc>
      </w:tr>
      <w:tr w:rsidR="00F20D3D" w:rsidRPr="005B6350" w14:paraId="2C03623D"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616A196E" w14:textId="77777777" w:rsidR="00F20D3D" w:rsidRPr="005B6350" w:rsidRDefault="00F20D3D" w:rsidP="00F20D3D">
            <w:pPr>
              <w:rPr>
                <w:sz w:val="22"/>
                <w:szCs w:val="22"/>
              </w:rPr>
            </w:pPr>
          </w:p>
        </w:tc>
        <w:tc>
          <w:tcPr>
            <w:tcW w:w="2768" w:type="dxa"/>
          </w:tcPr>
          <w:p w14:paraId="3E5E784A" w14:textId="77777777" w:rsidR="00F20D3D" w:rsidRPr="005B6350" w:rsidRDefault="00F20D3D"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Living situation</w:t>
            </w:r>
          </w:p>
        </w:tc>
        <w:tc>
          <w:tcPr>
            <w:tcW w:w="1483" w:type="dxa"/>
            <w:vAlign w:val="bottom"/>
          </w:tcPr>
          <w:p w14:paraId="493974DE" w14:textId="0672F2A6"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0.0800</w:t>
            </w:r>
          </w:p>
        </w:tc>
        <w:tc>
          <w:tcPr>
            <w:tcW w:w="831" w:type="dxa"/>
            <w:vAlign w:val="bottom"/>
          </w:tcPr>
          <w:p w14:paraId="3C453527" w14:textId="02D390E5"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0.0042</w:t>
            </w:r>
          </w:p>
        </w:tc>
        <w:tc>
          <w:tcPr>
            <w:tcW w:w="1172" w:type="dxa"/>
            <w:vAlign w:val="bottom"/>
          </w:tcPr>
          <w:p w14:paraId="4614DE1A" w14:textId="096A4959"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0.0029</w:t>
            </w:r>
          </w:p>
        </w:tc>
        <w:tc>
          <w:tcPr>
            <w:tcW w:w="1054" w:type="dxa"/>
            <w:vAlign w:val="bottom"/>
          </w:tcPr>
          <w:p w14:paraId="2999697B" w14:textId="24171A68"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0.0011</w:t>
            </w:r>
          </w:p>
        </w:tc>
        <w:tc>
          <w:tcPr>
            <w:tcW w:w="1054" w:type="dxa"/>
            <w:vAlign w:val="bottom"/>
          </w:tcPr>
          <w:p w14:paraId="7D706BF2" w14:textId="255CBEA1"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0.0059</w:t>
            </w:r>
          </w:p>
        </w:tc>
        <w:tc>
          <w:tcPr>
            <w:tcW w:w="1054" w:type="dxa"/>
            <w:vAlign w:val="bottom"/>
          </w:tcPr>
          <w:p w14:paraId="5CEA2211" w14:textId="7209FED3"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0.0008</w:t>
            </w:r>
          </w:p>
        </w:tc>
        <w:tc>
          <w:tcPr>
            <w:tcW w:w="1122" w:type="dxa"/>
            <w:vAlign w:val="bottom"/>
          </w:tcPr>
          <w:p w14:paraId="1D29C975" w14:textId="0481EAC7"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0.0022</w:t>
            </w:r>
          </w:p>
        </w:tc>
        <w:tc>
          <w:tcPr>
            <w:tcW w:w="1054" w:type="dxa"/>
            <w:vAlign w:val="bottom"/>
          </w:tcPr>
          <w:p w14:paraId="67225AD4" w14:textId="53EC58ED"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0.0008</w:t>
            </w:r>
          </w:p>
        </w:tc>
      </w:tr>
      <w:tr w:rsidR="00F20D3D" w:rsidRPr="005B6350" w14:paraId="1D3BA398"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18DC953B" w14:textId="77777777" w:rsidR="00F20D3D" w:rsidRPr="005B6350" w:rsidRDefault="00F20D3D" w:rsidP="00F20D3D">
            <w:pPr>
              <w:rPr>
                <w:sz w:val="22"/>
                <w:szCs w:val="22"/>
              </w:rPr>
            </w:pPr>
          </w:p>
        </w:tc>
        <w:tc>
          <w:tcPr>
            <w:tcW w:w="2768" w:type="dxa"/>
          </w:tcPr>
          <w:p w14:paraId="6155AE75" w14:textId="77777777" w:rsidR="00F20D3D" w:rsidRPr="005B6350" w:rsidRDefault="00F20D3D"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Area-level socio-economic position (SEIFA)</w:t>
            </w:r>
          </w:p>
        </w:tc>
        <w:tc>
          <w:tcPr>
            <w:tcW w:w="1483" w:type="dxa"/>
            <w:vAlign w:val="bottom"/>
          </w:tcPr>
          <w:p w14:paraId="2F1296EC" w14:textId="2139AD81"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77349C18" w14:textId="3CC1EA8E"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0.0083</w:t>
            </w:r>
          </w:p>
        </w:tc>
        <w:tc>
          <w:tcPr>
            <w:tcW w:w="1172" w:type="dxa"/>
            <w:vAlign w:val="bottom"/>
          </w:tcPr>
          <w:p w14:paraId="3855460C" w14:textId="7650285E"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0.0219</w:t>
            </w:r>
          </w:p>
        </w:tc>
        <w:tc>
          <w:tcPr>
            <w:tcW w:w="1054" w:type="dxa"/>
            <w:vAlign w:val="bottom"/>
          </w:tcPr>
          <w:p w14:paraId="3A6D019E" w14:textId="6262233D"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0.0016</w:t>
            </w:r>
          </w:p>
        </w:tc>
        <w:tc>
          <w:tcPr>
            <w:tcW w:w="1054" w:type="dxa"/>
            <w:vAlign w:val="bottom"/>
          </w:tcPr>
          <w:p w14:paraId="02E3DA47" w14:textId="69EEC22F"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0.0049</w:t>
            </w:r>
          </w:p>
        </w:tc>
        <w:tc>
          <w:tcPr>
            <w:tcW w:w="1054" w:type="dxa"/>
            <w:vAlign w:val="bottom"/>
          </w:tcPr>
          <w:p w14:paraId="7A397B07" w14:textId="079C7BEA"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0.0023</w:t>
            </w:r>
          </w:p>
        </w:tc>
        <w:tc>
          <w:tcPr>
            <w:tcW w:w="1122" w:type="dxa"/>
            <w:vAlign w:val="bottom"/>
          </w:tcPr>
          <w:p w14:paraId="0A31C651" w14:textId="194A76A2"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0.0095</w:t>
            </w:r>
          </w:p>
        </w:tc>
        <w:tc>
          <w:tcPr>
            <w:tcW w:w="1054" w:type="dxa"/>
            <w:vAlign w:val="bottom"/>
          </w:tcPr>
          <w:p w14:paraId="3291C4E7" w14:textId="559D24A4"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0.0007</w:t>
            </w:r>
          </w:p>
        </w:tc>
      </w:tr>
      <w:tr w:rsidR="00F20D3D" w:rsidRPr="005B6350" w14:paraId="1DFD1CC2"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val="restart"/>
          </w:tcPr>
          <w:p w14:paraId="13FFB13F" w14:textId="77777777" w:rsidR="00F20D3D" w:rsidRPr="005B6350" w:rsidRDefault="00F20D3D" w:rsidP="00F20D3D">
            <w:pPr>
              <w:rPr>
                <w:sz w:val="22"/>
                <w:szCs w:val="22"/>
              </w:rPr>
            </w:pPr>
            <w:r w:rsidRPr="005B6350">
              <w:rPr>
                <w:sz w:val="22"/>
                <w:szCs w:val="22"/>
              </w:rPr>
              <w:t>Eating occasion-level: Environmental factors</w:t>
            </w:r>
          </w:p>
        </w:tc>
        <w:tc>
          <w:tcPr>
            <w:tcW w:w="2768" w:type="dxa"/>
          </w:tcPr>
          <w:p w14:paraId="533F8C1C" w14:textId="77777777" w:rsidR="00F20D3D" w:rsidRPr="005B6350" w:rsidRDefault="00F20D3D"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b/>
                <w:bCs/>
                <w:color w:val="000000" w:themeColor="text1"/>
                <w:sz w:val="22"/>
                <w:szCs w:val="22"/>
              </w:rPr>
            </w:pPr>
            <w:r w:rsidRPr="005B6350">
              <w:rPr>
                <w:rFonts w:eastAsiaTheme="minorEastAsia"/>
                <w:color w:val="000000" w:themeColor="text1"/>
                <w:sz w:val="22"/>
                <w:szCs w:val="22"/>
              </w:rPr>
              <w:t>Place of consumption</w:t>
            </w:r>
          </w:p>
        </w:tc>
        <w:tc>
          <w:tcPr>
            <w:tcW w:w="1483" w:type="dxa"/>
            <w:vAlign w:val="bottom"/>
          </w:tcPr>
          <w:p w14:paraId="47EF004A" w14:textId="621BB30F"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0.2300</w:t>
            </w:r>
          </w:p>
        </w:tc>
        <w:tc>
          <w:tcPr>
            <w:tcW w:w="831" w:type="dxa"/>
            <w:vAlign w:val="bottom"/>
          </w:tcPr>
          <w:p w14:paraId="36EAE2DC" w14:textId="5BB13019"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0.0192</w:t>
            </w:r>
          </w:p>
        </w:tc>
        <w:tc>
          <w:tcPr>
            <w:tcW w:w="1172" w:type="dxa"/>
            <w:vAlign w:val="bottom"/>
          </w:tcPr>
          <w:p w14:paraId="6C0DF2CD" w14:textId="378F0D45"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0.0062</w:t>
            </w:r>
          </w:p>
        </w:tc>
        <w:tc>
          <w:tcPr>
            <w:tcW w:w="1054" w:type="dxa"/>
            <w:vAlign w:val="bottom"/>
          </w:tcPr>
          <w:p w14:paraId="6E289D5A" w14:textId="4EC0C7D4"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0.0019</w:t>
            </w:r>
          </w:p>
        </w:tc>
        <w:tc>
          <w:tcPr>
            <w:tcW w:w="1054" w:type="dxa"/>
            <w:vAlign w:val="bottom"/>
          </w:tcPr>
          <w:p w14:paraId="272981B4" w14:textId="54BEF3F8"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0.0143</w:t>
            </w:r>
          </w:p>
        </w:tc>
        <w:tc>
          <w:tcPr>
            <w:tcW w:w="1054" w:type="dxa"/>
            <w:vAlign w:val="bottom"/>
          </w:tcPr>
          <w:p w14:paraId="7E61A18A" w14:textId="3CA256C6"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0.0036</w:t>
            </w:r>
          </w:p>
        </w:tc>
        <w:tc>
          <w:tcPr>
            <w:tcW w:w="1122" w:type="dxa"/>
            <w:vAlign w:val="bottom"/>
          </w:tcPr>
          <w:p w14:paraId="027F3275" w14:textId="3AE7B010"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0.0042</w:t>
            </w:r>
          </w:p>
        </w:tc>
        <w:tc>
          <w:tcPr>
            <w:tcW w:w="1054" w:type="dxa"/>
            <w:vAlign w:val="bottom"/>
          </w:tcPr>
          <w:p w14:paraId="64BF67C7" w14:textId="4FF9EA4E"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0.0006</w:t>
            </w:r>
          </w:p>
        </w:tc>
      </w:tr>
      <w:tr w:rsidR="00F20D3D" w:rsidRPr="005B6350" w14:paraId="06A3D7C5"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1244F254" w14:textId="77777777" w:rsidR="00F20D3D" w:rsidRPr="005B6350" w:rsidRDefault="00F20D3D" w:rsidP="00F20D3D">
            <w:pPr>
              <w:rPr>
                <w:sz w:val="22"/>
                <w:szCs w:val="22"/>
              </w:rPr>
            </w:pPr>
          </w:p>
        </w:tc>
        <w:tc>
          <w:tcPr>
            <w:tcW w:w="2768" w:type="dxa"/>
          </w:tcPr>
          <w:p w14:paraId="7A114EAA" w14:textId="77777777" w:rsidR="00F20D3D" w:rsidRPr="005B6350" w:rsidRDefault="00F20D3D"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Location of purchase</w:t>
            </w:r>
          </w:p>
        </w:tc>
        <w:tc>
          <w:tcPr>
            <w:tcW w:w="1483" w:type="dxa"/>
            <w:vAlign w:val="bottom"/>
          </w:tcPr>
          <w:p w14:paraId="0503BAE9" w14:textId="7DE29910"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0.0700</w:t>
            </w:r>
          </w:p>
        </w:tc>
        <w:tc>
          <w:tcPr>
            <w:tcW w:w="831" w:type="dxa"/>
            <w:vAlign w:val="bottom"/>
          </w:tcPr>
          <w:p w14:paraId="7B262687" w14:textId="7916EC67"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0.0300</w:t>
            </w:r>
          </w:p>
        </w:tc>
        <w:tc>
          <w:tcPr>
            <w:tcW w:w="1172" w:type="dxa"/>
            <w:vAlign w:val="bottom"/>
          </w:tcPr>
          <w:p w14:paraId="01A0F77E" w14:textId="7F781357"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0.0057</w:t>
            </w:r>
          </w:p>
        </w:tc>
        <w:tc>
          <w:tcPr>
            <w:tcW w:w="1054" w:type="dxa"/>
            <w:vAlign w:val="bottom"/>
          </w:tcPr>
          <w:p w14:paraId="1743465D" w14:textId="38E90B16"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0.0022</w:t>
            </w:r>
          </w:p>
        </w:tc>
        <w:tc>
          <w:tcPr>
            <w:tcW w:w="1054" w:type="dxa"/>
            <w:vAlign w:val="bottom"/>
          </w:tcPr>
          <w:p w14:paraId="0AEF09FF" w14:textId="5F5B15C5"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0.0071</w:t>
            </w:r>
          </w:p>
        </w:tc>
        <w:tc>
          <w:tcPr>
            <w:tcW w:w="1054" w:type="dxa"/>
            <w:vAlign w:val="bottom"/>
          </w:tcPr>
          <w:p w14:paraId="0F5F4110" w14:textId="445F0B0C"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c>
          <w:tcPr>
            <w:tcW w:w="1122" w:type="dxa"/>
            <w:vAlign w:val="bottom"/>
          </w:tcPr>
          <w:p w14:paraId="544FAE3C" w14:textId="0D379518"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0.0073</w:t>
            </w:r>
          </w:p>
        </w:tc>
        <w:tc>
          <w:tcPr>
            <w:tcW w:w="1054" w:type="dxa"/>
            <w:vAlign w:val="bottom"/>
          </w:tcPr>
          <w:p w14:paraId="0FDC0476" w14:textId="6E65FA6C"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0.0007</w:t>
            </w:r>
          </w:p>
        </w:tc>
      </w:tr>
      <w:tr w:rsidR="00F20D3D" w:rsidRPr="005B6350" w14:paraId="57013012" w14:textId="77777777" w:rsidTr="00F20D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val="restart"/>
          </w:tcPr>
          <w:p w14:paraId="56995D2F" w14:textId="77777777" w:rsidR="00F20D3D" w:rsidRPr="005B6350" w:rsidRDefault="00F20D3D" w:rsidP="00F20D3D">
            <w:pPr>
              <w:rPr>
                <w:sz w:val="22"/>
                <w:szCs w:val="22"/>
              </w:rPr>
            </w:pPr>
            <w:r w:rsidRPr="005B6350">
              <w:rPr>
                <w:sz w:val="22"/>
                <w:szCs w:val="22"/>
              </w:rPr>
              <w:t>Eating occasion-level: Social factors</w:t>
            </w:r>
          </w:p>
        </w:tc>
        <w:tc>
          <w:tcPr>
            <w:tcW w:w="2768" w:type="dxa"/>
          </w:tcPr>
          <w:p w14:paraId="5498ABE4" w14:textId="77777777" w:rsidR="00F20D3D" w:rsidRPr="005B6350" w:rsidRDefault="00F20D3D"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Presence of others</w:t>
            </w:r>
          </w:p>
        </w:tc>
        <w:tc>
          <w:tcPr>
            <w:tcW w:w="1483" w:type="dxa"/>
            <w:vAlign w:val="bottom"/>
          </w:tcPr>
          <w:p w14:paraId="00071F2D" w14:textId="46612A83"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2C43B08E" w14:textId="18A8C287"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0.0158</w:t>
            </w:r>
          </w:p>
        </w:tc>
        <w:tc>
          <w:tcPr>
            <w:tcW w:w="1172" w:type="dxa"/>
            <w:vAlign w:val="bottom"/>
          </w:tcPr>
          <w:p w14:paraId="3BD8FBB3" w14:textId="1D3B6DD7"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0.0186</w:t>
            </w:r>
          </w:p>
        </w:tc>
        <w:tc>
          <w:tcPr>
            <w:tcW w:w="1054" w:type="dxa"/>
            <w:vAlign w:val="bottom"/>
          </w:tcPr>
          <w:p w14:paraId="0E3CC76A" w14:textId="4F662C89"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0.0017</w:t>
            </w:r>
          </w:p>
        </w:tc>
        <w:tc>
          <w:tcPr>
            <w:tcW w:w="1054" w:type="dxa"/>
            <w:vAlign w:val="bottom"/>
          </w:tcPr>
          <w:p w14:paraId="4CBAE8A0" w14:textId="1DC76C99"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0.0030</w:t>
            </w:r>
          </w:p>
        </w:tc>
        <w:tc>
          <w:tcPr>
            <w:tcW w:w="1054" w:type="dxa"/>
            <w:vAlign w:val="bottom"/>
          </w:tcPr>
          <w:p w14:paraId="397B2807" w14:textId="069DE17B"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0.0032</w:t>
            </w:r>
          </w:p>
        </w:tc>
        <w:tc>
          <w:tcPr>
            <w:tcW w:w="1122" w:type="dxa"/>
            <w:vAlign w:val="bottom"/>
          </w:tcPr>
          <w:p w14:paraId="44BB6F95" w14:textId="71DFF27D"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0.0064</w:t>
            </w:r>
          </w:p>
        </w:tc>
        <w:tc>
          <w:tcPr>
            <w:tcW w:w="1054" w:type="dxa"/>
            <w:vAlign w:val="bottom"/>
          </w:tcPr>
          <w:p w14:paraId="65B47534" w14:textId="75E9C0DA"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0.0006</w:t>
            </w:r>
          </w:p>
        </w:tc>
      </w:tr>
      <w:tr w:rsidR="00F20D3D" w:rsidRPr="005B6350" w14:paraId="638CE52A" w14:textId="77777777" w:rsidTr="00F20D3D">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639DF6C2" w14:textId="77777777" w:rsidR="00F20D3D" w:rsidRPr="005B6350" w:rsidRDefault="00F20D3D" w:rsidP="00F20D3D">
            <w:pPr>
              <w:rPr>
                <w:sz w:val="22"/>
                <w:szCs w:val="22"/>
              </w:rPr>
            </w:pPr>
          </w:p>
        </w:tc>
        <w:tc>
          <w:tcPr>
            <w:tcW w:w="2768" w:type="dxa"/>
          </w:tcPr>
          <w:p w14:paraId="3E10509C" w14:textId="77777777" w:rsidR="00F20D3D" w:rsidRPr="005B6350" w:rsidRDefault="00F20D3D"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Activity at consumption</w:t>
            </w:r>
          </w:p>
        </w:tc>
        <w:tc>
          <w:tcPr>
            <w:tcW w:w="1483" w:type="dxa"/>
            <w:vAlign w:val="bottom"/>
          </w:tcPr>
          <w:p w14:paraId="12F14C3D" w14:textId="3D0B740F"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4E067249" w14:textId="7B703F88"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0.0183</w:t>
            </w:r>
          </w:p>
        </w:tc>
        <w:tc>
          <w:tcPr>
            <w:tcW w:w="1172" w:type="dxa"/>
            <w:vAlign w:val="bottom"/>
          </w:tcPr>
          <w:p w14:paraId="685B4836" w14:textId="1C424DAD"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0.0145</w:t>
            </w:r>
          </w:p>
        </w:tc>
        <w:tc>
          <w:tcPr>
            <w:tcW w:w="1054" w:type="dxa"/>
            <w:vAlign w:val="bottom"/>
          </w:tcPr>
          <w:p w14:paraId="10EE3CD3" w14:textId="4E2FA421"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0.0030</w:t>
            </w:r>
          </w:p>
        </w:tc>
        <w:tc>
          <w:tcPr>
            <w:tcW w:w="1054" w:type="dxa"/>
            <w:vAlign w:val="bottom"/>
          </w:tcPr>
          <w:p w14:paraId="1EA03223" w14:textId="14B85B2F"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0.0096</w:t>
            </w:r>
          </w:p>
        </w:tc>
        <w:tc>
          <w:tcPr>
            <w:tcW w:w="1054" w:type="dxa"/>
            <w:vAlign w:val="bottom"/>
          </w:tcPr>
          <w:p w14:paraId="02B02722" w14:textId="7F8EE1B4"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c>
          <w:tcPr>
            <w:tcW w:w="1122" w:type="dxa"/>
            <w:vAlign w:val="bottom"/>
          </w:tcPr>
          <w:p w14:paraId="3ADA0297" w14:textId="2775A91C"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0.0079</w:t>
            </w:r>
          </w:p>
        </w:tc>
        <w:tc>
          <w:tcPr>
            <w:tcW w:w="1054" w:type="dxa"/>
            <w:vAlign w:val="bottom"/>
          </w:tcPr>
          <w:p w14:paraId="58A24062" w14:textId="62F78DC4"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0.0006</w:t>
            </w:r>
          </w:p>
        </w:tc>
      </w:tr>
    </w:tbl>
    <w:p w14:paraId="4BBAB6F2" w14:textId="77777777" w:rsidR="00EA2F8A" w:rsidRPr="005B6350" w:rsidRDefault="00EA2F8A" w:rsidP="00EA2F8A"/>
    <w:p w14:paraId="1FDAB388" w14:textId="0557E126" w:rsidR="00AC1640" w:rsidRPr="005B6350" w:rsidRDefault="00AC1640" w:rsidP="000B1459"/>
    <w:p w14:paraId="73C64CB0" w14:textId="77777777" w:rsidR="000B1459" w:rsidRPr="005B6350" w:rsidRDefault="000B1459" w:rsidP="000B1459"/>
    <w:p w14:paraId="19B9A753" w14:textId="77777777" w:rsidR="00AC1640" w:rsidRPr="005B6350" w:rsidRDefault="00AC1640" w:rsidP="00EA2F8A"/>
    <w:p w14:paraId="0C0DD72E" w14:textId="1CCB9D65" w:rsidR="00B92192" w:rsidRPr="005B6350" w:rsidRDefault="00B92192" w:rsidP="00B92192">
      <w:pPr>
        <w:pStyle w:val="Heading3"/>
      </w:pPr>
      <w:r w:rsidRPr="005B6350">
        <w:lastRenderedPageBreak/>
        <w:t>Figure A</w:t>
      </w:r>
      <w:r w:rsidR="00CF42CB">
        <w:t>4</w:t>
      </w:r>
      <w:r w:rsidRPr="005B6350">
        <w:t xml:space="preserve">.4 Feature importance based on mean absolute SHAP values for best predicting model for discretionary foods intake (Hurdle Random Forest) at eating occasion. Results presented were randomly chosen to show changes in importance of features/predictors at different level of instance (random state = 30820); EO included one eating occasion, Day included all eating occasion in one day, and ID included all eating occasions recorded by one individual (ID = 161).  The mean absolute value of each feature over all instances (all eating occasions recorded from all individuals) is not presented but reported in Additional file 3. A feature/predictor with a higher mean absolute SHAP values contributes more significantly to the prediction on average. </w:t>
      </w:r>
    </w:p>
    <w:p w14:paraId="0A04B8BC" w14:textId="77777777" w:rsidR="00B92192" w:rsidRPr="005B6350" w:rsidRDefault="00B92192" w:rsidP="00B92192">
      <w:r w:rsidRPr="005B6350">
        <w:rPr>
          <w:noProof/>
        </w:rPr>
        <w:lastRenderedPageBreak/>
        <w:drawing>
          <wp:inline distT="0" distB="0" distL="0" distR="0" wp14:anchorId="2CFA4979" wp14:editId="18E16A9F">
            <wp:extent cx="8863330" cy="5144135"/>
            <wp:effectExtent l="0" t="0" r="0" b="0"/>
            <wp:docPr id="609766344"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766344" name="Picture 1" descr="A graph of different colored lines&#10;&#10;Description automatically generated"/>
                    <pic:cNvPicPr/>
                  </pic:nvPicPr>
                  <pic:blipFill>
                    <a:blip r:embed="rId14"/>
                    <a:stretch>
                      <a:fillRect/>
                    </a:stretch>
                  </pic:blipFill>
                  <pic:spPr>
                    <a:xfrm>
                      <a:off x="0" y="0"/>
                      <a:ext cx="8863330" cy="5144135"/>
                    </a:xfrm>
                    <a:prstGeom prst="rect">
                      <a:avLst/>
                    </a:prstGeom>
                  </pic:spPr>
                </pic:pic>
              </a:graphicData>
            </a:graphic>
          </wp:inline>
        </w:drawing>
      </w:r>
    </w:p>
    <w:p w14:paraId="722FC089" w14:textId="77777777" w:rsidR="00B92192" w:rsidRPr="005B6350" w:rsidRDefault="00B92192" w:rsidP="00B92192">
      <w:pPr>
        <w:pStyle w:val="NormalWeb"/>
      </w:pPr>
    </w:p>
    <w:p w14:paraId="575CAD5E" w14:textId="65E2BC02" w:rsidR="008E3305" w:rsidRPr="005B6350" w:rsidRDefault="008E3305" w:rsidP="008E3305">
      <w:pPr>
        <w:pStyle w:val="Heading3"/>
      </w:pPr>
      <w:r w:rsidRPr="005B6350">
        <w:lastRenderedPageBreak/>
        <w:t>Table A</w:t>
      </w:r>
      <w:r w:rsidR="00CF42CB">
        <w:t>4</w:t>
      </w:r>
      <w:r w:rsidRPr="005B6350">
        <w:t>.</w:t>
      </w:r>
      <w:r w:rsidR="006612AC" w:rsidRPr="005B6350">
        <w:t>6</w:t>
      </w:r>
      <w:r w:rsidRPr="005B6350">
        <w:t xml:space="preserve"> Mean Absolute SHAP values to assess predictors impact for predicting discretionary foods consumption.</w:t>
      </w:r>
    </w:p>
    <w:tbl>
      <w:tblPr>
        <w:tblStyle w:val="PlainTable2"/>
        <w:tblW w:w="0" w:type="auto"/>
        <w:tblLook w:val="04A0" w:firstRow="1" w:lastRow="0" w:firstColumn="1" w:lastColumn="0" w:noHBand="0" w:noVBand="1"/>
      </w:tblPr>
      <w:tblGrid>
        <w:gridCol w:w="2366"/>
        <w:gridCol w:w="2768"/>
        <w:gridCol w:w="1483"/>
        <w:gridCol w:w="831"/>
        <w:gridCol w:w="1172"/>
        <w:gridCol w:w="1054"/>
        <w:gridCol w:w="1054"/>
        <w:gridCol w:w="1054"/>
        <w:gridCol w:w="1122"/>
        <w:gridCol w:w="1054"/>
      </w:tblGrid>
      <w:tr w:rsidR="00A05A1C" w:rsidRPr="005B6350" w14:paraId="3655A0D1" w14:textId="77777777" w:rsidTr="00096E6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4" w:type="dxa"/>
            <w:gridSpan w:val="2"/>
          </w:tcPr>
          <w:p w14:paraId="05A57D17" w14:textId="77777777" w:rsidR="00A05A1C" w:rsidRPr="005B6350" w:rsidRDefault="00A05A1C" w:rsidP="00BC78BD">
            <w:pPr>
              <w:jc w:val="center"/>
              <w:rPr>
                <w:b w:val="0"/>
                <w:bCs w:val="0"/>
                <w:i/>
                <w:iCs/>
                <w:szCs w:val="24"/>
              </w:rPr>
            </w:pPr>
          </w:p>
        </w:tc>
        <w:tc>
          <w:tcPr>
            <w:tcW w:w="8824" w:type="dxa"/>
            <w:gridSpan w:val="8"/>
          </w:tcPr>
          <w:p w14:paraId="38BC9966" w14:textId="77777777" w:rsidR="00A05A1C" w:rsidRPr="005B6350" w:rsidRDefault="00A05A1C" w:rsidP="00BC78BD">
            <w:pPr>
              <w:jc w:val="center"/>
              <w:cnfStyle w:val="100000000000" w:firstRow="1" w:lastRow="0" w:firstColumn="0" w:lastColumn="0" w:oddVBand="0" w:evenVBand="0" w:oddHBand="0" w:evenHBand="0" w:firstRowFirstColumn="0" w:firstRowLastColumn="0" w:lastRowFirstColumn="0" w:lastRowLastColumn="0"/>
              <w:rPr>
                <w:b w:val="0"/>
                <w:bCs w:val="0"/>
                <w:i/>
                <w:iCs/>
                <w:szCs w:val="24"/>
              </w:rPr>
            </w:pPr>
            <w:r w:rsidRPr="005B6350">
              <w:rPr>
                <w:b w:val="0"/>
                <w:bCs w:val="0"/>
                <w:i/>
                <w:iCs/>
                <w:szCs w:val="24"/>
              </w:rPr>
              <w:t>Mean Absolute SHAP values</w:t>
            </w:r>
          </w:p>
        </w:tc>
      </w:tr>
      <w:tr w:rsidR="00A05A1C" w:rsidRPr="005B6350" w14:paraId="66E97601"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4" w:type="dxa"/>
            <w:gridSpan w:val="2"/>
          </w:tcPr>
          <w:p w14:paraId="0E0745B3" w14:textId="77777777" w:rsidR="00A05A1C" w:rsidRPr="005B6350" w:rsidRDefault="00A05A1C" w:rsidP="00BC78BD">
            <w:pPr>
              <w:jc w:val="center"/>
              <w:rPr>
                <w:b w:val="0"/>
                <w:bCs w:val="0"/>
                <w:sz w:val="22"/>
                <w:szCs w:val="22"/>
              </w:rPr>
            </w:pPr>
            <w:r w:rsidRPr="005B6350">
              <w:rPr>
                <w:b w:val="0"/>
                <w:bCs w:val="0"/>
                <w:szCs w:val="24"/>
              </w:rPr>
              <w:t>Features/Predictors</w:t>
            </w:r>
          </w:p>
        </w:tc>
        <w:tc>
          <w:tcPr>
            <w:tcW w:w="4540" w:type="dxa"/>
            <w:gridSpan w:val="4"/>
          </w:tcPr>
          <w:p w14:paraId="48099A5A" w14:textId="77777777" w:rsidR="00A05A1C" w:rsidRPr="005B6350" w:rsidRDefault="00A05A1C" w:rsidP="00BC78BD">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5B6350">
              <w:rPr>
                <w:b/>
                <w:bCs/>
                <w:sz w:val="22"/>
                <w:szCs w:val="22"/>
              </w:rPr>
              <w:t>Binary outcome (consumption y/n)</w:t>
            </w:r>
          </w:p>
        </w:tc>
        <w:tc>
          <w:tcPr>
            <w:tcW w:w="4284" w:type="dxa"/>
            <w:gridSpan w:val="4"/>
          </w:tcPr>
          <w:p w14:paraId="33733C9F" w14:textId="77777777" w:rsidR="00A05A1C" w:rsidRPr="005B6350" w:rsidRDefault="00A05A1C" w:rsidP="00BC78BD">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5B6350">
              <w:rPr>
                <w:b/>
                <w:bCs/>
                <w:sz w:val="22"/>
                <w:szCs w:val="22"/>
              </w:rPr>
              <w:t>Regression outcome (amount)</w:t>
            </w:r>
          </w:p>
        </w:tc>
      </w:tr>
      <w:tr w:rsidR="00A05A1C" w:rsidRPr="005B6350" w14:paraId="1B2F00E2" w14:textId="77777777" w:rsidTr="00096E65">
        <w:trPr>
          <w:trHeight w:val="20"/>
        </w:trPr>
        <w:tc>
          <w:tcPr>
            <w:cnfStyle w:val="001000000000" w:firstRow="0" w:lastRow="0" w:firstColumn="1" w:lastColumn="0" w:oddVBand="0" w:evenVBand="0" w:oddHBand="0" w:evenHBand="0" w:firstRowFirstColumn="0" w:firstRowLastColumn="0" w:lastRowFirstColumn="0" w:lastRowLastColumn="0"/>
            <w:tcW w:w="2366" w:type="dxa"/>
          </w:tcPr>
          <w:p w14:paraId="2560E0D4" w14:textId="77777777" w:rsidR="00A05A1C" w:rsidRPr="00E87019" w:rsidRDefault="00A05A1C" w:rsidP="00BC78BD">
            <w:pPr>
              <w:jc w:val="center"/>
              <w:rPr>
                <w:sz w:val="22"/>
                <w:szCs w:val="22"/>
              </w:rPr>
            </w:pPr>
            <w:r w:rsidRPr="00E87019">
              <w:rPr>
                <w:sz w:val="22"/>
                <w:szCs w:val="22"/>
              </w:rPr>
              <w:t>Type</w:t>
            </w:r>
          </w:p>
        </w:tc>
        <w:tc>
          <w:tcPr>
            <w:tcW w:w="2768" w:type="dxa"/>
          </w:tcPr>
          <w:p w14:paraId="109DDE0A" w14:textId="77777777" w:rsidR="00A05A1C" w:rsidRPr="005B6350" w:rsidRDefault="00A05A1C" w:rsidP="00BC78BD">
            <w:pPr>
              <w:jc w:val="right"/>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Feature name</w:t>
            </w:r>
          </w:p>
        </w:tc>
        <w:tc>
          <w:tcPr>
            <w:tcW w:w="1483" w:type="dxa"/>
          </w:tcPr>
          <w:p w14:paraId="135BE1E1" w14:textId="77777777" w:rsidR="00A05A1C" w:rsidRPr="005B6350" w:rsidRDefault="00A05A1C"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Eating Occasion</w:t>
            </w:r>
          </w:p>
        </w:tc>
        <w:tc>
          <w:tcPr>
            <w:tcW w:w="831" w:type="dxa"/>
          </w:tcPr>
          <w:p w14:paraId="46F529B6" w14:textId="77777777" w:rsidR="00A05A1C" w:rsidRPr="005B6350" w:rsidRDefault="00A05A1C"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Day</w:t>
            </w:r>
          </w:p>
        </w:tc>
        <w:tc>
          <w:tcPr>
            <w:tcW w:w="1172" w:type="dxa"/>
          </w:tcPr>
          <w:p w14:paraId="464E1511" w14:textId="77777777" w:rsidR="00A05A1C" w:rsidRPr="005B6350" w:rsidRDefault="00A05A1C"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Individual</w:t>
            </w:r>
          </w:p>
        </w:tc>
        <w:tc>
          <w:tcPr>
            <w:tcW w:w="1054" w:type="dxa"/>
          </w:tcPr>
          <w:p w14:paraId="3C8B00DF" w14:textId="77777777" w:rsidR="00A05A1C" w:rsidRPr="005B6350" w:rsidRDefault="00A05A1C"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All</w:t>
            </w:r>
          </w:p>
        </w:tc>
        <w:tc>
          <w:tcPr>
            <w:tcW w:w="1054" w:type="dxa"/>
          </w:tcPr>
          <w:p w14:paraId="3BAD40BB" w14:textId="77777777" w:rsidR="00A05A1C" w:rsidRPr="005B6350" w:rsidRDefault="00A05A1C"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Eating Occasion</w:t>
            </w:r>
          </w:p>
        </w:tc>
        <w:tc>
          <w:tcPr>
            <w:tcW w:w="1054" w:type="dxa"/>
          </w:tcPr>
          <w:p w14:paraId="009917FC" w14:textId="77777777" w:rsidR="00A05A1C" w:rsidRPr="005B6350" w:rsidRDefault="00A05A1C"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Day</w:t>
            </w:r>
          </w:p>
        </w:tc>
        <w:tc>
          <w:tcPr>
            <w:tcW w:w="1122" w:type="dxa"/>
          </w:tcPr>
          <w:p w14:paraId="0C39CE0E" w14:textId="77777777" w:rsidR="00A05A1C" w:rsidRPr="005B6350" w:rsidRDefault="00A05A1C"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Individual</w:t>
            </w:r>
          </w:p>
        </w:tc>
        <w:tc>
          <w:tcPr>
            <w:tcW w:w="1054" w:type="dxa"/>
          </w:tcPr>
          <w:p w14:paraId="20A2A8B6" w14:textId="77777777" w:rsidR="00A05A1C" w:rsidRPr="005B6350" w:rsidRDefault="00A05A1C" w:rsidP="00BC78B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5B6350">
              <w:rPr>
                <w:b/>
                <w:bCs/>
                <w:sz w:val="22"/>
                <w:szCs w:val="22"/>
              </w:rPr>
              <w:t>All</w:t>
            </w:r>
          </w:p>
        </w:tc>
      </w:tr>
      <w:tr w:rsidR="00E87019" w:rsidRPr="005B6350" w14:paraId="4B0011A1"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val="restart"/>
          </w:tcPr>
          <w:p w14:paraId="7541A71E" w14:textId="1BF103B8" w:rsidR="00E87019" w:rsidRPr="00E87019" w:rsidRDefault="00E87019" w:rsidP="00F20D3D">
            <w:pPr>
              <w:rPr>
                <w:b w:val="0"/>
                <w:bCs w:val="0"/>
                <w:sz w:val="22"/>
                <w:szCs w:val="22"/>
              </w:rPr>
            </w:pPr>
            <w:r w:rsidRPr="005B6350">
              <w:rPr>
                <w:sz w:val="22"/>
                <w:szCs w:val="22"/>
              </w:rPr>
              <w:t>Person-level: Intrapersonal factors</w:t>
            </w:r>
          </w:p>
        </w:tc>
        <w:tc>
          <w:tcPr>
            <w:tcW w:w="2768" w:type="dxa"/>
          </w:tcPr>
          <w:p w14:paraId="72B51741" w14:textId="77777777" w:rsidR="00E87019" w:rsidRPr="005B6350" w:rsidRDefault="00E87019" w:rsidP="00F20D3D">
            <w:pPr>
              <w:jc w:val="right"/>
              <w:cnfStyle w:val="000000100000" w:firstRow="0" w:lastRow="0" w:firstColumn="0" w:lastColumn="0" w:oddVBand="0" w:evenVBand="0" w:oddHBand="1" w:evenHBand="0" w:firstRowFirstColumn="0" w:firstRowLastColumn="0" w:lastRowFirstColumn="0" w:lastRowLastColumn="0"/>
              <w:rPr>
                <w:sz w:val="22"/>
                <w:szCs w:val="22"/>
              </w:rPr>
            </w:pPr>
            <w:r w:rsidRPr="005B6350">
              <w:rPr>
                <w:rFonts w:eastAsiaTheme="minorEastAsia"/>
                <w:color w:val="000000" w:themeColor="text1"/>
                <w:sz w:val="22"/>
                <w:szCs w:val="22"/>
              </w:rPr>
              <w:t>Age</w:t>
            </w:r>
          </w:p>
        </w:tc>
        <w:tc>
          <w:tcPr>
            <w:tcW w:w="1483" w:type="dxa"/>
            <w:vAlign w:val="bottom"/>
          </w:tcPr>
          <w:p w14:paraId="284A09AF" w14:textId="319021F9"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0.0900</w:t>
            </w:r>
          </w:p>
        </w:tc>
        <w:tc>
          <w:tcPr>
            <w:tcW w:w="831" w:type="dxa"/>
            <w:vAlign w:val="bottom"/>
          </w:tcPr>
          <w:p w14:paraId="3B6235CC" w14:textId="017408CE"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0.0042</w:t>
            </w:r>
          </w:p>
        </w:tc>
        <w:tc>
          <w:tcPr>
            <w:tcW w:w="1172" w:type="dxa"/>
            <w:vAlign w:val="bottom"/>
          </w:tcPr>
          <w:p w14:paraId="41B6A7EE" w14:textId="5B8274EA"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0.0024</w:t>
            </w:r>
          </w:p>
        </w:tc>
        <w:tc>
          <w:tcPr>
            <w:tcW w:w="1054" w:type="dxa"/>
            <w:vAlign w:val="bottom"/>
          </w:tcPr>
          <w:p w14:paraId="1755209E" w14:textId="5175E906"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0.0014</w:t>
            </w:r>
          </w:p>
        </w:tc>
        <w:tc>
          <w:tcPr>
            <w:tcW w:w="1054" w:type="dxa"/>
            <w:vAlign w:val="bottom"/>
          </w:tcPr>
          <w:p w14:paraId="37D107FE" w14:textId="33795CC7"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0.0032</w:t>
            </w:r>
          </w:p>
        </w:tc>
        <w:tc>
          <w:tcPr>
            <w:tcW w:w="1054" w:type="dxa"/>
            <w:vAlign w:val="bottom"/>
          </w:tcPr>
          <w:p w14:paraId="692C76C2" w14:textId="51E910B7"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0.0073</w:t>
            </w:r>
          </w:p>
        </w:tc>
        <w:tc>
          <w:tcPr>
            <w:tcW w:w="1122" w:type="dxa"/>
            <w:vAlign w:val="bottom"/>
          </w:tcPr>
          <w:p w14:paraId="69D4E85C" w14:textId="75330ED3"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0.0002</w:t>
            </w:r>
          </w:p>
        </w:tc>
        <w:tc>
          <w:tcPr>
            <w:tcW w:w="1054" w:type="dxa"/>
            <w:vAlign w:val="bottom"/>
          </w:tcPr>
          <w:p w14:paraId="27E3033D" w14:textId="40184057"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0.0036</w:t>
            </w:r>
          </w:p>
        </w:tc>
      </w:tr>
      <w:tr w:rsidR="00E87019" w:rsidRPr="005B6350" w14:paraId="1DCA5113" w14:textId="77777777" w:rsidTr="00096E65">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5CB1187D" w14:textId="471E2BBD" w:rsidR="00E87019" w:rsidRPr="005B6350" w:rsidRDefault="00E87019" w:rsidP="00F20D3D">
            <w:pPr>
              <w:rPr>
                <w:sz w:val="22"/>
                <w:szCs w:val="22"/>
              </w:rPr>
            </w:pPr>
          </w:p>
        </w:tc>
        <w:tc>
          <w:tcPr>
            <w:tcW w:w="2768" w:type="dxa"/>
          </w:tcPr>
          <w:p w14:paraId="11056CCC" w14:textId="77777777" w:rsidR="00E87019" w:rsidRPr="005B6350" w:rsidRDefault="00E87019" w:rsidP="00F20D3D">
            <w:pPr>
              <w:jc w:val="right"/>
              <w:cnfStyle w:val="000000000000" w:firstRow="0" w:lastRow="0" w:firstColumn="0" w:lastColumn="0" w:oddVBand="0" w:evenVBand="0" w:oddHBand="0" w:evenHBand="0" w:firstRowFirstColumn="0" w:firstRowLastColumn="0" w:lastRowFirstColumn="0" w:lastRowLastColumn="0"/>
              <w:rPr>
                <w:sz w:val="22"/>
                <w:szCs w:val="22"/>
              </w:rPr>
            </w:pPr>
            <w:r w:rsidRPr="005B6350">
              <w:rPr>
                <w:rFonts w:eastAsiaTheme="minorEastAsia"/>
                <w:color w:val="000000" w:themeColor="text1"/>
                <w:sz w:val="22"/>
                <w:szCs w:val="22"/>
              </w:rPr>
              <w:t>Sex</w:t>
            </w:r>
          </w:p>
        </w:tc>
        <w:tc>
          <w:tcPr>
            <w:tcW w:w="1483" w:type="dxa"/>
            <w:vAlign w:val="bottom"/>
          </w:tcPr>
          <w:p w14:paraId="182B8B7A" w14:textId="2A0A3784"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59929817" w14:textId="65008975"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0.0158</w:t>
            </w:r>
          </w:p>
        </w:tc>
        <w:tc>
          <w:tcPr>
            <w:tcW w:w="1172" w:type="dxa"/>
            <w:vAlign w:val="bottom"/>
          </w:tcPr>
          <w:p w14:paraId="67E1A336" w14:textId="60A64AC8"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0.0162</w:t>
            </w:r>
          </w:p>
        </w:tc>
        <w:tc>
          <w:tcPr>
            <w:tcW w:w="1054" w:type="dxa"/>
            <w:vAlign w:val="bottom"/>
          </w:tcPr>
          <w:p w14:paraId="563F4E4B" w14:textId="36170F41"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0.0011</w:t>
            </w:r>
          </w:p>
        </w:tc>
        <w:tc>
          <w:tcPr>
            <w:tcW w:w="1054" w:type="dxa"/>
            <w:vAlign w:val="bottom"/>
          </w:tcPr>
          <w:p w14:paraId="55AB80DD" w14:textId="2DB0F03B"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0.0167</w:t>
            </w:r>
          </w:p>
        </w:tc>
        <w:tc>
          <w:tcPr>
            <w:tcW w:w="1054" w:type="dxa"/>
            <w:vAlign w:val="bottom"/>
          </w:tcPr>
          <w:p w14:paraId="2F7B9486" w14:textId="77FCC313"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0.0127</w:t>
            </w:r>
          </w:p>
        </w:tc>
        <w:tc>
          <w:tcPr>
            <w:tcW w:w="1122" w:type="dxa"/>
            <w:vAlign w:val="bottom"/>
          </w:tcPr>
          <w:p w14:paraId="32FDA449" w14:textId="36D4A039"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c>
          <w:tcPr>
            <w:tcW w:w="1054" w:type="dxa"/>
            <w:vAlign w:val="bottom"/>
          </w:tcPr>
          <w:p w14:paraId="4794428F" w14:textId="01AEF021"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0.0033</w:t>
            </w:r>
          </w:p>
        </w:tc>
      </w:tr>
      <w:tr w:rsidR="00E87019" w:rsidRPr="005B6350" w14:paraId="4AEC12FD"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759519AB" w14:textId="4EE41EC5" w:rsidR="00E87019" w:rsidRPr="005B6350" w:rsidRDefault="00E87019" w:rsidP="00F20D3D">
            <w:pPr>
              <w:rPr>
                <w:sz w:val="22"/>
                <w:szCs w:val="22"/>
              </w:rPr>
            </w:pPr>
          </w:p>
        </w:tc>
        <w:tc>
          <w:tcPr>
            <w:tcW w:w="2768" w:type="dxa"/>
          </w:tcPr>
          <w:p w14:paraId="7406B82B" w14:textId="77777777" w:rsidR="00E87019" w:rsidRPr="005B6350" w:rsidRDefault="00E87019" w:rsidP="00F20D3D">
            <w:pPr>
              <w:jc w:val="right"/>
              <w:cnfStyle w:val="000000100000" w:firstRow="0" w:lastRow="0" w:firstColumn="0" w:lastColumn="0" w:oddVBand="0" w:evenVBand="0" w:oddHBand="1" w:evenHBand="0" w:firstRowFirstColumn="0" w:firstRowLastColumn="0" w:lastRowFirstColumn="0" w:lastRowLastColumn="0"/>
              <w:rPr>
                <w:sz w:val="22"/>
                <w:szCs w:val="22"/>
              </w:rPr>
            </w:pPr>
            <w:r w:rsidRPr="005B6350">
              <w:rPr>
                <w:rFonts w:eastAsiaTheme="minorEastAsia"/>
                <w:color w:val="000000" w:themeColor="text1"/>
                <w:sz w:val="22"/>
                <w:szCs w:val="22"/>
              </w:rPr>
              <w:t>Country of birth</w:t>
            </w:r>
          </w:p>
        </w:tc>
        <w:tc>
          <w:tcPr>
            <w:tcW w:w="1483" w:type="dxa"/>
            <w:vAlign w:val="bottom"/>
          </w:tcPr>
          <w:p w14:paraId="40D43DFC" w14:textId="0EF3C78E"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0.0400</w:t>
            </w:r>
          </w:p>
        </w:tc>
        <w:tc>
          <w:tcPr>
            <w:tcW w:w="831" w:type="dxa"/>
            <w:vAlign w:val="bottom"/>
          </w:tcPr>
          <w:p w14:paraId="295AC9D6" w14:textId="393B40AB"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0.0017</w:t>
            </w:r>
          </w:p>
        </w:tc>
        <w:tc>
          <w:tcPr>
            <w:tcW w:w="1172" w:type="dxa"/>
            <w:vAlign w:val="bottom"/>
          </w:tcPr>
          <w:p w14:paraId="1AFDCFB1" w14:textId="312CAECC"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0.0179</w:t>
            </w:r>
          </w:p>
        </w:tc>
        <w:tc>
          <w:tcPr>
            <w:tcW w:w="1054" w:type="dxa"/>
            <w:vAlign w:val="bottom"/>
          </w:tcPr>
          <w:p w14:paraId="16156E94" w14:textId="54CB8B50"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0.0019</w:t>
            </w:r>
          </w:p>
        </w:tc>
        <w:tc>
          <w:tcPr>
            <w:tcW w:w="1054" w:type="dxa"/>
            <w:vAlign w:val="bottom"/>
          </w:tcPr>
          <w:p w14:paraId="4F3FDCDC" w14:textId="1FAC5F32"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0.0008</w:t>
            </w:r>
          </w:p>
        </w:tc>
        <w:tc>
          <w:tcPr>
            <w:tcW w:w="1054" w:type="dxa"/>
            <w:vAlign w:val="bottom"/>
          </w:tcPr>
          <w:p w14:paraId="6008CD7F" w14:textId="32CCC08E"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0.0048</w:t>
            </w:r>
          </w:p>
        </w:tc>
        <w:tc>
          <w:tcPr>
            <w:tcW w:w="1122" w:type="dxa"/>
            <w:vAlign w:val="bottom"/>
          </w:tcPr>
          <w:p w14:paraId="4CC0585A" w14:textId="7403D4AF"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0.0012</w:t>
            </w:r>
          </w:p>
        </w:tc>
        <w:tc>
          <w:tcPr>
            <w:tcW w:w="1054" w:type="dxa"/>
            <w:vAlign w:val="bottom"/>
          </w:tcPr>
          <w:p w14:paraId="0A0A5F06" w14:textId="60DEB30B"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0.0033</w:t>
            </w:r>
          </w:p>
        </w:tc>
      </w:tr>
      <w:tr w:rsidR="00E87019" w:rsidRPr="005B6350" w14:paraId="291AB5B5" w14:textId="77777777" w:rsidTr="00096E65">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5DA15B62" w14:textId="675EC6EA" w:rsidR="00E87019" w:rsidRPr="005B6350" w:rsidRDefault="00E87019" w:rsidP="00F20D3D">
            <w:pPr>
              <w:rPr>
                <w:sz w:val="22"/>
                <w:szCs w:val="22"/>
              </w:rPr>
            </w:pPr>
          </w:p>
        </w:tc>
        <w:tc>
          <w:tcPr>
            <w:tcW w:w="2768" w:type="dxa"/>
          </w:tcPr>
          <w:p w14:paraId="123BB8E3" w14:textId="77777777" w:rsidR="00E87019" w:rsidRPr="005B6350" w:rsidRDefault="00E87019" w:rsidP="00F20D3D">
            <w:pPr>
              <w:jc w:val="right"/>
              <w:cnfStyle w:val="000000000000" w:firstRow="0" w:lastRow="0" w:firstColumn="0" w:lastColumn="0" w:oddVBand="0" w:evenVBand="0" w:oddHBand="0" w:evenHBand="0" w:firstRowFirstColumn="0" w:firstRowLastColumn="0" w:lastRowFirstColumn="0" w:lastRowLastColumn="0"/>
              <w:rPr>
                <w:sz w:val="22"/>
                <w:szCs w:val="22"/>
              </w:rPr>
            </w:pPr>
            <w:r w:rsidRPr="005B6350">
              <w:rPr>
                <w:rFonts w:eastAsiaTheme="minorEastAsia"/>
                <w:color w:val="000000" w:themeColor="text1"/>
                <w:sz w:val="22"/>
                <w:szCs w:val="22"/>
              </w:rPr>
              <w:t>Income</w:t>
            </w:r>
          </w:p>
        </w:tc>
        <w:tc>
          <w:tcPr>
            <w:tcW w:w="1483" w:type="dxa"/>
            <w:vAlign w:val="bottom"/>
          </w:tcPr>
          <w:p w14:paraId="1830A0BA" w14:textId="289720BB"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0.0300</w:t>
            </w:r>
          </w:p>
        </w:tc>
        <w:tc>
          <w:tcPr>
            <w:tcW w:w="831" w:type="dxa"/>
            <w:vAlign w:val="bottom"/>
          </w:tcPr>
          <w:p w14:paraId="1C92C542" w14:textId="48CF75BB"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0.0075</w:t>
            </w:r>
          </w:p>
        </w:tc>
        <w:tc>
          <w:tcPr>
            <w:tcW w:w="1172" w:type="dxa"/>
            <w:vAlign w:val="bottom"/>
          </w:tcPr>
          <w:p w14:paraId="45A6259B" w14:textId="59E471EE"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0.0138</w:t>
            </w:r>
          </w:p>
        </w:tc>
        <w:tc>
          <w:tcPr>
            <w:tcW w:w="1054" w:type="dxa"/>
            <w:vAlign w:val="bottom"/>
          </w:tcPr>
          <w:p w14:paraId="11FD80BB" w14:textId="3C4D6F4C"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0.0009</w:t>
            </w:r>
          </w:p>
        </w:tc>
        <w:tc>
          <w:tcPr>
            <w:tcW w:w="1054" w:type="dxa"/>
            <w:vAlign w:val="bottom"/>
          </w:tcPr>
          <w:p w14:paraId="45403C1B" w14:textId="01B38DE8"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0.0034</w:t>
            </w:r>
          </w:p>
        </w:tc>
        <w:tc>
          <w:tcPr>
            <w:tcW w:w="1054" w:type="dxa"/>
            <w:vAlign w:val="bottom"/>
          </w:tcPr>
          <w:p w14:paraId="4C4EBE29" w14:textId="6057A1D8"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0.0154</w:t>
            </w:r>
          </w:p>
        </w:tc>
        <w:tc>
          <w:tcPr>
            <w:tcW w:w="1122" w:type="dxa"/>
            <w:vAlign w:val="bottom"/>
          </w:tcPr>
          <w:p w14:paraId="03E20962" w14:textId="1CE8CDE4"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0.0013</w:t>
            </w:r>
          </w:p>
        </w:tc>
        <w:tc>
          <w:tcPr>
            <w:tcW w:w="1054" w:type="dxa"/>
            <w:vAlign w:val="bottom"/>
          </w:tcPr>
          <w:p w14:paraId="118EA9F4" w14:textId="75015F55"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0.0032</w:t>
            </w:r>
          </w:p>
        </w:tc>
      </w:tr>
      <w:tr w:rsidR="00E87019" w:rsidRPr="005B6350" w14:paraId="3BA3963B"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00B99FD9" w14:textId="552A1E85" w:rsidR="00E87019" w:rsidRPr="005B6350" w:rsidRDefault="00E87019" w:rsidP="00F20D3D">
            <w:pPr>
              <w:rPr>
                <w:sz w:val="22"/>
                <w:szCs w:val="22"/>
              </w:rPr>
            </w:pPr>
          </w:p>
        </w:tc>
        <w:tc>
          <w:tcPr>
            <w:tcW w:w="2768" w:type="dxa"/>
          </w:tcPr>
          <w:p w14:paraId="6C35F90F" w14:textId="77777777" w:rsidR="00E87019" w:rsidRPr="005B6350" w:rsidRDefault="00E87019" w:rsidP="00F20D3D">
            <w:pPr>
              <w:jc w:val="right"/>
              <w:cnfStyle w:val="000000100000" w:firstRow="0" w:lastRow="0" w:firstColumn="0" w:lastColumn="0" w:oddVBand="0" w:evenVBand="0" w:oddHBand="1" w:evenHBand="0" w:firstRowFirstColumn="0" w:firstRowLastColumn="0" w:lastRowFirstColumn="0" w:lastRowLastColumn="0"/>
              <w:rPr>
                <w:sz w:val="22"/>
                <w:szCs w:val="22"/>
              </w:rPr>
            </w:pPr>
            <w:r w:rsidRPr="005B6350">
              <w:rPr>
                <w:rFonts w:eastAsiaTheme="minorEastAsia"/>
                <w:color w:val="000000" w:themeColor="text1"/>
                <w:sz w:val="22"/>
                <w:szCs w:val="22"/>
              </w:rPr>
              <w:t>Education</w:t>
            </w:r>
          </w:p>
        </w:tc>
        <w:tc>
          <w:tcPr>
            <w:tcW w:w="1483" w:type="dxa"/>
            <w:vAlign w:val="bottom"/>
          </w:tcPr>
          <w:p w14:paraId="6DA09B40" w14:textId="7AC264E7"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4570D3B8" w14:textId="0EA5FEDD"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0.0225</w:t>
            </w:r>
          </w:p>
        </w:tc>
        <w:tc>
          <w:tcPr>
            <w:tcW w:w="1172" w:type="dxa"/>
            <w:vAlign w:val="bottom"/>
          </w:tcPr>
          <w:p w14:paraId="14772239" w14:textId="112F0B07"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0.0067</w:t>
            </w:r>
          </w:p>
        </w:tc>
        <w:tc>
          <w:tcPr>
            <w:tcW w:w="1054" w:type="dxa"/>
            <w:vAlign w:val="bottom"/>
          </w:tcPr>
          <w:p w14:paraId="39689928" w14:textId="6713DA91"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0.0022</w:t>
            </w:r>
          </w:p>
        </w:tc>
        <w:tc>
          <w:tcPr>
            <w:tcW w:w="1054" w:type="dxa"/>
            <w:vAlign w:val="bottom"/>
          </w:tcPr>
          <w:p w14:paraId="7CC87310" w14:textId="7FB4C7EF"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0.0051</w:t>
            </w:r>
          </w:p>
        </w:tc>
        <w:tc>
          <w:tcPr>
            <w:tcW w:w="1054" w:type="dxa"/>
            <w:vAlign w:val="bottom"/>
          </w:tcPr>
          <w:p w14:paraId="30F31D5B" w14:textId="5567252B"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0.0075</w:t>
            </w:r>
          </w:p>
        </w:tc>
        <w:tc>
          <w:tcPr>
            <w:tcW w:w="1122" w:type="dxa"/>
            <w:vAlign w:val="bottom"/>
          </w:tcPr>
          <w:p w14:paraId="79B9FF4D" w14:textId="7109BA82"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0.0010</w:t>
            </w:r>
          </w:p>
        </w:tc>
        <w:tc>
          <w:tcPr>
            <w:tcW w:w="1054" w:type="dxa"/>
            <w:vAlign w:val="bottom"/>
          </w:tcPr>
          <w:p w14:paraId="6F84259B" w14:textId="7D7FE25D"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0.0034</w:t>
            </w:r>
          </w:p>
        </w:tc>
      </w:tr>
      <w:tr w:rsidR="00E87019" w:rsidRPr="005B6350" w14:paraId="1DA14957" w14:textId="77777777" w:rsidTr="00096E65">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0DC73712" w14:textId="741F9E3B" w:rsidR="00E87019" w:rsidRPr="005B6350" w:rsidRDefault="00E87019" w:rsidP="00F20D3D">
            <w:pPr>
              <w:rPr>
                <w:sz w:val="22"/>
                <w:szCs w:val="22"/>
              </w:rPr>
            </w:pPr>
          </w:p>
        </w:tc>
        <w:tc>
          <w:tcPr>
            <w:tcW w:w="2768" w:type="dxa"/>
          </w:tcPr>
          <w:p w14:paraId="2E9854A7" w14:textId="77777777" w:rsidR="00E87019" w:rsidRPr="005B6350" w:rsidRDefault="00E87019" w:rsidP="00F20D3D">
            <w:pPr>
              <w:jc w:val="right"/>
              <w:cnfStyle w:val="000000000000" w:firstRow="0" w:lastRow="0" w:firstColumn="0" w:lastColumn="0" w:oddVBand="0" w:evenVBand="0" w:oddHBand="0" w:evenHBand="0" w:firstRowFirstColumn="0" w:firstRowLastColumn="0" w:lastRowFirstColumn="0" w:lastRowLastColumn="0"/>
              <w:rPr>
                <w:sz w:val="22"/>
                <w:szCs w:val="22"/>
              </w:rPr>
            </w:pPr>
            <w:r w:rsidRPr="005B6350">
              <w:rPr>
                <w:rFonts w:eastAsiaTheme="minorEastAsia"/>
                <w:color w:val="000000" w:themeColor="text1"/>
                <w:sz w:val="22"/>
                <w:szCs w:val="22"/>
              </w:rPr>
              <w:t>Smoking status</w:t>
            </w:r>
          </w:p>
        </w:tc>
        <w:tc>
          <w:tcPr>
            <w:tcW w:w="1483" w:type="dxa"/>
            <w:vAlign w:val="bottom"/>
          </w:tcPr>
          <w:p w14:paraId="24F45D77" w14:textId="778E0318"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0.0200</w:t>
            </w:r>
          </w:p>
        </w:tc>
        <w:tc>
          <w:tcPr>
            <w:tcW w:w="831" w:type="dxa"/>
            <w:vAlign w:val="bottom"/>
          </w:tcPr>
          <w:p w14:paraId="4DB26D0E" w14:textId="1E199BB1"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0.0183</w:t>
            </w:r>
          </w:p>
        </w:tc>
        <w:tc>
          <w:tcPr>
            <w:tcW w:w="1172" w:type="dxa"/>
            <w:vAlign w:val="bottom"/>
          </w:tcPr>
          <w:p w14:paraId="510E8F39" w14:textId="5776A566"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0.0036</w:t>
            </w:r>
          </w:p>
        </w:tc>
        <w:tc>
          <w:tcPr>
            <w:tcW w:w="1054" w:type="dxa"/>
            <w:vAlign w:val="bottom"/>
          </w:tcPr>
          <w:p w14:paraId="36994F14" w14:textId="016BDE5B"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0.0019</w:t>
            </w:r>
          </w:p>
        </w:tc>
        <w:tc>
          <w:tcPr>
            <w:tcW w:w="1054" w:type="dxa"/>
            <w:vAlign w:val="bottom"/>
          </w:tcPr>
          <w:p w14:paraId="327B9625" w14:textId="223E0D05"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0.0026</w:t>
            </w:r>
          </w:p>
        </w:tc>
        <w:tc>
          <w:tcPr>
            <w:tcW w:w="1054" w:type="dxa"/>
            <w:vAlign w:val="bottom"/>
          </w:tcPr>
          <w:p w14:paraId="4A3BE827" w14:textId="418648FE"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0.0161</w:t>
            </w:r>
          </w:p>
        </w:tc>
        <w:tc>
          <w:tcPr>
            <w:tcW w:w="1122" w:type="dxa"/>
            <w:vAlign w:val="bottom"/>
          </w:tcPr>
          <w:p w14:paraId="7745EA6B" w14:textId="57AB04E3"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0.0062</w:t>
            </w:r>
          </w:p>
        </w:tc>
        <w:tc>
          <w:tcPr>
            <w:tcW w:w="1054" w:type="dxa"/>
            <w:vAlign w:val="bottom"/>
          </w:tcPr>
          <w:p w14:paraId="503F0B4C" w14:textId="049D9CE1"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0.0035</w:t>
            </w:r>
          </w:p>
        </w:tc>
      </w:tr>
      <w:tr w:rsidR="00E87019" w:rsidRPr="005B6350" w14:paraId="6A574B48"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4F874334" w14:textId="4377F1BE" w:rsidR="00E87019" w:rsidRPr="005B6350" w:rsidRDefault="00E87019" w:rsidP="00F20D3D">
            <w:pPr>
              <w:rPr>
                <w:sz w:val="22"/>
                <w:szCs w:val="22"/>
              </w:rPr>
            </w:pPr>
          </w:p>
        </w:tc>
        <w:tc>
          <w:tcPr>
            <w:tcW w:w="2768" w:type="dxa"/>
          </w:tcPr>
          <w:p w14:paraId="132A0F5D" w14:textId="77777777" w:rsidR="00E87019" w:rsidRPr="005B6350" w:rsidRDefault="00E87019"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Self-efficacy</w:t>
            </w:r>
          </w:p>
        </w:tc>
        <w:tc>
          <w:tcPr>
            <w:tcW w:w="1483" w:type="dxa"/>
            <w:vAlign w:val="bottom"/>
          </w:tcPr>
          <w:p w14:paraId="4F9C24B9" w14:textId="7576D006"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831" w:type="dxa"/>
            <w:vAlign w:val="bottom"/>
          </w:tcPr>
          <w:p w14:paraId="3439A10E" w14:textId="6A17691E"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1172" w:type="dxa"/>
            <w:vAlign w:val="bottom"/>
          </w:tcPr>
          <w:p w14:paraId="21E45361" w14:textId="1F289651"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0.0057</w:t>
            </w:r>
          </w:p>
        </w:tc>
        <w:tc>
          <w:tcPr>
            <w:tcW w:w="1054" w:type="dxa"/>
            <w:vAlign w:val="bottom"/>
          </w:tcPr>
          <w:p w14:paraId="4F5F7A0B" w14:textId="731B62E9"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0.0015</w:t>
            </w:r>
          </w:p>
        </w:tc>
        <w:tc>
          <w:tcPr>
            <w:tcW w:w="1054" w:type="dxa"/>
            <w:vAlign w:val="bottom"/>
          </w:tcPr>
          <w:p w14:paraId="1CD9CE9E" w14:textId="7CAE7B67"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0.0236</w:t>
            </w:r>
          </w:p>
        </w:tc>
        <w:tc>
          <w:tcPr>
            <w:tcW w:w="1054" w:type="dxa"/>
            <w:vAlign w:val="bottom"/>
          </w:tcPr>
          <w:p w14:paraId="6AD835F9" w14:textId="4CC11AE0"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0.0032</w:t>
            </w:r>
          </w:p>
        </w:tc>
        <w:tc>
          <w:tcPr>
            <w:tcW w:w="1122" w:type="dxa"/>
            <w:vAlign w:val="bottom"/>
          </w:tcPr>
          <w:p w14:paraId="039B829A" w14:textId="2730D1FA"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0.0016</w:t>
            </w:r>
          </w:p>
        </w:tc>
        <w:tc>
          <w:tcPr>
            <w:tcW w:w="1054" w:type="dxa"/>
            <w:vAlign w:val="bottom"/>
          </w:tcPr>
          <w:p w14:paraId="7FEE0C35" w14:textId="16F42C0E"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0.0035</w:t>
            </w:r>
          </w:p>
        </w:tc>
      </w:tr>
      <w:tr w:rsidR="00E87019" w:rsidRPr="005B6350" w14:paraId="26A8A013" w14:textId="77777777" w:rsidTr="00096E65">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31EFF714" w14:textId="0BC0D772" w:rsidR="00E87019" w:rsidRPr="005B6350" w:rsidRDefault="00E87019" w:rsidP="00F20D3D">
            <w:pPr>
              <w:rPr>
                <w:sz w:val="22"/>
                <w:szCs w:val="22"/>
              </w:rPr>
            </w:pPr>
          </w:p>
        </w:tc>
        <w:tc>
          <w:tcPr>
            <w:tcW w:w="2768" w:type="dxa"/>
          </w:tcPr>
          <w:p w14:paraId="5DE67FA6" w14:textId="77777777" w:rsidR="00E87019" w:rsidRPr="005B6350" w:rsidRDefault="00E87019"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Meal Preparation behaviour (food involvement)</w:t>
            </w:r>
          </w:p>
        </w:tc>
        <w:tc>
          <w:tcPr>
            <w:tcW w:w="1483" w:type="dxa"/>
            <w:vAlign w:val="bottom"/>
          </w:tcPr>
          <w:p w14:paraId="6EBBE4C9" w14:textId="04D2F6D1"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0.1200</w:t>
            </w:r>
          </w:p>
        </w:tc>
        <w:tc>
          <w:tcPr>
            <w:tcW w:w="831" w:type="dxa"/>
            <w:vAlign w:val="bottom"/>
          </w:tcPr>
          <w:p w14:paraId="3944D8EC" w14:textId="2C53747D"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0.0233</w:t>
            </w:r>
          </w:p>
        </w:tc>
        <w:tc>
          <w:tcPr>
            <w:tcW w:w="1172" w:type="dxa"/>
            <w:vAlign w:val="bottom"/>
          </w:tcPr>
          <w:p w14:paraId="2142B0C6" w14:textId="18A89A9B"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0.0021</w:t>
            </w:r>
          </w:p>
        </w:tc>
        <w:tc>
          <w:tcPr>
            <w:tcW w:w="1054" w:type="dxa"/>
            <w:vAlign w:val="bottom"/>
          </w:tcPr>
          <w:p w14:paraId="16846A02" w14:textId="0B5312D9"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0.0014</w:t>
            </w:r>
          </w:p>
        </w:tc>
        <w:tc>
          <w:tcPr>
            <w:tcW w:w="1054" w:type="dxa"/>
            <w:vAlign w:val="bottom"/>
          </w:tcPr>
          <w:p w14:paraId="70E38C8A" w14:textId="0D06B6EC"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0.0042</w:t>
            </w:r>
          </w:p>
        </w:tc>
        <w:tc>
          <w:tcPr>
            <w:tcW w:w="1054" w:type="dxa"/>
            <w:vAlign w:val="bottom"/>
          </w:tcPr>
          <w:p w14:paraId="649384B7" w14:textId="55A43607"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0.0036</w:t>
            </w:r>
          </w:p>
        </w:tc>
        <w:tc>
          <w:tcPr>
            <w:tcW w:w="1122" w:type="dxa"/>
            <w:vAlign w:val="bottom"/>
          </w:tcPr>
          <w:p w14:paraId="0A57409E" w14:textId="17B99086"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0.0041</w:t>
            </w:r>
          </w:p>
        </w:tc>
        <w:tc>
          <w:tcPr>
            <w:tcW w:w="1054" w:type="dxa"/>
            <w:vAlign w:val="bottom"/>
          </w:tcPr>
          <w:p w14:paraId="5056A299" w14:textId="64E6DA1B"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0.0035</w:t>
            </w:r>
          </w:p>
        </w:tc>
      </w:tr>
      <w:tr w:rsidR="00E87019" w:rsidRPr="005B6350" w14:paraId="63618E18"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2E11C03C" w14:textId="77777777" w:rsidR="00E87019" w:rsidRPr="005B6350" w:rsidRDefault="00E87019" w:rsidP="00F20D3D">
            <w:pPr>
              <w:rPr>
                <w:sz w:val="22"/>
                <w:szCs w:val="22"/>
              </w:rPr>
            </w:pPr>
          </w:p>
        </w:tc>
        <w:tc>
          <w:tcPr>
            <w:tcW w:w="2768" w:type="dxa"/>
          </w:tcPr>
          <w:p w14:paraId="7A0894A3" w14:textId="77777777" w:rsidR="00E87019" w:rsidRPr="005B6350" w:rsidRDefault="00E87019"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Cooking confidence</w:t>
            </w:r>
          </w:p>
        </w:tc>
        <w:tc>
          <w:tcPr>
            <w:tcW w:w="1483" w:type="dxa"/>
            <w:vAlign w:val="bottom"/>
          </w:tcPr>
          <w:p w14:paraId="363B1F10" w14:textId="6FEF8C1D"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0.0800</w:t>
            </w:r>
          </w:p>
        </w:tc>
        <w:tc>
          <w:tcPr>
            <w:tcW w:w="831" w:type="dxa"/>
            <w:vAlign w:val="bottom"/>
          </w:tcPr>
          <w:p w14:paraId="15236761" w14:textId="53DF2D78"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0.0017</w:t>
            </w:r>
          </w:p>
        </w:tc>
        <w:tc>
          <w:tcPr>
            <w:tcW w:w="1172" w:type="dxa"/>
            <w:vAlign w:val="bottom"/>
          </w:tcPr>
          <w:p w14:paraId="0A41C16B" w14:textId="33E03507"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0.0002</w:t>
            </w:r>
          </w:p>
        </w:tc>
        <w:tc>
          <w:tcPr>
            <w:tcW w:w="1054" w:type="dxa"/>
            <w:vAlign w:val="bottom"/>
          </w:tcPr>
          <w:p w14:paraId="17A5DCCC" w14:textId="4B265B67"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0.0012</w:t>
            </w:r>
          </w:p>
        </w:tc>
        <w:tc>
          <w:tcPr>
            <w:tcW w:w="1054" w:type="dxa"/>
            <w:vAlign w:val="bottom"/>
          </w:tcPr>
          <w:p w14:paraId="5114370E" w14:textId="198D6D9D"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0.0170</w:t>
            </w:r>
          </w:p>
        </w:tc>
        <w:tc>
          <w:tcPr>
            <w:tcW w:w="1054" w:type="dxa"/>
            <w:vAlign w:val="bottom"/>
          </w:tcPr>
          <w:p w14:paraId="0F90EFBA" w14:textId="61B2E8CA"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0.0090</w:t>
            </w:r>
          </w:p>
        </w:tc>
        <w:tc>
          <w:tcPr>
            <w:tcW w:w="1122" w:type="dxa"/>
            <w:vAlign w:val="bottom"/>
          </w:tcPr>
          <w:p w14:paraId="46496BAA" w14:textId="27997589"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0.0018</w:t>
            </w:r>
          </w:p>
        </w:tc>
        <w:tc>
          <w:tcPr>
            <w:tcW w:w="1054" w:type="dxa"/>
            <w:vAlign w:val="bottom"/>
          </w:tcPr>
          <w:p w14:paraId="09B44256" w14:textId="158BAEBF"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0.0030</w:t>
            </w:r>
          </w:p>
        </w:tc>
      </w:tr>
      <w:tr w:rsidR="00E87019" w:rsidRPr="005B6350" w14:paraId="3EEC07FE" w14:textId="77777777" w:rsidTr="00096E65">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3095190B" w14:textId="77777777" w:rsidR="00E87019" w:rsidRPr="005B6350" w:rsidRDefault="00E87019" w:rsidP="00F20D3D">
            <w:pPr>
              <w:rPr>
                <w:sz w:val="22"/>
                <w:szCs w:val="22"/>
              </w:rPr>
            </w:pPr>
          </w:p>
        </w:tc>
        <w:tc>
          <w:tcPr>
            <w:tcW w:w="2768" w:type="dxa"/>
          </w:tcPr>
          <w:p w14:paraId="62EE8B2B" w14:textId="77777777" w:rsidR="00E87019" w:rsidRPr="005B6350" w:rsidRDefault="00E87019"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Perceived time scarcity</w:t>
            </w:r>
          </w:p>
        </w:tc>
        <w:tc>
          <w:tcPr>
            <w:tcW w:w="1483" w:type="dxa"/>
            <w:vAlign w:val="bottom"/>
          </w:tcPr>
          <w:p w14:paraId="745DD818" w14:textId="189008F5"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4F380B00" w14:textId="68B46B94"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0.0267</w:t>
            </w:r>
          </w:p>
        </w:tc>
        <w:tc>
          <w:tcPr>
            <w:tcW w:w="1172" w:type="dxa"/>
            <w:vAlign w:val="bottom"/>
          </w:tcPr>
          <w:p w14:paraId="340AE9A0" w14:textId="6C8FFF07"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0.0069</w:t>
            </w:r>
          </w:p>
        </w:tc>
        <w:tc>
          <w:tcPr>
            <w:tcW w:w="1054" w:type="dxa"/>
            <w:vAlign w:val="bottom"/>
          </w:tcPr>
          <w:p w14:paraId="21B164CF" w14:textId="5260E3EE"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0.0014</w:t>
            </w:r>
          </w:p>
        </w:tc>
        <w:tc>
          <w:tcPr>
            <w:tcW w:w="1054" w:type="dxa"/>
            <w:vAlign w:val="bottom"/>
          </w:tcPr>
          <w:p w14:paraId="2D753031" w14:textId="6A14F6CD"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0.0135</w:t>
            </w:r>
          </w:p>
        </w:tc>
        <w:tc>
          <w:tcPr>
            <w:tcW w:w="1054" w:type="dxa"/>
            <w:vAlign w:val="bottom"/>
          </w:tcPr>
          <w:p w14:paraId="03C69D39" w14:textId="414D1267"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0.0108</w:t>
            </w:r>
          </w:p>
        </w:tc>
        <w:tc>
          <w:tcPr>
            <w:tcW w:w="1122" w:type="dxa"/>
            <w:vAlign w:val="bottom"/>
          </w:tcPr>
          <w:p w14:paraId="758A49E1" w14:textId="44C7E3E4"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0.0018</w:t>
            </w:r>
          </w:p>
        </w:tc>
        <w:tc>
          <w:tcPr>
            <w:tcW w:w="1054" w:type="dxa"/>
            <w:vAlign w:val="bottom"/>
          </w:tcPr>
          <w:p w14:paraId="55412317" w14:textId="66FEF96B"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0.0037</w:t>
            </w:r>
          </w:p>
        </w:tc>
      </w:tr>
      <w:tr w:rsidR="00E87019" w:rsidRPr="005B6350" w14:paraId="502619AE"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7FFB5E8E" w14:textId="77777777" w:rsidR="00E87019" w:rsidRPr="005B6350" w:rsidRDefault="00E87019" w:rsidP="00F20D3D">
            <w:pPr>
              <w:rPr>
                <w:sz w:val="22"/>
                <w:szCs w:val="22"/>
              </w:rPr>
            </w:pPr>
          </w:p>
        </w:tc>
        <w:tc>
          <w:tcPr>
            <w:tcW w:w="2768" w:type="dxa"/>
          </w:tcPr>
          <w:p w14:paraId="69677222" w14:textId="77777777" w:rsidR="00E87019" w:rsidRPr="005B6350" w:rsidRDefault="00E87019"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Food choice barriers</w:t>
            </w:r>
          </w:p>
        </w:tc>
        <w:tc>
          <w:tcPr>
            <w:tcW w:w="1483" w:type="dxa"/>
            <w:vAlign w:val="bottom"/>
          </w:tcPr>
          <w:p w14:paraId="409268A1" w14:textId="2598B67C"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0.0300</w:t>
            </w:r>
          </w:p>
        </w:tc>
        <w:tc>
          <w:tcPr>
            <w:tcW w:w="831" w:type="dxa"/>
            <w:vAlign w:val="bottom"/>
          </w:tcPr>
          <w:p w14:paraId="4BC4C001" w14:textId="6E9D7C67"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0.0275</w:t>
            </w:r>
          </w:p>
        </w:tc>
        <w:tc>
          <w:tcPr>
            <w:tcW w:w="1172" w:type="dxa"/>
            <w:vAlign w:val="bottom"/>
          </w:tcPr>
          <w:p w14:paraId="5606C632" w14:textId="2ABA6598"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0.0033</w:t>
            </w:r>
          </w:p>
        </w:tc>
        <w:tc>
          <w:tcPr>
            <w:tcW w:w="1054" w:type="dxa"/>
            <w:vAlign w:val="bottom"/>
          </w:tcPr>
          <w:p w14:paraId="5CEE5237" w14:textId="414A43BB"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0.0014</w:t>
            </w:r>
          </w:p>
        </w:tc>
        <w:tc>
          <w:tcPr>
            <w:tcW w:w="1054" w:type="dxa"/>
            <w:vAlign w:val="bottom"/>
          </w:tcPr>
          <w:p w14:paraId="3DD4F0F5" w14:textId="59152BFB"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0.0039</w:t>
            </w:r>
          </w:p>
        </w:tc>
        <w:tc>
          <w:tcPr>
            <w:tcW w:w="1054" w:type="dxa"/>
            <w:vAlign w:val="bottom"/>
          </w:tcPr>
          <w:p w14:paraId="2D2CACD7" w14:textId="1C452E3A"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0.0108</w:t>
            </w:r>
          </w:p>
        </w:tc>
        <w:tc>
          <w:tcPr>
            <w:tcW w:w="1122" w:type="dxa"/>
            <w:vAlign w:val="bottom"/>
          </w:tcPr>
          <w:p w14:paraId="25EF72AC" w14:textId="250B2C15"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0.0053</w:t>
            </w:r>
          </w:p>
        </w:tc>
        <w:tc>
          <w:tcPr>
            <w:tcW w:w="1054" w:type="dxa"/>
            <w:vAlign w:val="bottom"/>
          </w:tcPr>
          <w:p w14:paraId="6E0EFDA8" w14:textId="74F68B35" w:rsidR="00E87019" w:rsidRPr="005B6350" w:rsidRDefault="00E87019"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0.0034</w:t>
            </w:r>
          </w:p>
        </w:tc>
      </w:tr>
      <w:tr w:rsidR="00E87019" w:rsidRPr="005B6350" w14:paraId="0709E08D" w14:textId="77777777" w:rsidTr="00096E65">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60B40798" w14:textId="77777777" w:rsidR="00E87019" w:rsidRPr="005B6350" w:rsidRDefault="00E87019" w:rsidP="00F20D3D">
            <w:pPr>
              <w:rPr>
                <w:sz w:val="22"/>
                <w:szCs w:val="22"/>
              </w:rPr>
            </w:pPr>
          </w:p>
        </w:tc>
        <w:tc>
          <w:tcPr>
            <w:tcW w:w="2768" w:type="dxa"/>
          </w:tcPr>
          <w:p w14:paraId="759434D2" w14:textId="77777777" w:rsidR="00E87019" w:rsidRPr="005B6350" w:rsidRDefault="00E87019"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Physical activity</w:t>
            </w:r>
          </w:p>
        </w:tc>
        <w:tc>
          <w:tcPr>
            <w:tcW w:w="1483" w:type="dxa"/>
            <w:vAlign w:val="bottom"/>
          </w:tcPr>
          <w:p w14:paraId="51BB5DFD" w14:textId="3DE54097"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0.0000</w:t>
            </w:r>
          </w:p>
        </w:tc>
        <w:tc>
          <w:tcPr>
            <w:tcW w:w="831" w:type="dxa"/>
            <w:vAlign w:val="bottom"/>
          </w:tcPr>
          <w:p w14:paraId="1C119CF0" w14:textId="1EEBB3CE"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0.0400</w:t>
            </w:r>
          </w:p>
        </w:tc>
        <w:tc>
          <w:tcPr>
            <w:tcW w:w="1172" w:type="dxa"/>
            <w:vAlign w:val="bottom"/>
          </w:tcPr>
          <w:p w14:paraId="6ABE577C" w14:textId="535D9C3C"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0.0067</w:t>
            </w:r>
          </w:p>
        </w:tc>
        <w:tc>
          <w:tcPr>
            <w:tcW w:w="1054" w:type="dxa"/>
            <w:vAlign w:val="bottom"/>
          </w:tcPr>
          <w:p w14:paraId="232F2802" w14:textId="23EC1E6D"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0.0007</w:t>
            </w:r>
          </w:p>
        </w:tc>
        <w:tc>
          <w:tcPr>
            <w:tcW w:w="1054" w:type="dxa"/>
            <w:vAlign w:val="bottom"/>
          </w:tcPr>
          <w:p w14:paraId="631EA725" w14:textId="3457F212"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0.0000</w:t>
            </w:r>
          </w:p>
        </w:tc>
        <w:tc>
          <w:tcPr>
            <w:tcW w:w="1054" w:type="dxa"/>
            <w:vAlign w:val="bottom"/>
          </w:tcPr>
          <w:p w14:paraId="29FF2F27" w14:textId="2CEE7867"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0.0222</w:t>
            </w:r>
          </w:p>
        </w:tc>
        <w:tc>
          <w:tcPr>
            <w:tcW w:w="1122" w:type="dxa"/>
            <w:vAlign w:val="bottom"/>
          </w:tcPr>
          <w:p w14:paraId="3DC0B68C" w14:textId="538DD56B"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0.0003</w:t>
            </w:r>
          </w:p>
        </w:tc>
        <w:tc>
          <w:tcPr>
            <w:tcW w:w="1054" w:type="dxa"/>
            <w:vAlign w:val="bottom"/>
          </w:tcPr>
          <w:p w14:paraId="2527E85C" w14:textId="7A50C8F7" w:rsidR="00E87019" w:rsidRPr="005B6350" w:rsidRDefault="00E87019"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0.0033</w:t>
            </w:r>
          </w:p>
        </w:tc>
      </w:tr>
      <w:tr w:rsidR="00F20D3D" w:rsidRPr="005B6350" w14:paraId="170DE065"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val="restart"/>
          </w:tcPr>
          <w:p w14:paraId="20F82D82" w14:textId="77777777" w:rsidR="00F20D3D" w:rsidRPr="005B6350" w:rsidRDefault="00F20D3D" w:rsidP="00F20D3D">
            <w:pPr>
              <w:rPr>
                <w:sz w:val="22"/>
                <w:szCs w:val="22"/>
              </w:rPr>
            </w:pPr>
            <w:r w:rsidRPr="005B6350">
              <w:rPr>
                <w:sz w:val="22"/>
                <w:szCs w:val="22"/>
              </w:rPr>
              <w:lastRenderedPageBreak/>
              <w:t>Person-level: Socio-environmental factors</w:t>
            </w:r>
          </w:p>
        </w:tc>
        <w:tc>
          <w:tcPr>
            <w:tcW w:w="2768" w:type="dxa"/>
          </w:tcPr>
          <w:p w14:paraId="6BF6951D" w14:textId="77777777" w:rsidR="00F20D3D" w:rsidRPr="005B6350" w:rsidRDefault="00F20D3D" w:rsidP="00F20D3D">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Social support from family</w:t>
            </w:r>
          </w:p>
        </w:tc>
        <w:tc>
          <w:tcPr>
            <w:tcW w:w="1483" w:type="dxa"/>
            <w:vAlign w:val="bottom"/>
          </w:tcPr>
          <w:p w14:paraId="6DC35EE9" w14:textId="7F426859"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0.0300</w:t>
            </w:r>
          </w:p>
        </w:tc>
        <w:tc>
          <w:tcPr>
            <w:tcW w:w="831" w:type="dxa"/>
            <w:vAlign w:val="bottom"/>
          </w:tcPr>
          <w:p w14:paraId="7B1D07B4" w14:textId="31AA2547"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0.0208</w:t>
            </w:r>
          </w:p>
        </w:tc>
        <w:tc>
          <w:tcPr>
            <w:tcW w:w="1172" w:type="dxa"/>
            <w:vAlign w:val="bottom"/>
          </w:tcPr>
          <w:p w14:paraId="23BD765C" w14:textId="6764F3E0"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0.0029</w:t>
            </w:r>
          </w:p>
        </w:tc>
        <w:tc>
          <w:tcPr>
            <w:tcW w:w="1054" w:type="dxa"/>
            <w:vAlign w:val="bottom"/>
          </w:tcPr>
          <w:p w14:paraId="3672658A" w14:textId="6460786A"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0.0012</w:t>
            </w:r>
          </w:p>
        </w:tc>
        <w:tc>
          <w:tcPr>
            <w:tcW w:w="1054" w:type="dxa"/>
            <w:vAlign w:val="bottom"/>
          </w:tcPr>
          <w:p w14:paraId="5DAE28DC" w14:textId="63F862F5"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0.0074</w:t>
            </w:r>
          </w:p>
        </w:tc>
        <w:tc>
          <w:tcPr>
            <w:tcW w:w="1054" w:type="dxa"/>
            <w:vAlign w:val="bottom"/>
          </w:tcPr>
          <w:p w14:paraId="7D6275EE" w14:textId="4AF932C9"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0.0011</w:t>
            </w:r>
          </w:p>
        </w:tc>
        <w:tc>
          <w:tcPr>
            <w:tcW w:w="1122" w:type="dxa"/>
            <w:vAlign w:val="bottom"/>
          </w:tcPr>
          <w:p w14:paraId="45532EE3" w14:textId="551E246E"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0.0050</w:t>
            </w:r>
          </w:p>
        </w:tc>
        <w:tc>
          <w:tcPr>
            <w:tcW w:w="1054" w:type="dxa"/>
            <w:vAlign w:val="bottom"/>
          </w:tcPr>
          <w:p w14:paraId="233A8505" w14:textId="44250750" w:rsidR="00F20D3D" w:rsidRPr="005B6350" w:rsidRDefault="00F20D3D" w:rsidP="00F20D3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0.0036</w:t>
            </w:r>
          </w:p>
        </w:tc>
      </w:tr>
      <w:tr w:rsidR="00F20D3D" w:rsidRPr="005B6350" w14:paraId="647AF12A" w14:textId="77777777" w:rsidTr="00096E65">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0A66326D" w14:textId="77777777" w:rsidR="00F20D3D" w:rsidRPr="005B6350" w:rsidRDefault="00F20D3D" w:rsidP="00F20D3D">
            <w:pPr>
              <w:rPr>
                <w:sz w:val="22"/>
                <w:szCs w:val="22"/>
              </w:rPr>
            </w:pPr>
          </w:p>
        </w:tc>
        <w:tc>
          <w:tcPr>
            <w:tcW w:w="2768" w:type="dxa"/>
          </w:tcPr>
          <w:p w14:paraId="0DA927C3" w14:textId="77777777" w:rsidR="00F20D3D" w:rsidRPr="005B6350" w:rsidRDefault="00F20D3D" w:rsidP="00F20D3D">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Social support from friends/colleagues</w:t>
            </w:r>
          </w:p>
        </w:tc>
        <w:tc>
          <w:tcPr>
            <w:tcW w:w="1483" w:type="dxa"/>
            <w:vAlign w:val="bottom"/>
          </w:tcPr>
          <w:p w14:paraId="2D67251B" w14:textId="0443F62C"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0.0200</w:t>
            </w:r>
          </w:p>
        </w:tc>
        <w:tc>
          <w:tcPr>
            <w:tcW w:w="831" w:type="dxa"/>
            <w:vAlign w:val="bottom"/>
          </w:tcPr>
          <w:p w14:paraId="6907384D" w14:textId="3E47BB4B"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0.0108</w:t>
            </w:r>
          </w:p>
        </w:tc>
        <w:tc>
          <w:tcPr>
            <w:tcW w:w="1172" w:type="dxa"/>
            <w:vAlign w:val="bottom"/>
          </w:tcPr>
          <w:p w14:paraId="5507C45A" w14:textId="60E906C2"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0.0057</w:t>
            </w:r>
          </w:p>
        </w:tc>
        <w:tc>
          <w:tcPr>
            <w:tcW w:w="1054" w:type="dxa"/>
            <w:vAlign w:val="bottom"/>
          </w:tcPr>
          <w:p w14:paraId="26049D7E" w14:textId="4F2C4B2A"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0.0023</w:t>
            </w:r>
          </w:p>
        </w:tc>
        <w:tc>
          <w:tcPr>
            <w:tcW w:w="1054" w:type="dxa"/>
            <w:vAlign w:val="bottom"/>
          </w:tcPr>
          <w:p w14:paraId="1A1ABAB9" w14:textId="714C5BDA"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0.0128</w:t>
            </w:r>
          </w:p>
        </w:tc>
        <w:tc>
          <w:tcPr>
            <w:tcW w:w="1054" w:type="dxa"/>
            <w:vAlign w:val="bottom"/>
          </w:tcPr>
          <w:p w14:paraId="0E7A1DC8" w14:textId="196CB2FB"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0.0005</w:t>
            </w:r>
          </w:p>
        </w:tc>
        <w:tc>
          <w:tcPr>
            <w:tcW w:w="1122" w:type="dxa"/>
            <w:vAlign w:val="bottom"/>
          </w:tcPr>
          <w:p w14:paraId="7DD53B93" w14:textId="7A1B1987"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0.0009</w:t>
            </w:r>
          </w:p>
        </w:tc>
        <w:tc>
          <w:tcPr>
            <w:tcW w:w="1054" w:type="dxa"/>
            <w:vAlign w:val="bottom"/>
          </w:tcPr>
          <w:p w14:paraId="785B5FE6" w14:textId="6A7B8BAB" w:rsidR="00F20D3D" w:rsidRPr="005B6350" w:rsidRDefault="00F20D3D" w:rsidP="00F20D3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0.0034</w:t>
            </w:r>
          </w:p>
        </w:tc>
      </w:tr>
      <w:tr w:rsidR="00096E65" w:rsidRPr="005B6350" w14:paraId="558007EF"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val="restart"/>
          </w:tcPr>
          <w:p w14:paraId="5B82C6C7" w14:textId="77777777" w:rsidR="00096E65" w:rsidRPr="005B6350" w:rsidRDefault="00096E65" w:rsidP="00096E65">
            <w:pPr>
              <w:rPr>
                <w:sz w:val="22"/>
                <w:szCs w:val="22"/>
              </w:rPr>
            </w:pPr>
            <w:r w:rsidRPr="005B6350">
              <w:rPr>
                <w:sz w:val="22"/>
                <w:szCs w:val="22"/>
              </w:rPr>
              <w:t>Person-level: Physical environmental factors</w:t>
            </w:r>
          </w:p>
        </w:tc>
        <w:tc>
          <w:tcPr>
            <w:tcW w:w="2768" w:type="dxa"/>
          </w:tcPr>
          <w:p w14:paraId="4310970F" w14:textId="0FDCFFB1" w:rsidR="00096E65" w:rsidRPr="005B6350" w:rsidRDefault="00096E65" w:rsidP="00096E65">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Proximity and access to food destinations</w:t>
            </w:r>
          </w:p>
        </w:tc>
        <w:tc>
          <w:tcPr>
            <w:tcW w:w="1483" w:type="dxa"/>
            <w:vAlign w:val="bottom"/>
          </w:tcPr>
          <w:p w14:paraId="6E800153" w14:textId="4FEB1B75"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0.0100</w:t>
            </w:r>
          </w:p>
        </w:tc>
        <w:tc>
          <w:tcPr>
            <w:tcW w:w="831" w:type="dxa"/>
            <w:vAlign w:val="bottom"/>
          </w:tcPr>
          <w:p w14:paraId="3FBFB60D" w14:textId="09893D56"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0.0183</w:t>
            </w:r>
          </w:p>
        </w:tc>
        <w:tc>
          <w:tcPr>
            <w:tcW w:w="1172" w:type="dxa"/>
            <w:vAlign w:val="bottom"/>
          </w:tcPr>
          <w:p w14:paraId="38B7F5F4" w14:textId="7102B9F2"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0.0012</w:t>
            </w:r>
          </w:p>
        </w:tc>
        <w:tc>
          <w:tcPr>
            <w:tcW w:w="1054" w:type="dxa"/>
            <w:vAlign w:val="bottom"/>
          </w:tcPr>
          <w:p w14:paraId="04635455" w14:textId="0FA212D7"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0.0021</w:t>
            </w:r>
          </w:p>
        </w:tc>
        <w:tc>
          <w:tcPr>
            <w:tcW w:w="1054" w:type="dxa"/>
            <w:vAlign w:val="bottom"/>
          </w:tcPr>
          <w:p w14:paraId="71A6E750" w14:textId="57B97A73"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0.0034</w:t>
            </w:r>
          </w:p>
        </w:tc>
        <w:tc>
          <w:tcPr>
            <w:tcW w:w="1054" w:type="dxa"/>
            <w:vAlign w:val="bottom"/>
          </w:tcPr>
          <w:p w14:paraId="2B04EF3C" w14:textId="019B7E66"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0.0113</w:t>
            </w:r>
          </w:p>
        </w:tc>
        <w:tc>
          <w:tcPr>
            <w:tcW w:w="1122" w:type="dxa"/>
            <w:vAlign w:val="bottom"/>
          </w:tcPr>
          <w:p w14:paraId="775A9E58" w14:textId="454CC2C1"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0.0003</w:t>
            </w:r>
          </w:p>
        </w:tc>
        <w:tc>
          <w:tcPr>
            <w:tcW w:w="1054" w:type="dxa"/>
            <w:vAlign w:val="bottom"/>
          </w:tcPr>
          <w:p w14:paraId="6A799618" w14:textId="0102FACC"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0.0036</w:t>
            </w:r>
          </w:p>
        </w:tc>
      </w:tr>
      <w:tr w:rsidR="00096E65" w:rsidRPr="005B6350" w14:paraId="1EBA2480" w14:textId="77777777" w:rsidTr="00096E65">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201CA57B" w14:textId="77777777" w:rsidR="00096E65" w:rsidRPr="005B6350" w:rsidRDefault="00096E65" w:rsidP="00096E65">
            <w:pPr>
              <w:rPr>
                <w:sz w:val="22"/>
                <w:szCs w:val="22"/>
              </w:rPr>
            </w:pPr>
          </w:p>
        </w:tc>
        <w:tc>
          <w:tcPr>
            <w:tcW w:w="2768" w:type="dxa"/>
          </w:tcPr>
          <w:p w14:paraId="06051855" w14:textId="77777777" w:rsidR="00096E65" w:rsidRPr="005B6350" w:rsidRDefault="00096E65" w:rsidP="00096E65">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Food availability</w:t>
            </w:r>
          </w:p>
        </w:tc>
        <w:tc>
          <w:tcPr>
            <w:tcW w:w="1483" w:type="dxa"/>
            <w:vAlign w:val="bottom"/>
          </w:tcPr>
          <w:p w14:paraId="0C8334A5" w14:textId="60B2D608"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0.0500</w:t>
            </w:r>
          </w:p>
        </w:tc>
        <w:tc>
          <w:tcPr>
            <w:tcW w:w="831" w:type="dxa"/>
            <w:vAlign w:val="bottom"/>
          </w:tcPr>
          <w:p w14:paraId="20876786" w14:textId="47C9D72F"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0.0075</w:t>
            </w:r>
          </w:p>
        </w:tc>
        <w:tc>
          <w:tcPr>
            <w:tcW w:w="1172" w:type="dxa"/>
            <w:vAlign w:val="bottom"/>
          </w:tcPr>
          <w:p w14:paraId="059B4165" w14:textId="2550FD98"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0.0150</w:t>
            </w:r>
          </w:p>
        </w:tc>
        <w:tc>
          <w:tcPr>
            <w:tcW w:w="1054" w:type="dxa"/>
            <w:vAlign w:val="bottom"/>
          </w:tcPr>
          <w:p w14:paraId="30287EA2" w14:textId="166C6AFE"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0.0008</w:t>
            </w:r>
          </w:p>
        </w:tc>
        <w:tc>
          <w:tcPr>
            <w:tcW w:w="1054" w:type="dxa"/>
            <w:vAlign w:val="bottom"/>
          </w:tcPr>
          <w:p w14:paraId="1C8ED682" w14:textId="585154E2"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0.0058</w:t>
            </w:r>
          </w:p>
        </w:tc>
        <w:tc>
          <w:tcPr>
            <w:tcW w:w="1054" w:type="dxa"/>
            <w:vAlign w:val="bottom"/>
          </w:tcPr>
          <w:p w14:paraId="2EC801E9" w14:textId="43324E4C"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0.0056</w:t>
            </w:r>
          </w:p>
        </w:tc>
        <w:tc>
          <w:tcPr>
            <w:tcW w:w="1122" w:type="dxa"/>
            <w:vAlign w:val="bottom"/>
          </w:tcPr>
          <w:p w14:paraId="49FE0277" w14:textId="7BF29E89"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0.0018</w:t>
            </w:r>
          </w:p>
        </w:tc>
        <w:tc>
          <w:tcPr>
            <w:tcW w:w="1054" w:type="dxa"/>
            <w:vAlign w:val="bottom"/>
          </w:tcPr>
          <w:p w14:paraId="30B15943" w14:textId="40A87123"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0.0032</w:t>
            </w:r>
          </w:p>
        </w:tc>
      </w:tr>
      <w:tr w:rsidR="00096E65" w:rsidRPr="005B6350" w14:paraId="162BF570"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66170F13" w14:textId="77777777" w:rsidR="00096E65" w:rsidRPr="005B6350" w:rsidRDefault="00096E65" w:rsidP="00096E65">
            <w:pPr>
              <w:rPr>
                <w:sz w:val="22"/>
                <w:szCs w:val="22"/>
              </w:rPr>
            </w:pPr>
          </w:p>
        </w:tc>
        <w:tc>
          <w:tcPr>
            <w:tcW w:w="2768" w:type="dxa"/>
          </w:tcPr>
          <w:p w14:paraId="1DAA3E2C" w14:textId="77777777" w:rsidR="00096E65" w:rsidRPr="005B6350" w:rsidRDefault="00096E65" w:rsidP="00096E65">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Living situation</w:t>
            </w:r>
          </w:p>
        </w:tc>
        <w:tc>
          <w:tcPr>
            <w:tcW w:w="1483" w:type="dxa"/>
            <w:vAlign w:val="bottom"/>
          </w:tcPr>
          <w:p w14:paraId="271FD189" w14:textId="4E6502BD"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0.0300</w:t>
            </w:r>
          </w:p>
        </w:tc>
        <w:tc>
          <w:tcPr>
            <w:tcW w:w="831" w:type="dxa"/>
            <w:vAlign w:val="bottom"/>
          </w:tcPr>
          <w:p w14:paraId="0AB64D6A" w14:textId="1426DAF7"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0.0208</w:t>
            </w:r>
          </w:p>
        </w:tc>
        <w:tc>
          <w:tcPr>
            <w:tcW w:w="1172" w:type="dxa"/>
            <w:vAlign w:val="bottom"/>
          </w:tcPr>
          <w:p w14:paraId="0EC48A6B" w14:textId="31AAE217"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0.0126</w:t>
            </w:r>
          </w:p>
        </w:tc>
        <w:tc>
          <w:tcPr>
            <w:tcW w:w="1054" w:type="dxa"/>
            <w:vAlign w:val="bottom"/>
          </w:tcPr>
          <w:p w14:paraId="24FED31C" w14:textId="1E9B7CE0"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0.0006</w:t>
            </w:r>
          </w:p>
        </w:tc>
        <w:tc>
          <w:tcPr>
            <w:tcW w:w="1054" w:type="dxa"/>
            <w:vAlign w:val="bottom"/>
          </w:tcPr>
          <w:p w14:paraId="5EF5A167" w14:textId="4E126E5F"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0.0078</w:t>
            </w:r>
          </w:p>
        </w:tc>
        <w:tc>
          <w:tcPr>
            <w:tcW w:w="1054" w:type="dxa"/>
            <w:vAlign w:val="bottom"/>
          </w:tcPr>
          <w:p w14:paraId="103DCA28" w14:textId="342119EA"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0.0025</w:t>
            </w:r>
          </w:p>
        </w:tc>
        <w:tc>
          <w:tcPr>
            <w:tcW w:w="1122" w:type="dxa"/>
            <w:vAlign w:val="bottom"/>
          </w:tcPr>
          <w:p w14:paraId="2D811CED" w14:textId="74EBF2F5"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0.0001</w:t>
            </w:r>
          </w:p>
        </w:tc>
        <w:tc>
          <w:tcPr>
            <w:tcW w:w="1054" w:type="dxa"/>
            <w:vAlign w:val="bottom"/>
          </w:tcPr>
          <w:p w14:paraId="4D3F7302" w14:textId="679B7E35"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0.0035</w:t>
            </w:r>
          </w:p>
        </w:tc>
      </w:tr>
      <w:tr w:rsidR="00096E65" w:rsidRPr="005B6350" w14:paraId="0E5F238C" w14:textId="77777777" w:rsidTr="00096E65">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2F7377C5" w14:textId="77777777" w:rsidR="00096E65" w:rsidRPr="005B6350" w:rsidRDefault="00096E65" w:rsidP="00096E65">
            <w:pPr>
              <w:rPr>
                <w:sz w:val="22"/>
                <w:szCs w:val="22"/>
              </w:rPr>
            </w:pPr>
          </w:p>
        </w:tc>
        <w:tc>
          <w:tcPr>
            <w:tcW w:w="2768" w:type="dxa"/>
          </w:tcPr>
          <w:p w14:paraId="7BC68F3D" w14:textId="77777777" w:rsidR="00096E65" w:rsidRPr="005B6350" w:rsidRDefault="00096E65" w:rsidP="00096E65">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Area-level socio-economic position (SEIFA)</w:t>
            </w:r>
          </w:p>
        </w:tc>
        <w:tc>
          <w:tcPr>
            <w:tcW w:w="1483" w:type="dxa"/>
            <w:vAlign w:val="bottom"/>
          </w:tcPr>
          <w:p w14:paraId="0B720CBA" w14:textId="0A573D05"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0.0200</w:t>
            </w:r>
          </w:p>
        </w:tc>
        <w:tc>
          <w:tcPr>
            <w:tcW w:w="831" w:type="dxa"/>
            <w:vAlign w:val="bottom"/>
          </w:tcPr>
          <w:p w14:paraId="315EEEE6" w14:textId="4FCCA343"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0.0092</w:t>
            </w:r>
          </w:p>
        </w:tc>
        <w:tc>
          <w:tcPr>
            <w:tcW w:w="1172" w:type="dxa"/>
            <w:vAlign w:val="bottom"/>
          </w:tcPr>
          <w:p w14:paraId="21FFB14B" w14:textId="78A00EE3"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0.0029</w:t>
            </w:r>
          </w:p>
        </w:tc>
        <w:tc>
          <w:tcPr>
            <w:tcW w:w="1054" w:type="dxa"/>
            <w:vAlign w:val="bottom"/>
          </w:tcPr>
          <w:p w14:paraId="69414583" w14:textId="47D10412"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0.0017</w:t>
            </w:r>
          </w:p>
        </w:tc>
        <w:tc>
          <w:tcPr>
            <w:tcW w:w="1054" w:type="dxa"/>
            <w:vAlign w:val="bottom"/>
          </w:tcPr>
          <w:p w14:paraId="0814A66F" w14:textId="389611FD"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0.0002</w:t>
            </w:r>
          </w:p>
        </w:tc>
        <w:tc>
          <w:tcPr>
            <w:tcW w:w="1054" w:type="dxa"/>
            <w:vAlign w:val="bottom"/>
          </w:tcPr>
          <w:p w14:paraId="1B419CC2" w14:textId="703CDC84"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0.0094</w:t>
            </w:r>
          </w:p>
        </w:tc>
        <w:tc>
          <w:tcPr>
            <w:tcW w:w="1122" w:type="dxa"/>
            <w:vAlign w:val="bottom"/>
          </w:tcPr>
          <w:p w14:paraId="3F278D4D" w14:textId="69E4AA56"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0.0025</w:t>
            </w:r>
          </w:p>
        </w:tc>
        <w:tc>
          <w:tcPr>
            <w:tcW w:w="1054" w:type="dxa"/>
            <w:vAlign w:val="bottom"/>
          </w:tcPr>
          <w:p w14:paraId="6B64A01B" w14:textId="1737589B"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0.0035</w:t>
            </w:r>
          </w:p>
        </w:tc>
      </w:tr>
      <w:tr w:rsidR="00096E65" w:rsidRPr="005B6350" w14:paraId="0175E1BF"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val="restart"/>
          </w:tcPr>
          <w:p w14:paraId="72E36F86" w14:textId="77777777" w:rsidR="00096E65" w:rsidRPr="005B6350" w:rsidRDefault="00096E65" w:rsidP="00096E65">
            <w:pPr>
              <w:rPr>
                <w:sz w:val="22"/>
                <w:szCs w:val="22"/>
              </w:rPr>
            </w:pPr>
            <w:r w:rsidRPr="005B6350">
              <w:rPr>
                <w:sz w:val="22"/>
                <w:szCs w:val="22"/>
              </w:rPr>
              <w:t>Eating occasion-level: Environmental factors</w:t>
            </w:r>
          </w:p>
        </w:tc>
        <w:tc>
          <w:tcPr>
            <w:tcW w:w="2768" w:type="dxa"/>
          </w:tcPr>
          <w:p w14:paraId="1A3A5454" w14:textId="77777777" w:rsidR="00096E65" w:rsidRPr="005B6350" w:rsidRDefault="00096E65" w:rsidP="00096E65">
            <w:pPr>
              <w:jc w:val="right"/>
              <w:cnfStyle w:val="000000100000" w:firstRow="0" w:lastRow="0" w:firstColumn="0" w:lastColumn="0" w:oddVBand="0" w:evenVBand="0" w:oddHBand="1" w:evenHBand="0" w:firstRowFirstColumn="0" w:firstRowLastColumn="0" w:lastRowFirstColumn="0" w:lastRowLastColumn="0"/>
              <w:rPr>
                <w:rFonts w:eastAsiaTheme="minorEastAsia"/>
                <w:b/>
                <w:bCs/>
                <w:color w:val="000000" w:themeColor="text1"/>
                <w:sz w:val="22"/>
                <w:szCs w:val="22"/>
              </w:rPr>
            </w:pPr>
            <w:r w:rsidRPr="005B6350">
              <w:rPr>
                <w:rFonts w:eastAsiaTheme="minorEastAsia"/>
                <w:color w:val="000000" w:themeColor="text1"/>
                <w:sz w:val="22"/>
                <w:szCs w:val="22"/>
              </w:rPr>
              <w:t>Place of consumption</w:t>
            </w:r>
          </w:p>
        </w:tc>
        <w:tc>
          <w:tcPr>
            <w:tcW w:w="1483" w:type="dxa"/>
            <w:vAlign w:val="bottom"/>
          </w:tcPr>
          <w:p w14:paraId="4AC1DCAD" w14:textId="12382C98"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0.1100</w:t>
            </w:r>
          </w:p>
        </w:tc>
        <w:tc>
          <w:tcPr>
            <w:tcW w:w="831" w:type="dxa"/>
            <w:vAlign w:val="bottom"/>
          </w:tcPr>
          <w:p w14:paraId="0A3BC19A" w14:textId="10138A07"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0.0033</w:t>
            </w:r>
          </w:p>
        </w:tc>
        <w:tc>
          <w:tcPr>
            <w:tcW w:w="1172" w:type="dxa"/>
            <w:vAlign w:val="bottom"/>
          </w:tcPr>
          <w:p w14:paraId="317EE1E0" w14:textId="58A2FAF8"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0.0140</w:t>
            </w:r>
          </w:p>
        </w:tc>
        <w:tc>
          <w:tcPr>
            <w:tcW w:w="1054" w:type="dxa"/>
            <w:vAlign w:val="bottom"/>
          </w:tcPr>
          <w:p w14:paraId="6BAC194D" w14:textId="5AE87164"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0.0018</w:t>
            </w:r>
          </w:p>
        </w:tc>
        <w:tc>
          <w:tcPr>
            <w:tcW w:w="1054" w:type="dxa"/>
            <w:vAlign w:val="bottom"/>
          </w:tcPr>
          <w:p w14:paraId="44539163" w14:textId="2252E15F"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0.0122</w:t>
            </w:r>
          </w:p>
        </w:tc>
        <w:tc>
          <w:tcPr>
            <w:tcW w:w="1054" w:type="dxa"/>
            <w:vAlign w:val="bottom"/>
          </w:tcPr>
          <w:p w14:paraId="54FD6AE4" w14:textId="609CBD65"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0.0133</w:t>
            </w:r>
          </w:p>
        </w:tc>
        <w:tc>
          <w:tcPr>
            <w:tcW w:w="1122" w:type="dxa"/>
            <w:vAlign w:val="bottom"/>
          </w:tcPr>
          <w:p w14:paraId="18FA8432" w14:textId="781ABB42"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0.0055</w:t>
            </w:r>
          </w:p>
        </w:tc>
        <w:tc>
          <w:tcPr>
            <w:tcW w:w="1054" w:type="dxa"/>
            <w:vAlign w:val="bottom"/>
          </w:tcPr>
          <w:p w14:paraId="5DAE440F" w14:textId="6331E0F2"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0.0037</w:t>
            </w:r>
          </w:p>
        </w:tc>
      </w:tr>
      <w:tr w:rsidR="00096E65" w:rsidRPr="005B6350" w14:paraId="7108B304" w14:textId="77777777" w:rsidTr="00096E65">
        <w:trPr>
          <w:trHeight w:val="20"/>
        </w:trPr>
        <w:tc>
          <w:tcPr>
            <w:cnfStyle w:val="001000000000" w:firstRow="0" w:lastRow="0" w:firstColumn="1" w:lastColumn="0" w:oddVBand="0" w:evenVBand="0" w:oddHBand="0" w:evenHBand="0" w:firstRowFirstColumn="0" w:firstRowLastColumn="0" w:lastRowFirstColumn="0" w:lastRowLastColumn="0"/>
            <w:tcW w:w="2366" w:type="dxa"/>
            <w:vMerge/>
          </w:tcPr>
          <w:p w14:paraId="22621E40" w14:textId="77777777" w:rsidR="00096E65" w:rsidRPr="005B6350" w:rsidRDefault="00096E65" w:rsidP="00096E65">
            <w:pPr>
              <w:rPr>
                <w:sz w:val="22"/>
                <w:szCs w:val="22"/>
              </w:rPr>
            </w:pPr>
          </w:p>
        </w:tc>
        <w:tc>
          <w:tcPr>
            <w:tcW w:w="2768" w:type="dxa"/>
          </w:tcPr>
          <w:p w14:paraId="292F4A21" w14:textId="77777777" w:rsidR="00096E65" w:rsidRPr="005B6350" w:rsidRDefault="00096E65" w:rsidP="00096E65">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Location of purchase</w:t>
            </w:r>
          </w:p>
        </w:tc>
        <w:tc>
          <w:tcPr>
            <w:tcW w:w="1483" w:type="dxa"/>
            <w:vAlign w:val="bottom"/>
          </w:tcPr>
          <w:p w14:paraId="163BA0E8" w14:textId="598808E2"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0.0400</w:t>
            </w:r>
          </w:p>
        </w:tc>
        <w:tc>
          <w:tcPr>
            <w:tcW w:w="831" w:type="dxa"/>
            <w:vAlign w:val="bottom"/>
          </w:tcPr>
          <w:p w14:paraId="08989600" w14:textId="52C99FF1"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0.0175</w:t>
            </w:r>
          </w:p>
        </w:tc>
        <w:tc>
          <w:tcPr>
            <w:tcW w:w="1172" w:type="dxa"/>
            <w:vAlign w:val="bottom"/>
          </w:tcPr>
          <w:p w14:paraId="60BF3230" w14:textId="1C09B23A"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0.0062</w:t>
            </w:r>
          </w:p>
        </w:tc>
        <w:tc>
          <w:tcPr>
            <w:tcW w:w="1054" w:type="dxa"/>
            <w:vAlign w:val="bottom"/>
          </w:tcPr>
          <w:p w14:paraId="21F535C4" w14:textId="18B4A34F"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0.0024</w:t>
            </w:r>
          </w:p>
        </w:tc>
        <w:tc>
          <w:tcPr>
            <w:tcW w:w="1054" w:type="dxa"/>
            <w:vAlign w:val="bottom"/>
          </w:tcPr>
          <w:p w14:paraId="571C6596" w14:textId="64E9D973"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0.0333</w:t>
            </w:r>
          </w:p>
        </w:tc>
        <w:tc>
          <w:tcPr>
            <w:tcW w:w="1054" w:type="dxa"/>
            <w:vAlign w:val="bottom"/>
          </w:tcPr>
          <w:p w14:paraId="77720CF9" w14:textId="7A48031D"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0.0100</w:t>
            </w:r>
          </w:p>
        </w:tc>
        <w:tc>
          <w:tcPr>
            <w:tcW w:w="1122" w:type="dxa"/>
            <w:vAlign w:val="bottom"/>
          </w:tcPr>
          <w:p w14:paraId="6D68925B" w14:textId="37AC76C8"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0.0076</w:t>
            </w:r>
          </w:p>
        </w:tc>
        <w:tc>
          <w:tcPr>
            <w:tcW w:w="1054" w:type="dxa"/>
            <w:vAlign w:val="bottom"/>
          </w:tcPr>
          <w:p w14:paraId="5FC3AE75" w14:textId="679792DC"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0.0034</w:t>
            </w:r>
          </w:p>
        </w:tc>
      </w:tr>
      <w:tr w:rsidR="00096E65" w:rsidRPr="005B6350" w14:paraId="70E48AC4" w14:textId="77777777" w:rsidTr="00096E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6" w:type="dxa"/>
            <w:vMerge w:val="restart"/>
          </w:tcPr>
          <w:p w14:paraId="75C88B99" w14:textId="77777777" w:rsidR="00096E65" w:rsidRPr="005B6350" w:rsidRDefault="00096E65" w:rsidP="00096E65">
            <w:pPr>
              <w:rPr>
                <w:sz w:val="22"/>
                <w:szCs w:val="22"/>
              </w:rPr>
            </w:pPr>
            <w:r w:rsidRPr="005B6350">
              <w:rPr>
                <w:sz w:val="22"/>
                <w:szCs w:val="22"/>
              </w:rPr>
              <w:t>Eating occasion-level: Social factors</w:t>
            </w:r>
          </w:p>
        </w:tc>
        <w:tc>
          <w:tcPr>
            <w:tcW w:w="2768" w:type="dxa"/>
          </w:tcPr>
          <w:p w14:paraId="29A06332" w14:textId="77777777" w:rsidR="00096E65" w:rsidRPr="005B6350" w:rsidRDefault="00096E65" w:rsidP="00096E65">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Presence of others</w:t>
            </w:r>
          </w:p>
        </w:tc>
        <w:tc>
          <w:tcPr>
            <w:tcW w:w="1483" w:type="dxa"/>
            <w:vAlign w:val="bottom"/>
          </w:tcPr>
          <w:p w14:paraId="090A3D53" w14:textId="7BB849B3"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0.0400</w:t>
            </w:r>
          </w:p>
        </w:tc>
        <w:tc>
          <w:tcPr>
            <w:tcW w:w="831" w:type="dxa"/>
            <w:vAlign w:val="bottom"/>
          </w:tcPr>
          <w:p w14:paraId="68DF498E" w14:textId="67F04831"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0.0267</w:t>
            </w:r>
          </w:p>
        </w:tc>
        <w:tc>
          <w:tcPr>
            <w:tcW w:w="1172" w:type="dxa"/>
            <w:vAlign w:val="bottom"/>
          </w:tcPr>
          <w:p w14:paraId="5915B376" w14:textId="080E7CDC"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0.0038</w:t>
            </w:r>
          </w:p>
        </w:tc>
        <w:tc>
          <w:tcPr>
            <w:tcW w:w="1054" w:type="dxa"/>
            <w:vAlign w:val="bottom"/>
          </w:tcPr>
          <w:p w14:paraId="30929EC5" w14:textId="4BE96B40"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B6350">
              <w:rPr>
                <w:rFonts w:ascii="Aptos Narrow" w:hAnsi="Aptos Narrow"/>
                <w:color w:val="000000"/>
                <w:sz w:val="22"/>
                <w:szCs w:val="22"/>
              </w:rPr>
              <w:t>0.0013</w:t>
            </w:r>
          </w:p>
        </w:tc>
        <w:tc>
          <w:tcPr>
            <w:tcW w:w="1054" w:type="dxa"/>
            <w:vAlign w:val="bottom"/>
          </w:tcPr>
          <w:p w14:paraId="03E1AA6F" w14:textId="54C45B1A"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0.0359</w:t>
            </w:r>
          </w:p>
        </w:tc>
        <w:tc>
          <w:tcPr>
            <w:tcW w:w="1054" w:type="dxa"/>
            <w:vAlign w:val="bottom"/>
          </w:tcPr>
          <w:p w14:paraId="03542704" w14:textId="0BE7E105"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0.0044</w:t>
            </w:r>
          </w:p>
        </w:tc>
        <w:tc>
          <w:tcPr>
            <w:tcW w:w="1122" w:type="dxa"/>
            <w:vAlign w:val="bottom"/>
          </w:tcPr>
          <w:p w14:paraId="4E696AE4" w14:textId="59B037DC"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0.0030</w:t>
            </w:r>
          </w:p>
        </w:tc>
        <w:tc>
          <w:tcPr>
            <w:tcW w:w="1054" w:type="dxa"/>
            <w:vAlign w:val="bottom"/>
          </w:tcPr>
          <w:p w14:paraId="3D368DA3" w14:textId="558E9DB7" w:rsidR="00096E65" w:rsidRPr="005B6350" w:rsidRDefault="00096E65" w:rsidP="00096E65">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0.0034</w:t>
            </w:r>
          </w:p>
        </w:tc>
      </w:tr>
      <w:tr w:rsidR="00096E65" w:rsidRPr="005B6350" w14:paraId="1F5D784C" w14:textId="77777777" w:rsidTr="00096E65">
        <w:trPr>
          <w:trHeight w:val="297"/>
        </w:trPr>
        <w:tc>
          <w:tcPr>
            <w:cnfStyle w:val="001000000000" w:firstRow="0" w:lastRow="0" w:firstColumn="1" w:lastColumn="0" w:oddVBand="0" w:evenVBand="0" w:oddHBand="0" w:evenHBand="0" w:firstRowFirstColumn="0" w:firstRowLastColumn="0" w:lastRowFirstColumn="0" w:lastRowLastColumn="0"/>
            <w:tcW w:w="2366" w:type="dxa"/>
            <w:vMerge/>
          </w:tcPr>
          <w:p w14:paraId="0AAC7845" w14:textId="77777777" w:rsidR="00096E65" w:rsidRPr="005B6350" w:rsidRDefault="00096E65" w:rsidP="00096E65">
            <w:pPr>
              <w:rPr>
                <w:sz w:val="22"/>
                <w:szCs w:val="22"/>
              </w:rPr>
            </w:pPr>
          </w:p>
        </w:tc>
        <w:tc>
          <w:tcPr>
            <w:tcW w:w="2768" w:type="dxa"/>
          </w:tcPr>
          <w:p w14:paraId="158E944F" w14:textId="77777777" w:rsidR="00096E65" w:rsidRPr="005B6350" w:rsidRDefault="00096E65" w:rsidP="00096E65">
            <w:pPr>
              <w:jc w:val="righ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005B6350">
              <w:rPr>
                <w:rFonts w:eastAsiaTheme="minorEastAsia"/>
                <w:color w:val="000000" w:themeColor="text1"/>
                <w:sz w:val="22"/>
                <w:szCs w:val="22"/>
              </w:rPr>
              <w:t>Activity at consumption</w:t>
            </w:r>
          </w:p>
        </w:tc>
        <w:tc>
          <w:tcPr>
            <w:tcW w:w="1483" w:type="dxa"/>
            <w:vAlign w:val="bottom"/>
          </w:tcPr>
          <w:p w14:paraId="19DC58BE" w14:textId="079882EA"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0.0800</w:t>
            </w:r>
          </w:p>
        </w:tc>
        <w:tc>
          <w:tcPr>
            <w:tcW w:w="831" w:type="dxa"/>
            <w:vAlign w:val="bottom"/>
          </w:tcPr>
          <w:p w14:paraId="354533C9" w14:textId="00E2F4D2"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0.0050</w:t>
            </w:r>
          </w:p>
        </w:tc>
        <w:tc>
          <w:tcPr>
            <w:tcW w:w="1172" w:type="dxa"/>
            <w:vAlign w:val="bottom"/>
          </w:tcPr>
          <w:p w14:paraId="3AE079CA" w14:textId="1DD6DD67"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0.0088</w:t>
            </w:r>
          </w:p>
        </w:tc>
        <w:tc>
          <w:tcPr>
            <w:tcW w:w="1054" w:type="dxa"/>
            <w:vAlign w:val="bottom"/>
          </w:tcPr>
          <w:p w14:paraId="50AD1712" w14:textId="56F88C56"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sz w:val="22"/>
                <w:szCs w:val="22"/>
              </w:rPr>
            </w:pPr>
            <w:r w:rsidRPr="005B6350">
              <w:rPr>
                <w:rFonts w:ascii="Aptos Narrow" w:hAnsi="Aptos Narrow"/>
                <w:color w:val="000000"/>
                <w:sz w:val="22"/>
                <w:szCs w:val="22"/>
              </w:rPr>
              <w:t>0.0011</w:t>
            </w:r>
          </w:p>
        </w:tc>
        <w:tc>
          <w:tcPr>
            <w:tcW w:w="1054" w:type="dxa"/>
            <w:vAlign w:val="bottom"/>
          </w:tcPr>
          <w:p w14:paraId="1B5ADB78" w14:textId="182CB55F"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0.0157</w:t>
            </w:r>
          </w:p>
        </w:tc>
        <w:tc>
          <w:tcPr>
            <w:tcW w:w="1054" w:type="dxa"/>
            <w:vAlign w:val="bottom"/>
          </w:tcPr>
          <w:p w14:paraId="07A23A7A" w14:textId="0636AB86"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0.0008</w:t>
            </w:r>
          </w:p>
        </w:tc>
        <w:tc>
          <w:tcPr>
            <w:tcW w:w="1122" w:type="dxa"/>
            <w:vAlign w:val="bottom"/>
          </w:tcPr>
          <w:p w14:paraId="75AA106A" w14:textId="7A5ED505"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0.0034</w:t>
            </w:r>
          </w:p>
        </w:tc>
        <w:tc>
          <w:tcPr>
            <w:tcW w:w="1054" w:type="dxa"/>
            <w:vAlign w:val="bottom"/>
          </w:tcPr>
          <w:p w14:paraId="1844B842" w14:textId="231F1A81" w:rsidR="00096E65" w:rsidRPr="005B6350" w:rsidRDefault="00096E65" w:rsidP="00096E65">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5B6350">
              <w:rPr>
                <w:rFonts w:ascii="Aptos Narrow" w:hAnsi="Aptos Narrow"/>
                <w:color w:val="000000"/>
                <w:sz w:val="22"/>
                <w:szCs w:val="22"/>
              </w:rPr>
              <w:t>0.0034</w:t>
            </w:r>
          </w:p>
        </w:tc>
      </w:tr>
    </w:tbl>
    <w:p w14:paraId="75922571" w14:textId="77777777" w:rsidR="00A05A1C" w:rsidRPr="005B6350" w:rsidRDefault="00A05A1C" w:rsidP="00A05A1C"/>
    <w:p w14:paraId="189AC324" w14:textId="522189B3" w:rsidR="00B92192" w:rsidRPr="005B6350" w:rsidRDefault="00B92192" w:rsidP="00B92192">
      <w:pPr>
        <w:pStyle w:val="Heading3"/>
      </w:pPr>
      <w:r w:rsidRPr="005B6350">
        <w:lastRenderedPageBreak/>
        <w:t>Figure A</w:t>
      </w:r>
      <w:r w:rsidR="00CF42CB">
        <w:t>4</w:t>
      </w:r>
      <w:r w:rsidRPr="005B6350">
        <w:t xml:space="preserve">.5 Feature importance based on mean SHAP values for best predicting model for daily diet quality (Random Forest). Results presented were randomly chosen to show changes in importance of features/predictors at different level of instance (random state = 30820); Day indicates daily diet quality (DGI score), ID included every daily diet quality (DGI score) recorded from one individual (ID = 161), and All included all daily diet quality recorded from all individuals.  The mean absolute value of each feature over all instances is presented in Additional file 3. A feature/predictor with a higher mean absolute SHAP values contributes more significantly to the prediction on average. </w:t>
      </w:r>
    </w:p>
    <w:p w14:paraId="043CFEFE" w14:textId="77777777" w:rsidR="00B92192" w:rsidRPr="005B6350" w:rsidRDefault="00B92192" w:rsidP="00B92192"/>
    <w:p w14:paraId="330F119E" w14:textId="77777777" w:rsidR="00B92192" w:rsidRPr="005B6350" w:rsidRDefault="00B92192" w:rsidP="00B92192">
      <w:r w:rsidRPr="005B6350">
        <w:rPr>
          <w:noProof/>
        </w:rPr>
        <w:lastRenderedPageBreak/>
        <w:drawing>
          <wp:anchor distT="0" distB="0" distL="114300" distR="114300" simplePos="0" relativeHeight="251659264" behindDoc="1" locked="0" layoutInCell="1" allowOverlap="1" wp14:anchorId="6423AED7" wp14:editId="47F76325">
            <wp:simplePos x="0" y="0"/>
            <wp:positionH relativeFrom="margin">
              <wp:align>left</wp:align>
            </wp:positionH>
            <wp:positionV relativeFrom="paragraph">
              <wp:posOffset>0</wp:posOffset>
            </wp:positionV>
            <wp:extent cx="8515350" cy="6434455"/>
            <wp:effectExtent l="0" t="0" r="0" b="4445"/>
            <wp:wrapThrough wrapText="bothSides">
              <wp:wrapPolygon edited="0">
                <wp:start x="0" y="0"/>
                <wp:lineTo x="0" y="21551"/>
                <wp:lineTo x="21552" y="21551"/>
                <wp:lineTo x="21552" y="0"/>
                <wp:lineTo x="0" y="0"/>
              </wp:wrapPolygon>
            </wp:wrapThrough>
            <wp:docPr id="1895084027"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084027" name="Picture 1" descr="A graph of different colored lines&#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8515350" cy="6434455"/>
                    </a:xfrm>
                    <a:prstGeom prst="rect">
                      <a:avLst/>
                    </a:prstGeom>
                  </pic:spPr>
                </pic:pic>
              </a:graphicData>
            </a:graphic>
          </wp:anchor>
        </w:drawing>
      </w:r>
    </w:p>
    <w:p w14:paraId="392AD6DB" w14:textId="2C8F1C92" w:rsidR="00E87019" w:rsidRDefault="004E399F" w:rsidP="00E87019">
      <w:pPr>
        <w:pStyle w:val="Heading3"/>
      </w:pPr>
      <w:r w:rsidRPr="005B6350">
        <w:lastRenderedPageBreak/>
        <w:t>Table A</w:t>
      </w:r>
      <w:r w:rsidR="00CF42CB">
        <w:t>4</w:t>
      </w:r>
      <w:r w:rsidRPr="005B6350">
        <w:t>.7 Mean Absolute SHAP values to assess predictors impact for predicting daily diet quality</w:t>
      </w:r>
    </w:p>
    <w:tbl>
      <w:tblPr>
        <w:tblStyle w:val="TableGrid"/>
        <w:tblW w:w="0" w:type="auto"/>
        <w:tblLook w:val="04A0" w:firstRow="1" w:lastRow="0" w:firstColumn="1" w:lastColumn="0" w:noHBand="0" w:noVBand="1"/>
      </w:tblPr>
      <w:tblGrid>
        <w:gridCol w:w="8642"/>
        <w:gridCol w:w="1701"/>
        <w:gridCol w:w="1276"/>
        <w:gridCol w:w="1417"/>
        <w:gridCol w:w="912"/>
      </w:tblGrid>
      <w:tr w:rsidR="00E87019" w14:paraId="19441C55" w14:textId="77777777" w:rsidTr="00ED6835">
        <w:tc>
          <w:tcPr>
            <w:tcW w:w="8642" w:type="dxa"/>
          </w:tcPr>
          <w:p w14:paraId="177DF2A3" w14:textId="77777777" w:rsidR="00E87019" w:rsidRPr="00E40E20" w:rsidRDefault="00E87019" w:rsidP="00ED6835">
            <w:pPr>
              <w:rPr>
                <w:b/>
                <w:bCs/>
              </w:rPr>
            </w:pPr>
            <w:r w:rsidRPr="00E40E20">
              <w:rPr>
                <w:b/>
                <w:bCs/>
                <w:sz w:val="22"/>
                <w:szCs w:val="22"/>
              </w:rPr>
              <w:t>Contextual factors</w:t>
            </w:r>
          </w:p>
        </w:tc>
        <w:tc>
          <w:tcPr>
            <w:tcW w:w="1701" w:type="dxa"/>
          </w:tcPr>
          <w:p w14:paraId="55D210D5" w14:textId="77777777" w:rsidR="00E87019" w:rsidRDefault="00E87019" w:rsidP="00ED6835">
            <w:r w:rsidRPr="005B6350">
              <w:rPr>
                <w:b/>
                <w:bCs/>
                <w:sz w:val="22"/>
                <w:szCs w:val="22"/>
              </w:rPr>
              <w:t>Eating Occasion</w:t>
            </w:r>
          </w:p>
        </w:tc>
        <w:tc>
          <w:tcPr>
            <w:tcW w:w="1276" w:type="dxa"/>
          </w:tcPr>
          <w:p w14:paraId="76DCAF5D" w14:textId="77777777" w:rsidR="00E87019" w:rsidRDefault="00E87019" w:rsidP="00ED6835">
            <w:r w:rsidRPr="005B6350">
              <w:rPr>
                <w:b/>
                <w:bCs/>
                <w:sz w:val="22"/>
                <w:szCs w:val="22"/>
              </w:rPr>
              <w:t>Day</w:t>
            </w:r>
          </w:p>
        </w:tc>
        <w:tc>
          <w:tcPr>
            <w:tcW w:w="1417" w:type="dxa"/>
          </w:tcPr>
          <w:p w14:paraId="0B4089E2" w14:textId="77777777" w:rsidR="00E87019" w:rsidRDefault="00E87019" w:rsidP="00ED6835">
            <w:r w:rsidRPr="005B6350">
              <w:rPr>
                <w:b/>
                <w:bCs/>
                <w:sz w:val="22"/>
                <w:szCs w:val="22"/>
              </w:rPr>
              <w:t>Individual</w:t>
            </w:r>
          </w:p>
        </w:tc>
        <w:tc>
          <w:tcPr>
            <w:tcW w:w="912" w:type="dxa"/>
          </w:tcPr>
          <w:p w14:paraId="45F669C2" w14:textId="77777777" w:rsidR="00E87019" w:rsidRDefault="00E87019" w:rsidP="00ED6835">
            <w:r w:rsidRPr="005B6350">
              <w:rPr>
                <w:b/>
                <w:bCs/>
                <w:sz w:val="22"/>
                <w:szCs w:val="22"/>
              </w:rPr>
              <w:t>All</w:t>
            </w:r>
          </w:p>
        </w:tc>
      </w:tr>
      <w:tr w:rsidR="00E87019" w14:paraId="298F9F9B" w14:textId="77777777" w:rsidTr="00ED6835">
        <w:tc>
          <w:tcPr>
            <w:tcW w:w="8642" w:type="dxa"/>
          </w:tcPr>
          <w:p w14:paraId="64FFAF16" w14:textId="77777777" w:rsidR="00E87019" w:rsidRDefault="00E87019" w:rsidP="00ED6835">
            <w:r w:rsidRPr="003B53E7">
              <w:rPr>
                <w:sz w:val="22"/>
                <w:szCs w:val="22"/>
              </w:rPr>
              <w:t>Person-level: Intrapersonal factors</w:t>
            </w:r>
          </w:p>
        </w:tc>
        <w:tc>
          <w:tcPr>
            <w:tcW w:w="1701" w:type="dxa"/>
          </w:tcPr>
          <w:p w14:paraId="3FECC066" w14:textId="77777777" w:rsidR="00E87019" w:rsidRDefault="00E87019" w:rsidP="00ED6835"/>
        </w:tc>
        <w:tc>
          <w:tcPr>
            <w:tcW w:w="1276" w:type="dxa"/>
          </w:tcPr>
          <w:p w14:paraId="789DE7FC" w14:textId="77777777" w:rsidR="00E87019" w:rsidRDefault="00E87019" w:rsidP="00ED6835"/>
        </w:tc>
        <w:tc>
          <w:tcPr>
            <w:tcW w:w="1417" w:type="dxa"/>
          </w:tcPr>
          <w:p w14:paraId="5CD9B411" w14:textId="77777777" w:rsidR="00E87019" w:rsidRDefault="00E87019" w:rsidP="00ED6835"/>
        </w:tc>
        <w:tc>
          <w:tcPr>
            <w:tcW w:w="912" w:type="dxa"/>
          </w:tcPr>
          <w:p w14:paraId="26DDE464" w14:textId="77777777" w:rsidR="00E87019" w:rsidRDefault="00E87019" w:rsidP="00ED6835"/>
        </w:tc>
      </w:tr>
      <w:tr w:rsidR="00E87019" w14:paraId="5706C0AA" w14:textId="77777777" w:rsidTr="00ED6835">
        <w:tc>
          <w:tcPr>
            <w:tcW w:w="8642" w:type="dxa"/>
          </w:tcPr>
          <w:p w14:paraId="05EAB788" w14:textId="77777777" w:rsidR="00E87019" w:rsidRDefault="00E87019" w:rsidP="00E87019">
            <w:pPr>
              <w:jc w:val="right"/>
            </w:pPr>
            <w:r w:rsidRPr="005B6350">
              <w:rPr>
                <w:rFonts w:eastAsiaTheme="minorEastAsia"/>
                <w:color w:val="000000" w:themeColor="text1"/>
                <w:sz w:val="22"/>
                <w:szCs w:val="22"/>
              </w:rPr>
              <w:t>Age</w:t>
            </w:r>
          </w:p>
        </w:tc>
        <w:tc>
          <w:tcPr>
            <w:tcW w:w="1701" w:type="dxa"/>
            <w:vAlign w:val="bottom"/>
          </w:tcPr>
          <w:p w14:paraId="188F950E" w14:textId="2AF2EA1F" w:rsidR="00E87019" w:rsidRDefault="00E87019" w:rsidP="00E87019">
            <w:r w:rsidRPr="005B6350">
              <w:rPr>
                <w:rFonts w:ascii="Aptos Narrow" w:hAnsi="Aptos Narrow"/>
                <w:color w:val="000000"/>
                <w:sz w:val="22"/>
                <w:szCs w:val="22"/>
              </w:rPr>
              <w:t>0.2278</w:t>
            </w:r>
          </w:p>
        </w:tc>
        <w:tc>
          <w:tcPr>
            <w:tcW w:w="1276" w:type="dxa"/>
            <w:vAlign w:val="bottom"/>
          </w:tcPr>
          <w:p w14:paraId="5755F9D9" w14:textId="2B605B0C" w:rsidR="00E87019" w:rsidRDefault="00E87019" w:rsidP="00E87019">
            <w:r w:rsidRPr="005B6350">
              <w:rPr>
                <w:rFonts w:ascii="Aptos Narrow" w:hAnsi="Aptos Narrow"/>
                <w:color w:val="000000"/>
                <w:sz w:val="22"/>
                <w:szCs w:val="22"/>
              </w:rPr>
              <w:t>0.2624</w:t>
            </w:r>
          </w:p>
        </w:tc>
        <w:tc>
          <w:tcPr>
            <w:tcW w:w="1417" w:type="dxa"/>
            <w:vAlign w:val="bottom"/>
          </w:tcPr>
          <w:p w14:paraId="185EE9C7" w14:textId="2EFBC414" w:rsidR="00E87019" w:rsidRDefault="00E87019" w:rsidP="00E87019">
            <w:r w:rsidRPr="005B6350">
              <w:rPr>
                <w:rFonts w:ascii="Aptos Narrow" w:hAnsi="Aptos Narrow"/>
                <w:color w:val="000000"/>
                <w:sz w:val="22"/>
                <w:szCs w:val="22"/>
              </w:rPr>
              <w:t>0.0741</w:t>
            </w:r>
          </w:p>
        </w:tc>
        <w:tc>
          <w:tcPr>
            <w:tcW w:w="912" w:type="dxa"/>
            <w:vAlign w:val="bottom"/>
          </w:tcPr>
          <w:p w14:paraId="0C3B3902" w14:textId="3CD955CF" w:rsidR="00E87019" w:rsidRDefault="00E87019" w:rsidP="00E87019">
            <w:r w:rsidRPr="005B6350">
              <w:rPr>
                <w:rFonts w:ascii="Aptos Narrow" w:hAnsi="Aptos Narrow"/>
                <w:color w:val="000000"/>
                <w:sz w:val="22"/>
                <w:szCs w:val="22"/>
              </w:rPr>
              <w:t>0.2278</w:t>
            </w:r>
          </w:p>
        </w:tc>
      </w:tr>
      <w:tr w:rsidR="00E87019" w14:paraId="421FD208" w14:textId="77777777" w:rsidTr="00ED6835">
        <w:tc>
          <w:tcPr>
            <w:tcW w:w="8642" w:type="dxa"/>
          </w:tcPr>
          <w:p w14:paraId="391A29C7" w14:textId="77777777" w:rsidR="00E87019" w:rsidRDefault="00E87019" w:rsidP="00E87019">
            <w:pPr>
              <w:jc w:val="right"/>
            </w:pPr>
            <w:r w:rsidRPr="005B6350">
              <w:rPr>
                <w:rFonts w:eastAsiaTheme="minorEastAsia"/>
                <w:color w:val="000000" w:themeColor="text1"/>
                <w:sz w:val="22"/>
                <w:szCs w:val="22"/>
              </w:rPr>
              <w:t>Sex</w:t>
            </w:r>
          </w:p>
        </w:tc>
        <w:tc>
          <w:tcPr>
            <w:tcW w:w="1701" w:type="dxa"/>
            <w:vAlign w:val="bottom"/>
          </w:tcPr>
          <w:p w14:paraId="3BC17FF9" w14:textId="452DE73C" w:rsidR="00E87019" w:rsidRDefault="00E87019" w:rsidP="00E87019">
            <w:r w:rsidRPr="005B6350">
              <w:rPr>
                <w:rFonts w:ascii="Aptos Narrow" w:hAnsi="Aptos Narrow"/>
                <w:color w:val="000000"/>
                <w:sz w:val="22"/>
                <w:szCs w:val="22"/>
              </w:rPr>
              <w:t>0.0833</w:t>
            </w:r>
          </w:p>
        </w:tc>
        <w:tc>
          <w:tcPr>
            <w:tcW w:w="1276" w:type="dxa"/>
            <w:vAlign w:val="bottom"/>
          </w:tcPr>
          <w:p w14:paraId="095754A5" w14:textId="405F78AF" w:rsidR="00E87019" w:rsidRDefault="00E87019" w:rsidP="00E87019">
            <w:r w:rsidRPr="005B6350">
              <w:rPr>
                <w:rFonts w:ascii="Aptos Narrow" w:hAnsi="Aptos Narrow"/>
                <w:color w:val="000000"/>
                <w:sz w:val="22"/>
                <w:szCs w:val="22"/>
              </w:rPr>
              <w:t>0.1169</w:t>
            </w:r>
          </w:p>
        </w:tc>
        <w:tc>
          <w:tcPr>
            <w:tcW w:w="1417" w:type="dxa"/>
            <w:vAlign w:val="bottom"/>
          </w:tcPr>
          <w:p w14:paraId="7656E19B" w14:textId="550F6346" w:rsidR="00E87019" w:rsidRDefault="00E87019" w:rsidP="00E87019">
            <w:r w:rsidRPr="005B6350">
              <w:rPr>
                <w:rFonts w:ascii="Aptos Narrow" w:hAnsi="Aptos Narrow"/>
                <w:color w:val="000000"/>
                <w:sz w:val="22"/>
                <w:szCs w:val="22"/>
              </w:rPr>
              <w:t>0.0689</w:t>
            </w:r>
          </w:p>
        </w:tc>
        <w:tc>
          <w:tcPr>
            <w:tcW w:w="912" w:type="dxa"/>
            <w:vAlign w:val="bottom"/>
          </w:tcPr>
          <w:p w14:paraId="7E19E2D4" w14:textId="223254AB" w:rsidR="00E87019" w:rsidRDefault="00E87019" w:rsidP="00E87019">
            <w:r w:rsidRPr="005B6350">
              <w:rPr>
                <w:rFonts w:ascii="Aptos Narrow" w:hAnsi="Aptos Narrow"/>
                <w:color w:val="000000"/>
                <w:sz w:val="22"/>
                <w:szCs w:val="22"/>
              </w:rPr>
              <w:t>0.0833</w:t>
            </w:r>
          </w:p>
        </w:tc>
      </w:tr>
      <w:tr w:rsidR="00E87019" w14:paraId="48877C70" w14:textId="77777777" w:rsidTr="00ED6835">
        <w:tc>
          <w:tcPr>
            <w:tcW w:w="8642" w:type="dxa"/>
          </w:tcPr>
          <w:p w14:paraId="59C94FDA" w14:textId="77777777" w:rsidR="00E87019" w:rsidRDefault="00E87019" w:rsidP="00E87019">
            <w:pPr>
              <w:jc w:val="right"/>
            </w:pPr>
            <w:r w:rsidRPr="005B6350">
              <w:rPr>
                <w:rFonts w:eastAsiaTheme="minorEastAsia"/>
                <w:color w:val="000000" w:themeColor="text1"/>
                <w:sz w:val="22"/>
                <w:szCs w:val="22"/>
              </w:rPr>
              <w:t>Country of birth</w:t>
            </w:r>
          </w:p>
        </w:tc>
        <w:tc>
          <w:tcPr>
            <w:tcW w:w="1701" w:type="dxa"/>
            <w:vAlign w:val="bottom"/>
          </w:tcPr>
          <w:p w14:paraId="1B093AF6" w14:textId="6A5CED9C" w:rsidR="00E87019" w:rsidRDefault="00E87019" w:rsidP="00E87019">
            <w:r w:rsidRPr="005B6350">
              <w:rPr>
                <w:rFonts w:ascii="Aptos Narrow" w:hAnsi="Aptos Narrow"/>
                <w:color w:val="000000"/>
                <w:sz w:val="22"/>
                <w:szCs w:val="22"/>
              </w:rPr>
              <w:t>0.0716</w:t>
            </w:r>
          </w:p>
        </w:tc>
        <w:tc>
          <w:tcPr>
            <w:tcW w:w="1276" w:type="dxa"/>
            <w:vAlign w:val="bottom"/>
          </w:tcPr>
          <w:p w14:paraId="4C279DE6" w14:textId="4ACBA3A1" w:rsidR="00E87019" w:rsidRDefault="00E87019" w:rsidP="00E87019">
            <w:r w:rsidRPr="005B6350">
              <w:rPr>
                <w:rFonts w:ascii="Aptos Narrow" w:hAnsi="Aptos Narrow"/>
                <w:color w:val="000000"/>
                <w:sz w:val="22"/>
                <w:szCs w:val="22"/>
              </w:rPr>
              <w:t>0.1379</w:t>
            </w:r>
          </w:p>
        </w:tc>
        <w:tc>
          <w:tcPr>
            <w:tcW w:w="1417" w:type="dxa"/>
            <w:vAlign w:val="bottom"/>
          </w:tcPr>
          <w:p w14:paraId="26E152AE" w14:textId="23F508A5" w:rsidR="00E87019" w:rsidRDefault="00E87019" w:rsidP="00E87019">
            <w:r w:rsidRPr="005B6350">
              <w:rPr>
                <w:rFonts w:ascii="Aptos Narrow" w:hAnsi="Aptos Narrow"/>
                <w:color w:val="000000"/>
                <w:sz w:val="22"/>
                <w:szCs w:val="22"/>
              </w:rPr>
              <w:t>0.0668</w:t>
            </w:r>
          </w:p>
        </w:tc>
        <w:tc>
          <w:tcPr>
            <w:tcW w:w="912" w:type="dxa"/>
            <w:vAlign w:val="bottom"/>
          </w:tcPr>
          <w:p w14:paraId="2D2D93AF" w14:textId="5A67A686" w:rsidR="00E87019" w:rsidRDefault="00E87019" w:rsidP="00E87019">
            <w:r w:rsidRPr="005B6350">
              <w:rPr>
                <w:rFonts w:ascii="Aptos Narrow" w:hAnsi="Aptos Narrow"/>
                <w:color w:val="000000"/>
                <w:sz w:val="22"/>
                <w:szCs w:val="22"/>
              </w:rPr>
              <w:t>0.0716</w:t>
            </w:r>
          </w:p>
        </w:tc>
      </w:tr>
      <w:tr w:rsidR="00E87019" w14:paraId="60C660D7" w14:textId="77777777" w:rsidTr="00ED6835">
        <w:tc>
          <w:tcPr>
            <w:tcW w:w="8642" w:type="dxa"/>
          </w:tcPr>
          <w:p w14:paraId="10BDA2B1" w14:textId="77777777" w:rsidR="00E87019" w:rsidRDefault="00E87019" w:rsidP="00E87019">
            <w:pPr>
              <w:jc w:val="right"/>
            </w:pPr>
            <w:r w:rsidRPr="005B6350">
              <w:rPr>
                <w:rFonts w:eastAsiaTheme="minorEastAsia"/>
                <w:color w:val="000000" w:themeColor="text1"/>
                <w:sz w:val="22"/>
                <w:szCs w:val="22"/>
              </w:rPr>
              <w:t>Income</w:t>
            </w:r>
          </w:p>
        </w:tc>
        <w:tc>
          <w:tcPr>
            <w:tcW w:w="1701" w:type="dxa"/>
            <w:vAlign w:val="bottom"/>
          </w:tcPr>
          <w:p w14:paraId="56171726" w14:textId="2373416A" w:rsidR="00E87019" w:rsidRDefault="00E87019" w:rsidP="00E87019">
            <w:r w:rsidRPr="005B6350">
              <w:rPr>
                <w:rFonts w:ascii="Aptos Narrow" w:hAnsi="Aptos Narrow"/>
                <w:color w:val="000000"/>
                <w:sz w:val="22"/>
                <w:szCs w:val="22"/>
              </w:rPr>
              <w:t>0.4924</w:t>
            </w:r>
          </w:p>
        </w:tc>
        <w:tc>
          <w:tcPr>
            <w:tcW w:w="1276" w:type="dxa"/>
            <w:vAlign w:val="bottom"/>
          </w:tcPr>
          <w:p w14:paraId="4EDFE525" w14:textId="1ED027EA" w:rsidR="00E87019" w:rsidRDefault="00E87019" w:rsidP="00E87019">
            <w:r w:rsidRPr="005B6350">
              <w:rPr>
                <w:rFonts w:ascii="Aptos Narrow" w:hAnsi="Aptos Narrow"/>
                <w:color w:val="000000"/>
                <w:sz w:val="22"/>
                <w:szCs w:val="22"/>
              </w:rPr>
              <w:t>0.0693</w:t>
            </w:r>
          </w:p>
        </w:tc>
        <w:tc>
          <w:tcPr>
            <w:tcW w:w="1417" w:type="dxa"/>
            <w:vAlign w:val="bottom"/>
          </w:tcPr>
          <w:p w14:paraId="7E669C32" w14:textId="0C33CDFB" w:rsidR="00E87019" w:rsidRDefault="00E87019" w:rsidP="00E87019">
            <w:r w:rsidRPr="005B6350">
              <w:rPr>
                <w:rFonts w:ascii="Aptos Narrow" w:hAnsi="Aptos Narrow"/>
                <w:color w:val="000000"/>
                <w:sz w:val="22"/>
                <w:szCs w:val="22"/>
              </w:rPr>
              <w:t>0.0665</w:t>
            </w:r>
          </w:p>
        </w:tc>
        <w:tc>
          <w:tcPr>
            <w:tcW w:w="912" w:type="dxa"/>
            <w:vAlign w:val="bottom"/>
          </w:tcPr>
          <w:p w14:paraId="41832F9D" w14:textId="347D0A70" w:rsidR="00E87019" w:rsidRDefault="00E87019" w:rsidP="00E87019">
            <w:r w:rsidRPr="005B6350">
              <w:rPr>
                <w:rFonts w:ascii="Aptos Narrow" w:hAnsi="Aptos Narrow"/>
                <w:color w:val="000000"/>
                <w:sz w:val="22"/>
                <w:szCs w:val="22"/>
              </w:rPr>
              <w:t>0.4924</w:t>
            </w:r>
          </w:p>
        </w:tc>
      </w:tr>
      <w:tr w:rsidR="00E87019" w14:paraId="7223BD5A" w14:textId="77777777" w:rsidTr="00ED6835">
        <w:tc>
          <w:tcPr>
            <w:tcW w:w="8642" w:type="dxa"/>
          </w:tcPr>
          <w:p w14:paraId="357E0AE6"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Education</w:t>
            </w:r>
          </w:p>
        </w:tc>
        <w:tc>
          <w:tcPr>
            <w:tcW w:w="1701" w:type="dxa"/>
            <w:vAlign w:val="bottom"/>
          </w:tcPr>
          <w:p w14:paraId="3F74D785" w14:textId="3CE2FC8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0.4299</w:t>
            </w:r>
          </w:p>
        </w:tc>
        <w:tc>
          <w:tcPr>
            <w:tcW w:w="1276" w:type="dxa"/>
            <w:vAlign w:val="bottom"/>
          </w:tcPr>
          <w:p w14:paraId="007CEB7A" w14:textId="33DC3A2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0.1005</w:t>
            </w:r>
          </w:p>
        </w:tc>
        <w:tc>
          <w:tcPr>
            <w:tcW w:w="1417" w:type="dxa"/>
            <w:vAlign w:val="bottom"/>
          </w:tcPr>
          <w:p w14:paraId="536258D9" w14:textId="6399828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0.0638</w:t>
            </w:r>
          </w:p>
        </w:tc>
        <w:tc>
          <w:tcPr>
            <w:tcW w:w="912" w:type="dxa"/>
            <w:vAlign w:val="bottom"/>
          </w:tcPr>
          <w:p w14:paraId="7EF75924" w14:textId="55C514A1"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0.4299</w:t>
            </w:r>
          </w:p>
        </w:tc>
      </w:tr>
      <w:tr w:rsidR="00E87019" w14:paraId="3D0936DA" w14:textId="77777777" w:rsidTr="00ED6835">
        <w:tc>
          <w:tcPr>
            <w:tcW w:w="8642" w:type="dxa"/>
          </w:tcPr>
          <w:p w14:paraId="60240886"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Smoking status</w:t>
            </w:r>
          </w:p>
        </w:tc>
        <w:tc>
          <w:tcPr>
            <w:tcW w:w="1701" w:type="dxa"/>
            <w:vAlign w:val="bottom"/>
          </w:tcPr>
          <w:p w14:paraId="6167ECFF" w14:textId="0EFE29D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0.3033</w:t>
            </w:r>
          </w:p>
        </w:tc>
        <w:tc>
          <w:tcPr>
            <w:tcW w:w="1276" w:type="dxa"/>
            <w:vAlign w:val="bottom"/>
          </w:tcPr>
          <w:p w14:paraId="6AFBD730" w14:textId="410B403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0.1206</w:t>
            </w:r>
          </w:p>
        </w:tc>
        <w:tc>
          <w:tcPr>
            <w:tcW w:w="1417" w:type="dxa"/>
            <w:vAlign w:val="bottom"/>
          </w:tcPr>
          <w:p w14:paraId="5A7B437F" w14:textId="158DBBF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0.0678</w:t>
            </w:r>
          </w:p>
        </w:tc>
        <w:tc>
          <w:tcPr>
            <w:tcW w:w="912" w:type="dxa"/>
            <w:vAlign w:val="bottom"/>
          </w:tcPr>
          <w:p w14:paraId="45D9511A" w14:textId="3B32CB03"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0.3033</w:t>
            </w:r>
          </w:p>
        </w:tc>
      </w:tr>
      <w:tr w:rsidR="00E87019" w14:paraId="0E0E8128" w14:textId="77777777" w:rsidTr="00ED6835">
        <w:tc>
          <w:tcPr>
            <w:tcW w:w="8642" w:type="dxa"/>
          </w:tcPr>
          <w:p w14:paraId="258A0BF5"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Self-efficacy</w:t>
            </w:r>
          </w:p>
        </w:tc>
        <w:tc>
          <w:tcPr>
            <w:tcW w:w="1701" w:type="dxa"/>
            <w:vAlign w:val="bottom"/>
          </w:tcPr>
          <w:p w14:paraId="3BF989C6" w14:textId="48A928F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0.2317</w:t>
            </w:r>
          </w:p>
        </w:tc>
        <w:tc>
          <w:tcPr>
            <w:tcW w:w="1276" w:type="dxa"/>
            <w:vAlign w:val="bottom"/>
          </w:tcPr>
          <w:p w14:paraId="6F274D9D" w14:textId="2AD95E8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0.2111</w:t>
            </w:r>
          </w:p>
        </w:tc>
        <w:tc>
          <w:tcPr>
            <w:tcW w:w="1417" w:type="dxa"/>
            <w:vAlign w:val="bottom"/>
          </w:tcPr>
          <w:p w14:paraId="51D97453" w14:textId="2FB4CF9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0.0800</w:t>
            </w:r>
          </w:p>
        </w:tc>
        <w:tc>
          <w:tcPr>
            <w:tcW w:w="912" w:type="dxa"/>
            <w:vAlign w:val="bottom"/>
          </w:tcPr>
          <w:p w14:paraId="1E506A66" w14:textId="56BA4A6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0.2317</w:t>
            </w:r>
          </w:p>
        </w:tc>
      </w:tr>
      <w:tr w:rsidR="00E87019" w14:paraId="428A28EF" w14:textId="77777777" w:rsidTr="00ED6835">
        <w:tc>
          <w:tcPr>
            <w:tcW w:w="8642" w:type="dxa"/>
          </w:tcPr>
          <w:p w14:paraId="5D7D948D"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Meal Preparation behaviour (food involvement)</w:t>
            </w:r>
          </w:p>
        </w:tc>
        <w:tc>
          <w:tcPr>
            <w:tcW w:w="1701" w:type="dxa"/>
            <w:vAlign w:val="bottom"/>
          </w:tcPr>
          <w:p w14:paraId="35B8C7D4" w14:textId="7578A96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0.0256</w:t>
            </w:r>
          </w:p>
        </w:tc>
        <w:tc>
          <w:tcPr>
            <w:tcW w:w="1276" w:type="dxa"/>
            <w:vAlign w:val="bottom"/>
          </w:tcPr>
          <w:p w14:paraId="0CD6EB5B" w14:textId="31FC956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0.0602</w:t>
            </w:r>
          </w:p>
        </w:tc>
        <w:tc>
          <w:tcPr>
            <w:tcW w:w="1417" w:type="dxa"/>
            <w:vAlign w:val="bottom"/>
          </w:tcPr>
          <w:p w14:paraId="2C0FC5A5" w14:textId="6CC3F9D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0.0741</w:t>
            </w:r>
          </w:p>
        </w:tc>
        <w:tc>
          <w:tcPr>
            <w:tcW w:w="912" w:type="dxa"/>
            <w:vAlign w:val="bottom"/>
          </w:tcPr>
          <w:p w14:paraId="741E1EA2" w14:textId="70AB6F5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0.0256</w:t>
            </w:r>
          </w:p>
        </w:tc>
      </w:tr>
      <w:tr w:rsidR="00E87019" w14:paraId="0EBD861F" w14:textId="77777777" w:rsidTr="00ED6835">
        <w:tc>
          <w:tcPr>
            <w:tcW w:w="8642" w:type="dxa"/>
          </w:tcPr>
          <w:p w14:paraId="49512ADF"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Cooking confidence</w:t>
            </w:r>
          </w:p>
        </w:tc>
        <w:tc>
          <w:tcPr>
            <w:tcW w:w="1701" w:type="dxa"/>
            <w:vAlign w:val="bottom"/>
          </w:tcPr>
          <w:p w14:paraId="49E682E1" w14:textId="3606C3A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0.0869</w:t>
            </w:r>
          </w:p>
        </w:tc>
        <w:tc>
          <w:tcPr>
            <w:tcW w:w="1276" w:type="dxa"/>
            <w:vAlign w:val="bottom"/>
          </w:tcPr>
          <w:p w14:paraId="2B37D1B9" w14:textId="0B5DC726"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0.2013</w:t>
            </w:r>
          </w:p>
        </w:tc>
        <w:tc>
          <w:tcPr>
            <w:tcW w:w="1417" w:type="dxa"/>
            <w:vAlign w:val="bottom"/>
          </w:tcPr>
          <w:p w14:paraId="177573D6" w14:textId="4FF9CD2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0.0814</w:t>
            </w:r>
          </w:p>
        </w:tc>
        <w:tc>
          <w:tcPr>
            <w:tcW w:w="912" w:type="dxa"/>
            <w:vAlign w:val="bottom"/>
          </w:tcPr>
          <w:p w14:paraId="0FE9931D" w14:textId="09B1F176"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0.0869</w:t>
            </w:r>
          </w:p>
        </w:tc>
      </w:tr>
      <w:tr w:rsidR="00E87019" w14:paraId="364684D1" w14:textId="77777777" w:rsidTr="00ED6835">
        <w:tc>
          <w:tcPr>
            <w:tcW w:w="8642" w:type="dxa"/>
          </w:tcPr>
          <w:p w14:paraId="17CF0AC9"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Perceived time scarcity</w:t>
            </w:r>
          </w:p>
        </w:tc>
        <w:tc>
          <w:tcPr>
            <w:tcW w:w="1701" w:type="dxa"/>
            <w:vAlign w:val="bottom"/>
          </w:tcPr>
          <w:p w14:paraId="7CDD8B58" w14:textId="07482D11"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0.0369</w:t>
            </w:r>
          </w:p>
        </w:tc>
        <w:tc>
          <w:tcPr>
            <w:tcW w:w="1276" w:type="dxa"/>
            <w:vAlign w:val="bottom"/>
          </w:tcPr>
          <w:p w14:paraId="5A37B65D" w14:textId="4638F87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0.2133</w:t>
            </w:r>
          </w:p>
        </w:tc>
        <w:tc>
          <w:tcPr>
            <w:tcW w:w="1417" w:type="dxa"/>
            <w:vAlign w:val="bottom"/>
          </w:tcPr>
          <w:p w14:paraId="265BF051" w14:textId="5E1BD1F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0.0760</w:t>
            </w:r>
          </w:p>
        </w:tc>
        <w:tc>
          <w:tcPr>
            <w:tcW w:w="912" w:type="dxa"/>
            <w:vAlign w:val="bottom"/>
          </w:tcPr>
          <w:p w14:paraId="301F27CC" w14:textId="400E2EC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0.0369</w:t>
            </w:r>
          </w:p>
        </w:tc>
      </w:tr>
      <w:tr w:rsidR="00E87019" w14:paraId="09FE909A" w14:textId="77777777" w:rsidTr="00ED6835">
        <w:tc>
          <w:tcPr>
            <w:tcW w:w="8642" w:type="dxa"/>
          </w:tcPr>
          <w:p w14:paraId="4A62193F"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Food choice barriers</w:t>
            </w:r>
          </w:p>
        </w:tc>
        <w:tc>
          <w:tcPr>
            <w:tcW w:w="1701" w:type="dxa"/>
            <w:vAlign w:val="bottom"/>
          </w:tcPr>
          <w:p w14:paraId="306F5F21" w14:textId="3578C4B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0.0032</w:t>
            </w:r>
          </w:p>
        </w:tc>
        <w:tc>
          <w:tcPr>
            <w:tcW w:w="1276" w:type="dxa"/>
            <w:vAlign w:val="bottom"/>
          </w:tcPr>
          <w:p w14:paraId="3BA13547" w14:textId="483BF0D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0.2588</w:t>
            </w:r>
          </w:p>
        </w:tc>
        <w:tc>
          <w:tcPr>
            <w:tcW w:w="1417" w:type="dxa"/>
            <w:vAlign w:val="bottom"/>
          </w:tcPr>
          <w:p w14:paraId="3285B8CA" w14:textId="4A1820E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0.0752</w:t>
            </w:r>
          </w:p>
        </w:tc>
        <w:tc>
          <w:tcPr>
            <w:tcW w:w="912" w:type="dxa"/>
            <w:vAlign w:val="bottom"/>
          </w:tcPr>
          <w:p w14:paraId="4F0EE89C" w14:textId="51275F5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0.0032</w:t>
            </w:r>
          </w:p>
        </w:tc>
      </w:tr>
      <w:tr w:rsidR="00E87019" w14:paraId="05046277" w14:textId="77777777" w:rsidTr="00ED6835">
        <w:tc>
          <w:tcPr>
            <w:tcW w:w="8642" w:type="dxa"/>
          </w:tcPr>
          <w:p w14:paraId="05FE14F4"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Physical activity</w:t>
            </w:r>
          </w:p>
        </w:tc>
        <w:tc>
          <w:tcPr>
            <w:tcW w:w="1701" w:type="dxa"/>
            <w:vAlign w:val="bottom"/>
          </w:tcPr>
          <w:p w14:paraId="7F76802C" w14:textId="0FCF826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0.1304</w:t>
            </w:r>
          </w:p>
        </w:tc>
        <w:tc>
          <w:tcPr>
            <w:tcW w:w="1276" w:type="dxa"/>
            <w:vAlign w:val="bottom"/>
          </w:tcPr>
          <w:p w14:paraId="00200648" w14:textId="21DAC013"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0.2013</w:t>
            </w:r>
          </w:p>
        </w:tc>
        <w:tc>
          <w:tcPr>
            <w:tcW w:w="1417" w:type="dxa"/>
            <w:vAlign w:val="bottom"/>
          </w:tcPr>
          <w:p w14:paraId="679DBA04" w14:textId="15EF958C"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0.0752</w:t>
            </w:r>
          </w:p>
        </w:tc>
        <w:tc>
          <w:tcPr>
            <w:tcW w:w="912" w:type="dxa"/>
            <w:vAlign w:val="bottom"/>
          </w:tcPr>
          <w:p w14:paraId="28F61EB2" w14:textId="130B1E1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0.1304</w:t>
            </w:r>
          </w:p>
        </w:tc>
      </w:tr>
      <w:tr w:rsidR="00E87019" w14:paraId="7F92DC24" w14:textId="77777777" w:rsidTr="00ED6835">
        <w:tc>
          <w:tcPr>
            <w:tcW w:w="8642" w:type="dxa"/>
          </w:tcPr>
          <w:p w14:paraId="144233DE" w14:textId="77777777" w:rsidR="00E87019" w:rsidRPr="005B6350" w:rsidRDefault="00E87019" w:rsidP="00ED6835">
            <w:pPr>
              <w:rPr>
                <w:rFonts w:eastAsiaTheme="minorEastAsia"/>
                <w:color w:val="000000" w:themeColor="text1"/>
                <w:sz w:val="22"/>
                <w:szCs w:val="22"/>
              </w:rPr>
            </w:pPr>
            <w:r w:rsidRPr="005B6350">
              <w:rPr>
                <w:sz w:val="22"/>
                <w:szCs w:val="22"/>
              </w:rPr>
              <w:t>Person-level: Socio-environmental factors</w:t>
            </w:r>
          </w:p>
        </w:tc>
        <w:tc>
          <w:tcPr>
            <w:tcW w:w="1701" w:type="dxa"/>
          </w:tcPr>
          <w:p w14:paraId="4ACC8DCF" w14:textId="77777777" w:rsidR="00E87019" w:rsidRPr="005B6350" w:rsidRDefault="00E87019" w:rsidP="00ED6835">
            <w:pPr>
              <w:rPr>
                <w:rFonts w:ascii="Aptos Narrow" w:hAnsi="Aptos Narrow"/>
                <w:color w:val="000000"/>
                <w:sz w:val="22"/>
                <w:szCs w:val="22"/>
              </w:rPr>
            </w:pPr>
          </w:p>
        </w:tc>
        <w:tc>
          <w:tcPr>
            <w:tcW w:w="1276" w:type="dxa"/>
          </w:tcPr>
          <w:p w14:paraId="246926F3" w14:textId="77777777" w:rsidR="00E87019" w:rsidRPr="005B6350" w:rsidRDefault="00E87019" w:rsidP="00ED6835">
            <w:pPr>
              <w:rPr>
                <w:rFonts w:ascii="Aptos Narrow" w:hAnsi="Aptos Narrow"/>
                <w:color w:val="000000"/>
                <w:sz w:val="22"/>
                <w:szCs w:val="22"/>
              </w:rPr>
            </w:pPr>
          </w:p>
        </w:tc>
        <w:tc>
          <w:tcPr>
            <w:tcW w:w="1417" w:type="dxa"/>
          </w:tcPr>
          <w:p w14:paraId="71080F91" w14:textId="77777777" w:rsidR="00E87019" w:rsidRPr="005B6350" w:rsidRDefault="00E87019" w:rsidP="00ED6835">
            <w:pPr>
              <w:rPr>
                <w:rFonts w:ascii="Aptos Narrow" w:hAnsi="Aptos Narrow"/>
                <w:color w:val="000000"/>
                <w:sz w:val="22"/>
                <w:szCs w:val="22"/>
              </w:rPr>
            </w:pPr>
          </w:p>
        </w:tc>
        <w:tc>
          <w:tcPr>
            <w:tcW w:w="912" w:type="dxa"/>
          </w:tcPr>
          <w:p w14:paraId="5D4A1EF7" w14:textId="77777777" w:rsidR="00E87019" w:rsidRPr="005B6350" w:rsidRDefault="00E87019" w:rsidP="00ED6835">
            <w:pPr>
              <w:rPr>
                <w:rFonts w:ascii="Aptos Narrow" w:hAnsi="Aptos Narrow"/>
                <w:color w:val="000000"/>
                <w:sz w:val="22"/>
                <w:szCs w:val="22"/>
              </w:rPr>
            </w:pPr>
          </w:p>
        </w:tc>
      </w:tr>
      <w:tr w:rsidR="00E87019" w14:paraId="12C0A2E8" w14:textId="77777777" w:rsidTr="00ED6835">
        <w:tc>
          <w:tcPr>
            <w:tcW w:w="8642" w:type="dxa"/>
          </w:tcPr>
          <w:p w14:paraId="40145F4B"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Social support from family</w:t>
            </w:r>
          </w:p>
        </w:tc>
        <w:tc>
          <w:tcPr>
            <w:tcW w:w="1701" w:type="dxa"/>
            <w:vAlign w:val="bottom"/>
          </w:tcPr>
          <w:p w14:paraId="689890CB" w14:textId="1B7FB4D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0.0824</w:t>
            </w:r>
          </w:p>
        </w:tc>
        <w:tc>
          <w:tcPr>
            <w:tcW w:w="1276" w:type="dxa"/>
            <w:vAlign w:val="bottom"/>
          </w:tcPr>
          <w:p w14:paraId="3FF79FB3" w14:textId="419B4449"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0.1697</w:t>
            </w:r>
          </w:p>
        </w:tc>
        <w:tc>
          <w:tcPr>
            <w:tcW w:w="1417" w:type="dxa"/>
            <w:vAlign w:val="bottom"/>
          </w:tcPr>
          <w:p w14:paraId="19B67BB5" w14:textId="5D4FC4A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0.0714</w:t>
            </w:r>
          </w:p>
        </w:tc>
        <w:tc>
          <w:tcPr>
            <w:tcW w:w="912" w:type="dxa"/>
            <w:vAlign w:val="bottom"/>
          </w:tcPr>
          <w:p w14:paraId="08B494E4" w14:textId="05484B8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0.0824</w:t>
            </w:r>
          </w:p>
        </w:tc>
      </w:tr>
      <w:tr w:rsidR="00E87019" w14:paraId="161F3F89" w14:textId="77777777" w:rsidTr="00ED6835">
        <w:tc>
          <w:tcPr>
            <w:tcW w:w="8642" w:type="dxa"/>
          </w:tcPr>
          <w:p w14:paraId="03365AFA"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Social support from friends/colleagues</w:t>
            </w:r>
          </w:p>
        </w:tc>
        <w:tc>
          <w:tcPr>
            <w:tcW w:w="1701" w:type="dxa"/>
            <w:vAlign w:val="bottom"/>
          </w:tcPr>
          <w:p w14:paraId="574CE13D" w14:textId="6B493FB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0.0016</w:t>
            </w:r>
          </w:p>
        </w:tc>
        <w:tc>
          <w:tcPr>
            <w:tcW w:w="1276" w:type="dxa"/>
            <w:vAlign w:val="bottom"/>
          </w:tcPr>
          <w:p w14:paraId="3B69D8C0" w14:textId="7369A01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0.0777</w:t>
            </w:r>
          </w:p>
        </w:tc>
        <w:tc>
          <w:tcPr>
            <w:tcW w:w="1417" w:type="dxa"/>
            <w:vAlign w:val="bottom"/>
          </w:tcPr>
          <w:p w14:paraId="66AD0455" w14:textId="3CEA59A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0.0735</w:t>
            </w:r>
          </w:p>
        </w:tc>
        <w:tc>
          <w:tcPr>
            <w:tcW w:w="912" w:type="dxa"/>
            <w:vAlign w:val="bottom"/>
          </w:tcPr>
          <w:p w14:paraId="168C0EC4" w14:textId="2C0F7FD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0.0016</w:t>
            </w:r>
          </w:p>
        </w:tc>
      </w:tr>
      <w:tr w:rsidR="00E87019" w14:paraId="140A505A" w14:textId="77777777" w:rsidTr="00ED6835">
        <w:tc>
          <w:tcPr>
            <w:tcW w:w="8642" w:type="dxa"/>
          </w:tcPr>
          <w:p w14:paraId="47D52570" w14:textId="77777777" w:rsidR="00E87019" w:rsidRPr="005B6350" w:rsidRDefault="00E87019" w:rsidP="00ED6835">
            <w:pPr>
              <w:rPr>
                <w:rFonts w:eastAsiaTheme="minorEastAsia"/>
                <w:color w:val="000000" w:themeColor="text1"/>
                <w:sz w:val="22"/>
                <w:szCs w:val="22"/>
              </w:rPr>
            </w:pPr>
            <w:r w:rsidRPr="005B6350">
              <w:rPr>
                <w:sz w:val="22"/>
                <w:szCs w:val="22"/>
              </w:rPr>
              <w:lastRenderedPageBreak/>
              <w:t>Person-level: Physical environmental factors</w:t>
            </w:r>
          </w:p>
        </w:tc>
        <w:tc>
          <w:tcPr>
            <w:tcW w:w="1701" w:type="dxa"/>
          </w:tcPr>
          <w:p w14:paraId="570A1C24" w14:textId="77777777" w:rsidR="00E87019" w:rsidRPr="005B6350" w:rsidRDefault="00E87019" w:rsidP="00ED6835">
            <w:pPr>
              <w:rPr>
                <w:rFonts w:ascii="Aptos Narrow" w:hAnsi="Aptos Narrow"/>
                <w:color w:val="000000"/>
                <w:sz w:val="22"/>
                <w:szCs w:val="22"/>
              </w:rPr>
            </w:pPr>
          </w:p>
        </w:tc>
        <w:tc>
          <w:tcPr>
            <w:tcW w:w="1276" w:type="dxa"/>
          </w:tcPr>
          <w:p w14:paraId="39E684D8" w14:textId="77777777" w:rsidR="00E87019" w:rsidRPr="005B6350" w:rsidRDefault="00E87019" w:rsidP="00ED6835">
            <w:pPr>
              <w:rPr>
                <w:rFonts w:ascii="Aptos Narrow" w:hAnsi="Aptos Narrow"/>
                <w:color w:val="000000"/>
                <w:sz w:val="22"/>
                <w:szCs w:val="22"/>
              </w:rPr>
            </w:pPr>
          </w:p>
        </w:tc>
        <w:tc>
          <w:tcPr>
            <w:tcW w:w="1417" w:type="dxa"/>
          </w:tcPr>
          <w:p w14:paraId="5B831E4B" w14:textId="77777777" w:rsidR="00E87019" w:rsidRPr="005B6350" w:rsidRDefault="00E87019" w:rsidP="00ED6835">
            <w:pPr>
              <w:rPr>
                <w:rFonts w:ascii="Aptos Narrow" w:hAnsi="Aptos Narrow"/>
                <w:color w:val="000000"/>
                <w:sz w:val="22"/>
                <w:szCs w:val="22"/>
              </w:rPr>
            </w:pPr>
          </w:p>
        </w:tc>
        <w:tc>
          <w:tcPr>
            <w:tcW w:w="912" w:type="dxa"/>
          </w:tcPr>
          <w:p w14:paraId="502E1C8E" w14:textId="77777777" w:rsidR="00E87019" w:rsidRPr="005B6350" w:rsidRDefault="00E87019" w:rsidP="00ED6835">
            <w:pPr>
              <w:rPr>
                <w:rFonts w:ascii="Aptos Narrow" w:hAnsi="Aptos Narrow"/>
                <w:color w:val="000000"/>
                <w:sz w:val="22"/>
                <w:szCs w:val="22"/>
              </w:rPr>
            </w:pPr>
          </w:p>
        </w:tc>
      </w:tr>
      <w:tr w:rsidR="00E87019" w14:paraId="55876DEA" w14:textId="77777777" w:rsidTr="00ED6835">
        <w:tc>
          <w:tcPr>
            <w:tcW w:w="8642" w:type="dxa"/>
          </w:tcPr>
          <w:p w14:paraId="6AB93B39" w14:textId="77777777" w:rsidR="00E87019" w:rsidRPr="005B6350" w:rsidRDefault="00E87019" w:rsidP="00E87019">
            <w:pPr>
              <w:jc w:val="right"/>
              <w:rPr>
                <w:sz w:val="22"/>
                <w:szCs w:val="22"/>
              </w:rPr>
            </w:pPr>
            <w:r w:rsidRPr="005B6350">
              <w:rPr>
                <w:rFonts w:eastAsiaTheme="minorEastAsia"/>
                <w:color w:val="000000" w:themeColor="text1"/>
                <w:sz w:val="22"/>
                <w:szCs w:val="22"/>
              </w:rPr>
              <w:t>Proximity and access to food destinations</w:t>
            </w:r>
          </w:p>
        </w:tc>
        <w:tc>
          <w:tcPr>
            <w:tcW w:w="1701" w:type="dxa"/>
            <w:vAlign w:val="bottom"/>
          </w:tcPr>
          <w:p w14:paraId="5F21F231" w14:textId="1359499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0.0979</w:t>
            </w:r>
          </w:p>
        </w:tc>
        <w:tc>
          <w:tcPr>
            <w:tcW w:w="1276" w:type="dxa"/>
            <w:vAlign w:val="bottom"/>
          </w:tcPr>
          <w:p w14:paraId="34551EA3" w14:textId="2C2628F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0.0320</w:t>
            </w:r>
          </w:p>
        </w:tc>
        <w:tc>
          <w:tcPr>
            <w:tcW w:w="1417" w:type="dxa"/>
            <w:vAlign w:val="bottom"/>
          </w:tcPr>
          <w:p w14:paraId="40852F14" w14:textId="640EA419"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0.0673</w:t>
            </w:r>
          </w:p>
        </w:tc>
        <w:tc>
          <w:tcPr>
            <w:tcW w:w="912" w:type="dxa"/>
            <w:vAlign w:val="bottom"/>
          </w:tcPr>
          <w:p w14:paraId="506BE044" w14:textId="18A93CA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0.0979</w:t>
            </w:r>
          </w:p>
        </w:tc>
      </w:tr>
      <w:tr w:rsidR="00E87019" w14:paraId="4D7A26C5" w14:textId="77777777" w:rsidTr="00ED6835">
        <w:tc>
          <w:tcPr>
            <w:tcW w:w="8642" w:type="dxa"/>
          </w:tcPr>
          <w:p w14:paraId="47908259" w14:textId="77777777" w:rsidR="00E87019" w:rsidRPr="005B6350" w:rsidRDefault="00E87019" w:rsidP="00E87019">
            <w:pPr>
              <w:jc w:val="right"/>
              <w:rPr>
                <w:sz w:val="22"/>
                <w:szCs w:val="22"/>
              </w:rPr>
            </w:pPr>
            <w:r w:rsidRPr="005B6350">
              <w:rPr>
                <w:rFonts w:eastAsiaTheme="minorEastAsia"/>
                <w:color w:val="000000" w:themeColor="text1"/>
                <w:sz w:val="22"/>
                <w:szCs w:val="22"/>
              </w:rPr>
              <w:t>Food availability</w:t>
            </w:r>
          </w:p>
        </w:tc>
        <w:tc>
          <w:tcPr>
            <w:tcW w:w="1701" w:type="dxa"/>
            <w:vAlign w:val="bottom"/>
          </w:tcPr>
          <w:p w14:paraId="0DE57018" w14:textId="24C40418"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0.0122</w:t>
            </w:r>
          </w:p>
        </w:tc>
        <w:tc>
          <w:tcPr>
            <w:tcW w:w="1276" w:type="dxa"/>
            <w:vAlign w:val="bottom"/>
          </w:tcPr>
          <w:p w14:paraId="360A0171" w14:textId="6E0BB9D9"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0.2418</w:t>
            </w:r>
          </w:p>
        </w:tc>
        <w:tc>
          <w:tcPr>
            <w:tcW w:w="1417" w:type="dxa"/>
            <w:vAlign w:val="bottom"/>
          </w:tcPr>
          <w:p w14:paraId="38E612C9" w14:textId="508C4F1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0.0772</w:t>
            </w:r>
          </w:p>
        </w:tc>
        <w:tc>
          <w:tcPr>
            <w:tcW w:w="912" w:type="dxa"/>
            <w:vAlign w:val="bottom"/>
          </w:tcPr>
          <w:p w14:paraId="6D6B6E7A" w14:textId="4C6E345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0.0122</w:t>
            </w:r>
          </w:p>
        </w:tc>
      </w:tr>
      <w:tr w:rsidR="00E87019" w14:paraId="7B48982E" w14:textId="77777777" w:rsidTr="00ED6835">
        <w:tc>
          <w:tcPr>
            <w:tcW w:w="8642" w:type="dxa"/>
          </w:tcPr>
          <w:p w14:paraId="622E357F"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Living situation</w:t>
            </w:r>
          </w:p>
        </w:tc>
        <w:tc>
          <w:tcPr>
            <w:tcW w:w="1701" w:type="dxa"/>
            <w:vAlign w:val="bottom"/>
          </w:tcPr>
          <w:p w14:paraId="21C7327D" w14:textId="4FF6734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0.0100</w:t>
            </w:r>
          </w:p>
        </w:tc>
        <w:tc>
          <w:tcPr>
            <w:tcW w:w="1276" w:type="dxa"/>
            <w:vAlign w:val="bottom"/>
          </w:tcPr>
          <w:p w14:paraId="71E8A7B8" w14:textId="7A7A0BC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0.0875</w:t>
            </w:r>
          </w:p>
        </w:tc>
        <w:tc>
          <w:tcPr>
            <w:tcW w:w="1417" w:type="dxa"/>
            <w:vAlign w:val="bottom"/>
          </w:tcPr>
          <w:p w14:paraId="05773489" w14:textId="6F336636"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0.0658</w:t>
            </w:r>
          </w:p>
        </w:tc>
        <w:tc>
          <w:tcPr>
            <w:tcW w:w="912" w:type="dxa"/>
            <w:vAlign w:val="bottom"/>
          </w:tcPr>
          <w:p w14:paraId="49271475" w14:textId="1E38246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0.0100</w:t>
            </w:r>
          </w:p>
        </w:tc>
      </w:tr>
      <w:tr w:rsidR="00E87019" w14:paraId="7119C103" w14:textId="77777777" w:rsidTr="00ED6835">
        <w:tc>
          <w:tcPr>
            <w:tcW w:w="8642" w:type="dxa"/>
          </w:tcPr>
          <w:p w14:paraId="2B030816"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Area-level socio-economic position (SEIFA)</w:t>
            </w:r>
          </w:p>
        </w:tc>
        <w:tc>
          <w:tcPr>
            <w:tcW w:w="1701" w:type="dxa"/>
            <w:vAlign w:val="bottom"/>
          </w:tcPr>
          <w:p w14:paraId="2E59F2B5" w14:textId="6D986A3D"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0.3521</w:t>
            </w:r>
          </w:p>
        </w:tc>
        <w:tc>
          <w:tcPr>
            <w:tcW w:w="1276" w:type="dxa"/>
            <w:vAlign w:val="bottom"/>
          </w:tcPr>
          <w:p w14:paraId="4BC0E4DE" w14:textId="63F534E8"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0.1221</w:t>
            </w:r>
          </w:p>
        </w:tc>
        <w:tc>
          <w:tcPr>
            <w:tcW w:w="1417" w:type="dxa"/>
            <w:vAlign w:val="bottom"/>
          </w:tcPr>
          <w:p w14:paraId="4218EDB1" w14:textId="60141EE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0.0696</w:t>
            </w:r>
          </w:p>
        </w:tc>
        <w:tc>
          <w:tcPr>
            <w:tcW w:w="912" w:type="dxa"/>
            <w:vAlign w:val="bottom"/>
          </w:tcPr>
          <w:p w14:paraId="51637F5C" w14:textId="2170A4B4"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0.3521</w:t>
            </w:r>
          </w:p>
        </w:tc>
      </w:tr>
      <w:tr w:rsidR="00E87019" w14:paraId="659049F9" w14:textId="77777777" w:rsidTr="00ED6835">
        <w:tc>
          <w:tcPr>
            <w:tcW w:w="8642" w:type="dxa"/>
          </w:tcPr>
          <w:p w14:paraId="040E9312" w14:textId="77777777" w:rsidR="00E87019" w:rsidRPr="005B6350" w:rsidRDefault="00E87019" w:rsidP="00ED6835">
            <w:pPr>
              <w:rPr>
                <w:rFonts w:eastAsiaTheme="minorEastAsia"/>
                <w:color w:val="000000" w:themeColor="text1"/>
                <w:sz w:val="22"/>
                <w:szCs w:val="22"/>
              </w:rPr>
            </w:pPr>
            <w:r w:rsidRPr="005B6350">
              <w:rPr>
                <w:sz w:val="22"/>
                <w:szCs w:val="22"/>
              </w:rPr>
              <w:t>Eating occasion-level: Environmental factors</w:t>
            </w:r>
          </w:p>
        </w:tc>
        <w:tc>
          <w:tcPr>
            <w:tcW w:w="1701" w:type="dxa"/>
          </w:tcPr>
          <w:p w14:paraId="3E2CBA22" w14:textId="77777777" w:rsidR="00E87019" w:rsidRPr="005B6350" w:rsidRDefault="00E87019" w:rsidP="00ED6835">
            <w:pPr>
              <w:rPr>
                <w:rFonts w:ascii="Aptos Narrow" w:hAnsi="Aptos Narrow"/>
                <w:color w:val="000000"/>
                <w:sz w:val="22"/>
                <w:szCs w:val="22"/>
              </w:rPr>
            </w:pPr>
          </w:p>
        </w:tc>
        <w:tc>
          <w:tcPr>
            <w:tcW w:w="1276" w:type="dxa"/>
          </w:tcPr>
          <w:p w14:paraId="54ED84B7" w14:textId="77777777" w:rsidR="00E87019" w:rsidRPr="005B6350" w:rsidRDefault="00E87019" w:rsidP="00ED6835">
            <w:pPr>
              <w:rPr>
                <w:rFonts w:ascii="Aptos Narrow" w:hAnsi="Aptos Narrow"/>
                <w:color w:val="000000"/>
                <w:sz w:val="22"/>
                <w:szCs w:val="22"/>
              </w:rPr>
            </w:pPr>
          </w:p>
        </w:tc>
        <w:tc>
          <w:tcPr>
            <w:tcW w:w="1417" w:type="dxa"/>
          </w:tcPr>
          <w:p w14:paraId="37093C91" w14:textId="77777777" w:rsidR="00E87019" w:rsidRPr="005B6350" w:rsidRDefault="00E87019" w:rsidP="00ED6835">
            <w:pPr>
              <w:rPr>
                <w:rFonts w:ascii="Aptos Narrow" w:hAnsi="Aptos Narrow"/>
                <w:color w:val="000000"/>
                <w:sz w:val="22"/>
                <w:szCs w:val="22"/>
              </w:rPr>
            </w:pPr>
          </w:p>
        </w:tc>
        <w:tc>
          <w:tcPr>
            <w:tcW w:w="912" w:type="dxa"/>
          </w:tcPr>
          <w:p w14:paraId="78656994" w14:textId="77777777" w:rsidR="00E87019" w:rsidRPr="005B6350" w:rsidRDefault="00E87019" w:rsidP="00ED6835">
            <w:pPr>
              <w:rPr>
                <w:rFonts w:ascii="Aptos Narrow" w:hAnsi="Aptos Narrow"/>
                <w:color w:val="000000"/>
                <w:sz w:val="22"/>
                <w:szCs w:val="22"/>
              </w:rPr>
            </w:pPr>
          </w:p>
        </w:tc>
      </w:tr>
      <w:tr w:rsidR="00E87019" w14:paraId="327732FC" w14:textId="77777777" w:rsidTr="00ED6835">
        <w:tc>
          <w:tcPr>
            <w:tcW w:w="8642" w:type="dxa"/>
          </w:tcPr>
          <w:p w14:paraId="6B72D55B" w14:textId="77777777" w:rsidR="00E87019" w:rsidRPr="005B6350" w:rsidRDefault="00E87019" w:rsidP="00E87019">
            <w:pPr>
              <w:jc w:val="right"/>
              <w:rPr>
                <w:sz w:val="22"/>
                <w:szCs w:val="22"/>
              </w:rPr>
            </w:pPr>
            <w:r w:rsidRPr="005B6350">
              <w:rPr>
                <w:rFonts w:eastAsiaTheme="minorEastAsia"/>
                <w:color w:val="000000" w:themeColor="text1"/>
                <w:sz w:val="22"/>
                <w:szCs w:val="22"/>
              </w:rPr>
              <w:t>Place of consumption</w:t>
            </w:r>
          </w:p>
        </w:tc>
        <w:tc>
          <w:tcPr>
            <w:tcW w:w="1701" w:type="dxa"/>
            <w:vAlign w:val="bottom"/>
          </w:tcPr>
          <w:p w14:paraId="2F700696" w14:textId="6613E6D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0.3209</w:t>
            </w:r>
          </w:p>
        </w:tc>
        <w:tc>
          <w:tcPr>
            <w:tcW w:w="1276" w:type="dxa"/>
            <w:vAlign w:val="bottom"/>
          </w:tcPr>
          <w:p w14:paraId="77B96C26" w14:textId="45DB90E6"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0.0601</w:t>
            </w:r>
          </w:p>
        </w:tc>
        <w:tc>
          <w:tcPr>
            <w:tcW w:w="1417" w:type="dxa"/>
            <w:vAlign w:val="bottom"/>
          </w:tcPr>
          <w:p w14:paraId="1F76EED5" w14:textId="6373D7F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0.0626</w:t>
            </w:r>
          </w:p>
        </w:tc>
        <w:tc>
          <w:tcPr>
            <w:tcW w:w="912" w:type="dxa"/>
            <w:vAlign w:val="bottom"/>
          </w:tcPr>
          <w:p w14:paraId="30B53320" w14:textId="4904616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0.3209</w:t>
            </w:r>
          </w:p>
        </w:tc>
      </w:tr>
      <w:tr w:rsidR="00E87019" w14:paraId="1DBDC759" w14:textId="77777777" w:rsidTr="00ED6835">
        <w:tc>
          <w:tcPr>
            <w:tcW w:w="8642" w:type="dxa"/>
          </w:tcPr>
          <w:p w14:paraId="21EBB7A7" w14:textId="77777777" w:rsidR="00E87019" w:rsidRPr="005B6350" w:rsidRDefault="00E87019" w:rsidP="00E87019">
            <w:pPr>
              <w:jc w:val="right"/>
              <w:rPr>
                <w:sz w:val="22"/>
                <w:szCs w:val="22"/>
              </w:rPr>
            </w:pPr>
            <w:r w:rsidRPr="005B6350">
              <w:rPr>
                <w:rFonts w:eastAsiaTheme="minorEastAsia"/>
                <w:color w:val="000000" w:themeColor="text1"/>
                <w:sz w:val="22"/>
                <w:szCs w:val="22"/>
              </w:rPr>
              <w:t>Location of purchase</w:t>
            </w:r>
          </w:p>
        </w:tc>
        <w:tc>
          <w:tcPr>
            <w:tcW w:w="1701" w:type="dxa"/>
            <w:vAlign w:val="bottom"/>
          </w:tcPr>
          <w:p w14:paraId="6AF14DCB" w14:textId="5EEC503B"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0.1732</w:t>
            </w:r>
          </w:p>
        </w:tc>
        <w:tc>
          <w:tcPr>
            <w:tcW w:w="1276" w:type="dxa"/>
            <w:vAlign w:val="bottom"/>
          </w:tcPr>
          <w:p w14:paraId="46425391" w14:textId="5AAB1726"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0.1699</w:t>
            </w:r>
          </w:p>
        </w:tc>
        <w:tc>
          <w:tcPr>
            <w:tcW w:w="1417" w:type="dxa"/>
            <w:vAlign w:val="bottom"/>
          </w:tcPr>
          <w:p w14:paraId="798CAE06" w14:textId="5E3272D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0.0694</w:t>
            </w:r>
          </w:p>
        </w:tc>
        <w:tc>
          <w:tcPr>
            <w:tcW w:w="912" w:type="dxa"/>
            <w:vAlign w:val="bottom"/>
          </w:tcPr>
          <w:p w14:paraId="24FD1FE8" w14:textId="0A0EB01A"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0.1732</w:t>
            </w:r>
          </w:p>
        </w:tc>
      </w:tr>
      <w:tr w:rsidR="00E87019" w14:paraId="1F7FFF25" w14:textId="77777777" w:rsidTr="00ED6835">
        <w:tc>
          <w:tcPr>
            <w:tcW w:w="8642" w:type="dxa"/>
          </w:tcPr>
          <w:p w14:paraId="1495606D" w14:textId="77777777" w:rsidR="00E87019" w:rsidRPr="005B6350" w:rsidRDefault="00E87019" w:rsidP="00ED6835">
            <w:pPr>
              <w:rPr>
                <w:rFonts w:eastAsiaTheme="minorEastAsia"/>
                <w:color w:val="000000" w:themeColor="text1"/>
                <w:sz w:val="22"/>
                <w:szCs w:val="22"/>
              </w:rPr>
            </w:pPr>
            <w:r w:rsidRPr="005B6350">
              <w:rPr>
                <w:sz w:val="22"/>
                <w:szCs w:val="22"/>
              </w:rPr>
              <w:t>Eating occasion-level: Social factors</w:t>
            </w:r>
          </w:p>
        </w:tc>
        <w:tc>
          <w:tcPr>
            <w:tcW w:w="1701" w:type="dxa"/>
          </w:tcPr>
          <w:p w14:paraId="41A0E6D3" w14:textId="77777777" w:rsidR="00E87019" w:rsidRPr="005B6350" w:rsidRDefault="00E87019" w:rsidP="00ED6835">
            <w:pPr>
              <w:rPr>
                <w:rFonts w:ascii="Aptos Narrow" w:hAnsi="Aptos Narrow"/>
                <w:color w:val="000000"/>
                <w:sz w:val="22"/>
                <w:szCs w:val="22"/>
              </w:rPr>
            </w:pPr>
          </w:p>
        </w:tc>
        <w:tc>
          <w:tcPr>
            <w:tcW w:w="1276" w:type="dxa"/>
          </w:tcPr>
          <w:p w14:paraId="54C41374" w14:textId="77777777" w:rsidR="00E87019" w:rsidRPr="005B6350" w:rsidRDefault="00E87019" w:rsidP="00ED6835">
            <w:pPr>
              <w:rPr>
                <w:rFonts w:ascii="Aptos Narrow" w:hAnsi="Aptos Narrow"/>
                <w:color w:val="000000"/>
                <w:sz w:val="22"/>
                <w:szCs w:val="22"/>
              </w:rPr>
            </w:pPr>
          </w:p>
        </w:tc>
        <w:tc>
          <w:tcPr>
            <w:tcW w:w="1417" w:type="dxa"/>
          </w:tcPr>
          <w:p w14:paraId="012B2B13" w14:textId="77777777" w:rsidR="00E87019" w:rsidRPr="005B6350" w:rsidRDefault="00E87019" w:rsidP="00ED6835">
            <w:pPr>
              <w:rPr>
                <w:rFonts w:ascii="Aptos Narrow" w:hAnsi="Aptos Narrow"/>
                <w:color w:val="000000"/>
                <w:sz w:val="22"/>
                <w:szCs w:val="22"/>
              </w:rPr>
            </w:pPr>
          </w:p>
        </w:tc>
        <w:tc>
          <w:tcPr>
            <w:tcW w:w="912" w:type="dxa"/>
          </w:tcPr>
          <w:p w14:paraId="70203AE3" w14:textId="77777777" w:rsidR="00E87019" w:rsidRPr="005B6350" w:rsidRDefault="00E87019" w:rsidP="00ED6835">
            <w:pPr>
              <w:rPr>
                <w:rFonts w:ascii="Aptos Narrow" w:hAnsi="Aptos Narrow"/>
                <w:color w:val="000000"/>
                <w:sz w:val="22"/>
                <w:szCs w:val="22"/>
              </w:rPr>
            </w:pPr>
          </w:p>
        </w:tc>
      </w:tr>
      <w:tr w:rsidR="00E87019" w14:paraId="3B0E0105" w14:textId="77777777" w:rsidTr="00ED6835">
        <w:tc>
          <w:tcPr>
            <w:tcW w:w="8642" w:type="dxa"/>
          </w:tcPr>
          <w:p w14:paraId="0C6BE405" w14:textId="77777777" w:rsidR="00E87019" w:rsidRPr="005B6350" w:rsidRDefault="00E87019" w:rsidP="00E87019">
            <w:pPr>
              <w:jc w:val="right"/>
              <w:rPr>
                <w:sz w:val="22"/>
                <w:szCs w:val="22"/>
              </w:rPr>
            </w:pPr>
            <w:r w:rsidRPr="005B6350">
              <w:rPr>
                <w:rFonts w:eastAsiaTheme="minorEastAsia"/>
                <w:color w:val="000000" w:themeColor="text1"/>
                <w:sz w:val="22"/>
                <w:szCs w:val="22"/>
              </w:rPr>
              <w:t>Presence of others</w:t>
            </w:r>
          </w:p>
        </w:tc>
        <w:tc>
          <w:tcPr>
            <w:tcW w:w="1701" w:type="dxa"/>
            <w:vAlign w:val="bottom"/>
          </w:tcPr>
          <w:p w14:paraId="2217426D" w14:textId="09C31EEF"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0.2722</w:t>
            </w:r>
          </w:p>
        </w:tc>
        <w:tc>
          <w:tcPr>
            <w:tcW w:w="1276" w:type="dxa"/>
            <w:vAlign w:val="bottom"/>
          </w:tcPr>
          <w:p w14:paraId="715C0252" w14:textId="4B1B8173"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0.1891</w:t>
            </w:r>
          </w:p>
        </w:tc>
        <w:tc>
          <w:tcPr>
            <w:tcW w:w="1417" w:type="dxa"/>
            <w:vAlign w:val="bottom"/>
          </w:tcPr>
          <w:p w14:paraId="71D202DD" w14:textId="754CC34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0.0642</w:t>
            </w:r>
          </w:p>
        </w:tc>
        <w:tc>
          <w:tcPr>
            <w:tcW w:w="912" w:type="dxa"/>
            <w:vAlign w:val="bottom"/>
          </w:tcPr>
          <w:p w14:paraId="20C4DAE3" w14:textId="1492FC30"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0.2722</w:t>
            </w:r>
          </w:p>
        </w:tc>
      </w:tr>
      <w:tr w:rsidR="00E87019" w14:paraId="6971C039" w14:textId="77777777" w:rsidTr="00ED6835">
        <w:tc>
          <w:tcPr>
            <w:tcW w:w="8642" w:type="dxa"/>
          </w:tcPr>
          <w:p w14:paraId="2349EC64" w14:textId="77777777" w:rsidR="00E87019" w:rsidRPr="005B6350" w:rsidRDefault="00E87019" w:rsidP="00E87019">
            <w:pPr>
              <w:jc w:val="right"/>
              <w:rPr>
                <w:rFonts w:eastAsiaTheme="minorEastAsia"/>
                <w:color w:val="000000" w:themeColor="text1"/>
                <w:sz w:val="22"/>
                <w:szCs w:val="22"/>
              </w:rPr>
            </w:pPr>
            <w:r w:rsidRPr="005B6350">
              <w:rPr>
                <w:rFonts w:eastAsiaTheme="minorEastAsia"/>
                <w:color w:val="000000" w:themeColor="text1"/>
                <w:sz w:val="22"/>
                <w:szCs w:val="22"/>
              </w:rPr>
              <w:t>Activity at consumption</w:t>
            </w:r>
          </w:p>
        </w:tc>
        <w:tc>
          <w:tcPr>
            <w:tcW w:w="1701" w:type="dxa"/>
            <w:vAlign w:val="bottom"/>
          </w:tcPr>
          <w:p w14:paraId="65FE8E6B" w14:textId="5D4DA3B5"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0.2094</w:t>
            </w:r>
          </w:p>
        </w:tc>
        <w:tc>
          <w:tcPr>
            <w:tcW w:w="1276" w:type="dxa"/>
            <w:vAlign w:val="bottom"/>
          </w:tcPr>
          <w:p w14:paraId="71AA93C2" w14:textId="1C7CF442"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0.2110</w:t>
            </w:r>
          </w:p>
        </w:tc>
        <w:tc>
          <w:tcPr>
            <w:tcW w:w="1417" w:type="dxa"/>
            <w:vAlign w:val="bottom"/>
          </w:tcPr>
          <w:p w14:paraId="37F3611A" w14:textId="78867117"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0.0753</w:t>
            </w:r>
          </w:p>
        </w:tc>
        <w:tc>
          <w:tcPr>
            <w:tcW w:w="912" w:type="dxa"/>
            <w:vAlign w:val="bottom"/>
          </w:tcPr>
          <w:p w14:paraId="0EE10461" w14:textId="14E0B0BE" w:rsidR="00E87019" w:rsidRPr="005B6350" w:rsidRDefault="00E87019" w:rsidP="00E87019">
            <w:pPr>
              <w:rPr>
                <w:rFonts w:ascii="Aptos Narrow" w:hAnsi="Aptos Narrow"/>
                <w:color w:val="000000"/>
                <w:sz w:val="22"/>
                <w:szCs w:val="22"/>
              </w:rPr>
            </w:pPr>
            <w:r w:rsidRPr="005B6350">
              <w:rPr>
                <w:rFonts w:ascii="Aptos Narrow" w:hAnsi="Aptos Narrow"/>
                <w:color w:val="000000"/>
                <w:sz w:val="22"/>
                <w:szCs w:val="22"/>
              </w:rPr>
              <w:t>0.2094</w:t>
            </w:r>
          </w:p>
        </w:tc>
      </w:tr>
    </w:tbl>
    <w:p w14:paraId="577F951B" w14:textId="1901D773" w:rsidR="00011FFD" w:rsidRPr="002812B2" w:rsidRDefault="00011FFD" w:rsidP="002812B2"/>
    <w:sectPr w:rsidR="00011FFD" w:rsidRPr="002812B2" w:rsidSect="00932A58">
      <w:footerReference w:type="default" r:id="rId16"/>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F9F6A" w14:textId="77777777" w:rsidR="00DE2ACC" w:rsidRPr="005B6350" w:rsidRDefault="00DE2ACC" w:rsidP="00DE2ACC">
      <w:pPr>
        <w:spacing w:after="0" w:line="240" w:lineRule="auto"/>
      </w:pPr>
      <w:r w:rsidRPr="005B6350">
        <w:separator/>
      </w:r>
    </w:p>
  </w:endnote>
  <w:endnote w:type="continuationSeparator" w:id="0">
    <w:p w14:paraId="5ADA18A7" w14:textId="77777777" w:rsidR="00DE2ACC" w:rsidRPr="005B6350" w:rsidRDefault="00DE2ACC" w:rsidP="00DE2ACC">
      <w:pPr>
        <w:spacing w:after="0" w:line="240" w:lineRule="auto"/>
      </w:pPr>
      <w:r w:rsidRPr="005B63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851975"/>
      <w:docPartObj>
        <w:docPartGallery w:val="Page Numbers (Bottom of Page)"/>
        <w:docPartUnique/>
      </w:docPartObj>
    </w:sdtPr>
    <w:sdtEndPr/>
    <w:sdtContent>
      <w:p w14:paraId="62147C9A" w14:textId="7996092B" w:rsidR="00DE2ACC" w:rsidRPr="005B6350" w:rsidRDefault="00DE2ACC">
        <w:pPr>
          <w:pStyle w:val="Footer"/>
          <w:jc w:val="right"/>
        </w:pPr>
        <w:r w:rsidRPr="005B6350">
          <w:fldChar w:fldCharType="begin"/>
        </w:r>
        <w:r w:rsidRPr="005B6350">
          <w:instrText xml:space="preserve"> PAGE   \* MERGEFORMAT </w:instrText>
        </w:r>
        <w:r w:rsidRPr="005B6350">
          <w:fldChar w:fldCharType="separate"/>
        </w:r>
        <w:r w:rsidRPr="005B6350">
          <w:t>2</w:t>
        </w:r>
        <w:r w:rsidRPr="005B6350">
          <w:fldChar w:fldCharType="end"/>
        </w:r>
      </w:p>
    </w:sdtContent>
  </w:sdt>
  <w:p w14:paraId="5BE9DA36" w14:textId="77777777" w:rsidR="00DE2ACC" w:rsidRPr="005B6350" w:rsidRDefault="00DE2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41064" w14:textId="77777777" w:rsidR="00DE2ACC" w:rsidRPr="005B6350" w:rsidRDefault="00DE2ACC" w:rsidP="00DE2ACC">
      <w:pPr>
        <w:spacing w:after="0" w:line="240" w:lineRule="auto"/>
      </w:pPr>
      <w:r w:rsidRPr="005B6350">
        <w:separator/>
      </w:r>
    </w:p>
  </w:footnote>
  <w:footnote w:type="continuationSeparator" w:id="0">
    <w:p w14:paraId="11FE3AE3" w14:textId="77777777" w:rsidR="00DE2ACC" w:rsidRPr="005B6350" w:rsidRDefault="00DE2ACC" w:rsidP="00DE2ACC">
      <w:pPr>
        <w:spacing w:after="0" w:line="240" w:lineRule="auto"/>
      </w:pPr>
      <w:r w:rsidRPr="005B635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C98"/>
    <w:multiLevelType w:val="hybridMultilevel"/>
    <w:tmpl w:val="05D282EA"/>
    <w:lvl w:ilvl="0" w:tplc="B4C22A02">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3E0C11"/>
    <w:multiLevelType w:val="hybridMultilevel"/>
    <w:tmpl w:val="A846F89E"/>
    <w:lvl w:ilvl="0" w:tplc="D65878E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99A210A"/>
    <w:multiLevelType w:val="hybridMultilevel"/>
    <w:tmpl w:val="EE7242FE"/>
    <w:lvl w:ilvl="0" w:tplc="D688B22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8562952"/>
    <w:multiLevelType w:val="hybridMultilevel"/>
    <w:tmpl w:val="4D0C4FB6"/>
    <w:lvl w:ilvl="0" w:tplc="10D295FC">
      <w:start w:val="3"/>
      <w:numFmt w:val="bullet"/>
      <w:lvlText w:val="-"/>
      <w:lvlJc w:val="left"/>
      <w:pPr>
        <w:ind w:left="720" w:hanging="36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0556CF0"/>
    <w:multiLevelType w:val="hybridMultilevel"/>
    <w:tmpl w:val="1A5A446E"/>
    <w:lvl w:ilvl="0" w:tplc="B66033B8">
      <w:start w:val="1"/>
      <w:numFmt w:val="bullet"/>
      <w:pStyle w:val="Tab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91446031">
    <w:abstractNumId w:val="1"/>
  </w:num>
  <w:num w:numId="2" w16cid:durableId="1879464655">
    <w:abstractNumId w:val="3"/>
  </w:num>
  <w:num w:numId="3" w16cid:durableId="766580079">
    <w:abstractNumId w:val="2"/>
  </w:num>
  <w:num w:numId="4" w16cid:durableId="634720272">
    <w:abstractNumId w:val="4"/>
  </w:num>
  <w:num w:numId="5" w16cid:durableId="1761948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YxsQBCQwsDY0NDAyUdpeDU4uLM/DyQApNaAHMiW3EsAAAA"/>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522d9do0aewee5z5hvpwwd5p9fe5afx0zp&quot;&gt;SR_nutrition&lt;record-ids&gt;&lt;item&gt;122&lt;/item&gt;&lt;item&gt;132&lt;/item&gt;&lt;item&gt;136&lt;/item&gt;&lt;item&gt;146&lt;/item&gt;&lt;item&gt;149&lt;/item&gt;&lt;item&gt;182&lt;/item&gt;&lt;item&gt;187&lt;/item&gt;&lt;item&gt;192&lt;/item&gt;&lt;item&gt;193&lt;/item&gt;&lt;item&gt;198&lt;/item&gt;&lt;item&gt;210&lt;/item&gt;&lt;item&gt;238&lt;/item&gt;&lt;item&gt;239&lt;/item&gt;&lt;item&gt;283&lt;/item&gt;&lt;item&gt;287&lt;/item&gt;&lt;item&gt;288&lt;/item&gt;&lt;item&gt;295&lt;/item&gt;&lt;item&gt;296&lt;/item&gt;&lt;item&gt;299&lt;/item&gt;&lt;item&gt;301&lt;/item&gt;&lt;item&gt;303&lt;/item&gt;&lt;item&gt;304&lt;/item&gt;&lt;item&gt;305&lt;/item&gt;&lt;item&gt;306&lt;/item&gt;&lt;item&gt;313&lt;/item&gt;&lt;item&gt;314&lt;/item&gt;&lt;item&gt;315&lt;/item&gt;&lt;item&gt;316&lt;/item&gt;&lt;item&gt;317&lt;/item&gt;&lt;item&gt;318&lt;/item&gt;&lt;item&gt;320&lt;/item&gt;&lt;item&gt;321&lt;/item&gt;&lt;item&gt;322&lt;/item&gt;&lt;item&gt;9822&lt;/item&gt;&lt;item&gt;9823&lt;/item&gt;&lt;item&gt;9842&lt;/item&gt;&lt;item&gt;9846&lt;/item&gt;&lt;item&gt;9850&lt;/item&gt;&lt;item&gt;9900&lt;/item&gt;&lt;item&gt;9901&lt;/item&gt;&lt;item&gt;9902&lt;/item&gt;&lt;item&gt;9926&lt;/item&gt;&lt;item&gt;9928&lt;/item&gt;&lt;item&gt;9929&lt;/item&gt;&lt;item&gt;9930&lt;/item&gt;&lt;item&gt;9931&lt;/item&gt;&lt;item&gt;9932&lt;/item&gt;&lt;item&gt;9934&lt;/item&gt;&lt;item&gt;9936&lt;/item&gt;&lt;item&gt;9937&lt;/item&gt;&lt;item&gt;9938&lt;/item&gt;&lt;item&gt;9939&lt;/item&gt;&lt;item&gt;9940&lt;/item&gt;&lt;item&gt;9941&lt;/item&gt;&lt;item&gt;9942&lt;/item&gt;&lt;item&gt;9943&lt;/item&gt;&lt;/record-ids&gt;&lt;/item&gt;&lt;/Libraries&gt;"/>
  </w:docVars>
  <w:rsids>
    <w:rsidRoot w:val="00043D16"/>
    <w:rsid w:val="0000131F"/>
    <w:rsid w:val="000072DF"/>
    <w:rsid w:val="00010E25"/>
    <w:rsid w:val="00011FFD"/>
    <w:rsid w:val="000156E4"/>
    <w:rsid w:val="0001589F"/>
    <w:rsid w:val="00016631"/>
    <w:rsid w:val="00016E34"/>
    <w:rsid w:val="000174EF"/>
    <w:rsid w:val="000219E1"/>
    <w:rsid w:val="000224F8"/>
    <w:rsid w:val="00024CCB"/>
    <w:rsid w:val="0002668B"/>
    <w:rsid w:val="000335A0"/>
    <w:rsid w:val="000335EA"/>
    <w:rsid w:val="000344E2"/>
    <w:rsid w:val="000352A6"/>
    <w:rsid w:val="00036DE0"/>
    <w:rsid w:val="00041EC1"/>
    <w:rsid w:val="00043D16"/>
    <w:rsid w:val="00051979"/>
    <w:rsid w:val="000544E5"/>
    <w:rsid w:val="00054FF2"/>
    <w:rsid w:val="0006145A"/>
    <w:rsid w:val="00063C91"/>
    <w:rsid w:val="00070121"/>
    <w:rsid w:val="00070B1B"/>
    <w:rsid w:val="00077617"/>
    <w:rsid w:val="000834F9"/>
    <w:rsid w:val="00085C80"/>
    <w:rsid w:val="00086C69"/>
    <w:rsid w:val="000955F7"/>
    <w:rsid w:val="00096E65"/>
    <w:rsid w:val="00097273"/>
    <w:rsid w:val="00097901"/>
    <w:rsid w:val="000A0607"/>
    <w:rsid w:val="000B1459"/>
    <w:rsid w:val="000B23A8"/>
    <w:rsid w:val="000B5CA9"/>
    <w:rsid w:val="000C4F04"/>
    <w:rsid w:val="000C7890"/>
    <w:rsid w:val="000D7A89"/>
    <w:rsid w:val="000E1BA6"/>
    <w:rsid w:val="000E29B6"/>
    <w:rsid w:val="000E2D13"/>
    <w:rsid w:val="000E2FAF"/>
    <w:rsid w:val="000E404A"/>
    <w:rsid w:val="000E6230"/>
    <w:rsid w:val="000E70B0"/>
    <w:rsid w:val="000F00EB"/>
    <w:rsid w:val="000F5EA2"/>
    <w:rsid w:val="000F6E29"/>
    <w:rsid w:val="00103033"/>
    <w:rsid w:val="00107701"/>
    <w:rsid w:val="0011145D"/>
    <w:rsid w:val="0011148C"/>
    <w:rsid w:val="00111707"/>
    <w:rsid w:val="00113783"/>
    <w:rsid w:val="00114831"/>
    <w:rsid w:val="00116446"/>
    <w:rsid w:val="001178B2"/>
    <w:rsid w:val="001201E4"/>
    <w:rsid w:val="00125E0E"/>
    <w:rsid w:val="0012689C"/>
    <w:rsid w:val="00134AEF"/>
    <w:rsid w:val="00135B43"/>
    <w:rsid w:val="0013680C"/>
    <w:rsid w:val="0013AA16"/>
    <w:rsid w:val="001406DD"/>
    <w:rsid w:val="0014424D"/>
    <w:rsid w:val="001456B0"/>
    <w:rsid w:val="001465FB"/>
    <w:rsid w:val="00146748"/>
    <w:rsid w:val="00147396"/>
    <w:rsid w:val="001478A1"/>
    <w:rsid w:val="00150D76"/>
    <w:rsid w:val="00150DF6"/>
    <w:rsid w:val="00151B6D"/>
    <w:rsid w:val="001521C8"/>
    <w:rsid w:val="0015445C"/>
    <w:rsid w:val="0015574E"/>
    <w:rsid w:val="00156067"/>
    <w:rsid w:val="001613C1"/>
    <w:rsid w:val="0016268E"/>
    <w:rsid w:val="00162A57"/>
    <w:rsid w:val="001719C6"/>
    <w:rsid w:val="0017773D"/>
    <w:rsid w:val="0018045A"/>
    <w:rsid w:val="001865F5"/>
    <w:rsid w:val="001902A1"/>
    <w:rsid w:val="00192977"/>
    <w:rsid w:val="0019337C"/>
    <w:rsid w:val="00195604"/>
    <w:rsid w:val="001A6E82"/>
    <w:rsid w:val="001B6098"/>
    <w:rsid w:val="001B7FD2"/>
    <w:rsid w:val="001C1BAE"/>
    <w:rsid w:val="001C2EA3"/>
    <w:rsid w:val="001C513D"/>
    <w:rsid w:val="001D2453"/>
    <w:rsid w:val="001D3C8E"/>
    <w:rsid w:val="001D5F87"/>
    <w:rsid w:val="001E31C2"/>
    <w:rsid w:val="001E5553"/>
    <w:rsid w:val="001F0ABD"/>
    <w:rsid w:val="001F0ECC"/>
    <w:rsid w:val="001F70EA"/>
    <w:rsid w:val="0020106C"/>
    <w:rsid w:val="00201782"/>
    <w:rsid w:val="002020E4"/>
    <w:rsid w:val="002039D2"/>
    <w:rsid w:val="00206745"/>
    <w:rsid w:val="0021322D"/>
    <w:rsid w:val="00214A45"/>
    <w:rsid w:val="00215276"/>
    <w:rsid w:val="0022248D"/>
    <w:rsid w:val="00223F7E"/>
    <w:rsid w:val="00224D13"/>
    <w:rsid w:val="00224F44"/>
    <w:rsid w:val="0022631B"/>
    <w:rsid w:val="00231AF9"/>
    <w:rsid w:val="00235078"/>
    <w:rsid w:val="002358DE"/>
    <w:rsid w:val="0023646B"/>
    <w:rsid w:val="00236524"/>
    <w:rsid w:val="002373B8"/>
    <w:rsid w:val="00237F43"/>
    <w:rsid w:val="00241D9F"/>
    <w:rsid w:val="00242BC1"/>
    <w:rsid w:val="002471D6"/>
    <w:rsid w:val="00247A22"/>
    <w:rsid w:val="00253937"/>
    <w:rsid w:val="0025679D"/>
    <w:rsid w:val="00261293"/>
    <w:rsid w:val="00261607"/>
    <w:rsid w:val="00262E07"/>
    <w:rsid w:val="00267DBC"/>
    <w:rsid w:val="00267E07"/>
    <w:rsid w:val="00273FEF"/>
    <w:rsid w:val="002812B2"/>
    <w:rsid w:val="00282695"/>
    <w:rsid w:val="002848EC"/>
    <w:rsid w:val="00285126"/>
    <w:rsid w:val="00291D6D"/>
    <w:rsid w:val="002939E6"/>
    <w:rsid w:val="00295548"/>
    <w:rsid w:val="002A0739"/>
    <w:rsid w:val="002A087C"/>
    <w:rsid w:val="002A7CDC"/>
    <w:rsid w:val="002B577F"/>
    <w:rsid w:val="002C3243"/>
    <w:rsid w:val="002D1D59"/>
    <w:rsid w:val="002D400B"/>
    <w:rsid w:val="002D4A55"/>
    <w:rsid w:val="002D4FDA"/>
    <w:rsid w:val="002D6736"/>
    <w:rsid w:val="002E0C2E"/>
    <w:rsid w:val="002E235A"/>
    <w:rsid w:val="002E2B03"/>
    <w:rsid w:val="002E531C"/>
    <w:rsid w:val="002E72C5"/>
    <w:rsid w:val="002E7A85"/>
    <w:rsid w:val="002F0674"/>
    <w:rsid w:val="002F1F9C"/>
    <w:rsid w:val="002F2532"/>
    <w:rsid w:val="002F396E"/>
    <w:rsid w:val="002F3AF3"/>
    <w:rsid w:val="002F65FC"/>
    <w:rsid w:val="00302D9B"/>
    <w:rsid w:val="00307C22"/>
    <w:rsid w:val="00311BA7"/>
    <w:rsid w:val="00312634"/>
    <w:rsid w:val="0031305E"/>
    <w:rsid w:val="00313C32"/>
    <w:rsid w:val="00315375"/>
    <w:rsid w:val="00322945"/>
    <w:rsid w:val="0032510E"/>
    <w:rsid w:val="00326A4D"/>
    <w:rsid w:val="003316FC"/>
    <w:rsid w:val="00333774"/>
    <w:rsid w:val="00340EF4"/>
    <w:rsid w:val="00341AE4"/>
    <w:rsid w:val="00342A5A"/>
    <w:rsid w:val="00345296"/>
    <w:rsid w:val="003465C3"/>
    <w:rsid w:val="003466F0"/>
    <w:rsid w:val="00354F27"/>
    <w:rsid w:val="00355DBA"/>
    <w:rsid w:val="00357E2C"/>
    <w:rsid w:val="00363980"/>
    <w:rsid w:val="00367217"/>
    <w:rsid w:val="003704BE"/>
    <w:rsid w:val="00374AE6"/>
    <w:rsid w:val="00375EDB"/>
    <w:rsid w:val="003778AC"/>
    <w:rsid w:val="00380AD0"/>
    <w:rsid w:val="003811EB"/>
    <w:rsid w:val="00386012"/>
    <w:rsid w:val="0038631E"/>
    <w:rsid w:val="00387541"/>
    <w:rsid w:val="003879A4"/>
    <w:rsid w:val="00391117"/>
    <w:rsid w:val="0039188F"/>
    <w:rsid w:val="00391CCD"/>
    <w:rsid w:val="00393C45"/>
    <w:rsid w:val="00396502"/>
    <w:rsid w:val="003970A7"/>
    <w:rsid w:val="00397A16"/>
    <w:rsid w:val="003A1333"/>
    <w:rsid w:val="003A535A"/>
    <w:rsid w:val="003A616C"/>
    <w:rsid w:val="003A6C43"/>
    <w:rsid w:val="003A79BB"/>
    <w:rsid w:val="003A7FC4"/>
    <w:rsid w:val="003B097D"/>
    <w:rsid w:val="003B1641"/>
    <w:rsid w:val="003B53E7"/>
    <w:rsid w:val="003B70D8"/>
    <w:rsid w:val="003C08F9"/>
    <w:rsid w:val="003C31C8"/>
    <w:rsid w:val="003C3A38"/>
    <w:rsid w:val="003C3F5C"/>
    <w:rsid w:val="003C52C8"/>
    <w:rsid w:val="003C5C75"/>
    <w:rsid w:val="003C5CBB"/>
    <w:rsid w:val="003D0951"/>
    <w:rsid w:val="003D40B5"/>
    <w:rsid w:val="003D56E3"/>
    <w:rsid w:val="003E043A"/>
    <w:rsid w:val="003E0F63"/>
    <w:rsid w:val="003E3A03"/>
    <w:rsid w:val="003E677E"/>
    <w:rsid w:val="003E7078"/>
    <w:rsid w:val="003F29EE"/>
    <w:rsid w:val="003F33C9"/>
    <w:rsid w:val="003F6359"/>
    <w:rsid w:val="003F7B7A"/>
    <w:rsid w:val="004021A7"/>
    <w:rsid w:val="00403983"/>
    <w:rsid w:val="0041358B"/>
    <w:rsid w:val="00420C25"/>
    <w:rsid w:val="004210A3"/>
    <w:rsid w:val="004226B1"/>
    <w:rsid w:val="00424576"/>
    <w:rsid w:val="004320DB"/>
    <w:rsid w:val="004321A6"/>
    <w:rsid w:val="0043229A"/>
    <w:rsid w:val="0043446D"/>
    <w:rsid w:val="00434CEB"/>
    <w:rsid w:val="0043732B"/>
    <w:rsid w:val="0045443F"/>
    <w:rsid w:val="00455F8D"/>
    <w:rsid w:val="004560E0"/>
    <w:rsid w:val="00467353"/>
    <w:rsid w:val="00467617"/>
    <w:rsid w:val="00474408"/>
    <w:rsid w:val="00476D4A"/>
    <w:rsid w:val="00477FBC"/>
    <w:rsid w:val="004800A9"/>
    <w:rsid w:val="00482972"/>
    <w:rsid w:val="004870D0"/>
    <w:rsid w:val="004A0263"/>
    <w:rsid w:val="004C08B8"/>
    <w:rsid w:val="004C0931"/>
    <w:rsid w:val="004C2FEC"/>
    <w:rsid w:val="004C457E"/>
    <w:rsid w:val="004C4E54"/>
    <w:rsid w:val="004C571C"/>
    <w:rsid w:val="004D0AF5"/>
    <w:rsid w:val="004D22FE"/>
    <w:rsid w:val="004D57BF"/>
    <w:rsid w:val="004D582B"/>
    <w:rsid w:val="004E0292"/>
    <w:rsid w:val="004E241B"/>
    <w:rsid w:val="004E2A1E"/>
    <w:rsid w:val="004E378F"/>
    <w:rsid w:val="004E399F"/>
    <w:rsid w:val="004E479A"/>
    <w:rsid w:val="004E6336"/>
    <w:rsid w:val="004E7DE0"/>
    <w:rsid w:val="004F030F"/>
    <w:rsid w:val="004F4435"/>
    <w:rsid w:val="004F5B7B"/>
    <w:rsid w:val="004F70A7"/>
    <w:rsid w:val="00501C97"/>
    <w:rsid w:val="005037A6"/>
    <w:rsid w:val="005072C6"/>
    <w:rsid w:val="005079CB"/>
    <w:rsid w:val="00510D6A"/>
    <w:rsid w:val="00514993"/>
    <w:rsid w:val="0051525E"/>
    <w:rsid w:val="0051756D"/>
    <w:rsid w:val="00520528"/>
    <w:rsid w:val="00521212"/>
    <w:rsid w:val="00522BF8"/>
    <w:rsid w:val="00523352"/>
    <w:rsid w:val="00524E84"/>
    <w:rsid w:val="005252A2"/>
    <w:rsid w:val="00527BEB"/>
    <w:rsid w:val="005361D5"/>
    <w:rsid w:val="00540879"/>
    <w:rsid w:val="00541A8B"/>
    <w:rsid w:val="00541A8C"/>
    <w:rsid w:val="00542DFA"/>
    <w:rsid w:val="00546FB0"/>
    <w:rsid w:val="00552DB9"/>
    <w:rsid w:val="0055414E"/>
    <w:rsid w:val="00556F0D"/>
    <w:rsid w:val="0055771B"/>
    <w:rsid w:val="005579D2"/>
    <w:rsid w:val="00557B17"/>
    <w:rsid w:val="00557D0E"/>
    <w:rsid w:val="005600C0"/>
    <w:rsid w:val="005628EB"/>
    <w:rsid w:val="00566483"/>
    <w:rsid w:val="00570954"/>
    <w:rsid w:val="0057133E"/>
    <w:rsid w:val="00581043"/>
    <w:rsid w:val="00581960"/>
    <w:rsid w:val="00586F7D"/>
    <w:rsid w:val="0059128A"/>
    <w:rsid w:val="00596239"/>
    <w:rsid w:val="005A18AB"/>
    <w:rsid w:val="005A1A03"/>
    <w:rsid w:val="005A369F"/>
    <w:rsid w:val="005A5504"/>
    <w:rsid w:val="005A70BD"/>
    <w:rsid w:val="005B019E"/>
    <w:rsid w:val="005B2118"/>
    <w:rsid w:val="005B2208"/>
    <w:rsid w:val="005B6350"/>
    <w:rsid w:val="005B7584"/>
    <w:rsid w:val="005C5589"/>
    <w:rsid w:val="005C6124"/>
    <w:rsid w:val="005C7CCE"/>
    <w:rsid w:val="005D0D43"/>
    <w:rsid w:val="005D1E54"/>
    <w:rsid w:val="005D3E22"/>
    <w:rsid w:val="005D449B"/>
    <w:rsid w:val="005D66B3"/>
    <w:rsid w:val="005E147B"/>
    <w:rsid w:val="005E5E58"/>
    <w:rsid w:val="005F0761"/>
    <w:rsid w:val="005F2B24"/>
    <w:rsid w:val="005F49E5"/>
    <w:rsid w:val="005F6444"/>
    <w:rsid w:val="005F78AA"/>
    <w:rsid w:val="00606D8B"/>
    <w:rsid w:val="00611422"/>
    <w:rsid w:val="00613DCE"/>
    <w:rsid w:val="00617E8B"/>
    <w:rsid w:val="00620100"/>
    <w:rsid w:val="00622134"/>
    <w:rsid w:val="0062219F"/>
    <w:rsid w:val="00631BC6"/>
    <w:rsid w:val="0063282F"/>
    <w:rsid w:val="00640E44"/>
    <w:rsid w:val="00641C61"/>
    <w:rsid w:val="006431A1"/>
    <w:rsid w:val="00646E1A"/>
    <w:rsid w:val="006548A0"/>
    <w:rsid w:val="00657219"/>
    <w:rsid w:val="006612AC"/>
    <w:rsid w:val="00661380"/>
    <w:rsid w:val="006635C2"/>
    <w:rsid w:val="00664675"/>
    <w:rsid w:val="0067045A"/>
    <w:rsid w:val="00670BA8"/>
    <w:rsid w:val="006739B5"/>
    <w:rsid w:val="00675BE1"/>
    <w:rsid w:val="00681EC2"/>
    <w:rsid w:val="00683382"/>
    <w:rsid w:val="006853D8"/>
    <w:rsid w:val="00686AF8"/>
    <w:rsid w:val="006915D8"/>
    <w:rsid w:val="0069310B"/>
    <w:rsid w:val="006A3B16"/>
    <w:rsid w:val="006A563F"/>
    <w:rsid w:val="006A7922"/>
    <w:rsid w:val="006B108C"/>
    <w:rsid w:val="006B69FD"/>
    <w:rsid w:val="006C0765"/>
    <w:rsid w:val="006C3FBA"/>
    <w:rsid w:val="006C4B2A"/>
    <w:rsid w:val="006C4CAE"/>
    <w:rsid w:val="006C54A6"/>
    <w:rsid w:val="006D1D53"/>
    <w:rsid w:val="006D3F03"/>
    <w:rsid w:val="006D47E4"/>
    <w:rsid w:val="006D5CB5"/>
    <w:rsid w:val="006F17AF"/>
    <w:rsid w:val="006F19E4"/>
    <w:rsid w:val="006F2F4A"/>
    <w:rsid w:val="006F2F6C"/>
    <w:rsid w:val="006F4AB9"/>
    <w:rsid w:val="006F4D2F"/>
    <w:rsid w:val="00701936"/>
    <w:rsid w:val="00701DF1"/>
    <w:rsid w:val="00703B5D"/>
    <w:rsid w:val="00705AD6"/>
    <w:rsid w:val="0071107A"/>
    <w:rsid w:val="007116A6"/>
    <w:rsid w:val="00720FCB"/>
    <w:rsid w:val="0072180E"/>
    <w:rsid w:val="00721B45"/>
    <w:rsid w:val="007235C1"/>
    <w:rsid w:val="0074606D"/>
    <w:rsid w:val="00746155"/>
    <w:rsid w:val="007475F6"/>
    <w:rsid w:val="00751C37"/>
    <w:rsid w:val="00752412"/>
    <w:rsid w:val="00753904"/>
    <w:rsid w:val="0075396E"/>
    <w:rsid w:val="00755D25"/>
    <w:rsid w:val="00757792"/>
    <w:rsid w:val="00760C3A"/>
    <w:rsid w:val="007622A6"/>
    <w:rsid w:val="007627FC"/>
    <w:rsid w:val="00766CC1"/>
    <w:rsid w:val="007749E5"/>
    <w:rsid w:val="00777B2B"/>
    <w:rsid w:val="007820EF"/>
    <w:rsid w:val="0078360B"/>
    <w:rsid w:val="00784789"/>
    <w:rsid w:val="007852CD"/>
    <w:rsid w:val="0078601C"/>
    <w:rsid w:val="0079333A"/>
    <w:rsid w:val="00795A5C"/>
    <w:rsid w:val="007A072C"/>
    <w:rsid w:val="007A1DF2"/>
    <w:rsid w:val="007A3FB2"/>
    <w:rsid w:val="007A43F7"/>
    <w:rsid w:val="007A4ABE"/>
    <w:rsid w:val="007B05F6"/>
    <w:rsid w:val="007B2AF7"/>
    <w:rsid w:val="007B2C8B"/>
    <w:rsid w:val="007C1070"/>
    <w:rsid w:val="007C2635"/>
    <w:rsid w:val="007C3DC6"/>
    <w:rsid w:val="007C6512"/>
    <w:rsid w:val="007C7CB3"/>
    <w:rsid w:val="007D1B57"/>
    <w:rsid w:val="007D1F3C"/>
    <w:rsid w:val="007D4705"/>
    <w:rsid w:val="007E4455"/>
    <w:rsid w:val="007E7F32"/>
    <w:rsid w:val="007F0F4F"/>
    <w:rsid w:val="007F463B"/>
    <w:rsid w:val="00801209"/>
    <w:rsid w:val="00803520"/>
    <w:rsid w:val="00803AB2"/>
    <w:rsid w:val="008042FE"/>
    <w:rsid w:val="008048F6"/>
    <w:rsid w:val="00814BA1"/>
    <w:rsid w:val="00815ED4"/>
    <w:rsid w:val="00817371"/>
    <w:rsid w:val="00817F44"/>
    <w:rsid w:val="00821A80"/>
    <w:rsid w:val="0083049E"/>
    <w:rsid w:val="0083165D"/>
    <w:rsid w:val="00832FA8"/>
    <w:rsid w:val="00834171"/>
    <w:rsid w:val="00834A70"/>
    <w:rsid w:val="00840948"/>
    <w:rsid w:val="00840FE3"/>
    <w:rsid w:val="0084230D"/>
    <w:rsid w:val="00846590"/>
    <w:rsid w:val="00846C77"/>
    <w:rsid w:val="008471DC"/>
    <w:rsid w:val="00847623"/>
    <w:rsid w:val="00861B1E"/>
    <w:rsid w:val="00864A6A"/>
    <w:rsid w:val="0086596A"/>
    <w:rsid w:val="00867387"/>
    <w:rsid w:val="008723DA"/>
    <w:rsid w:val="00875369"/>
    <w:rsid w:val="00876201"/>
    <w:rsid w:val="00884F4C"/>
    <w:rsid w:val="00886AB2"/>
    <w:rsid w:val="00893E43"/>
    <w:rsid w:val="00893FE9"/>
    <w:rsid w:val="008942B5"/>
    <w:rsid w:val="008A0707"/>
    <w:rsid w:val="008A1ACC"/>
    <w:rsid w:val="008A2C59"/>
    <w:rsid w:val="008A747C"/>
    <w:rsid w:val="008B3044"/>
    <w:rsid w:val="008B70D8"/>
    <w:rsid w:val="008C0169"/>
    <w:rsid w:val="008C1761"/>
    <w:rsid w:val="008C50CA"/>
    <w:rsid w:val="008C650F"/>
    <w:rsid w:val="008D1682"/>
    <w:rsid w:val="008D3E5A"/>
    <w:rsid w:val="008D4F57"/>
    <w:rsid w:val="008D795E"/>
    <w:rsid w:val="008E31DA"/>
    <w:rsid w:val="008E3305"/>
    <w:rsid w:val="008F316A"/>
    <w:rsid w:val="008F320D"/>
    <w:rsid w:val="008F7C7F"/>
    <w:rsid w:val="008F7EC2"/>
    <w:rsid w:val="00901DE6"/>
    <w:rsid w:val="00904C4B"/>
    <w:rsid w:val="00904D6D"/>
    <w:rsid w:val="0090711D"/>
    <w:rsid w:val="009101C6"/>
    <w:rsid w:val="009117B4"/>
    <w:rsid w:val="00913D67"/>
    <w:rsid w:val="009164A7"/>
    <w:rsid w:val="00917302"/>
    <w:rsid w:val="0092031F"/>
    <w:rsid w:val="0092239E"/>
    <w:rsid w:val="0092251D"/>
    <w:rsid w:val="00924D1F"/>
    <w:rsid w:val="009268CD"/>
    <w:rsid w:val="00932A58"/>
    <w:rsid w:val="00934943"/>
    <w:rsid w:val="009353E9"/>
    <w:rsid w:val="009362AD"/>
    <w:rsid w:val="00940714"/>
    <w:rsid w:val="009409D2"/>
    <w:rsid w:val="00942989"/>
    <w:rsid w:val="00944C35"/>
    <w:rsid w:val="009538B8"/>
    <w:rsid w:val="0095582F"/>
    <w:rsid w:val="009572C8"/>
    <w:rsid w:val="0096107B"/>
    <w:rsid w:val="00962DB7"/>
    <w:rsid w:val="00965582"/>
    <w:rsid w:val="00966FE1"/>
    <w:rsid w:val="009734E2"/>
    <w:rsid w:val="00977AA9"/>
    <w:rsid w:val="00981D90"/>
    <w:rsid w:val="0098635C"/>
    <w:rsid w:val="00995E97"/>
    <w:rsid w:val="00997D4A"/>
    <w:rsid w:val="009A2A5C"/>
    <w:rsid w:val="009B2A14"/>
    <w:rsid w:val="009B5BBE"/>
    <w:rsid w:val="009B7190"/>
    <w:rsid w:val="009C1599"/>
    <w:rsid w:val="009C1FCC"/>
    <w:rsid w:val="009C259C"/>
    <w:rsid w:val="009C370A"/>
    <w:rsid w:val="009E3378"/>
    <w:rsid w:val="009E5E18"/>
    <w:rsid w:val="009E60CA"/>
    <w:rsid w:val="009F042B"/>
    <w:rsid w:val="009F0985"/>
    <w:rsid w:val="009F45C6"/>
    <w:rsid w:val="00A05A1C"/>
    <w:rsid w:val="00A06910"/>
    <w:rsid w:val="00A0715A"/>
    <w:rsid w:val="00A20EC6"/>
    <w:rsid w:val="00A226BC"/>
    <w:rsid w:val="00A23440"/>
    <w:rsid w:val="00A27DE4"/>
    <w:rsid w:val="00A32154"/>
    <w:rsid w:val="00A3248F"/>
    <w:rsid w:val="00A43050"/>
    <w:rsid w:val="00A46D61"/>
    <w:rsid w:val="00A46E8B"/>
    <w:rsid w:val="00A5213C"/>
    <w:rsid w:val="00A53CCD"/>
    <w:rsid w:val="00A54086"/>
    <w:rsid w:val="00A56714"/>
    <w:rsid w:val="00A56F3A"/>
    <w:rsid w:val="00A5D151"/>
    <w:rsid w:val="00A631C7"/>
    <w:rsid w:val="00A63A80"/>
    <w:rsid w:val="00A6536F"/>
    <w:rsid w:val="00A66F0D"/>
    <w:rsid w:val="00A672D8"/>
    <w:rsid w:val="00A675CD"/>
    <w:rsid w:val="00A72091"/>
    <w:rsid w:val="00A733A7"/>
    <w:rsid w:val="00A74F7D"/>
    <w:rsid w:val="00A75594"/>
    <w:rsid w:val="00A7673A"/>
    <w:rsid w:val="00A812E1"/>
    <w:rsid w:val="00A95947"/>
    <w:rsid w:val="00AA1E3A"/>
    <w:rsid w:val="00AA25AB"/>
    <w:rsid w:val="00AA55DD"/>
    <w:rsid w:val="00AA7025"/>
    <w:rsid w:val="00AB307C"/>
    <w:rsid w:val="00AB37E5"/>
    <w:rsid w:val="00AC0598"/>
    <w:rsid w:val="00AC1640"/>
    <w:rsid w:val="00AC2F76"/>
    <w:rsid w:val="00AC349E"/>
    <w:rsid w:val="00AC6811"/>
    <w:rsid w:val="00AD29EC"/>
    <w:rsid w:val="00AD4497"/>
    <w:rsid w:val="00AD487A"/>
    <w:rsid w:val="00AD6DA4"/>
    <w:rsid w:val="00AE0E48"/>
    <w:rsid w:val="00AE383E"/>
    <w:rsid w:val="00AE44BC"/>
    <w:rsid w:val="00AE55E0"/>
    <w:rsid w:val="00AE62B5"/>
    <w:rsid w:val="00AF0788"/>
    <w:rsid w:val="00AF23CB"/>
    <w:rsid w:val="00B01C61"/>
    <w:rsid w:val="00B045D4"/>
    <w:rsid w:val="00B05261"/>
    <w:rsid w:val="00B05449"/>
    <w:rsid w:val="00B070FD"/>
    <w:rsid w:val="00B14371"/>
    <w:rsid w:val="00B15283"/>
    <w:rsid w:val="00B156A6"/>
    <w:rsid w:val="00B160D0"/>
    <w:rsid w:val="00B17375"/>
    <w:rsid w:val="00B20D93"/>
    <w:rsid w:val="00B21B9A"/>
    <w:rsid w:val="00B2255B"/>
    <w:rsid w:val="00B26989"/>
    <w:rsid w:val="00B272A0"/>
    <w:rsid w:val="00B27766"/>
    <w:rsid w:val="00B36250"/>
    <w:rsid w:val="00B4029D"/>
    <w:rsid w:val="00B45FD1"/>
    <w:rsid w:val="00B553D2"/>
    <w:rsid w:val="00B558B0"/>
    <w:rsid w:val="00B61597"/>
    <w:rsid w:val="00B61741"/>
    <w:rsid w:val="00B657FE"/>
    <w:rsid w:val="00B70351"/>
    <w:rsid w:val="00B85175"/>
    <w:rsid w:val="00B92192"/>
    <w:rsid w:val="00B93721"/>
    <w:rsid w:val="00B950E4"/>
    <w:rsid w:val="00B96435"/>
    <w:rsid w:val="00BA12DB"/>
    <w:rsid w:val="00BB314F"/>
    <w:rsid w:val="00BB586C"/>
    <w:rsid w:val="00BB6560"/>
    <w:rsid w:val="00BC103A"/>
    <w:rsid w:val="00BC1EF0"/>
    <w:rsid w:val="00BC2166"/>
    <w:rsid w:val="00BC78BD"/>
    <w:rsid w:val="00BD359C"/>
    <w:rsid w:val="00BE02CA"/>
    <w:rsid w:val="00BE5E59"/>
    <w:rsid w:val="00BE5F7C"/>
    <w:rsid w:val="00BF2553"/>
    <w:rsid w:val="00BF5763"/>
    <w:rsid w:val="00BF5BA3"/>
    <w:rsid w:val="00BF5F7A"/>
    <w:rsid w:val="00C04889"/>
    <w:rsid w:val="00C05295"/>
    <w:rsid w:val="00C16E8E"/>
    <w:rsid w:val="00C17979"/>
    <w:rsid w:val="00C17E2C"/>
    <w:rsid w:val="00C22846"/>
    <w:rsid w:val="00C234CC"/>
    <w:rsid w:val="00C23D45"/>
    <w:rsid w:val="00C31954"/>
    <w:rsid w:val="00C31EFC"/>
    <w:rsid w:val="00C3242C"/>
    <w:rsid w:val="00C34A62"/>
    <w:rsid w:val="00C368F0"/>
    <w:rsid w:val="00C37BCA"/>
    <w:rsid w:val="00C407D7"/>
    <w:rsid w:val="00C427FB"/>
    <w:rsid w:val="00C45806"/>
    <w:rsid w:val="00C504AC"/>
    <w:rsid w:val="00C5765F"/>
    <w:rsid w:val="00C6189F"/>
    <w:rsid w:val="00C62123"/>
    <w:rsid w:val="00C74914"/>
    <w:rsid w:val="00C75B12"/>
    <w:rsid w:val="00C77A65"/>
    <w:rsid w:val="00C81C10"/>
    <w:rsid w:val="00C9522B"/>
    <w:rsid w:val="00C97E46"/>
    <w:rsid w:val="00CA63B9"/>
    <w:rsid w:val="00CA7A70"/>
    <w:rsid w:val="00CB4060"/>
    <w:rsid w:val="00CB5E68"/>
    <w:rsid w:val="00CB6BC5"/>
    <w:rsid w:val="00CC1B4E"/>
    <w:rsid w:val="00CC6F4A"/>
    <w:rsid w:val="00CC7744"/>
    <w:rsid w:val="00CD08CE"/>
    <w:rsid w:val="00CE3203"/>
    <w:rsid w:val="00CE4CFA"/>
    <w:rsid w:val="00CE5A6D"/>
    <w:rsid w:val="00CF42CB"/>
    <w:rsid w:val="00CF548A"/>
    <w:rsid w:val="00CF6E7F"/>
    <w:rsid w:val="00D007E8"/>
    <w:rsid w:val="00D050A9"/>
    <w:rsid w:val="00D14CAB"/>
    <w:rsid w:val="00D20A8D"/>
    <w:rsid w:val="00D21F56"/>
    <w:rsid w:val="00D335A7"/>
    <w:rsid w:val="00D353E6"/>
    <w:rsid w:val="00D358C9"/>
    <w:rsid w:val="00D42A92"/>
    <w:rsid w:val="00D43DCB"/>
    <w:rsid w:val="00D45B19"/>
    <w:rsid w:val="00D572C5"/>
    <w:rsid w:val="00D57BF8"/>
    <w:rsid w:val="00D57C28"/>
    <w:rsid w:val="00D57F70"/>
    <w:rsid w:val="00D6170A"/>
    <w:rsid w:val="00D63CDE"/>
    <w:rsid w:val="00D73462"/>
    <w:rsid w:val="00D76251"/>
    <w:rsid w:val="00D82AF0"/>
    <w:rsid w:val="00D855E4"/>
    <w:rsid w:val="00D93F3E"/>
    <w:rsid w:val="00D94EB0"/>
    <w:rsid w:val="00D95294"/>
    <w:rsid w:val="00D9574A"/>
    <w:rsid w:val="00D95B66"/>
    <w:rsid w:val="00D971B5"/>
    <w:rsid w:val="00DA2C4D"/>
    <w:rsid w:val="00DA7198"/>
    <w:rsid w:val="00DB220B"/>
    <w:rsid w:val="00DB2F9D"/>
    <w:rsid w:val="00DB640D"/>
    <w:rsid w:val="00DC5715"/>
    <w:rsid w:val="00DD16C6"/>
    <w:rsid w:val="00DD3189"/>
    <w:rsid w:val="00DD3D01"/>
    <w:rsid w:val="00DD4726"/>
    <w:rsid w:val="00DD686A"/>
    <w:rsid w:val="00DE111B"/>
    <w:rsid w:val="00DE2ACC"/>
    <w:rsid w:val="00DE3F58"/>
    <w:rsid w:val="00DE64A7"/>
    <w:rsid w:val="00DE7CA7"/>
    <w:rsid w:val="00DF0986"/>
    <w:rsid w:val="00DF7E85"/>
    <w:rsid w:val="00E021C5"/>
    <w:rsid w:val="00E04D98"/>
    <w:rsid w:val="00E14217"/>
    <w:rsid w:val="00E21562"/>
    <w:rsid w:val="00E2274A"/>
    <w:rsid w:val="00E25BF8"/>
    <w:rsid w:val="00E27ED1"/>
    <w:rsid w:val="00E3347A"/>
    <w:rsid w:val="00E3538E"/>
    <w:rsid w:val="00E3717A"/>
    <w:rsid w:val="00E40E20"/>
    <w:rsid w:val="00E410CF"/>
    <w:rsid w:val="00E4205C"/>
    <w:rsid w:val="00E4300E"/>
    <w:rsid w:val="00E43E98"/>
    <w:rsid w:val="00E4508B"/>
    <w:rsid w:val="00E46041"/>
    <w:rsid w:val="00E46F28"/>
    <w:rsid w:val="00E52001"/>
    <w:rsid w:val="00E53754"/>
    <w:rsid w:val="00E61A99"/>
    <w:rsid w:val="00E61D50"/>
    <w:rsid w:val="00E63009"/>
    <w:rsid w:val="00E63CF0"/>
    <w:rsid w:val="00E65CD8"/>
    <w:rsid w:val="00E70732"/>
    <w:rsid w:val="00E75AC8"/>
    <w:rsid w:val="00E81025"/>
    <w:rsid w:val="00E82F10"/>
    <w:rsid w:val="00E85FD0"/>
    <w:rsid w:val="00E86967"/>
    <w:rsid w:val="00E87019"/>
    <w:rsid w:val="00E90412"/>
    <w:rsid w:val="00E94BAE"/>
    <w:rsid w:val="00E96B9F"/>
    <w:rsid w:val="00EA221C"/>
    <w:rsid w:val="00EA2F8A"/>
    <w:rsid w:val="00EA3B5D"/>
    <w:rsid w:val="00EB1EDD"/>
    <w:rsid w:val="00EB2349"/>
    <w:rsid w:val="00EB2ED3"/>
    <w:rsid w:val="00EB4B65"/>
    <w:rsid w:val="00EB4BEA"/>
    <w:rsid w:val="00EB5E4B"/>
    <w:rsid w:val="00EC02FE"/>
    <w:rsid w:val="00EC449F"/>
    <w:rsid w:val="00ED55B0"/>
    <w:rsid w:val="00EE4628"/>
    <w:rsid w:val="00EE6B98"/>
    <w:rsid w:val="00EE6D6B"/>
    <w:rsid w:val="00EE7993"/>
    <w:rsid w:val="00EF0C86"/>
    <w:rsid w:val="00EF4C9E"/>
    <w:rsid w:val="00EF7516"/>
    <w:rsid w:val="00F00159"/>
    <w:rsid w:val="00F007A4"/>
    <w:rsid w:val="00F01AC8"/>
    <w:rsid w:val="00F02E3D"/>
    <w:rsid w:val="00F0402A"/>
    <w:rsid w:val="00F04663"/>
    <w:rsid w:val="00F05B70"/>
    <w:rsid w:val="00F1179A"/>
    <w:rsid w:val="00F17828"/>
    <w:rsid w:val="00F20D3D"/>
    <w:rsid w:val="00F22C4C"/>
    <w:rsid w:val="00F2336F"/>
    <w:rsid w:val="00F26BBF"/>
    <w:rsid w:val="00F3041D"/>
    <w:rsid w:val="00F304A0"/>
    <w:rsid w:val="00F3256F"/>
    <w:rsid w:val="00F33330"/>
    <w:rsid w:val="00F3483B"/>
    <w:rsid w:val="00F35A1A"/>
    <w:rsid w:val="00F46AB8"/>
    <w:rsid w:val="00F46E39"/>
    <w:rsid w:val="00F51086"/>
    <w:rsid w:val="00F57C1D"/>
    <w:rsid w:val="00F62393"/>
    <w:rsid w:val="00F632E6"/>
    <w:rsid w:val="00F73B3E"/>
    <w:rsid w:val="00F74140"/>
    <w:rsid w:val="00F754BD"/>
    <w:rsid w:val="00F823EF"/>
    <w:rsid w:val="00F8319C"/>
    <w:rsid w:val="00F94C0D"/>
    <w:rsid w:val="00F9632B"/>
    <w:rsid w:val="00F96725"/>
    <w:rsid w:val="00FA26C7"/>
    <w:rsid w:val="00FA7273"/>
    <w:rsid w:val="00FB19A6"/>
    <w:rsid w:val="00FC14D6"/>
    <w:rsid w:val="00FC3230"/>
    <w:rsid w:val="00FD024F"/>
    <w:rsid w:val="00FD3B1C"/>
    <w:rsid w:val="00FD5F5C"/>
    <w:rsid w:val="00FE528C"/>
    <w:rsid w:val="00FE5DAA"/>
    <w:rsid w:val="00FF3AD2"/>
    <w:rsid w:val="00FF4836"/>
    <w:rsid w:val="00FF6778"/>
    <w:rsid w:val="01DB17F4"/>
    <w:rsid w:val="0239A3C0"/>
    <w:rsid w:val="03165322"/>
    <w:rsid w:val="03843F95"/>
    <w:rsid w:val="03B7FDD0"/>
    <w:rsid w:val="03DFD231"/>
    <w:rsid w:val="04A8FB29"/>
    <w:rsid w:val="054F2756"/>
    <w:rsid w:val="05F5FB82"/>
    <w:rsid w:val="05FFD812"/>
    <w:rsid w:val="065E2B10"/>
    <w:rsid w:val="06AC77E2"/>
    <w:rsid w:val="06DE29B2"/>
    <w:rsid w:val="0771A985"/>
    <w:rsid w:val="0820DDFA"/>
    <w:rsid w:val="08507F5B"/>
    <w:rsid w:val="08D4F93D"/>
    <w:rsid w:val="08FF6DA3"/>
    <w:rsid w:val="09D3BE9C"/>
    <w:rsid w:val="0A159992"/>
    <w:rsid w:val="0B539A68"/>
    <w:rsid w:val="0B571136"/>
    <w:rsid w:val="0B5879FE"/>
    <w:rsid w:val="0B7AD449"/>
    <w:rsid w:val="0C0F2B15"/>
    <w:rsid w:val="0CCA3672"/>
    <w:rsid w:val="0D1F370D"/>
    <w:rsid w:val="0DBF2339"/>
    <w:rsid w:val="0E707690"/>
    <w:rsid w:val="0E7F280C"/>
    <w:rsid w:val="0E8AD865"/>
    <w:rsid w:val="0EAC57C7"/>
    <w:rsid w:val="0EE4E23F"/>
    <w:rsid w:val="0EEEA31C"/>
    <w:rsid w:val="0EEEA83D"/>
    <w:rsid w:val="0FFA055B"/>
    <w:rsid w:val="1016AFE1"/>
    <w:rsid w:val="10621B8F"/>
    <w:rsid w:val="10F13BB4"/>
    <w:rsid w:val="10F1B357"/>
    <w:rsid w:val="10F791D5"/>
    <w:rsid w:val="1172F7BD"/>
    <w:rsid w:val="11B688C3"/>
    <w:rsid w:val="11EFDF6F"/>
    <w:rsid w:val="12BA6C61"/>
    <w:rsid w:val="12C7B2D0"/>
    <w:rsid w:val="13498F67"/>
    <w:rsid w:val="13670FA4"/>
    <w:rsid w:val="136C8F8E"/>
    <w:rsid w:val="13E383EB"/>
    <w:rsid w:val="13F4393A"/>
    <w:rsid w:val="142FBC60"/>
    <w:rsid w:val="1452D2E4"/>
    <w:rsid w:val="15107EEE"/>
    <w:rsid w:val="156027D7"/>
    <w:rsid w:val="15B2273E"/>
    <w:rsid w:val="15DF6BDA"/>
    <w:rsid w:val="16508239"/>
    <w:rsid w:val="165AC681"/>
    <w:rsid w:val="16D163FA"/>
    <w:rsid w:val="1784FADD"/>
    <w:rsid w:val="17C9015E"/>
    <w:rsid w:val="190C705D"/>
    <w:rsid w:val="192FF1A7"/>
    <w:rsid w:val="1A350262"/>
    <w:rsid w:val="1AF35694"/>
    <w:rsid w:val="1B84FA4B"/>
    <w:rsid w:val="1B966E71"/>
    <w:rsid w:val="1C2E1AED"/>
    <w:rsid w:val="1C99C2A9"/>
    <w:rsid w:val="1CD9A18D"/>
    <w:rsid w:val="1CE4C932"/>
    <w:rsid w:val="1D2E89F8"/>
    <w:rsid w:val="1D8DE3B1"/>
    <w:rsid w:val="1D91CD52"/>
    <w:rsid w:val="1E4C6699"/>
    <w:rsid w:val="1E9CEB39"/>
    <w:rsid w:val="1E9DD206"/>
    <w:rsid w:val="1EC798D0"/>
    <w:rsid w:val="1EE19081"/>
    <w:rsid w:val="1EEDFA5B"/>
    <w:rsid w:val="1F017B1C"/>
    <w:rsid w:val="1F08C8F2"/>
    <w:rsid w:val="1F42A8D5"/>
    <w:rsid w:val="1F54D969"/>
    <w:rsid w:val="1F599C64"/>
    <w:rsid w:val="1FE2E54C"/>
    <w:rsid w:val="20B84C0B"/>
    <w:rsid w:val="20F226D6"/>
    <w:rsid w:val="2169AC07"/>
    <w:rsid w:val="217FC9A1"/>
    <w:rsid w:val="218BBDB6"/>
    <w:rsid w:val="228E90C1"/>
    <w:rsid w:val="230BCF88"/>
    <w:rsid w:val="230D2111"/>
    <w:rsid w:val="232A9AAF"/>
    <w:rsid w:val="2343F481"/>
    <w:rsid w:val="23E62DD1"/>
    <w:rsid w:val="2401AFF3"/>
    <w:rsid w:val="2450A8C3"/>
    <w:rsid w:val="24603ADA"/>
    <w:rsid w:val="24D83293"/>
    <w:rsid w:val="2502501D"/>
    <w:rsid w:val="2517E604"/>
    <w:rsid w:val="257C3D2A"/>
    <w:rsid w:val="25EDE230"/>
    <w:rsid w:val="2630FA14"/>
    <w:rsid w:val="2646FFBA"/>
    <w:rsid w:val="2672BFCE"/>
    <w:rsid w:val="26BC8EE7"/>
    <w:rsid w:val="26D01878"/>
    <w:rsid w:val="26F6A139"/>
    <w:rsid w:val="2707FCE5"/>
    <w:rsid w:val="27389EAE"/>
    <w:rsid w:val="2778FB47"/>
    <w:rsid w:val="27971395"/>
    <w:rsid w:val="27A731F8"/>
    <w:rsid w:val="2801614E"/>
    <w:rsid w:val="2819A7CE"/>
    <w:rsid w:val="2848D2F8"/>
    <w:rsid w:val="28E8101E"/>
    <w:rsid w:val="29299D69"/>
    <w:rsid w:val="295B80AF"/>
    <w:rsid w:val="29A92A74"/>
    <w:rsid w:val="2A4F029F"/>
    <w:rsid w:val="2AED9DA0"/>
    <w:rsid w:val="2B5EDC71"/>
    <w:rsid w:val="2B8F475B"/>
    <w:rsid w:val="2BB0BEEB"/>
    <w:rsid w:val="2CF68E1B"/>
    <w:rsid w:val="2D57B8C0"/>
    <w:rsid w:val="2D5BFC72"/>
    <w:rsid w:val="2D9AB147"/>
    <w:rsid w:val="2E610420"/>
    <w:rsid w:val="2E80720A"/>
    <w:rsid w:val="2EEEFAAC"/>
    <w:rsid w:val="2F0D1914"/>
    <w:rsid w:val="2F220FBF"/>
    <w:rsid w:val="2F33F9F8"/>
    <w:rsid w:val="2F73DEAC"/>
    <w:rsid w:val="2FF8423F"/>
    <w:rsid w:val="2FFAC1F5"/>
    <w:rsid w:val="305A3176"/>
    <w:rsid w:val="313AB81B"/>
    <w:rsid w:val="31473C94"/>
    <w:rsid w:val="3256B90F"/>
    <w:rsid w:val="329A8328"/>
    <w:rsid w:val="32FB9F51"/>
    <w:rsid w:val="3340FF74"/>
    <w:rsid w:val="33C47043"/>
    <w:rsid w:val="341A12FD"/>
    <w:rsid w:val="343A4E32"/>
    <w:rsid w:val="3497F225"/>
    <w:rsid w:val="34A6BCF2"/>
    <w:rsid w:val="3546BE97"/>
    <w:rsid w:val="35F8EB1E"/>
    <w:rsid w:val="366F1CAE"/>
    <w:rsid w:val="36B46900"/>
    <w:rsid w:val="375F045C"/>
    <w:rsid w:val="376F7164"/>
    <w:rsid w:val="37F3C4AB"/>
    <w:rsid w:val="380E5DD6"/>
    <w:rsid w:val="38222D48"/>
    <w:rsid w:val="389B2DB8"/>
    <w:rsid w:val="394A99DA"/>
    <w:rsid w:val="3989AA8E"/>
    <w:rsid w:val="39919C77"/>
    <w:rsid w:val="39B6BECF"/>
    <w:rsid w:val="39C083B1"/>
    <w:rsid w:val="3A37712F"/>
    <w:rsid w:val="3A774E04"/>
    <w:rsid w:val="3A8D33F6"/>
    <w:rsid w:val="3ACEFF53"/>
    <w:rsid w:val="3ADA5645"/>
    <w:rsid w:val="3AFC2C3A"/>
    <w:rsid w:val="3B459DD1"/>
    <w:rsid w:val="3B51CCF1"/>
    <w:rsid w:val="3B90E884"/>
    <w:rsid w:val="3BE6FDFD"/>
    <w:rsid w:val="3C228A3B"/>
    <w:rsid w:val="3C7EB3A1"/>
    <w:rsid w:val="3C885FBB"/>
    <w:rsid w:val="3D0F77DB"/>
    <w:rsid w:val="3DD21AFE"/>
    <w:rsid w:val="3E0D98B7"/>
    <w:rsid w:val="3E5C76F2"/>
    <w:rsid w:val="3E892B90"/>
    <w:rsid w:val="3EA58B84"/>
    <w:rsid w:val="3EB019C6"/>
    <w:rsid w:val="3F3FBDC5"/>
    <w:rsid w:val="3F4F39AB"/>
    <w:rsid w:val="3F5BDF40"/>
    <w:rsid w:val="3FCB5194"/>
    <w:rsid w:val="400A88CC"/>
    <w:rsid w:val="406CD432"/>
    <w:rsid w:val="40BC5B8C"/>
    <w:rsid w:val="40DEECAA"/>
    <w:rsid w:val="41696CC3"/>
    <w:rsid w:val="4199481D"/>
    <w:rsid w:val="4280C983"/>
    <w:rsid w:val="4288722E"/>
    <w:rsid w:val="43BEBB8B"/>
    <w:rsid w:val="43D15836"/>
    <w:rsid w:val="43EE58A8"/>
    <w:rsid w:val="43F8B42F"/>
    <w:rsid w:val="4403D902"/>
    <w:rsid w:val="440B41BD"/>
    <w:rsid w:val="44A6CEDD"/>
    <w:rsid w:val="44C8EB9F"/>
    <w:rsid w:val="45728BAE"/>
    <w:rsid w:val="45AA2B24"/>
    <w:rsid w:val="45F77295"/>
    <w:rsid w:val="4606B7BE"/>
    <w:rsid w:val="479A449E"/>
    <w:rsid w:val="47A0A878"/>
    <w:rsid w:val="4865829A"/>
    <w:rsid w:val="48C9354B"/>
    <w:rsid w:val="492103BA"/>
    <w:rsid w:val="49603A05"/>
    <w:rsid w:val="4A1634C5"/>
    <w:rsid w:val="4AC36E21"/>
    <w:rsid w:val="4AF41E9A"/>
    <w:rsid w:val="4B45DD9B"/>
    <w:rsid w:val="4C0C503E"/>
    <w:rsid w:val="4C0CB95D"/>
    <w:rsid w:val="4C2EF91A"/>
    <w:rsid w:val="4C46B221"/>
    <w:rsid w:val="4C6F8787"/>
    <w:rsid w:val="4CAB6DDA"/>
    <w:rsid w:val="4CADD7D3"/>
    <w:rsid w:val="4CC53DEF"/>
    <w:rsid w:val="4CD97621"/>
    <w:rsid w:val="4D02A834"/>
    <w:rsid w:val="4D1F7495"/>
    <w:rsid w:val="4E594BC5"/>
    <w:rsid w:val="4E745C6B"/>
    <w:rsid w:val="4ECD966E"/>
    <w:rsid w:val="4EE934C5"/>
    <w:rsid w:val="4F26A707"/>
    <w:rsid w:val="4F2D87DB"/>
    <w:rsid w:val="4F352CF2"/>
    <w:rsid w:val="4F75854A"/>
    <w:rsid w:val="4F89F99A"/>
    <w:rsid w:val="50BB862C"/>
    <w:rsid w:val="5148DD2F"/>
    <w:rsid w:val="51B6CE03"/>
    <w:rsid w:val="51C14CEC"/>
    <w:rsid w:val="51D28BA6"/>
    <w:rsid w:val="51DDD060"/>
    <w:rsid w:val="52332048"/>
    <w:rsid w:val="52B2B699"/>
    <w:rsid w:val="52C12A44"/>
    <w:rsid w:val="52F843B1"/>
    <w:rsid w:val="537EF7FC"/>
    <w:rsid w:val="53AF7DF6"/>
    <w:rsid w:val="5463CAE3"/>
    <w:rsid w:val="54BF22A0"/>
    <w:rsid w:val="54E49127"/>
    <w:rsid w:val="55188168"/>
    <w:rsid w:val="552D1155"/>
    <w:rsid w:val="55A55D57"/>
    <w:rsid w:val="5608E8DD"/>
    <w:rsid w:val="56166C3B"/>
    <w:rsid w:val="56276494"/>
    <w:rsid w:val="56665327"/>
    <w:rsid w:val="5680A958"/>
    <w:rsid w:val="568927E3"/>
    <w:rsid w:val="569F43B9"/>
    <w:rsid w:val="56A6ACF3"/>
    <w:rsid w:val="571726DC"/>
    <w:rsid w:val="57514B4E"/>
    <w:rsid w:val="577D1778"/>
    <w:rsid w:val="58631C31"/>
    <w:rsid w:val="58810664"/>
    <w:rsid w:val="588A3AC0"/>
    <w:rsid w:val="58AE4CCD"/>
    <w:rsid w:val="58ED2AF6"/>
    <w:rsid w:val="58FBEC5D"/>
    <w:rsid w:val="5928D905"/>
    <w:rsid w:val="596A92EF"/>
    <w:rsid w:val="59ADC818"/>
    <w:rsid w:val="59C6BC2E"/>
    <w:rsid w:val="5A271711"/>
    <w:rsid w:val="5A3B810B"/>
    <w:rsid w:val="5AEA66B2"/>
    <w:rsid w:val="5BCA10EC"/>
    <w:rsid w:val="5C05F086"/>
    <w:rsid w:val="5C151007"/>
    <w:rsid w:val="5C2C31EA"/>
    <w:rsid w:val="5C8F144D"/>
    <w:rsid w:val="5D2EC82B"/>
    <w:rsid w:val="5D5F8EDA"/>
    <w:rsid w:val="5D5FAE27"/>
    <w:rsid w:val="5DB72DBD"/>
    <w:rsid w:val="5E0DA225"/>
    <w:rsid w:val="5E127DDB"/>
    <w:rsid w:val="5E54A843"/>
    <w:rsid w:val="5E58B64C"/>
    <w:rsid w:val="5E5E107A"/>
    <w:rsid w:val="5E85DB13"/>
    <w:rsid w:val="5E929841"/>
    <w:rsid w:val="5F6DBAA5"/>
    <w:rsid w:val="5F842EA5"/>
    <w:rsid w:val="5F924019"/>
    <w:rsid w:val="5FC0E6CD"/>
    <w:rsid w:val="604CAB7B"/>
    <w:rsid w:val="6058F75B"/>
    <w:rsid w:val="60615A53"/>
    <w:rsid w:val="60D80D4D"/>
    <w:rsid w:val="615BDBA1"/>
    <w:rsid w:val="6175CD09"/>
    <w:rsid w:val="61A10E12"/>
    <w:rsid w:val="61B9EB6B"/>
    <w:rsid w:val="6268C788"/>
    <w:rsid w:val="62A1C319"/>
    <w:rsid w:val="6303CC7F"/>
    <w:rsid w:val="63BF7A6A"/>
    <w:rsid w:val="64ABF1E1"/>
    <w:rsid w:val="64D71CE7"/>
    <w:rsid w:val="6599F85E"/>
    <w:rsid w:val="659BC9E7"/>
    <w:rsid w:val="659CD0AA"/>
    <w:rsid w:val="65B29201"/>
    <w:rsid w:val="661963D9"/>
    <w:rsid w:val="6667BEDD"/>
    <w:rsid w:val="677C1590"/>
    <w:rsid w:val="67B7079D"/>
    <w:rsid w:val="67E21317"/>
    <w:rsid w:val="6839329A"/>
    <w:rsid w:val="6884F3D7"/>
    <w:rsid w:val="688B1F87"/>
    <w:rsid w:val="68EA8F04"/>
    <w:rsid w:val="68FB043C"/>
    <w:rsid w:val="69D704AC"/>
    <w:rsid w:val="69DC1F75"/>
    <w:rsid w:val="6A1F4CC6"/>
    <w:rsid w:val="6A4E4C5E"/>
    <w:rsid w:val="6B044019"/>
    <w:rsid w:val="6BE8A7E7"/>
    <w:rsid w:val="6C26A07F"/>
    <w:rsid w:val="6C9153B8"/>
    <w:rsid w:val="6C9895B2"/>
    <w:rsid w:val="6D16A94F"/>
    <w:rsid w:val="6DD9E74A"/>
    <w:rsid w:val="6E1A5D92"/>
    <w:rsid w:val="6EED4587"/>
    <w:rsid w:val="6FBF516F"/>
    <w:rsid w:val="6FF7B158"/>
    <w:rsid w:val="701FB99F"/>
    <w:rsid w:val="7027C2D4"/>
    <w:rsid w:val="70E39E3A"/>
    <w:rsid w:val="70E610EC"/>
    <w:rsid w:val="7182BD85"/>
    <w:rsid w:val="7288CAA4"/>
    <w:rsid w:val="72D9CA77"/>
    <w:rsid w:val="74C3B421"/>
    <w:rsid w:val="754C4EAB"/>
    <w:rsid w:val="756D2294"/>
    <w:rsid w:val="7599B774"/>
    <w:rsid w:val="75BC24BA"/>
    <w:rsid w:val="76F86457"/>
    <w:rsid w:val="77048558"/>
    <w:rsid w:val="788A0EF4"/>
    <w:rsid w:val="78A4CCEA"/>
    <w:rsid w:val="7994E556"/>
    <w:rsid w:val="79961812"/>
    <w:rsid w:val="79E6F44A"/>
    <w:rsid w:val="7B4D2EE5"/>
    <w:rsid w:val="7B5DEF5F"/>
    <w:rsid w:val="7B7B72B7"/>
    <w:rsid w:val="7B7C8464"/>
    <w:rsid w:val="7C291EAE"/>
    <w:rsid w:val="7C35EB4F"/>
    <w:rsid w:val="7C54D78F"/>
    <w:rsid w:val="7C9B87AB"/>
    <w:rsid w:val="7D023B49"/>
    <w:rsid w:val="7D1DFED0"/>
    <w:rsid w:val="7D3B168B"/>
    <w:rsid w:val="7D76D81E"/>
    <w:rsid w:val="7D77836D"/>
    <w:rsid w:val="7DA758BF"/>
    <w:rsid w:val="7E545774"/>
    <w:rsid w:val="7E73A283"/>
    <w:rsid w:val="7ED27F3F"/>
    <w:rsid w:val="7F4B3F1E"/>
    <w:rsid w:val="7F62D3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80555BF"/>
  <w15:docId w15:val="{76D64E90-7844-408C-8C96-1007771A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019"/>
    <w:pPr>
      <w:spacing w:after="80" w:line="360" w:lineRule="auto"/>
    </w:pPr>
    <w:rPr>
      <w:rFonts w:ascii="Calibri" w:eastAsia="Times New Roman" w:hAnsi="Calibri" w:cs="Times New Roman"/>
      <w:sz w:val="24"/>
      <w:szCs w:val="20"/>
    </w:rPr>
  </w:style>
  <w:style w:type="paragraph" w:styleId="Heading1">
    <w:name w:val="heading 1"/>
    <w:basedOn w:val="Normal"/>
    <w:next w:val="Normal"/>
    <w:link w:val="Heading1Char"/>
    <w:uiPriority w:val="9"/>
    <w:qFormat/>
    <w:rsid w:val="00043D16"/>
    <w:pPr>
      <w:keepNext/>
      <w:keepLines/>
      <w:spacing w:before="240" w:after="0"/>
      <w:outlineLvl w:val="0"/>
    </w:pPr>
    <w:rPr>
      <w:rFonts w:asciiTheme="minorHAnsi" w:eastAsiaTheme="majorEastAsia" w:hAnsiTheme="minorHAnsi" w:cstheme="majorBidi"/>
      <w:b/>
      <w:szCs w:val="32"/>
    </w:rPr>
  </w:style>
  <w:style w:type="paragraph" w:styleId="Heading2">
    <w:name w:val="heading 2"/>
    <w:basedOn w:val="Normal"/>
    <w:next w:val="Normal"/>
    <w:link w:val="Heading2Char"/>
    <w:uiPriority w:val="9"/>
    <w:unhideWhenUsed/>
    <w:qFormat/>
    <w:rsid w:val="00043D16"/>
    <w:pPr>
      <w:keepNext/>
      <w:keepLines/>
      <w:spacing w:before="120" w:after="12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043D16"/>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043D1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43D16"/>
  </w:style>
  <w:style w:type="character" w:customStyle="1" w:styleId="Heading1Char">
    <w:name w:val="Heading 1 Char"/>
    <w:basedOn w:val="DefaultParagraphFont"/>
    <w:link w:val="Heading1"/>
    <w:uiPriority w:val="9"/>
    <w:rsid w:val="00043D16"/>
    <w:rPr>
      <w:rFonts w:eastAsiaTheme="majorEastAsia" w:cstheme="majorBidi"/>
      <w:b/>
      <w:sz w:val="24"/>
      <w:szCs w:val="32"/>
      <w:lang w:val="en-US"/>
    </w:rPr>
  </w:style>
  <w:style w:type="character" w:styleId="Hyperlink">
    <w:name w:val="Hyperlink"/>
    <w:basedOn w:val="DefaultParagraphFont"/>
    <w:uiPriority w:val="99"/>
    <w:unhideWhenUsed/>
    <w:rsid w:val="00043D16"/>
    <w:rPr>
      <w:color w:val="0563C1" w:themeColor="hyperlink"/>
      <w:u w:val="single"/>
    </w:rPr>
  </w:style>
  <w:style w:type="character" w:styleId="UnresolvedMention">
    <w:name w:val="Unresolved Mention"/>
    <w:basedOn w:val="DefaultParagraphFont"/>
    <w:uiPriority w:val="99"/>
    <w:semiHidden/>
    <w:unhideWhenUsed/>
    <w:rsid w:val="00043D16"/>
    <w:rPr>
      <w:color w:val="605E5C"/>
      <w:shd w:val="clear" w:color="auto" w:fill="E1DFDD"/>
    </w:rPr>
  </w:style>
  <w:style w:type="character" w:customStyle="1" w:styleId="Heading2Char">
    <w:name w:val="Heading 2 Char"/>
    <w:basedOn w:val="DefaultParagraphFont"/>
    <w:link w:val="Heading2"/>
    <w:uiPriority w:val="9"/>
    <w:rsid w:val="00043D16"/>
    <w:rPr>
      <w:rFonts w:asciiTheme="majorHAnsi" w:eastAsiaTheme="majorEastAsia" w:hAnsiTheme="majorHAnsi" w:cstheme="majorBidi"/>
      <w:b/>
      <w:sz w:val="24"/>
      <w:szCs w:val="26"/>
      <w:lang w:val="en-US"/>
    </w:rPr>
  </w:style>
  <w:style w:type="paragraph" w:customStyle="1" w:styleId="EndNoteBibliographyTitle">
    <w:name w:val="EndNote Bibliography Title"/>
    <w:basedOn w:val="Normal"/>
    <w:link w:val="EndNoteBibliographyTitleChar"/>
    <w:rsid w:val="00043D16"/>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043D16"/>
    <w:rPr>
      <w:rFonts w:ascii="Calibri" w:eastAsia="Times New Roman" w:hAnsi="Calibri" w:cs="Calibri"/>
      <w:noProof/>
      <w:sz w:val="24"/>
      <w:szCs w:val="20"/>
    </w:rPr>
  </w:style>
  <w:style w:type="paragraph" w:customStyle="1" w:styleId="EndNoteBibliography">
    <w:name w:val="EndNote Bibliography"/>
    <w:basedOn w:val="Normal"/>
    <w:link w:val="EndNoteBibliographyChar"/>
    <w:rsid w:val="00043D16"/>
    <w:pPr>
      <w:spacing w:line="240" w:lineRule="auto"/>
    </w:pPr>
    <w:rPr>
      <w:rFonts w:cs="Calibri"/>
      <w:noProof/>
    </w:rPr>
  </w:style>
  <w:style w:type="character" w:customStyle="1" w:styleId="EndNoteBibliographyChar">
    <w:name w:val="EndNote Bibliography Char"/>
    <w:basedOn w:val="DefaultParagraphFont"/>
    <w:link w:val="EndNoteBibliography"/>
    <w:rsid w:val="00043D16"/>
    <w:rPr>
      <w:rFonts w:ascii="Calibri" w:eastAsia="Times New Roman" w:hAnsi="Calibri" w:cs="Calibri"/>
      <w:noProof/>
      <w:sz w:val="24"/>
      <w:szCs w:val="20"/>
    </w:rPr>
  </w:style>
  <w:style w:type="character" w:styleId="CommentReference">
    <w:name w:val="annotation reference"/>
    <w:basedOn w:val="DefaultParagraphFont"/>
    <w:uiPriority w:val="99"/>
    <w:semiHidden/>
    <w:unhideWhenUsed/>
    <w:rsid w:val="00043D16"/>
    <w:rPr>
      <w:sz w:val="16"/>
      <w:szCs w:val="16"/>
    </w:rPr>
  </w:style>
  <w:style w:type="paragraph" w:styleId="CommentText">
    <w:name w:val="annotation text"/>
    <w:basedOn w:val="Normal"/>
    <w:link w:val="CommentTextChar"/>
    <w:uiPriority w:val="99"/>
    <w:unhideWhenUsed/>
    <w:rsid w:val="00043D16"/>
    <w:pPr>
      <w:spacing w:line="240" w:lineRule="auto"/>
    </w:pPr>
    <w:rPr>
      <w:sz w:val="20"/>
    </w:rPr>
  </w:style>
  <w:style w:type="character" w:customStyle="1" w:styleId="CommentTextChar">
    <w:name w:val="Comment Text Char"/>
    <w:basedOn w:val="DefaultParagraphFont"/>
    <w:link w:val="CommentText"/>
    <w:uiPriority w:val="99"/>
    <w:rsid w:val="00043D16"/>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43D16"/>
    <w:rPr>
      <w:b/>
      <w:bCs/>
    </w:rPr>
  </w:style>
  <w:style w:type="character" w:customStyle="1" w:styleId="CommentSubjectChar">
    <w:name w:val="Comment Subject Char"/>
    <w:basedOn w:val="CommentTextChar"/>
    <w:link w:val="CommentSubject"/>
    <w:uiPriority w:val="99"/>
    <w:semiHidden/>
    <w:rsid w:val="00043D16"/>
    <w:rPr>
      <w:rFonts w:ascii="Calibri" w:eastAsia="Times New Roman" w:hAnsi="Calibri" w:cs="Times New Roman"/>
      <w:b/>
      <w:bCs/>
      <w:sz w:val="20"/>
      <w:szCs w:val="20"/>
      <w:lang w:val="en-US"/>
    </w:rPr>
  </w:style>
  <w:style w:type="paragraph" w:styleId="Revision">
    <w:name w:val="Revision"/>
    <w:hidden/>
    <w:uiPriority w:val="99"/>
    <w:semiHidden/>
    <w:rsid w:val="00043D16"/>
    <w:pPr>
      <w:spacing w:after="0" w:line="240" w:lineRule="auto"/>
    </w:pPr>
    <w:rPr>
      <w:rFonts w:ascii="Calibri" w:eastAsia="Times New Roman" w:hAnsi="Calibri" w:cs="Times New Roman"/>
      <w:sz w:val="24"/>
      <w:szCs w:val="20"/>
      <w:lang w:val="en-US"/>
    </w:rPr>
  </w:style>
  <w:style w:type="paragraph" w:styleId="ListParagraph">
    <w:name w:val="List Paragraph"/>
    <w:basedOn w:val="Normal"/>
    <w:uiPriority w:val="34"/>
    <w:qFormat/>
    <w:rsid w:val="00043D16"/>
    <w:pPr>
      <w:ind w:left="720"/>
      <w:contextualSpacing/>
    </w:pPr>
  </w:style>
  <w:style w:type="character" w:customStyle="1" w:styleId="Heading4Char">
    <w:name w:val="Heading 4 Char"/>
    <w:basedOn w:val="DefaultParagraphFont"/>
    <w:link w:val="Heading4"/>
    <w:uiPriority w:val="9"/>
    <w:rsid w:val="00043D16"/>
    <w:rPr>
      <w:rFonts w:asciiTheme="majorHAnsi" w:eastAsiaTheme="majorEastAsia" w:hAnsiTheme="majorHAnsi" w:cstheme="majorBidi"/>
      <w:i/>
      <w:iCs/>
      <w:color w:val="2F5496" w:themeColor="accent1" w:themeShade="BF"/>
      <w:sz w:val="24"/>
      <w:szCs w:val="20"/>
      <w:lang w:val="en-US"/>
    </w:rPr>
  </w:style>
  <w:style w:type="character" w:customStyle="1" w:styleId="Heading3Char">
    <w:name w:val="Heading 3 Char"/>
    <w:basedOn w:val="DefaultParagraphFont"/>
    <w:link w:val="Heading3"/>
    <w:uiPriority w:val="9"/>
    <w:rsid w:val="00043D16"/>
    <w:rPr>
      <w:rFonts w:asciiTheme="majorHAnsi" w:eastAsiaTheme="majorEastAsia" w:hAnsiTheme="majorHAnsi" w:cstheme="majorBidi"/>
      <w:b/>
      <w:sz w:val="24"/>
      <w:szCs w:val="24"/>
      <w:lang w:val="en-US"/>
    </w:rPr>
  </w:style>
  <w:style w:type="paragraph" w:styleId="NoSpacing">
    <w:name w:val="No Spacing"/>
    <w:link w:val="NoSpacingChar"/>
    <w:uiPriority w:val="1"/>
    <w:qFormat/>
    <w:rsid w:val="00043D16"/>
    <w:pPr>
      <w:spacing w:after="0" w:line="240" w:lineRule="auto"/>
    </w:pPr>
    <w:rPr>
      <w:lang w:val="en-US"/>
    </w:rPr>
  </w:style>
  <w:style w:type="character" w:customStyle="1" w:styleId="NoSpacingChar">
    <w:name w:val="No Spacing Char"/>
    <w:basedOn w:val="DefaultParagraphFont"/>
    <w:link w:val="NoSpacing"/>
    <w:uiPriority w:val="1"/>
    <w:rsid w:val="00043D16"/>
    <w:rPr>
      <w:lang w:val="en-US"/>
    </w:rPr>
  </w:style>
  <w:style w:type="table" w:styleId="PlainTable1">
    <w:name w:val="Plain Table 1"/>
    <w:basedOn w:val="TableNormal"/>
    <w:uiPriority w:val="41"/>
    <w:rsid w:val="00043D16"/>
    <w:pPr>
      <w:spacing w:after="0" w:line="240" w:lineRule="auto"/>
    </w:pPr>
    <w:rPr>
      <w:sz w:val="24"/>
      <w:szCs w:val="24"/>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501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Bullet">
    <w:name w:val="Tab Bullet"/>
    <w:basedOn w:val="Normal"/>
    <w:qFormat/>
    <w:rsid w:val="00501C97"/>
    <w:pPr>
      <w:numPr>
        <w:numId w:val="4"/>
      </w:numPr>
      <w:tabs>
        <w:tab w:val="decimal" w:pos="0"/>
      </w:tabs>
      <w:spacing w:after="0" w:line="480" w:lineRule="auto"/>
      <w:ind w:left="357" w:hanging="357"/>
    </w:pPr>
    <w:rPr>
      <w:rFonts w:ascii="Times New Roman" w:eastAsiaTheme="minorEastAsia" w:hAnsi="Times New Roman"/>
      <w:color w:val="000000" w:themeColor="text1"/>
      <w:szCs w:val="24"/>
    </w:rPr>
  </w:style>
  <w:style w:type="character" w:styleId="FollowedHyperlink">
    <w:name w:val="FollowedHyperlink"/>
    <w:basedOn w:val="DefaultParagraphFont"/>
    <w:uiPriority w:val="99"/>
    <w:semiHidden/>
    <w:unhideWhenUsed/>
    <w:rsid w:val="004C0931"/>
    <w:rPr>
      <w:color w:val="954F72" w:themeColor="followedHyperlink"/>
      <w:u w:val="single"/>
    </w:rPr>
  </w:style>
  <w:style w:type="paragraph" w:styleId="Header">
    <w:name w:val="header"/>
    <w:basedOn w:val="Normal"/>
    <w:link w:val="HeaderChar"/>
    <w:uiPriority w:val="99"/>
    <w:unhideWhenUsed/>
    <w:rsid w:val="00DE2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ACC"/>
    <w:rPr>
      <w:rFonts w:ascii="Calibri" w:eastAsia="Times New Roman" w:hAnsi="Calibri" w:cs="Times New Roman"/>
      <w:sz w:val="24"/>
      <w:szCs w:val="20"/>
    </w:rPr>
  </w:style>
  <w:style w:type="paragraph" w:styleId="Footer">
    <w:name w:val="footer"/>
    <w:basedOn w:val="Normal"/>
    <w:link w:val="FooterChar"/>
    <w:uiPriority w:val="99"/>
    <w:unhideWhenUsed/>
    <w:rsid w:val="00DE2A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ACC"/>
    <w:rPr>
      <w:rFonts w:ascii="Calibri" w:eastAsia="Times New Roman" w:hAnsi="Calibri" w:cs="Times New Roman"/>
      <w:sz w:val="24"/>
      <w:szCs w:val="20"/>
    </w:rPr>
  </w:style>
  <w:style w:type="table" w:styleId="PlainTable2">
    <w:name w:val="Plain Table 2"/>
    <w:basedOn w:val="TableNormal"/>
    <w:uiPriority w:val="42"/>
    <w:rsid w:val="00962D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8E3305"/>
    <w:pPr>
      <w:spacing w:before="100" w:beforeAutospacing="1" w:after="100" w:afterAutospacing="1" w:line="240" w:lineRule="auto"/>
    </w:pPr>
    <w:rPr>
      <w:rFonts w:ascii="Times New Roman" w:hAnsi="Times New Roman"/>
      <w:szCs w:val="24"/>
      <w:lang w:eastAsia="en-AU"/>
    </w:rPr>
  </w:style>
  <w:style w:type="table" w:styleId="PlainTable3">
    <w:name w:val="Plain Table 3"/>
    <w:basedOn w:val="TableNormal"/>
    <w:uiPriority w:val="43"/>
    <w:rsid w:val="00DA719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DA719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8C6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31305E"/>
  </w:style>
  <w:style w:type="paragraph" w:styleId="Title">
    <w:name w:val="Title"/>
    <w:basedOn w:val="Normal"/>
    <w:next w:val="Normal"/>
    <w:link w:val="TitleChar"/>
    <w:uiPriority w:val="10"/>
    <w:qFormat/>
    <w:rsid w:val="004322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29A"/>
    <w:rPr>
      <w:rFonts w:asciiTheme="majorHAnsi" w:eastAsiaTheme="majorEastAsia" w:hAnsiTheme="majorHAnsi" w:cstheme="majorBidi"/>
      <w:spacing w:val="-10"/>
      <w:kern w:val="28"/>
      <w:sz w:val="56"/>
      <w:szCs w:val="56"/>
    </w:rPr>
  </w:style>
  <w:style w:type="table" w:customStyle="1" w:styleId="PlainTable21">
    <w:name w:val="Plain Table 21"/>
    <w:basedOn w:val="TableNormal"/>
    <w:next w:val="PlainTable2"/>
    <w:uiPriority w:val="42"/>
    <w:rsid w:val="00686AF8"/>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normaltextrun">
    <w:name w:val="normaltextrun"/>
    <w:basedOn w:val="DefaultParagraphFont"/>
    <w:rsid w:val="006D4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658562">
      <w:bodyDiv w:val="1"/>
      <w:marLeft w:val="0"/>
      <w:marRight w:val="0"/>
      <w:marTop w:val="0"/>
      <w:marBottom w:val="0"/>
      <w:divBdr>
        <w:top w:val="none" w:sz="0" w:space="0" w:color="auto"/>
        <w:left w:val="none" w:sz="0" w:space="0" w:color="auto"/>
        <w:bottom w:val="none" w:sz="0" w:space="0" w:color="auto"/>
        <w:right w:val="none" w:sz="0" w:space="0" w:color="auto"/>
      </w:divBdr>
    </w:div>
    <w:div w:id="377705812">
      <w:bodyDiv w:val="1"/>
      <w:marLeft w:val="0"/>
      <w:marRight w:val="0"/>
      <w:marTop w:val="0"/>
      <w:marBottom w:val="0"/>
      <w:divBdr>
        <w:top w:val="none" w:sz="0" w:space="0" w:color="auto"/>
        <w:left w:val="none" w:sz="0" w:space="0" w:color="auto"/>
        <w:bottom w:val="none" w:sz="0" w:space="0" w:color="auto"/>
        <w:right w:val="none" w:sz="0" w:space="0" w:color="auto"/>
      </w:divBdr>
    </w:div>
    <w:div w:id="535041656">
      <w:bodyDiv w:val="1"/>
      <w:marLeft w:val="0"/>
      <w:marRight w:val="0"/>
      <w:marTop w:val="0"/>
      <w:marBottom w:val="0"/>
      <w:divBdr>
        <w:top w:val="none" w:sz="0" w:space="0" w:color="auto"/>
        <w:left w:val="none" w:sz="0" w:space="0" w:color="auto"/>
        <w:bottom w:val="none" w:sz="0" w:space="0" w:color="auto"/>
        <w:right w:val="none" w:sz="0" w:space="0" w:color="auto"/>
      </w:divBdr>
    </w:div>
    <w:div w:id="725295090">
      <w:bodyDiv w:val="1"/>
      <w:marLeft w:val="0"/>
      <w:marRight w:val="0"/>
      <w:marTop w:val="0"/>
      <w:marBottom w:val="0"/>
      <w:divBdr>
        <w:top w:val="none" w:sz="0" w:space="0" w:color="auto"/>
        <w:left w:val="none" w:sz="0" w:space="0" w:color="auto"/>
        <w:bottom w:val="none" w:sz="0" w:space="0" w:color="auto"/>
        <w:right w:val="none" w:sz="0" w:space="0" w:color="auto"/>
      </w:divBdr>
    </w:div>
    <w:div w:id="800462480">
      <w:bodyDiv w:val="1"/>
      <w:marLeft w:val="0"/>
      <w:marRight w:val="0"/>
      <w:marTop w:val="0"/>
      <w:marBottom w:val="0"/>
      <w:divBdr>
        <w:top w:val="none" w:sz="0" w:space="0" w:color="auto"/>
        <w:left w:val="none" w:sz="0" w:space="0" w:color="auto"/>
        <w:bottom w:val="none" w:sz="0" w:space="0" w:color="auto"/>
        <w:right w:val="none" w:sz="0" w:space="0" w:color="auto"/>
      </w:divBdr>
    </w:div>
    <w:div w:id="982779868">
      <w:bodyDiv w:val="1"/>
      <w:marLeft w:val="0"/>
      <w:marRight w:val="0"/>
      <w:marTop w:val="0"/>
      <w:marBottom w:val="0"/>
      <w:divBdr>
        <w:top w:val="none" w:sz="0" w:space="0" w:color="auto"/>
        <w:left w:val="none" w:sz="0" w:space="0" w:color="auto"/>
        <w:bottom w:val="none" w:sz="0" w:space="0" w:color="auto"/>
        <w:right w:val="none" w:sz="0" w:space="0" w:color="auto"/>
      </w:divBdr>
    </w:div>
    <w:div w:id="1010260910">
      <w:bodyDiv w:val="1"/>
      <w:marLeft w:val="0"/>
      <w:marRight w:val="0"/>
      <w:marTop w:val="0"/>
      <w:marBottom w:val="0"/>
      <w:divBdr>
        <w:top w:val="none" w:sz="0" w:space="0" w:color="auto"/>
        <w:left w:val="none" w:sz="0" w:space="0" w:color="auto"/>
        <w:bottom w:val="none" w:sz="0" w:space="0" w:color="auto"/>
        <w:right w:val="none" w:sz="0" w:space="0" w:color="auto"/>
      </w:divBdr>
      <w:divsChild>
        <w:div w:id="56636188">
          <w:marLeft w:val="0"/>
          <w:marRight w:val="0"/>
          <w:marTop w:val="0"/>
          <w:marBottom w:val="0"/>
          <w:divBdr>
            <w:top w:val="none" w:sz="0" w:space="0" w:color="auto"/>
            <w:left w:val="none" w:sz="0" w:space="0" w:color="auto"/>
            <w:bottom w:val="none" w:sz="0" w:space="0" w:color="auto"/>
            <w:right w:val="none" w:sz="0" w:space="0" w:color="auto"/>
          </w:divBdr>
          <w:divsChild>
            <w:div w:id="134840092">
              <w:marLeft w:val="0"/>
              <w:marRight w:val="0"/>
              <w:marTop w:val="0"/>
              <w:marBottom w:val="0"/>
              <w:divBdr>
                <w:top w:val="none" w:sz="0" w:space="0" w:color="auto"/>
                <w:left w:val="none" w:sz="0" w:space="0" w:color="auto"/>
                <w:bottom w:val="none" w:sz="0" w:space="0" w:color="auto"/>
                <w:right w:val="none" w:sz="0" w:space="0" w:color="auto"/>
              </w:divBdr>
              <w:divsChild>
                <w:div w:id="872378406">
                  <w:marLeft w:val="0"/>
                  <w:marRight w:val="0"/>
                  <w:marTop w:val="0"/>
                  <w:marBottom w:val="0"/>
                  <w:divBdr>
                    <w:top w:val="none" w:sz="0" w:space="0" w:color="auto"/>
                    <w:left w:val="none" w:sz="0" w:space="0" w:color="auto"/>
                    <w:bottom w:val="none" w:sz="0" w:space="0" w:color="auto"/>
                    <w:right w:val="none" w:sz="0" w:space="0" w:color="auto"/>
                  </w:divBdr>
                  <w:divsChild>
                    <w:div w:id="192907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98308">
          <w:marLeft w:val="0"/>
          <w:marRight w:val="0"/>
          <w:marTop w:val="0"/>
          <w:marBottom w:val="0"/>
          <w:divBdr>
            <w:top w:val="none" w:sz="0" w:space="0" w:color="auto"/>
            <w:left w:val="none" w:sz="0" w:space="0" w:color="auto"/>
            <w:bottom w:val="none" w:sz="0" w:space="0" w:color="auto"/>
            <w:right w:val="none" w:sz="0" w:space="0" w:color="auto"/>
          </w:divBdr>
          <w:divsChild>
            <w:div w:id="1740446306">
              <w:marLeft w:val="0"/>
              <w:marRight w:val="0"/>
              <w:marTop w:val="0"/>
              <w:marBottom w:val="0"/>
              <w:divBdr>
                <w:top w:val="none" w:sz="0" w:space="0" w:color="auto"/>
                <w:left w:val="none" w:sz="0" w:space="0" w:color="auto"/>
                <w:bottom w:val="none" w:sz="0" w:space="0" w:color="auto"/>
                <w:right w:val="none" w:sz="0" w:space="0" w:color="auto"/>
              </w:divBdr>
              <w:divsChild>
                <w:div w:id="514226814">
                  <w:marLeft w:val="0"/>
                  <w:marRight w:val="0"/>
                  <w:marTop w:val="0"/>
                  <w:marBottom w:val="0"/>
                  <w:divBdr>
                    <w:top w:val="none" w:sz="0" w:space="0" w:color="auto"/>
                    <w:left w:val="none" w:sz="0" w:space="0" w:color="auto"/>
                    <w:bottom w:val="none" w:sz="0" w:space="0" w:color="auto"/>
                    <w:right w:val="none" w:sz="0" w:space="0" w:color="auto"/>
                  </w:divBdr>
                  <w:divsChild>
                    <w:div w:id="146114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631809">
      <w:bodyDiv w:val="1"/>
      <w:marLeft w:val="0"/>
      <w:marRight w:val="0"/>
      <w:marTop w:val="0"/>
      <w:marBottom w:val="0"/>
      <w:divBdr>
        <w:top w:val="none" w:sz="0" w:space="0" w:color="auto"/>
        <w:left w:val="none" w:sz="0" w:space="0" w:color="auto"/>
        <w:bottom w:val="none" w:sz="0" w:space="0" w:color="auto"/>
        <w:right w:val="none" w:sz="0" w:space="0" w:color="auto"/>
      </w:divBdr>
    </w:div>
    <w:div w:id="1346514310">
      <w:bodyDiv w:val="1"/>
      <w:marLeft w:val="0"/>
      <w:marRight w:val="0"/>
      <w:marTop w:val="0"/>
      <w:marBottom w:val="0"/>
      <w:divBdr>
        <w:top w:val="none" w:sz="0" w:space="0" w:color="auto"/>
        <w:left w:val="none" w:sz="0" w:space="0" w:color="auto"/>
        <w:bottom w:val="none" w:sz="0" w:space="0" w:color="auto"/>
        <w:right w:val="none" w:sz="0" w:space="0" w:color="auto"/>
      </w:divBdr>
    </w:div>
    <w:div w:id="1412699291">
      <w:bodyDiv w:val="1"/>
      <w:marLeft w:val="0"/>
      <w:marRight w:val="0"/>
      <w:marTop w:val="0"/>
      <w:marBottom w:val="0"/>
      <w:divBdr>
        <w:top w:val="none" w:sz="0" w:space="0" w:color="auto"/>
        <w:left w:val="none" w:sz="0" w:space="0" w:color="auto"/>
        <w:bottom w:val="none" w:sz="0" w:space="0" w:color="auto"/>
        <w:right w:val="none" w:sz="0" w:space="0" w:color="auto"/>
      </w:divBdr>
    </w:div>
    <w:div w:id="1575314521">
      <w:bodyDiv w:val="1"/>
      <w:marLeft w:val="0"/>
      <w:marRight w:val="0"/>
      <w:marTop w:val="0"/>
      <w:marBottom w:val="0"/>
      <w:divBdr>
        <w:top w:val="none" w:sz="0" w:space="0" w:color="auto"/>
        <w:left w:val="none" w:sz="0" w:space="0" w:color="auto"/>
        <w:bottom w:val="none" w:sz="0" w:space="0" w:color="auto"/>
        <w:right w:val="none" w:sz="0" w:space="0" w:color="auto"/>
      </w:divBdr>
    </w:div>
    <w:div w:id="1703356324">
      <w:bodyDiv w:val="1"/>
      <w:marLeft w:val="0"/>
      <w:marRight w:val="0"/>
      <w:marTop w:val="0"/>
      <w:marBottom w:val="0"/>
      <w:divBdr>
        <w:top w:val="none" w:sz="0" w:space="0" w:color="auto"/>
        <w:left w:val="none" w:sz="0" w:space="0" w:color="auto"/>
        <w:bottom w:val="none" w:sz="0" w:space="0" w:color="auto"/>
        <w:right w:val="none" w:sz="0" w:space="0" w:color="auto"/>
      </w:divBdr>
    </w:div>
    <w:div w:id="1715618078">
      <w:bodyDiv w:val="1"/>
      <w:marLeft w:val="0"/>
      <w:marRight w:val="0"/>
      <w:marTop w:val="0"/>
      <w:marBottom w:val="0"/>
      <w:divBdr>
        <w:top w:val="none" w:sz="0" w:space="0" w:color="auto"/>
        <w:left w:val="none" w:sz="0" w:space="0" w:color="auto"/>
        <w:bottom w:val="none" w:sz="0" w:space="0" w:color="auto"/>
        <w:right w:val="none" w:sz="0" w:space="0" w:color="auto"/>
      </w:divBdr>
    </w:div>
    <w:div w:id="1778521314">
      <w:bodyDiv w:val="1"/>
      <w:marLeft w:val="0"/>
      <w:marRight w:val="0"/>
      <w:marTop w:val="0"/>
      <w:marBottom w:val="0"/>
      <w:divBdr>
        <w:top w:val="none" w:sz="0" w:space="0" w:color="auto"/>
        <w:left w:val="none" w:sz="0" w:space="0" w:color="auto"/>
        <w:bottom w:val="none" w:sz="0" w:space="0" w:color="auto"/>
        <w:right w:val="none" w:sz="0" w:space="0" w:color="auto"/>
      </w:divBdr>
    </w:div>
    <w:div w:id="2025403711">
      <w:bodyDiv w:val="1"/>
      <w:marLeft w:val="0"/>
      <w:marRight w:val="0"/>
      <w:marTop w:val="0"/>
      <w:marBottom w:val="0"/>
      <w:divBdr>
        <w:top w:val="none" w:sz="0" w:space="0" w:color="auto"/>
        <w:left w:val="none" w:sz="0" w:space="0" w:color="auto"/>
        <w:bottom w:val="none" w:sz="0" w:space="0" w:color="auto"/>
        <w:right w:val="none" w:sz="0" w:space="0" w:color="auto"/>
      </w:divBdr>
    </w:div>
    <w:div w:id="2147118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40109076C47B41AFCC4EAF14984EE0" ma:contentTypeVersion="13" ma:contentTypeDescription="Create a new document." ma:contentTypeScope="" ma:versionID="3bbe8837fe3368ad24ce84d88f98a5d9">
  <xsd:schema xmlns:xsd="http://www.w3.org/2001/XMLSchema" xmlns:xs="http://www.w3.org/2001/XMLSchema" xmlns:p="http://schemas.microsoft.com/office/2006/metadata/properties" xmlns:ns2="da8a04a3-1b95-4c7e-8e56-a04c9e3fae38" xmlns:ns3="e0cb0b66-bf7f-415c-a856-6629f9a410ee" targetNamespace="http://schemas.microsoft.com/office/2006/metadata/properties" ma:root="true" ma:fieldsID="f7cd61bb812df5ea6ed2e60cbc69afad" ns2:_="" ns3:_="">
    <xsd:import namespace="da8a04a3-1b95-4c7e-8e56-a04c9e3fae38"/>
    <xsd:import namespace="e0cb0b66-bf7f-415c-a856-6629f9a41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a04a3-1b95-4c7e-8e56-a04c9e3fae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c391430-282c-4efc-a0b4-564a13fcb9c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b0b66-bf7f-415c-a856-6629f9a410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c67f029-69fc-42c3-beae-08380acea624}" ma:internalName="TaxCatchAll" ma:showField="CatchAllData" ma:web="e0cb0b66-bf7f-415c-a856-6629f9a41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0cb0b66-bf7f-415c-a856-6629f9a410ee" xsi:nil="true"/>
    <lcf76f155ced4ddcb4097134ff3c332f xmlns="da8a04a3-1b95-4c7e-8e56-a04c9e3fae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74FE70-E907-440A-934B-A8F056188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8a04a3-1b95-4c7e-8e56-a04c9e3fae38"/>
    <ds:schemaRef ds:uri="e0cb0b66-bf7f-415c-a856-6629f9a41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222818-AB5F-4486-BCF2-8677E050335A}">
  <ds:schemaRefs>
    <ds:schemaRef ds:uri="http://schemas.microsoft.com/sharepoint/v3/contenttype/forms"/>
  </ds:schemaRefs>
</ds:datastoreItem>
</file>

<file path=customXml/itemProps3.xml><?xml version="1.0" encoding="utf-8"?>
<ds:datastoreItem xmlns:ds="http://schemas.openxmlformats.org/officeDocument/2006/customXml" ds:itemID="{4D1CCD40-AC6A-46AF-8A18-127ADD09F6C6}">
  <ds:schemaRefs>
    <ds:schemaRef ds:uri="http://schemas.openxmlformats.org/officeDocument/2006/bibliography"/>
  </ds:schemaRefs>
</ds:datastoreItem>
</file>

<file path=customXml/itemProps4.xml><?xml version="1.0" encoding="utf-8"?>
<ds:datastoreItem xmlns:ds="http://schemas.openxmlformats.org/officeDocument/2006/customXml" ds:itemID="{3940EAA6-E50F-4FDD-8A8A-8791B7EB3618}">
  <ds:schemaRefs>
    <ds:schemaRef ds:uri="http://schemas.microsoft.com/office/2006/metadata/properties"/>
    <ds:schemaRef ds:uri="http://schemas.microsoft.com/office/infopath/2007/PartnerControls"/>
    <ds:schemaRef ds:uri="e0cb0b66-bf7f-415c-a856-6629f9a410ee"/>
    <ds:schemaRef ds:uri="da8a04a3-1b95-4c7e-8e56-a04c9e3fae38"/>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22</Pages>
  <Words>2480</Words>
  <Characters>14141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RIVERS TRAN</dc:creator>
  <cp:keywords/>
  <dc:description/>
  <cp:lastModifiedBy>Nancy Tran</cp:lastModifiedBy>
  <cp:revision>4</cp:revision>
  <dcterms:created xsi:type="dcterms:W3CDTF">2025-06-04T02:05:00Z</dcterms:created>
  <dcterms:modified xsi:type="dcterms:W3CDTF">2025-06-04T06:27:00Z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0x010100A240109076C47B41AFCC4EAF14984EE0</vt:lpwstr>
  </property>
  <property fmtid="{D5CDD505-2E9C-101B-9397-08002B2CF9AE}" pid="3" name="MediaServiceImageTags">
    <vt:lpwstr/>
  </property>
</Properties>
</file>