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67A87" w14:textId="214E1616" w:rsidR="00E8783F" w:rsidRPr="00E74E35" w:rsidRDefault="00D372BF">
      <w:pPr>
        <w:rPr>
          <w:rFonts w:ascii="Arial" w:hAnsi="Arial" w:cs="Arial"/>
          <w:b/>
          <w:bCs/>
          <w:sz w:val="28"/>
          <w:szCs w:val="28"/>
          <w:lang w:val="en-GB"/>
        </w:rPr>
      </w:pPr>
      <w:r w:rsidRPr="00E74E35">
        <w:rPr>
          <w:rFonts w:ascii="Arial" w:hAnsi="Arial" w:cs="Arial"/>
          <w:b/>
          <w:bCs/>
          <w:sz w:val="28"/>
          <w:szCs w:val="28"/>
          <w:lang w:val="en-GB"/>
        </w:rPr>
        <w:t xml:space="preserve">Supplementary File </w:t>
      </w:r>
    </w:p>
    <w:p w14:paraId="4B723DAB" w14:textId="77777777" w:rsidR="00D372BF" w:rsidRPr="00E74E35" w:rsidRDefault="00D372BF">
      <w:pPr>
        <w:rPr>
          <w:rFonts w:ascii="Arial" w:hAnsi="Arial" w:cs="Arial"/>
          <w:lang w:val="en-GB"/>
        </w:rPr>
      </w:pPr>
    </w:p>
    <w:sdt>
      <w:sdtPr>
        <w:rPr>
          <w:rFonts w:ascii="Arial" w:eastAsiaTheme="minorEastAsia" w:hAnsi="Arial" w:cs="Arial"/>
          <w:color w:val="auto"/>
          <w:kern w:val="2"/>
          <w:sz w:val="22"/>
          <w:szCs w:val="22"/>
          <w:lang w:val="de-DE" w:eastAsia="en-US"/>
          <w14:ligatures w14:val="standardContextual"/>
        </w:rPr>
        <w:id w:val="-494878324"/>
        <w:docPartObj>
          <w:docPartGallery w:val="Table of Contents"/>
          <w:docPartUnique/>
        </w:docPartObj>
      </w:sdtPr>
      <w:sdtEndPr>
        <w:rPr>
          <w:b/>
          <w:bCs/>
        </w:rPr>
      </w:sdtEndPr>
      <w:sdtContent>
        <w:p w14:paraId="689EE8D4" w14:textId="508D0783" w:rsidR="00D372BF" w:rsidRPr="00055C48" w:rsidRDefault="00E74E35">
          <w:pPr>
            <w:pStyle w:val="Inhaltsverzeichnisberschrift"/>
            <w:rPr>
              <w:rFonts w:ascii="Arial" w:hAnsi="Arial" w:cs="Arial"/>
              <w:b/>
              <w:bCs/>
              <w:color w:val="auto"/>
              <w:sz w:val="24"/>
              <w:szCs w:val="24"/>
              <w:lang w:val="en-GB"/>
            </w:rPr>
          </w:pPr>
          <w:r w:rsidRPr="00055C48">
            <w:rPr>
              <w:rFonts w:ascii="Arial" w:hAnsi="Arial" w:cs="Arial"/>
              <w:b/>
              <w:bCs/>
              <w:color w:val="auto"/>
              <w:sz w:val="24"/>
              <w:szCs w:val="24"/>
              <w:lang w:val="en-GB"/>
            </w:rPr>
            <w:t>Table of conten</w:t>
          </w:r>
          <w:r w:rsidR="00055C48" w:rsidRPr="00055C48">
            <w:rPr>
              <w:rFonts w:ascii="Arial" w:hAnsi="Arial" w:cs="Arial"/>
              <w:b/>
              <w:bCs/>
              <w:color w:val="auto"/>
              <w:sz w:val="24"/>
              <w:szCs w:val="24"/>
              <w:lang w:val="en-GB"/>
            </w:rPr>
            <w:t>ts</w:t>
          </w:r>
        </w:p>
        <w:p w14:paraId="6E43D696" w14:textId="60C1C68A" w:rsidR="00680B37" w:rsidRDefault="002178E7">
          <w:pPr>
            <w:pStyle w:val="Verzeichnis1"/>
            <w:tabs>
              <w:tab w:val="right" w:leader="dot" w:pos="9062"/>
            </w:tabs>
            <w:rPr>
              <w:rFonts w:asciiTheme="minorHAnsi" w:eastAsiaTheme="minorEastAsia" w:hAnsiTheme="minorHAnsi"/>
              <w:noProof/>
              <w:sz w:val="24"/>
              <w:szCs w:val="24"/>
              <w:lang w:eastAsia="de-CH"/>
            </w:rPr>
          </w:pPr>
          <w:r>
            <w:rPr>
              <w:rFonts w:cs="Arial"/>
            </w:rPr>
            <w:fldChar w:fldCharType="begin"/>
          </w:r>
          <w:r>
            <w:rPr>
              <w:rFonts w:cs="Arial"/>
            </w:rPr>
            <w:instrText xml:space="preserve"> TOC \o "1-3" \h \z \u </w:instrText>
          </w:r>
          <w:r>
            <w:rPr>
              <w:rFonts w:cs="Arial"/>
            </w:rPr>
            <w:fldChar w:fldCharType="separate"/>
          </w:r>
          <w:hyperlink w:anchor="_Toc204095387" w:history="1">
            <w:r w:rsidR="00680B37" w:rsidRPr="001446C0">
              <w:rPr>
                <w:rStyle w:val="Hyperlink"/>
                <w:rFonts w:cs="Arial"/>
                <w:noProof/>
                <w:lang w:val="en-GB"/>
              </w:rPr>
              <w:t>Supplementary Table S1: PRISMA 2020 Checklist</w:t>
            </w:r>
            <w:r w:rsidR="00680B37">
              <w:rPr>
                <w:noProof/>
                <w:webHidden/>
              </w:rPr>
              <w:tab/>
            </w:r>
            <w:r w:rsidR="00680B37">
              <w:rPr>
                <w:noProof/>
                <w:webHidden/>
              </w:rPr>
              <w:fldChar w:fldCharType="begin"/>
            </w:r>
            <w:r w:rsidR="00680B37">
              <w:rPr>
                <w:noProof/>
                <w:webHidden/>
              </w:rPr>
              <w:instrText xml:space="preserve"> PAGEREF _Toc204095387 \h </w:instrText>
            </w:r>
            <w:r w:rsidR="00680B37">
              <w:rPr>
                <w:noProof/>
                <w:webHidden/>
              </w:rPr>
            </w:r>
            <w:r w:rsidR="00680B37">
              <w:rPr>
                <w:noProof/>
                <w:webHidden/>
              </w:rPr>
              <w:fldChar w:fldCharType="separate"/>
            </w:r>
            <w:r w:rsidR="00680B37">
              <w:rPr>
                <w:noProof/>
                <w:webHidden/>
              </w:rPr>
              <w:t>2</w:t>
            </w:r>
            <w:r w:rsidR="00680B37">
              <w:rPr>
                <w:noProof/>
                <w:webHidden/>
              </w:rPr>
              <w:fldChar w:fldCharType="end"/>
            </w:r>
          </w:hyperlink>
        </w:p>
        <w:p w14:paraId="3B8C37F2" w14:textId="35EFB2C3" w:rsidR="00680B37" w:rsidRDefault="00680B37">
          <w:pPr>
            <w:pStyle w:val="Verzeichnis1"/>
            <w:tabs>
              <w:tab w:val="right" w:leader="dot" w:pos="9062"/>
            </w:tabs>
            <w:rPr>
              <w:rFonts w:asciiTheme="minorHAnsi" w:eastAsiaTheme="minorEastAsia" w:hAnsiTheme="minorHAnsi"/>
              <w:noProof/>
              <w:sz w:val="24"/>
              <w:szCs w:val="24"/>
              <w:lang w:eastAsia="de-CH"/>
            </w:rPr>
          </w:pPr>
          <w:hyperlink w:anchor="_Toc204095388" w:history="1">
            <w:r w:rsidRPr="001446C0">
              <w:rPr>
                <w:rStyle w:val="Hyperlink"/>
                <w:rFonts w:cs="Arial"/>
                <w:noProof/>
                <w:lang w:val="en-GB"/>
              </w:rPr>
              <w:t>Supplementary Table S2: ENTREQ Checklist</w:t>
            </w:r>
            <w:r>
              <w:rPr>
                <w:noProof/>
                <w:webHidden/>
              </w:rPr>
              <w:tab/>
            </w:r>
            <w:r>
              <w:rPr>
                <w:noProof/>
                <w:webHidden/>
              </w:rPr>
              <w:fldChar w:fldCharType="begin"/>
            </w:r>
            <w:r>
              <w:rPr>
                <w:noProof/>
                <w:webHidden/>
              </w:rPr>
              <w:instrText xml:space="preserve"> PAGEREF _Toc204095388 \h </w:instrText>
            </w:r>
            <w:r>
              <w:rPr>
                <w:noProof/>
                <w:webHidden/>
              </w:rPr>
            </w:r>
            <w:r>
              <w:rPr>
                <w:noProof/>
                <w:webHidden/>
              </w:rPr>
              <w:fldChar w:fldCharType="separate"/>
            </w:r>
            <w:r>
              <w:rPr>
                <w:noProof/>
                <w:webHidden/>
              </w:rPr>
              <w:t>6</w:t>
            </w:r>
            <w:r>
              <w:rPr>
                <w:noProof/>
                <w:webHidden/>
              </w:rPr>
              <w:fldChar w:fldCharType="end"/>
            </w:r>
          </w:hyperlink>
        </w:p>
        <w:p w14:paraId="0D4B17B5" w14:textId="54A43D4C" w:rsidR="00680B37" w:rsidRDefault="00680B37">
          <w:pPr>
            <w:pStyle w:val="Verzeichnis1"/>
            <w:tabs>
              <w:tab w:val="right" w:leader="dot" w:pos="9062"/>
            </w:tabs>
            <w:rPr>
              <w:rFonts w:asciiTheme="minorHAnsi" w:eastAsiaTheme="minorEastAsia" w:hAnsiTheme="minorHAnsi"/>
              <w:noProof/>
              <w:sz w:val="24"/>
              <w:szCs w:val="24"/>
              <w:lang w:eastAsia="de-CH"/>
            </w:rPr>
          </w:pPr>
          <w:hyperlink w:anchor="_Toc204095389" w:history="1">
            <w:r w:rsidRPr="001446C0">
              <w:rPr>
                <w:rStyle w:val="Hyperlink"/>
                <w:noProof/>
                <w:lang w:val="en-GB"/>
              </w:rPr>
              <w:t>Supplementary Section S3: Deviation of the protocol</w:t>
            </w:r>
            <w:r>
              <w:rPr>
                <w:noProof/>
                <w:webHidden/>
              </w:rPr>
              <w:tab/>
            </w:r>
            <w:r>
              <w:rPr>
                <w:noProof/>
                <w:webHidden/>
              </w:rPr>
              <w:fldChar w:fldCharType="begin"/>
            </w:r>
            <w:r>
              <w:rPr>
                <w:noProof/>
                <w:webHidden/>
              </w:rPr>
              <w:instrText xml:space="preserve"> PAGEREF _Toc204095389 \h </w:instrText>
            </w:r>
            <w:r>
              <w:rPr>
                <w:noProof/>
                <w:webHidden/>
              </w:rPr>
            </w:r>
            <w:r>
              <w:rPr>
                <w:noProof/>
                <w:webHidden/>
              </w:rPr>
              <w:fldChar w:fldCharType="separate"/>
            </w:r>
            <w:r>
              <w:rPr>
                <w:noProof/>
                <w:webHidden/>
              </w:rPr>
              <w:t>8</w:t>
            </w:r>
            <w:r>
              <w:rPr>
                <w:noProof/>
                <w:webHidden/>
              </w:rPr>
              <w:fldChar w:fldCharType="end"/>
            </w:r>
          </w:hyperlink>
        </w:p>
        <w:p w14:paraId="14D93799" w14:textId="46B1C788" w:rsidR="00680B37" w:rsidRDefault="00680B37">
          <w:pPr>
            <w:pStyle w:val="Verzeichnis1"/>
            <w:tabs>
              <w:tab w:val="right" w:leader="dot" w:pos="9062"/>
            </w:tabs>
            <w:rPr>
              <w:rFonts w:asciiTheme="minorHAnsi" w:eastAsiaTheme="minorEastAsia" w:hAnsiTheme="minorHAnsi"/>
              <w:noProof/>
              <w:sz w:val="24"/>
              <w:szCs w:val="24"/>
              <w:lang w:eastAsia="de-CH"/>
            </w:rPr>
          </w:pPr>
          <w:hyperlink w:anchor="_Toc204095390" w:history="1">
            <w:r w:rsidRPr="001446C0">
              <w:rPr>
                <w:rStyle w:val="Hyperlink"/>
                <w:noProof/>
                <w:lang w:val="en-GB"/>
              </w:rPr>
              <w:t>Supplementary Section S4: Decision tree for including and excluding relevant studies</w:t>
            </w:r>
            <w:r>
              <w:rPr>
                <w:noProof/>
                <w:webHidden/>
              </w:rPr>
              <w:tab/>
            </w:r>
            <w:r>
              <w:rPr>
                <w:noProof/>
                <w:webHidden/>
              </w:rPr>
              <w:fldChar w:fldCharType="begin"/>
            </w:r>
            <w:r>
              <w:rPr>
                <w:noProof/>
                <w:webHidden/>
              </w:rPr>
              <w:instrText xml:space="preserve"> PAGEREF _Toc204095390 \h </w:instrText>
            </w:r>
            <w:r>
              <w:rPr>
                <w:noProof/>
                <w:webHidden/>
              </w:rPr>
            </w:r>
            <w:r>
              <w:rPr>
                <w:noProof/>
                <w:webHidden/>
              </w:rPr>
              <w:fldChar w:fldCharType="separate"/>
            </w:r>
            <w:r>
              <w:rPr>
                <w:noProof/>
                <w:webHidden/>
              </w:rPr>
              <w:t>9</w:t>
            </w:r>
            <w:r>
              <w:rPr>
                <w:noProof/>
                <w:webHidden/>
              </w:rPr>
              <w:fldChar w:fldCharType="end"/>
            </w:r>
          </w:hyperlink>
        </w:p>
        <w:p w14:paraId="6C36AEF0" w14:textId="21FA5313" w:rsidR="00680B37" w:rsidRDefault="00680B37">
          <w:pPr>
            <w:pStyle w:val="Verzeichnis1"/>
            <w:tabs>
              <w:tab w:val="right" w:leader="dot" w:pos="9062"/>
            </w:tabs>
            <w:rPr>
              <w:rFonts w:asciiTheme="minorHAnsi" w:eastAsiaTheme="minorEastAsia" w:hAnsiTheme="minorHAnsi"/>
              <w:noProof/>
              <w:sz w:val="24"/>
              <w:szCs w:val="24"/>
              <w:lang w:eastAsia="de-CH"/>
            </w:rPr>
          </w:pPr>
          <w:hyperlink w:anchor="_Toc204095391" w:history="1">
            <w:r w:rsidRPr="001446C0">
              <w:rPr>
                <w:rStyle w:val="Hyperlink"/>
                <w:noProof/>
                <w:lang w:val="en-US"/>
              </w:rPr>
              <w:t>Supplementary Table S5: Overview of databases &amp; search results</w:t>
            </w:r>
            <w:r>
              <w:rPr>
                <w:noProof/>
                <w:webHidden/>
              </w:rPr>
              <w:tab/>
            </w:r>
            <w:r>
              <w:rPr>
                <w:noProof/>
                <w:webHidden/>
              </w:rPr>
              <w:fldChar w:fldCharType="begin"/>
            </w:r>
            <w:r>
              <w:rPr>
                <w:noProof/>
                <w:webHidden/>
              </w:rPr>
              <w:instrText xml:space="preserve"> PAGEREF _Toc204095391 \h </w:instrText>
            </w:r>
            <w:r>
              <w:rPr>
                <w:noProof/>
                <w:webHidden/>
              </w:rPr>
            </w:r>
            <w:r>
              <w:rPr>
                <w:noProof/>
                <w:webHidden/>
              </w:rPr>
              <w:fldChar w:fldCharType="separate"/>
            </w:r>
            <w:r>
              <w:rPr>
                <w:noProof/>
                <w:webHidden/>
              </w:rPr>
              <w:t>12</w:t>
            </w:r>
            <w:r>
              <w:rPr>
                <w:noProof/>
                <w:webHidden/>
              </w:rPr>
              <w:fldChar w:fldCharType="end"/>
            </w:r>
          </w:hyperlink>
        </w:p>
        <w:p w14:paraId="08E21C89" w14:textId="2B358110" w:rsidR="00680B37" w:rsidRDefault="00680B37">
          <w:pPr>
            <w:pStyle w:val="Verzeichnis1"/>
            <w:tabs>
              <w:tab w:val="right" w:leader="dot" w:pos="9062"/>
            </w:tabs>
            <w:rPr>
              <w:rFonts w:asciiTheme="minorHAnsi" w:eastAsiaTheme="minorEastAsia" w:hAnsiTheme="minorHAnsi"/>
              <w:noProof/>
              <w:sz w:val="24"/>
              <w:szCs w:val="24"/>
              <w:lang w:eastAsia="de-CH"/>
            </w:rPr>
          </w:pPr>
          <w:hyperlink w:anchor="_Toc204095392" w:history="1">
            <w:r w:rsidRPr="001446C0">
              <w:rPr>
                <w:rStyle w:val="Hyperlink"/>
                <w:noProof/>
                <w:lang w:val="en-GB"/>
              </w:rPr>
              <w:t>Supplementary Section S6: Detailed information about title-abstract-screening with ASReview</w:t>
            </w:r>
            <w:r>
              <w:rPr>
                <w:noProof/>
                <w:webHidden/>
              </w:rPr>
              <w:tab/>
            </w:r>
            <w:r>
              <w:rPr>
                <w:noProof/>
                <w:webHidden/>
              </w:rPr>
              <w:fldChar w:fldCharType="begin"/>
            </w:r>
            <w:r>
              <w:rPr>
                <w:noProof/>
                <w:webHidden/>
              </w:rPr>
              <w:instrText xml:space="preserve"> PAGEREF _Toc204095392 \h </w:instrText>
            </w:r>
            <w:r>
              <w:rPr>
                <w:noProof/>
                <w:webHidden/>
              </w:rPr>
            </w:r>
            <w:r>
              <w:rPr>
                <w:noProof/>
                <w:webHidden/>
              </w:rPr>
              <w:fldChar w:fldCharType="separate"/>
            </w:r>
            <w:r>
              <w:rPr>
                <w:noProof/>
                <w:webHidden/>
              </w:rPr>
              <w:t>23</w:t>
            </w:r>
            <w:r>
              <w:rPr>
                <w:noProof/>
                <w:webHidden/>
              </w:rPr>
              <w:fldChar w:fldCharType="end"/>
            </w:r>
          </w:hyperlink>
        </w:p>
        <w:p w14:paraId="656D643F" w14:textId="5D9417FF" w:rsidR="00680B37" w:rsidRDefault="00680B37">
          <w:pPr>
            <w:pStyle w:val="Verzeichnis1"/>
            <w:tabs>
              <w:tab w:val="right" w:leader="dot" w:pos="9062"/>
            </w:tabs>
            <w:rPr>
              <w:rFonts w:asciiTheme="minorHAnsi" w:eastAsiaTheme="minorEastAsia" w:hAnsiTheme="minorHAnsi"/>
              <w:noProof/>
              <w:sz w:val="24"/>
              <w:szCs w:val="24"/>
              <w:lang w:eastAsia="de-CH"/>
            </w:rPr>
          </w:pPr>
          <w:hyperlink w:anchor="_Toc204095393" w:history="1">
            <w:r w:rsidRPr="001446C0">
              <w:rPr>
                <w:rStyle w:val="Hyperlink"/>
                <w:noProof/>
                <w:lang w:val="en-US"/>
              </w:rPr>
              <w:t>Supplementary Table S7: Extended Mixed-Methods Appraisal Tool (MMAT)</w:t>
            </w:r>
            <w:r>
              <w:rPr>
                <w:noProof/>
                <w:webHidden/>
              </w:rPr>
              <w:tab/>
            </w:r>
            <w:r>
              <w:rPr>
                <w:noProof/>
                <w:webHidden/>
              </w:rPr>
              <w:fldChar w:fldCharType="begin"/>
            </w:r>
            <w:r>
              <w:rPr>
                <w:noProof/>
                <w:webHidden/>
              </w:rPr>
              <w:instrText xml:space="preserve"> PAGEREF _Toc204095393 \h </w:instrText>
            </w:r>
            <w:r>
              <w:rPr>
                <w:noProof/>
                <w:webHidden/>
              </w:rPr>
            </w:r>
            <w:r>
              <w:rPr>
                <w:noProof/>
                <w:webHidden/>
              </w:rPr>
              <w:fldChar w:fldCharType="separate"/>
            </w:r>
            <w:r>
              <w:rPr>
                <w:noProof/>
                <w:webHidden/>
              </w:rPr>
              <w:t>24</w:t>
            </w:r>
            <w:r>
              <w:rPr>
                <w:noProof/>
                <w:webHidden/>
              </w:rPr>
              <w:fldChar w:fldCharType="end"/>
            </w:r>
          </w:hyperlink>
        </w:p>
        <w:p w14:paraId="30ABB2BC" w14:textId="0A1EA40C" w:rsidR="00680B37" w:rsidRDefault="00680B37">
          <w:pPr>
            <w:pStyle w:val="Verzeichnis1"/>
            <w:tabs>
              <w:tab w:val="right" w:leader="dot" w:pos="9062"/>
            </w:tabs>
            <w:rPr>
              <w:rFonts w:asciiTheme="minorHAnsi" w:eastAsiaTheme="minorEastAsia" w:hAnsiTheme="minorHAnsi"/>
              <w:noProof/>
              <w:sz w:val="24"/>
              <w:szCs w:val="24"/>
              <w:lang w:eastAsia="de-CH"/>
            </w:rPr>
          </w:pPr>
          <w:hyperlink w:anchor="_Toc204095394" w:history="1">
            <w:r w:rsidRPr="001446C0">
              <w:rPr>
                <w:rStyle w:val="Hyperlink"/>
                <w:noProof/>
                <w:lang w:val="en-GB"/>
              </w:rPr>
              <w:t>Supplementary Section S8: Information about the classification of the PMH outcomes</w:t>
            </w:r>
            <w:r>
              <w:rPr>
                <w:noProof/>
                <w:webHidden/>
              </w:rPr>
              <w:tab/>
            </w:r>
            <w:r>
              <w:rPr>
                <w:noProof/>
                <w:webHidden/>
              </w:rPr>
              <w:fldChar w:fldCharType="begin"/>
            </w:r>
            <w:r>
              <w:rPr>
                <w:noProof/>
                <w:webHidden/>
              </w:rPr>
              <w:instrText xml:space="preserve"> PAGEREF _Toc204095394 \h </w:instrText>
            </w:r>
            <w:r>
              <w:rPr>
                <w:noProof/>
                <w:webHidden/>
              </w:rPr>
            </w:r>
            <w:r>
              <w:rPr>
                <w:noProof/>
                <w:webHidden/>
              </w:rPr>
              <w:fldChar w:fldCharType="separate"/>
            </w:r>
            <w:r>
              <w:rPr>
                <w:noProof/>
                <w:webHidden/>
              </w:rPr>
              <w:t>28</w:t>
            </w:r>
            <w:r>
              <w:rPr>
                <w:noProof/>
                <w:webHidden/>
              </w:rPr>
              <w:fldChar w:fldCharType="end"/>
            </w:r>
          </w:hyperlink>
        </w:p>
        <w:p w14:paraId="45F494B6" w14:textId="010C65D6" w:rsidR="00680B37" w:rsidRDefault="00680B37">
          <w:pPr>
            <w:pStyle w:val="Verzeichnis1"/>
            <w:tabs>
              <w:tab w:val="right" w:leader="dot" w:pos="9062"/>
            </w:tabs>
            <w:rPr>
              <w:rFonts w:asciiTheme="minorHAnsi" w:eastAsiaTheme="minorEastAsia" w:hAnsiTheme="minorHAnsi"/>
              <w:noProof/>
              <w:sz w:val="24"/>
              <w:szCs w:val="24"/>
              <w:lang w:eastAsia="de-CH"/>
            </w:rPr>
          </w:pPr>
          <w:hyperlink w:anchor="_Toc204095395" w:history="1">
            <w:r w:rsidRPr="001446C0">
              <w:rPr>
                <w:rStyle w:val="Hyperlink"/>
                <w:noProof/>
                <w:lang w:val="en-GB"/>
              </w:rPr>
              <w:t>Supplementary Table S9: Detailed information per study</w:t>
            </w:r>
            <w:r>
              <w:rPr>
                <w:noProof/>
                <w:webHidden/>
              </w:rPr>
              <w:tab/>
            </w:r>
            <w:r>
              <w:rPr>
                <w:noProof/>
                <w:webHidden/>
              </w:rPr>
              <w:fldChar w:fldCharType="begin"/>
            </w:r>
            <w:r>
              <w:rPr>
                <w:noProof/>
                <w:webHidden/>
              </w:rPr>
              <w:instrText xml:space="preserve"> PAGEREF _Toc204095395 \h </w:instrText>
            </w:r>
            <w:r>
              <w:rPr>
                <w:noProof/>
                <w:webHidden/>
              </w:rPr>
            </w:r>
            <w:r>
              <w:rPr>
                <w:noProof/>
                <w:webHidden/>
              </w:rPr>
              <w:fldChar w:fldCharType="separate"/>
            </w:r>
            <w:r>
              <w:rPr>
                <w:noProof/>
                <w:webHidden/>
              </w:rPr>
              <w:t>29</w:t>
            </w:r>
            <w:r>
              <w:rPr>
                <w:noProof/>
                <w:webHidden/>
              </w:rPr>
              <w:fldChar w:fldCharType="end"/>
            </w:r>
          </w:hyperlink>
        </w:p>
        <w:p w14:paraId="52F9EFB8" w14:textId="728463CB" w:rsidR="00680B37" w:rsidRDefault="00680B37">
          <w:pPr>
            <w:pStyle w:val="Verzeichnis1"/>
            <w:tabs>
              <w:tab w:val="right" w:leader="dot" w:pos="9062"/>
            </w:tabs>
            <w:rPr>
              <w:rFonts w:asciiTheme="minorHAnsi" w:eastAsiaTheme="minorEastAsia" w:hAnsiTheme="minorHAnsi"/>
              <w:noProof/>
              <w:sz w:val="24"/>
              <w:szCs w:val="24"/>
              <w:lang w:eastAsia="de-CH"/>
            </w:rPr>
          </w:pPr>
          <w:hyperlink w:anchor="_Toc204095396" w:history="1">
            <w:r w:rsidRPr="001446C0">
              <w:rPr>
                <w:rStyle w:val="Hyperlink"/>
                <w:noProof/>
                <w:lang w:val="en-US"/>
              </w:rPr>
              <w:t>Supplementary Table S10: Quality Assessment of included studies</w:t>
            </w:r>
            <w:r>
              <w:rPr>
                <w:noProof/>
                <w:webHidden/>
              </w:rPr>
              <w:tab/>
            </w:r>
            <w:r>
              <w:rPr>
                <w:noProof/>
                <w:webHidden/>
              </w:rPr>
              <w:fldChar w:fldCharType="begin"/>
            </w:r>
            <w:r>
              <w:rPr>
                <w:noProof/>
                <w:webHidden/>
              </w:rPr>
              <w:instrText xml:space="preserve"> PAGEREF _Toc204095396 \h </w:instrText>
            </w:r>
            <w:r>
              <w:rPr>
                <w:noProof/>
                <w:webHidden/>
              </w:rPr>
            </w:r>
            <w:r>
              <w:rPr>
                <w:noProof/>
                <w:webHidden/>
              </w:rPr>
              <w:fldChar w:fldCharType="separate"/>
            </w:r>
            <w:r>
              <w:rPr>
                <w:noProof/>
                <w:webHidden/>
              </w:rPr>
              <w:t>51</w:t>
            </w:r>
            <w:r>
              <w:rPr>
                <w:noProof/>
                <w:webHidden/>
              </w:rPr>
              <w:fldChar w:fldCharType="end"/>
            </w:r>
          </w:hyperlink>
        </w:p>
        <w:p w14:paraId="596E4B5F" w14:textId="6C63DE2B" w:rsidR="00680B37" w:rsidRDefault="00680B37">
          <w:pPr>
            <w:pStyle w:val="Verzeichnis1"/>
            <w:tabs>
              <w:tab w:val="right" w:leader="dot" w:pos="9062"/>
            </w:tabs>
            <w:rPr>
              <w:rFonts w:asciiTheme="minorHAnsi" w:eastAsiaTheme="minorEastAsia" w:hAnsiTheme="minorHAnsi"/>
              <w:noProof/>
              <w:sz w:val="24"/>
              <w:szCs w:val="24"/>
              <w:lang w:eastAsia="de-CH"/>
            </w:rPr>
          </w:pPr>
          <w:hyperlink w:anchor="_Toc204095397" w:history="1">
            <w:r w:rsidRPr="001446C0">
              <w:rPr>
                <w:rStyle w:val="Hyperlink"/>
                <w:noProof/>
                <w:lang w:val="en-GB"/>
              </w:rPr>
              <w:t>Supplementary Section S11: Detailed information about the meta-analysis</w:t>
            </w:r>
            <w:r>
              <w:rPr>
                <w:noProof/>
                <w:webHidden/>
              </w:rPr>
              <w:tab/>
            </w:r>
            <w:r>
              <w:rPr>
                <w:noProof/>
                <w:webHidden/>
              </w:rPr>
              <w:fldChar w:fldCharType="begin"/>
            </w:r>
            <w:r>
              <w:rPr>
                <w:noProof/>
                <w:webHidden/>
              </w:rPr>
              <w:instrText xml:space="preserve"> PAGEREF _Toc204095397 \h </w:instrText>
            </w:r>
            <w:r>
              <w:rPr>
                <w:noProof/>
                <w:webHidden/>
              </w:rPr>
            </w:r>
            <w:r>
              <w:rPr>
                <w:noProof/>
                <w:webHidden/>
              </w:rPr>
              <w:fldChar w:fldCharType="separate"/>
            </w:r>
            <w:r>
              <w:rPr>
                <w:noProof/>
                <w:webHidden/>
              </w:rPr>
              <w:t>57</w:t>
            </w:r>
            <w:r>
              <w:rPr>
                <w:noProof/>
                <w:webHidden/>
              </w:rPr>
              <w:fldChar w:fldCharType="end"/>
            </w:r>
          </w:hyperlink>
        </w:p>
        <w:p w14:paraId="774E5A11" w14:textId="47D99370" w:rsidR="00680B37" w:rsidRDefault="00680B37">
          <w:pPr>
            <w:pStyle w:val="Verzeichnis1"/>
            <w:tabs>
              <w:tab w:val="right" w:leader="dot" w:pos="9062"/>
            </w:tabs>
            <w:rPr>
              <w:rFonts w:asciiTheme="minorHAnsi" w:eastAsiaTheme="minorEastAsia" w:hAnsiTheme="minorHAnsi"/>
              <w:noProof/>
              <w:sz w:val="24"/>
              <w:szCs w:val="24"/>
              <w:lang w:eastAsia="de-CH"/>
            </w:rPr>
          </w:pPr>
          <w:hyperlink w:anchor="_Toc204095398" w:history="1">
            <w:r w:rsidRPr="001446C0">
              <w:rPr>
                <w:rStyle w:val="Hyperlink"/>
                <w:noProof/>
                <w:lang w:val="en-GB"/>
              </w:rPr>
              <w:t>Supplementary Figure S12: Detailed synthesis of the qualitative studies with all themes</w:t>
            </w:r>
            <w:r>
              <w:rPr>
                <w:noProof/>
                <w:webHidden/>
              </w:rPr>
              <w:tab/>
            </w:r>
            <w:r>
              <w:rPr>
                <w:noProof/>
                <w:webHidden/>
              </w:rPr>
              <w:fldChar w:fldCharType="begin"/>
            </w:r>
            <w:r>
              <w:rPr>
                <w:noProof/>
                <w:webHidden/>
              </w:rPr>
              <w:instrText xml:space="preserve"> PAGEREF _Toc204095398 \h </w:instrText>
            </w:r>
            <w:r>
              <w:rPr>
                <w:noProof/>
                <w:webHidden/>
              </w:rPr>
            </w:r>
            <w:r>
              <w:rPr>
                <w:noProof/>
                <w:webHidden/>
              </w:rPr>
              <w:fldChar w:fldCharType="separate"/>
            </w:r>
            <w:r>
              <w:rPr>
                <w:noProof/>
                <w:webHidden/>
              </w:rPr>
              <w:t>58</w:t>
            </w:r>
            <w:r>
              <w:rPr>
                <w:noProof/>
                <w:webHidden/>
              </w:rPr>
              <w:fldChar w:fldCharType="end"/>
            </w:r>
          </w:hyperlink>
        </w:p>
        <w:p w14:paraId="3356EF79" w14:textId="13E24739" w:rsidR="00D372BF" w:rsidRPr="00E74E35" w:rsidRDefault="002178E7">
          <w:pPr>
            <w:rPr>
              <w:rFonts w:ascii="Arial" w:hAnsi="Arial" w:cs="Arial"/>
            </w:rPr>
          </w:pPr>
          <w:r>
            <w:rPr>
              <w:rFonts w:ascii="Arial" w:hAnsi="Arial" w:cs="Arial"/>
            </w:rPr>
            <w:fldChar w:fldCharType="end"/>
          </w:r>
        </w:p>
      </w:sdtContent>
    </w:sdt>
    <w:p w14:paraId="11661D09" w14:textId="77777777" w:rsidR="00D372BF" w:rsidRPr="00E74E35" w:rsidRDefault="00D372BF">
      <w:pPr>
        <w:rPr>
          <w:rFonts w:ascii="Arial" w:hAnsi="Arial" w:cs="Arial"/>
        </w:rPr>
      </w:pPr>
    </w:p>
    <w:p w14:paraId="3AA6D485" w14:textId="77777777" w:rsidR="00313472" w:rsidRDefault="00D372BF">
      <w:pPr>
        <w:rPr>
          <w:rFonts w:ascii="Arial" w:hAnsi="Arial" w:cs="Arial"/>
        </w:rPr>
        <w:sectPr w:rsidR="00313472">
          <w:footerReference w:type="default" r:id="rId8"/>
          <w:pgSz w:w="11906" w:h="16838"/>
          <w:pgMar w:top="1417" w:right="1417" w:bottom="1134" w:left="1417" w:header="708" w:footer="708" w:gutter="0"/>
          <w:cols w:space="708"/>
          <w:docGrid w:linePitch="360"/>
        </w:sectPr>
      </w:pPr>
      <w:r w:rsidRPr="00E74E35">
        <w:rPr>
          <w:rFonts w:ascii="Arial" w:hAnsi="Arial" w:cs="Arial"/>
        </w:rPr>
        <w:br w:type="page"/>
      </w:r>
    </w:p>
    <w:p w14:paraId="0F4A9DE7" w14:textId="6771D8E3" w:rsidR="00D372BF" w:rsidRPr="00E74E35" w:rsidRDefault="001B2633" w:rsidP="00D372BF">
      <w:pPr>
        <w:pStyle w:val="berschrift1"/>
        <w:rPr>
          <w:rFonts w:cs="Arial"/>
          <w:lang w:val="en-GB"/>
        </w:rPr>
      </w:pPr>
      <w:bookmarkStart w:id="0" w:name="_Toc204095387"/>
      <w:r w:rsidRPr="00E74E35">
        <w:rPr>
          <w:rFonts w:cs="Arial"/>
          <w:lang w:val="en-GB"/>
        </w:rPr>
        <w:lastRenderedPageBreak/>
        <w:t xml:space="preserve">Supplementary </w:t>
      </w:r>
      <w:r w:rsidR="00055C48">
        <w:rPr>
          <w:rFonts w:cs="Arial"/>
          <w:lang w:val="en-GB"/>
        </w:rPr>
        <w:t>Table S1</w:t>
      </w:r>
      <w:r w:rsidRPr="00E74E35">
        <w:rPr>
          <w:rFonts w:cs="Arial"/>
          <w:lang w:val="en-GB"/>
        </w:rPr>
        <w:t xml:space="preserve">: </w:t>
      </w:r>
      <w:r w:rsidR="007C695E">
        <w:rPr>
          <w:rFonts w:cs="Arial"/>
          <w:lang w:val="en-GB"/>
        </w:rPr>
        <w:t xml:space="preserve">PRISMA </w:t>
      </w:r>
      <w:r w:rsidR="004211F5">
        <w:rPr>
          <w:rFonts w:cs="Arial"/>
          <w:lang w:val="en-GB"/>
        </w:rPr>
        <w:t xml:space="preserve">2020 </w:t>
      </w:r>
      <w:r w:rsidR="000E7B13">
        <w:rPr>
          <w:rFonts w:cs="Arial"/>
          <w:lang w:val="en-GB"/>
        </w:rPr>
        <w:t>Checklist</w:t>
      </w:r>
      <w:bookmarkEnd w:id="0"/>
    </w:p>
    <w:tbl>
      <w:tblPr>
        <w:tblW w:w="14878" w:type="dxa"/>
        <w:tblBorders>
          <w:top w:val="nil"/>
          <w:left w:val="nil"/>
          <w:bottom w:val="nil"/>
          <w:right w:val="nil"/>
        </w:tblBorders>
        <w:tblLook w:val="0000" w:firstRow="0" w:lastRow="0" w:firstColumn="0" w:lastColumn="0" w:noHBand="0" w:noVBand="0"/>
      </w:tblPr>
      <w:tblGrid>
        <w:gridCol w:w="1668"/>
        <w:gridCol w:w="587"/>
        <w:gridCol w:w="10639"/>
        <w:gridCol w:w="1984"/>
      </w:tblGrid>
      <w:tr w:rsidR="00F81FD8" w:rsidRPr="00D15B15" w14:paraId="0F3F8EA9" w14:textId="77777777" w:rsidTr="005A645D">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2D2E076" w14:textId="77777777" w:rsidR="00F81FD8" w:rsidRPr="00F81FD8" w:rsidRDefault="00F81FD8" w:rsidP="00F81FD8">
            <w:pPr>
              <w:widowControl w:val="0"/>
              <w:autoSpaceDE w:val="0"/>
              <w:autoSpaceDN w:val="0"/>
              <w:adjustRightInd w:val="0"/>
              <w:spacing w:after="0" w:line="240" w:lineRule="auto"/>
              <w:rPr>
                <w:rFonts w:ascii="Arial" w:eastAsia="Times New Roman" w:hAnsi="Arial" w:cs="Arial"/>
                <w:color w:val="FFFFFF"/>
                <w:kern w:val="0"/>
                <w:sz w:val="18"/>
                <w:szCs w:val="18"/>
                <w:lang w:val="en-CA" w:eastAsia="en-CA"/>
                <w14:ligatures w14:val="none"/>
              </w:rPr>
            </w:pPr>
            <w:r w:rsidRPr="00F81FD8">
              <w:rPr>
                <w:rFonts w:ascii="Arial" w:eastAsia="Times New Roman" w:hAnsi="Arial" w:cs="Arial"/>
                <w:b/>
                <w:bCs/>
                <w:color w:val="FFFFFF"/>
                <w:kern w:val="0"/>
                <w:sz w:val="18"/>
                <w:szCs w:val="18"/>
                <w:lang w:val="en-CA" w:eastAsia="en-CA"/>
                <w14:ligatures w14:val="none"/>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EF9D0E2" w14:textId="77777777" w:rsidR="00F81FD8" w:rsidRPr="00F81FD8" w:rsidRDefault="00F81FD8" w:rsidP="00F81FD8">
            <w:pPr>
              <w:widowControl w:val="0"/>
              <w:autoSpaceDE w:val="0"/>
              <w:autoSpaceDN w:val="0"/>
              <w:adjustRightInd w:val="0"/>
              <w:spacing w:after="0" w:line="240" w:lineRule="auto"/>
              <w:rPr>
                <w:rFonts w:ascii="Arial" w:eastAsia="Times New Roman" w:hAnsi="Arial" w:cs="Arial"/>
                <w:b/>
                <w:bCs/>
                <w:color w:val="FFFFFF"/>
                <w:kern w:val="0"/>
                <w:sz w:val="18"/>
                <w:szCs w:val="18"/>
                <w:lang w:val="en-CA" w:eastAsia="en-CA"/>
                <w14:ligatures w14:val="none"/>
              </w:rPr>
            </w:pPr>
            <w:r w:rsidRPr="00F81FD8">
              <w:rPr>
                <w:rFonts w:ascii="Arial" w:eastAsia="Times New Roman" w:hAnsi="Arial" w:cs="Arial"/>
                <w:b/>
                <w:bCs/>
                <w:color w:val="FFFFFF"/>
                <w:kern w:val="0"/>
                <w:sz w:val="18"/>
                <w:szCs w:val="18"/>
                <w:lang w:val="en-CA" w:eastAsia="en-CA"/>
                <w14:ligatures w14:val="none"/>
              </w:rPr>
              <w:t>Item #</w:t>
            </w:r>
          </w:p>
        </w:tc>
        <w:tc>
          <w:tcPr>
            <w:tcW w:w="1063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0CF228E" w14:textId="77777777" w:rsidR="00F81FD8" w:rsidRPr="00F81FD8" w:rsidRDefault="00F81FD8" w:rsidP="00F81FD8">
            <w:pPr>
              <w:widowControl w:val="0"/>
              <w:autoSpaceDE w:val="0"/>
              <w:autoSpaceDN w:val="0"/>
              <w:adjustRightInd w:val="0"/>
              <w:spacing w:after="0" w:line="240" w:lineRule="auto"/>
              <w:rPr>
                <w:rFonts w:ascii="Arial" w:eastAsia="Times New Roman" w:hAnsi="Arial" w:cs="Arial"/>
                <w:color w:val="FFFFFF"/>
                <w:kern w:val="0"/>
                <w:sz w:val="18"/>
                <w:szCs w:val="18"/>
                <w:lang w:val="en-CA" w:eastAsia="en-CA"/>
                <w14:ligatures w14:val="none"/>
              </w:rPr>
            </w:pPr>
            <w:r w:rsidRPr="00F81FD8">
              <w:rPr>
                <w:rFonts w:ascii="Arial" w:eastAsia="Times New Roman" w:hAnsi="Arial" w:cs="Arial"/>
                <w:b/>
                <w:bCs/>
                <w:color w:val="FFFFFF"/>
                <w:kern w:val="0"/>
                <w:sz w:val="18"/>
                <w:szCs w:val="18"/>
                <w:lang w:val="en-CA" w:eastAsia="en-CA"/>
                <w14:ligatures w14:val="none"/>
              </w:rPr>
              <w:t xml:space="preserve">Checklist item </w:t>
            </w:r>
          </w:p>
        </w:tc>
        <w:tc>
          <w:tcPr>
            <w:tcW w:w="198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56D5AC2" w14:textId="77777777" w:rsidR="00F81FD8" w:rsidRPr="00F81FD8" w:rsidRDefault="00F81FD8" w:rsidP="00F81FD8">
            <w:pPr>
              <w:widowControl w:val="0"/>
              <w:autoSpaceDE w:val="0"/>
              <w:autoSpaceDN w:val="0"/>
              <w:adjustRightInd w:val="0"/>
              <w:spacing w:after="0" w:line="240" w:lineRule="auto"/>
              <w:rPr>
                <w:rFonts w:ascii="Arial" w:eastAsia="Times New Roman" w:hAnsi="Arial" w:cs="Arial"/>
                <w:color w:val="FFFFFF"/>
                <w:kern w:val="0"/>
                <w:sz w:val="18"/>
                <w:szCs w:val="18"/>
                <w:lang w:val="en-CA" w:eastAsia="en-CA"/>
                <w14:ligatures w14:val="none"/>
              </w:rPr>
            </w:pPr>
            <w:r w:rsidRPr="00F81FD8">
              <w:rPr>
                <w:rFonts w:ascii="Arial" w:eastAsia="Times New Roman" w:hAnsi="Arial" w:cs="Arial"/>
                <w:b/>
                <w:bCs/>
                <w:color w:val="FFFFFF"/>
                <w:kern w:val="0"/>
                <w:sz w:val="18"/>
                <w:szCs w:val="18"/>
                <w:lang w:val="en-CA" w:eastAsia="en-CA"/>
                <w14:ligatures w14:val="none"/>
              </w:rPr>
              <w:t xml:space="preserve">Location where item is reported </w:t>
            </w:r>
          </w:p>
        </w:tc>
      </w:tr>
      <w:tr w:rsidR="00F81FD8" w:rsidRPr="00F81FD8" w14:paraId="6D9020CD" w14:textId="77777777" w:rsidTr="005A645D">
        <w:trPr>
          <w:trHeight w:val="24"/>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4509621" w14:textId="77777777" w:rsidR="00F81FD8" w:rsidRPr="00F81FD8" w:rsidRDefault="00F81FD8" w:rsidP="00F81FD8">
            <w:pPr>
              <w:widowControl w:val="0"/>
              <w:autoSpaceDE w:val="0"/>
              <w:autoSpaceDN w:val="0"/>
              <w:adjustRightInd w:val="0"/>
              <w:spacing w:after="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b/>
                <w:bCs/>
                <w:color w:val="000000"/>
                <w:kern w:val="0"/>
                <w:sz w:val="18"/>
                <w:szCs w:val="18"/>
                <w:lang w:val="en-CA" w:eastAsia="en-CA"/>
                <w14:ligatures w14:val="none"/>
              </w:rPr>
              <w:t xml:space="preserve">TITLE </w:t>
            </w:r>
          </w:p>
        </w:tc>
        <w:tc>
          <w:tcPr>
            <w:tcW w:w="1984" w:type="dxa"/>
            <w:tcBorders>
              <w:top w:val="double" w:sz="5" w:space="0" w:color="000000"/>
              <w:left w:val="single" w:sz="5" w:space="0" w:color="000000"/>
              <w:bottom w:val="single" w:sz="5" w:space="0" w:color="000000"/>
              <w:right w:val="single" w:sz="5" w:space="0" w:color="000000"/>
            </w:tcBorders>
            <w:shd w:val="clear" w:color="auto" w:fill="FFFFCC"/>
          </w:tcPr>
          <w:p w14:paraId="729C3452" w14:textId="77777777" w:rsidR="00F81FD8" w:rsidRPr="00F81FD8" w:rsidRDefault="00F81FD8" w:rsidP="00F81FD8">
            <w:pPr>
              <w:widowControl w:val="0"/>
              <w:autoSpaceDE w:val="0"/>
              <w:autoSpaceDN w:val="0"/>
              <w:adjustRightInd w:val="0"/>
              <w:spacing w:after="0" w:line="240" w:lineRule="auto"/>
              <w:jc w:val="right"/>
              <w:rPr>
                <w:rFonts w:ascii="Arial" w:eastAsia="Times New Roman" w:hAnsi="Arial" w:cs="Arial"/>
                <w:kern w:val="0"/>
                <w:sz w:val="18"/>
                <w:szCs w:val="18"/>
                <w:lang w:val="en-CA" w:eastAsia="en-CA"/>
                <w14:ligatures w14:val="none"/>
              </w:rPr>
            </w:pPr>
          </w:p>
        </w:tc>
      </w:tr>
      <w:tr w:rsidR="00F81FD8" w:rsidRPr="00F81FD8" w14:paraId="31E03931" w14:textId="77777777" w:rsidTr="005A645D">
        <w:trPr>
          <w:trHeight w:val="48"/>
        </w:trPr>
        <w:tc>
          <w:tcPr>
            <w:tcW w:w="1668" w:type="dxa"/>
            <w:tcBorders>
              <w:top w:val="single" w:sz="5" w:space="0" w:color="000000"/>
              <w:left w:val="single" w:sz="5" w:space="0" w:color="000000"/>
              <w:bottom w:val="double" w:sz="2" w:space="0" w:color="FFFFCC"/>
              <w:right w:val="single" w:sz="5" w:space="0" w:color="000000"/>
            </w:tcBorders>
          </w:tcPr>
          <w:p w14:paraId="4D4751C8"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419427E"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w:t>
            </w:r>
          </w:p>
        </w:tc>
        <w:tc>
          <w:tcPr>
            <w:tcW w:w="10639" w:type="dxa"/>
            <w:tcBorders>
              <w:top w:val="single" w:sz="5" w:space="0" w:color="000000"/>
              <w:left w:val="single" w:sz="5" w:space="0" w:color="000000"/>
              <w:bottom w:val="double" w:sz="5" w:space="0" w:color="000000"/>
              <w:right w:val="single" w:sz="5" w:space="0" w:color="000000"/>
            </w:tcBorders>
          </w:tcPr>
          <w:p w14:paraId="1818B7A3"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Identify the report as a systematic review.</w:t>
            </w:r>
          </w:p>
        </w:tc>
        <w:tc>
          <w:tcPr>
            <w:tcW w:w="1984" w:type="dxa"/>
            <w:tcBorders>
              <w:top w:val="single" w:sz="5" w:space="0" w:color="000000"/>
              <w:left w:val="single" w:sz="5" w:space="0" w:color="000000"/>
              <w:bottom w:val="double" w:sz="5" w:space="0" w:color="000000"/>
              <w:right w:val="single" w:sz="5" w:space="0" w:color="000000"/>
            </w:tcBorders>
          </w:tcPr>
          <w:p w14:paraId="0749B638"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sidRPr="00F81FD8">
              <w:rPr>
                <w:rFonts w:ascii="Arial" w:eastAsia="Times New Roman" w:hAnsi="Arial" w:cs="Arial"/>
                <w:kern w:val="0"/>
                <w:sz w:val="18"/>
                <w:szCs w:val="18"/>
                <w:lang w:val="en-CA" w:eastAsia="en-CA"/>
                <w14:ligatures w14:val="none"/>
              </w:rPr>
              <w:t>Title</w:t>
            </w:r>
          </w:p>
        </w:tc>
      </w:tr>
      <w:tr w:rsidR="00F81FD8" w:rsidRPr="00F81FD8" w14:paraId="421A71D4" w14:textId="77777777" w:rsidTr="005A645D">
        <w:trPr>
          <w:trHeight w:val="24"/>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1FEE525" w14:textId="77777777" w:rsidR="00F81FD8" w:rsidRPr="00F81FD8" w:rsidRDefault="00F81FD8" w:rsidP="00F81FD8">
            <w:pPr>
              <w:widowControl w:val="0"/>
              <w:autoSpaceDE w:val="0"/>
              <w:autoSpaceDN w:val="0"/>
              <w:adjustRightInd w:val="0"/>
              <w:spacing w:after="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b/>
                <w:bCs/>
                <w:color w:val="000000"/>
                <w:kern w:val="0"/>
                <w:sz w:val="18"/>
                <w:szCs w:val="18"/>
                <w:lang w:val="en-CA" w:eastAsia="en-CA"/>
                <w14:ligatures w14:val="none"/>
              </w:rPr>
              <w:t xml:space="preserve">ABSTRACT </w:t>
            </w:r>
          </w:p>
        </w:tc>
        <w:tc>
          <w:tcPr>
            <w:tcW w:w="1984" w:type="dxa"/>
            <w:tcBorders>
              <w:top w:val="double" w:sz="5" w:space="0" w:color="000000"/>
              <w:left w:val="single" w:sz="5" w:space="0" w:color="000000"/>
              <w:bottom w:val="single" w:sz="5" w:space="0" w:color="000000"/>
              <w:right w:val="single" w:sz="5" w:space="0" w:color="000000"/>
            </w:tcBorders>
            <w:shd w:val="clear" w:color="auto" w:fill="FFFFCC"/>
          </w:tcPr>
          <w:p w14:paraId="2AA975D7" w14:textId="77777777" w:rsidR="00F81FD8" w:rsidRPr="00F81FD8" w:rsidRDefault="00F81FD8" w:rsidP="00F81FD8">
            <w:pPr>
              <w:widowControl w:val="0"/>
              <w:autoSpaceDE w:val="0"/>
              <w:autoSpaceDN w:val="0"/>
              <w:adjustRightInd w:val="0"/>
              <w:spacing w:after="0" w:line="240" w:lineRule="auto"/>
              <w:jc w:val="right"/>
              <w:rPr>
                <w:rFonts w:ascii="Arial" w:eastAsia="Times New Roman" w:hAnsi="Arial" w:cs="Arial"/>
                <w:kern w:val="0"/>
                <w:sz w:val="18"/>
                <w:szCs w:val="18"/>
                <w:lang w:val="en-CA" w:eastAsia="en-CA"/>
                <w14:ligatures w14:val="none"/>
              </w:rPr>
            </w:pPr>
          </w:p>
        </w:tc>
      </w:tr>
      <w:tr w:rsidR="00F81FD8" w:rsidRPr="00D15B15" w14:paraId="58AE78AD" w14:textId="77777777" w:rsidTr="005A645D">
        <w:trPr>
          <w:trHeight w:val="48"/>
        </w:trPr>
        <w:tc>
          <w:tcPr>
            <w:tcW w:w="1668" w:type="dxa"/>
            <w:tcBorders>
              <w:top w:val="single" w:sz="5" w:space="0" w:color="000000"/>
              <w:left w:val="single" w:sz="5" w:space="0" w:color="000000"/>
              <w:bottom w:val="double" w:sz="2" w:space="0" w:color="FFFFCC"/>
              <w:right w:val="single" w:sz="5" w:space="0" w:color="000000"/>
            </w:tcBorders>
          </w:tcPr>
          <w:p w14:paraId="0B8DAFC1"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559C3B81"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2</w:t>
            </w:r>
          </w:p>
        </w:tc>
        <w:tc>
          <w:tcPr>
            <w:tcW w:w="10639" w:type="dxa"/>
            <w:tcBorders>
              <w:top w:val="single" w:sz="5" w:space="0" w:color="000000"/>
              <w:left w:val="single" w:sz="5" w:space="0" w:color="000000"/>
              <w:bottom w:val="double" w:sz="5" w:space="0" w:color="000000"/>
              <w:right w:val="single" w:sz="5" w:space="0" w:color="000000"/>
            </w:tcBorders>
          </w:tcPr>
          <w:p w14:paraId="65A3AD23"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See the PRISMA 2020 for Abstracts checklist.</w:t>
            </w:r>
          </w:p>
        </w:tc>
        <w:tc>
          <w:tcPr>
            <w:tcW w:w="1984" w:type="dxa"/>
            <w:tcBorders>
              <w:top w:val="single" w:sz="5" w:space="0" w:color="000000"/>
              <w:left w:val="single" w:sz="5" w:space="0" w:color="000000"/>
              <w:bottom w:val="double" w:sz="5" w:space="0" w:color="000000"/>
              <w:right w:val="single" w:sz="5" w:space="0" w:color="000000"/>
            </w:tcBorders>
          </w:tcPr>
          <w:p w14:paraId="5335F96C"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sidRPr="00F81FD8">
              <w:rPr>
                <w:rFonts w:ascii="Arial" w:eastAsia="Times New Roman" w:hAnsi="Arial" w:cs="Arial"/>
                <w:kern w:val="0"/>
                <w:sz w:val="18"/>
                <w:szCs w:val="18"/>
                <w:lang w:val="en-CA" w:eastAsia="en-CA"/>
                <w14:ligatures w14:val="none"/>
              </w:rPr>
              <w:t>Abstract written based on this checklist</w:t>
            </w:r>
          </w:p>
        </w:tc>
      </w:tr>
      <w:tr w:rsidR="00F81FD8" w:rsidRPr="00F81FD8" w14:paraId="4446FB5F" w14:textId="77777777" w:rsidTr="005A645D">
        <w:trPr>
          <w:trHeight w:val="24"/>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5879E3" w14:textId="77777777" w:rsidR="00F81FD8" w:rsidRPr="00F81FD8" w:rsidRDefault="00F81FD8" w:rsidP="00F81FD8">
            <w:pPr>
              <w:widowControl w:val="0"/>
              <w:autoSpaceDE w:val="0"/>
              <w:autoSpaceDN w:val="0"/>
              <w:adjustRightInd w:val="0"/>
              <w:spacing w:after="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b/>
                <w:bCs/>
                <w:color w:val="000000"/>
                <w:kern w:val="0"/>
                <w:sz w:val="18"/>
                <w:szCs w:val="18"/>
                <w:lang w:val="en-CA" w:eastAsia="en-CA"/>
                <w14:ligatures w14:val="none"/>
              </w:rPr>
              <w:t xml:space="preserve">INTRODUCTION </w:t>
            </w:r>
          </w:p>
        </w:tc>
        <w:tc>
          <w:tcPr>
            <w:tcW w:w="1984" w:type="dxa"/>
            <w:tcBorders>
              <w:top w:val="double" w:sz="5" w:space="0" w:color="000000"/>
              <w:left w:val="single" w:sz="5" w:space="0" w:color="000000"/>
              <w:bottom w:val="single" w:sz="5" w:space="0" w:color="000000"/>
              <w:right w:val="single" w:sz="5" w:space="0" w:color="000000"/>
            </w:tcBorders>
            <w:shd w:val="clear" w:color="auto" w:fill="FFFFCC"/>
          </w:tcPr>
          <w:p w14:paraId="3548C8AA" w14:textId="77777777" w:rsidR="00F81FD8" w:rsidRPr="00F81FD8" w:rsidRDefault="00F81FD8" w:rsidP="00F81FD8">
            <w:pPr>
              <w:widowControl w:val="0"/>
              <w:autoSpaceDE w:val="0"/>
              <w:autoSpaceDN w:val="0"/>
              <w:adjustRightInd w:val="0"/>
              <w:spacing w:after="0" w:line="240" w:lineRule="auto"/>
              <w:jc w:val="right"/>
              <w:rPr>
                <w:rFonts w:ascii="Arial" w:eastAsia="Times New Roman" w:hAnsi="Arial" w:cs="Arial"/>
                <w:kern w:val="0"/>
                <w:sz w:val="18"/>
                <w:szCs w:val="18"/>
                <w:lang w:val="en-CA" w:eastAsia="en-CA"/>
                <w14:ligatures w14:val="none"/>
              </w:rPr>
            </w:pPr>
          </w:p>
        </w:tc>
      </w:tr>
      <w:tr w:rsidR="00F81FD8" w:rsidRPr="00931E21" w14:paraId="122F48B7" w14:textId="77777777" w:rsidTr="005A645D">
        <w:trPr>
          <w:trHeight w:val="48"/>
        </w:trPr>
        <w:tc>
          <w:tcPr>
            <w:tcW w:w="1668" w:type="dxa"/>
            <w:tcBorders>
              <w:top w:val="single" w:sz="5" w:space="0" w:color="000000"/>
              <w:left w:val="single" w:sz="5" w:space="0" w:color="000000"/>
              <w:bottom w:val="single" w:sz="5" w:space="0" w:color="000000"/>
              <w:right w:val="single" w:sz="5" w:space="0" w:color="000000"/>
            </w:tcBorders>
          </w:tcPr>
          <w:p w14:paraId="72264EA4"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2A3CF55"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3</w:t>
            </w:r>
          </w:p>
        </w:tc>
        <w:tc>
          <w:tcPr>
            <w:tcW w:w="10639" w:type="dxa"/>
            <w:tcBorders>
              <w:top w:val="single" w:sz="5" w:space="0" w:color="000000"/>
              <w:left w:val="single" w:sz="5" w:space="0" w:color="000000"/>
              <w:bottom w:val="single" w:sz="5" w:space="0" w:color="000000"/>
              <w:right w:val="single" w:sz="5" w:space="0" w:color="000000"/>
            </w:tcBorders>
          </w:tcPr>
          <w:p w14:paraId="2155BD22"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Describe the rationale for the review in the context of existing knowledge.</w:t>
            </w:r>
          </w:p>
        </w:tc>
        <w:tc>
          <w:tcPr>
            <w:tcW w:w="1984" w:type="dxa"/>
            <w:tcBorders>
              <w:top w:val="single" w:sz="5" w:space="0" w:color="000000"/>
              <w:left w:val="single" w:sz="5" w:space="0" w:color="000000"/>
              <w:bottom w:val="single" w:sz="5" w:space="0" w:color="000000"/>
              <w:right w:val="single" w:sz="5" w:space="0" w:color="000000"/>
            </w:tcBorders>
          </w:tcPr>
          <w:p w14:paraId="71457F3D" w14:textId="7F469F8E" w:rsidR="00F81FD8" w:rsidRPr="00F81FD8" w:rsidRDefault="00931E21"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Start of the background</w:t>
            </w:r>
          </w:p>
        </w:tc>
      </w:tr>
      <w:tr w:rsidR="00F81FD8" w:rsidRPr="00D15B15" w14:paraId="2790DDF0" w14:textId="77777777" w:rsidTr="005A645D">
        <w:trPr>
          <w:trHeight w:val="48"/>
        </w:trPr>
        <w:tc>
          <w:tcPr>
            <w:tcW w:w="1668" w:type="dxa"/>
            <w:tcBorders>
              <w:top w:val="single" w:sz="5" w:space="0" w:color="000000"/>
              <w:left w:val="single" w:sz="5" w:space="0" w:color="000000"/>
              <w:bottom w:val="double" w:sz="2" w:space="0" w:color="FFFFCC"/>
              <w:right w:val="single" w:sz="5" w:space="0" w:color="000000"/>
            </w:tcBorders>
          </w:tcPr>
          <w:p w14:paraId="3B054A34"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4FC8FCC"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4</w:t>
            </w:r>
          </w:p>
        </w:tc>
        <w:tc>
          <w:tcPr>
            <w:tcW w:w="10639" w:type="dxa"/>
            <w:tcBorders>
              <w:top w:val="single" w:sz="5" w:space="0" w:color="000000"/>
              <w:left w:val="single" w:sz="5" w:space="0" w:color="000000"/>
              <w:bottom w:val="double" w:sz="5" w:space="0" w:color="000000"/>
              <w:right w:val="single" w:sz="5" w:space="0" w:color="000000"/>
            </w:tcBorders>
          </w:tcPr>
          <w:p w14:paraId="782555F4"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Provide an explicit statement of the objective(s) or question(s) the review addresses.</w:t>
            </w:r>
          </w:p>
        </w:tc>
        <w:tc>
          <w:tcPr>
            <w:tcW w:w="1984" w:type="dxa"/>
            <w:tcBorders>
              <w:top w:val="single" w:sz="5" w:space="0" w:color="000000"/>
              <w:left w:val="single" w:sz="5" w:space="0" w:color="000000"/>
              <w:bottom w:val="double" w:sz="5" w:space="0" w:color="000000"/>
              <w:right w:val="single" w:sz="5" w:space="0" w:color="000000"/>
            </w:tcBorders>
          </w:tcPr>
          <w:p w14:paraId="4B5F7178" w14:textId="60D68C26" w:rsidR="00F81FD8" w:rsidRPr="00F81FD8" w:rsidRDefault="00DA2729"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Last section of the background</w:t>
            </w:r>
          </w:p>
        </w:tc>
      </w:tr>
      <w:tr w:rsidR="00F81FD8" w:rsidRPr="00F81FD8" w14:paraId="5C8293AD" w14:textId="77777777" w:rsidTr="005A645D">
        <w:trPr>
          <w:trHeight w:val="24"/>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B9F15C1" w14:textId="77777777" w:rsidR="00F81FD8" w:rsidRPr="00F81FD8" w:rsidRDefault="00F81FD8" w:rsidP="00F81FD8">
            <w:pPr>
              <w:widowControl w:val="0"/>
              <w:autoSpaceDE w:val="0"/>
              <w:autoSpaceDN w:val="0"/>
              <w:adjustRightInd w:val="0"/>
              <w:spacing w:after="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b/>
                <w:bCs/>
                <w:color w:val="000000"/>
                <w:kern w:val="0"/>
                <w:sz w:val="18"/>
                <w:szCs w:val="18"/>
                <w:lang w:val="en-CA" w:eastAsia="en-CA"/>
                <w14:ligatures w14:val="none"/>
              </w:rPr>
              <w:t xml:space="preserve">METHODS </w:t>
            </w:r>
          </w:p>
        </w:tc>
        <w:tc>
          <w:tcPr>
            <w:tcW w:w="1984" w:type="dxa"/>
            <w:tcBorders>
              <w:top w:val="double" w:sz="5" w:space="0" w:color="000000"/>
              <w:left w:val="single" w:sz="5" w:space="0" w:color="000000"/>
              <w:bottom w:val="single" w:sz="5" w:space="0" w:color="000000"/>
              <w:right w:val="single" w:sz="5" w:space="0" w:color="000000"/>
            </w:tcBorders>
            <w:shd w:val="clear" w:color="auto" w:fill="FFFFCC"/>
          </w:tcPr>
          <w:p w14:paraId="21127797" w14:textId="77777777" w:rsidR="00F81FD8" w:rsidRPr="00F81FD8" w:rsidRDefault="00F81FD8" w:rsidP="00F81FD8">
            <w:pPr>
              <w:widowControl w:val="0"/>
              <w:autoSpaceDE w:val="0"/>
              <w:autoSpaceDN w:val="0"/>
              <w:adjustRightInd w:val="0"/>
              <w:spacing w:after="0" w:line="240" w:lineRule="auto"/>
              <w:jc w:val="right"/>
              <w:rPr>
                <w:rFonts w:ascii="Arial" w:eastAsia="Times New Roman" w:hAnsi="Arial" w:cs="Arial"/>
                <w:kern w:val="0"/>
                <w:sz w:val="18"/>
                <w:szCs w:val="18"/>
                <w:lang w:val="en-CA" w:eastAsia="en-CA"/>
                <w14:ligatures w14:val="none"/>
              </w:rPr>
            </w:pPr>
          </w:p>
        </w:tc>
      </w:tr>
      <w:tr w:rsidR="00F81FD8" w:rsidRPr="00D15B15" w14:paraId="4B73FB03" w14:textId="77777777" w:rsidTr="005A645D">
        <w:trPr>
          <w:trHeight w:val="48"/>
        </w:trPr>
        <w:tc>
          <w:tcPr>
            <w:tcW w:w="1668" w:type="dxa"/>
            <w:tcBorders>
              <w:top w:val="single" w:sz="5" w:space="0" w:color="000000"/>
              <w:left w:val="single" w:sz="5" w:space="0" w:color="000000"/>
              <w:bottom w:val="single" w:sz="5" w:space="0" w:color="000000"/>
              <w:right w:val="single" w:sz="5" w:space="0" w:color="000000"/>
            </w:tcBorders>
          </w:tcPr>
          <w:p w14:paraId="18683A0D"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187D545"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5</w:t>
            </w:r>
          </w:p>
        </w:tc>
        <w:tc>
          <w:tcPr>
            <w:tcW w:w="10639" w:type="dxa"/>
            <w:tcBorders>
              <w:top w:val="single" w:sz="5" w:space="0" w:color="000000"/>
              <w:left w:val="single" w:sz="5" w:space="0" w:color="000000"/>
              <w:bottom w:val="single" w:sz="5" w:space="0" w:color="000000"/>
              <w:right w:val="single" w:sz="5" w:space="0" w:color="000000"/>
            </w:tcBorders>
          </w:tcPr>
          <w:p w14:paraId="030D9C06"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Specify the inclusion and exclusion criteria for the review and how studies were grouped for the syntheses.</w:t>
            </w:r>
          </w:p>
        </w:tc>
        <w:tc>
          <w:tcPr>
            <w:tcW w:w="1984" w:type="dxa"/>
            <w:tcBorders>
              <w:top w:val="single" w:sz="5" w:space="0" w:color="000000"/>
              <w:left w:val="single" w:sz="5" w:space="0" w:color="000000"/>
              <w:bottom w:val="single" w:sz="5" w:space="0" w:color="000000"/>
              <w:right w:val="single" w:sz="5" w:space="0" w:color="000000"/>
            </w:tcBorders>
          </w:tcPr>
          <w:p w14:paraId="3C2751A5" w14:textId="7F542B5B" w:rsidR="00F81FD8" w:rsidRPr="00F81FD8" w:rsidRDefault="007453C0"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 xml:space="preserve">Subchapter </w:t>
            </w:r>
            <w:r w:rsidRPr="007453C0">
              <w:rPr>
                <w:rFonts w:ascii="Arial" w:eastAsia="Times New Roman" w:hAnsi="Arial" w:cs="Arial"/>
                <w:kern w:val="0"/>
                <w:sz w:val="18"/>
                <w:szCs w:val="18"/>
                <w:lang w:val="en-CA" w:eastAsia="en-CA"/>
                <w14:ligatures w14:val="none"/>
              </w:rPr>
              <w:t>Eligibility criteria</w:t>
            </w:r>
            <w:r w:rsidR="00F81FD8" w:rsidRPr="00F81FD8">
              <w:rPr>
                <w:rFonts w:ascii="Arial" w:eastAsia="Times New Roman" w:hAnsi="Arial" w:cs="Arial"/>
                <w:kern w:val="0"/>
                <w:sz w:val="18"/>
                <w:szCs w:val="18"/>
                <w:lang w:val="en-CA" w:eastAsia="en-CA"/>
                <w14:ligatures w14:val="none"/>
              </w:rPr>
              <w:t>; Suppl. Table S</w:t>
            </w:r>
            <w:r w:rsidR="00431964">
              <w:rPr>
                <w:rFonts w:ascii="Arial" w:eastAsia="Times New Roman" w:hAnsi="Arial" w:cs="Arial"/>
                <w:kern w:val="0"/>
                <w:sz w:val="18"/>
                <w:szCs w:val="18"/>
                <w:lang w:val="en-CA" w:eastAsia="en-CA"/>
                <w14:ligatures w14:val="none"/>
              </w:rPr>
              <w:t>4</w:t>
            </w:r>
          </w:p>
        </w:tc>
      </w:tr>
      <w:tr w:rsidR="00F81FD8" w:rsidRPr="00D15B15" w14:paraId="6463B4A5" w14:textId="77777777" w:rsidTr="005A645D">
        <w:trPr>
          <w:trHeight w:val="191"/>
        </w:trPr>
        <w:tc>
          <w:tcPr>
            <w:tcW w:w="1668" w:type="dxa"/>
            <w:tcBorders>
              <w:top w:val="single" w:sz="5" w:space="0" w:color="000000"/>
              <w:left w:val="single" w:sz="5" w:space="0" w:color="000000"/>
              <w:bottom w:val="single" w:sz="5" w:space="0" w:color="000000"/>
              <w:right w:val="single" w:sz="5" w:space="0" w:color="000000"/>
            </w:tcBorders>
          </w:tcPr>
          <w:p w14:paraId="3B718B4A"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1B66EA">
              <w:rPr>
                <w:rFonts w:ascii="Arial" w:eastAsia="Times New Roman" w:hAnsi="Arial" w:cs="Arial"/>
                <w:color w:val="000000"/>
                <w:kern w:val="0"/>
                <w:sz w:val="18"/>
                <w:szCs w:val="18"/>
                <w:lang w:val="en-CA" w:eastAsia="en-CA"/>
                <w14:ligatures w14:val="none"/>
              </w:rPr>
              <w:t>Information sources</w:t>
            </w:r>
            <w:r w:rsidRPr="00F81FD8">
              <w:rPr>
                <w:rFonts w:ascii="Arial" w:eastAsia="Times New Roman" w:hAnsi="Arial" w:cs="Arial"/>
                <w:color w:val="000000"/>
                <w:kern w:val="0"/>
                <w:sz w:val="18"/>
                <w:szCs w:val="18"/>
                <w:lang w:val="en-CA" w:eastAsia="en-CA"/>
                <w14:ligatures w14:val="none"/>
              </w:rPr>
              <w:t xml:space="preserve"> </w:t>
            </w:r>
          </w:p>
        </w:tc>
        <w:tc>
          <w:tcPr>
            <w:tcW w:w="587" w:type="dxa"/>
            <w:tcBorders>
              <w:top w:val="single" w:sz="5" w:space="0" w:color="000000"/>
              <w:left w:val="single" w:sz="5" w:space="0" w:color="000000"/>
              <w:bottom w:val="single" w:sz="5" w:space="0" w:color="000000"/>
              <w:right w:val="single" w:sz="5" w:space="0" w:color="000000"/>
            </w:tcBorders>
          </w:tcPr>
          <w:p w14:paraId="0DF970A0"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6</w:t>
            </w:r>
          </w:p>
        </w:tc>
        <w:tc>
          <w:tcPr>
            <w:tcW w:w="10639" w:type="dxa"/>
            <w:tcBorders>
              <w:top w:val="single" w:sz="5" w:space="0" w:color="000000"/>
              <w:left w:val="single" w:sz="5" w:space="0" w:color="000000"/>
              <w:bottom w:val="single" w:sz="5" w:space="0" w:color="000000"/>
              <w:right w:val="single" w:sz="5" w:space="0" w:color="000000"/>
            </w:tcBorders>
          </w:tcPr>
          <w:p w14:paraId="35625C54"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Specify all databases, registers, websites, organisations, reference lists and other sources searched or consulted to identify studies. Specify the date when each source was last searched or consulted.</w:t>
            </w:r>
          </w:p>
        </w:tc>
        <w:tc>
          <w:tcPr>
            <w:tcW w:w="1984" w:type="dxa"/>
            <w:tcBorders>
              <w:top w:val="single" w:sz="5" w:space="0" w:color="000000"/>
              <w:left w:val="single" w:sz="5" w:space="0" w:color="000000"/>
              <w:bottom w:val="single" w:sz="5" w:space="0" w:color="000000"/>
              <w:right w:val="single" w:sz="5" w:space="0" w:color="000000"/>
            </w:tcBorders>
          </w:tcPr>
          <w:p w14:paraId="197CD0D2" w14:textId="3D7751F3" w:rsidR="00F81FD8" w:rsidRPr="00F81FD8" w:rsidRDefault="002741AA"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 xml:space="preserve">Subchapter </w:t>
            </w:r>
            <w:r w:rsidRPr="002741AA">
              <w:rPr>
                <w:rFonts w:ascii="Arial" w:eastAsia="Times New Roman" w:hAnsi="Arial" w:cs="Arial"/>
                <w:kern w:val="0"/>
                <w:sz w:val="18"/>
                <w:szCs w:val="18"/>
                <w:lang w:val="en-CA" w:eastAsia="en-CA"/>
                <w14:ligatures w14:val="none"/>
              </w:rPr>
              <w:t>Information sources and search strategy</w:t>
            </w:r>
          </w:p>
        </w:tc>
      </w:tr>
      <w:tr w:rsidR="00F81FD8" w:rsidRPr="00F81FD8" w14:paraId="10D9E559" w14:textId="77777777" w:rsidTr="005A645D">
        <w:trPr>
          <w:trHeight w:val="48"/>
        </w:trPr>
        <w:tc>
          <w:tcPr>
            <w:tcW w:w="1668" w:type="dxa"/>
            <w:tcBorders>
              <w:top w:val="single" w:sz="5" w:space="0" w:color="000000"/>
              <w:left w:val="single" w:sz="5" w:space="0" w:color="000000"/>
              <w:bottom w:val="single" w:sz="5" w:space="0" w:color="000000"/>
              <w:right w:val="single" w:sz="5" w:space="0" w:color="000000"/>
            </w:tcBorders>
          </w:tcPr>
          <w:p w14:paraId="60160C29"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48DD6227"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7</w:t>
            </w:r>
          </w:p>
        </w:tc>
        <w:tc>
          <w:tcPr>
            <w:tcW w:w="10639" w:type="dxa"/>
            <w:tcBorders>
              <w:top w:val="single" w:sz="5" w:space="0" w:color="000000"/>
              <w:left w:val="single" w:sz="5" w:space="0" w:color="000000"/>
              <w:bottom w:val="single" w:sz="5" w:space="0" w:color="000000"/>
              <w:right w:val="single" w:sz="5" w:space="0" w:color="000000"/>
            </w:tcBorders>
          </w:tcPr>
          <w:p w14:paraId="700B432A"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Present the full search strategies for all databases, registers and websites, including any filters and limits used.</w:t>
            </w:r>
          </w:p>
        </w:tc>
        <w:tc>
          <w:tcPr>
            <w:tcW w:w="1984" w:type="dxa"/>
            <w:tcBorders>
              <w:top w:val="single" w:sz="5" w:space="0" w:color="000000"/>
              <w:left w:val="single" w:sz="5" w:space="0" w:color="000000"/>
              <w:bottom w:val="single" w:sz="5" w:space="0" w:color="000000"/>
              <w:right w:val="single" w:sz="5" w:space="0" w:color="000000"/>
            </w:tcBorders>
          </w:tcPr>
          <w:p w14:paraId="7B1C89A8" w14:textId="1E8C4C74" w:rsidR="00F81FD8" w:rsidRPr="00F81FD8" w:rsidRDefault="00F81FD8"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sidRPr="00F81FD8">
              <w:rPr>
                <w:rFonts w:ascii="Arial" w:eastAsia="Times New Roman" w:hAnsi="Arial" w:cs="Arial"/>
                <w:kern w:val="0"/>
                <w:sz w:val="18"/>
                <w:szCs w:val="18"/>
                <w:lang w:val="en-CA" w:eastAsia="en-CA"/>
                <w14:ligatures w14:val="none"/>
              </w:rPr>
              <w:t>Suppl. Table S</w:t>
            </w:r>
            <w:r w:rsidR="00C41CA9">
              <w:rPr>
                <w:rFonts w:ascii="Arial" w:eastAsia="Times New Roman" w:hAnsi="Arial" w:cs="Arial"/>
                <w:kern w:val="0"/>
                <w:sz w:val="18"/>
                <w:szCs w:val="18"/>
                <w:lang w:val="en-CA" w:eastAsia="en-CA"/>
                <w14:ligatures w14:val="none"/>
              </w:rPr>
              <w:t>5</w:t>
            </w:r>
          </w:p>
        </w:tc>
      </w:tr>
      <w:tr w:rsidR="00F81FD8" w:rsidRPr="00D15B15" w14:paraId="47B92A03" w14:textId="77777777" w:rsidTr="005A645D">
        <w:trPr>
          <w:trHeight w:val="48"/>
        </w:trPr>
        <w:tc>
          <w:tcPr>
            <w:tcW w:w="1668" w:type="dxa"/>
            <w:tcBorders>
              <w:top w:val="single" w:sz="5" w:space="0" w:color="000000"/>
              <w:left w:val="single" w:sz="5" w:space="0" w:color="000000"/>
              <w:bottom w:val="single" w:sz="5" w:space="0" w:color="000000"/>
              <w:right w:val="single" w:sz="5" w:space="0" w:color="000000"/>
            </w:tcBorders>
          </w:tcPr>
          <w:p w14:paraId="12404FCA"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841C4A9"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8</w:t>
            </w:r>
          </w:p>
        </w:tc>
        <w:tc>
          <w:tcPr>
            <w:tcW w:w="10639" w:type="dxa"/>
            <w:tcBorders>
              <w:top w:val="single" w:sz="5" w:space="0" w:color="000000"/>
              <w:left w:val="single" w:sz="5" w:space="0" w:color="000000"/>
              <w:bottom w:val="single" w:sz="5" w:space="0" w:color="000000"/>
              <w:right w:val="single" w:sz="5" w:space="0" w:color="000000"/>
            </w:tcBorders>
          </w:tcPr>
          <w:p w14:paraId="1E225DCA"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984" w:type="dxa"/>
            <w:tcBorders>
              <w:top w:val="single" w:sz="5" w:space="0" w:color="000000"/>
              <w:left w:val="single" w:sz="5" w:space="0" w:color="000000"/>
              <w:bottom w:val="single" w:sz="5" w:space="0" w:color="000000"/>
              <w:right w:val="single" w:sz="5" w:space="0" w:color="000000"/>
            </w:tcBorders>
          </w:tcPr>
          <w:p w14:paraId="2774D26B" w14:textId="67DFEDF5" w:rsidR="00F81FD8" w:rsidRPr="00F81FD8" w:rsidRDefault="00D62D0C"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Subchapter Screening process</w:t>
            </w:r>
            <w:r w:rsidR="00A07478">
              <w:rPr>
                <w:rFonts w:ascii="Arial" w:eastAsia="Times New Roman" w:hAnsi="Arial" w:cs="Arial"/>
                <w:kern w:val="0"/>
                <w:sz w:val="18"/>
                <w:szCs w:val="18"/>
                <w:lang w:val="en-CA" w:eastAsia="en-CA"/>
                <w14:ligatures w14:val="none"/>
              </w:rPr>
              <w:t xml:space="preserve">, Supplementary Section </w:t>
            </w:r>
            <w:r w:rsidR="00EE04E5">
              <w:rPr>
                <w:rFonts w:ascii="Arial" w:eastAsia="Times New Roman" w:hAnsi="Arial" w:cs="Arial"/>
                <w:kern w:val="0"/>
                <w:sz w:val="18"/>
                <w:szCs w:val="18"/>
                <w:lang w:val="en-CA" w:eastAsia="en-CA"/>
                <w14:ligatures w14:val="none"/>
              </w:rPr>
              <w:t>S6</w:t>
            </w:r>
          </w:p>
        </w:tc>
      </w:tr>
      <w:tr w:rsidR="00F81FD8" w:rsidRPr="00F81FD8" w14:paraId="2BF298DE" w14:textId="77777777" w:rsidTr="005A645D">
        <w:trPr>
          <w:trHeight w:val="152"/>
        </w:trPr>
        <w:tc>
          <w:tcPr>
            <w:tcW w:w="1668" w:type="dxa"/>
            <w:tcBorders>
              <w:top w:val="single" w:sz="5" w:space="0" w:color="000000"/>
              <w:left w:val="single" w:sz="5" w:space="0" w:color="000000"/>
              <w:bottom w:val="single" w:sz="5" w:space="0" w:color="000000"/>
              <w:right w:val="single" w:sz="5" w:space="0" w:color="000000"/>
            </w:tcBorders>
          </w:tcPr>
          <w:p w14:paraId="258D9872"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41E21B5"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9</w:t>
            </w:r>
          </w:p>
        </w:tc>
        <w:tc>
          <w:tcPr>
            <w:tcW w:w="10639" w:type="dxa"/>
            <w:tcBorders>
              <w:top w:val="single" w:sz="5" w:space="0" w:color="000000"/>
              <w:left w:val="single" w:sz="5" w:space="0" w:color="000000"/>
              <w:bottom w:val="single" w:sz="5" w:space="0" w:color="000000"/>
              <w:right w:val="single" w:sz="5" w:space="0" w:color="000000"/>
            </w:tcBorders>
          </w:tcPr>
          <w:p w14:paraId="530003DB"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984" w:type="dxa"/>
            <w:tcBorders>
              <w:top w:val="single" w:sz="5" w:space="0" w:color="000000"/>
              <w:left w:val="single" w:sz="5" w:space="0" w:color="000000"/>
              <w:bottom w:val="single" w:sz="5" w:space="0" w:color="000000"/>
              <w:right w:val="single" w:sz="5" w:space="0" w:color="000000"/>
            </w:tcBorders>
          </w:tcPr>
          <w:p w14:paraId="42A0C000" w14:textId="18672848" w:rsidR="00F81FD8" w:rsidRPr="00F81FD8" w:rsidRDefault="00776924"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Subchapter Data extraction</w:t>
            </w:r>
          </w:p>
        </w:tc>
      </w:tr>
      <w:tr w:rsidR="00F81FD8" w:rsidRPr="00D15B15" w14:paraId="2FDEDF6A" w14:textId="77777777" w:rsidTr="005A645D">
        <w:trPr>
          <w:trHeight w:val="48"/>
        </w:trPr>
        <w:tc>
          <w:tcPr>
            <w:tcW w:w="1668" w:type="dxa"/>
            <w:vMerge w:val="restart"/>
            <w:tcBorders>
              <w:top w:val="single" w:sz="5" w:space="0" w:color="000000"/>
              <w:left w:val="single" w:sz="5" w:space="0" w:color="000000"/>
              <w:right w:val="single" w:sz="5" w:space="0" w:color="000000"/>
            </w:tcBorders>
          </w:tcPr>
          <w:p w14:paraId="14DF4076"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3B8B11A"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10a</w:t>
            </w:r>
          </w:p>
        </w:tc>
        <w:tc>
          <w:tcPr>
            <w:tcW w:w="10639" w:type="dxa"/>
            <w:tcBorders>
              <w:top w:val="single" w:sz="5" w:space="0" w:color="000000"/>
              <w:left w:val="single" w:sz="5" w:space="0" w:color="000000"/>
              <w:bottom w:val="single" w:sz="5" w:space="0" w:color="000000"/>
              <w:right w:val="single" w:sz="5" w:space="0" w:color="000000"/>
            </w:tcBorders>
          </w:tcPr>
          <w:p w14:paraId="6F6F2229"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984" w:type="dxa"/>
            <w:tcBorders>
              <w:top w:val="single" w:sz="5" w:space="0" w:color="000000"/>
              <w:left w:val="single" w:sz="5" w:space="0" w:color="000000"/>
              <w:bottom w:val="single" w:sz="5" w:space="0" w:color="000000"/>
              <w:right w:val="single" w:sz="5" w:space="0" w:color="000000"/>
            </w:tcBorders>
          </w:tcPr>
          <w:p w14:paraId="157E786E" w14:textId="391AEB79" w:rsidR="00F81FD8" w:rsidRPr="00F81FD8" w:rsidRDefault="006616D0"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Subchapter Data extraction</w:t>
            </w:r>
            <w:r w:rsidR="00F81FD8" w:rsidRPr="00F81FD8">
              <w:rPr>
                <w:rFonts w:ascii="Arial" w:eastAsia="Times New Roman" w:hAnsi="Arial" w:cs="Arial"/>
                <w:kern w:val="0"/>
                <w:sz w:val="18"/>
                <w:szCs w:val="18"/>
                <w:lang w:val="en-CA" w:eastAsia="en-CA"/>
                <w14:ligatures w14:val="none"/>
              </w:rPr>
              <w:t>, Suppl. Table S</w:t>
            </w:r>
            <w:r w:rsidR="00C41CA9">
              <w:rPr>
                <w:rFonts w:ascii="Arial" w:eastAsia="Times New Roman" w:hAnsi="Arial" w:cs="Arial"/>
                <w:kern w:val="0"/>
                <w:sz w:val="18"/>
                <w:szCs w:val="18"/>
                <w:lang w:val="en-CA" w:eastAsia="en-CA"/>
                <w14:ligatures w14:val="none"/>
              </w:rPr>
              <w:t>4</w:t>
            </w:r>
          </w:p>
        </w:tc>
      </w:tr>
      <w:tr w:rsidR="00F81FD8" w:rsidRPr="00D15B15" w14:paraId="470479C1" w14:textId="77777777" w:rsidTr="005A645D">
        <w:trPr>
          <w:trHeight w:val="48"/>
        </w:trPr>
        <w:tc>
          <w:tcPr>
            <w:tcW w:w="1668" w:type="dxa"/>
            <w:vMerge/>
            <w:tcBorders>
              <w:left w:val="single" w:sz="5" w:space="0" w:color="000000"/>
              <w:bottom w:val="single" w:sz="5" w:space="0" w:color="000000"/>
              <w:right w:val="single" w:sz="5" w:space="0" w:color="000000"/>
            </w:tcBorders>
          </w:tcPr>
          <w:p w14:paraId="142DBBFA"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399130D3"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10b</w:t>
            </w:r>
          </w:p>
        </w:tc>
        <w:tc>
          <w:tcPr>
            <w:tcW w:w="10639" w:type="dxa"/>
            <w:tcBorders>
              <w:top w:val="single" w:sz="5" w:space="0" w:color="000000"/>
              <w:left w:val="single" w:sz="5" w:space="0" w:color="000000"/>
              <w:bottom w:val="single" w:sz="5" w:space="0" w:color="000000"/>
              <w:right w:val="single" w:sz="5" w:space="0" w:color="000000"/>
            </w:tcBorders>
          </w:tcPr>
          <w:p w14:paraId="120AE1AD"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List and define all other variables for which data were sought (e.g. participant and intervention characteristics, funding sources). Describe any assumptions made about any missing or unclear information.</w:t>
            </w:r>
          </w:p>
        </w:tc>
        <w:tc>
          <w:tcPr>
            <w:tcW w:w="1984" w:type="dxa"/>
            <w:tcBorders>
              <w:top w:val="single" w:sz="5" w:space="0" w:color="000000"/>
              <w:left w:val="single" w:sz="5" w:space="0" w:color="000000"/>
              <w:bottom w:val="single" w:sz="5" w:space="0" w:color="000000"/>
              <w:right w:val="single" w:sz="5" w:space="0" w:color="000000"/>
            </w:tcBorders>
          </w:tcPr>
          <w:p w14:paraId="46806737" w14:textId="6D97996A" w:rsidR="00F81FD8" w:rsidRPr="00F81FD8" w:rsidRDefault="006616D0"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Subchapter Data extraction</w:t>
            </w:r>
            <w:r w:rsidRPr="00F81FD8">
              <w:rPr>
                <w:rFonts w:ascii="Arial" w:eastAsia="Times New Roman" w:hAnsi="Arial" w:cs="Arial"/>
                <w:kern w:val="0"/>
                <w:sz w:val="18"/>
                <w:szCs w:val="18"/>
                <w:lang w:val="en-CA" w:eastAsia="en-CA"/>
                <w14:ligatures w14:val="none"/>
              </w:rPr>
              <w:t>, Suppl. Table S</w:t>
            </w:r>
            <w:r>
              <w:rPr>
                <w:rFonts w:ascii="Arial" w:eastAsia="Times New Roman" w:hAnsi="Arial" w:cs="Arial"/>
                <w:kern w:val="0"/>
                <w:sz w:val="18"/>
                <w:szCs w:val="18"/>
                <w:lang w:val="en-CA" w:eastAsia="en-CA"/>
                <w14:ligatures w14:val="none"/>
              </w:rPr>
              <w:t>4</w:t>
            </w:r>
          </w:p>
        </w:tc>
      </w:tr>
      <w:tr w:rsidR="00F81FD8" w:rsidRPr="00F81FD8" w14:paraId="7101C0BD" w14:textId="77777777" w:rsidTr="005A645D">
        <w:trPr>
          <w:trHeight w:val="48"/>
        </w:trPr>
        <w:tc>
          <w:tcPr>
            <w:tcW w:w="1668" w:type="dxa"/>
            <w:tcBorders>
              <w:top w:val="single" w:sz="5" w:space="0" w:color="000000"/>
              <w:left w:val="single" w:sz="5" w:space="0" w:color="000000"/>
              <w:bottom w:val="single" w:sz="5" w:space="0" w:color="000000"/>
              <w:right w:val="single" w:sz="5" w:space="0" w:color="000000"/>
            </w:tcBorders>
          </w:tcPr>
          <w:p w14:paraId="11BFB39D"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lastRenderedPageBreak/>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025A40FE"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11</w:t>
            </w:r>
          </w:p>
        </w:tc>
        <w:tc>
          <w:tcPr>
            <w:tcW w:w="10639" w:type="dxa"/>
            <w:tcBorders>
              <w:top w:val="single" w:sz="5" w:space="0" w:color="000000"/>
              <w:left w:val="single" w:sz="5" w:space="0" w:color="000000"/>
              <w:bottom w:val="single" w:sz="5" w:space="0" w:color="000000"/>
              <w:right w:val="single" w:sz="5" w:space="0" w:color="000000"/>
            </w:tcBorders>
          </w:tcPr>
          <w:p w14:paraId="5B7BF12A"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984" w:type="dxa"/>
            <w:tcBorders>
              <w:top w:val="single" w:sz="5" w:space="0" w:color="000000"/>
              <w:left w:val="single" w:sz="5" w:space="0" w:color="000000"/>
              <w:bottom w:val="single" w:sz="5" w:space="0" w:color="000000"/>
              <w:right w:val="single" w:sz="5" w:space="0" w:color="000000"/>
            </w:tcBorders>
          </w:tcPr>
          <w:p w14:paraId="3CDFCE7F" w14:textId="5CEF0BC2" w:rsidR="00F81FD8" w:rsidRPr="00F81FD8" w:rsidRDefault="00CA1025"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Subchapter Quality Assessment</w:t>
            </w:r>
          </w:p>
        </w:tc>
      </w:tr>
      <w:tr w:rsidR="00F81FD8" w:rsidRPr="00D15B15" w14:paraId="4D4A2D99" w14:textId="77777777" w:rsidTr="005A645D">
        <w:trPr>
          <w:trHeight w:val="48"/>
        </w:trPr>
        <w:tc>
          <w:tcPr>
            <w:tcW w:w="1668" w:type="dxa"/>
            <w:tcBorders>
              <w:top w:val="single" w:sz="5" w:space="0" w:color="000000"/>
              <w:left w:val="single" w:sz="5" w:space="0" w:color="000000"/>
              <w:bottom w:val="single" w:sz="5" w:space="0" w:color="000000"/>
              <w:right w:val="single" w:sz="5" w:space="0" w:color="000000"/>
            </w:tcBorders>
          </w:tcPr>
          <w:p w14:paraId="6B4C145C"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60B5F772"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12</w:t>
            </w:r>
          </w:p>
        </w:tc>
        <w:tc>
          <w:tcPr>
            <w:tcW w:w="10639" w:type="dxa"/>
            <w:tcBorders>
              <w:top w:val="single" w:sz="5" w:space="0" w:color="000000"/>
              <w:left w:val="single" w:sz="5" w:space="0" w:color="000000"/>
              <w:bottom w:val="single" w:sz="5" w:space="0" w:color="000000"/>
              <w:right w:val="single" w:sz="5" w:space="0" w:color="000000"/>
            </w:tcBorders>
          </w:tcPr>
          <w:p w14:paraId="3FE2AB27"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Specify for each outcome the effect measure(s) (e.g. risk ratio, mean difference) used in the synthesis or presentation of results.</w:t>
            </w:r>
          </w:p>
        </w:tc>
        <w:tc>
          <w:tcPr>
            <w:tcW w:w="1984" w:type="dxa"/>
            <w:tcBorders>
              <w:top w:val="single" w:sz="5" w:space="0" w:color="000000"/>
              <w:left w:val="single" w:sz="5" w:space="0" w:color="000000"/>
              <w:bottom w:val="single" w:sz="5" w:space="0" w:color="000000"/>
              <w:right w:val="single" w:sz="5" w:space="0" w:color="000000"/>
            </w:tcBorders>
          </w:tcPr>
          <w:p w14:paraId="75CCCFBB" w14:textId="2C3FF001" w:rsidR="00F81FD8" w:rsidRPr="00F81FD8" w:rsidRDefault="00EA1EFD" w:rsidP="00B05953">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 xml:space="preserve">First part of the subchapter Synthesis of quantitative studies, </w:t>
            </w:r>
            <w:r w:rsidR="00B05953">
              <w:rPr>
                <w:rFonts w:ascii="Arial" w:eastAsia="Times New Roman" w:hAnsi="Arial" w:cs="Arial"/>
                <w:kern w:val="0"/>
                <w:sz w:val="18"/>
                <w:szCs w:val="18"/>
                <w:lang w:val="en-CA" w:eastAsia="en-CA"/>
                <w14:ligatures w14:val="none"/>
              </w:rPr>
              <w:t>subchapter Synthesis of qualitative studies</w:t>
            </w:r>
          </w:p>
        </w:tc>
      </w:tr>
      <w:tr w:rsidR="00F81FD8" w:rsidRPr="00A07478" w14:paraId="1EEF2630" w14:textId="77777777" w:rsidTr="005A645D">
        <w:trPr>
          <w:trHeight w:val="48"/>
        </w:trPr>
        <w:tc>
          <w:tcPr>
            <w:tcW w:w="1668" w:type="dxa"/>
            <w:vMerge w:val="restart"/>
            <w:tcBorders>
              <w:top w:val="single" w:sz="5" w:space="0" w:color="000000"/>
              <w:left w:val="single" w:sz="5" w:space="0" w:color="000000"/>
              <w:right w:val="single" w:sz="5" w:space="0" w:color="000000"/>
            </w:tcBorders>
          </w:tcPr>
          <w:p w14:paraId="31C41961"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B0E6D10"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13a</w:t>
            </w:r>
          </w:p>
        </w:tc>
        <w:tc>
          <w:tcPr>
            <w:tcW w:w="10639" w:type="dxa"/>
            <w:tcBorders>
              <w:top w:val="single" w:sz="5" w:space="0" w:color="000000"/>
              <w:left w:val="single" w:sz="5" w:space="0" w:color="000000"/>
              <w:bottom w:val="single" w:sz="5" w:space="0" w:color="000000"/>
              <w:right w:val="single" w:sz="5" w:space="0" w:color="000000"/>
            </w:tcBorders>
          </w:tcPr>
          <w:p w14:paraId="037ADBF4"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Describe the processes used to decide which studies were eligible for each synthesis (e.g. tabulating the study intervention characteristics and comparing against the planned groups for each synthesis (item #5)).</w:t>
            </w:r>
          </w:p>
        </w:tc>
        <w:tc>
          <w:tcPr>
            <w:tcW w:w="1984" w:type="dxa"/>
            <w:tcBorders>
              <w:top w:val="single" w:sz="5" w:space="0" w:color="000000"/>
              <w:left w:val="single" w:sz="5" w:space="0" w:color="000000"/>
              <w:bottom w:val="single" w:sz="5" w:space="0" w:color="000000"/>
              <w:right w:val="single" w:sz="5" w:space="0" w:color="000000"/>
            </w:tcBorders>
          </w:tcPr>
          <w:p w14:paraId="1B54CAA7" w14:textId="19E2BF45" w:rsidR="00F81FD8" w:rsidRPr="00F81FD8" w:rsidRDefault="00A34EA0"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 xml:space="preserve">Whole </w:t>
            </w:r>
            <w:r w:rsidR="005B5B41">
              <w:rPr>
                <w:rFonts w:ascii="Arial" w:eastAsia="Times New Roman" w:hAnsi="Arial" w:cs="Arial"/>
                <w:kern w:val="0"/>
                <w:sz w:val="18"/>
                <w:szCs w:val="18"/>
                <w:lang w:val="en-CA" w:eastAsia="en-CA"/>
                <w14:ligatures w14:val="none"/>
              </w:rPr>
              <w:t>sub</w:t>
            </w:r>
            <w:r>
              <w:rPr>
                <w:rFonts w:ascii="Arial" w:eastAsia="Times New Roman" w:hAnsi="Arial" w:cs="Arial"/>
                <w:kern w:val="0"/>
                <w:sz w:val="18"/>
                <w:szCs w:val="18"/>
                <w:lang w:val="en-CA" w:eastAsia="en-CA"/>
                <w14:ligatures w14:val="none"/>
              </w:rPr>
              <w:t>chapter Data synt</w:t>
            </w:r>
            <w:r w:rsidR="005B5B41">
              <w:rPr>
                <w:rFonts w:ascii="Arial" w:eastAsia="Times New Roman" w:hAnsi="Arial" w:cs="Arial"/>
                <w:kern w:val="0"/>
                <w:sz w:val="18"/>
                <w:szCs w:val="18"/>
                <w:lang w:val="en-CA" w:eastAsia="en-CA"/>
                <w14:ligatures w14:val="none"/>
              </w:rPr>
              <w:t>hesis</w:t>
            </w:r>
            <w:r w:rsidR="00F81FD8" w:rsidRPr="00F81FD8">
              <w:rPr>
                <w:rFonts w:ascii="Arial" w:eastAsia="Times New Roman" w:hAnsi="Arial" w:cs="Arial"/>
                <w:kern w:val="0"/>
                <w:sz w:val="18"/>
                <w:szCs w:val="18"/>
                <w:lang w:val="en-CA" w:eastAsia="en-CA"/>
                <w14:ligatures w14:val="none"/>
              </w:rPr>
              <w:t>, Suppl. Table S</w:t>
            </w:r>
            <w:r w:rsidR="00C41CA9">
              <w:rPr>
                <w:rFonts w:ascii="Arial" w:eastAsia="Times New Roman" w:hAnsi="Arial" w:cs="Arial"/>
                <w:kern w:val="0"/>
                <w:sz w:val="18"/>
                <w:szCs w:val="18"/>
                <w:lang w:val="en-CA" w:eastAsia="en-CA"/>
                <w14:ligatures w14:val="none"/>
              </w:rPr>
              <w:t>4</w:t>
            </w:r>
          </w:p>
        </w:tc>
      </w:tr>
      <w:tr w:rsidR="00F81FD8" w:rsidRPr="00D15B15" w14:paraId="051134BA" w14:textId="77777777" w:rsidTr="005A645D">
        <w:trPr>
          <w:trHeight w:val="48"/>
        </w:trPr>
        <w:tc>
          <w:tcPr>
            <w:tcW w:w="1668" w:type="dxa"/>
            <w:vMerge/>
            <w:tcBorders>
              <w:left w:val="single" w:sz="5" w:space="0" w:color="000000"/>
              <w:right w:val="single" w:sz="5" w:space="0" w:color="000000"/>
            </w:tcBorders>
          </w:tcPr>
          <w:p w14:paraId="5798B7C8"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18CF6447"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13b</w:t>
            </w:r>
          </w:p>
        </w:tc>
        <w:tc>
          <w:tcPr>
            <w:tcW w:w="10639" w:type="dxa"/>
            <w:tcBorders>
              <w:top w:val="single" w:sz="5" w:space="0" w:color="000000"/>
              <w:left w:val="single" w:sz="5" w:space="0" w:color="000000"/>
              <w:bottom w:val="single" w:sz="5" w:space="0" w:color="000000"/>
              <w:right w:val="single" w:sz="5" w:space="0" w:color="000000"/>
            </w:tcBorders>
          </w:tcPr>
          <w:p w14:paraId="6746AB7E"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Describe any methods required to prepare the data for presentation or synthesis, such as handling of missing summary statistics, or data conversions.</w:t>
            </w:r>
          </w:p>
        </w:tc>
        <w:tc>
          <w:tcPr>
            <w:tcW w:w="1984" w:type="dxa"/>
            <w:tcBorders>
              <w:top w:val="single" w:sz="5" w:space="0" w:color="000000"/>
              <w:left w:val="single" w:sz="5" w:space="0" w:color="000000"/>
              <w:bottom w:val="single" w:sz="5" w:space="0" w:color="000000"/>
              <w:right w:val="single" w:sz="5" w:space="0" w:color="000000"/>
            </w:tcBorders>
          </w:tcPr>
          <w:p w14:paraId="1D2DE75A" w14:textId="2A6FBB49" w:rsidR="00F81FD8" w:rsidRPr="00633599" w:rsidRDefault="005B5B41" w:rsidP="00384A73">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Subchapters</w:t>
            </w:r>
            <w:r w:rsidR="00384A73">
              <w:rPr>
                <w:rFonts w:ascii="Arial" w:eastAsia="Times New Roman" w:hAnsi="Arial" w:cs="Arial"/>
                <w:kern w:val="0"/>
                <w:sz w:val="18"/>
                <w:szCs w:val="18"/>
                <w:lang w:val="en-CA" w:eastAsia="en-CA"/>
                <w14:ligatures w14:val="none"/>
              </w:rPr>
              <w:t xml:space="preserve"> Synthesis of quantitative studies, Synthesis of qualitative studies, Mixed-methods synthesis</w:t>
            </w:r>
          </w:p>
        </w:tc>
      </w:tr>
      <w:tr w:rsidR="00F81FD8" w:rsidRPr="00D15B15" w14:paraId="347052E0" w14:textId="77777777" w:rsidTr="005A645D">
        <w:trPr>
          <w:trHeight w:val="48"/>
        </w:trPr>
        <w:tc>
          <w:tcPr>
            <w:tcW w:w="1668" w:type="dxa"/>
            <w:vMerge/>
            <w:tcBorders>
              <w:left w:val="single" w:sz="5" w:space="0" w:color="000000"/>
              <w:right w:val="single" w:sz="5" w:space="0" w:color="000000"/>
            </w:tcBorders>
          </w:tcPr>
          <w:p w14:paraId="00206C8F"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76F16B22"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13c</w:t>
            </w:r>
          </w:p>
        </w:tc>
        <w:tc>
          <w:tcPr>
            <w:tcW w:w="10639" w:type="dxa"/>
            <w:tcBorders>
              <w:top w:val="single" w:sz="5" w:space="0" w:color="000000"/>
              <w:left w:val="single" w:sz="5" w:space="0" w:color="000000"/>
              <w:bottom w:val="single" w:sz="5" w:space="0" w:color="000000"/>
              <w:right w:val="single" w:sz="5" w:space="0" w:color="000000"/>
            </w:tcBorders>
          </w:tcPr>
          <w:p w14:paraId="26A7F89B" w14:textId="320BABF9"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Describe any methods used to tabulate or visually display results of individual studies and syntheses.</w:t>
            </w:r>
            <w:r w:rsidR="004B68B1">
              <w:rPr>
                <w:rFonts w:ascii="Arial" w:eastAsia="Times New Roman" w:hAnsi="Arial" w:cs="Arial"/>
                <w:color w:val="000000"/>
                <w:kern w:val="0"/>
                <w:sz w:val="18"/>
                <w:szCs w:val="18"/>
                <w:lang w:val="en-CA" w:eastAsia="en-CA"/>
                <w14:ligatures w14:val="none"/>
              </w:rPr>
              <w:t xml:space="preserve"> </w:t>
            </w:r>
          </w:p>
        </w:tc>
        <w:tc>
          <w:tcPr>
            <w:tcW w:w="1984" w:type="dxa"/>
            <w:tcBorders>
              <w:top w:val="single" w:sz="5" w:space="0" w:color="000000"/>
              <w:left w:val="single" w:sz="5" w:space="0" w:color="000000"/>
              <w:bottom w:val="single" w:sz="5" w:space="0" w:color="000000"/>
              <w:right w:val="single" w:sz="5" w:space="0" w:color="000000"/>
            </w:tcBorders>
          </w:tcPr>
          <w:p w14:paraId="14F920E9" w14:textId="77615B85" w:rsidR="00F81FD8" w:rsidRPr="009C6CF5" w:rsidRDefault="0025392D" w:rsidP="00F81FD8">
            <w:pPr>
              <w:widowControl w:val="0"/>
              <w:autoSpaceDE w:val="0"/>
              <w:autoSpaceDN w:val="0"/>
              <w:adjustRightInd w:val="0"/>
              <w:spacing w:before="40" w:after="40" w:line="240" w:lineRule="auto"/>
              <w:rPr>
                <w:rFonts w:ascii="Arial" w:eastAsia="Times New Roman" w:hAnsi="Arial" w:cs="Arial"/>
                <w:kern w:val="0"/>
                <w:sz w:val="18"/>
                <w:szCs w:val="18"/>
                <w:lang w:val="en-GB" w:eastAsia="en-CA"/>
                <w14:ligatures w14:val="none"/>
              </w:rPr>
            </w:pPr>
            <w:r>
              <w:rPr>
                <w:rFonts w:ascii="Arial" w:eastAsia="Times New Roman" w:hAnsi="Arial" w:cs="Arial"/>
                <w:kern w:val="0"/>
                <w:sz w:val="18"/>
                <w:szCs w:val="18"/>
                <w:lang w:val="en-CA" w:eastAsia="en-CA"/>
                <w14:ligatures w14:val="none"/>
              </w:rPr>
              <w:t>Subchapters Synthesis of qualitative studies</w:t>
            </w:r>
            <w:r w:rsidR="009C6CF5">
              <w:rPr>
                <w:rFonts w:ascii="Arial" w:eastAsia="Times New Roman" w:hAnsi="Arial" w:cs="Arial"/>
                <w:kern w:val="0"/>
                <w:sz w:val="18"/>
                <w:szCs w:val="18"/>
                <w:lang w:val="en-CA" w:eastAsia="en-CA"/>
                <w14:ligatures w14:val="none"/>
              </w:rPr>
              <w:t xml:space="preserve">, beginning of the results’ subchapter </w:t>
            </w:r>
            <w:r w:rsidR="009C6CF5" w:rsidRPr="009C6CF5">
              <w:rPr>
                <w:rFonts w:ascii="Arial" w:eastAsia="Times New Roman" w:hAnsi="Arial" w:cs="Arial"/>
                <w:kern w:val="0"/>
                <w:sz w:val="18"/>
                <w:szCs w:val="18"/>
                <w:lang w:val="en-CA" w:eastAsia="en-CA"/>
                <w14:ligatures w14:val="none"/>
              </w:rPr>
              <w:t>Synthesis of the quantitative studies</w:t>
            </w:r>
          </w:p>
        </w:tc>
      </w:tr>
      <w:tr w:rsidR="00F81FD8" w:rsidRPr="00D15B15" w14:paraId="459CA0CA" w14:textId="77777777" w:rsidTr="005A645D">
        <w:trPr>
          <w:trHeight w:val="48"/>
        </w:trPr>
        <w:tc>
          <w:tcPr>
            <w:tcW w:w="1668" w:type="dxa"/>
            <w:vMerge/>
            <w:tcBorders>
              <w:left w:val="single" w:sz="5" w:space="0" w:color="000000"/>
              <w:right w:val="single" w:sz="5" w:space="0" w:color="000000"/>
            </w:tcBorders>
          </w:tcPr>
          <w:p w14:paraId="5428391C"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2623C9EE"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13d</w:t>
            </w:r>
          </w:p>
        </w:tc>
        <w:tc>
          <w:tcPr>
            <w:tcW w:w="10639" w:type="dxa"/>
            <w:tcBorders>
              <w:top w:val="single" w:sz="5" w:space="0" w:color="000000"/>
              <w:left w:val="single" w:sz="5" w:space="0" w:color="000000"/>
              <w:bottom w:val="single" w:sz="5" w:space="0" w:color="000000"/>
              <w:right w:val="single" w:sz="5" w:space="0" w:color="000000"/>
            </w:tcBorders>
          </w:tcPr>
          <w:p w14:paraId="4606725F"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Describe any methods used to synthesize results and provide a rationale for the choice(s). If meta-analysis was performed, describe the model(s), method(s) to identify the presence and extent of statistical heterogeneity, and software package(s) used.</w:t>
            </w:r>
          </w:p>
        </w:tc>
        <w:tc>
          <w:tcPr>
            <w:tcW w:w="1984" w:type="dxa"/>
            <w:tcBorders>
              <w:top w:val="single" w:sz="5" w:space="0" w:color="000000"/>
              <w:left w:val="single" w:sz="5" w:space="0" w:color="000000"/>
              <w:bottom w:val="single" w:sz="5" w:space="0" w:color="000000"/>
              <w:right w:val="single" w:sz="5" w:space="0" w:color="000000"/>
            </w:tcBorders>
          </w:tcPr>
          <w:p w14:paraId="005E8839" w14:textId="61756685" w:rsidR="00F81FD8" w:rsidRPr="00633599" w:rsidRDefault="00DB5646"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Subchapters Synthesis of quantitative studies, Synthesis of qualitative studies, Mixed-methods synthesis</w:t>
            </w:r>
          </w:p>
        </w:tc>
      </w:tr>
      <w:tr w:rsidR="00F81FD8" w:rsidRPr="00F81FD8" w14:paraId="58D7A82F" w14:textId="77777777" w:rsidTr="005A645D">
        <w:trPr>
          <w:trHeight w:val="48"/>
        </w:trPr>
        <w:tc>
          <w:tcPr>
            <w:tcW w:w="1668" w:type="dxa"/>
            <w:vMerge/>
            <w:tcBorders>
              <w:left w:val="single" w:sz="5" w:space="0" w:color="000000"/>
              <w:right w:val="single" w:sz="5" w:space="0" w:color="000000"/>
            </w:tcBorders>
          </w:tcPr>
          <w:p w14:paraId="24D13410"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08C7010A"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13e</w:t>
            </w:r>
          </w:p>
        </w:tc>
        <w:tc>
          <w:tcPr>
            <w:tcW w:w="10639" w:type="dxa"/>
            <w:tcBorders>
              <w:top w:val="single" w:sz="5" w:space="0" w:color="000000"/>
              <w:left w:val="single" w:sz="5" w:space="0" w:color="000000"/>
              <w:bottom w:val="single" w:sz="5" w:space="0" w:color="000000"/>
              <w:right w:val="single" w:sz="5" w:space="0" w:color="000000"/>
            </w:tcBorders>
          </w:tcPr>
          <w:p w14:paraId="557F8B16"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Describe any methods used to explore possible causes of heterogeneity among study results (e.g. subgroup analysis, meta-regression).</w:t>
            </w:r>
          </w:p>
        </w:tc>
        <w:tc>
          <w:tcPr>
            <w:tcW w:w="1984" w:type="dxa"/>
            <w:tcBorders>
              <w:top w:val="single" w:sz="5" w:space="0" w:color="000000"/>
              <w:left w:val="single" w:sz="5" w:space="0" w:color="000000"/>
              <w:bottom w:val="single" w:sz="5" w:space="0" w:color="000000"/>
              <w:right w:val="single" w:sz="5" w:space="0" w:color="000000"/>
            </w:tcBorders>
          </w:tcPr>
          <w:p w14:paraId="1907BC83" w14:textId="1DCCBB7C" w:rsidR="00F81FD8" w:rsidRPr="00F81FD8" w:rsidRDefault="002F417D"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Subchapter Synthesis of quantitative studies,</w:t>
            </w:r>
            <w:r w:rsidR="00FC23C7">
              <w:rPr>
                <w:rFonts w:ascii="Arial" w:eastAsia="Times New Roman" w:hAnsi="Arial" w:cs="Arial"/>
                <w:kern w:val="0"/>
                <w:sz w:val="18"/>
                <w:szCs w:val="18"/>
                <w:lang w:val="en-CA" w:eastAsia="en-CA"/>
                <w14:ligatures w14:val="none"/>
              </w:rPr>
              <w:t xml:space="preserve"> </w:t>
            </w:r>
            <w:r w:rsidR="00FC23C7" w:rsidRPr="00F81FD8">
              <w:rPr>
                <w:rFonts w:ascii="Arial" w:eastAsia="Times New Roman" w:hAnsi="Arial" w:cs="Arial"/>
                <w:kern w:val="0"/>
                <w:sz w:val="18"/>
                <w:szCs w:val="18"/>
                <w:lang w:val="en-CA" w:eastAsia="en-CA"/>
                <w14:ligatures w14:val="none"/>
              </w:rPr>
              <w:t>Suppl. Section S9</w:t>
            </w:r>
          </w:p>
        </w:tc>
      </w:tr>
      <w:tr w:rsidR="00F81FD8" w:rsidRPr="00F81FD8" w14:paraId="1FC561DB" w14:textId="77777777" w:rsidTr="005A645D">
        <w:trPr>
          <w:trHeight w:val="50"/>
        </w:trPr>
        <w:tc>
          <w:tcPr>
            <w:tcW w:w="1668" w:type="dxa"/>
            <w:vMerge/>
            <w:tcBorders>
              <w:left w:val="single" w:sz="5" w:space="0" w:color="000000"/>
              <w:bottom w:val="single" w:sz="5" w:space="0" w:color="000000"/>
              <w:right w:val="single" w:sz="5" w:space="0" w:color="000000"/>
            </w:tcBorders>
          </w:tcPr>
          <w:p w14:paraId="645BEE8F"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35DBDBD6"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13f</w:t>
            </w:r>
          </w:p>
        </w:tc>
        <w:tc>
          <w:tcPr>
            <w:tcW w:w="10639" w:type="dxa"/>
            <w:tcBorders>
              <w:top w:val="single" w:sz="5" w:space="0" w:color="000000"/>
              <w:left w:val="single" w:sz="5" w:space="0" w:color="000000"/>
              <w:bottom w:val="single" w:sz="5" w:space="0" w:color="000000"/>
              <w:right w:val="single" w:sz="5" w:space="0" w:color="000000"/>
            </w:tcBorders>
          </w:tcPr>
          <w:p w14:paraId="4E8D6C32"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Describe any sensitivity analyses conducted to assess robustness of the synthesized results.</w:t>
            </w:r>
          </w:p>
        </w:tc>
        <w:tc>
          <w:tcPr>
            <w:tcW w:w="1984" w:type="dxa"/>
            <w:tcBorders>
              <w:top w:val="single" w:sz="5" w:space="0" w:color="000000"/>
              <w:left w:val="single" w:sz="5" w:space="0" w:color="000000"/>
              <w:bottom w:val="single" w:sz="5" w:space="0" w:color="000000"/>
              <w:right w:val="single" w:sz="5" w:space="0" w:color="000000"/>
            </w:tcBorders>
          </w:tcPr>
          <w:p w14:paraId="227C90A2" w14:textId="36264349" w:rsidR="00F81FD8" w:rsidRPr="00F81FD8" w:rsidRDefault="00F81FD8"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sidRPr="00F81FD8">
              <w:rPr>
                <w:rFonts w:ascii="Arial" w:eastAsia="Times New Roman" w:hAnsi="Arial" w:cs="Arial"/>
                <w:kern w:val="0"/>
                <w:sz w:val="18"/>
                <w:szCs w:val="18"/>
                <w:lang w:val="en-CA" w:eastAsia="en-CA"/>
                <w14:ligatures w14:val="none"/>
              </w:rPr>
              <w:t>Suppl. Section S</w:t>
            </w:r>
            <w:r w:rsidR="00904746">
              <w:rPr>
                <w:rFonts w:ascii="Arial" w:eastAsia="Times New Roman" w:hAnsi="Arial" w:cs="Arial"/>
                <w:kern w:val="0"/>
                <w:sz w:val="18"/>
                <w:szCs w:val="18"/>
                <w:lang w:val="en-CA" w:eastAsia="en-CA"/>
                <w14:ligatures w14:val="none"/>
              </w:rPr>
              <w:t>11</w:t>
            </w:r>
          </w:p>
        </w:tc>
      </w:tr>
      <w:tr w:rsidR="00F81FD8" w:rsidRPr="00F81FD8" w14:paraId="3E63EF49" w14:textId="77777777" w:rsidTr="005A645D">
        <w:trPr>
          <w:trHeight w:val="48"/>
        </w:trPr>
        <w:tc>
          <w:tcPr>
            <w:tcW w:w="1668" w:type="dxa"/>
            <w:tcBorders>
              <w:top w:val="single" w:sz="5" w:space="0" w:color="000000"/>
              <w:left w:val="single" w:sz="5" w:space="0" w:color="000000"/>
              <w:bottom w:val="single" w:sz="5" w:space="0" w:color="000000"/>
              <w:right w:val="single" w:sz="5" w:space="0" w:color="000000"/>
            </w:tcBorders>
          </w:tcPr>
          <w:p w14:paraId="7247E194" w14:textId="2AEA4F55"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AA5CE7F"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14</w:t>
            </w:r>
          </w:p>
        </w:tc>
        <w:tc>
          <w:tcPr>
            <w:tcW w:w="10639" w:type="dxa"/>
            <w:tcBorders>
              <w:top w:val="single" w:sz="5" w:space="0" w:color="000000"/>
              <w:left w:val="single" w:sz="5" w:space="0" w:color="000000"/>
              <w:bottom w:val="single" w:sz="5" w:space="0" w:color="000000"/>
              <w:right w:val="single" w:sz="5" w:space="0" w:color="000000"/>
            </w:tcBorders>
          </w:tcPr>
          <w:p w14:paraId="55EFAEFC"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Describe any methods used to assess risk of bias due to missing results in a synthesis (arising from reporting biases).</w:t>
            </w:r>
          </w:p>
        </w:tc>
        <w:tc>
          <w:tcPr>
            <w:tcW w:w="1984" w:type="dxa"/>
            <w:tcBorders>
              <w:top w:val="single" w:sz="5" w:space="0" w:color="000000"/>
              <w:left w:val="single" w:sz="5" w:space="0" w:color="000000"/>
              <w:bottom w:val="single" w:sz="5" w:space="0" w:color="000000"/>
              <w:right w:val="single" w:sz="5" w:space="0" w:color="000000"/>
            </w:tcBorders>
          </w:tcPr>
          <w:p w14:paraId="6718D302" w14:textId="67AE54B7" w:rsidR="00F81FD8" w:rsidRPr="00F81FD8" w:rsidRDefault="00F81FD8"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sidRPr="00F81FD8">
              <w:rPr>
                <w:rFonts w:ascii="Arial" w:eastAsia="Times New Roman" w:hAnsi="Arial" w:cs="Arial"/>
                <w:kern w:val="0"/>
                <w:sz w:val="18"/>
                <w:szCs w:val="18"/>
                <w:lang w:val="en-CA" w:eastAsia="en-CA"/>
                <w14:ligatures w14:val="none"/>
              </w:rPr>
              <w:t xml:space="preserve">Line </w:t>
            </w:r>
            <w:r w:rsidR="00213B54">
              <w:rPr>
                <w:rFonts w:ascii="Arial" w:eastAsia="Times New Roman" w:hAnsi="Arial" w:cs="Arial"/>
                <w:kern w:val="0"/>
                <w:sz w:val="18"/>
                <w:szCs w:val="18"/>
                <w:lang w:val="en-CA" w:eastAsia="en-CA"/>
                <w14:ligatures w14:val="none"/>
              </w:rPr>
              <w:t>2</w:t>
            </w:r>
            <w:r w:rsidR="00106EEF">
              <w:rPr>
                <w:rFonts w:ascii="Arial" w:eastAsia="Times New Roman" w:hAnsi="Arial" w:cs="Arial"/>
                <w:kern w:val="0"/>
                <w:sz w:val="18"/>
                <w:szCs w:val="18"/>
                <w:lang w:val="en-CA" w:eastAsia="en-CA"/>
                <w14:ligatures w14:val="none"/>
              </w:rPr>
              <w:t>5</w:t>
            </w:r>
            <w:r w:rsidR="00684088">
              <w:rPr>
                <w:rFonts w:ascii="Arial" w:eastAsia="Times New Roman" w:hAnsi="Arial" w:cs="Arial"/>
                <w:kern w:val="0"/>
                <w:sz w:val="18"/>
                <w:szCs w:val="18"/>
                <w:lang w:val="en-CA" w:eastAsia="en-CA"/>
                <w14:ligatures w14:val="none"/>
              </w:rPr>
              <w:t>5</w:t>
            </w:r>
            <w:r w:rsidR="00213B54">
              <w:rPr>
                <w:rFonts w:ascii="Arial" w:eastAsia="Times New Roman" w:hAnsi="Arial" w:cs="Arial"/>
                <w:kern w:val="0"/>
                <w:sz w:val="18"/>
                <w:szCs w:val="18"/>
                <w:lang w:val="en-CA" w:eastAsia="en-CA"/>
                <w14:ligatures w14:val="none"/>
              </w:rPr>
              <w:t>-2</w:t>
            </w:r>
            <w:r w:rsidR="00106EEF">
              <w:rPr>
                <w:rFonts w:ascii="Arial" w:eastAsia="Times New Roman" w:hAnsi="Arial" w:cs="Arial"/>
                <w:kern w:val="0"/>
                <w:sz w:val="18"/>
                <w:szCs w:val="18"/>
                <w:lang w:val="en-CA" w:eastAsia="en-CA"/>
                <w14:ligatures w14:val="none"/>
              </w:rPr>
              <w:t>6</w:t>
            </w:r>
            <w:r w:rsidR="00213B54">
              <w:rPr>
                <w:rFonts w:ascii="Arial" w:eastAsia="Times New Roman" w:hAnsi="Arial" w:cs="Arial"/>
                <w:kern w:val="0"/>
                <w:sz w:val="18"/>
                <w:szCs w:val="18"/>
                <w:lang w:val="en-CA" w:eastAsia="en-CA"/>
                <w14:ligatures w14:val="none"/>
              </w:rPr>
              <w:t>1</w:t>
            </w:r>
          </w:p>
        </w:tc>
      </w:tr>
      <w:tr w:rsidR="00F81FD8" w:rsidRPr="00F81FD8" w14:paraId="0D66B0EA" w14:textId="77777777" w:rsidTr="005A645D">
        <w:trPr>
          <w:trHeight w:val="48"/>
        </w:trPr>
        <w:tc>
          <w:tcPr>
            <w:tcW w:w="1668" w:type="dxa"/>
            <w:tcBorders>
              <w:top w:val="single" w:sz="5" w:space="0" w:color="000000"/>
              <w:left w:val="single" w:sz="5" w:space="0" w:color="000000"/>
              <w:bottom w:val="single" w:sz="5" w:space="0" w:color="000000"/>
              <w:right w:val="single" w:sz="5" w:space="0" w:color="000000"/>
            </w:tcBorders>
          </w:tcPr>
          <w:p w14:paraId="1ADF8B27"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0CEA2386"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15</w:t>
            </w:r>
          </w:p>
        </w:tc>
        <w:tc>
          <w:tcPr>
            <w:tcW w:w="10639" w:type="dxa"/>
            <w:tcBorders>
              <w:top w:val="single" w:sz="5" w:space="0" w:color="000000"/>
              <w:left w:val="single" w:sz="5" w:space="0" w:color="000000"/>
              <w:bottom w:val="single" w:sz="5" w:space="0" w:color="000000"/>
              <w:right w:val="single" w:sz="5" w:space="0" w:color="000000"/>
            </w:tcBorders>
          </w:tcPr>
          <w:p w14:paraId="0D6182AE"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Describe any methods used to assess certainty (or confidence) in the body of evidence for an outcome.</w:t>
            </w:r>
          </w:p>
        </w:tc>
        <w:tc>
          <w:tcPr>
            <w:tcW w:w="1984" w:type="dxa"/>
            <w:tcBorders>
              <w:top w:val="single" w:sz="5" w:space="0" w:color="000000"/>
              <w:left w:val="single" w:sz="5" w:space="0" w:color="000000"/>
              <w:bottom w:val="single" w:sz="5" w:space="0" w:color="000000"/>
              <w:right w:val="single" w:sz="5" w:space="0" w:color="000000"/>
            </w:tcBorders>
          </w:tcPr>
          <w:p w14:paraId="38075C24" w14:textId="4DBE6913" w:rsidR="00F81FD8" w:rsidRPr="00F81FD8" w:rsidRDefault="00F81FD8"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sidRPr="00F81FD8">
              <w:rPr>
                <w:rFonts w:ascii="Arial" w:eastAsia="Times New Roman" w:hAnsi="Arial" w:cs="Arial"/>
                <w:kern w:val="0"/>
                <w:sz w:val="18"/>
                <w:szCs w:val="18"/>
                <w:lang w:val="en-CA" w:eastAsia="en-CA"/>
                <w14:ligatures w14:val="none"/>
              </w:rPr>
              <w:t>Suppl. Section S</w:t>
            </w:r>
            <w:r w:rsidR="00904746">
              <w:rPr>
                <w:rFonts w:ascii="Arial" w:eastAsia="Times New Roman" w:hAnsi="Arial" w:cs="Arial"/>
                <w:kern w:val="0"/>
                <w:sz w:val="18"/>
                <w:szCs w:val="18"/>
                <w:lang w:val="en-CA" w:eastAsia="en-CA"/>
                <w14:ligatures w14:val="none"/>
              </w:rPr>
              <w:t>11</w:t>
            </w:r>
          </w:p>
        </w:tc>
      </w:tr>
      <w:tr w:rsidR="00F81FD8" w:rsidRPr="00F81FD8" w14:paraId="3A403A69" w14:textId="77777777" w:rsidTr="005A645D">
        <w:trPr>
          <w:trHeight w:val="24"/>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79DC0B3" w14:textId="77777777" w:rsidR="00F81FD8" w:rsidRPr="00F81FD8" w:rsidRDefault="00F81FD8" w:rsidP="00F81FD8">
            <w:pPr>
              <w:widowControl w:val="0"/>
              <w:autoSpaceDE w:val="0"/>
              <w:autoSpaceDN w:val="0"/>
              <w:adjustRightInd w:val="0"/>
              <w:spacing w:after="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b/>
                <w:bCs/>
                <w:color w:val="000000"/>
                <w:kern w:val="0"/>
                <w:sz w:val="18"/>
                <w:szCs w:val="18"/>
                <w:lang w:val="en-CA" w:eastAsia="en-CA"/>
                <w14:ligatures w14:val="none"/>
              </w:rPr>
              <w:t xml:space="preserve">RESULTS </w:t>
            </w:r>
          </w:p>
        </w:tc>
        <w:tc>
          <w:tcPr>
            <w:tcW w:w="1984" w:type="dxa"/>
            <w:tcBorders>
              <w:top w:val="double" w:sz="5" w:space="0" w:color="000000"/>
              <w:left w:val="single" w:sz="5" w:space="0" w:color="000000"/>
              <w:bottom w:val="single" w:sz="5" w:space="0" w:color="000000"/>
              <w:right w:val="single" w:sz="5" w:space="0" w:color="000000"/>
            </w:tcBorders>
            <w:shd w:val="clear" w:color="auto" w:fill="FFFFCC"/>
          </w:tcPr>
          <w:p w14:paraId="39F655A4" w14:textId="77777777" w:rsidR="00F81FD8" w:rsidRPr="00F81FD8" w:rsidRDefault="00F81FD8" w:rsidP="00F81FD8">
            <w:pPr>
              <w:widowControl w:val="0"/>
              <w:autoSpaceDE w:val="0"/>
              <w:autoSpaceDN w:val="0"/>
              <w:adjustRightInd w:val="0"/>
              <w:spacing w:after="0" w:line="240" w:lineRule="auto"/>
              <w:jc w:val="center"/>
              <w:rPr>
                <w:rFonts w:ascii="Arial" w:eastAsia="Times New Roman" w:hAnsi="Arial" w:cs="Arial"/>
                <w:kern w:val="0"/>
                <w:sz w:val="18"/>
                <w:szCs w:val="18"/>
                <w:lang w:val="en-CA" w:eastAsia="en-CA"/>
                <w14:ligatures w14:val="none"/>
              </w:rPr>
            </w:pPr>
          </w:p>
        </w:tc>
      </w:tr>
      <w:tr w:rsidR="00F81FD8" w:rsidRPr="00F81FD8" w14:paraId="798D5A0A" w14:textId="77777777" w:rsidTr="005A645D">
        <w:trPr>
          <w:trHeight w:val="48"/>
        </w:trPr>
        <w:tc>
          <w:tcPr>
            <w:tcW w:w="1668" w:type="dxa"/>
            <w:vMerge w:val="restart"/>
            <w:tcBorders>
              <w:top w:val="single" w:sz="5" w:space="0" w:color="000000"/>
              <w:left w:val="single" w:sz="5" w:space="0" w:color="000000"/>
              <w:right w:val="single" w:sz="5" w:space="0" w:color="000000"/>
            </w:tcBorders>
          </w:tcPr>
          <w:p w14:paraId="4D0DB313"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19BAD15"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16a</w:t>
            </w:r>
          </w:p>
        </w:tc>
        <w:tc>
          <w:tcPr>
            <w:tcW w:w="10639" w:type="dxa"/>
            <w:tcBorders>
              <w:top w:val="single" w:sz="5" w:space="0" w:color="000000"/>
              <w:left w:val="single" w:sz="5" w:space="0" w:color="000000"/>
              <w:bottom w:val="single" w:sz="5" w:space="0" w:color="000000"/>
              <w:right w:val="single" w:sz="5" w:space="0" w:color="000000"/>
            </w:tcBorders>
          </w:tcPr>
          <w:p w14:paraId="6C4BB58D"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Describe the results of the search and selection process, from the number of records identified in the search to the number of studies included in the review, ideally using a flow diagram.</w:t>
            </w:r>
          </w:p>
        </w:tc>
        <w:tc>
          <w:tcPr>
            <w:tcW w:w="1984" w:type="dxa"/>
            <w:tcBorders>
              <w:top w:val="single" w:sz="5" w:space="0" w:color="000000"/>
              <w:left w:val="single" w:sz="5" w:space="0" w:color="000000"/>
              <w:bottom w:val="single" w:sz="5" w:space="0" w:color="000000"/>
              <w:right w:val="single" w:sz="5" w:space="0" w:color="000000"/>
            </w:tcBorders>
          </w:tcPr>
          <w:p w14:paraId="2F80C188"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sidRPr="00F81FD8">
              <w:rPr>
                <w:rFonts w:ascii="Arial" w:eastAsia="Times New Roman" w:hAnsi="Arial" w:cs="Arial"/>
                <w:kern w:val="0"/>
                <w:sz w:val="18"/>
                <w:szCs w:val="18"/>
                <w:lang w:val="en-CA" w:eastAsia="en-CA"/>
                <w14:ligatures w14:val="none"/>
              </w:rPr>
              <w:t>Figure 1</w:t>
            </w:r>
          </w:p>
        </w:tc>
      </w:tr>
      <w:tr w:rsidR="00F81FD8" w:rsidRPr="00F81FD8" w14:paraId="7C05D17C" w14:textId="77777777" w:rsidTr="005A645D">
        <w:trPr>
          <w:trHeight w:val="48"/>
        </w:trPr>
        <w:tc>
          <w:tcPr>
            <w:tcW w:w="1668" w:type="dxa"/>
            <w:vMerge/>
            <w:tcBorders>
              <w:left w:val="single" w:sz="5" w:space="0" w:color="000000"/>
              <w:bottom w:val="single" w:sz="5" w:space="0" w:color="000000"/>
              <w:right w:val="single" w:sz="5" w:space="0" w:color="000000"/>
            </w:tcBorders>
          </w:tcPr>
          <w:p w14:paraId="3EC43775"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089046DE"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16b</w:t>
            </w:r>
          </w:p>
        </w:tc>
        <w:tc>
          <w:tcPr>
            <w:tcW w:w="10639" w:type="dxa"/>
            <w:tcBorders>
              <w:top w:val="single" w:sz="5" w:space="0" w:color="000000"/>
              <w:left w:val="single" w:sz="5" w:space="0" w:color="000000"/>
              <w:bottom w:val="single" w:sz="5" w:space="0" w:color="000000"/>
              <w:right w:val="single" w:sz="5" w:space="0" w:color="000000"/>
            </w:tcBorders>
          </w:tcPr>
          <w:p w14:paraId="21FB7171"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Cite studies that might appear to meet the inclusion criteria, but which were excluded, and explain why they were excluded.</w:t>
            </w:r>
          </w:p>
        </w:tc>
        <w:tc>
          <w:tcPr>
            <w:tcW w:w="1984" w:type="dxa"/>
            <w:tcBorders>
              <w:top w:val="single" w:sz="5" w:space="0" w:color="000000"/>
              <w:left w:val="single" w:sz="5" w:space="0" w:color="000000"/>
              <w:bottom w:val="single" w:sz="5" w:space="0" w:color="000000"/>
              <w:right w:val="single" w:sz="5" w:space="0" w:color="000000"/>
            </w:tcBorders>
          </w:tcPr>
          <w:p w14:paraId="463BB7C5" w14:textId="3C044D36" w:rsidR="00F81FD8" w:rsidRPr="00F81FD8" w:rsidRDefault="00443153"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Subchapter Study exclusion</w:t>
            </w:r>
          </w:p>
        </w:tc>
      </w:tr>
      <w:tr w:rsidR="00F81FD8" w:rsidRPr="00F81FD8" w14:paraId="319EBDA0" w14:textId="77777777" w:rsidTr="005A645D">
        <w:trPr>
          <w:trHeight w:val="103"/>
        </w:trPr>
        <w:tc>
          <w:tcPr>
            <w:tcW w:w="1668" w:type="dxa"/>
            <w:tcBorders>
              <w:top w:val="single" w:sz="5" w:space="0" w:color="000000"/>
              <w:left w:val="single" w:sz="5" w:space="0" w:color="000000"/>
              <w:bottom w:val="single" w:sz="5" w:space="0" w:color="000000"/>
              <w:right w:val="single" w:sz="5" w:space="0" w:color="000000"/>
            </w:tcBorders>
          </w:tcPr>
          <w:p w14:paraId="064288D9"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188979E"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17</w:t>
            </w:r>
          </w:p>
        </w:tc>
        <w:tc>
          <w:tcPr>
            <w:tcW w:w="10639" w:type="dxa"/>
            <w:tcBorders>
              <w:top w:val="single" w:sz="5" w:space="0" w:color="000000"/>
              <w:left w:val="single" w:sz="5" w:space="0" w:color="000000"/>
              <w:bottom w:val="single" w:sz="5" w:space="0" w:color="000000"/>
              <w:right w:val="single" w:sz="5" w:space="0" w:color="000000"/>
            </w:tcBorders>
          </w:tcPr>
          <w:p w14:paraId="302D5760"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Cite each included study and present its characteristics.</w:t>
            </w:r>
          </w:p>
        </w:tc>
        <w:tc>
          <w:tcPr>
            <w:tcW w:w="1984" w:type="dxa"/>
            <w:tcBorders>
              <w:top w:val="single" w:sz="5" w:space="0" w:color="000000"/>
              <w:left w:val="single" w:sz="5" w:space="0" w:color="000000"/>
              <w:bottom w:val="single" w:sz="5" w:space="0" w:color="000000"/>
              <w:right w:val="single" w:sz="5" w:space="0" w:color="000000"/>
            </w:tcBorders>
          </w:tcPr>
          <w:p w14:paraId="567DC295" w14:textId="299FC495" w:rsidR="00F81FD8" w:rsidRPr="00F81FD8" w:rsidRDefault="00F81FD8"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sidRPr="00F81FD8">
              <w:rPr>
                <w:rFonts w:ascii="Arial" w:eastAsia="Times New Roman" w:hAnsi="Arial" w:cs="Arial"/>
                <w:kern w:val="0"/>
                <w:sz w:val="18"/>
                <w:szCs w:val="18"/>
                <w:lang w:val="en-CA" w:eastAsia="en-CA"/>
                <w14:ligatures w14:val="none"/>
              </w:rPr>
              <w:t>Suppl. Table S</w:t>
            </w:r>
            <w:r w:rsidR="00B54B4A">
              <w:rPr>
                <w:rFonts w:ascii="Arial" w:eastAsia="Times New Roman" w:hAnsi="Arial" w:cs="Arial"/>
                <w:kern w:val="0"/>
                <w:sz w:val="18"/>
                <w:szCs w:val="18"/>
                <w:lang w:val="en-CA" w:eastAsia="en-CA"/>
                <w14:ligatures w14:val="none"/>
              </w:rPr>
              <w:t>9</w:t>
            </w:r>
          </w:p>
        </w:tc>
      </w:tr>
      <w:tr w:rsidR="00F81FD8" w:rsidRPr="00F81FD8" w14:paraId="2E991D90" w14:textId="77777777" w:rsidTr="005A645D">
        <w:trPr>
          <w:trHeight w:val="48"/>
        </w:trPr>
        <w:tc>
          <w:tcPr>
            <w:tcW w:w="1668" w:type="dxa"/>
            <w:tcBorders>
              <w:top w:val="single" w:sz="5" w:space="0" w:color="000000"/>
              <w:left w:val="single" w:sz="5" w:space="0" w:color="000000"/>
              <w:bottom w:val="single" w:sz="5" w:space="0" w:color="000000"/>
              <w:right w:val="single" w:sz="5" w:space="0" w:color="000000"/>
            </w:tcBorders>
          </w:tcPr>
          <w:p w14:paraId="31DD6164"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14EE10FF"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18</w:t>
            </w:r>
          </w:p>
        </w:tc>
        <w:tc>
          <w:tcPr>
            <w:tcW w:w="10639" w:type="dxa"/>
            <w:tcBorders>
              <w:top w:val="single" w:sz="5" w:space="0" w:color="000000"/>
              <w:left w:val="single" w:sz="5" w:space="0" w:color="000000"/>
              <w:bottom w:val="single" w:sz="5" w:space="0" w:color="000000"/>
              <w:right w:val="single" w:sz="5" w:space="0" w:color="000000"/>
            </w:tcBorders>
          </w:tcPr>
          <w:p w14:paraId="0C0ECE0C"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Present assessments of risk of bias for each included study.</w:t>
            </w:r>
          </w:p>
        </w:tc>
        <w:tc>
          <w:tcPr>
            <w:tcW w:w="1984" w:type="dxa"/>
            <w:tcBorders>
              <w:top w:val="single" w:sz="5" w:space="0" w:color="000000"/>
              <w:left w:val="single" w:sz="5" w:space="0" w:color="000000"/>
              <w:bottom w:val="single" w:sz="5" w:space="0" w:color="000000"/>
              <w:right w:val="single" w:sz="5" w:space="0" w:color="000000"/>
            </w:tcBorders>
          </w:tcPr>
          <w:p w14:paraId="2F0359CF" w14:textId="2A46ADD5" w:rsidR="00F81FD8" w:rsidRPr="00F81FD8" w:rsidRDefault="00F81FD8"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sidRPr="00F81FD8">
              <w:rPr>
                <w:rFonts w:ascii="Arial" w:eastAsia="Times New Roman" w:hAnsi="Arial" w:cs="Arial"/>
                <w:kern w:val="0"/>
                <w:sz w:val="18"/>
                <w:szCs w:val="18"/>
                <w:lang w:val="en-CA" w:eastAsia="en-CA"/>
                <w14:ligatures w14:val="none"/>
              </w:rPr>
              <w:t>Suppl. Table S</w:t>
            </w:r>
            <w:r w:rsidR="00B54B4A">
              <w:rPr>
                <w:rFonts w:ascii="Arial" w:eastAsia="Times New Roman" w:hAnsi="Arial" w:cs="Arial"/>
                <w:kern w:val="0"/>
                <w:sz w:val="18"/>
                <w:szCs w:val="18"/>
                <w:lang w:val="en-CA" w:eastAsia="en-CA"/>
                <w14:ligatures w14:val="none"/>
              </w:rPr>
              <w:t>10</w:t>
            </w:r>
          </w:p>
        </w:tc>
      </w:tr>
      <w:tr w:rsidR="00F81FD8" w:rsidRPr="00F81FD8" w14:paraId="145E1268" w14:textId="77777777" w:rsidTr="005A645D">
        <w:trPr>
          <w:trHeight w:val="48"/>
        </w:trPr>
        <w:tc>
          <w:tcPr>
            <w:tcW w:w="1668" w:type="dxa"/>
            <w:tcBorders>
              <w:top w:val="single" w:sz="5" w:space="0" w:color="000000"/>
              <w:left w:val="single" w:sz="5" w:space="0" w:color="000000"/>
              <w:bottom w:val="single" w:sz="5" w:space="0" w:color="000000"/>
              <w:right w:val="single" w:sz="5" w:space="0" w:color="000000"/>
            </w:tcBorders>
          </w:tcPr>
          <w:p w14:paraId="430FDC1A"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27BB387"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19</w:t>
            </w:r>
          </w:p>
        </w:tc>
        <w:tc>
          <w:tcPr>
            <w:tcW w:w="10639" w:type="dxa"/>
            <w:tcBorders>
              <w:top w:val="single" w:sz="5" w:space="0" w:color="000000"/>
              <w:left w:val="single" w:sz="5" w:space="0" w:color="000000"/>
              <w:bottom w:val="single" w:sz="5" w:space="0" w:color="000000"/>
              <w:right w:val="single" w:sz="5" w:space="0" w:color="000000"/>
            </w:tcBorders>
          </w:tcPr>
          <w:p w14:paraId="6EA312F7"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 xml:space="preserve">For all outcomes, present, for each study: (a) summary statistics for each group (where appropriate) and (b) an effect </w:t>
            </w:r>
            <w:proofErr w:type="gramStart"/>
            <w:r w:rsidRPr="00F81FD8">
              <w:rPr>
                <w:rFonts w:ascii="Arial" w:eastAsia="Times New Roman" w:hAnsi="Arial" w:cs="Arial"/>
                <w:color w:val="000000"/>
                <w:kern w:val="0"/>
                <w:sz w:val="18"/>
                <w:szCs w:val="18"/>
                <w:lang w:val="en-CA" w:eastAsia="en-CA"/>
                <w14:ligatures w14:val="none"/>
              </w:rPr>
              <w:t>estimate</w:t>
            </w:r>
            <w:proofErr w:type="gramEnd"/>
            <w:r w:rsidRPr="00F81FD8">
              <w:rPr>
                <w:rFonts w:ascii="Arial" w:eastAsia="Times New Roman" w:hAnsi="Arial" w:cs="Arial"/>
                <w:color w:val="000000"/>
                <w:kern w:val="0"/>
                <w:sz w:val="18"/>
                <w:szCs w:val="18"/>
                <w:lang w:val="en-CA" w:eastAsia="en-CA"/>
                <w14:ligatures w14:val="none"/>
              </w:rPr>
              <w:t xml:space="preserve"> and its precision (e.g. confidence/credible interval), ideally using structured tables or plots.</w:t>
            </w:r>
          </w:p>
        </w:tc>
        <w:tc>
          <w:tcPr>
            <w:tcW w:w="1984" w:type="dxa"/>
            <w:tcBorders>
              <w:top w:val="single" w:sz="5" w:space="0" w:color="000000"/>
              <w:left w:val="single" w:sz="5" w:space="0" w:color="000000"/>
              <w:bottom w:val="single" w:sz="5" w:space="0" w:color="000000"/>
              <w:right w:val="single" w:sz="5" w:space="0" w:color="000000"/>
            </w:tcBorders>
          </w:tcPr>
          <w:p w14:paraId="011B6E2B" w14:textId="5E40103D" w:rsidR="00F81FD8" w:rsidRPr="00F81FD8" w:rsidRDefault="00F81FD8"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sidRPr="00F81FD8">
              <w:rPr>
                <w:rFonts w:ascii="Arial" w:eastAsia="Times New Roman" w:hAnsi="Arial" w:cs="Arial"/>
                <w:kern w:val="0"/>
                <w:sz w:val="18"/>
                <w:szCs w:val="18"/>
                <w:lang w:val="en-CA" w:eastAsia="en-CA"/>
                <w14:ligatures w14:val="none"/>
              </w:rPr>
              <w:t>Figure 2, Suppl. Figure S1</w:t>
            </w:r>
            <w:r w:rsidR="005B37F7">
              <w:rPr>
                <w:rFonts w:ascii="Arial" w:eastAsia="Times New Roman" w:hAnsi="Arial" w:cs="Arial"/>
                <w:kern w:val="0"/>
                <w:sz w:val="18"/>
                <w:szCs w:val="18"/>
                <w:lang w:val="en-CA" w:eastAsia="en-CA"/>
                <w14:ligatures w14:val="none"/>
              </w:rPr>
              <w:t>2</w:t>
            </w:r>
          </w:p>
        </w:tc>
      </w:tr>
      <w:tr w:rsidR="00F81FD8" w:rsidRPr="00D15B15" w14:paraId="29B4CBF7" w14:textId="77777777" w:rsidTr="005A645D">
        <w:trPr>
          <w:trHeight w:val="48"/>
        </w:trPr>
        <w:tc>
          <w:tcPr>
            <w:tcW w:w="1668" w:type="dxa"/>
            <w:vMerge w:val="restart"/>
            <w:tcBorders>
              <w:top w:val="single" w:sz="5" w:space="0" w:color="000000"/>
              <w:left w:val="single" w:sz="5" w:space="0" w:color="000000"/>
              <w:right w:val="single" w:sz="5" w:space="0" w:color="000000"/>
            </w:tcBorders>
          </w:tcPr>
          <w:p w14:paraId="77F4EEC1"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0A7858B1"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20a</w:t>
            </w:r>
          </w:p>
        </w:tc>
        <w:tc>
          <w:tcPr>
            <w:tcW w:w="10639" w:type="dxa"/>
            <w:tcBorders>
              <w:top w:val="single" w:sz="5" w:space="0" w:color="000000"/>
              <w:left w:val="single" w:sz="5" w:space="0" w:color="000000"/>
              <w:bottom w:val="single" w:sz="5" w:space="0" w:color="000000"/>
              <w:right w:val="single" w:sz="5" w:space="0" w:color="000000"/>
            </w:tcBorders>
          </w:tcPr>
          <w:p w14:paraId="45EF2FD4"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For each synthesis, briefly summarise the characteristics and risk of bias among contributing studies.</w:t>
            </w:r>
          </w:p>
        </w:tc>
        <w:tc>
          <w:tcPr>
            <w:tcW w:w="1984" w:type="dxa"/>
            <w:tcBorders>
              <w:top w:val="single" w:sz="5" w:space="0" w:color="000000"/>
              <w:left w:val="single" w:sz="5" w:space="0" w:color="000000"/>
              <w:bottom w:val="single" w:sz="5" w:space="0" w:color="000000"/>
              <w:right w:val="single" w:sz="5" w:space="0" w:color="000000"/>
            </w:tcBorders>
          </w:tcPr>
          <w:p w14:paraId="040AB455" w14:textId="382E99A9" w:rsidR="00F81FD8" w:rsidRPr="004C0067" w:rsidRDefault="004C0067" w:rsidP="00F81FD8">
            <w:pPr>
              <w:widowControl w:val="0"/>
              <w:autoSpaceDE w:val="0"/>
              <w:autoSpaceDN w:val="0"/>
              <w:adjustRightInd w:val="0"/>
              <w:spacing w:before="40" w:after="40" w:line="240" w:lineRule="auto"/>
              <w:rPr>
                <w:lang w:val="en-GB"/>
              </w:rPr>
            </w:pPr>
            <w:r>
              <w:rPr>
                <w:rFonts w:ascii="Arial" w:eastAsia="Times New Roman" w:hAnsi="Arial" w:cs="Arial"/>
                <w:kern w:val="0"/>
                <w:sz w:val="18"/>
                <w:szCs w:val="18"/>
                <w:lang w:val="en-CA" w:eastAsia="en-CA"/>
                <w14:ligatures w14:val="none"/>
              </w:rPr>
              <w:t xml:space="preserve">Results’ subchapters Synthesis of quantitative the </w:t>
            </w:r>
            <w:proofErr w:type="spellStart"/>
            <w:proofErr w:type="gramStart"/>
            <w:r>
              <w:rPr>
                <w:rFonts w:ascii="Arial" w:eastAsia="Times New Roman" w:hAnsi="Arial" w:cs="Arial"/>
                <w:kern w:val="0"/>
                <w:sz w:val="18"/>
                <w:szCs w:val="18"/>
                <w:lang w:val="en-CA" w:eastAsia="en-CA"/>
                <w14:ligatures w14:val="none"/>
              </w:rPr>
              <w:t>studies,Synthesis</w:t>
            </w:r>
            <w:proofErr w:type="spellEnd"/>
            <w:proofErr w:type="gramEnd"/>
            <w:r>
              <w:rPr>
                <w:rFonts w:ascii="Arial" w:eastAsia="Times New Roman" w:hAnsi="Arial" w:cs="Arial"/>
                <w:kern w:val="0"/>
                <w:sz w:val="18"/>
                <w:szCs w:val="18"/>
                <w:lang w:val="en-CA" w:eastAsia="en-CA"/>
                <w14:ligatures w14:val="none"/>
              </w:rPr>
              <w:t xml:space="preserve"> of qualitative the studies, </w:t>
            </w:r>
            <w:r w:rsidR="00EE1C99" w:rsidRPr="00EE1C99">
              <w:rPr>
                <w:rFonts w:ascii="Arial" w:eastAsia="Times New Roman" w:hAnsi="Arial" w:cs="Arial"/>
                <w:kern w:val="0"/>
                <w:sz w:val="18"/>
                <w:szCs w:val="18"/>
                <w:lang w:val="en-CA" w:eastAsia="en-CA"/>
                <w14:ligatures w14:val="none"/>
              </w:rPr>
              <w:t>Mixed-methods meta-synthesis</w:t>
            </w:r>
          </w:p>
        </w:tc>
      </w:tr>
      <w:tr w:rsidR="00F81FD8" w:rsidRPr="00D15B15" w14:paraId="09D41BBC" w14:textId="77777777" w:rsidTr="005A645D">
        <w:trPr>
          <w:trHeight w:val="203"/>
        </w:trPr>
        <w:tc>
          <w:tcPr>
            <w:tcW w:w="1668" w:type="dxa"/>
            <w:vMerge/>
            <w:tcBorders>
              <w:left w:val="single" w:sz="5" w:space="0" w:color="000000"/>
              <w:right w:val="single" w:sz="5" w:space="0" w:color="000000"/>
            </w:tcBorders>
          </w:tcPr>
          <w:p w14:paraId="18018738"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0DAD2392"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20b</w:t>
            </w:r>
          </w:p>
        </w:tc>
        <w:tc>
          <w:tcPr>
            <w:tcW w:w="10639" w:type="dxa"/>
            <w:tcBorders>
              <w:top w:val="single" w:sz="5" w:space="0" w:color="000000"/>
              <w:left w:val="single" w:sz="5" w:space="0" w:color="000000"/>
              <w:bottom w:val="single" w:sz="5" w:space="0" w:color="000000"/>
              <w:right w:val="single" w:sz="5" w:space="0" w:color="000000"/>
            </w:tcBorders>
          </w:tcPr>
          <w:p w14:paraId="463A62AB"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984" w:type="dxa"/>
            <w:tcBorders>
              <w:top w:val="single" w:sz="5" w:space="0" w:color="000000"/>
              <w:left w:val="single" w:sz="5" w:space="0" w:color="000000"/>
              <w:bottom w:val="single" w:sz="5" w:space="0" w:color="000000"/>
              <w:right w:val="single" w:sz="5" w:space="0" w:color="000000"/>
            </w:tcBorders>
          </w:tcPr>
          <w:p w14:paraId="48E810AA" w14:textId="71F12D13" w:rsidR="00F81FD8" w:rsidRPr="00F81FD8" w:rsidRDefault="00F81FD8"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sidRPr="00F81FD8">
              <w:rPr>
                <w:rFonts w:ascii="Arial" w:eastAsia="Times New Roman" w:hAnsi="Arial" w:cs="Arial"/>
                <w:kern w:val="0"/>
                <w:sz w:val="18"/>
                <w:szCs w:val="18"/>
                <w:lang w:val="en-CA" w:eastAsia="en-CA"/>
                <w14:ligatures w14:val="none"/>
              </w:rPr>
              <w:t xml:space="preserve">Figure 2 &amp; </w:t>
            </w:r>
            <w:r w:rsidR="00EE1C99">
              <w:rPr>
                <w:rFonts w:ascii="Arial" w:eastAsia="Times New Roman" w:hAnsi="Arial" w:cs="Arial"/>
                <w:kern w:val="0"/>
                <w:sz w:val="18"/>
                <w:szCs w:val="18"/>
                <w:lang w:val="en-CA" w:eastAsia="en-CA"/>
                <w14:ligatures w14:val="none"/>
              </w:rPr>
              <w:t>subchapters Synthesis of quantitative the studies</w:t>
            </w:r>
          </w:p>
        </w:tc>
      </w:tr>
      <w:tr w:rsidR="00F81FD8" w:rsidRPr="00F81FD8" w14:paraId="19F4B46C" w14:textId="77777777" w:rsidTr="005A645D">
        <w:trPr>
          <w:trHeight w:val="48"/>
        </w:trPr>
        <w:tc>
          <w:tcPr>
            <w:tcW w:w="1668" w:type="dxa"/>
            <w:vMerge/>
            <w:tcBorders>
              <w:left w:val="single" w:sz="5" w:space="0" w:color="000000"/>
              <w:right w:val="single" w:sz="5" w:space="0" w:color="000000"/>
            </w:tcBorders>
          </w:tcPr>
          <w:p w14:paraId="2938A3D6"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7CF2067B"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20c</w:t>
            </w:r>
          </w:p>
        </w:tc>
        <w:tc>
          <w:tcPr>
            <w:tcW w:w="10639" w:type="dxa"/>
            <w:tcBorders>
              <w:top w:val="single" w:sz="5" w:space="0" w:color="000000"/>
              <w:left w:val="single" w:sz="5" w:space="0" w:color="000000"/>
              <w:bottom w:val="single" w:sz="5" w:space="0" w:color="000000"/>
              <w:right w:val="single" w:sz="5" w:space="0" w:color="000000"/>
            </w:tcBorders>
          </w:tcPr>
          <w:p w14:paraId="6BEF904C"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Present results of all investigations of possible causes of heterogeneity among study results.</w:t>
            </w:r>
          </w:p>
        </w:tc>
        <w:tc>
          <w:tcPr>
            <w:tcW w:w="1984" w:type="dxa"/>
            <w:tcBorders>
              <w:top w:val="single" w:sz="5" w:space="0" w:color="000000"/>
              <w:left w:val="single" w:sz="5" w:space="0" w:color="000000"/>
              <w:bottom w:val="single" w:sz="5" w:space="0" w:color="000000"/>
              <w:right w:val="single" w:sz="5" w:space="0" w:color="000000"/>
            </w:tcBorders>
          </w:tcPr>
          <w:p w14:paraId="607F97F0" w14:textId="600C99EB" w:rsidR="00F81FD8" w:rsidRPr="00F81FD8" w:rsidRDefault="00F81FD8"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sidRPr="00F81FD8">
              <w:rPr>
                <w:rFonts w:ascii="Arial" w:eastAsia="Times New Roman" w:hAnsi="Arial" w:cs="Arial"/>
                <w:kern w:val="0"/>
                <w:sz w:val="18"/>
                <w:szCs w:val="18"/>
                <w:lang w:val="en-CA" w:eastAsia="en-CA"/>
                <w14:ligatures w14:val="none"/>
              </w:rPr>
              <w:t>Suppl. Section S</w:t>
            </w:r>
            <w:r w:rsidR="00130826">
              <w:rPr>
                <w:rFonts w:ascii="Arial" w:eastAsia="Times New Roman" w:hAnsi="Arial" w:cs="Arial"/>
                <w:kern w:val="0"/>
                <w:sz w:val="18"/>
                <w:szCs w:val="18"/>
                <w:lang w:val="en-CA" w:eastAsia="en-CA"/>
                <w14:ligatures w14:val="none"/>
              </w:rPr>
              <w:t>11</w:t>
            </w:r>
          </w:p>
        </w:tc>
      </w:tr>
      <w:tr w:rsidR="00F81FD8" w:rsidRPr="00F81FD8" w14:paraId="73B3A101" w14:textId="77777777" w:rsidTr="005A645D">
        <w:trPr>
          <w:trHeight w:val="48"/>
        </w:trPr>
        <w:tc>
          <w:tcPr>
            <w:tcW w:w="1668" w:type="dxa"/>
            <w:vMerge/>
            <w:tcBorders>
              <w:left w:val="single" w:sz="5" w:space="0" w:color="000000"/>
              <w:bottom w:val="single" w:sz="5" w:space="0" w:color="000000"/>
              <w:right w:val="single" w:sz="5" w:space="0" w:color="000000"/>
            </w:tcBorders>
          </w:tcPr>
          <w:p w14:paraId="5BBA4BBB"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14F81D21"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20d</w:t>
            </w:r>
          </w:p>
        </w:tc>
        <w:tc>
          <w:tcPr>
            <w:tcW w:w="10639" w:type="dxa"/>
            <w:tcBorders>
              <w:top w:val="single" w:sz="5" w:space="0" w:color="000000"/>
              <w:left w:val="single" w:sz="5" w:space="0" w:color="000000"/>
              <w:bottom w:val="single" w:sz="5" w:space="0" w:color="000000"/>
              <w:right w:val="single" w:sz="5" w:space="0" w:color="000000"/>
            </w:tcBorders>
          </w:tcPr>
          <w:p w14:paraId="0D822673"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Present results of all sensitivity analyses conducted to assess the robustness of the synthesized results.</w:t>
            </w:r>
          </w:p>
        </w:tc>
        <w:tc>
          <w:tcPr>
            <w:tcW w:w="1984" w:type="dxa"/>
            <w:tcBorders>
              <w:top w:val="single" w:sz="5" w:space="0" w:color="000000"/>
              <w:left w:val="single" w:sz="5" w:space="0" w:color="000000"/>
              <w:bottom w:val="single" w:sz="5" w:space="0" w:color="000000"/>
              <w:right w:val="single" w:sz="5" w:space="0" w:color="000000"/>
            </w:tcBorders>
          </w:tcPr>
          <w:p w14:paraId="5509CABD" w14:textId="02DE3243" w:rsidR="00F81FD8" w:rsidRPr="00F81FD8" w:rsidRDefault="00F81FD8"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sidRPr="00F81FD8">
              <w:rPr>
                <w:rFonts w:ascii="Arial" w:eastAsia="Times New Roman" w:hAnsi="Arial" w:cs="Arial"/>
                <w:kern w:val="0"/>
                <w:sz w:val="18"/>
                <w:szCs w:val="18"/>
                <w:lang w:val="en-CA" w:eastAsia="en-CA"/>
                <w14:ligatures w14:val="none"/>
              </w:rPr>
              <w:t>Suppl. Section S</w:t>
            </w:r>
            <w:r w:rsidR="00130826">
              <w:rPr>
                <w:rFonts w:ascii="Arial" w:eastAsia="Times New Roman" w:hAnsi="Arial" w:cs="Arial"/>
                <w:kern w:val="0"/>
                <w:sz w:val="18"/>
                <w:szCs w:val="18"/>
                <w:lang w:val="en-CA" w:eastAsia="en-CA"/>
                <w14:ligatures w14:val="none"/>
              </w:rPr>
              <w:t>11</w:t>
            </w:r>
          </w:p>
        </w:tc>
      </w:tr>
      <w:tr w:rsidR="00F81FD8" w:rsidRPr="00F81FD8" w14:paraId="1033BF9B" w14:textId="77777777" w:rsidTr="005A645D">
        <w:trPr>
          <w:trHeight w:val="48"/>
        </w:trPr>
        <w:tc>
          <w:tcPr>
            <w:tcW w:w="1668" w:type="dxa"/>
            <w:tcBorders>
              <w:top w:val="single" w:sz="5" w:space="0" w:color="000000"/>
              <w:left w:val="single" w:sz="5" w:space="0" w:color="000000"/>
              <w:bottom w:val="single" w:sz="5" w:space="0" w:color="000000"/>
              <w:right w:val="single" w:sz="5" w:space="0" w:color="000000"/>
            </w:tcBorders>
          </w:tcPr>
          <w:p w14:paraId="4D34963A"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5741A71"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21</w:t>
            </w:r>
          </w:p>
        </w:tc>
        <w:tc>
          <w:tcPr>
            <w:tcW w:w="10639" w:type="dxa"/>
            <w:tcBorders>
              <w:top w:val="single" w:sz="5" w:space="0" w:color="000000"/>
              <w:left w:val="single" w:sz="5" w:space="0" w:color="000000"/>
              <w:bottom w:val="single" w:sz="5" w:space="0" w:color="000000"/>
              <w:right w:val="single" w:sz="5" w:space="0" w:color="000000"/>
            </w:tcBorders>
          </w:tcPr>
          <w:p w14:paraId="0227460F"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Present assessments of risk of bias due to missing results (arising from reporting biases) for each synthesis assessed.</w:t>
            </w:r>
          </w:p>
        </w:tc>
        <w:tc>
          <w:tcPr>
            <w:tcW w:w="1984" w:type="dxa"/>
            <w:tcBorders>
              <w:top w:val="single" w:sz="5" w:space="0" w:color="000000"/>
              <w:left w:val="single" w:sz="5" w:space="0" w:color="000000"/>
              <w:bottom w:val="single" w:sz="5" w:space="0" w:color="000000"/>
              <w:right w:val="single" w:sz="5" w:space="0" w:color="000000"/>
            </w:tcBorders>
          </w:tcPr>
          <w:p w14:paraId="37B75B3B"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sidRPr="00F81FD8">
              <w:rPr>
                <w:rFonts w:ascii="Arial" w:eastAsia="Times New Roman" w:hAnsi="Arial" w:cs="Arial"/>
                <w:kern w:val="0"/>
                <w:sz w:val="18"/>
                <w:szCs w:val="18"/>
                <w:lang w:val="en-CA" w:eastAsia="en-CA"/>
                <w14:ligatures w14:val="none"/>
              </w:rPr>
              <w:t>NA</w:t>
            </w:r>
          </w:p>
        </w:tc>
      </w:tr>
      <w:tr w:rsidR="00F81FD8" w:rsidRPr="00F81FD8" w14:paraId="3B564A02" w14:textId="77777777" w:rsidTr="005A645D">
        <w:trPr>
          <w:trHeight w:val="48"/>
        </w:trPr>
        <w:tc>
          <w:tcPr>
            <w:tcW w:w="1668" w:type="dxa"/>
            <w:tcBorders>
              <w:top w:val="single" w:sz="5" w:space="0" w:color="000000"/>
              <w:left w:val="single" w:sz="5" w:space="0" w:color="000000"/>
              <w:bottom w:val="single" w:sz="5" w:space="0" w:color="000000"/>
              <w:right w:val="single" w:sz="5" w:space="0" w:color="000000"/>
            </w:tcBorders>
          </w:tcPr>
          <w:p w14:paraId="2C4A4745"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89CF11E"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22</w:t>
            </w:r>
          </w:p>
        </w:tc>
        <w:tc>
          <w:tcPr>
            <w:tcW w:w="10639" w:type="dxa"/>
            <w:tcBorders>
              <w:top w:val="single" w:sz="5" w:space="0" w:color="000000"/>
              <w:left w:val="single" w:sz="5" w:space="0" w:color="000000"/>
              <w:bottom w:val="single" w:sz="5" w:space="0" w:color="000000"/>
              <w:right w:val="single" w:sz="5" w:space="0" w:color="000000"/>
            </w:tcBorders>
          </w:tcPr>
          <w:p w14:paraId="77DAD793"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Present assessments of certainty (or confidence) in the body of evidence for each outcome assessed.</w:t>
            </w:r>
          </w:p>
        </w:tc>
        <w:tc>
          <w:tcPr>
            <w:tcW w:w="1984" w:type="dxa"/>
            <w:tcBorders>
              <w:top w:val="single" w:sz="5" w:space="0" w:color="000000"/>
              <w:left w:val="single" w:sz="5" w:space="0" w:color="000000"/>
              <w:bottom w:val="single" w:sz="5" w:space="0" w:color="000000"/>
              <w:right w:val="single" w:sz="5" w:space="0" w:color="000000"/>
            </w:tcBorders>
          </w:tcPr>
          <w:p w14:paraId="218D0DC7" w14:textId="4D1A1F38" w:rsidR="00F81FD8" w:rsidRPr="00F81FD8" w:rsidRDefault="00F81FD8"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sidRPr="00F81FD8">
              <w:rPr>
                <w:rFonts w:ascii="Arial" w:eastAsia="Times New Roman" w:hAnsi="Arial" w:cs="Arial"/>
                <w:kern w:val="0"/>
                <w:sz w:val="18"/>
                <w:szCs w:val="18"/>
                <w:lang w:val="en-CA" w:eastAsia="en-CA"/>
                <w14:ligatures w14:val="none"/>
              </w:rPr>
              <w:t>Suppl. Section S</w:t>
            </w:r>
            <w:r w:rsidR="00130826">
              <w:rPr>
                <w:rFonts w:ascii="Arial" w:eastAsia="Times New Roman" w:hAnsi="Arial" w:cs="Arial"/>
                <w:kern w:val="0"/>
                <w:sz w:val="18"/>
                <w:szCs w:val="18"/>
                <w:lang w:val="en-CA" w:eastAsia="en-CA"/>
                <w14:ligatures w14:val="none"/>
              </w:rPr>
              <w:t>11</w:t>
            </w:r>
          </w:p>
        </w:tc>
      </w:tr>
      <w:tr w:rsidR="00F81FD8" w:rsidRPr="00F81FD8" w14:paraId="46FC5BF0" w14:textId="77777777" w:rsidTr="005A645D">
        <w:trPr>
          <w:trHeight w:val="24"/>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6209D6" w14:textId="77777777" w:rsidR="00F81FD8" w:rsidRPr="00F81FD8" w:rsidRDefault="00F81FD8" w:rsidP="00F81FD8">
            <w:pPr>
              <w:widowControl w:val="0"/>
              <w:autoSpaceDE w:val="0"/>
              <w:autoSpaceDN w:val="0"/>
              <w:adjustRightInd w:val="0"/>
              <w:spacing w:after="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b/>
                <w:bCs/>
                <w:color w:val="000000"/>
                <w:kern w:val="0"/>
                <w:sz w:val="18"/>
                <w:szCs w:val="18"/>
                <w:lang w:val="en-CA" w:eastAsia="en-CA"/>
                <w14:ligatures w14:val="none"/>
              </w:rPr>
              <w:t xml:space="preserve">DISCUSSION </w:t>
            </w:r>
          </w:p>
        </w:tc>
        <w:tc>
          <w:tcPr>
            <w:tcW w:w="1984" w:type="dxa"/>
            <w:tcBorders>
              <w:top w:val="double" w:sz="5" w:space="0" w:color="000000"/>
              <w:left w:val="single" w:sz="5" w:space="0" w:color="000000"/>
              <w:bottom w:val="single" w:sz="5" w:space="0" w:color="000000"/>
              <w:right w:val="single" w:sz="5" w:space="0" w:color="000000"/>
            </w:tcBorders>
            <w:shd w:val="clear" w:color="auto" w:fill="FFFFCC"/>
          </w:tcPr>
          <w:p w14:paraId="64205226" w14:textId="77777777" w:rsidR="00F81FD8" w:rsidRPr="00F81FD8" w:rsidRDefault="00F81FD8" w:rsidP="00F81FD8">
            <w:pPr>
              <w:widowControl w:val="0"/>
              <w:autoSpaceDE w:val="0"/>
              <w:autoSpaceDN w:val="0"/>
              <w:adjustRightInd w:val="0"/>
              <w:spacing w:after="0" w:line="240" w:lineRule="auto"/>
              <w:jc w:val="center"/>
              <w:rPr>
                <w:rFonts w:ascii="Arial" w:eastAsia="Times New Roman" w:hAnsi="Arial" w:cs="Arial"/>
                <w:kern w:val="0"/>
                <w:sz w:val="18"/>
                <w:szCs w:val="18"/>
                <w:lang w:val="en-CA" w:eastAsia="en-CA"/>
                <w14:ligatures w14:val="none"/>
              </w:rPr>
            </w:pPr>
          </w:p>
        </w:tc>
      </w:tr>
      <w:tr w:rsidR="00F81FD8" w:rsidRPr="00D15B15" w14:paraId="40905EE6" w14:textId="77777777" w:rsidTr="005A645D">
        <w:trPr>
          <w:trHeight w:val="48"/>
        </w:trPr>
        <w:tc>
          <w:tcPr>
            <w:tcW w:w="1668" w:type="dxa"/>
            <w:vMerge w:val="restart"/>
            <w:tcBorders>
              <w:top w:val="single" w:sz="5" w:space="0" w:color="000000"/>
              <w:left w:val="single" w:sz="5" w:space="0" w:color="000000"/>
              <w:right w:val="single" w:sz="5" w:space="0" w:color="000000"/>
            </w:tcBorders>
          </w:tcPr>
          <w:p w14:paraId="5A5FE1C0"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B645B3E"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23a</w:t>
            </w:r>
          </w:p>
        </w:tc>
        <w:tc>
          <w:tcPr>
            <w:tcW w:w="10639" w:type="dxa"/>
            <w:tcBorders>
              <w:top w:val="single" w:sz="5" w:space="0" w:color="000000"/>
              <w:left w:val="single" w:sz="5" w:space="0" w:color="000000"/>
              <w:bottom w:val="single" w:sz="5" w:space="0" w:color="000000"/>
              <w:right w:val="single" w:sz="5" w:space="0" w:color="000000"/>
            </w:tcBorders>
          </w:tcPr>
          <w:p w14:paraId="440D20DB"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Provide a general interpretation of the results in the context of other evidence.</w:t>
            </w:r>
          </w:p>
        </w:tc>
        <w:tc>
          <w:tcPr>
            <w:tcW w:w="1984" w:type="dxa"/>
            <w:tcBorders>
              <w:top w:val="single" w:sz="5" w:space="0" w:color="000000"/>
              <w:left w:val="single" w:sz="5" w:space="0" w:color="000000"/>
              <w:bottom w:val="single" w:sz="5" w:space="0" w:color="000000"/>
              <w:right w:val="single" w:sz="5" w:space="0" w:color="000000"/>
            </w:tcBorders>
          </w:tcPr>
          <w:p w14:paraId="46B24867" w14:textId="7EFF6A98" w:rsidR="00F81FD8" w:rsidRPr="00F81FD8" w:rsidRDefault="000D4BFB"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 xml:space="preserve">Subchapter </w:t>
            </w:r>
            <w:r w:rsidRPr="000D4BFB">
              <w:rPr>
                <w:rFonts w:ascii="Arial" w:eastAsia="Times New Roman" w:hAnsi="Arial" w:cs="Arial"/>
                <w:kern w:val="0"/>
                <w:sz w:val="18"/>
                <w:szCs w:val="18"/>
                <w:lang w:val="en-CA" w:eastAsia="en-CA"/>
                <w14:ligatures w14:val="none"/>
              </w:rPr>
              <w:t xml:space="preserve">Relating </w:t>
            </w:r>
            <w:r w:rsidRPr="000D4BFB">
              <w:rPr>
                <w:rFonts w:ascii="Arial" w:eastAsia="Times New Roman" w:hAnsi="Arial" w:cs="Arial"/>
                <w:kern w:val="0"/>
                <w:sz w:val="18"/>
                <w:szCs w:val="18"/>
                <w:lang w:val="en-CA" w:eastAsia="en-CA"/>
                <w14:ligatures w14:val="none"/>
              </w:rPr>
              <w:lastRenderedPageBreak/>
              <w:t>the findings to existing literature</w:t>
            </w:r>
          </w:p>
        </w:tc>
      </w:tr>
      <w:tr w:rsidR="00F81FD8" w:rsidRPr="00D15B15" w14:paraId="29421EE7" w14:textId="77777777" w:rsidTr="005A645D">
        <w:trPr>
          <w:trHeight w:val="48"/>
        </w:trPr>
        <w:tc>
          <w:tcPr>
            <w:tcW w:w="1668" w:type="dxa"/>
            <w:vMerge/>
            <w:tcBorders>
              <w:left w:val="single" w:sz="5" w:space="0" w:color="000000"/>
              <w:right w:val="single" w:sz="5" w:space="0" w:color="000000"/>
            </w:tcBorders>
          </w:tcPr>
          <w:p w14:paraId="7D958254"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6BB5DC7B"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23b</w:t>
            </w:r>
          </w:p>
        </w:tc>
        <w:tc>
          <w:tcPr>
            <w:tcW w:w="10639" w:type="dxa"/>
            <w:tcBorders>
              <w:top w:val="single" w:sz="5" w:space="0" w:color="000000"/>
              <w:left w:val="single" w:sz="5" w:space="0" w:color="000000"/>
              <w:bottom w:val="single" w:sz="5" w:space="0" w:color="000000"/>
              <w:right w:val="single" w:sz="5" w:space="0" w:color="000000"/>
            </w:tcBorders>
          </w:tcPr>
          <w:p w14:paraId="3AD84036"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Discuss any limitations of the evidence included in the review.</w:t>
            </w:r>
          </w:p>
        </w:tc>
        <w:tc>
          <w:tcPr>
            <w:tcW w:w="1984" w:type="dxa"/>
            <w:tcBorders>
              <w:top w:val="single" w:sz="5" w:space="0" w:color="000000"/>
              <w:left w:val="single" w:sz="5" w:space="0" w:color="000000"/>
              <w:bottom w:val="single" w:sz="5" w:space="0" w:color="000000"/>
              <w:right w:val="single" w:sz="5" w:space="0" w:color="000000"/>
            </w:tcBorders>
          </w:tcPr>
          <w:p w14:paraId="15243641" w14:textId="28E6A6DE" w:rsidR="00F81FD8" w:rsidRPr="00F81FD8" w:rsidRDefault="00FD4DF9"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 xml:space="preserve">Second part in Subchapter </w:t>
            </w:r>
            <w:r w:rsidRPr="00FD4DF9">
              <w:rPr>
                <w:rFonts w:ascii="Arial" w:eastAsia="Times New Roman" w:hAnsi="Arial" w:cs="Arial"/>
                <w:kern w:val="0"/>
                <w:sz w:val="18"/>
                <w:szCs w:val="18"/>
                <w:lang w:val="en-CA" w:eastAsia="en-CA"/>
                <w14:ligatures w14:val="none"/>
              </w:rPr>
              <w:t>Strengths and limitations</w:t>
            </w:r>
          </w:p>
        </w:tc>
      </w:tr>
      <w:tr w:rsidR="00F81FD8" w:rsidRPr="00D15B15" w14:paraId="5783F6B5" w14:textId="77777777" w:rsidTr="005A645D">
        <w:trPr>
          <w:trHeight w:val="48"/>
        </w:trPr>
        <w:tc>
          <w:tcPr>
            <w:tcW w:w="1668" w:type="dxa"/>
            <w:vMerge/>
            <w:tcBorders>
              <w:left w:val="single" w:sz="5" w:space="0" w:color="000000"/>
              <w:right w:val="single" w:sz="5" w:space="0" w:color="000000"/>
            </w:tcBorders>
          </w:tcPr>
          <w:p w14:paraId="68A83BBD"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4" w:space="0" w:color="auto"/>
              <w:right w:val="single" w:sz="5" w:space="0" w:color="000000"/>
            </w:tcBorders>
          </w:tcPr>
          <w:p w14:paraId="1908A7DD"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23c</w:t>
            </w:r>
          </w:p>
        </w:tc>
        <w:tc>
          <w:tcPr>
            <w:tcW w:w="10639" w:type="dxa"/>
            <w:tcBorders>
              <w:top w:val="single" w:sz="5" w:space="0" w:color="000000"/>
              <w:left w:val="single" w:sz="5" w:space="0" w:color="000000"/>
              <w:bottom w:val="single" w:sz="5" w:space="0" w:color="000000"/>
              <w:right w:val="single" w:sz="5" w:space="0" w:color="000000"/>
            </w:tcBorders>
          </w:tcPr>
          <w:p w14:paraId="7C1C99D4"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Discuss any limitations of the review processes used.</w:t>
            </w:r>
          </w:p>
        </w:tc>
        <w:tc>
          <w:tcPr>
            <w:tcW w:w="1984" w:type="dxa"/>
            <w:tcBorders>
              <w:top w:val="single" w:sz="5" w:space="0" w:color="000000"/>
              <w:left w:val="single" w:sz="5" w:space="0" w:color="000000"/>
              <w:bottom w:val="single" w:sz="5" w:space="0" w:color="000000"/>
              <w:right w:val="single" w:sz="5" w:space="0" w:color="000000"/>
            </w:tcBorders>
          </w:tcPr>
          <w:p w14:paraId="70466455" w14:textId="2292C1B8" w:rsidR="00F81FD8" w:rsidRPr="00F81FD8" w:rsidRDefault="00FD4DF9"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 xml:space="preserve">Second part in Subchapter </w:t>
            </w:r>
            <w:r w:rsidRPr="00FD4DF9">
              <w:rPr>
                <w:rFonts w:ascii="Arial" w:eastAsia="Times New Roman" w:hAnsi="Arial" w:cs="Arial"/>
                <w:kern w:val="0"/>
                <w:sz w:val="18"/>
                <w:szCs w:val="18"/>
                <w:lang w:val="en-CA" w:eastAsia="en-CA"/>
                <w14:ligatures w14:val="none"/>
              </w:rPr>
              <w:t>Strengths and limitations</w:t>
            </w:r>
          </w:p>
        </w:tc>
      </w:tr>
      <w:tr w:rsidR="00F81FD8" w:rsidRPr="00F81FD8" w14:paraId="2702DD88" w14:textId="77777777" w:rsidTr="005A645D">
        <w:trPr>
          <w:trHeight w:val="48"/>
        </w:trPr>
        <w:tc>
          <w:tcPr>
            <w:tcW w:w="1668" w:type="dxa"/>
            <w:vMerge/>
            <w:tcBorders>
              <w:left w:val="single" w:sz="5" w:space="0" w:color="000000"/>
              <w:bottom w:val="single" w:sz="4" w:space="0" w:color="auto"/>
              <w:right w:val="single" w:sz="5" w:space="0" w:color="000000"/>
            </w:tcBorders>
          </w:tcPr>
          <w:p w14:paraId="7C9C51E5"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4" w:space="0" w:color="auto"/>
              <w:left w:val="single" w:sz="5" w:space="0" w:color="000000"/>
              <w:bottom w:val="single" w:sz="4" w:space="0" w:color="auto"/>
              <w:right w:val="single" w:sz="4" w:space="0" w:color="auto"/>
            </w:tcBorders>
          </w:tcPr>
          <w:p w14:paraId="13FEBDB9"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23d</w:t>
            </w:r>
          </w:p>
        </w:tc>
        <w:tc>
          <w:tcPr>
            <w:tcW w:w="10639" w:type="dxa"/>
            <w:tcBorders>
              <w:top w:val="single" w:sz="5" w:space="0" w:color="000000"/>
              <w:left w:val="single" w:sz="4" w:space="0" w:color="auto"/>
              <w:bottom w:val="double" w:sz="5" w:space="0" w:color="000000"/>
              <w:right w:val="single" w:sz="5" w:space="0" w:color="000000"/>
            </w:tcBorders>
          </w:tcPr>
          <w:p w14:paraId="2EC11BAE"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Discuss implications of the results for practice, policy, and future research.</w:t>
            </w:r>
          </w:p>
        </w:tc>
        <w:tc>
          <w:tcPr>
            <w:tcW w:w="1984" w:type="dxa"/>
            <w:tcBorders>
              <w:top w:val="single" w:sz="5" w:space="0" w:color="000000"/>
              <w:left w:val="single" w:sz="5" w:space="0" w:color="000000"/>
              <w:bottom w:val="double" w:sz="5" w:space="0" w:color="000000"/>
              <w:right w:val="single" w:sz="5" w:space="0" w:color="000000"/>
            </w:tcBorders>
          </w:tcPr>
          <w:p w14:paraId="414FA1E6" w14:textId="785A844E" w:rsidR="00F81FD8" w:rsidRPr="00F81FD8" w:rsidRDefault="00666453"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Subchapter Conclusions</w:t>
            </w:r>
          </w:p>
        </w:tc>
      </w:tr>
      <w:tr w:rsidR="00F81FD8" w:rsidRPr="00F81FD8" w14:paraId="3DF07488" w14:textId="77777777" w:rsidTr="005A645D">
        <w:trPr>
          <w:trHeight w:val="24"/>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3F9703E" w14:textId="77777777" w:rsidR="00F81FD8" w:rsidRPr="00F81FD8" w:rsidRDefault="00F81FD8" w:rsidP="00F81FD8">
            <w:pPr>
              <w:widowControl w:val="0"/>
              <w:autoSpaceDE w:val="0"/>
              <w:autoSpaceDN w:val="0"/>
              <w:adjustRightInd w:val="0"/>
              <w:spacing w:after="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b/>
                <w:bCs/>
                <w:color w:val="000000"/>
                <w:kern w:val="0"/>
                <w:sz w:val="18"/>
                <w:szCs w:val="18"/>
                <w:lang w:val="en-CA" w:eastAsia="en-CA"/>
                <w14:ligatures w14:val="none"/>
              </w:rPr>
              <w:t>OTHER INFORMATION</w:t>
            </w:r>
          </w:p>
        </w:tc>
        <w:tc>
          <w:tcPr>
            <w:tcW w:w="1984" w:type="dxa"/>
            <w:tcBorders>
              <w:top w:val="double" w:sz="5" w:space="0" w:color="000000"/>
              <w:left w:val="single" w:sz="5" w:space="0" w:color="000000"/>
              <w:bottom w:val="single" w:sz="5" w:space="0" w:color="000000"/>
              <w:right w:val="single" w:sz="5" w:space="0" w:color="000000"/>
            </w:tcBorders>
            <w:shd w:val="clear" w:color="auto" w:fill="FFFFCC"/>
          </w:tcPr>
          <w:p w14:paraId="0353B918" w14:textId="77777777" w:rsidR="00F81FD8" w:rsidRPr="00F81FD8" w:rsidRDefault="00F81FD8" w:rsidP="00F81FD8">
            <w:pPr>
              <w:widowControl w:val="0"/>
              <w:autoSpaceDE w:val="0"/>
              <w:autoSpaceDN w:val="0"/>
              <w:adjustRightInd w:val="0"/>
              <w:spacing w:after="0" w:line="240" w:lineRule="auto"/>
              <w:jc w:val="center"/>
              <w:rPr>
                <w:rFonts w:ascii="Arial" w:eastAsia="Times New Roman" w:hAnsi="Arial" w:cs="Arial"/>
                <w:kern w:val="0"/>
                <w:sz w:val="18"/>
                <w:szCs w:val="18"/>
                <w:lang w:val="en-CA" w:eastAsia="en-CA"/>
                <w14:ligatures w14:val="none"/>
              </w:rPr>
            </w:pPr>
          </w:p>
        </w:tc>
      </w:tr>
      <w:tr w:rsidR="00F81FD8" w:rsidRPr="00D15B15" w14:paraId="7EE24B5A" w14:textId="77777777" w:rsidTr="005A645D">
        <w:trPr>
          <w:trHeight w:val="48"/>
        </w:trPr>
        <w:tc>
          <w:tcPr>
            <w:tcW w:w="1668" w:type="dxa"/>
            <w:vMerge w:val="restart"/>
            <w:tcBorders>
              <w:top w:val="single" w:sz="5" w:space="0" w:color="000000"/>
              <w:left w:val="single" w:sz="5" w:space="0" w:color="000000"/>
              <w:right w:val="single" w:sz="5" w:space="0" w:color="000000"/>
            </w:tcBorders>
          </w:tcPr>
          <w:p w14:paraId="4CB362B2"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8DE169E"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24a</w:t>
            </w:r>
          </w:p>
        </w:tc>
        <w:tc>
          <w:tcPr>
            <w:tcW w:w="10639" w:type="dxa"/>
            <w:tcBorders>
              <w:top w:val="single" w:sz="5" w:space="0" w:color="000000"/>
              <w:left w:val="single" w:sz="5" w:space="0" w:color="000000"/>
              <w:bottom w:val="single" w:sz="5" w:space="0" w:color="000000"/>
              <w:right w:val="single" w:sz="5" w:space="0" w:color="000000"/>
            </w:tcBorders>
          </w:tcPr>
          <w:p w14:paraId="1B16579C"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Provide registration information for the review, including register name and registration number, or state that the review was not registered.</w:t>
            </w:r>
          </w:p>
        </w:tc>
        <w:tc>
          <w:tcPr>
            <w:tcW w:w="1984" w:type="dxa"/>
            <w:tcBorders>
              <w:top w:val="single" w:sz="5" w:space="0" w:color="000000"/>
              <w:left w:val="single" w:sz="5" w:space="0" w:color="000000"/>
              <w:bottom w:val="single" w:sz="5" w:space="0" w:color="000000"/>
              <w:right w:val="single" w:sz="5" w:space="0" w:color="000000"/>
            </w:tcBorders>
          </w:tcPr>
          <w:p w14:paraId="432BB597" w14:textId="4245DAB2" w:rsidR="00F81FD8" w:rsidRPr="00F81FD8" w:rsidRDefault="005F2814"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 xml:space="preserve">Subchapter </w:t>
            </w:r>
            <w:r w:rsidRPr="005F2814">
              <w:rPr>
                <w:rFonts w:ascii="Arial" w:eastAsia="Times New Roman" w:hAnsi="Arial" w:cs="Arial"/>
                <w:kern w:val="0"/>
                <w:sz w:val="18"/>
                <w:szCs w:val="18"/>
                <w:lang w:val="en-CA" w:eastAsia="en-CA"/>
                <w14:ligatures w14:val="none"/>
              </w:rPr>
              <w:t>Design, protocol and registration</w:t>
            </w:r>
          </w:p>
        </w:tc>
      </w:tr>
      <w:tr w:rsidR="00F81FD8" w:rsidRPr="00D15B15" w14:paraId="5C68E071" w14:textId="77777777" w:rsidTr="005A645D">
        <w:trPr>
          <w:trHeight w:val="57"/>
        </w:trPr>
        <w:tc>
          <w:tcPr>
            <w:tcW w:w="1668" w:type="dxa"/>
            <w:vMerge/>
            <w:tcBorders>
              <w:left w:val="single" w:sz="5" w:space="0" w:color="000000"/>
              <w:right w:val="single" w:sz="5" w:space="0" w:color="000000"/>
            </w:tcBorders>
          </w:tcPr>
          <w:p w14:paraId="4A71B24E"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06D248DC"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24b</w:t>
            </w:r>
          </w:p>
        </w:tc>
        <w:tc>
          <w:tcPr>
            <w:tcW w:w="10639" w:type="dxa"/>
            <w:tcBorders>
              <w:top w:val="single" w:sz="5" w:space="0" w:color="000000"/>
              <w:left w:val="single" w:sz="5" w:space="0" w:color="000000"/>
              <w:bottom w:val="single" w:sz="5" w:space="0" w:color="000000"/>
              <w:right w:val="single" w:sz="5" w:space="0" w:color="000000"/>
            </w:tcBorders>
          </w:tcPr>
          <w:p w14:paraId="4C41D053"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Indicate where the review protocol can be accessed, or state that a protocol was not prepared.</w:t>
            </w:r>
          </w:p>
        </w:tc>
        <w:tc>
          <w:tcPr>
            <w:tcW w:w="1984" w:type="dxa"/>
            <w:tcBorders>
              <w:top w:val="single" w:sz="5" w:space="0" w:color="000000"/>
              <w:left w:val="single" w:sz="5" w:space="0" w:color="000000"/>
              <w:bottom w:val="single" w:sz="5" w:space="0" w:color="000000"/>
              <w:right w:val="single" w:sz="5" w:space="0" w:color="000000"/>
            </w:tcBorders>
          </w:tcPr>
          <w:p w14:paraId="13E1E708" w14:textId="551478A7" w:rsidR="00F81FD8" w:rsidRPr="00F81FD8" w:rsidRDefault="005F2814"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 xml:space="preserve">Subchapter </w:t>
            </w:r>
            <w:r w:rsidRPr="005F2814">
              <w:rPr>
                <w:rFonts w:ascii="Arial" w:eastAsia="Times New Roman" w:hAnsi="Arial" w:cs="Arial"/>
                <w:kern w:val="0"/>
                <w:sz w:val="18"/>
                <w:szCs w:val="18"/>
                <w:lang w:val="en-CA" w:eastAsia="en-CA"/>
                <w14:ligatures w14:val="none"/>
              </w:rPr>
              <w:t>Design, protocol and registration</w:t>
            </w:r>
          </w:p>
        </w:tc>
      </w:tr>
      <w:tr w:rsidR="00F81FD8" w:rsidRPr="00C44D4D" w14:paraId="6F132CCB" w14:textId="77777777" w:rsidTr="005A645D">
        <w:trPr>
          <w:trHeight w:val="48"/>
        </w:trPr>
        <w:tc>
          <w:tcPr>
            <w:tcW w:w="1668" w:type="dxa"/>
            <w:vMerge/>
            <w:tcBorders>
              <w:left w:val="single" w:sz="5" w:space="0" w:color="000000"/>
              <w:bottom w:val="single" w:sz="5" w:space="0" w:color="000000"/>
              <w:right w:val="single" w:sz="5" w:space="0" w:color="000000"/>
            </w:tcBorders>
          </w:tcPr>
          <w:p w14:paraId="3E773448"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7E1D70D7"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24c</w:t>
            </w:r>
          </w:p>
        </w:tc>
        <w:tc>
          <w:tcPr>
            <w:tcW w:w="10639" w:type="dxa"/>
            <w:tcBorders>
              <w:top w:val="single" w:sz="5" w:space="0" w:color="000000"/>
              <w:left w:val="single" w:sz="5" w:space="0" w:color="000000"/>
              <w:bottom w:val="single" w:sz="5" w:space="0" w:color="000000"/>
              <w:right w:val="single" w:sz="5" w:space="0" w:color="000000"/>
            </w:tcBorders>
          </w:tcPr>
          <w:p w14:paraId="4A7EDB45"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Describe and explain any amendments to information provided at registration or in the protocol.</w:t>
            </w:r>
          </w:p>
        </w:tc>
        <w:tc>
          <w:tcPr>
            <w:tcW w:w="1984" w:type="dxa"/>
            <w:tcBorders>
              <w:top w:val="single" w:sz="5" w:space="0" w:color="000000"/>
              <w:left w:val="single" w:sz="5" w:space="0" w:color="000000"/>
              <w:bottom w:val="single" w:sz="5" w:space="0" w:color="000000"/>
              <w:right w:val="single" w:sz="5" w:space="0" w:color="000000"/>
            </w:tcBorders>
          </w:tcPr>
          <w:p w14:paraId="7FAEC6F2" w14:textId="7E364D9E" w:rsidR="00F81FD8" w:rsidRPr="00F81FD8" w:rsidRDefault="00C44D4D"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 xml:space="preserve">Subchapter </w:t>
            </w:r>
            <w:r w:rsidRPr="005F2814">
              <w:rPr>
                <w:rFonts w:ascii="Arial" w:eastAsia="Times New Roman" w:hAnsi="Arial" w:cs="Arial"/>
                <w:kern w:val="0"/>
                <w:sz w:val="18"/>
                <w:szCs w:val="18"/>
                <w:lang w:val="en-CA" w:eastAsia="en-CA"/>
                <w14:ligatures w14:val="none"/>
              </w:rPr>
              <w:t>Design, protocol and registration</w:t>
            </w:r>
            <w:r w:rsidR="00FB72AF">
              <w:rPr>
                <w:rFonts w:ascii="Arial" w:eastAsia="Times New Roman" w:hAnsi="Arial" w:cs="Arial"/>
                <w:kern w:val="0"/>
                <w:sz w:val="18"/>
                <w:szCs w:val="18"/>
                <w:lang w:val="en-CA" w:eastAsia="en-CA"/>
                <w14:ligatures w14:val="none"/>
              </w:rPr>
              <w:t xml:space="preserve">&amp; </w:t>
            </w:r>
            <w:r w:rsidR="00F81FD8" w:rsidRPr="00F81FD8">
              <w:rPr>
                <w:rFonts w:ascii="Arial" w:eastAsia="Times New Roman" w:hAnsi="Arial" w:cs="Arial"/>
                <w:kern w:val="0"/>
                <w:sz w:val="18"/>
                <w:szCs w:val="18"/>
                <w:lang w:val="en-CA" w:eastAsia="en-CA"/>
                <w14:ligatures w14:val="none"/>
              </w:rPr>
              <w:t>Suppl. Section S</w:t>
            </w:r>
            <w:r w:rsidR="00F360CF">
              <w:rPr>
                <w:rFonts w:ascii="Arial" w:eastAsia="Times New Roman" w:hAnsi="Arial" w:cs="Arial"/>
                <w:kern w:val="0"/>
                <w:sz w:val="18"/>
                <w:szCs w:val="18"/>
                <w:lang w:val="en-CA" w:eastAsia="en-CA"/>
                <w14:ligatures w14:val="none"/>
              </w:rPr>
              <w:t>3</w:t>
            </w:r>
          </w:p>
        </w:tc>
      </w:tr>
      <w:tr w:rsidR="00F81FD8" w:rsidRPr="00F81FD8" w14:paraId="6843249F" w14:textId="77777777" w:rsidTr="005A645D">
        <w:trPr>
          <w:trHeight w:val="48"/>
        </w:trPr>
        <w:tc>
          <w:tcPr>
            <w:tcW w:w="1668" w:type="dxa"/>
            <w:tcBorders>
              <w:top w:val="single" w:sz="5" w:space="0" w:color="000000"/>
              <w:left w:val="single" w:sz="5" w:space="0" w:color="000000"/>
              <w:bottom w:val="single" w:sz="5" w:space="0" w:color="000000"/>
              <w:right w:val="single" w:sz="5" w:space="0" w:color="000000"/>
            </w:tcBorders>
          </w:tcPr>
          <w:p w14:paraId="4DAA63C0"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Support</w:t>
            </w:r>
          </w:p>
        </w:tc>
        <w:tc>
          <w:tcPr>
            <w:tcW w:w="587" w:type="dxa"/>
            <w:tcBorders>
              <w:top w:val="single" w:sz="5" w:space="0" w:color="000000"/>
              <w:left w:val="single" w:sz="5" w:space="0" w:color="000000"/>
              <w:bottom w:val="single" w:sz="5" w:space="0" w:color="000000"/>
              <w:right w:val="single" w:sz="5" w:space="0" w:color="000000"/>
            </w:tcBorders>
          </w:tcPr>
          <w:p w14:paraId="1CC1AE45"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25</w:t>
            </w:r>
          </w:p>
        </w:tc>
        <w:tc>
          <w:tcPr>
            <w:tcW w:w="10639" w:type="dxa"/>
            <w:tcBorders>
              <w:top w:val="single" w:sz="5" w:space="0" w:color="000000"/>
              <w:left w:val="single" w:sz="5" w:space="0" w:color="000000"/>
              <w:bottom w:val="single" w:sz="5" w:space="0" w:color="000000"/>
              <w:right w:val="single" w:sz="5" w:space="0" w:color="000000"/>
            </w:tcBorders>
          </w:tcPr>
          <w:p w14:paraId="4D4747A9"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Describe sources of financial or non-financial support for the review, and the role of the funders or sponsors in the review.</w:t>
            </w:r>
          </w:p>
        </w:tc>
        <w:tc>
          <w:tcPr>
            <w:tcW w:w="1984" w:type="dxa"/>
            <w:tcBorders>
              <w:top w:val="single" w:sz="5" w:space="0" w:color="000000"/>
              <w:left w:val="single" w:sz="5" w:space="0" w:color="000000"/>
              <w:bottom w:val="single" w:sz="5" w:space="0" w:color="000000"/>
              <w:right w:val="single" w:sz="5" w:space="0" w:color="000000"/>
            </w:tcBorders>
          </w:tcPr>
          <w:p w14:paraId="4294F9E2" w14:textId="6813938C" w:rsidR="00F81FD8" w:rsidRPr="00F81FD8" w:rsidRDefault="00903CF7"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See in Declarations</w:t>
            </w:r>
          </w:p>
        </w:tc>
      </w:tr>
      <w:tr w:rsidR="00F81FD8" w:rsidRPr="00F81FD8" w14:paraId="6D915D48" w14:textId="77777777" w:rsidTr="005A645D">
        <w:trPr>
          <w:trHeight w:val="48"/>
        </w:trPr>
        <w:tc>
          <w:tcPr>
            <w:tcW w:w="1668" w:type="dxa"/>
            <w:tcBorders>
              <w:top w:val="single" w:sz="5" w:space="0" w:color="000000"/>
              <w:left w:val="single" w:sz="5" w:space="0" w:color="000000"/>
              <w:bottom w:val="single" w:sz="5" w:space="0" w:color="000000"/>
              <w:right w:val="single" w:sz="5" w:space="0" w:color="000000"/>
            </w:tcBorders>
          </w:tcPr>
          <w:p w14:paraId="72E0D993"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707D93C"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26</w:t>
            </w:r>
          </w:p>
        </w:tc>
        <w:tc>
          <w:tcPr>
            <w:tcW w:w="10639" w:type="dxa"/>
            <w:tcBorders>
              <w:top w:val="single" w:sz="5" w:space="0" w:color="000000"/>
              <w:left w:val="single" w:sz="5" w:space="0" w:color="000000"/>
              <w:bottom w:val="single" w:sz="5" w:space="0" w:color="000000"/>
              <w:right w:val="single" w:sz="5" w:space="0" w:color="000000"/>
            </w:tcBorders>
          </w:tcPr>
          <w:p w14:paraId="43259DF3"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Declare any competing interests of review authors.</w:t>
            </w:r>
          </w:p>
        </w:tc>
        <w:tc>
          <w:tcPr>
            <w:tcW w:w="1984" w:type="dxa"/>
            <w:tcBorders>
              <w:top w:val="single" w:sz="5" w:space="0" w:color="000000"/>
              <w:left w:val="single" w:sz="5" w:space="0" w:color="000000"/>
              <w:bottom w:val="single" w:sz="5" w:space="0" w:color="000000"/>
              <w:right w:val="single" w:sz="5" w:space="0" w:color="000000"/>
            </w:tcBorders>
          </w:tcPr>
          <w:p w14:paraId="1529543D" w14:textId="0A1F132B" w:rsidR="00F81FD8" w:rsidRPr="00F81FD8" w:rsidRDefault="00903CF7"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See in Declarations</w:t>
            </w:r>
          </w:p>
        </w:tc>
      </w:tr>
      <w:tr w:rsidR="00F81FD8" w:rsidRPr="00F81FD8" w14:paraId="5F13A8E3" w14:textId="77777777" w:rsidTr="005A645D">
        <w:trPr>
          <w:trHeight w:val="219"/>
        </w:trPr>
        <w:tc>
          <w:tcPr>
            <w:tcW w:w="1668" w:type="dxa"/>
            <w:tcBorders>
              <w:top w:val="single" w:sz="5" w:space="0" w:color="000000"/>
              <w:left w:val="single" w:sz="5" w:space="0" w:color="000000"/>
              <w:bottom w:val="double" w:sz="5" w:space="0" w:color="000000"/>
              <w:right w:val="single" w:sz="5" w:space="0" w:color="000000"/>
            </w:tcBorders>
          </w:tcPr>
          <w:p w14:paraId="7CB48B0A"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3546F073" w14:textId="77777777" w:rsidR="00F81FD8" w:rsidRPr="00F81FD8" w:rsidRDefault="00F81FD8" w:rsidP="00F81FD8">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27</w:t>
            </w:r>
          </w:p>
        </w:tc>
        <w:tc>
          <w:tcPr>
            <w:tcW w:w="10639" w:type="dxa"/>
            <w:tcBorders>
              <w:top w:val="single" w:sz="5" w:space="0" w:color="000000"/>
              <w:left w:val="single" w:sz="5" w:space="0" w:color="000000"/>
              <w:bottom w:val="double" w:sz="5" w:space="0" w:color="000000"/>
              <w:right w:val="single" w:sz="5" w:space="0" w:color="000000"/>
            </w:tcBorders>
          </w:tcPr>
          <w:p w14:paraId="7D834251" w14:textId="77777777" w:rsidR="00F81FD8" w:rsidRPr="00F81FD8" w:rsidRDefault="00F81FD8" w:rsidP="00F81FD8">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F81FD8">
              <w:rPr>
                <w:rFonts w:ascii="Arial" w:eastAsia="Times New Roman" w:hAnsi="Arial" w:cs="Arial"/>
                <w:color w:val="000000"/>
                <w:kern w:val="0"/>
                <w:sz w:val="18"/>
                <w:szCs w:val="18"/>
                <w:lang w:val="en-CA" w:eastAsia="en-CA"/>
                <w14:ligatures w14:val="none"/>
              </w:rPr>
              <w:t xml:space="preserve">Report which of the following are publicly available and where they can be </w:t>
            </w:r>
            <w:proofErr w:type="gramStart"/>
            <w:r w:rsidRPr="00F81FD8">
              <w:rPr>
                <w:rFonts w:ascii="Arial" w:eastAsia="Times New Roman" w:hAnsi="Arial" w:cs="Arial"/>
                <w:color w:val="000000"/>
                <w:kern w:val="0"/>
                <w:sz w:val="18"/>
                <w:szCs w:val="18"/>
                <w:lang w:val="en-CA" w:eastAsia="en-CA"/>
                <w14:ligatures w14:val="none"/>
              </w:rPr>
              <w:t>found:</w:t>
            </w:r>
            <w:proofErr w:type="gramEnd"/>
            <w:r w:rsidRPr="00F81FD8">
              <w:rPr>
                <w:rFonts w:ascii="Arial" w:eastAsia="Times New Roman" w:hAnsi="Arial" w:cs="Arial"/>
                <w:color w:val="000000"/>
                <w:kern w:val="0"/>
                <w:sz w:val="18"/>
                <w:szCs w:val="18"/>
                <w:lang w:val="en-CA" w:eastAsia="en-CA"/>
                <w14:ligatures w14:val="none"/>
              </w:rPr>
              <w:t xml:space="preserve"> template data collection forms; data extracted from included studies; data used for all analyses; analytic code; any other materials used in the review.</w:t>
            </w:r>
          </w:p>
        </w:tc>
        <w:tc>
          <w:tcPr>
            <w:tcW w:w="1984" w:type="dxa"/>
            <w:tcBorders>
              <w:top w:val="single" w:sz="5" w:space="0" w:color="000000"/>
              <w:left w:val="single" w:sz="5" w:space="0" w:color="000000"/>
              <w:bottom w:val="double" w:sz="5" w:space="0" w:color="000000"/>
              <w:right w:val="single" w:sz="5" w:space="0" w:color="000000"/>
            </w:tcBorders>
          </w:tcPr>
          <w:p w14:paraId="2F9415C3" w14:textId="623060FA" w:rsidR="00F81FD8" w:rsidRPr="00F81FD8" w:rsidRDefault="0019079A" w:rsidP="00F81FD8">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S</w:t>
            </w:r>
            <w:r w:rsidR="00F81FD8" w:rsidRPr="00F81FD8">
              <w:rPr>
                <w:rFonts w:ascii="Arial" w:eastAsia="Times New Roman" w:hAnsi="Arial" w:cs="Arial"/>
                <w:kern w:val="0"/>
                <w:sz w:val="18"/>
                <w:szCs w:val="18"/>
                <w:lang w:val="en-CA" w:eastAsia="en-CA"/>
                <w14:ligatures w14:val="none"/>
              </w:rPr>
              <w:t>ee supplementary material</w:t>
            </w:r>
          </w:p>
        </w:tc>
      </w:tr>
    </w:tbl>
    <w:p w14:paraId="17392B70" w14:textId="77777777" w:rsidR="004211F5" w:rsidRDefault="004211F5" w:rsidP="004211F5">
      <w:pPr>
        <w:pStyle w:val="Default"/>
        <w:spacing w:line="183" w:lineRule="atLeast"/>
        <w:jc w:val="both"/>
        <w:rPr>
          <w:rFonts w:ascii="Arial" w:hAnsi="Arial" w:cs="Arial"/>
          <w:i/>
          <w:iCs/>
          <w:color w:val="auto"/>
          <w:sz w:val="16"/>
          <w:szCs w:val="16"/>
        </w:rPr>
      </w:pPr>
    </w:p>
    <w:p w14:paraId="10098620" w14:textId="2DD2B21D" w:rsidR="004211F5" w:rsidRPr="00B730D1" w:rsidRDefault="004211F5" w:rsidP="004211F5">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61576">
        <w:rPr>
          <w:rFonts w:ascii="Arial" w:hAnsi="Arial" w:cs="Arial"/>
          <w:color w:val="auto"/>
          <w:sz w:val="16"/>
          <w:szCs w:val="16"/>
        </w:rPr>
        <w:t xml:space="preserve">Page MJ, McKenzie JE, Bossuyt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p>
    <w:p w14:paraId="3C43B1A6" w14:textId="77777777" w:rsidR="001B2633" w:rsidRPr="00E74E35" w:rsidRDefault="001B2633">
      <w:pPr>
        <w:rPr>
          <w:rFonts w:ascii="Arial" w:hAnsi="Arial" w:cs="Arial"/>
          <w:lang w:val="en-GB"/>
        </w:rPr>
      </w:pPr>
    </w:p>
    <w:p w14:paraId="067B1F0E" w14:textId="77777777" w:rsidR="00F16DE4" w:rsidRDefault="00D372BF">
      <w:pPr>
        <w:rPr>
          <w:rFonts w:ascii="Arial" w:hAnsi="Arial" w:cs="Arial"/>
          <w:lang w:val="en-GB"/>
        </w:rPr>
        <w:sectPr w:rsidR="00F16DE4" w:rsidSect="00F16DE4">
          <w:pgSz w:w="16838" w:h="11906" w:orient="landscape"/>
          <w:pgMar w:top="1417" w:right="1417" w:bottom="1417" w:left="1134" w:header="708" w:footer="708" w:gutter="0"/>
          <w:cols w:space="708"/>
          <w:docGrid w:linePitch="360"/>
        </w:sectPr>
      </w:pPr>
      <w:r w:rsidRPr="00E74E35">
        <w:rPr>
          <w:rFonts w:ascii="Arial" w:hAnsi="Arial" w:cs="Arial"/>
          <w:lang w:val="en-GB"/>
        </w:rPr>
        <w:br w:type="page"/>
      </w:r>
    </w:p>
    <w:p w14:paraId="6E0014F4" w14:textId="56B53AC6" w:rsidR="00981980" w:rsidRDefault="00981980" w:rsidP="00981980">
      <w:pPr>
        <w:pStyle w:val="berschrift1"/>
        <w:rPr>
          <w:rFonts w:cs="Arial"/>
          <w:lang w:val="en-GB"/>
        </w:rPr>
      </w:pPr>
      <w:bookmarkStart w:id="1" w:name="_Toc204095388"/>
      <w:r w:rsidRPr="00E74E35">
        <w:rPr>
          <w:rFonts w:cs="Arial"/>
          <w:lang w:val="en-GB"/>
        </w:rPr>
        <w:lastRenderedPageBreak/>
        <w:t xml:space="preserve">Supplementary </w:t>
      </w:r>
      <w:r>
        <w:rPr>
          <w:rFonts w:cs="Arial"/>
          <w:lang w:val="en-GB"/>
        </w:rPr>
        <w:t>Table S</w:t>
      </w:r>
      <w:r w:rsidR="003E4D84">
        <w:rPr>
          <w:rFonts w:cs="Arial"/>
          <w:lang w:val="en-GB"/>
        </w:rPr>
        <w:t>2</w:t>
      </w:r>
      <w:r w:rsidRPr="00E74E35">
        <w:rPr>
          <w:rFonts w:cs="Arial"/>
          <w:lang w:val="en-GB"/>
        </w:rPr>
        <w:t xml:space="preserve">: </w:t>
      </w:r>
      <w:r w:rsidR="003C07D8">
        <w:rPr>
          <w:rFonts w:cs="Arial"/>
          <w:lang w:val="en-GB"/>
        </w:rPr>
        <w:t>ENTREQ Checklist</w:t>
      </w:r>
      <w:bookmarkEnd w:id="1"/>
    </w:p>
    <w:tbl>
      <w:tblPr>
        <w:tblStyle w:val="Tabellenraster"/>
        <w:tblW w:w="0" w:type="auto"/>
        <w:tblLook w:val="04A0" w:firstRow="1" w:lastRow="0" w:firstColumn="1" w:lastColumn="0" w:noHBand="0" w:noVBand="1"/>
      </w:tblPr>
      <w:tblGrid>
        <w:gridCol w:w="675"/>
        <w:gridCol w:w="1780"/>
        <w:gridCol w:w="3110"/>
        <w:gridCol w:w="1177"/>
        <w:gridCol w:w="2320"/>
      </w:tblGrid>
      <w:tr w:rsidR="00DC0886" w:rsidRPr="00D15B15" w14:paraId="78786FB8" w14:textId="77777777" w:rsidTr="003B5D41">
        <w:trPr>
          <w:trHeight w:val="600"/>
        </w:trPr>
        <w:tc>
          <w:tcPr>
            <w:tcW w:w="675" w:type="dxa"/>
            <w:hideMark/>
          </w:tcPr>
          <w:p w14:paraId="6DD3B0B0" w14:textId="77777777" w:rsidR="008024EF" w:rsidRPr="005A658B" w:rsidRDefault="008024EF">
            <w:pPr>
              <w:rPr>
                <w:rFonts w:ascii="Arial" w:hAnsi="Arial" w:cs="Arial"/>
                <w:b/>
                <w:bCs/>
                <w:sz w:val="20"/>
                <w:szCs w:val="20"/>
                <w:lang w:val="de-CH"/>
              </w:rPr>
            </w:pPr>
            <w:proofErr w:type="spellStart"/>
            <w:r w:rsidRPr="005A658B">
              <w:rPr>
                <w:rFonts w:ascii="Arial" w:hAnsi="Arial" w:cs="Arial"/>
                <w:b/>
                <w:bCs/>
                <w:sz w:val="20"/>
                <w:szCs w:val="20"/>
                <w:lang w:val="de-CH"/>
              </w:rPr>
              <w:t>No</w:t>
            </w:r>
            <w:proofErr w:type="spellEnd"/>
          </w:p>
        </w:tc>
        <w:tc>
          <w:tcPr>
            <w:tcW w:w="1780" w:type="dxa"/>
            <w:hideMark/>
          </w:tcPr>
          <w:p w14:paraId="6D2E450C" w14:textId="77777777" w:rsidR="008024EF" w:rsidRPr="005A658B" w:rsidRDefault="008024EF" w:rsidP="008024EF">
            <w:pPr>
              <w:rPr>
                <w:rFonts w:ascii="Arial" w:hAnsi="Arial" w:cs="Arial"/>
                <w:b/>
                <w:bCs/>
                <w:sz w:val="20"/>
                <w:szCs w:val="20"/>
                <w:lang w:val="de-CH"/>
              </w:rPr>
            </w:pPr>
            <w:r w:rsidRPr="005A658B">
              <w:rPr>
                <w:rFonts w:ascii="Arial" w:hAnsi="Arial" w:cs="Arial"/>
                <w:b/>
                <w:bCs/>
                <w:sz w:val="20"/>
                <w:szCs w:val="20"/>
                <w:lang w:val="de-CH"/>
              </w:rPr>
              <w:t>Item</w:t>
            </w:r>
          </w:p>
        </w:tc>
        <w:tc>
          <w:tcPr>
            <w:tcW w:w="3110" w:type="dxa"/>
            <w:hideMark/>
          </w:tcPr>
          <w:p w14:paraId="231BD9F8" w14:textId="77777777" w:rsidR="008024EF" w:rsidRPr="005A658B" w:rsidRDefault="008024EF" w:rsidP="008024EF">
            <w:pPr>
              <w:rPr>
                <w:rFonts w:ascii="Arial" w:hAnsi="Arial" w:cs="Arial"/>
                <w:b/>
                <w:bCs/>
                <w:sz w:val="20"/>
                <w:szCs w:val="20"/>
                <w:lang w:val="de-CH"/>
              </w:rPr>
            </w:pPr>
            <w:r w:rsidRPr="005A658B">
              <w:rPr>
                <w:rFonts w:ascii="Arial" w:hAnsi="Arial" w:cs="Arial"/>
                <w:b/>
                <w:bCs/>
                <w:sz w:val="20"/>
                <w:szCs w:val="20"/>
                <w:lang w:val="de-CH"/>
              </w:rPr>
              <w:t>Guide and Description</w:t>
            </w:r>
          </w:p>
        </w:tc>
        <w:tc>
          <w:tcPr>
            <w:tcW w:w="1177" w:type="dxa"/>
            <w:hideMark/>
          </w:tcPr>
          <w:p w14:paraId="7E85B543" w14:textId="77777777" w:rsidR="008024EF" w:rsidRPr="005A658B" w:rsidRDefault="008024EF" w:rsidP="008024EF">
            <w:pPr>
              <w:rPr>
                <w:rFonts w:ascii="Arial" w:hAnsi="Arial" w:cs="Arial"/>
                <w:b/>
                <w:bCs/>
                <w:sz w:val="20"/>
                <w:szCs w:val="20"/>
                <w:lang w:val="de-CH"/>
              </w:rPr>
            </w:pPr>
            <w:proofErr w:type="spellStart"/>
            <w:r w:rsidRPr="005A658B">
              <w:rPr>
                <w:rFonts w:ascii="Arial" w:hAnsi="Arial" w:cs="Arial"/>
                <w:b/>
                <w:bCs/>
                <w:sz w:val="20"/>
                <w:szCs w:val="20"/>
                <w:lang w:val="de-CH"/>
              </w:rPr>
              <w:t>yes</w:t>
            </w:r>
            <w:proofErr w:type="spellEnd"/>
            <w:r w:rsidRPr="005A658B">
              <w:rPr>
                <w:rFonts w:ascii="Arial" w:hAnsi="Arial" w:cs="Arial"/>
                <w:b/>
                <w:bCs/>
                <w:sz w:val="20"/>
                <w:szCs w:val="20"/>
                <w:lang w:val="de-CH"/>
              </w:rPr>
              <w:t>/</w:t>
            </w:r>
            <w:proofErr w:type="spellStart"/>
            <w:r w:rsidRPr="005A658B">
              <w:rPr>
                <w:rFonts w:ascii="Arial" w:hAnsi="Arial" w:cs="Arial"/>
                <w:b/>
                <w:bCs/>
                <w:sz w:val="20"/>
                <w:szCs w:val="20"/>
                <w:lang w:val="de-CH"/>
              </w:rPr>
              <w:t>no</w:t>
            </w:r>
            <w:proofErr w:type="spellEnd"/>
          </w:p>
        </w:tc>
        <w:tc>
          <w:tcPr>
            <w:tcW w:w="2320" w:type="dxa"/>
            <w:hideMark/>
          </w:tcPr>
          <w:p w14:paraId="6A87D80E" w14:textId="77777777" w:rsidR="008024EF" w:rsidRPr="005A658B" w:rsidRDefault="008024EF" w:rsidP="008024EF">
            <w:pPr>
              <w:rPr>
                <w:rFonts w:ascii="Arial" w:hAnsi="Arial" w:cs="Arial"/>
                <w:b/>
                <w:bCs/>
                <w:sz w:val="20"/>
                <w:szCs w:val="20"/>
                <w:lang w:val="en-GB"/>
              </w:rPr>
            </w:pPr>
            <w:r w:rsidRPr="005A658B">
              <w:rPr>
                <w:rFonts w:ascii="Arial" w:hAnsi="Arial" w:cs="Arial"/>
                <w:b/>
                <w:bCs/>
                <w:sz w:val="20"/>
                <w:szCs w:val="20"/>
                <w:lang w:val="en-GB"/>
              </w:rPr>
              <w:t>Location where item is reported</w:t>
            </w:r>
          </w:p>
        </w:tc>
      </w:tr>
      <w:tr w:rsidR="00DC0886" w:rsidRPr="00D15B15" w14:paraId="0208C204" w14:textId="77777777" w:rsidTr="003B5D41">
        <w:trPr>
          <w:trHeight w:val="600"/>
        </w:trPr>
        <w:tc>
          <w:tcPr>
            <w:tcW w:w="675" w:type="dxa"/>
            <w:hideMark/>
          </w:tcPr>
          <w:p w14:paraId="3F62CF7E"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1</w:t>
            </w:r>
          </w:p>
        </w:tc>
        <w:tc>
          <w:tcPr>
            <w:tcW w:w="1780" w:type="dxa"/>
            <w:hideMark/>
          </w:tcPr>
          <w:p w14:paraId="4CBEF31C" w14:textId="77777777" w:rsidR="008024EF" w:rsidRPr="005A658B" w:rsidRDefault="008024EF" w:rsidP="008024EF">
            <w:pPr>
              <w:rPr>
                <w:rFonts w:ascii="Arial" w:hAnsi="Arial" w:cs="Arial"/>
                <w:sz w:val="20"/>
                <w:szCs w:val="20"/>
                <w:lang w:val="de-CH"/>
              </w:rPr>
            </w:pPr>
            <w:proofErr w:type="spellStart"/>
            <w:r w:rsidRPr="005A658B">
              <w:rPr>
                <w:rFonts w:ascii="Arial" w:hAnsi="Arial" w:cs="Arial"/>
                <w:sz w:val="20"/>
                <w:szCs w:val="20"/>
                <w:lang w:val="de-CH"/>
              </w:rPr>
              <w:t>Aim</w:t>
            </w:r>
            <w:proofErr w:type="spellEnd"/>
          </w:p>
        </w:tc>
        <w:tc>
          <w:tcPr>
            <w:tcW w:w="3110" w:type="dxa"/>
            <w:hideMark/>
          </w:tcPr>
          <w:p w14:paraId="548146F2" w14:textId="77777777" w:rsidR="008024EF" w:rsidRPr="005A658B" w:rsidRDefault="008024EF" w:rsidP="00C83DBC">
            <w:pPr>
              <w:rPr>
                <w:rFonts w:ascii="Arial" w:hAnsi="Arial" w:cs="Arial"/>
                <w:sz w:val="20"/>
                <w:szCs w:val="20"/>
                <w:lang w:val="en-GB"/>
              </w:rPr>
            </w:pPr>
            <w:r w:rsidRPr="005A658B">
              <w:rPr>
                <w:rFonts w:ascii="Arial" w:hAnsi="Arial" w:cs="Arial"/>
                <w:sz w:val="20"/>
                <w:szCs w:val="20"/>
                <w:lang w:val="en-GB"/>
              </w:rPr>
              <w:t>State the research question the synthesis addresses.</w:t>
            </w:r>
          </w:p>
        </w:tc>
        <w:tc>
          <w:tcPr>
            <w:tcW w:w="1177" w:type="dxa"/>
            <w:hideMark/>
          </w:tcPr>
          <w:p w14:paraId="7E8BA094"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noWrap/>
            <w:hideMark/>
          </w:tcPr>
          <w:p w14:paraId="4D9C58D5" w14:textId="62067D87" w:rsidR="008024EF" w:rsidRPr="00927008" w:rsidRDefault="00927008">
            <w:pPr>
              <w:rPr>
                <w:rFonts w:ascii="Arial" w:hAnsi="Arial" w:cs="Arial"/>
                <w:sz w:val="20"/>
                <w:szCs w:val="20"/>
                <w:lang w:val="en-GB"/>
              </w:rPr>
            </w:pPr>
            <w:r w:rsidRPr="00927008">
              <w:rPr>
                <w:rFonts w:ascii="Arial" w:eastAsia="Times New Roman" w:hAnsi="Arial" w:cs="Arial"/>
                <w:sz w:val="20"/>
                <w:szCs w:val="20"/>
                <w:lang w:val="en-CA" w:eastAsia="en-CA"/>
              </w:rPr>
              <w:t>Last section of the background</w:t>
            </w:r>
          </w:p>
        </w:tc>
      </w:tr>
      <w:tr w:rsidR="00DC0886" w:rsidRPr="00D15B15" w14:paraId="20373AED" w14:textId="77777777" w:rsidTr="003B5D41">
        <w:trPr>
          <w:trHeight w:val="1500"/>
        </w:trPr>
        <w:tc>
          <w:tcPr>
            <w:tcW w:w="675" w:type="dxa"/>
            <w:hideMark/>
          </w:tcPr>
          <w:p w14:paraId="2507D6BE"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2</w:t>
            </w:r>
          </w:p>
        </w:tc>
        <w:tc>
          <w:tcPr>
            <w:tcW w:w="1780" w:type="dxa"/>
            <w:hideMark/>
          </w:tcPr>
          <w:p w14:paraId="38C5EED9" w14:textId="77777777" w:rsidR="008024EF" w:rsidRPr="005A658B" w:rsidRDefault="008024EF" w:rsidP="008024EF">
            <w:pPr>
              <w:rPr>
                <w:rFonts w:ascii="Arial" w:hAnsi="Arial" w:cs="Arial"/>
                <w:sz w:val="20"/>
                <w:szCs w:val="20"/>
                <w:lang w:val="de-CH"/>
              </w:rPr>
            </w:pPr>
            <w:r w:rsidRPr="005A658B">
              <w:rPr>
                <w:rFonts w:ascii="Arial" w:hAnsi="Arial" w:cs="Arial"/>
                <w:sz w:val="20"/>
                <w:szCs w:val="20"/>
                <w:lang w:val="de-CH"/>
              </w:rPr>
              <w:t xml:space="preserve">Synthesis </w:t>
            </w:r>
            <w:proofErr w:type="spellStart"/>
            <w:r w:rsidRPr="005A658B">
              <w:rPr>
                <w:rFonts w:ascii="Arial" w:hAnsi="Arial" w:cs="Arial"/>
                <w:sz w:val="20"/>
                <w:szCs w:val="20"/>
                <w:lang w:val="de-CH"/>
              </w:rPr>
              <w:t>methodology</w:t>
            </w:r>
            <w:proofErr w:type="spellEnd"/>
          </w:p>
        </w:tc>
        <w:tc>
          <w:tcPr>
            <w:tcW w:w="3110" w:type="dxa"/>
            <w:hideMark/>
          </w:tcPr>
          <w:p w14:paraId="1C68D1AD"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Identify the synthesis methodology or theoretical framework underpinning the synthesis. Describe the rationale for the choice of methodology (e.g., meta-ethnography, thematic synthesis, grounded theory synthesis, etc.).</w:t>
            </w:r>
          </w:p>
        </w:tc>
        <w:tc>
          <w:tcPr>
            <w:tcW w:w="1177" w:type="dxa"/>
            <w:hideMark/>
          </w:tcPr>
          <w:p w14:paraId="7C40A153"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5679F84B" w14:textId="02526DAE" w:rsidR="008024EF" w:rsidRPr="00DC3753" w:rsidRDefault="00DC3753">
            <w:pPr>
              <w:rPr>
                <w:rFonts w:ascii="Arial" w:hAnsi="Arial" w:cs="Arial"/>
                <w:sz w:val="20"/>
                <w:szCs w:val="20"/>
                <w:lang w:val="en-GB"/>
              </w:rPr>
            </w:pPr>
            <w:r w:rsidRPr="00DC3753">
              <w:rPr>
                <w:rFonts w:ascii="Arial" w:hAnsi="Arial" w:cs="Arial"/>
                <w:sz w:val="20"/>
                <w:szCs w:val="20"/>
                <w:lang w:val="en-GB"/>
              </w:rPr>
              <w:t>Subchapters Synthesis of quantitative studies, Synthesis of qualitative studies, Mixed-methods synthesis</w:t>
            </w:r>
          </w:p>
        </w:tc>
      </w:tr>
      <w:tr w:rsidR="00DC0886" w:rsidRPr="00D15B15" w14:paraId="496F5FFE" w14:textId="77777777" w:rsidTr="003B5D41">
        <w:trPr>
          <w:trHeight w:val="900"/>
        </w:trPr>
        <w:tc>
          <w:tcPr>
            <w:tcW w:w="675" w:type="dxa"/>
            <w:hideMark/>
          </w:tcPr>
          <w:p w14:paraId="01DC5C3C"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3</w:t>
            </w:r>
          </w:p>
        </w:tc>
        <w:tc>
          <w:tcPr>
            <w:tcW w:w="1780" w:type="dxa"/>
            <w:hideMark/>
          </w:tcPr>
          <w:p w14:paraId="7DCB1DDE" w14:textId="77777777" w:rsidR="008024EF" w:rsidRPr="005A658B" w:rsidRDefault="008024EF" w:rsidP="008024EF">
            <w:pPr>
              <w:rPr>
                <w:rFonts w:ascii="Arial" w:hAnsi="Arial" w:cs="Arial"/>
                <w:sz w:val="20"/>
                <w:szCs w:val="20"/>
                <w:lang w:val="de-CH"/>
              </w:rPr>
            </w:pPr>
            <w:r w:rsidRPr="005A658B">
              <w:rPr>
                <w:rFonts w:ascii="Arial" w:hAnsi="Arial" w:cs="Arial"/>
                <w:sz w:val="20"/>
                <w:szCs w:val="20"/>
                <w:lang w:val="de-CH"/>
              </w:rPr>
              <w:t xml:space="preserve">Approach </w:t>
            </w:r>
            <w:proofErr w:type="spellStart"/>
            <w:r w:rsidRPr="005A658B">
              <w:rPr>
                <w:rFonts w:ascii="Arial" w:hAnsi="Arial" w:cs="Arial"/>
                <w:sz w:val="20"/>
                <w:szCs w:val="20"/>
                <w:lang w:val="de-CH"/>
              </w:rPr>
              <w:t>to</w:t>
            </w:r>
            <w:proofErr w:type="spellEnd"/>
            <w:r w:rsidRPr="005A658B">
              <w:rPr>
                <w:rFonts w:ascii="Arial" w:hAnsi="Arial" w:cs="Arial"/>
                <w:sz w:val="20"/>
                <w:szCs w:val="20"/>
                <w:lang w:val="de-CH"/>
              </w:rPr>
              <w:t xml:space="preserve"> </w:t>
            </w:r>
            <w:proofErr w:type="spellStart"/>
            <w:r w:rsidRPr="005A658B">
              <w:rPr>
                <w:rFonts w:ascii="Arial" w:hAnsi="Arial" w:cs="Arial"/>
                <w:sz w:val="20"/>
                <w:szCs w:val="20"/>
                <w:lang w:val="de-CH"/>
              </w:rPr>
              <w:t>searching</w:t>
            </w:r>
            <w:proofErr w:type="spellEnd"/>
          </w:p>
        </w:tc>
        <w:tc>
          <w:tcPr>
            <w:tcW w:w="3110" w:type="dxa"/>
            <w:hideMark/>
          </w:tcPr>
          <w:p w14:paraId="7445D711"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Indicate whether the search was pre-planned (comprehensive) or iterative to seek all available concepts until theoretical saturation is achieved.</w:t>
            </w:r>
          </w:p>
        </w:tc>
        <w:tc>
          <w:tcPr>
            <w:tcW w:w="1177" w:type="dxa"/>
            <w:hideMark/>
          </w:tcPr>
          <w:p w14:paraId="36589D0A"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008D57D6" w14:textId="2C938BD8" w:rsidR="008024EF" w:rsidRPr="00413F77" w:rsidRDefault="00413F77">
            <w:pPr>
              <w:rPr>
                <w:rFonts w:ascii="Arial" w:hAnsi="Arial" w:cs="Arial"/>
                <w:sz w:val="20"/>
                <w:szCs w:val="20"/>
                <w:lang w:val="en-GB"/>
              </w:rPr>
            </w:pPr>
            <w:r w:rsidRPr="00413F77">
              <w:rPr>
                <w:rFonts w:ascii="Arial" w:hAnsi="Arial" w:cs="Arial"/>
                <w:sz w:val="20"/>
                <w:szCs w:val="20"/>
                <w:lang w:val="en-GB"/>
              </w:rPr>
              <w:t>Subchapter Information sources and search strategy</w:t>
            </w:r>
          </w:p>
        </w:tc>
      </w:tr>
      <w:tr w:rsidR="00DC0886" w:rsidRPr="00D15B15" w14:paraId="77DB64B4" w14:textId="77777777" w:rsidTr="003B5D41">
        <w:trPr>
          <w:trHeight w:val="900"/>
        </w:trPr>
        <w:tc>
          <w:tcPr>
            <w:tcW w:w="675" w:type="dxa"/>
            <w:hideMark/>
          </w:tcPr>
          <w:p w14:paraId="50C27667"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4</w:t>
            </w:r>
          </w:p>
        </w:tc>
        <w:tc>
          <w:tcPr>
            <w:tcW w:w="1780" w:type="dxa"/>
            <w:hideMark/>
          </w:tcPr>
          <w:p w14:paraId="4F453EA2" w14:textId="77777777" w:rsidR="008024EF" w:rsidRPr="005A658B" w:rsidRDefault="008024EF" w:rsidP="008024EF">
            <w:pPr>
              <w:rPr>
                <w:rFonts w:ascii="Arial" w:hAnsi="Arial" w:cs="Arial"/>
                <w:sz w:val="20"/>
                <w:szCs w:val="20"/>
                <w:lang w:val="de-CH"/>
              </w:rPr>
            </w:pPr>
            <w:proofErr w:type="spellStart"/>
            <w:r w:rsidRPr="005A658B">
              <w:rPr>
                <w:rFonts w:ascii="Arial" w:hAnsi="Arial" w:cs="Arial"/>
                <w:sz w:val="20"/>
                <w:szCs w:val="20"/>
                <w:lang w:val="de-CH"/>
              </w:rPr>
              <w:t>Inclusion</w:t>
            </w:r>
            <w:proofErr w:type="spellEnd"/>
            <w:r w:rsidRPr="005A658B">
              <w:rPr>
                <w:rFonts w:ascii="Arial" w:hAnsi="Arial" w:cs="Arial"/>
                <w:sz w:val="20"/>
                <w:szCs w:val="20"/>
                <w:lang w:val="de-CH"/>
              </w:rPr>
              <w:t xml:space="preserve"> </w:t>
            </w:r>
            <w:proofErr w:type="spellStart"/>
            <w:r w:rsidRPr="005A658B">
              <w:rPr>
                <w:rFonts w:ascii="Arial" w:hAnsi="Arial" w:cs="Arial"/>
                <w:sz w:val="20"/>
                <w:szCs w:val="20"/>
                <w:lang w:val="de-CH"/>
              </w:rPr>
              <w:t>criteria</w:t>
            </w:r>
            <w:proofErr w:type="spellEnd"/>
          </w:p>
        </w:tc>
        <w:tc>
          <w:tcPr>
            <w:tcW w:w="3110" w:type="dxa"/>
            <w:hideMark/>
          </w:tcPr>
          <w:p w14:paraId="2E80B84D"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Specify the inclusion/exclusion criteria (e.g., population, language, publication year, study type).</w:t>
            </w:r>
          </w:p>
        </w:tc>
        <w:tc>
          <w:tcPr>
            <w:tcW w:w="1177" w:type="dxa"/>
            <w:hideMark/>
          </w:tcPr>
          <w:p w14:paraId="1B2B2795"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619A4F27" w14:textId="75560942" w:rsidR="008024EF" w:rsidRPr="00697EDC" w:rsidRDefault="00697EDC">
            <w:pPr>
              <w:rPr>
                <w:rFonts w:ascii="Arial" w:hAnsi="Arial" w:cs="Arial"/>
                <w:sz w:val="20"/>
                <w:szCs w:val="20"/>
                <w:lang w:val="en-GB"/>
              </w:rPr>
            </w:pPr>
            <w:r w:rsidRPr="00697EDC">
              <w:rPr>
                <w:rFonts w:ascii="Arial" w:hAnsi="Arial" w:cs="Arial"/>
                <w:sz w:val="20"/>
                <w:szCs w:val="20"/>
                <w:lang w:val="en-GB"/>
              </w:rPr>
              <w:t>Subchapter Eligibility criteria; Suppl. Table S4</w:t>
            </w:r>
          </w:p>
        </w:tc>
      </w:tr>
      <w:tr w:rsidR="00DC0886" w:rsidRPr="00D15B15" w14:paraId="554A338F" w14:textId="77777777" w:rsidTr="003B5D41">
        <w:trPr>
          <w:trHeight w:val="900"/>
        </w:trPr>
        <w:tc>
          <w:tcPr>
            <w:tcW w:w="675" w:type="dxa"/>
            <w:hideMark/>
          </w:tcPr>
          <w:p w14:paraId="36B34FEB"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5</w:t>
            </w:r>
          </w:p>
        </w:tc>
        <w:tc>
          <w:tcPr>
            <w:tcW w:w="1780" w:type="dxa"/>
            <w:hideMark/>
          </w:tcPr>
          <w:p w14:paraId="180DAE09" w14:textId="77777777" w:rsidR="008024EF" w:rsidRPr="005A658B" w:rsidRDefault="008024EF" w:rsidP="008024EF">
            <w:pPr>
              <w:rPr>
                <w:rFonts w:ascii="Arial" w:hAnsi="Arial" w:cs="Arial"/>
                <w:sz w:val="20"/>
                <w:szCs w:val="20"/>
                <w:lang w:val="de-CH"/>
              </w:rPr>
            </w:pPr>
            <w:r w:rsidRPr="005A658B">
              <w:rPr>
                <w:rFonts w:ascii="Arial" w:hAnsi="Arial" w:cs="Arial"/>
                <w:sz w:val="20"/>
                <w:szCs w:val="20"/>
                <w:lang w:val="de-CH"/>
              </w:rPr>
              <w:t xml:space="preserve">Data </w:t>
            </w:r>
            <w:proofErr w:type="spellStart"/>
            <w:r w:rsidRPr="005A658B">
              <w:rPr>
                <w:rFonts w:ascii="Arial" w:hAnsi="Arial" w:cs="Arial"/>
                <w:sz w:val="20"/>
                <w:szCs w:val="20"/>
                <w:lang w:val="de-CH"/>
              </w:rPr>
              <w:t>sources</w:t>
            </w:r>
            <w:proofErr w:type="spellEnd"/>
          </w:p>
        </w:tc>
        <w:tc>
          <w:tcPr>
            <w:tcW w:w="3110" w:type="dxa"/>
            <w:hideMark/>
          </w:tcPr>
          <w:p w14:paraId="5FDA4391"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 xml:space="preserve">Describe the information sources used (e.g., electronic databases, </w:t>
            </w:r>
            <w:proofErr w:type="spellStart"/>
            <w:r w:rsidRPr="005A658B">
              <w:rPr>
                <w:rFonts w:ascii="Arial" w:hAnsi="Arial" w:cs="Arial"/>
                <w:sz w:val="20"/>
                <w:szCs w:val="20"/>
                <w:lang w:val="en-GB"/>
              </w:rPr>
              <w:t>gray</w:t>
            </w:r>
            <w:proofErr w:type="spellEnd"/>
            <w:r w:rsidRPr="005A658B">
              <w:rPr>
                <w:rFonts w:ascii="Arial" w:hAnsi="Arial" w:cs="Arial"/>
                <w:sz w:val="20"/>
                <w:szCs w:val="20"/>
                <w:lang w:val="en-GB"/>
              </w:rPr>
              <w:t xml:space="preserve"> literature, experts, etc.) and provide the rationale for using the sources.</w:t>
            </w:r>
          </w:p>
        </w:tc>
        <w:tc>
          <w:tcPr>
            <w:tcW w:w="1177" w:type="dxa"/>
            <w:hideMark/>
          </w:tcPr>
          <w:p w14:paraId="535F09A3"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000184A4" w14:textId="5DBA5B78" w:rsidR="008024EF" w:rsidRPr="00605A88" w:rsidRDefault="00605A88">
            <w:pPr>
              <w:rPr>
                <w:rFonts w:ascii="Arial" w:hAnsi="Arial" w:cs="Arial"/>
                <w:sz w:val="20"/>
                <w:szCs w:val="20"/>
                <w:lang w:val="en-GB"/>
              </w:rPr>
            </w:pPr>
            <w:r w:rsidRPr="00605A88">
              <w:rPr>
                <w:rFonts w:ascii="Arial" w:hAnsi="Arial" w:cs="Arial"/>
                <w:sz w:val="20"/>
                <w:szCs w:val="20"/>
                <w:lang w:val="en-GB"/>
              </w:rPr>
              <w:t>Subchapter Information sources and search strategy</w:t>
            </w:r>
          </w:p>
        </w:tc>
      </w:tr>
      <w:tr w:rsidR="00DC0886" w:rsidRPr="005A658B" w14:paraId="5C74C081" w14:textId="77777777" w:rsidTr="003B5D41">
        <w:trPr>
          <w:trHeight w:val="900"/>
        </w:trPr>
        <w:tc>
          <w:tcPr>
            <w:tcW w:w="675" w:type="dxa"/>
            <w:hideMark/>
          </w:tcPr>
          <w:p w14:paraId="1AA8E6B2"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6</w:t>
            </w:r>
          </w:p>
        </w:tc>
        <w:tc>
          <w:tcPr>
            <w:tcW w:w="1780" w:type="dxa"/>
            <w:hideMark/>
          </w:tcPr>
          <w:p w14:paraId="5CA6F1A9" w14:textId="77777777" w:rsidR="008024EF" w:rsidRPr="005A658B" w:rsidRDefault="008024EF" w:rsidP="008024EF">
            <w:pPr>
              <w:rPr>
                <w:rFonts w:ascii="Arial" w:hAnsi="Arial" w:cs="Arial"/>
                <w:sz w:val="20"/>
                <w:szCs w:val="20"/>
                <w:lang w:val="de-CH"/>
              </w:rPr>
            </w:pPr>
            <w:r w:rsidRPr="005A658B">
              <w:rPr>
                <w:rFonts w:ascii="Arial" w:hAnsi="Arial" w:cs="Arial"/>
                <w:sz w:val="20"/>
                <w:szCs w:val="20"/>
                <w:lang w:val="de-CH"/>
              </w:rPr>
              <w:t xml:space="preserve">Electronic Search </w:t>
            </w:r>
            <w:proofErr w:type="spellStart"/>
            <w:r w:rsidRPr="005A658B">
              <w:rPr>
                <w:rFonts w:ascii="Arial" w:hAnsi="Arial" w:cs="Arial"/>
                <w:sz w:val="20"/>
                <w:szCs w:val="20"/>
                <w:lang w:val="de-CH"/>
              </w:rPr>
              <w:t>strategy</w:t>
            </w:r>
            <w:proofErr w:type="spellEnd"/>
          </w:p>
        </w:tc>
        <w:tc>
          <w:tcPr>
            <w:tcW w:w="3110" w:type="dxa"/>
            <w:hideMark/>
          </w:tcPr>
          <w:p w14:paraId="0B91C6AD"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Describe the literature search, including electronic search strategies, filters for qualitative research, and search limits.</w:t>
            </w:r>
          </w:p>
        </w:tc>
        <w:tc>
          <w:tcPr>
            <w:tcW w:w="1177" w:type="dxa"/>
            <w:hideMark/>
          </w:tcPr>
          <w:p w14:paraId="727F8BFF"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222ABBD6" w14:textId="782912F1"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Suppl</w:t>
            </w:r>
            <w:proofErr w:type="spellEnd"/>
            <w:r w:rsidRPr="005A658B">
              <w:rPr>
                <w:rFonts w:ascii="Arial" w:hAnsi="Arial" w:cs="Arial"/>
                <w:sz w:val="20"/>
                <w:szCs w:val="20"/>
                <w:lang w:val="de-CH"/>
              </w:rPr>
              <w:t>. Table S</w:t>
            </w:r>
            <w:r w:rsidR="00330AF6" w:rsidRPr="005A658B">
              <w:rPr>
                <w:rFonts w:ascii="Arial" w:hAnsi="Arial" w:cs="Arial"/>
                <w:sz w:val="20"/>
                <w:szCs w:val="20"/>
                <w:lang w:val="de-CH"/>
              </w:rPr>
              <w:t>5</w:t>
            </w:r>
          </w:p>
        </w:tc>
      </w:tr>
      <w:tr w:rsidR="00DC0886" w:rsidRPr="00D15B15" w14:paraId="20093B0C" w14:textId="77777777" w:rsidTr="003B5D41">
        <w:trPr>
          <w:trHeight w:val="900"/>
        </w:trPr>
        <w:tc>
          <w:tcPr>
            <w:tcW w:w="675" w:type="dxa"/>
            <w:hideMark/>
          </w:tcPr>
          <w:p w14:paraId="060A04CF"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7</w:t>
            </w:r>
          </w:p>
        </w:tc>
        <w:tc>
          <w:tcPr>
            <w:tcW w:w="1780" w:type="dxa"/>
            <w:hideMark/>
          </w:tcPr>
          <w:p w14:paraId="49673AE9" w14:textId="77777777" w:rsidR="008024EF" w:rsidRPr="005A658B" w:rsidRDefault="008024EF" w:rsidP="008024EF">
            <w:pPr>
              <w:rPr>
                <w:rFonts w:ascii="Arial" w:hAnsi="Arial" w:cs="Arial"/>
                <w:sz w:val="20"/>
                <w:szCs w:val="20"/>
                <w:lang w:val="de-CH"/>
              </w:rPr>
            </w:pPr>
            <w:r w:rsidRPr="005A658B">
              <w:rPr>
                <w:rFonts w:ascii="Arial" w:hAnsi="Arial" w:cs="Arial"/>
                <w:sz w:val="20"/>
                <w:szCs w:val="20"/>
                <w:lang w:val="de-CH"/>
              </w:rPr>
              <w:t xml:space="preserve">Study </w:t>
            </w:r>
            <w:proofErr w:type="spellStart"/>
            <w:r w:rsidRPr="005A658B">
              <w:rPr>
                <w:rFonts w:ascii="Arial" w:hAnsi="Arial" w:cs="Arial"/>
                <w:sz w:val="20"/>
                <w:szCs w:val="20"/>
                <w:lang w:val="de-CH"/>
              </w:rPr>
              <w:t>screening</w:t>
            </w:r>
            <w:proofErr w:type="spellEnd"/>
            <w:r w:rsidRPr="005A658B">
              <w:rPr>
                <w:rFonts w:ascii="Arial" w:hAnsi="Arial" w:cs="Arial"/>
                <w:sz w:val="20"/>
                <w:szCs w:val="20"/>
                <w:lang w:val="de-CH"/>
              </w:rPr>
              <w:t xml:space="preserve"> </w:t>
            </w:r>
            <w:proofErr w:type="spellStart"/>
            <w:r w:rsidRPr="005A658B">
              <w:rPr>
                <w:rFonts w:ascii="Arial" w:hAnsi="Arial" w:cs="Arial"/>
                <w:sz w:val="20"/>
                <w:szCs w:val="20"/>
                <w:lang w:val="de-CH"/>
              </w:rPr>
              <w:t>methods</w:t>
            </w:r>
            <w:proofErr w:type="spellEnd"/>
          </w:p>
        </w:tc>
        <w:tc>
          <w:tcPr>
            <w:tcW w:w="3110" w:type="dxa"/>
            <w:hideMark/>
          </w:tcPr>
          <w:p w14:paraId="184BE1F3"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Describe the process of study screening and sifting (e.g., title, abstract, and full-text review, number of independent reviewers).</w:t>
            </w:r>
          </w:p>
        </w:tc>
        <w:tc>
          <w:tcPr>
            <w:tcW w:w="1177" w:type="dxa"/>
            <w:hideMark/>
          </w:tcPr>
          <w:p w14:paraId="3227F0EF"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4152C981" w14:textId="51964FB4" w:rsidR="008024EF" w:rsidRPr="00787ED7" w:rsidRDefault="00BA10F4">
            <w:pPr>
              <w:rPr>
                <w:rFonts w:ascii="Arial" w:hAnsi="Arial" w:cs="Arial"/>
                <w:sz w:val="20"/>
                <w:szCs w:val="20"/>
                <w:lang w:val="en-GB"/>
              </w:rPr>
            </w:pPr>
            <w:r w:rsidRPr="00787ED7">
              <w:rPr>
                <w:rFonts w:ascii="Arial" w:hAnsi="Arial" w:cs="Arial"/>
                <w:sz w:val="20"/>
                <w:szCs w:val="20"/>
                <w:lang w:val="en-GB"/>
              </w:rPr>
              <w:t>Subchapter Screening process</w:t>
            </w:r>
            <w:r w:rsidR="00787ED7" w:rsidRPr="00787ED7">
              <w:rPr>
                <w:rFonts w:ascii="Arial" w:hAnsi="Arial" w:cs="Arial"/>
                <w:sz w:val="20"/>
                <w:szCs w:val="20"/>
                <w:lang w:val="en-GB"/>
              </w:rPr>
              <w:t>, Supp. Secti</w:t>
            </w:r>
            <w:r w:rsidR="00787ED7">
              <w:rPr>
                <w:rFonts w:ascii="Arial" w:hAnsi="Arial" w:cs="Arial"/>
                <w:sz w:val="20"/>
                <w:szCs w:val="20"/>
                <w:lang w:val="en-GB"/>
              </w:rPr>
              <w:t>on S6</w:t>
            </w:r>
          </w:p>
        </w:tc>
      </w:tr>
      <w:tr w:rsidR="00DC0886" w:rsidRPr="00D15B15" w14:paraId="3133C3D5" w14:textId="77777777" w:rsidTr="003B5D41">
        <w:trPr>
          <w:trHeight w:val="900"/>
        </w:trPr>
        <w:tc>
          <w:tcPr>
            <w:tcW w:w="675" w:type="dxa"/>
            <w:hideMark/>
          </w:tcPr>
          <w:p w14:paraId="1D2B0564"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8</w:t>
            </w:r>
          </w:p>
        </w:tc>
        <w:tc>
          <w:tcPr>
            <w:tcW w:w="1780" w:type="dxa"/>
            <w:hideMark/>
          </w:tcPr>
          <w:p w14:paraId="167A927D" w14:textId="77777777" w:rsidR="008024EF" w:rsidRPr="005A658B" w:rsidRDefault="008024EF" w:rsidP="008024EF">
            <w:pPr>
              <w:rPr>
                <w:rFonts w:ascii="Arial" w:hAnsi="Arial" w:cs="Arial"/>
                <w:sz w:val="20"/>
                <w:szCs w:val="20"/>
                <w:lang w:val="de-CH"/>
              </w:rPr>
            </w:pPr>
            <w:r w:rsidRPr="005A658B">
              <w:rPr>
                <w:rFonts w:ascii="Arial" w:hAnsi="Arial" w:cs="Arial"/>
                <w:sz w:val="20"/>
                <w:szCs w:val="20"/>
                <w:lang w:val="de-CH"/>
              </w:rPr>
              <w:t xml:space="preserve">Study </w:t>
            </w:r>
            <w:proofErr w:type="spellStart"/>
            <w:r w:rsidRPr="005A658B">
              <w:rPr>
                <w:rFonts w:ascii="Arial" w:hAnsi="Arial" w:cs="Arial"/>
                <w:sz w:val="20"/>
                <w:szCs w:val="20"/>
                <w:lang w:val="de-CH"/>
              </w:rPr>
              <w:t>characteristics</w:t>
            </w:r>
            <w:proofErr w:type="spellEnd"/>
          </w:p>
        </w:tc>
        <w:tc>
          <w:tcPr>
            <w:tcW w:w="3110" w:type="dxa"/>
            <w:hideMark/>
          </w:tcPr>
          <w:p w14:paraId="775291FC"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Present the characteristics of included studies (e.g., year of publication, country, population, data collection methods, analysis, etc.).</w:t>
            </w:r>
          </w:p>
        </w:tc>
        <w:tc>
          <w:tcPr>
            <w:tcW w:w="1177" w:type="dxa"/>
            <w:hideMark/>
          </w:tcPr>
          <w:p w14:paraId="35B762D0"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57569F8D" w14:textId="685200B7" w:rsidR="008024EF" w:rsidRPr="00D0773C" w:rsidRDefault="003B0E97">
            <w:pPr>
              <w:rPr>
                <w:rFonts w:ascii="Arial" w:hAnsi="Arial" w:cs="Arial"/>
                <w:sz w:val="20"/>
                <w:szCs w:val="20"/>
                <w:lang w:val="en-GB"/>
              </w:rPr>
            </w:pPr>
            <w:r w:rsidRPr="00D0773C">
              <w:rPr>
                <w:rFonts w:ascii="Arial" w:hAnsi="Arial" w:cs="Arial"/>
                <w:sz w:val="20"/>
                <w:szCs w:val="20"/>
                <w:lang w:val="en-GB"/>
              </w:rPr>
              <w:t>Subchapter study characteristics</w:t>
            </w:r>
            <w:r w:rsidR="008024EF" w:rsidRPr="00D0773C">
              <w:rPr>
                <w:rFonts w:ascii="Arial" w:hAnsi="Arial" w:cs="Arial"/>
                <w:sz w:val="20"/>
                <w:szCs w:val="20"/>
                <w:lang w:val="en-GB"/>
              </w:rPr>
              <w:t xml:space="preserve"> &amp; Suppl. Table S7</w:t>
            </w:r>
          </w:p>
        </w:tc>
      </w:tr>
      <w:tr w:rsidR="00DC0886" w:rsidRPr="005A658B" w14:paraId="7621CD97" w14:textId="77777777" w:rsidTr="003B5D41">
        <w:trPr>
          <w:trHeight w:val="1200"/>
        </w:trPr>
        <w:tc>
          <w:tcPr>
            <w:tcW w:w="675" w:type="dxa"/>
            <w:hideMark/>
          </w:tcPr>
          <w:p w14:paraId="29EC9387"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9</w:t>
            </w:r>
          </w:p>
        </w:tc>
        <w:tc>
          <w:tcPr>
            <w:tcW w:w="1780" w:type="dxa"/>
            <w:hideMark/>
          </w:tcPr>
          <w:p w14:paraId="73E47104" w14:textId="77777777" w:rsidR="008024EF" w:rsidRPr="005A658B" w:rsidRDefault="008024EF" w:rsidP="008024EF">
            <w:pPr>
              <w:rPr>
                <w:rFonts w:ascii="Arial" w:hAnsi="Arial" w:cs="Arial"/>
                <w:sz w:val="20"/>
                <w:szCs w:val="20"/>
                <w:lang w:val="de-CH"/>
              </w:rPr>
            </w:pPr>
            <w:r w:rsidRPr="005A658B">
              <w:rPr>
                <w:rFonts w:ascii="Arial" w:hAnsi="Arial" w:cs="Arial"/>
                <w:sz w:val="20"/>
                <w:szCs w:val="20"/>
                <w:lang w:val="de-CH"/>
              </w:rPr>
              <w:t xml:space="preserve">Study </w:t>
            </w:r>
            <w:proofErr w:type="spellStart"/>
            <w:r w:rsidRPr="005A658B">
              <w:rPr>
                <w:rFonts w:ascii="Arial" w:hAnsi="Arial" w:cs="Arial"/>
                <w:sz w:val="20"/>
                <w:szCs w:val="20"/>
                <w:lang w:val="de-CH"/>
              </w:rPr>
              <w:t>selection</w:t>
            </w:r>
            <w:proofErr w:type="spellEnd"/>
            <w:r w:rsidRPr="005A658B">
              <w:rPr>
                <w:rFonts w:ascii="Arial" w:hAnsi="Arial" w:cs="Arial"/>
                <w:sz w:val="20"/>
                <w:szCs w:val="20"/>
                <w:lang w:val="de-CH"/>
              </w:rPr>
              <w:t xml:space="preserve"> </w:t>
            </w:r>
            <w:proofErr w:type="spellStart"/>
            <w:r w:rsidRPr="005A658B">
              <w:rPr>
                <w:rFonts w:ascii="Arial" w:hAnsi="Arial" w:cs="Arial"/>
                <w:sz w:val="20"/>
                <w:szCs w:val="20"/>
                <w:lang w:val="de-CH"/>
              </w:rPr>
              <w:t>results</w:t>
            </w:r>
            <w:proofErr w:type="spellEnd"/>
          </w:p>
        </w:tc>
        <w:tc>
          <w:tcPr>
            <w:tcW w:w="3110" w:type="dxa"/>
            <w:hideMark/>
          </w:tcPr>
          <w:p w14:paraId="1DD09187"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Identify the number of studies screened and reasons for study exclusion. Provide details for modifications to the research question or theory development.</w:t>
            </w:r>
          </w:p>
        </w:tc>
        <w:tc>
          <w:tcPr>
            <w:tcW w:w="1177" w:type="dxa"/>
            <w:hideMark/>
          </w:tcPr>
          <w:p w14:paraId="656BB13F"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549411AF" w14:textId="2FBDA251" w:rsidR="00DE5B94" w:rsidRPr="005A658B" w:rsidRDefault="00D0773C">
            <w:pPr>
              <w:rPr>
                <w:rFonts w:ascii="Arial" w:hAnsi="Arial" w:cs="Arial"/>
                <w:sz w:val="20"/>
                <w:szCs w:val="20"/>
                <w:lang w:val="de-CH"/>
              </w:rPr>
            </w:pPr>
            <w:proofErr w:type="spellStart"/>
            <w:r>
              <w:rPr>
                <w:rFonts w:ascii="Arial" w:hAnsi="Arial" w:cs="Arial"/>
                <w:sz w:val="20"/>
                <w:szCs w:val="20"/>
                <w:lang w:val="de-CH"/>
              </w:rPr>
              <w:t>Subchapter</w:t>
            </w:r>
            <w:proofErr w:type="spellEnd"/>
            <w:r>
              <w:rPr>
                <w:rFonts w:ascii="Arial" w:hAnsi="Arial" w:cs="Arial"/>
                <w:sz w:val="20"/>
                <w:szCs w:val="20"/>
                <w:lang w:val="de-CH"/>
              </w:rPr>
              <w:t xml:space="preserve"> Study </w:t>
            </w:r>
            <w:proofErr w:type="spellStart"/>
            <w:r>
              <w:rPr>
                <w:rFonts w:ascii="Arial" w:hAnsi="Arial" w:cs="Arial"/>
                <w:sz w:val="20"/>
                <w:szCs w:val="20"/>
                <w:lang w:val="de-CH"/>
              </w:rPr>
              <w:t>selection</w:t>
            </w:r>
            <w:proofErr w:type="spellEnd"/>
            <w:r w:rsidR="008024EF" w:rsidRPr="005A658B">
              <w:rPr>
                <w:rFonts w:ascii="Arial" w:hAnsi="Arial" w:cs="Arial"/>
                <w:sz w:val="20"/>
                <w:szCs w:val="20"/>
                <w:lang w:val="de-CH"/>
              </w:rPr>
              <w:t xml:space="preserve"> &amp; </w:t>
            </w:r>
          </w:p>
          <w:p w14:paraId="6F7BA97B" w14:textId="02355F42" w:rsidR="008024EF" w:rsidRPr="005A658B" w:rsidRDefault="008024EF">
            <w:pPr>
              <w:rPr>
                <w:rFonts w:ascii="Arial" w:hAnsi="Arial" w:cs="Arial"/>
                <w:sz w:val="20"/>
                <w:szCs w:val="20"/>
                <w:lang w:val="de-CH"/>
              </w:rPr>
            </w:pPr>
            <w:r w:rsidRPr="005A658B">
              <w:rPr>
                <w:rFonts w:ascii="Arial" w:hAnsi="Arial" w:cs="Arial"/>
                <w:sz w:val="20"/>
                <w:szCs w:val="20"/>
                <w:lang w:val="de-CH"/>
              </w:rPr>
              <w:t>Figure 1</w:t>
            </w:r>
          </w:p>
        </w:tc>
      </w:tr>
      <w:tr w:rsidR="00DC0886" w:rsidRPr="005A658B" w14:paraId="167036B8" w14:textId="77777777" w:rsidTr="003B5D41">
        <w:trPr>
          <w:trHeight w:val="900"/>
        </w:trPr>
        <w:tc>
          <w:tcPr>
            <w:tcW w:w="675" w:type="dxa"/>
            <w:hideMark/>
          </w:tcPr>
          <w:p w14:paraId="09D90814"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10</w:t>
            </w:r>
          </w:p>
        </w:tc>
        <w:tc>
          <w:tcPr>
            <w:tcW w:w="1780" w:type="dxa"/>
            <w:hideMark/>
          </w:tcPr>
          <w:p w14:paraId="6617A23B" w14:textId="77777777" w:rsidR="008024EF" w:rsidRPr="005A658B" w:rsidRDefault="008024EF" w:rsidP="008024EF">
            <w:pPr>
              <w:rPr>
                <w:rFonts w:ascii="Arial" w:hAnsi="Arial" w:cs="Arial"/>
                <w:sz w:val="20"/>
                <w:szCs w:val="20"/>
                <w:lang w:val="de-CH"/>
              </w:rPr>
            </w:pPr>
            <w:r w:rsidRPr="005A658B">
              <w:rPr>
                <w:rFonts w:ascii="Arial" w:hAnsi="Arial" w:cs="Arial"/>
                <w:sz w:val="20"/>
                <w:szCs w:val="20"/>
                <w:lang w:val="de-CH"/>
              </w:rPr>
              <w:t xml:space="preserve">Rationale </w:t>
            </w:r>
            <w:proofErr w:type="spellStart"/>
            <w:r w:rsidRPr="005A658B">
              <w:rPr>
                <w:rFonts w:ascii="Arial" w:hAnsi="Arial" w:cs="Arial"/>
                <w:sz w:val="20"/>
                <w:szCs w:val="20"/>
                <w:lang w:val="de-CH"/>
              </w:rPr>
              <w:t>for</w:t>
            </w:r>
            <w:proofErr w:type="spellEnd"/>
            <w:r w:rsidRPr="005A658B">
              <w:rPr>
                <w:rFonts w:ascii="Arial" w:hAnsi="Arial" w:cs="Arial"/>
                <w:sz w:val="20"/>
                <w:szCs w:val="20"/>
                <w:lang w:val="de-CH"/>
              </w:rPr>
              <w:t xml:space="preserve"> </w:t>
            </w:r>
            <w:proofErr w:type="spellStart"/>
            <w:r w:rsidRPr="005A658B">
              <w:rPr>
                <w:rFonts w:ascii="Arial" w:hAnsi="Arial" w:cs="Arial"/>
                <w:sz w:val="20"/>
                <w:szCs w:val="20"/>
                <w:lang w:val="de-CH"/>
              </w:rPr>
              <w:t>appraisal</w:t>
            </w:r>
            <w:proofErr w:type="spellEnd"/>
          </w:p>
        </w:tc>
        <w:tc>
          <w:tcPr>
            <w:tcW w:w="3110" w:type="dxa"/>
            <w:hideMark/>
          </w:tcPr>
          <w:p w14:paraId="33B7AFC4"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Describe the rationale and approach used to appraise included studies or findings (e.g., validity, robustness, transparency).</w:t>
            </w:r>
          </w:p>
        </w:tc>
        <w:tc>
          <w:tcPr>
            <w:tcW w:w="1177" w:type="dxa"/>
            <w:hideMark/>
          </w:tcPr>
          <w:p w14:paraId="28DEAF1F"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01F10598" w14:textId="4A73A348" w:rsidR="008024EF" w:rsidRPr="005A658B" w:rsidRDefault="00EE7985">
            <w:pPr>
              <w:rPr>
                <w:rFonts w:ascii="Arial" w:hAnsi="Arial" w:cs="Arial"/>
                <w:sz w:val="20"/>
                <w:szCs w:val="20"/>
                <w:lang w:val="de-CH"/>
              </w:rPr>
            </w:pPr>
            <w:proofErr w:type="spellStart"/>
            <w:r w:rsidRPr="00EE7985">
              <w:rPr>
                <w:rFonts w:ascii="Arial" w:hAnsi="Arial" w:cs="Arial"/>
                <w:sz w:val="20"/>
                <w:szCs w:val="20"/>
                <w:lang w:val="de-CH"/>
              </w:rPr>
              <w:t>Subchapter</w:t>
            </w:r>
            <w:proofErr w:type="spellEnd"/>
            <w:r w:rsidRPr="00EE7985">
              <w:rPr>
                <w:rFonts w:ascii="Arial" w:hAnsi="Arial" w:cs="Arial"/>
                <w:sz w:val="20"/>
                <w:szCs w:val="20"/>
                <w:lang w:val="de-CH"/>
              </w:rPr>
              <w:t xml:space="preserve"> Quality Assessment</w:t>
            </w:r>
          </w:p>
        </w:tc>
      </w:tr>
      <w:tr w:rsidR="00DC0886" w:rsidRPr="00D15B15" w14:paraId="19F527AA" w14:textId="77777777" w:rsidTr="003B5D41">
        <w:trPr>
          <w:trHeight w:val="900"/>
        </w:trPr>
        <w:tc>
          <w:tcPr>
            <w:tcW w:w="675" w:type="dxa"/>
            <w:hideMark/>
          </w:tcPr>
          <w:p w14:paraId="69EFE18C"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11</w:t>
            </w:r>
          </w:p>
        </w:tc>
        <w:tc>
          <w:tcPr>
            <w:tcW w:w="1780" w:type="dxa"/>
            <w:hideMark/>
          </w:tcPr>
          <w:p w14:paraId="32ACAB40" w14:textId="77777777" w:rsidR="008024EF" w:rsidRPr="005A658B" w:rsidRDefault="008024EF" w:rsidP="008024EF">
            <w:pPr>
              <w:rPr>
                <w:rFonts w:ascii="Arial" w:hAnsi="Arial" w:cs="Arial"/>
                <w:sz w:val="20"/>
                <w:szCs w:val="20"/>
                <w:lang w:val="de-CH"/>
              </w:rPr>
            </w:pPr>
            <w:proofErr w:type="spellStart"/>
            <w:r w:rsidRPr="005A658B">
              <w:rPr>
                <w:rFonts w:ascii="Arial" w:hAnsi="Arial" w:cs="Arial"/>
                <w:sz w:val="20"/>
                <w:szCs w:val="20"/>
                <w:lang w:val="de-CH"/>
              </w:rPr>
              <w:t>Appraisal</w:t>
            </w:r>
            <w:proofErr w:type="spellEnd"/>
            <w:r w:rsidRPr="005A658B">
              <w:rPr>
                <w:rFonts w:ascii="Arial" w:hAnsi="Arial" w:cs="Arial"/>
                <w:sz w:val="20"/>
                <w:szCs w:val="20"/>
                <w:lang w:val="de-CH"/>
              </w:rPr>
              <w:t xml:space="preserve"> </w:t>
            </w:r>
            <w:proofErr w:type="spellStart"/>
            <w:r w:rsidRPr="005A658B">
              <w:rPr>
                <w:rFonts w:ascii="Arial" w:hAnsi="Arial" w:cs="Arial"/>
                <w:sz w:val="20"/>
                <w:szCs w:val="20"/>
                <w:lang w:val="de-CH"/>
              </w:rPr>
              <w:t>items</w:t>
            </w:r>
            <w:proofErr w:type="spellEnd"/>
          </w:p>
        </w:tc>
        <w:tc>
          <w:tcPr>
            <w:tcW w:w="3110" w:type="dxa"/>
            <w:hideMark/>
          </w:tcPr>
          <w:p w14:paraId="2532859A"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State the tools, frameworks, and criteria used to appraise studies (e.g., CASP, COREQ, reviewer-developed tools).</w:t>
            </w:r>
          </w:p>
        </w:tc>
        <w:tc>
          <w:tcPr>
            <w:tcW w:w="1177" w:type="dxa"/>
            <w:hideMark/>
          </w:tcPr>
          <w:p w14:paraId="1E3C2623"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048FC13E" w14:textId="7CCA78F3" w:rsidR="008024EF" w:rsidRPr="00EE7985" w:rsidRDefault="00EE7985">
            <w:pPr>
              <w:rPr>
                <w:rFonts w:ascii="Arial" w:hAnsi="Arial" w:cs="Arial"/>
                <w:sz w:val="20"/>
                <w:szCs w:val="20"/>
                <w:lang w:val="en-GB"/>
              </w:rPr>
            </w:pPr>
            <w:r w:rsidRPr="00EE7985">
              <w:rPr>
                <w:rFonts w:ascii="Arial" w:hAnsi="Arial" w:cs="Arial"/>
                <w:sz w:val="20"/>
                <w:szCs w:val="20"/>
                <w:lang w:val="en-GB"/>
              </w:rPr>
              <w:t xml:space="preserve">Subchapter Quality Assessment </w:t>
            </w:r>
            <w:r w:rsidR="008024EF" w:rsidRPr="00EE7985">
              <w:rPr>
                <w:rFonts w:ascii="Arial" w:hAnsi="Arial" w:cs="Arial"/>
                <w:sz w:val="20"/>
                <w:szCs w:val="20"/>
                <w:lang w:val="en-GB"/>
              </w:rPr>
              <w:t>&amp; Suppl. Table S</w:t>
            </w:r>
            <w:r w:rsidR="00787ED7">
              <w:rPr>
                <w:rFonts w:ascii="Arial" w:hAnsi="Arial" w:cs="Arial"/>
                <w:sz w:val="20"/>
                <w:szCs w:val="20"/>
                <w:lang w:val="en-GB"/>
              </w:rPr>
              <w:t>7</w:t>
            </w:r>
          </w:p>
        </w:tc>
      </w:tr>
      <w:tr w:rsidR="00DC0886" w:rsidRPr="005A658B" w14:paraId="28FE25C2" w14:textId="77777777" w:rsidTr="003B5D41">
        <w:trPr>
          <w:trHeight w:val="900"/>
        </w:trPr>
        <w:tc>
          <w:tcPr>
            <w:tcW w:w="675" w:type="dxa"/>
            <w:hideMark/>
          </w:tcPr>
          <w:p w14:paraId="6CFF6AD0"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lastRenderedPageBreak/>
              <w:t>12</w:t>
            </w:r>
          </w:p>
        </w:tc>
        <w:tc>
          <w:tcPr>
            <w:tcW w:w="1780" w:type="dxa"/>
            <w:hideMark/>
          </w:tcPr>
          <w:p w14:paraId="1DB1A766" w14:textId="77777777" w:rsidR="008024EF" w:rsidRPr="005A658B" w:rsidRDefault="008024EF" w:rsidP="008024EF">
            <w:pPr>
              <w:rPr>
                <w:rFonts w:ascii="Arial" w:hAnsi="Arial" w:cs="Arial"/>
                <w:sz w:val="20"/>
                <w:szCs w:val="20"/>
                <w:lang w:val="de-CH"/>
              </w:rPr>
            </w:pPr>
            <w:proofErr w:type="spellStart"/>
            <w:r w:rsidRPr="005A658B">
              <w:rPr>
                <w:rFonts w:ascii="Arial" w:hAnsi="Arial" w:cs="Arial"/>
                <w:sz w:val="20"/>
                <w:szCs w:val="20"/>
                <w:lang w:val="de-CH"/>
              </w:rPr>
              <w:t>Appraisal</w:t>
            </w:r>
            <w:proofErr w:type="spellEnd"/>
            <w:r w:rsidRPr="005A658B">
              <w:rPr>
                <w:rFonts w:ascii="Arial" w:hAnsi="Arial" w:cs="Arial"/>
                <w:sz w:val="20"/>
                <w:szCs w:val="20"/>
                <w:lang w:val="de-CH"/>
              </w:rPr>
              <w:t xml:space="preserve"> </w:t>
            </w:r>
            <w:proofErr w:type="spellStart"/>
            <w:r w:rsidRPr="005A658B">
              <w:rPr>
                <w:rFonts w:ascii="Arial" w:hAnsi="Arial" w:cs="Arial"/>
                <w:sz w:val="20"/>
                <w:szCs w:val="20"/>
                <w:lang w:val="de-CH"/>
              </w:rPr>
              <w:t>process</w:t>
            </w:r>
            <w:proofErr w:type="spellEnd"/>
          </w:p>
        </w:tc>
        <w:tc>
          <w:tcPr>
            <w:tcW w:w="3110" w:type="dxa"/>
            <w:hideMark/>
          </w:tcPr>
          <w:p w14:paraId="436FB505"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Indicate whether appraisal was conducted independently by multiple reviewers and if consensus was required.</w:t>
            </w:r>
          </w:p>
        </w:tc>
        <w:tc>
          <w:tcPr>
            <w:tcW w:w="1177" w:type="dxa"/>
            <w:hideMark/>
          </w:tcPr>
          <w:p w14:paraId="2F8046CD"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6728F2F9" w14:textId="71E52E6F" w:rsidR="008024EF" w:rsidRPr="005A658B" w:rsidRDefault="00A52B1A">
            <w:pPr>
              <w:rPr>
                <w:rFonts w:ascii="Arial" w:hAnsi="Arial" w:cs="Arial"/>
                <w:sz w:val="20"/>
                <w:szCs w:val="20"/>
                <w:lang w:val="de-CH"/>
              </w:rPr>
            </w:pPr>
            <w:r w:rsidRPr="00EE7985">
              <w:rPr>
                <w:rFonts w:ascii="Arial" w:hAnsi="Arial" w:cs="Arial"/>
                <w:sz w:val="20"/>
                <w:szCs w:val="20"/>
                <w:lang w:val="en-GB"/>
              </w:rPr>
              <w:t xml:space="preserve">Subchapter Quality Assessment </w:t>
            </w:r>
          </w:p>
        </w:tc>
      </w:tr>
      <w:tr w:rsidR="00DC0886" w:rsidRPr="00D15B15" w14:paraId="3E7FA7A8" w14:textId="77777777" w:rsidTr="003B5D41">
        <w:trPr>
          <w:trHeight w:val="900"/>
        </w:trPr>
        <w:tc>
          <w:tcPr>
            <w:tcW w:w="675" w:type="dxa"/>
            <w:hideMark/>
          </w:tcPr>
          <w:p w14:paraId="38FB3B26"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13</w:t>
            </w:r>
          </w:p>
        </w:tc>
        <w:tc>
          <w:tcPr>
            <w:tcW w:w="1780" w:type="dxa"/>
            <w:hideMark/>
          </w:tcPr>
          <w:p w14:paraId="1918F913" w14:textId="77777777" w:rsidR="008024EF" w:rsidRPr="005A658B" w:rsidRDefault="008024EF" w:rsidP="008024EF">
            <w:pPr>
              <w:rPr>
                <w:rFonts w:ascii="Arial" w:hAnsi="Arial" w:cs="Arial"/>
                <w:sz w:val="20"/>
                <w:szCs w:val="20"/>
                <w:lang w:val="de-CH"/>
              </w:rPr>
            </w:pPr>
            <w:proofErr w:type="spellStart"/>
            <w:r w:rsidRPr="005A658B">
              <w:rPr>
                <w:rFonts w:ascii="Arial" w:hAnsi="Arial" w:cs="Arial"/>
                <w:sz w:val="20"/>
                <w:szCs w:val="20"/>
                <w:lang w:val="de-CH"/>
              </w:rPr>
              <w:t>Appraisal</w:t>
            </w:r>
            <w:proofErr w:type="spellEnd"/>
            <w:r w:rsidRPr="005A658B">
              <w:rPr>
                <w:rFonts w:ascii="Arial" w:hAnsi="Arial" w:cs="Arial"/>
                <w:sz w:val="20"/>
                <w:szCs w:val="20"/>
                <w:lang w:val="de-CH"/>
              </w:rPr>
              <w:t xml:space="preserve"> </w:t>
            </w:r>
            <w:proofErr w:type="spellStart"/>
            <w:r w:rsidRPr="005A658B">
              <w:rPr>
                <w:rFonts w:ascii="Arial" w:hAnsi="Arial" w:cs="Arial"/>
                <w:sz w:val="20"/>
                <w:szCs w:val="20"/>
                <w:lang w:val="de-CH"/>
              </w:rPr>
              <w:t>results</w:t>
            </w:r>
            <w:proofErr w:type="spellEnd"/>
          </w:p>
        </w:tc>
        <w:tc>
          <w:tcPr>
            <w:tcW w:w="3110" w:type="dxa"/>
            <w:hideMark/>
          </w:tcPr>
          <w:p w14:paraId="6E180054"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Present quality assessment results and indicate which articles were weighted or excluded based on the assessment.</w:t>
            </w:r>
          </w:p>
        </w:tc>
        <w:tc>
          <w:tcPr>
            <w:tcW w:w="1177" w:type="dxa"/>
            <w:hideMark/>
          </w:tcPr>
          <w:p w14:paraId="29D179B9"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64377490" w14:textId="0C253E5A" w:rsidR="008024EF" w:rsidRPr="00A52B1A" w:rsidRDefault="00A52B1A">
            <w:pPr>
              <w:rPr>
                <w:rFonts w:ascii="Arial" w:hAnsi="Arial" w:cs="Arial"/>
                <w:sz w:val="20"/>
                <w:szCs w:val="20"/>
                <w:lang w:val="en-GB"/>
              </w:rPr>
            </w:pPr>
            <w:r w:rsidRPr="00A52B1A">
              <w:rPr>
                <w:rFonts w:ascii="Arial" w:hAnsi="Arial" w:cs="Arial"/>
                <w:sz w:val="20"/>
                <w:szCs w:val="20"/>
                <w:lang w:val="en-GB"/>
              </w:rPr>
              <w:t>Subchapter Study quality</w:t>
            </w:r>
            <w:r w:rsidR="008024EF" w:rsidRPr="00A52B1A">
              <w:rPr>
                <w:rFonts w:ascii="Arial" w:hAnsi="Arial" w:cs="Arial"/>
                <w:sz w:val="20"/>
                <w:szCs w:val="20"/>
                <w:lang w:val="en-GB"/>
              </w:rPr>
              <w:t xml:space="preserve"> &amp; Suppl. Table S8</w:t>
            </w:r>
          </w:p>
        </w:tc>
      </w:tr>
      <w:tr w:rsidR="00DC0886" w:rsidRPr="005A658B" w14:paraId="6B8E6A62" w14:textId="77777777" w:rsidTr="003B5D41">
        <w:trPr>
          <w:trHeight w:val="900"/>
        </w:trPr>
        <w:tc>
          <w:tcPr>
            <w:tcW w:w="675" w:type="dxa"/>
            <w:hideMark/>
          </w:tcPr>
          <w:p w14:paraId="424FAEB9"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14</w:t>
            </w:r>
          </w:p>
        </w:tc>
        <w:tc>
          <w:tcPr>
            <w:tcW w:w="1780" w:type="dxa"/>
            <w:hideMark/>
          </w:tcPr>
          <w:p w14:paraId="05EECF1E" w14:textId="77777777" w:rsidR="008024EF" w:rsidRPr="005A658B" w:rsidRDefault="008024EF" w:rsidP="008024EF">
            <w:pPr>
              <w:rPr>
                <w:rFonts w:ascii="Arial" w:hAnsi="Arial" w:cs="Arial"/>
                <w:sz w:val="20"/>
                <w:szCs w:val="20"/>
                <w:lang w:val="de-CH"/>
              </w:rPr>
            </w:pPr>
            <w:r w:rsidRPr="005A658B">
              <w:rPr>
                <w:rFonts w:ascii="Arial" w:hAnsi="Arial" w:cs="Arial"/>
                <w:sz w:val="20"/>
                <w:szCs w:val="20"/>
                <w:lang w:val="de-CH"/>
              </w:rPr>
              <w:t xml:space="preserve">Data </w:t>
            </w:r>
            <w:proofErr w:type="spellStart"/>
            <w:r w:rsidRPr="005A658B">
              <w:rPr>
                <w:rFonts w:ascii="Arial" w:hAnsi="Arial" w:cs="Arial"/>
                <w:sz w:val="20"/>
                <w:szCs w:val="20"/>
                <w:lang w:val="de-CH"/>
              </w:rPr>
              <w:t>extraction</w:t>
            </w:r>
            <w:proofErr w:type="spellEnd"/>
          </w:p>
        </w:tc>
        <w:tc>
          <w:tcPr>
            <w:tcW w:w="3110" w:type="dxa"/>
            <w:hideMark/>
          </w:tcPr>
          <w:p w14:paraId="358C788F"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 xml:space="preserve">Indicate which sections of primary studies were </w:t>
            </w:r>
            <w:proofErr w:type="spellStart"/>
            <w:r w:rsidRPr="005A658B">
              <w:rPr>
                <w:rFonts w:ascii="Arial" w:hAnsi="Arial" w:cs="Arial"/>
                <w:sz w:val="20"/>
                <w:szCs w:val="20"/>
                <w:lang w:val="en-GB"/>
              </w:rPr>
              <w:t>analyzed</w:t>
            </w:r>
            <w:proofErr w:type="spellEnd"/>
            <w:r w:rsidRPr="005A658B">
              <w:rPr>
                <w:rFonts w:ascii="Arial" w:hAnsi="Arial" w:cs="Arial"/>
                <w:sz w:val="20"/>
                <w:szCs w:val="20"/>
                <w:lang w:val="en-GB"/>
              </w:rPr>
              <w:t xml:space="preserve"> and how data were extracted (e.g., results </w:t>
            </w:r>
            <w:proofErr w:type="gramStart"/>
            <w:r w:rsidRPr="005A658B">
              <w:rPr>
                <w:rFonts w:ascii="Arial" w:hAnsi="Arial" w:cs="Arial"/>
                <w:sz w:val="20"/>
                <w:szCs w:val="20"/>
                <w:lang w:val="en-GB"/>
              </w:rPr>
              <w:t>entered into</w:t>
            </w:r>
            <w:proofErr w:type="gramEnd"/>
            <w:r w:rsidRPr="005A658B">
              <w:rPr>
                <w:rFonts w:ascii="Arial" w:hAnsi="Arial" w:cs="Arial"/>
                <w:sz w:val="20"/>
                <w:szCs w:val="20"/>
                <w:lang w:val="en-GB"/>
              </w:rPr>
              <w:t xml:space="preserve"> software).</w:t>
            </w:r>
          </w:p>
        </w:tc>
        <w:tc>
          <w:tcPr>
            <w:tcW w:w="1177" w:type="dxa"/>
            <w:hideMark/>
          </w:tcPr>
          <w:p w14:paraId="68F9C470"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50F1E942" w14:textId="39707616" w:rsidR="008024EF" w:rsidRPr="005A658B" w:rsidRDefault="00A52B1A">
            <w:pPr>
              <w:rPr>
                <w:rFonts w:ascii="Arial" w:hAnsi="Arial" w:cs="Arial"/>
                <w:sz w:val="20"/>
                <w:szCs w:val="20"/>
                <w:lang w:val="de-CH"/>
              </w:rPr>
            </w:pPr>
            <w:proofErr w:type="spellStart"/>
            <w:r>
              <w:rPr>
                <w:rFonts w:ascii="Arial" w:hAnsi="Arial" w:cs="Arial"/>
                <w:sz w:val="20"/>
                <w:szCs w:val="20"/>
                <w:lang w:val="de-CH"/>
              </w:rPr>
              <w:t>Subchapter</w:t>
            </w:r>
            <w:proofErr w:type="spellEnd"/>
            <w:r>
              <w:rPr>
                <w:rFonts w:ascii="Arial" w:hAnsi="Arial" w:cs="Arial"/>
                <w:sz w:val="20"/>
                <w:szCs w:val="20"/>
                <w:lang w:val="de-CH"/>
              </w:rPr>
              <w:t xml:space="preserve"> Data </w:t>
            </w:r>
            <w:proofErr w:type="spellStart"/>
            <w:r>
              <w:rPr>
                <w:rFonts w:ascii="Arial" w:hAnsi="Arial" w:cs="Arial"/>
                <w:sz w:val="20"/>
                <w:szCs w:val="20"/>
                <w:lang w:val="de-CH"/>
              </w:rPr>
              <w:t>extraction</w:t>
            </w:r>
            <w:proofErr w:type="spellEnd"/>
          </w:p>
        </w:tc>
      </w:tr>
      <w:tr w:rsidR="00DC0886" w:rsidRPr="005A658B" w14:paraId="556A25A0" w14:textId="77777777" w:rsidTr="003B5D41">
        <w:trPr>
          <w:trHeight w:val="630"/>
        </w:trPr>
        <w:tc>
          <w:tcPr>
            <w:tcW w:w="675" w:type="dxa"/>
            <w:hideMark/>
          </w:tcPr>
          <w:p w14:paraId="51941089"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15</w:t>
            </w:r>
          </w:p>
        </w:tc>
        <w:tc>
          <w:tcPr>
            <w:tcW w:w="1780" w:type="dxa"/>
            <w:hideMark/>
          </w:tcPr>
          <w:p w14:paraId="384B3701" w14:textId="77777777" w:rsidR="008024EF" w:rsidRPr="005A658B" w:rsidRDefault="008024EF" w:rsidP="008024EF">
            <w:pPr>
              <w:rPr>
                <w:rFonts w:ascii="Arial" w:hAnsi="Arial" w:cs="Arial"/>
                <w:sz w:val="20"/>
                <w:szCs w:val="20"/>
                <w:lang w:val="de-CH"/>
              </w:rPr>
            </w:pPr>
            <w:r w:rsidRPr="005A658B">
              <w:rPr>
                <w:rFonts w:ascii="Arial" w:hAnsi="Arial" w:cs="Arial"/>
                <w:sz w:val="20"/>
                <w:szCs w:val="20"/>
                <w:lang w:val="de-CH"/>
              </w:rPr>
              <w:t>Software</w:t>
            </w:r>
          </w:p>
        </w:tc>
        <w:tc>
          <w:tcPr>
            <w:tcW w:w="3110" w:type="dxa"/>
            <w:hideMark/>
          </w:tcPr>
          <w:p w14:paraId="3889F608"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State the software used, if any.</w:t>
            </w:r>
          </w:p>
        </w:tc>
        <w:tc>
          <w:tcPr>
            <w:tcW w:w="1177" w:type="dxa"/>
            <w:hideMark/>
          </w:tcPr>
          <w:p w14:paraId="1FB0747D" w14:textId="788E289D" w:rsidR="008024EF" w:rsidRPr="005A658B" w:rsidRDefault="00254221">
            <w:pPr>
              <w:rPr>
                <w:rFonts w:ascii="Arial" w:hAnsi="Arial" w:cs="Arial"/>
                <w:sz w:val="20"/>
                <w:szCs w:val="20"/>
                <w:lang w:val="de-CH"/>
              </w:rPr>
            </w:pPr>
            <w:r w:rsidRPr="005A658B">
              <w:rPr>
                <w:rFonts w:ascii="Arial" w:hAnsi="Arial" w:cs="Arial"/>
                <w:sz w:val="20"/>
                <w:szCs w:val="20"/>
                <w:lang w:val="de-CH"/>
              </w:rPr>
              <w:t>Yes</w:t>
            </w:r>
          </w:p>
        </w:tc>
        <w:tc>
          <w:tcPr>
            <w:tcW w:w="2320" w:type="dxa"/>
            <w:hideMark/>
          </w:tcPr>
          <w:p w14:paraId="4F71A23F" w14:textId="56E384F9" w:rsidR="008024EF" w:rsidRPr="005A658B" w:rsidRDefault="00254221">
            <w:pPr>
              <w:rPr>
                <w:rFonts w:ascii="Arial" w:hAnsi="Arial" w:cs="Arial"/>
                <w:sz w:val="20"/>
                <w:szCs w:val="20"/>
                <w:lang w:val="de-CH"/>
              </w:rPr>
            </w:pPr>
            <w:proofErr w:type="spellStart"/>
            <w:r w:rsidRPr="005A658B">
              <w:rPr>
                <w:rFonts w:ascii="Arial" w:hAnsi="Arial" w:cs="Arial"/>
                <w:sz w:val="20"/>
                <w:szCs w:val="20"/>
                <w:lang w:val="de-CH"/>
              </w:rPr>
              <w:t>C</w:t>
            </w:r>
            <w:r w:rsidR="008024EF" w:rsidRPr="005A658B">
              <w:rPr>
                <w:rFonts w:ascii="Arial" w:hAnsi="Arial" w:cs="Arial"/>
                <w:sz w:val="20"/>
                <w:szCs w:val="20"/>
                <w:lang w:val="de-CH"/>
              </w:rPr>
              <w:t>ovidence</w:t>
            </w:r>
            <w:proofErr w:type="spellEnd"/>
          </w:p>
        </w:tc>
      </w:tr>
      <w:tr w:rsidR="00DC0886" w:rsidRPr="00D15B15" w14:paraId="52A2C043" w14:textId="77777777" w:rsidTr="003B5D41">
        <w:trPr>
          <w:trHeight w:val="300"/>
        </w:trPr>
        <w:tc>
          <w:tcPr>
            <w:tcW w:w="675" w:type="dxa"/>
            <w:hideMark/>
          </w:tcPr>
          <w:p w14:paraId="643243B0"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16</w:t>
            </w:r>
          </w:p>
        </w:tc>
        <w:tc>
          <w:tcPr>
            <w:tcW w:w="1780" w:type="dxa"/>
            <w:hideMark/>
          </w:tcPr>
          <w:p w14:paraId="775BAB99" w14:textId="77777777" w:rsidR="008024EF" w:rsidRPr="005A658B" w:rsidRDefault="008024EF" w:rsidP="008024EF">
            <w:pPr>
              <w:rPr>
                <w:rFonts w:ascii="Arial" w:hAnsi="Arial" w:cs="Arial"/>
                <w:sz w:val="20"/>
                <w:szCs w:val="20"/>
                <w:lang w:val="de-CH"/>
              </w:rPr>
            </w:pPr>
            <w:proofErr w:type="spellStart"/>
            <w:r w:rsidRPr="005A658B">
              <w:rPr>
                <w:rFonts w:ascii="Arial" w:hAnsi="Arial" w:cs="Arial"/>
                <w:sz w:val="20"/>
                <w:szCs w:val="20"/>
                <w:lang w:val="de-CH"/>
              </w:rPr>
              <w:t>Number</w:t>
            </w:r>
            <w:proofErr w:type="spellEnd"/>
            <w:r w:rsidRPr="005A658B">
              <w:rPr>
                <w:rFonts w:ascii="Arial" w:hAnsi="Arial" w:cs="Arial"/>
                <w:sz w:val="20"/>
                <w:szCs w:val="20"/>
                <w:lang w:val="de-CH"/>
              </w:rPr>
              <w:t xml:space="preserve"> of </w:t>
            </w:r>
            <w:proofErr w:type="spellStart"/>
            <w:r w:rsidRPr="005A658B">
              <w:rPr>
                <w:rFonts w:ascii="Arial" w:hAnsi="Arial" w:cs="Arial"/>
                <w:sz w:val="20"/>
                <w:szCs w:val="20"/>
                <w:lang w:val="de-CH"/>
              </w:rPr>
              <w:t>reviewers</w:t>
            </w:r>
            <w:proofErr w:type="spellEnd"/>
          </w:p>
        </w:tc>
        <w:tc>
          <w:tcPr>
            <w:tcW w:w="3110" w:type="dxa"/>
            <w:hideMark/>
          </w:tcPr>
          <w:p w14:paraId="12D305AB"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Identify who was involved in coding and analysis.</w:t>
            </w:r>
          </w:p>
        </w:tc>
        <w:tc>
          <w:tcPr>
            <w:tcW w:w="1177" w:type="dxa"/>
            <w:hideMark/>
          </w:tcPr>
          <w:p w14:paraId="448D38FA"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78CFB013" w14:textId="26F7E30C" w:rsidR="008024EF" w:rsidRPr="00AF560B" w:rsidRDefault="00AF560B">
            <w:pPr>
              <w:rPr>
                <w:rFonts w:ascii="Arial" w:hAnsi="Arial" w:cs="Arial"/>
                <w:sz w:val="20"/>
                <w:szCs w:val="20"/>
                <w:lang w:val="en-GB"/>
              </w:rPr>
            </w:pPr>
            <w:r w:rsidRPr="00AF560B">
              <w:rPr>
                <w:rFonts w:ascii="Arial" w:hAnsi="Arial" w:cs="Arial"/>
                <w:sz w:val="20"/>
                <w:szCs w:val="20"/>
                <w:lang w:val="en-GB"/>
              </w:rPr>
              <w:t>Subchapter Synthesis of qualitative studies</w:t>
            </w:r>
          </w:p>
        </w:tc>
      </w:tr>
      <w:tr w:rsidR="00DC0886" w:rsidRPr="00D15B15" w14:paraId="0CFB4C91" w14:textId="77777777" w:rsidTr="003B5D41">
        <w:trPr>
          <w:trHeight w:val="600"/>
        </w:trPr>
        <w:tc>
          <w:tcPr>
            <w:tcW w:w="675" w:type="dxa"/>
            <w:hideMark/>
          </w:tcPr>
          <w:p w14:paraId="48B6B1D1"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17</w:t>
            </w:r>
          </w:p>
        </w:tc>
        <w:tc>
          <w:tcPr>
            <w:tcW w:w="1780" w:type="dxa"/>
            <w:hideMark/>
          </w:tcPr>
          <w:p w14:paraId="23D072D9" w14:textId="77777777" w:rsidR="008024EF" w:rsidRPr="005A658B" w:rsidRDefault="008024EF" w:rsidP="008024EF">
            <w:pPr>
              <w:rPr>
                <w:rFonts w:ascii="Arial" w:hAnsi="Arial" w:cs="Arial"/>
                <w:sz w:val="20"/>
                <w:szCs w:val="20"/>
                <w:lang w:val="de-CH"/>
              </w:rPr>
            </w:pPr>
            <w:r w:rsidRPr="005A658B">
              <w:rPr>
                <w:rFonts w:ascii="Arial" w:hAnsi="Arial" w:cs="Arial"/>
                <w:sz w:val="20"/>
                <w:szCs w:val="20"/>
                <w:lang w:val="de-CH"/>
              </w:rPr>
              <w:t>Coding</w:t>
            </w:r>
          </w:p>
        </w:tc>
        <w:tc>
          <w:tcPr>
            <w:tcW w:w="3110" w:type="dxa"/>
            <w:hideMark/>
          </w:tcPr>
          <w:p w14:paraId="0ED2B318"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Describe the process for coding data (e.g., line-by-line coding to search for concepts).</w:t>
            </w:r>
          </w:p>
        </w:tc>
        <w:tc>
          <w:tcPr>
            <w:tcW w:w="1177" w:type="dxa"/>
            <w:hideMark/>
          </w:tcPr>
          <w:p w14:paraId="442D6567"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1C97F76A" w14:textId="6818EB7E" w:rsidR="008024EF" w:rsidRPr="00AF560B" w:rsidRDefault="00AF560B">
            <w:pPr>
              <w:rPr>
                <w:rFonts w:ascii="Arial" w:hAnsi="Arial" w:cs="Arial"/>
                <w:sz w:val="20"/>
                <w:szCs w:val="20"/>
                <w:lang w:val="en-GB"/>
              </w:rPr>
            </w:pPr>
            <w:r w:rsidRPr="00AF560B">
              <w:rPr>
                <w:rFonts w:ascii="Arial" w:hAnsi="Arial" w:cs="Arial"/>
                <w:sz w:val="20"/>
                <w:szCs w:val="20"/>
                <w:lang w:val="en-GB"/>
              </w:rPr>
              <w:t>Subchapter Synthesis of qualitative studies</w:t>
            </w:r>
          </w:p>
        </w:tc>
      </w:tr>
      <w:tr w:rsidR="00DC0886" w:rsidRPr="00D15B15" w14:paraId="1594D1A3" w14:textId="77777777" w:rsidTr="003B5D41">
        <w:trPr>
          <w:trHeight w:val="900"/>
        </w:trPr>
        <w:tc>
          <w:tcPr>
            <w:tcW w:w="675" w:type="dxa"/>
            <w:hideMark/>
          </w:tcPr>
          <w:p w14:paraId="1FB50CDA"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18</w:t>
            </w:r>
          </w:p>
        </w:tc>
        <w:tc>
          <w:tcPr>
            <w:tcW w:w="1780" w:type="dxa"/>
            <w:hideMark/>
          </w:tcPr>
          <w:p w14:paraId="7FBAC72E" w14:textId="77777777" w:rsidR="008024EF" w:rsidRPr="005A658B" w:rsidRDefault="008024EF" w:rsidP="008024EF">
            <w:pPr>
              <w:rPr>
                <w:rFonts w:ascii="Arial" w:hAnsi="Arial" w:cs="Arial"/>
                <w:sz w:val="20"/>
                <w:szCs w:val="20"/>
                <w:lang w:val="de-CH"/>
              </w:rPr>
            </w:pPr>
            <w:r w:rsidRPr="005A658B">
              <w:rPr>
                <w:rFonts w:ascii="Arial" w:hAnsi="Arial" w:cs="Arial"/>
                <w:sz w:val="20"/>
                <w:szCs w:val="20"/>
                <w:lang w:val="de-CH"/>
              </w:rPr>
              <w:t xml:space="preserve">Study </w:t>
            </w:r>
            <w:proofErr w:type="spellStart"/>
            <w:r w:rsidRPr="005A658B">
              <w:rPr>
                <w:rFonts w:ascii="Arial" w:hAnsi="Arial" w:cs="Arial"/>
                <w:sz w:val="20"/>
                <w:szCs w:val="20"/>
                <w:lang w:val="de-CH"/>
              </w:rPr>
              <w:t>comparison</w:t>
            </w:r>
            <w:proofErr w:type="spellEnd"/>
          </w:p>
        </w:tc>
        <w:tc>
          <w:tcPr>
            <w:tcW w:w="3110" w:type="dxa"/>
            <w:hideMark/>
          </w:tcPr>
          <w:p w14:paraId="3B78348F"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Describe how comparisons were made within and across studies (e.g., coding into pre-existing concepts or creating new ones).</w:t>
            </w:r>
          </w:p>
        </w:tc>
        <w:tc>
          <w:tcPr>
            <w:tcW w:w="1177" w:type="dxa"/>
            <w:hideMark/>
          </w:tcPr>
          <w:p w14:paraId="0D852DBD"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493872B1" w14:textId="6CCB26FB" w:rsidR="008024EF" w:rsidRPr="00AF560B" w:rsidRDefault="00AF560B">
            <w:pPr>
              <w:rPr>
                <w:rFonts w:ascii="Arial" w:hAnsi="Arial" w:cs="Arial"/>
                <w:sz w:val="20"/>
                <w:szCs w:val="20"/>
                <w:lang w:val="en-GB"/>
              </w:rPr>
            </w:pPr>
            <w:r w:rsidRPr="00AF560B">
              <w:rPr>
                <w:rFonts w:ascii="Arial" w:hAnsi="Arial" w:cs="Arial"/>
                <w:sz w:val="20"/>
                <w:szCs w:val="20"/>
                <w:lang w:val="en-GB"/>
              </w:rPr>
              <w:t>Subchapter</w:t>
            </w:r>
            <w:r>
              <w:rPr>
                <w:rFonts w:ascii="Arial" w:hAnsi="Arial" w:cs="Arial"/>
                <w:sz w:val="20"/>
                <w:szCs w:val="20"/>
                <w:lang w:val="en-GB"/>
              </w:rPr>
              <w:t>s</w:t>
            </w:r>
            <w:r w:rsidRPr="00AF560B">
              <w:rPr>
                <w:rFonts w:ascii="Arial" w:hAnsi="Arial" w:cs="Arial"/>
                <w:sz w:val="20"/>
                <w:szCs w:val="20"/>
                <w:lang w:val="en-GB"/>
              </w:rPr>
              <w:t xml:space="preserve"> Synthesis of qualitative studies</w:t>
            </w:r>
            <w:r>
              <w:rPr>
                <w:rFonts w:ascii="Arial" w:hAnsi="Arial" w:cs="Arial"/>
                <w:sz w:val="20"/>
                <w:szCs w:val="20"/>
                <w:lang w:val="en-GB"/>
              </w:rPr>
              <w:t xml:space="preserve"> in the methods and results section</w:t>
            </w:r>
          </w:p>
        </w:tc>
      </w:tr>
      <w:tr w:rsidR="00DC0886" w:rsidRPr="00D15B15" w14:paraId="74671534" w14:textId="77777777" w:rsidTr="003B5D41">
        <w:trPr>
          <w:trHeight w:val="600"/>
        </w:trPr>
        <w:tc>
          <w:tcPr>
            <w:tcW w:w="675" w:type="dxa"/>
            <w:hideMark/>
          </w:tcPr>
          <w:p w14:paraId="093B0BD2"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19</w:t>
            </w:r>
          </w:p>
        </w:tc>
        <w:tc>
          <w:tcPr>
            <w:tcW w:w="1780" w:type="dxa"/>
            <w:hideMark/>
          </w:tcPr>
          <w:p w14:paraId="39413435" w14:textId="77777777" w:rsidR="008024EF" w:rsidRPr="005A658B" w:rsidRDefault="008024EF" w:rsidP="008024EF">
            <w:pPr>
              <w:rPr>
                <w:rFonts w:ascii="Arial" w:hAnsi="Arial" w:cs="Arial"/>
                <w:sz w:val="20"/>
                <w:szCs w:val="20"/>
                <w:lang w:val="de-CH"/>
              </w:rPr>
            </w:pPr>
            <w:r w:rsidRPr="005A658B">
              <w:rPr>
                <w:rFonts w:ascii="Arial" w:hAnsi="Arial" w:cs="Arial"/>
                <w:sz w:val="20"/>
                <w:szCs w:val="20"/>
                <w:lang w:val="de-CH"/>
              </w:rPr>
              <w:t xml:space="preserve">Derivation of </w:t>
            </w:r>
            <w:proofErr w:type="spellStart"/>
            <w:r w:rsidRPr="005A658B">
              <w:rPr>
                <w:rFonts w:ascii="Arial" w:hAnsi="Arial" w:cs="Arial"/>
                <w:sz w:val="20"/>
                <w:szCs w:val="20"/>
                <w:lang w:val="de-CH"/>
              </w:rPr>
              <w:t>themes</w:t>
            </w:r>
            <w:proofErr w:type="spellEnd"/>
          </w:p>
        </w:tc>
        <w:tc>
          <w:tcPr>
            <w:tcW w:w="3110" w:type="dxa"/>
            <w:hideMark/>
          </w:tcPr>
          <w:p w14:paraId="157CA295"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Explain whether the derivation of themes or constructs was inductive or deductive.</w:t>
            </w:r>
          </w:p>
        </w:tc>
        <w:tc>
          <w:tcPr>
            <w:tcW w:w="1177" w:type="dxa"/>
            <w:hideMark/>
          </w:tcPr>
          <w:p w14:paraId="6975F2FC"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6CF7AAF9" w14:textId="14D375A9" w:rsidR="008024EF" w:rsidRPr="00AF560B" w:rsidRDefault="00AF560B">
            <w:pPr>
              <w:rPr>
                <w:rFonts w:ascii="Arial" w:hAnsi="Arial" w:cs="Arial"/>
                <w:sz w:val="20"/>
                <w:szCs w:val="20"/>
                <w:lang w:val="en-GB"/>
              </w:rPr>
            </w:pPr>
            <w:r w:rsidRPr="00AF560B">
              <w:rPr>
                <w:rFonts w:ascii="Arial" w:hAnsi="Arial" w:cs="Arial"/>
                <w:sz w:val="20"/>
                <w:szCs w:val="20"/>
                <w:lang w:val="en-GB"/>
              </w:rPr>
              <w:t>Subchapter</w:t>
            </w:r>
            <w:r>
              <w:rPr>
                <w:rFonts w:ascii="Arial" w:hAnsi="Arial" w:cs="Arial"/>
                <w:sz w:val="20"/>
                <w:szCs w:val="20"/>
                <w:lang w:val="en-GB"/>
              </w:rPr>
              <w:t>s</w:t>
            </w:r>
            <w:r w:rsidRPr="00AF560B">
              <w:rPr>
                <w:rFonts w:ascii="Arial" w:hAnsi="Arial" w:cs="Arial"/>
                <w:sz w:val="20"/>
                <w:szCs w:val="20"/>
                <w:lang w:val="en-GB"/>
              </w:rPr>
              <w:t xml:space="preserve"> Synthesis of qualitative studies</w:t>
            </w:r>
            <w:r>
              <w:rPr>
                <w:rFonts w:ascii="Arial" w:hAnsi="Arial" w:cs="Arial"/>
                <w:sz w:val="20"/>
                <w:szCs w:val="20"/>
                <w:lang w:val="en-GB"/>
              </w:rPr>
              <w:t xml:space="preserve"> in the methods and results section</w:t>
            </w:r>
          </w:p>
        </w:tc>
      </w:tr>
      <w:tr w:rsidR="00DC0886" w:rsidRPr="00D15B15" w14:paraId="4EA2CA6D" w14:textId="77777777" w:rsidTr="003B5D41">
        <w:trPr>
          <w:trHeight w:val="1200"/>
        </w:trPr>
        <w:tc>
          <w:tcPr>
            <w:tcW w:w="675" w:type="dxa"/>
            <w:hideMark/>
          </w:tcPr>
          <w:p w14:paraId="31A56ABF"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20</w:t>
            </w:r>
          </w:p>
        </w:tc>
        <w:tc>
          <w:tcPr>
            <w:tcW w:w="1780" w:type="dxa"/>
            <w:hideMark/>
          </w:tcPr>
          <w:p w14:paraId="31FCE8CB" w14:textId="77777777" w:rsidR="008024EF" w:rsidRPr="005A658B" w:rsidRDefault="008024EF" w:rsidP="008024EF">
            <w:pPr>
              <w:rPr>
                <w:rFonts w:ascii="Arial" w:hAnsi="Arial" w:cs="Arial"/>
                <w:sz w:val="20"/>
                <w:szCs w:val="20"/>
                <w:lang w:val="de-CH"/>
              </w:rPr>
            </w:pPr>
            <w:proofErr w:type="spellStart"/>
            <w:r w:rsidRPr="005A658B">
              <w:rPr>
                <w:rFonts w:ascii="Arial" w:hAnsi="Arial" w:cs="Arial"/>
                <w:sz w:val="20"/>
                <w:szCs w:val="20"/>
                <w:lang w:val="de-CH"/>
              </w:rPr>
              <w:t>Quotations</w:t>
            </w:r>
            <w:proofErr w:type="spellEnd"/>
          </w:p>
        </w:tc>
        <w:tc>
          <w:tcPr>
            <w:tcW w:w="3110" w:type="dxa"/>
            <w:hideMark/>
          </w:tcPr>
          <w:p w14:paraId="4E7B918E"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Provide quotations from primary studies to illustrate themes or constructs and identify their origin (participant or author's interpretation).</w:t>
            </w:r>
          </w:p>
        </w:tc>
        <w:tc>
          <w:tcPr>
            <w:tcW w:w="1177" w:type="dxa"/>
            <w:hideMark/>
          </w:tcPr>
          <w:p w14:paraId="758BDE4F"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no</w:t>
            </w:r>
            <w:proofErr w:type="spellEnd"/>
          </w:p>
        </w:tc>
        <w:tc>
          <w:tcPr>
            <w:tcW w:w="2320" w:type="dxa"/>
            <w:hideMark/>
          </w:tcPr>
          <w:p w14:paraId="11DC61DB" w14:textId="62DDE7C6" w:rsidR="008024EF" w:rsidRPr="005A658B" w:rsidRDefault="008024EF">
            <w:pPr>
              <w:rPr>
                <w:rFonts w:ascii="Arial" w:hAnsi="Arial" w:cs="Arial"/>
                <w:i/>
                <w:iCs/>
                <w:sz w:val="20"/>
                <w:szCs w:val="20"/>
                <w:lang w:val="en-GB"/>
              </w:rPr>
            </w:pPr>
            <w:r w:rsidRPr="005A658B">
              <w:rPr>
                <w:rFonts w:ascii="Arial" w:hAnsi="Arial" w:cs="Arial"/>
                <w:i/>
                <w:iCs/>
                <w:sz w:val="20"/>
                <w:szCs w:val="20"/>
                <w:lang w:val="en-GB"/>
              </w:rPr>
              <w:t xml:space="preserve">not conducted due to a </w:t>
            </w:r>
            <w:proofErr w:type="gramStart"/>
            <w:r w:rsidRPr="005A658B">
              <w:rPr>
                <w:rFonts w:ascii="Arial" w:hAnsi="Arial" w:cs="Arial"/>
                <w:i/>
                <w:iCs/>
                <w:sz w:val="20"/>
                <w:szCs w:val="20"/>
                <w:lang w:val="en-GB"/>
              </w:rPr>
              <w:t>mixed-methods</w:t>
            </w:r>
            <w:proofErr w:type="gramEnd"/>
            <w:r w:rsidRPr="005A658B">
              <w:rPr>
                <w:rFonts w:ascii="Arial" w:hAnsi="Arial" w:cs="Arial"/>
                <w:i/>
                <w:iCs/>
                <w:sz w:val="20"/>
                <w:szCs w:val="20"/>
                <w:lang w:val="en-GB"/>
              </w:rPr>
              <w:t xml:space="preserve"> review type and limited space</w:t>
            </w:r>
          </w:p>
        </w:tc>
      </w:tr>
      <w:tr w:rsidR="00DC0886" w:rsidRPr="00D15B15" w14:paraId="6B205C6C" w14:textId="77777777" w:rsidTr="003B5D41">
        <w:trPr>
          <w:trHeight w:val="1200"/>
        </w:trPr>
        <w:tc>
          <w:tcPr>
            <w:tcW w:w="675" w:type="dxa"/>
            <w:hideMark/>
          </w:tcPr>
          <w:p w14:paraId="563C9675" w14:textId="77777777" w:rsidR="008024EF" w:rsidRPr="005A658B" w:rsidRDefault="008024EF">
            <w:pPr>
              <w:rPr>
                <w:rFonts w:ascii="Arial" w:hAnsi="Arial" w:cs="Arial"/>
                <w:sz w:val="20"/>
                <w:szCs w:val="20"/>
                <w:lang w:val="de-CH"/>
              </w:rPr>
            </w:pPr>
            <w:r w:rsidRPr="005A658B">
              <w:rPr>
                <w:rFonts w:ascii="Arial" w:hAnsi="Arial" w:cs="Arial"/>
                <w:sz w:val="20"/>
                <w:szCs w:val="20"/>
                <w:lang w:val="de-CH"/>
              </w:rPr>
              <w:t>21</w:t>
            </w:r>
          </w:p>
        </w:tc>
        <w:tc>
          <w:tcPr>
            <w:tcW w:w="1780" w:type="dxa"/>
            <w:hideMark/>
          </w:tcPr>
          <w:p w14:paraId="6D64DEB1" w14:textId="77777777" w:rsidR="008024EF" w:rsidRPr="005A658B" w:rsidRDefault="008024EF" w:rsidP="008024EF">
            <w:pPr>
              <w:rPr>
                <w:rFonts w:ascii="Arial" w:hAnsi="Arial" w:cs="Arial"/>
                <w:sz w:val="20"/>
                <w:szCs w:val="20"/>
                <w:lang w:val="de-CH"/>
              </w:rPr>
            </w:pPr>
            <w:r w:rsidRPr="005A658B">
              <w:rPr>
                <w:rFonts w:ascii="Arial" w:hAnsi="Arial" w:cs="Arial"/>
                <w:sz w:val="20"/>
                <w:szCs w:val="20"/>
                <w:lang w:val="de-CH"/>
              </w:rPr>
              <w:t xml:space="preserve">Synthesis </w:t>
            </w:r>
            <w:proofErr w:type="spellStart"/>
            <w:r w:rsidRPr="005A658B">
              <w:rPr>
                <w:rFonts w:ascii="Arial" w:hAnsi="Arial" w:cs="Arial"/>
                <w:sz w:val="20"/>
                <w:szCs w:val="20"/>
                <w:lang w:val="de-CH"/>
              </w:rPr>
              <w:t>output</w:t>
            </w:r>
            <w:proofErr w:type="spellEnd"/>
          </w:p>
        </w:tc>
        <w:tc>
          <w:tcPr>
            <w:tcW w:w="3110" w:type="dxa"/>
            <w:hideMark/>
          </w:tcPr>
          <w:p w14:paraId="51C0247C" w14:textId="77777777" w:rsidR="008024EF" w:rsidRPr="005A658B" w:rsidRDefault="008024EF">
            <w:pPr>
              <w:rPr>
                <w:rFonts w:ascii="Arial" w:hAnsi="Arial" w:cs="Arial"/>
                <w:sz w:val="20"/>
                <w:szCs w:val="20"/>
                <w:lang w:val="en-GB"/>
              </w:rPr>
            </w:pPr>
            <w:r w:rsidRPr="005A658B">
              <w:rPr>
                <w:rFonts w:ascii="Arial" w:hAnsi="Arial" w:cs="Arial"/>
                <w:sz w:val="20"/>
                <w:szCs w:val="20"/>
                <w:lang w:val="en-GB"/>
              </w:rPr>
              <w:t>Present rich, compelling, and useful results that go beyond summarizing the primary studies (e.g., new interpretations, conceptual models, or theories).</w:t>
            </w:r>
          </w:p>
        </w:tc>
        <w:tc>
          <w:tcPr>
            <w:tcW w:w="1177" w:type="dxa"/>
            <w:hideMark/>
          </w:tcPr>
          <w:p w14:paraId="5344905F" w14:textId="77777777" w:rsidR="008024EF" w:rsidRPr="005A658B" w:rsidRDefault="008024EF">
            <w:pPr>
              <w:rPr>
                <w:rFonts w:ascii="Arial" w:hAnsi="Arial" w:cs="Arial"/>
                <w:sz w:val="20"/>
                <w:szCs w:val="20"/>
                <w:lang w:val="de-CH"/>
              </w:rPr>
            </w:pPr>
            <w:proofErr w:type="spellStart"/>
            <w:r w:rsidRPr="005A658B">
              <w:rPr>
                <w:rFonts w:ascii="Arial" w:hAnsi="Arial" w:cs="Arial"/>
                <w:sz w:val="20"/>
                <w:szCs w:val="20"/>
                <w:lang w:val="de-CH"/>
              </w:rPr>
              <w:t>yes</w:t>
            </w:r>
            <w:proofErr w:type="spellEnd"/>
          </w:p>
        </w:tc>
        <w:tc>
          <w:tcPr>
            <w:tcW w:w="2320" w:type="dxa"/>
            <w:hideMark/>
          </w:tcPr>
          <w:p w14:paraId="086378DD" w14:textId="7EE0E247" w:rsidR="008024EF" w:rsidRPr="00AF560B" w:rsidRDefault="00AF560B">
            <w:pPr>
              <w:rPr>
                <w:rFonts w:ascii="Arial" w:hAnsi="Arial" w:cs="Arial"/>
                <w:sz w:val="20"/>
                <w:szCs w:val="20"/>
                <w:lang w:val="en-GB"/>
              </w:rPr>
            </w:pPr>
            <w:r w:rsidRPr="00AF560B">
              <w:rPr>
                <w:rFonts w:ascii="Arial" w:hAnsi="Arial" w:cs="Arial"/>
                <w:sz w:val="20"/>
                <w:szCs w:val="20"/>
                <w:lang w:val="en-GB"/>
              </w:rPr>
              <w:t>Subchapter</w:t>
            </w:r>
            <w:r>
              <w:rPr>
                <w:rFonts w:ascii="Arial" w:hAnsi="Arial" w:cs="Arial"/>
                <w:sz w:val="20"/>
                <w:szCs w:val="20"/>
                <w:lang w:val="en-GB"/>
              </w:rPr>
              <w:t>s</w:t>
            </w:r>
            <w:r w:rsidRPr="00AF560B">
              <w:rPr>
                <w:rFonts w:ascii="Arial" w:hAnsi="Arial" w:cs="Arial"/>
                <w:sz w:val="20"/>
                <w:szCs w:val="20"/>
                <w:lang w:val="en-GB"/>
              </w:rPr>
              <w:t xml:space="preserve"> Synthesis of qualitative studies</w:t>
            </w:r>
            <w:r>
              <w:rPr>
                <w:rFonts w:ascii="Arial" w:hAnsi="Arial" w:cs="Arial"/>
                <w:sz w:val="20"/>
                <w:szCs w:val="20"/>
                <w:lang w:val="en-GB"/>
              </w:rPr>
              <w:t xml:space="preserve"> &amp; Mixed-methods meta-synthesis</w:t>
            </w:r>
          </w:p>
        </w:tc>
      </w:tr>
    </w:tbl>
    <w:p w14:paraId="6F8E3148" w14:textId="0707E0A6" w:rsidR="006C0588" w:rsidRPr="00DC0886" w:rsidRDefault="00DC0886">
      <w:pPr>
        <w:rPr>
          <w:rFonts w:ascii="Arial" w:eastAsiaTheme="majorEastAsia" w:hAnsi="Arial" w:cstheme="majorBidi"/>
          <w:sz w:val="24"/>
          <w:szCs w:val="40"/>
          <w:lang w:val="en-GB"/>
        </w:rPr>
      </w:pPr>
      <w:r w:rsidRPr="00DC0886">
        <w:rPr>
          <w:rFonts w:ascii="Arial" w:hAnsi="Arial" w:cs="Arial"/>
          <w:i/>
          <w:iCs/>
          <w:sz w:val="20"/>
          <w:szCs w:val="20"/>
          <w:lang w:val="en-GB"/>
        </w:rPr>
        <w:t>From:</w:t>
      </w:r>
      <w:r w:rsidRPr="00DC0886">
        <w:rPr>
          <w:rFonts w:ascii="Arial" w:hAnsi="Arial" w:cs="Arial"/>
          <w:sz w:val="20"/>
          <w:szCs w:val="20"/>
          <w:lang w:val="en-GB"/>
        </w:rPr>
        <w:t xml:space="preserve"> Tong, A., Flemming, K., McInnes, E., Oliver, S., &amp; Craig, J. (2012). Enhancing transparency in reporting the synthesis of qualitative research: ENTREQ. </w:t>
      </w:r>
      <w:r w:rsidRPr="00E236D0">
        <w:rPr>
          <w:rFonts w:ascii="Arial" w:hAnsi="Arial" w:cs="Arial"/>
          <w:i/>
          <w:iCs/>
          <w:sz w:val="20"/>
          <w:szCs w:val="20"/>
          <w:lang w:val="en-GB"/>
        </w:rPr>
        <w:t>BMC Medical Research Methodology</w:t>
      </w:r>
      <w:r w:rsidRPr="00E236D0">
        <w:rPr>
          <w:rFonts w:ascii="Arial" w:hAnsi="Arial" w:cs="Arial"/>
          <w:sz w:val="20"/>
          <w:szCs w:val="20"/>
          <w:lang w:val="en-GB"/>
        </w:rPr>
        <w:t>, </w:t>
      </w:r>
      <w:r w:rsidRPr="00E236D0">
        <w:rPr>
          <w:rFonts w:ascii="Arial" w:hAnsi="Arial" w:cs="Arial"/>
          <w:i/>
          <w:iCs/>
          <w:sz w:val="20"/>
          <w:szCs w:val="20"/>
          <w:lang w:val="en-GB"/>
        </w:rPr>
        <w:t>12</w:t>
      </w:r>
      <w:r w:rsidRPr="00E236D0">
        <w:rPr>
          <w:rFonts w:ascii="Arial" w:hAnsi="Arial" w:cs="Arial"/>
          <w:sz w:val="20"/>
          <w:szCs w:val="20"/>
          <w:lang w:val="en-GB"/>
        </w:rPr>
        <w:t>, 1-8.</w:t>
      </w:r>
      <w:r w:rsidR="006C0588" w:rsidRPr="00DC0886">
        <w:rPr>
          <w:rFonts w:ascii="Arial" w:eastAsiaTheme="majorEastAsia" w:hAnsi="Arial" w:cstheme="majorBidi"/>
          <w:sz w:val="24"/>
          <w:szCs w:val="40"/>
          <w:lang w:val="en-GB"/>
        </w:rPr>
        <w:br w:type="page"/>
      </w:r>
    </w:p>
    <w:p w14:paraId="7BD7ED73" w14:textId="77777777" w:rsidR="00E236D0" w:rsidRPr="00641B5A" w:rsidRDefault="00E75DB6" w:rsidP="00E236D0">
      <w:pPr>
        <w:pStyle w:val="berschrift1"/>
        <w:rPr>
          <w:lang w:val="en-GB"/>
        </w:rPr>
      </w:pPr>
      <w:bookmarkStart w:id="2" w:name="_Toc204095389"/>
      <w:r>
        <w:rPr>
          <w:lang w:val="en-GB"/>
        </w:rPr>
        <w:lastRenderedPageBreak/>
        <w:t>Supple</w:t>
      </w:r>
      <w:r w:rsidR="006C0588">
        <w:rPr>
          <w:lang w:val="en-GB"/>
        </w:rPr>
        <w:t xml:space="preserve">mentary </w:t>
      </w:r>
      <w:r w:rsidR="003A740E">
        <w:rPr>
          <w:lang w:val="en-GB"/>
        </w:rPr>
        <w:t>Section</w:t>
      </w:r>
      <w:r w:rsidR="006C0588">
        <w:rPr>
          <w:lang w:val="en-GB"/>
        </w:rPr>
        <w:t xml:space="preserve"> S</w:t>
      </w:r>
      <w:r w:rsidR="003E4D84">
        <w:rPr>
          <w:lang w:val="en-GB"/>
        </w:rPr>
        <w:t>3</w:t>
      </w:r>
      <w:r w:rsidR="006C0588">
        <w:rPr>
          <w:lang w:val="en-GB"/>
        </w:rPr>
        <w:t xml:space="preserve">: </w:t>
      </w:r>
      <w:r w:rsidR="00E236D0" w:rsidRPr="00641B5A">
        <w:rPr>
          <w:lang w:val="en-GB"/>
        </w:rPr>
        <w:t>Deviation of the protocol</w:t>
      </w:r>
      <w:bookmarkEnd w:id="2"/>
    </w:p>
    <w:p w14:paraId="55C01103" w14:textId="25BD3E6E" w:rsidR="00FB2CE1" w:rsidRDefault="00FB2CE1" w:rsidP="00177BB8">
      <w:pPr>
        <w:rPr>
          <w:lang w:val="en-GB"/>
        </w:rPr>
      </w:pPr>
    </w:p>
    <w:p w14:paraId="1D3CD0AD" w14:textId="77777777" w:rsidR="00177BB8" w:rsidRPr="00177BB8" w:rsidRDefault="00177BB8" w:rsidP="00177BB8">
      <w:pPr>
        <w:rPr>
          <w:rFonts w:ascii="Arial" w:hAnsi="Arial" w:cs="Arial"/>
          <w:lang w:val="en-GB"/>
        </w:rPr>
      </w:pPr>
      <w:r w:rsidRPr="00177BB8">
        <w:rPr>
          <w:rFonts w:ascii="Arial" w:hAnsi="Arial" w:cs="Arial"/>
          <w:lang w:val="en-GB"/>
        </w:rPr>
        <w:t>Regarding the study protocol (PROSPERO York database, CRD42024550490), we identified during the review process three necessary deviations from the original protocol:</w:t>
      </w:r>
    </w:p>
    <w:p w14:paraId="411E50FE" w14:textId="77777777" w:rsidR="00177BB8" w:rsidRPr="00177BB8" w:rsidRDefault="00177BB8" w:rsidP="00177BB8">
      <w:pPr>
        <w:rPr>
          <w:rFonts w:ascii="Arial" w:hAnsi="Arial" w:cs="Arial"/>
          <w:lang w:val="en-GB"/>
        </w:rPr>
      </w:pPr>
      <w:r w:rsidRPr="00177BB8">
        <w:rPr>
          <w:rFonts w:ascii="Arial" w:hAnsi="Arial" w:cs="Arial"/>
          <w:lang w:val="en-GB"/>
        </w:rPr>
        <w:t>1) Title Modification: The original PROSPERO protocol included "transport-related physical activity" in the title. However, as no studies addressing this topic were identified, we excluded this term from the final title to reflect the actual scope of the review.</w:t>
      </w:r>
    </w:p>
    <w:p w14:paraId="4315F970" w14:textId="77777777" w:rsidR="00177BB8" w:rsidRPr="00177BB8" w:rsidRDefault="00177BB8" w:rsidP="00177BB8">
      <w:pPr>
        <w:rPr>
          <w:rFonts w:ascii="Arial" w:hAnsi="Arial" w:cs="Arial"/>
          <w:lang w:val="en-GB"/>
        </w:rPr>
      </w:pPr>
      <w:r w:rsidRPr="00177BB8">
        <w:rPr>
          <w:rFonts w:ascii="Arial" w:hAnsi="Arial" w:cs="Arial"/>
          <w:lang w:val="en-GB"/>
        </w:rPr>
        <w:t>2) Risk of Bias Assessment: The original protocol specified the use of four different risk of bias tools (</w:t>
      </w:r>
      <w:proofErr w:type="spellStart"/>
      <w:r w:rsidRPr="00177BB8">
        <w:rPr>
          <w:rFonts w:ascii="Arial" w:hAnsi="Arial" w:cs="Arial"/>
          <w:lang w:val="en-GB"/>
        </w:rPr>
        <w:t>RoB</w:t>
      </w:r>
      <w:proofErr w:type="spellEnd"/>
      <w:r w:rsidRPr="00177BB8">
        <w:rPr>
          <w:rFonts w:ascii="Arial" w:hAnsi="Arial" w:cs="Arial"/>
          <w:lang w:val="en-GB"/>
        </w:rPr>
        <w:t xml:space="preserve"> 2.0, ROBINS-I, NIH Quality Assessment Tool for Observational Cohort and Cross-Sectional Studies, and the CASP Checklist for Qualitative Studies). Due to the heterogeneity in study designs among the included studies, the review team determined that using a single, more adaptable tool (MMAT) was more appropriate for consistent assessment of risk of bias across all studies.</w:t>
      </w:r>
    </w:p>
    <w:p w14:paraId="5C7C079C" w14:textId="3D0F1D5F" w:rsidR="00177BB8" w:rsidRDefault="00177BB8" w:rsidP="00177BB8">
      <w:pPr>
        <w:rPr>
          <w:rFonts w:ascii="Arial" w:hAnsi="Arial" w:cs="Arial"/>
          <w:lang w:val="en-GB"/>
        </w:rPr>
      </w:pPr>
      <w:r w:rsidRPr="00177BB8">
        <w:rPr>
          <w:rFonts w:ascii="Arial" w:hAnsi="Arial" w:cs="Arial"/>
          <w:lang w:val="en-GB"/>
        </w:rPr>
        <w:t>3) For the synthesis, we were able to conduct a meta-analysis, which was not initially planned. Thus, the term “meta-analysis" was also included in the title.</w:t>
      </w:r>
    </w:p>
    <w:p w14:paraId="4106AB21" w14:textId="37DFEB5A" w:rsidR="00177BB8" w:rsidRDefault="00177BB8">
      <w:pPr>
        <w:rPr>
          <w:rFonts w:ascii="Arial" w:hAnsi="Arial" w:cs="Arial"/>
          <w:lang w:val="en-GB"/>
        </w:rPr>
      </w:pPr>
      <w:r>
        <w:rPr>
          <w:rFonts w:ascii="Arial" w:hAnsi="Arial" w:cs="Arial"/>
          <w:lang w:val="en-GB"/>
        </w:rPr>
        <w:br w:type="page"/>
      </w:r>
    </w:p>
    <w:p w14:paraId="0A8B1C08" w14:textId="1734271C" w:rsidR="00E75DB6" w:rsidRPr="00E75DB6" w:rsidRDefault="00123896" w:rsidP="006C0588">
      <w:pPr>
        <w:pStyle w:val="berschrift1"/>
        <w:rPr>
          <w:lang w:val="en-GB"/>
        </w:rPr>
      </w:pPr>
      <w:bookmarkStart w:id="3" w:name="_Toc204095390"/>
      <w:r>
        <w:rPr>
          <w:lang w:val="en-GB"/>
        </w:rPr>
        <w:lastRenderedPageBreak/>
        <w:t xml:space="preserve">Supplementary Section S4: </w:t>
      </w:r>
      <w:r w:rsidR="00DB3FC5">
        <w:rPr>
          <w:lang w:val="en-GB"/>
        </w:rPr>
        <w:t>D</w:t>
      </w:r>
      <w:r w:rsidR="006C0588">
        <w:rPr>
          <w:lang w:val="en-GB"/>
        </w:rPr>
        <w:t>ecision tree for including and excluding relevant studies</w:t>
      </w:r>
      <w:bookmarkEnd w:id="3"/>
    </w:p>
    <w:p w14:paraId="0A00DBD3" w14:textId="77777777" w:rsidR="00E24B7D" w:rsidRDefault="00E24B7D" w:rsidP="00E24B7D">
      <w:pPr>
        <w:spacing w:after="0" w:line="240" w:lineRule="auto"/>
        <w:rPr>
          <w:rFonts w:cstheme="minorHAnsi"/>
          <w:lang w:val="en-GB"/>
        </w:rPr>
      </w:pPr>
    </w:p>
    <w:p w14:paraId="4EFA96E0" w14:textId="20F249AB" w:rsidR="00E24B7D" w:rsidRPr="00E24B7D" w:rsidRDefault="00E24B7D" w:rsidP="00E24B7D">
      <w:pPr>
        <w:spacing w:after="0" w:line="240" w:lineRule="auto"/>
        <w:rPr>
          <w:lang w:val="en-GB"/>
        </w:rPr>
      </w:pPr>
      <w:r w:rsidRPr="00E24B7D">
        <w:rPr>
          <w:rFonts w:cstheme="minorHAnsi"/>
          <w:lang w:val="en-GB"/>
        </w:rPr>
        <w:t>DECISION TREE FOR SCREENING</w:t>
      </w:r>
    </w:p>
    <w:tbl>
      <w:tblPr>
        <w:tblStyle w:val="Tabellenraster"/>
        <w:tblW w:w="5000" w:type="pct"/>
        <w:tblLook w:val="04A0" w:firstRow="1" w:lastRow="0" w:firstColumn="1" w:lastColumn="0" w:noHBand="0" w:noVBand="1"/>
      </w:tblPr>
      <w:tblGrid>
        <w:gridCol w:w="5410"/>
        <w:gridCol w:w="855"/>
        <w:gridCol w:w="2797"/>
      </w:tblGrid>
      <w:tr w:rsidR="00E24B7D" w:rsidRPr="00E24B7D" w14:paraId="71A79C9B" w14:textId="77777777" w:rsidTr="00E82377">
        <w:tc>
          <w:tcPr>
            <w:tcW w:w="2985" w:type="pct"/>
            <w:tcBorders>
              <w:top w:val="single" w:sz="4" w:space="0" w:color="auto"/>
              <w:left w:val="single" w:sz="4" w:space="0" w:color="auto"/>
              <w:bottom w:val="single" w:sz="4" w:space="0" w:color="auto"/>
              <w:right w:val="single" w:sz="4" w:space="0" w:color="auto"/>
            </w:tcBorders>
          </w:tcPr>
          <w:p w14:paraId="7E7B00E3" w14:textId="77777777" w:rsidR="00E24B7D" w:rsidRPr="00E24B7D" w:rsidRDefault="00E24B7D" w:rsidP="00E24B7D">
            <w:pPr>
              <w:numPr>
                <w:ilvl w:val="0"/>
                <w:numId w:val="10"/>
              </w:numPr>
              <w:contextualSpacing/>
              <w:rPr>
                <w:rFonts w:ascii="Calibri" w:hAnsi="Calibri" w:cstheme="minorHAnsi"/>
                <w:u w:val="single"/>
              </w:rPr>
            </w:pPr>
            <w:r w:rsidRPr="00E24B7D">
              <w:rPr>
                <w:rFonts w:ascii="Calibri" w:hAnsi="Calibri" w:cstheme="minorHAnsi"/>
                <w:u w:val="single"/>
              </w:rPr>
              <w:t>Study design - basic</w:t>
            </w:r>
          </w:p>
          <w:p w14:paraId="4FDE0BC9" w14:textId="77777777" w:rsidR="00E24B7D" w:rsidRPr="00E24B7D" w:rsidRDefault="00E24B7D" w:rsidP="00E24B7D">
            <w:pPr>
              <w:numPr>
                <w:ilvl w:val="0"/>
                <w:numId w:val="11"/>
              </w:numPr>
              <w:contextualSpacing/>
              <w:rPr>
                <w:rFonts w:ascii="Calibri" w:hAnsi="Calibri" w:cstheme="minorHAnsi"/>
                <w:b/>
                <w:bCs/>
                <w:color w:val="00B050"/>
              </w:rPr>
            </w:pPr>
            <w:r w:rsidRPr="00E24B7D">
              <w:rPr>
                <w:rFonts w:ascii="Calibri" w:hAnsi="Calibri" w:cs="Calibri"/>
              </w:rPr>
              <w:t xml:space="preserve">Is this an original study? </w:t>
            </w:r>
          </w:p>
          <w:p w14:paraId="1476F9A9" w14:textId="77777777" w:rsidR="00E24B7D" w:rsidRPr="00E24B7D" w:rsidRDefault="00E24B7D" w:rsidP="00E24B7D">
            <w:pPr>
              <w:rPr>
                <w:rFonts w:cstheme="minorHAnsi"/>
                <w:i/>
                <w:iCs/>
                <w:sz w:val="8"/>
                <w:szCs w:val="8"/>
                <w:lang w:val="en-GB"/>
              </w:rPr>
            </w:pPr>
          </w:p>
          <w:p w14:paraId="3354817E" w14:textId="77777777" w:rsidR="00E24B7D" w:rsidRPr="00E24B7D" w:rsidRDefault="00E24B7D" w:rsidP="00E24B7D">
            <w:pPr>
              <w:rPr>
                <w:rFonts w:cstheme="minorHAnsi"/>
                <w:b/>
                <w:bCs/>
                <w:i/>
                <w:iCs/>
                <w:lang w:val="en-GB"/>
              </w:rPr>
            </w:pPr>
            <w:r w:rsidRPr="00E24B7D">
              <w:rPr>
                <w:rFonts w:cstheme="minorHAnsi"/>
                <w:i/>
                <w:iCs/>
                <w:lang w:val="en-GB"/>
              </w:rPr>
              <w:t>The results presented are original and not a secondary analysis of another study’s data.</w:t>
            </w:r>
            <w:r w:rsidRPr="00E24B7D">
              <w:rPr>
                <w:rFonts w:cstheme="minorHAnsi"/>
                <w:b/>
                <w:bCs/>
                <w:i/>
                <w:iCs/>
                <w:lang w:val="en-GB"/>
              </w:rPr>
              <w:t xml:space="preserve"> </w:t>
            </w:r>
          </w:p>
          <w:p w14:paraId="4BF881FC" w14:textId="77777777" w:rsidR="00E24B7D" w:rsidRPr="00E24B7D" w:rsidRDefault="00E24B7D" w:rsidP="00E24B7D">
            <w:pPr>
              <w:rPr>
                <w:rFonts w:cstheme="minorHAnsi"/>
                <w:b/>
                <w:bCs/>
                <w:i/>
                <w:iCs/>
                <w:color w:val="00B050"/>
              </w:rPr>
            </w:pPr>
          </w:p>
        </w:tc>
        <w:tc>
          <w:tcPr>
            <w:tcW w:w="472" w:type="pct"/>
            <w:tcBorders>
              <w:top w:val="nil"/>
              <w:left w:val="single" w:sz="4" w:space="0" w:color="auto"/>
              <w:bottom w:val="nil"/>
              <w:right w:val="single" w:sz="4" w:space="0" w:color="auto"/>
            </w:tcBorders>
          </w:tcPr>
          <w:p w14:paraId="179F77C4" w14:textId="77777777" w:rsidR="00E24B7D" w:rsidRPr="00E24B7D" w:rsidRDefault="00E24B7D" w:rsidP="00E24B7D">
            <w:pPr>
              <w:rPr>
                <w:b/>
                <w:bCs/>
                <w:color w:val="FF0000"/>
                <w:lang w:val="en-GB"/>
              </w:rPr>
            </w:pPr>
            <w:r w:rsidRPr="00E24B7D">
              <w:rPr>
                <w:b/>
                <w:bCs/>
                <w:color w:val="FF0000"/>
                <w:lang w:val="en-GB"/>
              </w:rPr>
              <w:t xml:space="preserve">No </w:t>
            </w:r>
            <w:r w:rsidRPr="00E24B7D">
              <w:rPr>
                <w:rFonts w:cstheme="minorHAnsi"/>
                <w:b/>
                <w:bCs/>
                <w:color w:val="FF0000"/>
                <w:lang w:val="en-GB"/>
              </w:rPr>
              <w:t>→</w:t>
            </w:r>
          </w:p>
        </w:tc>
        <w:tc>
          <w:tcPr>
            <w:tcW w:w="1543" w:type="pct"/>
            <w:tcBorders>
              <w:top w:val="single" w:sz="4" w:space="0" w:color="auto"/>
              <w:left w:val="single" w:sz="4" w:space="0" w:color="auto"/>
              <w:bottom w:val="single" w:sz="4" w:space="0" w:color="auto"/>
              <w:right w:val="single" w:sz="4" w:space="0" w:color="auto"/>
            </w:tcBorders>
          </w:tcPr>
          <w:p w14:paraId="5BC25E29" w14:textId="77777777" w:rsidR="00E24B7D" w:rsidRPr="00E24B7D" w:rsidRDefault="00E24B7D" w:rsidP="00E24B7D">
            <w:pPr>
              <w:rPr>
                <w:lang w:val="en-GB"/>
              </w:rPr>
            </w:pPr>
            <w:r w:rsidRPr="00E24B7D">
              <w:rPr>
                <w:lang w:val="en-GB"/>
              </w:rPr>
              <w:t>Exclude</w:t>
            </w:r>
          </w:p>
          <w:p w14:paraId="4AA3416E" w14:textId="77777777" w:rsidR="00E24B7D" w:rsidRPr="00E24B7D" w:rsidRDefault="00E24B7D" w:rsidP="00E24B7D">
            <w:pPr>
              <w:rPr>
                <w:color w:val="FF0000"/>
                <w:lang w:val="en-GB"/>
              </w:rPr>
            </w:pPr>
            <w:r w:rsidRPr="00E24B7D">
              <w:rPr>
                <w:color w:val="FF0000"/>
                <w:lang w:val="en-GB"/>
              </w:rPr>
              <w:t xml:space="preserve">Reason: No original data </w:t>
            </w:r>
          </w:p>
          <w:p w14:paraId="7412006F" w14:textId="77777777" w:rsidR="00E24B7D" w:rsidRPr="00E24B7D" w:rsidRDefault="00E24B7D" w:rsidP="00E24B7D">
            <w:pPr>
              <w:rPr>
                <w:lang w:val="en-GB"/>
              </w:rPr>
            </w:pPr>
          </w:p>
        </w:tc>
      </w:tr>
      <w:tr w:rsidR="00E24B7D" w:rsidRPr="00E24B7D" w14:paraId="7B9843A6" w14:textId="77777777" w:rsidTr="00E82377">
        <w:tc>
          <w:tcPr>
            <w:tcW w:w="2985" w:type="pct"/>
            <w:tcBorders>
              <w:top w:val="single" w:sz="4" w:space="0" w:color="auto"/>
              <w:left w:val="nil"/>
              <w:bottom w:val="single" w:sz="4" w:space="0" w:color="auto"/>
              <w:right w:val="nil"/>
            </w:tcBorders>
          </w:tcPr>
          <w:p w14:paraId="462FD0EE" w14:textId="77777777" w:rsidR="00E24B7D" w:rsidRPr="00E24B7D" w:rsidRDefault="00E24B7D" w:rsidP="00E24B7D">
            <w:pPr>
              <w:rPr>
                <w:rFonts w:cstheme="minorHAnsi"/>
                <w:b/>
                <w:bCs/>
                <w:color w:val="00B050"/>
                <w:lang w:val="en-GB"/>
              </w:rPr>
            </w:pPr>
            <w:r w:rsidRPr="00E24B7D">
              <w:rPr>
                <w:rFonts w:cstheme="minorHAnsi"/>
                <w:b/>
                <w:bCs/>
                <w:color w:val="00B050"/>
                <w:lang w:val="en-GB"/>
              </w:rPr>
              <w:t>Yes ↓</w:t>
            </w:r>
          </w:p>
        </w:tc>
        <w:tc>
          <w:tcPr>
            <w:tcW w:w="472" w:type="pct"/>
            <w:tcBorders>
              <w:top w:val="nil"/>
              <w:left w:val="nil"/>
              <w:bottom w:val="nil"/>
              <w:right w:val="nil"/>
            </w:tcBorders>
          </w:tcPr>
          <w:p w14:paraId="336F2695" w14:textId="77777777" w:rsidR="00E24B7D" w:rsidRPr="00E24B7D" w:rsidRDefault="00E24B7D" w:rsidP="00E24B7D">
            <w:pPr>
              <w:rPr>
                <w:b/>
                <w:bCs/>
                <w:color w:val="FF0000"/>
                <w:lang w:val="en-GB"/>
              </w:rPr>
            </w:pPr>
          </w:p>
        </w:tc>
        <w:tc>
          <w:tcPr>
            <w:tcW w:w="1543" w:type="pct"/>
            <w:tcBorders>
              <w:top w:val="single" w:sz="4" w:space="0" w:color="auto"/>
              <w:left w:val="nil"/>
              <w:bottom w:val="single" w:sz="4" w:space="0" w:color="auto"/>
              <w:right w:val="nil"/>
            </w:tcBorders>
          </w:tcPr>
          <w:p w14:paraId="4A280017" w14:textId="77777777" w:rsidR="00E24B7D" w:rsidRPr="00E24B7D" w:rsidRDefault="00E24B7D" w:rsidP="00E24B7D">
            <w:pPr>
              <w:rPr>
                <w:lang w:val="en-GB"/>
              </w:rPr>
            </w:pPr>
          </w:p>
        </w:tc>
      </w:tr>
      <w:tr w:rsidR="00E24B7D" w:rsidRPr="00E24B7D" w14:paraId="0CAA3693" w14:textId="77777777" w:rsidTr="00E82377">
        <w:tc>
          <w:tcPr>
            <w:tcW w:w="2985" w:type="pct"/>
            <w:tcBorders>
              <w:top w:val="single" w:sz="4" w:space="0" w:color="auto"/>
              <w:left w:val="single" w:sz="4" w:space="0" w:color="auto"/>
              <w:bottom w:val="single" w:sz="4" w:space="0" w:color="auto"/>
              <w:right w:val="single" w:sz="4" w:space="0" w:color="auto"/>
            </w:tcBorders>
          </w:tcPr>
          <w:p w14:paraId="1B683A95" w14:textId="77777777" w:rsidR="00E24B7D" w:rsidRPr="00E24B7D" w:rsidRDefault="00E24B7D" w:rsidP="00E24B7D">
            <w:pPr>
              <w:numPr>
                <w:ilvl w:val="0"/>
                <w:numId w:val="10"/>
              </w:numPr>
              <w:contextualSpacing/>
              <w:rPr>
                <w:rFonts w:ascii="Calibri" w:hAnsi="Calibri" w:cstheme="minorHAnsi"/>
                <w:u w:val="single"/>
              </w:rPr>
            </w:pPr>
            <w:r w:rsidRPr="00E24B7D">
              <w:rPr>
                <w:rFonts w:ascii="Calibri" w:hAnsi="Calibri" w:cstheme="minorHAnsi"/>
                <w:u w:val="single"/>
              </w:rPr>
              <w:t>Study design - advanced</w:t>
            </w:r>
          </w:p>
          <w:p w14:paraId="089C229A" w14:textId="77777777" w:rsidR="00E24B7D" w:rsidRPr="00E24B7D" w:rsidRDefault="00E24B7D" w:rsidP="00E24B7D">
            <w:pPr>
              <w:ind w:left="360"/>
              <w:rPr>
                <w:rFonts w:cstheme="minorHAnsi"/>
                <w:sz w:val="8"/>
                <w:szCs w:val="8"/>
              </w:rPr>
            </w:pPr>
          </w:p>
          <w:p w14:paraId="68E81176" w14:textId="77777777" w:rsidR="00E24B7D" w:rsidRPr="00E24B7D" w:rsidRDefault="00E24B7D" w:rsidP="00E24B7D">
            <w:pPr>
              <w:numPr>
                <w:ilvl w:val="0"/>
                <w:numId w:val="11"/>
              </w:numPr>
              <w:contextualSpacing/>
              <w:rPr>
                <w:rFonts w:ascii="Calibri" w:hAnsi="Calibri" w:cstheme="minorHAnsi"/>
                <w:b/>
                <w:bCs/>
                <w:color w:val="00B050"/>
              </w:rPr>
            </w:pPr>
            <w:r w:rsidRPr="00E24B7D">
              <w:rPr>
                <w:rFonts w:ascii="Calibri" w:hAnsi="Calibri" w:cs="Calibri"/>
              </w:rPr>
              <w:t xml:space="preserve">Does the study design </w:t>
            </w:r>
            <w:proofErr w:type="gramStart"/>
            <w:r w:rsidRPr="00E24B7D">
              <w:rPr>
                <w:rFonts w:ascii="Calibri" w:hAnsi="Calibri" w:cs="Calibri"/>
              </w:rPr>
              <w:t>fit to</w:t>
            </w:r>
            <w:proofErr w:type="gramEnd"/>
            <w:r w:rsidRPr="00E24B7D">
              <w:rPr>
                <w:rFonts w:ascii="Calibri" w:hAnsi="Calibri" w:cs="Calibri"/>
              </w:rPr>
              <w:t xml:space="preserve"> our scope?</w:t>
            </w:r>
          </w:p>
          <w:p w14:paraId="29F2B974" w14:textId="77777777" w:rsidR="00E24B7D" w:rsidRPr="00E24B7D" w:rsidRDefault="00E24B7D" w:rsidP="00E24B7D">
            <w:pPr>
              <w:rPr>
                <w:rFonts w:cstheme="minorHAnsi"/>
                <w:i/>
                <w:iCs/>
                <w:sz w:val="8"/>
                <w:szCs w:val="8"/>
                <w:lang w:val="en-GB"/>
              </w:rPr>
            </w:pPr>
          </w:p>
          <w:p w14:paraId="5FC16BF5" w14:textId="77777777" w:rsidR="00E24B7D" w:rsidRPr="00E24B7D" w:rsidRDefault="00E24B7D" w:rsidP="00E24B7D">
            <w:pPr>
              <w:rPr>
                <w:rFonts w:cstheme="minorHAnsi"/>
                <w:b/>
                <w:bCs/>
                <w:color w:val="00B050"/>
              </w:rPr>
            </w:pPr>
            <w:r w:rsidRPr="00E24B7D">
              <w:rPr>
                <w:rFonts w:cstheme="minorHAnsi"/>
                <w:lang w:val="en-GB"/>
              </w:rPr>
              <w:t>Qua</w:t>
            </w:r>
            <w:r w:rsidRPr="00E24B7D">
              <w:rPr>
                <w:rFonts w:cstheme="minorHAnsi"/>
                <w:b/>
                <w:bCs/>
                <w:lang w:val="en-GB"/>
              </w:rPr>
              <w:t>l</w:t>
            </w:r>
            <w:r w:rsidRPr="00E24B7D">
              <w:rPr>
                <w:rFonts w:cstheme="minorHAnsi"/>
                <w:lang w:val="en-GB"/>
              </w:rPr>
              <w:t>itative studies to include:</w:t>
            </w:r>
          </w:p>
          <w:p w14:paraId="1A578786" w14:textId="77777777" w:rsidR="00E24B7D" w:rsidRPr="00E24B7D" w:rsidRDefault="00E24B7D" w:rsidP="00E24B7D">
            <w:pPr>
              <w:rPr>
                <w:rFonts w:ascii="Calibri" w:hAnsi="Calibri" w:cstheme="minorHAnsi"/>
              </w:rPr>
            </w:pPr>
            <w:r w:rsidRPr="00E24B7D">
              <w:rPr>
                <w:rFonts w:ascii="Calibri" w:hAnsi="Calibri" w:cstheme="minorHAnsi"/>
              </w:rPr>
              <w:t>- Interviews (focus group, single) and observations</w:t>
            </w:r>
          </w:p>
          <w:p w14:paraId="2AF6DA46" w14:textId="77777777" w:rsidR="00E24B7D" w:rsidRPr="00E24B7D" w:rsidRDefault="00E24B7D" w:rsidP="00E24B7D">
            <w:pPr>
              <w:rPr>
                <w:rFonts w:ascii="Calibri" w:hAnsi="Calibri" w:cstheme="minorHAnsi"/>
                <w:i/>
                <w:iCs/>
                <w:sz w:val="18"/>
                <w:szCs w:val="18"/>
              </w:rPr>
            </w:pPr>
            <w:r w:rsidRPr="00E24B7D">
              <w:rPr>
                <w:rFonts w:ascii="Calibri" w:hAnsi="Calibri" w:cstheme="minorHAnsi"/>
                <w:i/>
                <w:iCs/>
                <w:sz w:val="18"/>
                <w:szCs w:val="18"/>
              </w:rPr>
              <w:t xml:space="preserve">Search terms: Document Analysis or focus groups or interviews as topic or narration or qualitative research or "personal narratives as topic" or Surveys and Questionnaires or depth or face or group or guided or </w:t>
            </w:r>
            <w:proofErr w:type="spellStart"/>
            <w:r w:rsidRPr="00E24B7D">
              <w:rPr>
                <w:rFonts w:ascii="Calibri" w:hAnsi="Calibri" w:cstheme="minorHAnsi"/>
                <w:i/>
                <w:iCs/>
                <w:sz w:val="18"/>
                <w:szCs w:val="18"/>
              </w:rPr>
              <w:t>indepth</w:t>
            </w:r>
            <w:proofErr w:type="spellEnd"/>
            <w:r w:rsidRPr="00E24B7D">
              <w:rPr>
                <w:rFonts w:ascii="Calibri" w:hAnsi="Calibri" w:cstheme="minorHAnsi"/>
                <w:i/>
                <w:iCs/>
                <w:sz w:val="18"/>
                <w:szCs w:val="18"/>
              </w:rPr>
              <w:t xml:space="preserve"> or informal or </w:t>
            </w:r>
            <w:proofErr w:type="spellStart"/>
            <w:r w:rsidRPr="00E24B7D">
              <w:rPr>
                <w:rFonts w:ascii="Calibri" w:hAnsi="Calibri" w:cstheme="minorHAnsi"/>
                <w:i/>
                <w:iCs/>
                <w:sz w:val="18"/>
                <w:szCs w:val="18"/>
              </w:rPr>
              <w:t>semistructured</w:t>
            </w:r>
            <w:proofErr w:type="spellEnd"/>
            <w:r w:rsidRPr="00E24B7D">
              <w:rPr>
                <w:rFonts w:ascii="Calibri" w:hAnsi="Calibri" w:cstheme="minorHAnsi"/>
                <w:i/>
                <w:iCs/>
                <w:sz w:val="18"/>
                <w:szCs w:val="18"/>
              </w:rPr>
              <w:t xml:space="preserve"> or structured or unstructured or discussions or interview or questionnaire or ethnographic or ethnography or fieldwork or informants or studies or synthesis or mixed method</w:t>
            </w:r>
          </w:p>
          <w:p w14:paraId="5B208AEA" w14:textId="77777777" w:rsidR="00E24B7D" w:rsidRPr="00E24B7D" w:rsidRDefault="00E24B7D" w:rsidP="00E24B7D">
            <w:pPr>
              <w:rPr>
                <w:rFonts w:ascii="Calibri" w:hAnsi="Calibri" w:cstheme="minorHAnsi"/>
                <w:i/>
                <w:iCs/>
                <w:sz w:val="18"/>
                <w:szCs w:val="18"/>
              </w:rPr>
            </w:pPr>
            <w:r w:rsidRPr="00E24B7D">
              <w:rPr>
                <w:rFonts w:ascii="Wingdings" w:eastAsia="Wingdings" w:hAnsi="Wingdings" w:cstheme="minorHAnsi"/>
                <w:i/>
                <w:iCs/>
                <w:sz w:val="18"/>
                <w:szCs w:val="18"/>
              </w:rPr>
              <w:t>à</w:t>
            </w:r>
            <w:r w:rsidRPr="00E24B7D">
              <w:rPr>
                <w:rFonts w:ascii="Calibri" w:hAnsi="Calibri" w:cstheme="minorHAnsi"/>
                <w:i/>
                <w:iCs/>
                <w:sz w:val="18"/>
                <w:szCs w:val="18"/>
              </w:rPr>
              <w:t xml:space="preserve"> “cross-sectional” qualitative studies which ask at one measurement point about the relevant variables resp. content, but in a retrospective manner, can be included</w:t>
            </w:r>
          </w:p>
          <w:p w14:paraId="0A7E2AE6" w14:textId="77777777" w:rsidR="00E24B7D" w:rsidRPr="00E24B7D" w:rsidRDefault="00E24B7D" w:rsidP="00E24B7D">
            <w:pPr>
              <w:rPr>
                <w:rFonts w:ascii="Calibri" w:hAnsi="Calibri" w:cstheme="minorHAnsi"/>
                <w:sz w:val="8"/>
                <w:szCs w:val="8"/>
              </w:rPr>
            </w:pPr>
          </w:p>
          <w:p w14:paraId="25405EA5" w14:textId="77777777" w:rsidR="00E24B7D" w:rsidRPr="00E24B7D" w:rsidRDefault="00E24B7D" w:rsidP="00E24B7D">
            <w:pPr>
              <w:rPr>
                <w:rFonts w:cstheme="minorHAnsi"/>
                <w:b/>
                <w:bCs/>
                <w:color w:val="00B050"/>
              </w:rPr>
            </w:pPr>
            <w:r w:rsidRPr="00E24B7D">
              <w:rPr>
                <w:rFonts w:cstheme="minorHAnsi"/>
                <w:lang w:val="en-GB"/>
              </w:rPr>
              <w:t>Quantitative studies to include:</w:t>
            </w:r>
          </w:p>
          <w:p w14:paraId="317BB669" w14:textId="77777777" w:rsidR="00E24B7D" w:rsidRPr="00E24B7D" w:rsidRDefault="00E24B7D" w:rsidP="00E24B7D">
            <w:pPr>
              <w:rPr>
                <w:rFonts w:ascii="Calibri" w:hAnsi="Calibri" w:cstheme="minorHAnsi"/>
                <w:i/>
                <w:iCs/>
                <w:sz w:val="18"/>
                <w:szCs w:val="18"/>
              </w:rPr>
            </w:pPr>
            <w:r w:rsidRPr="00E24B7D">
              <w:rPr>
                <w:rFonts w:ascii="Calibri" w:hAnsi="Calibri" w:cstheme="minorHAnsi"/>
                <w:i/>
                <w:iCs/>
                <w:sz w:val="18"/>
                <w:szCs w:val="18"/>
              </w:rPr>
              <w:t>Search terms: cohort studies OR longitudinal studies OR follow-up studies OR prospective studies OR retrospective studies OR Non-Randomized Controlled Trials as Topic OR Observational Study OR quasi-experimental OR experimental OR before-and-after OR pre-post OR intervention OR follow-up OR exp randomized controlled trial OR controlled clinical trial OR placebo OR clinical trials as topic</w:t>
            </w:r>
          </w:p>
          <w:p w14:paraId="7211A525" w14:textId="77777777" w:rsidR="00E24B7D" w:rsidRPr="00E24B7D" w:rsidRDefault="00E24B7D" w:rsidP="00E24B7D">
            <w:pPr>
              <w:rPr>
                <w:rFonts w:ascii="Calibri" w:hAnsi="Calibri" w:cstheme="minorHAnsi"/>
              </w:rPr>
            </w:pPr>
          </w:p>
          <w:p w14:paraId="29F975D4" w14:textId="77777777" w:rsidR="00E24B7D" w:rsidRPr="00E24B7D" w:rsidRDefault="00E24B7D" w:rsidP="00E24B7D">
            <w:pPr>
              <w:rPr>
                <w:rFonts w:ascii="Calibri" w:hAnsi="Calibri" w:cstheme="minorHAnsi"/>
              </w:rPr>
            </w:pPr>
            <w:r w:rsidRPr="00E24B7D">
              <w:rPr>
                <w:rFonts w:ascii="Calibri" w:hAnsi="Calibri" w:cstheme="minorHAnsi"/>
              </w:rPr>
              <w:t>Mixed-methods studies to include: if the criteria for the qualitative and/or quantitative studies are met</w:t>
            </w:r>
          </w:p>
          <w:p w14:paraId="622A0361" w14:textId="77777777" w:rsidR="00E24B7D" w:rsidRPr="00E24B7D" w:rsidRDefault="00E24B7D" w:rsidP="00E24B7D">
            <w:pPr>
              <w:rPr>
                <w:rFonts w:ascii="Calibri" w:hAnsi="Calibri" w:cstheme="minorHAnsi"/>
              </w:rPr>
            </w:pPr>
          </w:p>
          <w:p w14:paraId="00D09761" w14:textId="77777777" w:rsidR="00E24B7D" w:rsidRPr="00E24B7D" w:rsidRDefault="00E24B7D" w:rsidP="00E24B7D">
            <w:pPr>
              <w:rPr>
                <w:rFonts w:ascii="Calibri" w:hAnsi="Calibri" w:cstheme="minorHAnsi"/>
              </w:rPr>
            </w:pPr>
            <w:r w:rsidRPr="00E24B7D">
              <w:rPr>
                <w:rFonts w:ascii="Calibri" w:hAnsi="Calibri" w:cstheme="minorHAnsi"/>
              </w:rPr>
              <w:t>Studies to exclude:</w:t>
            </w:r>
          </w:p>
          <w:p w14:paraId="5D4C105F" w14:textId="77777777" w:rsidR="00E24B7D" w:rsidRPr="00E24B7D" w:rsidRDefault="00E24B7D" w:rsidP="00E24B7D">
            <w:pPr>
              <w:rPr>
                <w:rFonts w:ascii="Calibri" w:hAnsi="Calibri" w:cstheme="minorHAnsi"/>
              </w:rPr>
            </w:pPr>
            <w:r w:rsidRPr="00E24B7D">
              <w:rPr>
                <w:rFonts w:ascii="Calibri" w:hAnsi="Calibri" w:cstheme="minorHAnsi"/>
              </w:rPr>
              <w:t>- Cross-sectional quantitative studies (measuring IV &amp; DV at the same time)</w:t>
            </w:r>
          </w:p>
          <w:p w14:paraId="4A1CE5D4" w14:textId="77777777" w:rsidR="00E24B7D" w:rsidRPr="00E24B7D" w:rsidRDefault="00E24B7D" w:rsidP="00E24B7D">
            <w:pPr>
              <w:rPr>
                <w:rFonts w:ascii="Calibri" w:hAnsi="Calibri" w:cstheme="minorHAnsi"/>
              </w:rPr>
            </w:pPr>
            <w:r w:rsidRPr="00E24B7D">
              <w:rPr>
                <w:rFonts w:ascii="Calibri" w:hAnsi="Calibri" w:cstheme="minorHAnsi"/>
              </w:rPr>
              <w:t>- any types of reviews and not original empirical, peer-reviewed research (e.g., comments, editorials, congress contributions etc.)</w:t>
            </w:r>
          </w:p>
          <w:p w14:paraId="51A9C8BC" w14:textId="77777777" w:rsidR="00E24B7D" w:rsidRPr="00E24B7D" w:rsidRDefault="00E24B7D" w:rsidP="00E24B7D">
            <w:pPr>
              <w:rPr>
                <w:rFonts w:ascii="Calibri" w:hAnsi="Calibri" w:cstheme="minorHAnsi"/>
              </w:rPr>
            </w:pPr>
            <w:r w:rsidRPr="00E24B7D">
              <w:rPr>
                <w:rFonts w:ascii="Calibri" w:hAnsi="Calibri" w:cstheme="minorHAnsi"/>
              </w:rPr>
              <w:t>- single-bout interventions (e.g., cross-over trial with each exercise condition 1x 20min)</w:t>
            </w:r>
          </w:p>
        </w:tc>
        <w:tc>
          <w:tcPr>
            <w:tcW w:w="472" w:type="pct"/>
            <w:tcBorders>
              <w:top w:val="nil"/>
              <w:left w:val="single" w:sz="4" w:space="0" w:color="auto"/>
              <w:bottom w:val="nil"/>
              <w:right w:val="single" w:sz="4" w:space="0" w:color="auto"/>
            </w:tcBorders>
          </w:tcPr>
          <w:p w14:paraId="7986C283" w14:textId="77777777" w:rsidR="00E24B7D" w:rsidRPr="00E24B7D" w:rsidRDefault="00E24B7D" w:rsidP="00E24B7D">
            <w:pPr>
              <w:rPr>
                <w:b/>
                <w:bCs/>
                <w:color w:val="FF0000"/>
                <w:lang w:val="en-GB"/>
              </w:rPr>
            </w:pPr>
            <w:r w:rsidRPr="00E24B7D">
              <w:rPr>
                <w:b/>
                <w:bCs/>
                <w:color w:val="FF0000"/>
                <w:lang w:val="en-GB"/>
              </w:rPr>
              <w:t xml:space="preserve">No </w:t>
            </w:r>
            <w:r w:rsidRPr="00E24B7D">
              <w:rPr>
                <w:rFonts w:cstheme="minorHAnsi"/>
                <w:b/>
                <w:bCs/>
                <w:color w:val="FF0000"/>
                <w:lang w:val="en-GB"/>
              </w:rPr>
              <w:t>→</w:t>
            </w:r>
          </w:p>
        </w:tc>
        <w:tc>
          <w:tcPr>
            <w:tcW w:w="1543" w:type="pct"/>
            <w:tcBorders>
              <w:top w:val="single" w:sz="4" w:space="0" w:color="auto"/>
              <w:left w:val="single" w:sz="4" w:space="0" w:color="auto"/>
              <w:bottom w:val="single" w:sz="4" w:space="0" w:color="auto"/>
              <w:right w:val="single" w:sz="4" w:space="0" w:color="auto"/>
            </w:tcBorders>
          </w:tcPr>
          <w:p w14:paraId="41E12336" w14:textId="77777777" w:rsidR="00E24B7D" w:rsidRPr="00E24B7D" w:rsidRDefault="00E24B7D" w:rsidP="00E24B7D">
            <w:pPr>
              <w:rPr>
                <w:lang w:val="en-GB"/>
              </w:rPr>
            </w:pPr>
            <w:r w:rsidRPr="00E24B7D">
              <w:rPr>
                <w:lang w:val="en-GB"/>
              </w:rPr>
              <w:t>Exclude</w:t>
            </w:r>
          </w:p>
          <w:p w14:paraId="75109FC3" w14:textId="77777777" w:rsidR="00E24B7D" w:rsidRPr="00E24B7D" w:rsidRDefault="00E24B7D" w:rsidP="00E24B7D">
            <w:pPr>
              <w:rPr>
                <w:color w:val="FF0000"/>
                <w:lang w:val="en-GB"/>
              </w:rPr>
            </w:pPr>
            <w:r w:rsidRPr="00E24B7D">
              <w:rPr>
                <w:color w:val="FF0000"/>
                <w:lang w:val="en-GB"/>
              </w:rPr>
              <w:t>Reason: Wrong study design</w:t>
            </w:r>
          </w:p>
          <w:p w14:paraId="19CDF12E" w14:textId="77777777" w:rsidR="00E24B7D" w:rsidRPr="00E24B7D" w:rsidRDefault="00E24B7D" w:rsidP="00E24B7D">
            <w:pPr>
              <w:rPr>
                <w:lang w:val="en-GB"/>
              </w:rPr>
            </w:pPr>
          </w:p>
        </w:tc>
      </w:tr>
      <w:tr w:rsidR="00E24B7D" w:rsidRPr="00E24B7D" w14:paraId="2BF9085D" w14:textId="77777777" w:rsidTr="00E82377">
        <w:tc>
          <w:tcPr>
            <w:tcW w:w="2985" w:type="pct"/>
            <w:tcBorders>
              <w:top w:val="single" w:sz="4" w:space="0" w:color="auto"/>
              <w:left w:val="nil"/>
              <w:bottom w:val="single" w:sz="4" w:space="0" w:color="auto"/>
              <w:right w:val="nil"/>
            </w:tcBorders>
          </w:tcPr>
          <w:p w14:paraId="78FC561A" w14:textId="77777777" w:rsidR="00E24B7D" w:rsidRPr="00E24B7D" w:rsidRDefault="00E24B7D" w:rsidP="00E24B7D">
            <w:pPr>
              <w:rPr>
                <w:rFonts w:cstheme="minorHAnsi"/>
                <w:b/>
                <w:bCs/>
                <w:color w:val="00B050"/>
                <w:lang w:val="en-GB"/>
              </w:rPr>
            </w:pPr>
            <w:r w:rsidRPr="00E24B7D">
              <w:rPr>
                <w:rFonts w:cstheme="minorHAnsi"/>
                <w:b/>
                <w:bCs/>
                <w:color w:val="00B050"/>
                <w:lang w:val="en-GB"/>
              </w:rPr>
              <w:t>Yes ↓</w:t>
            </w:r>
          </w:p>
        </w:tc>
        <w:tc>
          <w:tcPr>
            <w:tcW w:w="472" w:type="pct"/>
            <w:tcBorders>
              <w:top w:val="nil"/>
              <w:left w:val="nil"/>
              <w:bottom w:val="nil"/>
              <w:right w:val="nil"/>
            </w:tcBorders>
          </w:tcPr>
          <w:p w14:paraId="03802633" w14:textId="77777777" w:rsidR="00E24B7D" w:rsidRPr="00E24B7D" w:rsidRDefault="00E24B7D" w:rsidP="00E24B7D">
            <w:pPr>
              <w:rPr>
                <w:b/>
                <w:bCs/>
                <w:color w:val="FF0000"/>
                <w:lang w:val="en-GB"/>
              </w:rPr>
            </w:pPr>
          </w:p>
        </w:tc>
        <w:tc>
          <w:tcPr>
            <w:tcW w:w="1543" w:type="pct"/>
            <w:tcBorders>
              <w:top w:val="single" w:sz="4" w:space="0" w:color="auto"/>
              <w:left w:val="nil"/>
              <w:bottom w:val="single" w:sz="4" w:space="0" w:color="auto"/>
              <w:right w:val="nil"/>
            </w:tcBorders>
          </w:tcPr>
          <w:p w14:paraId="664624A7" w14:textId="77777777" w:rsidR="00E24B7D" w:rsidRPr="00E24B7D" w:rsidRDefault="00E24B7D" w:rsidP="00E24B7D">
            <w:pPr>
              <w:rPr>
                <w:lang w:val="en-GB"/>
              </w:rPr>
            </w:pPr>
          </w:p>
        </w:tc>
      </w:tr>
      <w:tr w:rsidR="00E24B7D" w:rsidRPr="00D15B15" w14:paraId="240E5854" w14:textId="77777777" w:rsidTr="00E82377">
        <w:tc>
          <w:tcPr>
            <w:tcW w:w="2985" w:type="pct"/>
            <w:tcBorders>
              <w:top w:val="single" w:sz="4" w:space="0" w:color="auto"/>
              <w:left w:val="single" w:sz="4" w:space="0" w:color="auto"/>
              <w:bottom w:val="single" w:sz="4" w:space="0" w:color="auto"/>
              <w:right w:val="single" w:sz="4" w:space="0" w:color="auto"/>
            </w:tcBorders>
          </w:tcPr>
          <w:p w14:paraId="0BC2AEA1" w14:textId="77777777" w:rsidR="00E24B7D" w:rsidRPr="00E24B7D" w:rsidRDefault="00E24B7D" w:rsidP="00E24B7D">
            <w:pPr>
              <w:numPr>
                <w:ilvl w:val="0"/>
                <w:numId w:val="10"/>
              </w:numPr>
              <w:contextualSpacing/>
              <w:rPr>
                <w:rFonts w:ascii="Calibri" w:hAnsi="Calibri" w:cstheme="minorHAnsi"/>
                <w:u w:val="single"/>
              </w:rPr>
            </w:pPr>
            <w:r w:rsidRPr="00E24B7D">
              <w:rPr>
                <w:rFonts w:ascii="Calibri" w:hAnsi="Calibri" w:cstheme="minorHAnsi"/>
                <w:u w:val="single"/>
              </w:rPr>
              <w:t>Sample</w:t>
            </w:r>
          </w:p>
          <w:p w14:paraId="46B21DF8" w14:textId="77777777" w:rsidR="00E24B7D" w:rsidRPr="00E24B7D" w:rsidRDefault="00E24B7D" w:rsidP="00E24B7D">
            <w:pPr>
              <w:rPr>
                <w:rFonts w:cstheme="minorHAnsi"/>
                <w:sz w:val="8"/>
                <w:szCs w:val="8"/>
                <w:lang w:val="en-GB"/>
              </w:rPr>
            </w:pPr>
          </w:p>
          <w:p w14:paraId="3A3497DF" w14:textId="77777777" w:rsidR="00E24B7D" w:rsidRPr="00E24B7D" w:rsidRDefault="00E24B7D" w:rsidP="00E24B7D">
            <w:pPr>
              <w:numPr>
                <w:ilvl w:val="0"/>
                <w:numId w:val="13"/>
              </w:numPr>
            </w:pPr>
            <w:r w:rsidRPr="00E24B7D">
              <w:t xml:space="preserve">Does the study sample </w:t>
            </w:r>
            <w:proofErr w:type="gramStart"/>
            <w:r w:rsidRPr="00E24B7D">
              <w:t>fit to</w:t>
            </w:r>
            <w:proofErr w:type="gramEnd"/>
            <w:r w:rsidRPr="00E24B7D">
              <w:t xml:space="preserve"> our scope?</w:t>
            </w:r>
          </w:p>
          <w:p w14:paraId="0EB32B9E" w14:textId="77777777" w:rsidR="00E24B7D" w:rsidRPr="00E24B7D" w:rsidRDefault="00E24B7D" w:rsidP="00E24B7D">
            <w:pPr>
              <w:rPr>
                <w:rFonts w:cstheme="minorHAnsi"/>
                <w:sz w:val="8"/>
                <w:szCs w:val="8"/>
              </w:rPr>
            </w:pPr>
          </w:p>
          <w:p w14:paraId="0A9D0B91" w14:textId="77777777" w:rsidR="00E24B7D" w:rsidRPr="00E24B7D" w:rsidRDefault="00E24B7D" w:rsidP="00E24B7D">
            <w:pPr>
              <w:rPr>
                <w:rFonts w:cstheme="minorHAnsi"/>
              </w:rPr>
            </w:pPr>
            <w:r w:rsidRPr="00E24B7D">
              <w:rPr>
                <w:rFonts w:cstheme="minorHAnsi"/>
              </w:rPr>
              <w:t>Age:</w:t>
            </w:r>
          </w:p>
          <w:p w14:paraId="45D171DF" w14:textId="77777777" w:rsidR="00E24B7D" w:rsidRPr="00E24B7D" w:rsidRDefault="00E24B7D" w:rsidP="00E24B7D">
            <w:pPr>
              <w:rPr>
                <w:rFonts w:cstheme="minorHAnsi"/>
              </w:rPr>
            </w:pPr>
            <w:r w:rsidRPr="00E24B7D">
              <w:rPr>
                <w:rFonts w:cstheme="minorHAnsi"/>
              </w:rPr>
              <w:t>Individuals between 10-19 years of age (WHO-Definition of adolescence)</w:t>
            </w:r>
          </w:p>
          <w:p w14:paraId="0F0A5AB2" w14:textId="77777777" w:rsidR="00E24B7D" w:rsidRPr="00E24B7D" w:rsidRDefault="00E24B7D" w:rsidP="00E24B7D">
            <w:pPr>
              <w:rPr>
                <w:rFonts w:cstheme="minorHAnsi"/>
              </w:rPr>
            </w:pPr>
            <w:r w:rsidRPr="00E24B7D">
              <w:rPr>
                <w:rFonts w:ascii="Wingdings" w:eastAsia="Wingdings" w:hAnsi="Wingdings" w:cstheme="minorHAnsi"/>
              </w:rPr>
              <w:t>à</w:t>
            </w:r>
            <w:r w:rsidRPr="00E24B7D">
              <w:rPr>
                <w:rFonts w:cstheme="minorHAnsi"/>
              </w:rPr>
              <w:t xml:space="preserve"> decisive is the mean age, which </w:t>
            </w:r>
            <w:proofErr w:type="gramStart"/>
            <w:r w:rsidRPr="00E24B7D">
              <w:rPr>
                <w:rFonts w:cstheme="minorHAnsi"/>
              </w:rPr>
              <w:t>has to</w:t>
            </w:r>
            <w:proofErr w:type="gramEnd"/>
            <w:r w:rsidRPr="00E24B7D">
              <w:rPr>
                <w:rFonts w:cstheme="minorHAnsi"/>
              </w:rPr>
              <w:t xml:space="preserve"> be within this range (mean ages 9.9y and 19.1y will be excluded)</w:t>
            </w:r>
          </w:p>
          <w:p w14:paraId="1B461A9C" w14:textId="77777777" w:rsidR="00E24B7D" w:rsidRPr="00E24B7D" w:rsidRDefault="00E24B7D" w:rsidP="00E24B7D">
            <w:pPr>
              <w:rPr>
                <w:bCs/>
                <w:i/>
                <w:iCs/>
                <w:sz w:val="18"/>
                <w:szCs w:val="18"/>
                <w:lang w:val="en-GB"/>
              </w:rPr>
            </w:pPr>
            <w:r w:rsidRPr="00E24B7D">
              <w:rPr>
                <w:bCs/>
                <w:i/>
                <w:iCs/>
                <w:sz w:val="18"/>
                <w:szCs w:val="18"/>
                <w:lang w:val="en-GB"/>
              </w:rPr>
              <w:t xml:space="preserve">Search terms: Adolescent or Young Adult or teen or youth or juvenile or early adulthood or young person/individual/people/population or girl </w:t>
            </w:r>
            <w:r w:rsidRPr="00E24B7D">
              <w:rPr>
                <w:bCs/>
                <w:i/>
                <w:iCs/>
                <w:sz w:val="18"/>
                <w:szCs w:val="18"/>
                <w:lang w:val="en-GB"/>
              </w:rPr>
              <w:lastRenderedPageBreak/>
              <w:t xml:space="preserve">or boy or student or secondary schooler or middle schooler or high schooler or highschooler </w:t>
            </w:r>
          </w:p>
          <w:p w14:paraId="6B779222" w14:textId="77777777" w:rsidR="00E24B7D" w:rsidRPr="00E24B7D" w:rsidRDefault="00E24B7D" w:rsidP="00E24B7D">
            <w:pPr>
              <w:rPr>
                <w:bCs/>
                <w:i/>
                <w:iCs/>
                <w:sz w:val="18"/>
                <w:szCs w:val="18"/>
                <w:lang w:val="en-GB"/>
              </w:rPr>
            </w:pPr>
          </w:p>
          <w:p w14:paraId="652E1CC8" w14:textId="77777777" w:rsidR="00E24B7D" w:rsidRPr="00E24B7D" w:rsidRDefault="00E24B7D" w:rsidP="00E24B7D">
            <w:pPr>
              <w:rPr>
                <w:bCs/>
                <w:lang w:val="en-GB"/>
              </w:rPr>
            </w:pPr>
            <w:r w:rsidRPr="00E24B7D">
              <w:rPr>
                <w:bCs/>
                <w:lang w:val="en-GB"/>
              </w:rPr>
              <w:t>Type of population:</w:t>
            </w:r>
          </w:p>
          <w:p w14:paraId="35131D5E" w14:textId="77777777" w:rsidR="00E24B7D" w:rsidRPr="00E24B7D" w:rsidRDefault="00E24B7D" w:rsidP="00E24B7D">
            <w:pPr>
              <w:rPr>
                <w:bCs/>
                <w:lang w:val="en-GB"/>
              </w:rPr>
            </w:pPr>
            <w:r w:rsidRPr="00E24B7D">
              <w:rPr>
                <w:bCs/>
                <w:lang w:val="en-GB"/>
              </w:rPr>
              <w:t>- general population: no specific focus at the recruitment</w:t>
            </w:r>
          </w:p>
          <w:p w14:paraId="395A6A87" w14:textId="77777777" w:rsidR="00E24B7D" w:rsidRPr="00E24B7D" w:rsidRDefault="00E24B7D" w:rsidP="00E24B7D">
            <w:pPr>
              <w:rPr>
                <w:bCs/>
                <w:lang w:val="en-GB"/>
              </w:rPr>
            </w:pPr>
            <w:r w:rsidRPr="00E24B7D">
              <w:rPr>
                <w:bCs/>
                <w:lang w:val="en-GB"/>
              </w:rPr>
              <w:t>- at-risk population: e.g., low SES, special living conditions (e.g., orphanage), mental health issues but no diagnosed illness/disorder</w:t>
            </w:r>
          </w:p>
          <w:p w14:paraId="5CB58C8A" w14:textId="77777777" w:rsidR="00E24B7D" w:rsidRPr="00E24B7D" w:rsidRDefault="00E24B7D" w:rsidP="00E24B7D">
            <w:pPr>
              <w:rPr>
                <w:bCs/>
                <w:lang w:val="en-GB"/>
              </w:rPr>
            </w:pPr>
          </w:p>
          <w:p w14:paraId="3BDD7F9F" w14:textId="77777777" w:rsidR="00E24B7D" w:rsidRPr="00E24B7D" w:rsidRDefault="00E24B7D" w:rsidP="00E24B7D">
            <w:pPr>
              <w:rPr>
                <w:bCs/>
                <w:lang w:val="en-GB"/>
              </w:rPr>
            </w:pPr>
            <w:r w:rsidRPr="00E24B7D">
              <w:rPr>
                <w:bCs/>
                <w:lang w:val="en-GB"/>
              </w:rPr>
              <w:t>Excluding criteria:</w:t>
            </w:r>
          </w:p>
          <w:p w14:paraId="3B75C969" w14:textId="77777777" w:rsidR="00E24B7D" w:rsidRPr="00E24B7D" w:rsidRDefault="00E24B7D" w:rsidP="00E24B7D">
            <w:pPr>
              <w:rPr>
                <w:bCs/>
                <w:lang w:val="en-GB"/>
              </w:rPr>
            </w:pPr>
            <w:r w:rsidRPr="00E24B7D">
              <w:rPr>
                <w:bCs/>
                <w:lang w:val="en-GB"/>
              </w:rPr>
              <w:t>- a targeted sample with a diagnosed(!) illness/disorder (e.g., depression, obesity, ADHD, Asthma etc.), i.e. the sample is recruited specifically to research people with a certain illness/disorder</w:t>
            </w:r>
          </w:p>
          <w:p w14:paraId="30BC8209" w14:textId="77777777" w:rsidR="00E24B7D" w:rsidRPr="00E24B7D" w:rsidRDefault="00E24B7D" w:rsidP="00E24B7D">
            <w:pPr>
              <w:rPr>
                <w:bCs/>
                <w:lang w:val="en-GB"/>
              </w:rPr>
            </w:pPr>
            <w:r w:rsidRPr="00E24B7D">
              <w:rPr>
                <w:bCs/>
                <w:i/>
                <w:iCs/>
                <w:sz w:val="18"/>
                <w:szCs w:val="18"/>
                <w:lang w:val="en-GB"/>
              </w:rPr>
              <w:t xml:space="preserve">Search terms: anorexia OR arrhythmia OR cancer OR cardiovascular disease OR </w:t>
            </w:r>
            <w:proofErr w:type="spellStart"/>
            <w:r w:rsidRPr="00E24B7D">
              <w:rPr>
                <w:bCs/>
                <w:i/>
                <w:iCs/>
                <w:sz w:val="18"/>
                <w:szCs w:val="18"/>
                <w:lang w:val="en-GB"/>
              </w:rPr>
              <w:t>chemotherap</w:t>
            </w:r>
            <w:proofErr w:type="spellEnd"/>
            <w:r w:rsidRPr="00E24B7D">
              <w:rPr>
                <w:bCs/>
                <w:i/>
                <w:iCs/>
                <w:sz w:val="18"/>
                <w:szCs w:val="18"/>
                <w:lang w:val="en-GB"/>
              </w:rPr>
              <w:t xml:space="preserve">* OR chronic OR concussion OR cystic fibrosis OR </w:t>
            </w:r>
            <w:proofErr w:type="spellStart"/>
            <w:r w:rsidRPr="00E24B7D">
              <w:rPr>
                <w:bCs/>
                <w:i/>
                <w:iCs/>
                <w:sz w:val="18"/>
                <w:szCs w:val="18"/>
                <w:lang w:val="en-GB"/>
              </w:rPr>
              <w:t>diabet</w:t>
            </w:r>
            <w:proofErr w:type="spellEnd"/>
            <w:r w:rsidRPr="00E24B7D">
              <w:rPr>
                <w:bCs/>
                <w:i/>
                <w:iCs/>
                <w:sz w:val="18"/>
                <w:szCs w:val="18"/>
                <w:lang w:val="en-GB"/>
              </w:rPr>
              <w:t xml:space="preserve">* OR </w:t>
            </w:r>
            <w:proofErr w:type="spellStart"/>
            <w:r w:rsidRPr="00E24B7D">
              <w:rPr>
                <w:bCs/>
                <w:i/>
                <w:iCs/>
                <w:sz w:val="18"/>
                <w:szCs w:val="18"/>
                <w:lang w:val="en-GB"/>
              </w:rPr>
              <w:t>disorderer</w:t>
            </w:r>
            <w:proofErr w:type="spellEnd"/>
            <w:r w:rsidRPr="00E24B7D">
              <w:rPr>
                <w:bCs/>
                <w:i/>
                <w:iCs/>
                <w:sz w:val="18"/>
                <w:szCs w:val="18"/>
                <w:lang w:val="en-GB"/>
              </w:rPr>
              <w:t xml:space="preserve"> OR disabled OR disease* OR doping OR epilepsy OR illness* OR implant* OR </w:t>
            </w:r>
            <w:proofErr w:type="spellStart"/>
            <w:r w:rsidRPr="00E24B7D">
              <w:rPr>
                <w:bCs/>
                <w:i/>
                <w:iCs/>
                <w:sz w:val="18"/>
                <w:szCs w:val="18"/>
                <w:lang w:val="en-GB"/>
              </w:rPr>
              <w:t>injur</w:t>
            </w:r>
            <w:proofErr w:type="spellEnd"/>
            <w:r w:rsidRPr="00E24B7D">
              <w:rPr>
                <w:bCs/>
                <w:i/>
                <w:iCs/>
                <w:sz w:val="18"/>
                <w:szCs w:val="18"/>
                <w:lang w:val="en-GB"/>
              </w:rPr>
              <w:t xml:space="preserve">* OR myocardial infarct* OR multiple sclerosis OR </w:t>
            </w:r>
            <w:proofErr w:type="spellStart"/>
            <w:r w:rsidRPr="00E24B7D">
              <w:rPr>
                <w:bCs/>
                <w:i/>
                <w:iCs/>
                <w:sz w:val="18"/>
                <w:szCs w:val="18"/>
                <w:lang w:val="en-GB"/>
              </w:rPr>
              <w:t>orthodont</w:t>
            </w:r>
            <w:proofErr w:type="spellEnd"/>
            <w:r w:rsidRPr="00E24B7D">
              <w:rPr>
                <w:bCs/>
                <w:i/>
                <w:iCs/>
                <w:sz w:val="18"/>
                <w:szCs w:val="18"/>
                <w:lang w:val="en-GB"/>
              </w:rPr>
              <w:t xml:space="preserve">* OR </w:t>
            </w:r>
            <w:proofErr w:type="spellStart"/>
            <w:r w:rsidRPr="00E24B7D">
              <w:rPr>
                <w:bCs/>
                <w:i/>
                <w:iCs/>
                <w:sz w:val="18"/>
                <w:szCs w:val="18"/>
                <w:lang w:val="en-GB"/>
              </w:rPr>
              <w:t>orthopedic</w:t>
            </w:r>
            <w:proofErr w:type="spellEnd"/>
            <w:r w:rsidRPr="00E24B7D">
              <w:rPr>
                <w:bCs/>
                <w:i/>
                <w:iCs/>
                <w:sz w:val="18"/>
                <w:szCs w:val="18"/>
                <w:lang w:val="en-GB"/>
              </w:rPr>
              <w:t xml:space="preserve"> OR orthopaedic OR pain OR patient* OR postpartum OR </w:t>
            </w:r>
            <w:proofErr w:type="spellStart"/>
            <w:r w:rsidRPr="00E24B7D">
              <w:rPr>
                <w:bCs/>
                <w:i/>
                <w:iCs/>
                <w:sz w:val="18"/>
                <w:szCs w:val="18"/>
                <w:lang w:val="en-GB"/>
              </w:rPr>
              <w:t>pregnan</w:t>
            </w:r>
            <w:proofErr w:type="spellEnd"/>
            <w:r w:rsidRPr="00E24B7D">
              <w:rPr>
                <w:bCs/>
                <w:i/>
                <w:iCs/>
                <w:sz w:val="18"/>
                <w:szCs w:val="18"/>
                <w:lang w:val="en-GB"/>
              </w:rPr>
              <w:t xml:space="preserve">* OR </w:t>
            </w:r>
            <w:proofErr w:type="spellStart"/>
            <w:r w:rsidRPr="00E24B7D">
              <w:rPr>
                <w:bCs/>
                <w:i/>
                <w:iCs/>
                <w:sz w:val="18"/>
                <w:szCs w:val="18"/>
                <w:lang w:val="en-GB"/>
              </w:rPr>
              <w:t>psychiatr</w:t>
            </w:r>
            <w:proofErr w:type="spellEnd"/>
            <w:r w:rsidRPr="00E24B7D">
              <w:rPr>
                <w:bCs/>
                <w:i/>
                <w:iCs/>
                <w:sz w:val="18"/>
                <w:szCs w:val="18"/>
                <w:lang w:val="en-GB"/>
              </w:rPr>
              <w:t xml:space="preserve">* OR </w:t>
            </w:r>
            <w:proofErr w:type="spellStart"/>
            <w:r w:rsidRPr="00E24B7D">
              <w:rPr>
                <w:bCs/>
                <w:i/>
                <w:iCs/>
                <w:sz w:val="18"/>
                <w:szCs w:val="18"/>
                <w:lang w:val="en-GB"/>
              </w:rPr>
              <w:t>rehabilitat</w:t>
            </w:r>
            <w:proofErr w:type="spellEnd"/>
            <w:r w:rsidRPr="00E24B7D">
              <w:rPr>
                <w:bCs/>
                <w:i/>
                <w:iCs/>
                <w:sz w:val="18"/>
                <w:szCs w:val="18"/>
                <w:lang w:val="en-GB"/>
              </w:rPr>
              <w:t xml:space="preserve">* OR screening OR sick OR sickness OR </w:t>
            </w:r>
            <w:proofErr w:type="spellStart"/>
            <w:r w:rsidRPr="00E24B7D">
              <w:rPr>
                <w:bCs/>
                <w:i/>
                <w:iCs/>
                <w:sz w:val="18"/>
                <w:szCs w:val="18"/>
                <w:lang w:val="en-GB"/>
              </w:rPr>
              <w:t>surg</w:t>
            </w:r>
            <w:proofErr w:type="spellEnd"/>
            <w:r w:rsidRPr="00E24B7D">
              <w:rPr>
                <w:bCs/>
                <w:i/>
                <w:iCs/>
                <w:sz w:val="18"/>
                <w:szCs w:val="18"/>
                <w:lang w:val="en-GB"/>
              </w:rPr>
              <w:t xml:space="preserve">* OR syndrome* OR </w:t>
            </w:r>
            <w:proofErr w:type="spellStart"/>
            <w:r w:rsidRPr="00E24B7D">
              <w:rPr>
                <w:bCs/>
                <w:i/>
                <w:iCs/>
                <w:sz w:val="18"/>
                <w:szCs w:val="18"/>
                <w:lang w:val="en-GB"/>
              </w:rPr>
              <w:t>suicid</w:t>
            </w:r>
            <w:proofErr w:type="spellEnd"/>
            <w:r w:rsidRPr="00E24B7D">
              <w:rPr>
                <w:bCs/>
                <w:i/>
                <w:iCs/>
                <w:sz w:val="18"/>
                <w:szCs w:val="18"/>
                <w:lang w:val="en-GB"/>
              </w:rPr>
              <w:t xml:space="preserve">* OR </w:t>
            </w:r>
            <w:proofErr w:type="spellStart"/>
            <w:r w:rsidRPr="00E24B7D">
              <w:rPr>
                <w:bCs/>
                <w:i/>
                <w:iCs/>
                <w:sz w:val="18"/>
                <w:szCs w:val="18"/>
                <w:lang w:val="en-GB"/>
              </w:rPr>
              <w:t>therap</w:t>
            </w:r>
            <w:proofErr w:type="spellEnd"/>
            <w:r w:rsidRPr="00E24B7D">
              <w:rPr>
                <w:bCs/>
                <w:i/>
                <w:iCs/>
                <w:sz w:val="18"/>
                <w:szCs w:val="18"/>
                <w:lang w:val="en-GB"/>
              </w:rPr>
              <w:t>* OR transplant*</w:t>
            </w:r>
          </w:p>
          <w:p w14:paraId="4AD55249" w14:textId="77777777" w:rsidR="00E24B7D" w:rsidRPr="00E24B7D" w:rsidRDefault="00E24B7D" w:rsidP="00E24B7D">
            <w:pPr>
              <w:rPr>
                <w:bCs/>
                <w:i/>
                <w:iCs/>
                <w:sz w:val="18"/>
                <w:szCs w:val="18"/>
                <w:lang w:val="en-GB"/>
              </w:rPr>
            </w:pPr>
            <w:r w:rsidRPr="00E24B7D">
              <w:rPr>
                <w:bCs/>
                <w:lang w:val="en-GB"/>
              </w:rPr>
              <w:t>- studies which focus specific on covid (e.g., only at-home exercising due to lockdown, pre-post-lockdown differences)</w:t>
            </w:r>
          </w:p>
        </w:tc>
        <w:tc>
          <w:tcPr>
            <w:tcW w:w="472" w:type="pct"/>
            <w:tcBorders>
              <w:top w:val="nil"/>
              <w:left w:val="single" w:sz="4" w:space="0" w:color="auto"/>
              <w:bottom w:val="nil"/>
              <w:right w:val="single" w:sz="4" w:space="0" w:color="auto"/>
            </w:tcBorders>
          </w:tcPr>
          <w:p w14:paraId="74C28B24" w14:textId="77777777" w:rsidR="00E24B7D" w:rsidRPr="00E24B7D" w:rsidRDefault="00E24B7D" w:rsidP="00E24B7D">
            <w:pPr>
              <w:rPr>
                <w:b/>
                <w:bCs/>
                <w:color w:val="FF0000"/>
                <w:lang w:val="en-GB"/>
              </w:rPr>
            </w:pPr>
            <w:r w:rsidRPr="00E24B7D">
              <w:rPr>
                <w:b/>
                <w:bCs/>
                <w:color w:val="FF0000"/>
                <w:lang w:val="en-GB"/>
              </w:rPr>
              <w:lastRenderedPageBreak/>
              <w:t xml:space="preserve">No </w:t>
            </w:r>
            <w:r w:rsidRPr="00E24B7D">
              <w:rPr>
                <w:rFonts w:cstheme="minorHAnsi"/>
                <w:b/>
                <w:bCs/>
                <w:color w:val="FF0000"/>
                <w:lang w:val="en-GB"/>
              </w:rPr>
              <w:t>→</w:t>
            </w:r>
          </w:p>
        </w:tc>
        <w:tc>
          <w:tcPr>
            <w:tcW w:w="1543" w:type="pct"/>
            <w:tcBorders>
              <w:top w:val="single" w:sz="4" w:space="0" w:color="auto"/>
              <w:left w:val="single" w:sz="4" w:space="0" w:color="auto"/>
              <w:bottom w:val="single" w:sz="4" w:space="0" w:color="auto"/>
              <w:right w:val="single" w:sz="4" w:space="0" w:color="auto"/>
            </w:tcBorders>
          </w:tcPr>
          <w:p w14:paraId="6660CF00" w14:textId="77777777" w:rsidR="00E24B7D" w:rsidRPr="00E24B7D" w:rsidRDefault="00E24B7D" w:rsidP="00E24B7D">
            <w:pPr>
              <w:rPr>
                <w:lang w:val="en-GB"/>
              </w:rPr>
            </w:pPr>
            <w:r w:rsidRPr="00E24B7D">
              <w:rPr>
                <w:lang w:val="en-GB"/>
              </w:rPr>
              <w:t>Exclude</w:t>
            </w:r>
          </w:p>
          <w:p w14:paraId="2AF214A2" w14:textId="77777777" w:rsidR="00E24B7D" w:rsidRPr="00E24B7D" w:rsidRDefault="00E24B7D" w:rsidP="00E24B7D">
            <w:pPr>
              <w:rPr>
                <w:lang w:val="en-GB"/>
              </w:rPr>
            </w:pPr>
            <w:r w:rsidRPr="00E24B7D">
              <w:rPr>
                <w:color w:val="FF0000"/>
                <w:lang w:val="en-GB"/>
              </w:rPr>
              <w:t xml:space="preserve">Wrong Age or diagnose as not healthy </w:t>
            </w:r>
          </w:p>
        </w:tc>
      </w:tr>
      <w:tr w:rsidR="00E24B7D" w:rsidRPr="00E24B7D" w14:paraId="1B8CEA52" w14:textId="77777777" w:rsidTr="00E82377">
        <w:tc>
          <w:tcPr>
            <w:tcW w:w="2985" w:type="pct"/>
            <w:tcBorders>
              <w:top w:val="single" w:sz="4" w:space="0" w:color="auto"/>
              <w:left w:val="nil"/>
              <w:bottom w:val="single" w:sz="4" w:space="0" w:color="auto"/>
              <w:right w:val="nil"/>
            </w:tcBorders>
          </w:tcPr>
          <w:p w14:paraId="555F614F" w14:textId="77777777" w:rsidR="00E24B7D" w:rsidRPr="00E24B7D" w:rsidRDefault="00E24B7D" w:rsidP="00E24B7D">
            <w:pPr>
              <w:rPr>
                <w:rFonts w:cstheme="minorHAnsi"/>
                <w:b/>
                <w:bCs/>
                <w:color w:val="00B050"/>
                <w:lang w:val="en-GB"/>
              </w:rPr>
            </w:pPr>
            <w:r w:rsidRPr="00E24B7D">
              <w:rPr>
                <w:rFonts w:cstheme="minorHAnsi"/>
                <w:b/>
                <w:bCs/>
                <w:color w:val="00B050"/>
                <w:lang w:val="en-GB"/>
              </w:rPr>
              <w:t>Yes ↓</w:t>
            </w:r>
          </w:p>
        </w:tc>
        <w:tc>
          <w:tcPr>
            <w:tcW w:w="472" w:type="pct"/>
            <w:tcBorders>
              <w:top w:val="nil"/>
              <w:left w:val="nil"/>
              <w:bottom w:val="nil"/>
              <w:right w:val="nil"/>
            </w:tcBorders>
          </w:tcPr>
          <w:p w14:paraId="472508E3" w14:textId="77777777" w:rsidR="00E24B7D" w:rsidRPr="00E24B7D" w:rsidRDefault="00E24B7D" w:rsidP="00E24B7D">
            <w:pPr>
              <w:rPr>
                <w:b/>
                <w:bCs/>
                <w:color w:val="FF0000"/>
                <w:lang w:val="en-GB"/>
              </w:rPr>
            </w:pPr>
          </w:p>
        </w:tc>
        <w:tc>
          <w:tcPr>
            <w:tcW w:w="1543" w:type="pct"/>
            <w:tcBorders>
              <w:top w:val="single" w:sz="4" w:space="0" w:color="auto"/>
              <w:left w:val="nil"/>
              <w:bottom w:val="single" w:sz="4" w:space="0" w:color="auto"/>
              <w:right w:val="nil"/>
            </w:tcBorders>
          </w:tcPr>
          <w:p w14:paraId="72D2C999" w14:textId="77777777" w:rsidR="00E24B7D" w:rsidRPr="00E24B7D" w:rsidRDefault="00E24B7D" w:rsidP="00E24B7D">
            <w:pPr>
              <w:rPr>
                <w:lang w:val="en-GB"/>
              </w:rPr>
            </w:pPr>
          </w:p>
        </w:tc>
      </w:tr>
      <w:tr w:rsidR="00E24B7D" w:rsidRPr="00E24B7D" w14:paraId="25782207" w14:textId="77777777" w:rsidTr="00E82377">
        <w:tc>
          <w:tcPr>
            <w:tcW w:w="2985" w:type="pct"/>
            <w:tcBorders>
              <w:top w:val="single" w:sz="4" w:space="0" w:color="auto"/>
              <w:bottom w:val="single" w:sz="4" w:space="0" w:color="auto"/>
              <w:right w:val="single" w:sz="4" w:space="0" w:color="auto"/>
            </w:tcBorders>
          </w:tcPr>
          <w:p w14:paraId="08060975" w14:textId="77777777" w:rsidR="00E24B7D" w:rsidRPr="00E24B7D" w:rsidRDefault="00E24B7D" w:rsidP="00E24B7D">
            <w:pPr>
              <w:numPr>
                <w:ilvl w:val="0"/>
                <w:numId w:val="10"/>
              </w:numPr>
              <w:contextualSpacing/>
              <w:rPr>
                <w:rFonts w:ascii="Calibri" w:hAnsi="Calibri" w:cs="Calibri"/>
                <w:u w:val="single"/>
                <w:lang w:val="en-GB"/>
              </w:rPr>
            </w:pPr>
            <w:r w:rsidRPr="00E24B7D">
              <w:rPr>
                <w:rFonts w:ascii="Calibri" w:hAnsi="Calibri" w:cs="Calibri"/>
                <w:u w:val="single"/>
                <w:lang w:val="en-GB"/>
              </w:rPr>
              <w:t>Dependent variable: (positive) mental health</w:t>
            </w:r>
          </w:p>
          <w:p w14:paraId="6AA593C9" w14:textId="77777777" w:rsidR="00E24B7D" w:rsidRPr="00E24B7D" w:rsidRDefault="00E24B7D" w:rsidP="00E24B7D">
            <w:pPr>
              <w:rPr>
                <w:sz w:val="8"/>
                <w:szCs w:val="8"/>
                <w:lang w:val="en-GB"/>
              </w:rPr>
            </w:pPr>
          </w:p>
          <w:p w14:paraId="6D236E64" w14:textId="77777777" w:rsidR="00E24B7D" w:rsidRPr="00E24B7D" w:rsidRDefault="00E24B7D" w:rsidP="00E24B7D">
            <w:pPr>
              <w:numPr>
                <w:ilvl w:val="0"/>
                <w:numId w:val="12"/>
              </w:numPr>
              <w:contextualSpacing/>
              <w:rPr>
                <w:rFonts w:ascii="Calibri" w:hAnsi="Calibri" w:cs="Calibri"/>
                <w:lang w:val="en-GB"/>
              </w:rPr>
            </w:pPr>
            <w:r w:rsidRPr="00E24B7D">
              <w:rPr>
                <w:rFonts w:ascii="Calibri" w:hAnsi="Calibri" w:cs="Calibri"/>
              </w:rPr>
              <w:t xml:space="preserve">Does the study measure </w:t>
            </w:r>
            <w:r w:rsidRPr="00E24B7D">
              <w:rPr>
                <w:rFonts w:cstheme="minorHAnsi"/>
                <w:lang w:val="en-GB"/>
              </w:rPr>
              <w:t xml:space="preserve">at least one </w:t>
            </w:r>
            <w:r w:rsidRPr="00E24B7D">
              <w:rPr>
                <w:rFonts w:ascii="Calibri" w:hAnsi="Calibri" w:cstheme="minorHAnsi"/>
                <w:lang w:val="en-GB"/>
              </w:rPr>
              <w:t>positive-mental-health-related</w:t>
            </w:r>
            <w:r w:rsidRPr="00E24B7D">
              <w:rPr>
                <w:rFonts w:cstheme="minorHAnsi"/>
                <w:lang w:val="en-GB"/>
              </w:rPr>
              <w:t xml:space="preserve"> outcome?</w:t>
            </w:r>
          </w:p>
          <w:p w14:paraId="034EF382" w14:textId="77777777" w:rsidR="00E24B7D" w:rsidRPr="00E24B7D" w:rsidRDefault="00E24B7D" w:rsidP="00E24B7D">
            <w:pPr>
              <w:rPr>
                <w:rFonts w:ascii="Calibri" w:hAnsi="Calibri" w:cs="Calibri"/>
                <w:lang w:val="en-GB"/>
              </w:rPr>
            </w:pPr>
          </w:p>
          <w:p w14:paraId="06E07B67" w14:textId="77777777" w:rsidR="00E24B7D" w:rsidRPr="00E24B7D" w:rsidRDefault="00E24B7D" w:rsidP="00E24B7D">
            <w:pPr>
              <w:rPr>
                <w:rFonts w:ascii="Calibri" w:hAnsi="Calibri" w:cs="Calibri"/>
                <w:bCs/>
              </w:rPr>
            </w:pPr>
            <w:r w:rsidRPr="00E24B7D">
              <w:rPr>
                <w:rFonts w:ascii="Calibri" w:hAnsi="Calibri" w:cs="Calibri"/>
                <w:lang w:val="en-GB"/>
              </w:rPr>
              <w:t xml:space="preserve">That should include at least one aspect of </w:t>
            </w:r>
            <w:r w:rsidRPr="00E24B7D">
              <w:rPr>
                <w:rFonts w:ascii="Calibri" w:hAnsi="Calibri" w:cs="Calibri"/>
                <w:bCs/>
              </w:rPr>
              <w:t>psychological, emotional, physical or social well-being or aspects of the self-concept, body image etc.</w:t>
            </w:r>
          </w:p>
          <w:p w14:paraId="6CEAC23C" w14:textId="77777777" w:rsidR="00E24B7D" w:rsidRPr="00E24B7D" w:rsidRDefault="00E24B7D" w:rsidP="00E24B7D">
            <w:pPr>
              <w:rPr>
                <w:bCs/>
                <w:sz w:val="18"/>
                <w:szCs w:val="18"/>
                <w:lang w:val="en-GB"/>
              </w:rPr>
            </w:pPr>
            <w:r w:rsidRPr="00E24B7D">
              <w:rPr>
                <w:rFonts w:cstheme="minorHAnsi"/>
                <w:sz w:val="18"/>
                <w:szCs w:val="18"/>
              </w:rPr>
              <w:t xml:space="preserve">Search terms: </w:t>
            </w:r>
            <w:r w:rsidRPr="00E24B7D">
              <w:rPr>
                <w:bCs/>
                <w:sz w:val="18"/>
                <w:szCs w:val="18"/>
                <w:lang w:val="en-GB"/>
              </w:rPr>
              <w:t>Self-Concept OR Mental Health OR Psychological Well-Being OR Body image OR Connectedness OR Emotional health OR Happiness OR Life quality OR Life satisfaction OR Mental health OR Optimism OR Perceived -appearance, - competence OR fitness OR mood or health status OR (Positive -affect, -mood* OR Psychological health OR Psychosocial health OR Quality of life OR Relaxation OR Satisfaction with life OR Self-confidence OR Self-concept OR Self-efficacy or Self-esteem OR Self-image OR Self-perception OR Sense of belonging OR Social health OR Vitality OR Well-being OR Wellbeing</w:t>
            </w:r>
          </w:p>
          <w:p w14:paraId="052A61E4" w14:textId="77777777" w:rsidR="00E24B7D" w:rsidRPr="00E24B7D" w:rsidRDefault="00E24B7D" w:rsidP="00E24B7D">
            <w:pPr>
              <w:rPr>
                <w:sz w:val="18"/>
                <w:szCs w:val="18"/>
              </w:rPr>
            </w:pPr>
            <w:r w:rsidRPr="00E24B7D">
              <w:rPr>
                <w:sz w:val="18"/>
                <w:szCs w:val="18"/>
              </w:rPr>
              <w:t>Studies with the following instruments can be included too:</w:t>
            </w:r>
          </w:p>
          <w:p w14:paraId="45FA13F6" w14:textId="77777777" w:rsidR="00E24B7D" w:rsidRPr="00E24B7D" w:rsidRDefault="00E24B7D" w:rsidP="00E24B7D">
            <w:pPr>
              <w:rPr>
                <w:bCs/>
                <w:sz w:val="18"/>
                <w:szCs w:val="18"/>
                <w:lang w:val="en-GB"/>
              </w:rPr>
            </w:pPr>
            <w:r w:rsidRPr="00E24B7D">
              <w:rPr>
                <w:sz w:val="18"/>
                <w:szCs w:val="18"/>
              </w:rPr>
              <w:t>POMS, PANAS</w:t>
            </w:r>
          </w:p>
          <w:p w14:paraId="25DC9DAF" w14:textId="77777777" w:rsidR="00E24B7D" w:rsidRPr="00E24B7D" w:rsidRDefault="00E24B7D" w:rsidP="00E24B7D">
            <w:pPr>
              <w:rPr>
                <w:bCs/>
                <w:sz w:val="18"/>
                <w:szCs w:val="18"/>
                <w:lang w:val="en-GB"/>
              </w:rPr>
            </w:pPr>
          </w:p>
          <w:p w14:paraId="1B9A09D5" w14:textId="77777777" w:rsidR="00E24B7D" w:rsidRPr="00E24B7D" w:rsidRDefault="00E24B7D" w:rsidP="00E24B7D">
            <w:pPr>
              <w:rPr>
                <w:lang w:val="en-GB"/>
              </w:rPr>
            </w:pPr>
            <w:r w:rsidRPr="00E24B7D">
              <w:rPr>
                <w:lang w:val="en-GB"/>
              </w:rPr>
              <w:t>Excluding criteria:</w:t>
            </w:r>
          </w:p>
          <w:p w14:paraId="7F780040" w14:textId="77777777" w:rsidR="00E24B7D" w:rsidRPr="00E24B7D" w:rsidRDefault="00E24B7D" w:rsidP="00E24B7D">
            <w:r w:rsidRPr="00E24B7D">
              <w:t>- Aspects of ill-being including the absence of ill-being (depressive symptoms, anxiety, stress etc.)</w:t>
            </w:r>
          </w:p>
          <w:p w14:paraId="39AE8937" w14:textId="77777777" w:rsidR="00E24B7D" w:rsidRPr="00E24B7D" w:rsidRDefault="00E24B7D" w:rsidP="00E24B7D">
            <w:r w:rsidRPr="00E24B7D">
              <w:t xml:space="preserve">- aspects of mental health which are closely related to PA, e.g., self-efficacy for </w:t>
            </w:r>
            <w:proofErr w:type="gramStart"/>
            <w:r w:rsidRPr="00E24B7D">
              <w:t>PA;</w:t>
            </w:r>
            <w:proofErr w:type="gramEnd"/>
            <w:r w:rsidRPr="00E24B7D">
              <w:t xml:space="preserve"> motivation for PA</w:t>
            </w:r>
          </w:p>
          <w:p w14:paraId="77D2E775" w14:textId="77777777" w:rsidR="00E24B7D" w:rsidRPr="00E24B7D" w:rsidRDefault="00E24B7D" w:rsidP="00E24B7D">
            <w:pPr>
              <w:rPr>
                <w:sz w:val="18"/>
                <w:szCs w:val="18"/>
              </w:rPr>
            </w:pPr>
            <w:r w:rsidRPr="00E24B7D">
              <w:rPr>
                <w:sz w:val="18"/>
                <w:szCs w:val="18"/>
              </w:rPr>
              <w:t>Studies with the following instruments can be excluded too:</w:t>
            </w:r>
          </w:p>
          <w:p w14:paraId="71066398" w14:textId="77777777" w:rsidR="00E24B7D" w:rsidRPr="00E24B7D" w:rsidRDefault="00E24B7D" w:rsidP="00E24B7D">
            <w:pPr>
              <w:rPr>
                <w:sz w:val="18"/>
                <w:szCs w:val="18"/>
              </w:rPr>
            </w:pPr>
            <w:r w:rsidRPr="00E24B7D">
              <w:rPr>
                <w:sz w:val="18"/>
                <w:szCs w:val="18"/>
              </w:rPr>
              <w:t>SCL-90, GHQ-12, GHQ-28</w:t>
            </w:r>
          </w:p>
        </w:tc>
        <w:tc>
          <w:tcPr>
            <w:tcW w:w="472" w:type="pct"/>
            <w:tcBorders>
              <w:top w:val="nil"/>
              <w:left w:val="single" w:sz="4" w:space="0" w:color="auto"/>
              <w:bottom w:val="nil"/>
              <w:right w:val="single" w:sz="4" w:space="0" w:color="auto"/>
            </w:tcBorders>
          </w:tcPr>
          <w:p w14:paraId="1D27B43C" w14:textId="77777777" w:rsidR="00E24B7D" w:rsidRPr="00E24B7D" w:rsidRDefault="00E24B7D" w:rsidP="00E24B7D">
            <w:pPr>
              <w:rPr>
                <w:b/>
                <w:bCs/>
                <w:color w:val="FF0000"/>
                <w:lang w:val="en-GB"/>
              </w:rPr>
            </w:pPr>
            <w:r w:rsidRPr="00E24B7D">
              <w:rPr>
                <w:b/>
                <w:bCs/>
                <w:color w:val="FF0000"/>
                <w:lang w:val="en-GB"/>
              </w:rPr>
              <w:t xml:space="preserve">No </w:t>
            </w:r>
            <w:r w:rsidRPr="00E24B7D">
              <w:rPr>
                <w:rFonts w:cstheme="minorHAnsi"/>
                <w:b/>
                <w:bCs/>
                <w:color w:val="FF0000"/>
                <w:lang w:val="en-GB"/>
              </w:rPr>
              <w:t>→</w:t>
            </w:r>
          </w:p>
        </w:tc>
        <w:tc>
          <w:tcPr>
            <w:tcW w:w="1543" w:type="pct"/>
            <w:tcBorders>
              <w:top w:val="single" w:sz="4" w:space="0" w:color="auto"/>
              <w:left w:val="single" w:sz="4" w:space="0" w:color="auto"/>
              <w:bottom w:val="single" w:sz="4" w:space="0" w:color="auto"/>
            </w:tcBorders>
          </w:tcPr>
          <w:p w14:paraId="173A1893" w14:textId="77777777" w:rsidR="00E24B7D" w:rsidRPr="00E24B7D" w:rsidRDefault="00E24B7D" w:rsidP="00E24B7D">
            <w:pPr>
              <w:rPr>
                <w:lang w:val="en-GB"/>
              </w:rPr>
            </w:pPr>
            <w:r w:rsidRPr="00E24B7D">
              <w:rPr>
                <w:lang w:val="en-GB"/>
              </w:rPr>
              <w:t>Exclude</w:t>
            </w:r>
          </w:p>
          <w:p w14:paraId="2ACD6A6A" w14:textId="77777777" w:rsidR="00E24B7D" w:rsidRPr="00E24B7D" w:rsidRDefault="00E24B7D" w:rsidP="00E24B7D">
            <w:pPr>
              <w:rPr>
                <w:color w:val="FF0000"/>
                <w:lang w:val="en-GB"/>
              </w:rPr>
            </w:pPr>
            <w:r w:rsidRPr="00E24B7D">
              <w:rPr>
                <w:color w:val="FF0000"/>
                <w:lang w:val="en-GB"/>
              </w:rPr>
              <w:t>Reason: Wrong measures</w:t>
            </w:r>
          </w:p>
        </w:tc>
      </w:tr>
      <w:tr w:rsidR="00E24B7D" w:rsidRPr="00E24B7D" w14:paraId="1EB70308" w14:textId="77777777" w:rsidTr="00E82377">
        <w:tc>
          <w:tcPr>
            <w:tcW w:w="2985" w:type="pct"/>
            <w:tcBorders>
              <w:top w:val="single" w:sz="4" w:space="0" w:color="auto"/>
              <w:left w:val="nil"/>
              <w:bottom w:val="single" w:sz="4" w:space="0" w:color="auto"/>
              <w:right w:val="nil"/>
            </w:tcBorders>
          </w:tcPr>
          <w:p w14:paraId="0CBE1EE4" w14:textId="77777777" w:rsidR="00E24B7D" w:rsidRPr="00E24B7D" w:rsidRDefault="00E24B7D" w:rsidP="00E24B7D">
            <w:pPr>
              <w:rPr>
                <w:rFonts w:cstheme="minorHAnsi"/>
                <w:b/>
                <w:bCs/>
                <w:color w:val="00B050"/>
                <w:lang w:val="en-GB"/>
              </w:rPr>
            </w:pPr>
            <w:r w:rsidRPr="00E24B7D">
              <w:rPr>
                <w:rFonts w:cstheme="minorHAnsi"/>
                <w:b/>
                <w:bCs/>
                <w:color w:val="00B050"/>
                <w:lang w:val="en-GB"/>
              </w:rPr>
              <w:t>Yes ↓</w:t>
            </w:r>
          </w:p>
        </w:tc>
        <w:tc>
          <w:tcPr>
            <w:tcW w:w="472" w:type="pct"/>
            <w:tcBorders>
              <w:top w:val="nil"/>
              <w:left w:val="nil"/>
              <w:bottom w:val="nil"/>
              <w:right w:val="nil"/>
            </w:tcBorders>
          </w:tcPr>
          <w:p w14:paraId="74B3DB14" w14:textId="77777777" w:rsidR="00E24B7D" w:rsidRPr="00E24B7D" w:rsidRDefault="00E24B7D" w:rsidP="00E24B7D">
            <w:pPr>
              <w:rPr>
                <w:b/>
                <w:bCs/>
                <w:color w:val="FF0000"/>
                <w:lang w:val="en-GB"/>
              </w:rPr>
            </w:pPr>
          </w:p>
        </w:tc>
        <w:tc>
          <w:tcPr>
            <w:tcW w:w="1543" w:type="pct"/>
            <w:tcBorders>
              <w:top w:val="single" w:sz="4" w:space="0" w:color="auto"/>
              <w:left w:val="nil"/>
              <w:bottom w:val="single" w:sz="4" w:space="0" w:color="auto"/>
              <w:right w:val="nil"/>
            </w:tcBorders>
          </w:tcPr>
          <w:p w14:paraId="32E88EB2" w14:textId="77777777" w:rsidR="00E24B7D" w:rsidRPr="00E24B7D" w:rsidRDefault="00E24B7D" w:rsidP="00E24B7D">
            <w:pPr>
              <w:rPr>
                <w:lang w:val="en-GB"/>
              </w:rPr>
            </w:pPr>
          </w:p>
        </w:tc>
      </w:tr>
      <w:tr w:rsidR="00E24B7D" w:rsidRPr="00D15B15" w14:paraId="5FEB236B" w14:textId="77777777" w:rsidTr="00E82377">
        <w:tc>
          <w:tcPr>
            <w:tcW w:w="2985" w:type="pct"/>
            <w:tcBorders>
              <w:top w:val="single" w:sz="4" w:space="0" w:color="auto"/>
              <w:bottom w:val="single" w:sz="4" w:space="0" w:color="auto"/>
              <w:right w:val="single" w:sz="4" w:space="0" w:color="auto"/>
            </w:tcBorders>
          </w:tcPr>
          <w:p w14:paraId="6DFBFE81" w14:textId="77777777" w:rsidR="00E24B7D" w:rsidRPr="00E24B7D" w:rsidRDefault="00E24B7D" w:rsidP="00E24B7D">
            <w:pPr>
              <w:numPr>
                <w:ilvl w:val="0"/>
                <w:numId w:val="10"/>
              </w:numPr>
              <w:contextualSpacing/>
              <w:rPr>
                <w:rFonts w:ascii="Calibri" w:hAnsi="Calibri" w:cs="Calibri"/>
                <w:u w:val="single"/>
              </w:rPr>
            </w:pPr>
            <w:r w:rsidRPr="00E24B7D">
              <w:rPr>
                <w:rFonts w:ascii="Calibri" w:hAnsi="Calibri" w:cs="Calibri"/>
                <w:u w:val="single"/>
              </w:rPr>
              <w:t>Independent Variable: specific type of PA</w:t>
            </w:r>
          </w:p>
          <w:p w14:paraId="775F8855" w14:textId="77777777" w:rsidR="00E24B7D" w:rsidRPr="00E24B7D" w:rsidRDefault="00E24B7D" w:rsidP="00E24B7D">
            <w:pPr>
              <w:rPr>
                <w:sz w:val="8"/>
                <w:szCs w:val="8"/>
                <w:lang w:val="en-GB"/>
              </w:rPr>
            </w:pPr>
          </w:p>
          <w:p w14:paraId="26FE0D42" w14:textId="77777777" w:rsidR="00E24B7D" w:rsidRPr="00E24B7D" w:rsidRDefault="00E24B7D" w:rsidP="00E24B7D">
            <w:pPr>
              <w:numPr>
                <w:ilvl w:val="0"/>
                <w:numId w:val="12"/>
              </w:numPr>
              <w:contextualSpacing/>
              <w:rPr>
                <w:rFonts w:ascii="Calibri" w:hAnsi="Calibri" w:cs="Calibri"/>
                <w:lang w:val="en-GB"/>
              </w:rPr>
            </w:pPr>
            <w:r w:rsidRPr="00E24B7D">
              <w:rPr>
                <w:rFonts w:ascii="Calibri" w:hAnsi="Calibri" w:cs="Calibri"/>
              </w:rPr>
              <w:t>Does the study measure a specific type of PA in leisure?</w:t>
            </w:r>
          </w:p>
          <w:p w14:paraId="7B4F517F" w14:textId="77777777" w:rsidR="00E24B7D" w:rsidRPr="00E24B7D" w:rsidRDefault="00E24B7D" w:rsidP="00E24B7D">
            <w:pPr>
              <w:rPr>
                <w:rFonts w:ascii="Calibri" w:hAnsi="Calibri" w:cs="Calibri"/>
                <w:sz w:val="8"/>
                <w:szCs w:val="8"/>
                <w:lang w:val="en-GB"/>
              </w:rPr>
            </w:pPr>
          </w:p>
          <w:p w14:paraId="2CF68201" w14:textId="77777777" w:rsidR="00E24B7D" w:rsidRPr="00E24B7D" w:rsidRDefault="00E24B7D" w:rsidP="00E24B7D">
            <w:pPr>
              <w:rPr>
                <w:rFonts w:ascii="Calibri" w:hAnsi="Calibri" w:cs="Calibri"/>
                <w:lang w:val="en-GB"/>
              </w:rPr>
            </w:pPr>
            <w:r w:rsidRPr="00E24B7D">
              <w:rPr>
                <w:rFonts w:ascii="Calibri" w:hAnsi="Calibri" w:cs="Calibri"/>
                <w:lang w:val="en-GB"/>
              </w:rPr>
              <w:lastRenderedPageBreak/>
              <w:t>Including criteria:</w:t>
            </w:r>
          </w:p>
          <w:p w14:paraId="07E6266D" w14:textId="77777777" w:rsidR="00E24B7D" w:rsidRPr="00E24B7D" w:rsidRDefault="00E24B7D" w:rsidP="00E24B7D">
            <w:pPr>
              <w:rPr>
                <w:i/>
                <w:iCs/>
                <w:sz w:val="18"/>
                <w:szCs w:val="18"/>
              </w:rPr>
            </w:pPr>
            <w:r w:rsidRPr="00E24B7D">
              <w:rPr>
                <w:rFonts w:ascii="Calibri" w:hAnsi="Calibri" w:cs="Calibri"/>
                <w:lang w:val="en-GB"/>
              </w:rPr>
              <w:t>Specific type of PA during leisure-time</w:t>
            </w:r>
          </w:p>
          <w:p w14:paraId="235CD0B5" w14:textId="77777777" w:rsidR="00E24B7D" w:rsidRPr="00E24B7D" w:rsidRDefault="00E24B7D" w:rsidP="00E24B7D">
            <w:pPr>
              <w:rPr>
                <w:sz w:val="18"/>
                <w:szCs w:val="18"/>
                <w:lang w:val="en-GB"/>
              </w:rPr>
            </w:pPr>
            <w:r w:rsidRPr="00E24B7D">
              <w:rPr>
                <w:i/>
                <w:iCs/>
                <w:sz w:val="18"/>
                <w:szCs w:val="18"/>
              </w:rPr>
              <w:t xml:space="preserve">Search terms: </w:t>
            </w:r>
            <w:r w:rsidRPr="00E24B7D">
              <w:rPr>
                <w:i/>
                <w:iCs/>
                <w:sz w:val="18"/>
                <w:szCs w:val="18"/>
                <w:lang w:val="en-GB"/>
              </w:rPr>
              <w:t xml:space="preserve">walking or running or jogging or swimming or exercise or exercising or strength training* or resistance training* or weight training* or aerobics or physical endurance* or physical fitness or physical strength* or physical conditioning* or physical training* or biking or bike? or </w:t>
            </w:r>
            <w:proofErr w:type="spellStart"/>
            <w:r w:rsidRPr="00E24B7D">
              <w:rPr>
                <w:i/>
                <w:iCs/>
                <w:sz w:val="18"/>
                <w:szCs w:val="18"/>
                <w:lang w:val="en-GB"/>
              </w:rPr>
              <w:t>bicycl</w:t>
            </w:r>
            <w:proofErr w:type="spellEnd"/>
            <w:r w:rsidRPr="00E24B7D">
              <w:rPr>
                <w:i/>
                <w:iCs/>
                <w:sz w:val="18"/>
                <w:szCs w:val="18"/>
                <w:lang w:val="en-GB"/>
              </w:rPr>
              <w:t xml:space="preserve">* or recreation* - </w:t>
            </w:r>
            <w:proofErr w:type="spellStart"/>
            <w:r w:rsidRPr="00E24B7D">
              <w:rPr>
                <w:i/>
                <w:iCs/>
                <w:sz w:val="18"/>
                <w:szCs w:val="18"/>
                <w:lang w:val="en-GB"/>
              </w:rPr>
              <w:t>activit</w:t>
            </w:r>
            <w:proofErr w:type="spellEnd"/>
            <w:r w:rsidRPr="00E24B7D">
              <w:rPr>
                <w:i/>
                <w:iCs/>
                <w:sz w:val="18"/>
                <w:szCs w:val="18"/>
                <w:lang w:val="en-GB"/>
              </w:rPr>
              <w:t xml:space="preserve">*, -sport or athletics or badminton or ballet or baseball or basketball or biathlon or bodybuilding or boxing or canoeing or cross-fit or dancing or dance or fencing or football or golf or golfing or gymnast* or gym or hiking or hockey or horse-riding or horseback-riding or judo or jiu-jitsu or ju-jitsu or karate or kayaking or kung-fu or marathon or martial-art* or orienteering or padel or </w:t>
            </w:r>
            <w:proofErr w:type="spellStart"/>
            <w:r w:rsidRPr="00E24B7D">
              <w:rPr>
                <w:i/>
                <w:iCs/>
                <w:sz w:val="18"/>
                <w:szCs w:val="18"/>
                <w:lang w:val="en-GB"/>
              </w:rPr>
              <w:t>pilates</w:t>
            </w:r>
            <w:proofErr w:type="spellEnd"/>
            <w:r w:rsidRPr="00E24B7D">
              <w:rPr>
                <w:i/>
                <w:iCs/>
                <w:sz w:val="18"/>
                <w:szCs w:val="18"/>
                <w:lang w:val="en-GB"/>
              </w:rPr>
              <w:t xml:space="preserve"> or rowing or rugby or skating or skateboarding or skiing or soccer or softball or surfing or squash or taekwondo or Tai Chi or Tai Ji or tennis or triathlon or volleyball or water-polo or </w:t>
            </w:r>
            <w:proofErr w:type="spellStart"/>
            <w:r w:rsidRPr="00E24B7D">
              <w:rPr>
                <w:i/>
                <w:iCs/>
                <w:sz w:val="18"/>
                <w:szCs w:val="18"/>
                <w:lang w:val="en-GB"/>
              </w:rPr>
              <w:t>waterpolo</w:t>
            </w:r>
            <w:proofErr w:type="spellEnd"/>
            <w:r w:rsidRPr="00E24B7D">
              <w:rPr>
                <w:i/>
                <w:iCs/>
                <w:sz w:val="18"/>
                <w:szCs w:val="18"/>
                <w:lang w:val="en-GB"/>
              </w:rPr>
              <w:t xml:space="preserve"> or wrestling or yoga or </w:t>
            </w:r>
            <w:proofErr w:type="spellStart"/>
            <w:r w:rsidRPr="00E24B7D">
              <w:rPr>
                <w:i/>
                <w:iCs/>
                <w:sz w:val="18"/>
                <w:szCs w:val="18"/>
                <w:lang w:val="en-GB"/>
              </w:rPr>
              <w:t>zumba</w:t>
            </w:r>
            <w:proofErr w:type="spellEnd"/>
            <w:r w:rsidRPr="00E24B7D">
              <w:rPr>
                <w:i/>
                <w:iCs/>
                <w:sz w:val="18"/>
                <w:szCs w:val="18"/>
                <w:lang w:val="en-GB"/>
              </w:rPr>
              <w:t xml:space="preserve"> </w:t>
            </w:r>
            <w:r w:rsidRPr="00E24B7D">
              <w:rPr>
                <w:rFonts w:ascii="Wingdings" w:eastAsia="Wingdings" w:hAnsi="Wingdings" w:cs="Wingdings"/>
                <w:sz w:val="18"/>
                <w:szCs w:val="18"/>
                <w:lang w:val="en-GB"/>
              </w:rPr>
              <w:t>à</w:t>
            </w:r>
            <w:r w:rsidRPr="00E24B7D">
              <w:rPr>
                <w:sz w:val="18"/>
                <w:szCs w:val="18"/>
                <w:lang w:val="en-GB"/>
              </w:rPr>
              <w:t xml:space="preserve"> or further specific LTPA including exergaming etc.</w:t>
            </w:r>
          </w:p>
          <w:p w14:paraId="3ABF7091" w14:textId="77777777" w:rsidR="00E24B7D" w:rsidRPr="00E24B7D" w:rsidRDefault="00E24B7D" w:rsidP="00E24B7D">
            <w:pPr>
              <w:rPr>
                <w:b/>
                <w:bCs/>
                <w:sz w:val="20"/>
                <w:szCs w:val="20"/>
              </w:rPr>
            </w:pPr>
          </w:p>
          <w:p w14:paraId="5D4E4915" w14:textId="77777777" w:rsidR="00E24B7D" w:rsidRPr="00E24B7D" w:rsidRDefault="00E24B7D" w:rsidP="00E24B7D">
            <w:pPr>
              <w:rPr>
                <w:lang w:val="en-GB"/>
              </w:rPr>
            </w:pPr>
            <w:r w:rsidRPr="00E24B7D">
              <w:rPr>
                <w:lang w:val="en-GB"/>
              </w:rPr>
              <w:t xml:space="preserve">Excluding criteria:  </w:t>
            </w:r>
          </w:p>
          <w:p w14:paraId="1F56A5BD" w14:textId="77777777" w:rsidR="00E24B7D" w:rsidRPr="00E24B7D" w:rsidRDefault="00E24B7D" w:rsidP="00E24B7D">
            <w:pPr>
              <w:rPr>
                <w:lang w:val="en-GB"/>
              </w:rPr>
            </w:pPr>
            <w:r w:rsidRPr="00E24B7D">
              <w:rPr>
                <w:lang w:val="en-GB"/>
              </w:rPr>
              <w:t>- No specific type of PA (e.g., general PA, frequency, intensity, only the setting etc.) and other aspects of PA.</w:t>
            </w:r>
          </w:p>
          <w:p w14:paraId="5A2107D8" w14:textId="77777777" w:rsidR="00E24B7D" w:rsidRPr="00E24B7D" w:rsidRDefault="00E24B7D" w:rsidP="00E24B7D">
            <w:pPr>
              <w:rPr>
                <w:i/>
                <w:iCs/>
                <w:sz w:val="18"/>
                <w:szCs w:val="18"/>
              </w:rPr>
            </w:pPr>
            <w:r w:rsidRPr="00E24B7D">
              <w:rPr>
                <w:i/>
                <w:iCs/>
                <w:sz w:val="18"/>
                <w:szCs w:val="18"/>
                <w:lang w:val="en-GB"/>
              </w:rPr>
              <w:t>Excluding terms:</w:t>
            </w:r>
            <w:r w:rsidRPr="00E24B7D">
              <w:rPr>
                <w:sz w:val="18"/>
                <w:szCs w:val="18"/>
                <w:lang w:val="en-GB"/>
              </w:rPr>
              <w:t xml:space="preserve"> </w:t>
            </w:r>
            <w:r w:rsidRPr="00E24B7D">
              <w:rPr>
                <w:i/>
                <w:iCs/>
                <w:sz w:val="18"/>
                <w:szCs w:val="18"/>
                <w:lang w:val="en-GB"/>
              </w:rPr>
              <w:t xml:space="preserve">Athletic Performance or Return to Sport or Sports for Persons with Disabilities or Cool-Down Exercise or Muscle Stretching Exercises or Physical Conditioning, Animal or Post-Exercise Recovery or Preoperative Exercise or Stair Climbing or Warm-Up Exercise or </w:t>
            </w:r>
            <w:r w:rsidRPr="00E24B7D">
              <w:rPr>
                <w:i/>
                <w:iCs/>
                <w:sz w:val="18"/>
                <w:szCs w:val="18"/>
              </w:rPr>
              <w:t>biofeedback or muscle relaxation</w:t>
            </w:r>
          </w:p>
          <w:p w14:paraId="4036CE8C" w14:textId="77777777" w:rsidR="00E24B7D" w:rsidRPr="00E24B7D" w:rsidRDefault="00E24B7D" w:rsidP="00E24B7D">
            <w:r w:rsidRPr="00E24B7D">
              <w:t>- PA within compulsory/mandatory school (physical education classes, active breaks in classroom etc.)</w:t>
            </w:r>
          </w:p>
          <w:p w14:paraId="119EABFA" w14:textId="77777777" w:rsidR="00E24B7D" w:rsidRPr="00E24B7D" w:rsidRDefault="00E24B7D" w:rsidP="00E24B7D">
            <w:r w:rsidRPr="00E24B7D">
              <w:rPr>
                <w:rFonts w:ascii="Wingdings" w:eastAsia="Wingdings" w:hAnsi="Wingdings" w:cs="Wingdings"/>
              </w:rPr>
              <w:t>à</w:t>
            </w:r>
            <w:r w:rsidRPr="00E24B7D">
              <w:t xml:space="preserve"> Aim: </w:t>
            </w:r>
            <w:r w:rsidRPr="00E24B7D">
              <w:rPr>
                <w:i/>
                <w:iCs/>
              </w:rPr>
              <w:t>leisure</w:t>
            </w:r>
            <w:r w:rsidRPr="00E24B7D">
              <w:t>-time physical activity</w:t>
            </w:r>
          </w:p>
          <w:p w14:paraId="0F384481" w14:textId="77777777" w:rsidR="00E24B7D" w:rsidRPr="00E24B7D" w:rsidRDefault="00E24B7D" w:rsidP="00E24B7D"/>
          <w:p w14:paraId="7CA8C28E" w14:textId="77777777" w:rsidR="00E24B7D" w:rsidRPr="00E24B7D" w:rsidRDefault="00E24B7D" w:rsidP="00E24B7D">
            <w:r w:rsidRPr="00E24B7D">
              <w:rPr>
                <w:rFonts w:ascii="Wingdings" w:eastAsia="Wingdings" w:hAnsi="Wingdings" w:cs="Wingdings"/>
              </w:rPr>
              <w:t>à</w:t>
            </w:r>
            <w:r w:rsidRPr="00E24B7D">
              <w:t xml:space="preserve"> if there is a mixed IV or intervention (e.g., PA &amp; educational aspects), we include studies if there is an included educational part within the PA-session (e.g., at the beginning or end of the PA-session with some inputs or reflections), and we exclude studies if there are separate educational/nutritional sessions)</w:t>
            </w:r>
          </w:p>
          <w:p w14:paraId="713CBC8A" w14:textId="77777777" w:rsidR="00E24B7D" w:rsidRPr="00E24B7D" w:rsidRDefault="00E24B7D" w:rsidP="00E24B7D"/>
          <w:p w14:paraId="4219FD2F" w14:textId="77777777" w:rsidR="00E24B7D" w:rsidRPr="00E24B7D" w:rsidRDefault="00E24B7D" w:rsidP="00E24B7D">
            <w:r w:rsidRPr="00E24B7D">
              <w:rPr>
                <w:rFonts w:ascii="Wingdings" w:eastAsia="Wingdings" w:hAnsi="Wingdings" w:cs="Wingdings"/>
              </w:rPr>
              <w:t>à</w:t>
            </w:r>
            <w:r w:rsidRPr="00E24B7D">
              <w:t xml:space="preserve"> if an already physically active sample is in focus, we </w:t>
            </w:r>
            <w:proofErr w:type="gramStart"/>
            <w:r w:rsidRPr="00E24B7D">
              <w:t>have to</w:t>
            </w:r>
            <w:proofErr w:type="gramEnd"/>
            <w:r w:rsidRPr="00E24B7D">
              <w:t xml:space="preserve"> distinguish if they are intervened by another LTPA (e.g., yoga for football players) </w:t>
            </w:r>
            <w:r w:rsidRPr="00E24B7D">
              <w:rPr>
                <w:rFonts w:ascii="Wingdings" w:eastAsia="Wingdings" w:hAnsi="Wingdings" w:cs="Wingdings"/>
              </w:rPr>
              <w:t>à</w:t>
            </w:r>
            <w:r w:rsidRPr="00E24B7D">
              <w:t xml:space="preserve"> </w:t>
            </w:r>
            <w:proofErr w:type="gramStart"/>
            <w:r w:rsidRPr="00E24B7D">
              <w:t>include;</w:t>
            </w:r>
            <w:proofErr w:type="gramEnd"/>
          </w:p>
          <w:p w14:paraId="7A12C212" w14:textId="77777777" w:rsidR="00E24B7D" w:rsidRPr="00E24B7D" w:rsidRDefault="00E24B7D" w:rsidP="00E24B7D">
            <w:r w:rsidRPr="00E24B7D">
              <w:t xml:space="preserve">or if given aspects of their own activity (e.g., additional </w:t>
            </w:r>
            <w:proofErr w:type="gramStart"/>
            <w:r w:rsidRPr="00E24B7D">
              <w:t>small sided</w:t>
            </w:r>
            <w:proofErr w:type="gramEnd"/>
            <w:r w:rsidRPr="00E24B7D">
              <w:t xml:space="preserve"> games for football players) </w:t>
            </w:r>
            <w:r w:rsidRPr="00E24B7D">
              <w:rPr>
                <w:rFonts w:ascii="Wingdings" w:eastAsia="Wingdings" w:hAnsi="Wingdings" w:cs="Wingdings"/>
              </w:rPr>
              <w:t>à</w:t>
            </w:r>
            <w:r w:rsidRPr="00E24B7D">
              <w:t xml:space="preserve"> exclude</w:t>
            </w:r>
          </w:p>
          <w:p w14:paraId="3CAC301D" w14:textId="77777777" w:rsidR="00E24B7D" w:rsidRPr="00E24B7D" w:rsidRDefault="00E24B7D" w:rsidP="00E24B7D"/>
        </w:tc>
        <w:tc>
          <w:tcPr>
            <w:tcW w:w="472" w:type="pct"/>
            <w:tcBorders>
              <w:top w:val="nil"/>
              <w:left w:val="single" w:sz="4" w:space="0" w:color="auto"/>
              <w:bottom w:val="nil"/>
              <w:right w:val="single" w:sz="4" w:space="0" w:color="auto"/>
            </w:tcBorders>
          </w:tcPr>
          <w:p w14:paraId="34BEA0E0" w14:textId="77777777" w:rsidR="00E24B7D" w:rsidRPr="00E24B7D" w:rsidRDefault="00E24B7D" w:rsidP="00E24B7D">
            <w:pPr>
              <w:rPr>
                <w:b/>
                <w:bCs/>
                <w:lang w:val="en-GB"/>
              </w:rPr>
            </w:pPr>
            <w:r w:rsidRPr="00E24B7D">
              <w:rPr>
                <w:b/>
                <w:bCs/>
                <w:color w:val="FF0000"/>
                <w:lang w:val="en-GB"/>
              </w:rPr>
              <w:lastRenderedPageBreak/>
              <w:t xml:space="preserve">No </w:t>
            </w:r>
            <w:r w:rsidRPr="00E24B7D">
              <w:rPr>
                <w:rFonts w:cstheme="minorHAnsi"/>
                <w:b/>
                <w:bCs/>
                <w:color w:val="FF0000"/>
                <w:lang w:val="en-GB"/>
              </w:rPr>
              <w:t>→</w:t>
            </w:r>
          </w:p>
        </w:tc>
        <w:tc>
          <w:tcPr>
            <w:tcW w:w="1543" w:type="pct"/>
            <w:tcBorders>
              <w:top w:val="single" w:sz="4" w:space="0" w:color="auto"/>
              <w:left w:val="single" w:sz="4" w:space="0" w:color="auto"/>
              <w:bottom w:val="single" w:sz="4" w:space="0" w:color="auto"/>
            </w:tcBorders>
          </w:tcPr>
          <w:p w14:paraId="102E9123" w14:textId="77777777" w:rsidR="00E24B7D" w:rsidRPr="00E24B7D" w:rsidRDefault="00E24B7D" w:rsidP="00E24B7D">
            <w:pPr>
              <w:rPr>
                <w:lang w:val="en-GB"/>
              </w:rPr>
            </w:pPr>
            <w:r w:rsidRPr="00E24B7D">
              <w:rPr>
                <w:lang w:val="en-GB"/>
              </w:rPr>
              <w:t>Exclude</w:t>
            </w:r>
          </w:p>
          <w:p w14:paraId="6582A46F" w14:textId="77777777" w:rsidR="00E24B7D" w:rsidRPr="00E24B7D" w:rsidRDefault="00E24B7D" w:rsidP="00E24B7D">
            <w:pPr>
              <w:rPr>
                <w:color w:val="FF0000"/>
                <w:lang w:val="en-GB"/>
              </w:rPr>
            </w:pPr>
            <w:r w:rsidRPr="00E24B7D">
              <w:rPr>
                <w:color w:val="FF0000"/>
                <w:lang w:val="en-GB"/>
              </w:rPr>
              <w:t xml:space="preserve">Reason: wrong kind/aspect of or no specific type of physical activity </w:t>
            </w:r>
          </w:p>
        </w:tc>
      </w:tr>
      <w:tr w:rsidR="00E24B7D" w:rsidRPr="00E24B7D" w14:paraId="34759CD2" w14:textId="77777777" w:rsidTr="00E82377">
        <w:tc>
          <w:tcPr>
            <w:tcW w:w="2985" w:type="pct"/>
            <w:tcBorders>
              <w:top w:val="single" w:sz="4" w:space="0" w:color="auto"/>
              <w:left w:val="nil"/>
              <w:bottom w:val="nil"/>
              <w:right w:val="nil"/>
            </w:tcBorders>
          </w:tcPr>
          <w:p w14:paraId="5ABAABB1" w14:textId="77777777" w:rsidR="00E24B7D" w:rsidRPr="00E24B7D" w:rsidRDefault="00E24B7D" w:rsidP="00E24B7D">
            <w:pPr>
              <w:rPr>
                <w:rFonts w:cstheme="minorHAnsi"/>
                <w:b/>
                <w:bCs/>
                <w:color w:val="00B050"/>
                <w:lang w:val="en-GB"/>
              </w:rPr>
            </w:pPr>
            <w:r w:rsidRPr="00E24B7D">
              <w:rPr>
                <w:rFonts w:cstheme="minorHAnsi"/>
                <w:b/>
                <w:bCs/>
                <w:color w:val="00B050"/>
                <w:lang w:val="en-GB"/>
              </w:rPr>
              <w:t>Include!</w:t>
            </w:r>
          </w:p>
        </w:tc>
        <w:tc>
          <w:tcPr>
            <w:tcW w:w="472" w:type="pct"/>
            <w:tcBorders>
              <w:top w:val="nil"/>
              <w:left w:val="nil"/>
              <w:bottom w:val="nil"/>
              <w:right w:val="nil"/>
            </w:tcBorders>
          </w:tcPr>
          <w:p w14:paraId="46598DC0" w14:textId="77777777" w:rsidR="00E24B7D" w:rsidRPr="00E24B7D" w:rsidRDefault="00E24B7D" w:rsidP="00E24B7D">
            <w:pPr>
              <w:rPr>
                <w:lang w:val="en-GB"/>
              </w:rPr>
            </w:pPr>
          </w:p>
        </w:tc>
        <w:tc>
          <w:tcPr>
            <w:tcW w:w="1543" w:type="pct"/>
            <w:tcBorders>
              <w:top w:val="nil"/>
              <w:left w:val="nil"/>
              <w:bottom w:val="nil"/>
              <w:right w:val="nil"/>
            </w:tcBorders>
          </w:tcPr>
          <w:p w14:paraId="749FE087" w14:textId="77777777" w:rsidR="00E24B7D" w:rsidRPr="00E24B7D" w:rsidRDefault="00E24B7D" w:rsidP="00E24B7D">
            <w:pPr>
              <w:rPr>
                <w:lang w:val="en-GB"/>
              </w:rPr>
            </w:pPr>
          </w:p>
        </w:tc>
      </w:tr>
    </w:tbl>
    <w:p w14:paraId="63B6FBAD" w14:textId="77777777" w:rsidR="00E24B7D" w:rsidRDefault="00E24B7D">
      <w:pPr>
        <w:rPr>
          <w:rFonts w:ascii="Arial" w:hAnsi="Arial" w:cs="Arial"/>
          <w:lang w:val="en-GB"/>
        </w:rPr>
      </w:pPr>
    </w:p>
    <w:p w14:paraId="53B15AE3" w14:textId="77777777" w:rsidR="00E24B7D" w:rsidRDefault="00E24B7D">
      <w:pPr>
        <w:rPr>
          <w:rFonts w:ascii="Arial" w:hAnsi="Arial" w:cs="Arial"/>
          <w:lang w:val="en-GB"/>
        </w:rPr>
      </w:pPr>
    </w:p>
    <w:p w14:paraId="58483A92" w14:textId="65FBD2A5" w:rsidR="001D1893" w:rsidRDefault="001D1893">
      <w:pPr>
        <w:rPr>
          <w:rFonts w:ascii="Arial" w:hAnsi="Arial" w:cs="Arial"/>
          <w:lang w:val="en-GB"/>
        </w:rPr>
      </w:pPr>
      <w:r>
        <w:rPr>
          <w:rFonts w:ascii="Arial" w:hAnsi="Arial" w:cs="Arial"/>
          <w:lang w:val="en-GB"/>
        </w:rPr>
        <w:br w:type="page"/>
      </w:r>
    </w:p>
    <w:p w14:paraId="08CCFB75" w14:textId="68F58425" w:rsidR="001D1893" w:rsidRDefault="009D7A02" w:rsidP="009D7A02">
      <w:pPr>
        <w:pStyle w:val="berschrift1"/>
        <w:rPr>
          <w:lang w:val="en-US"/>
        </w:rPr>
      </w:pPr>
      <w:bookmarkStart w:id="4" w:name="_Toc204095391"/>
      <w:r w:rsidRPr="009D7A02">
        <w:rPr>
          <w:lang w:val="en-US"/>
        </w:rPr>
        <w:lastRenderedPageBreak/>
        <w:t>Supplementary Table S</w:t>
      </w:r>
      <w:r w:rsidR="00FB2CE1">
        <w:rPr>
          <w:lang w:val="en-US"/>
        </w:rPr>
        <w:t>5</w:t>
      </w:r>
      <w:r w:rsidRPr="009D7A02">
        <w:rPr>
          <w:lang w:val="en-US"/>
        </w:rPr>
        <w:t>: Overview of databases &amp; search results</w:t>
      </w:r>
      <w:bookmarkEnd w:id="4"/>
    </w:p>
    <w:p w14:paraId="667390C7" w14:textId="77777777" w:rsidR="009D7A02" w:rsidRDefault="009D7A02">
      <w:pPr>
        <w:rPr>
          <w:rFonts w:ascii="Arial" w:hAnsi="Arial" w:cs="Arial"/>
          <w:lang w:val="en-US"/>
        </w:rPr>
      </w:pPr>
    </w:p>
    <w:p w14:paraId="02ACD2BF" w14:textId="77777777" w:rsidR="003B5187" w:rsidRPr="003B5187" w:rsidRDefault="003B5187" w:rsidP="003B5187">
      <w:pPr>
        <w:rPr>
          <w:rFonts w:ascii="Calibri" w:eastAsia="Calibri" w:hAnsi="Calibri" w:cs="Times New Roman"/>
          <w:b/>
          <w:bCs/>
          <w:kern w:val="0"/>
          <w:sz w:val="20"/>
          <w:szCs w:val="20"/>
          <w:lang w:val="en-US"/>
          <w14:ligatures w14:val="none"/>
        </w:rPr>
      </w:pPr>
      <w:bookmarkStart w:id="5" w:name="_Hlk157778500"/>
      <w:bookmarkStart w:id="6" w:name="_Hlk157778513"/>
    </w:p>
    <w:p w14:paraId="3B1D8AE1" w14:textId="77777777" w:rsidR="003B5187" w:rsidRPr="003B5187" w:rsidRDefault="003B5187" w:rsidP="003B5187">
      <w:pPr>
        <w:rPr>
          <w:rFonts w:ascii="Calibri" w:eastAsia="Calibri" w:hAnsi="Calibri" w:cs="Times New Roman"/>
          <w:b/>
          <w:kern w:val="0"/>
          <w:sz w:val="20"/>
          <w:szCs w:val="20"/>
          <w:lang w:val="en-US"/>
          <w14:ligatures w14:val="none"/>
        </w:rPr>
      </w:pPr>
      <w:r w:rsidRPr="003B5187">
        <w:rPr>
          <w:rFonts w:ascii="Calibri" w:eastAsia="Calibri" w:hAnsi="Calibri" w:cs="Times New Roman"/>
          <w:b/>
          <w:noProof/>
          <w:kern w:val="0"/>
          <w:sz w:val="20"/>
          <w:szCs w:val="20"/>
          <w:lang w:eastAsia="de-CH"/>
          <w14:ligatures w14:val="none"/>
        </w:rPr>
        <mc:AlternateContent>
          <mc:Choice Requires="wps">
            <w:drawing>
              <wp:anchor distT="0" distB="0" distL="114300" distR="114300" simplePos="0" relativeHeight="251661312" behindDoc="0" locked="0" layoutInCell="1" allowOverlap="1" wp14:anchorId="38824BAC" wp14:editId="799DC52C">
                <wp:simplePos x="0" y="0"/>
                <wp:positionH relativeFrom="column">
                  <wp:posOffset>3311308</wp:posOffset>
                </wp:positionH>
                <wp:positionV relativeFrom="paragraph">
                  <wp:posOffset>101409</wp:posOffset>
                </wp:positionV>
                <wp:extent cx="2452752" cy="3605147"/>
                <wp:effectExtent l="19050" t="19050" r="24130" b="14605"/>
                <wp:wrapNone/>
                <wp:docPr id="4" name="Rectangle 4"/>
                <wp:cNvGraphicFramePr/>
                <a:graphic xmlns:a="http://schemas.openxmlformats.org/drawingml/2006/main">
                  <a:graphicData uri="http://schemas.microsoft.com/office/word/2010/wordprocessingShape">
                    <wps:wsp>
                      <wps:cNvSpPr/>
                      <wps:spPr>
                        <a:xfrm>
                          <a:off x="0" y="0"/>
                          <a:ext cx="2452752" cy="3605147"/>
                        </a:xfrm>
                        <a:prstGeom prst="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AD96F" id="Rectangle 4" o:spid="_x0000_s1026" style="position:absolute;margin-left:260.75pt;margin-top:8pt;width:193.15pt;height:28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" filled="f" strokecolor="#00b050" strokeweight="3pt"/>
            </w:pict>
          </mc:Fallback>
        </mc:AlternateContent>
      </w:r>
      <w:r w:rsidRPr="003B5187">
        <w:rPr>
          <w:rFonts w:ascii="Calibri" w:eastAsia="Calibri" w:hAnsi="Calibri" w:cs="Times New Roman"/>
          <w:b/>
          <w:kern w:val="0"/>
          <w:sz w:val="20"/>
          <w:szCs w:val="20"/>
          <w:lang w:val="en-US"/>
          <w14:ligatures w14:val="none"/>
        </w:rPr>
        <w:t>Overview of databases &amp; results</w:t>
      </w:r>
    </w:p>
    <w:p w14:paraId="7765BAFF"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Date of 1</w:t>
      </w:r>
      <w:r w:rsidRPr="003B5187">
        <w:rPr>
          <w:rFonts w:ascii="Calibri" w:eastAsia="Calibri" w:hAnsi="Calibri" w:cs="Times New Roman"/>
          <w:kern w:val="0"/>
          <w:sz w:val="18"/>
          <w:szCs w:val="18"/>
          <w:vertAlign w:val="superscript"/>
          <w:lang w:val="en-US"/>
          <w14:ligatures w14:val="none"/>
        </w:rPr>
        <w:t>st</w:t>
      </w:r>
      <w:r w:rsidRPr="003B5187">
        <w:rPr>
          <w:rFonts w:ascii="Calibri" w:eastAsia="Calibri" w:hAnsi="Calibri" w:cs="Times New Roman"/>
          <w:kern w:val="0"/>
          <w:sz w:val="18"/>
          <w:szCs w:val="18"/>
          <w:lang w:val="en-US"/>
          <w14:ligatures w14:val="none"/>
        </w:rPr>
        <w:t xml:space="preserve"> search</w:t>
      </w:r>
      <w:r w:rsidRPr="003B5187">
        <w:rPr>
          <w:rFonts w:ascii="Calibri" w:eastAsia="Calibri" w:hAnsi="Calibri" w:cs="Times New Roman"/>
          <w:b/>
          <w:kern w:val="0"/>
          <w:sz w:val="18"/>
          <w:szCs w:val="18"/>
          <w:lang w:val="en-US"/>
          <w14:ligatures w14:val="none"/>
        </w:rPr>
        <w:t>:   May 30</w:t>
      </w:r>
      <w:r w:rsidRPr="003B5187">
        <w:rPr>
          <w:rFonts w:ascii="Calibri" w:eastAsia="Calibri" w:hAnsi="Calibri" w:cs="Times New Roman"/>
          <w:b/>
          <w:kern w:val="0"/>
          <w:sz w:val="18"/>
          <w:szCs w:val="18"/>
          <w:vertAlign w:val="superscript"/>
          <w:lang w:val="en-US"/>
          <w14:ligatures w14:val="none"/>
        </w:rPr>
        <w:t>th</w:t>
      </w:r>
      <w:r w:rsidRPr="003B5187">
        <w:rPr>
          <w:rFonts w:ascii="Calibri" w:eastAsia="Calibri" w:hAnsi="Calibri" w:cs="Times New Roman"/>
          <w:b/>
          <w:kern w:val="0"/>
          <w:sz w:val="18"/>
          <w:szCs w:val="18"/>
          <w:lang w:val="en-US"/>
          <w14:ligatures w14:val="none"/>
        </w:rPr>
        <w:t>, 2024.</w:t>
      </w:r>
      <w:r w:rsidRPr="003B5187">
        <w:rPr>
          <w:rFonts w:ascii="Calibri" w:eastAsia="Calibri" w:hAnsi="Calibri" w:cs="Times New Roman"/>
          <w:b/>
          <w:kern w:val="0"/>
          <w:sz w:val="18"/>
          <w:szCs w:val="18"/>
          <w:lang w:val="en-US"/>
          <w14:ligatures w14:val="none"/>
        </w:rPr>
        <w:tab/>
      </w:r>
      <w:r w:rsidRPr="003B5187">
        <w:rPr>
          <w:rFonts w:ascii="Calibri" w:eastAsia="Calibri" w:hAnsi="Calibri" w:cs="Times New Roman"/>
          <w:b/>
          <w:kern w:val="0"/>
          <w:sz w:val="18"/>
          <w:szCs w:val="18"/>
          <w:lang w:val="en-US"/>
          <w14:ligatures w14:val="none"/>
        </w:rPr>
        <w:tab/>
      </w:r>
      <w:r w:rsidRPr="003B5187">
        <w:rPr>
          <w:rFonts w:ascii="Calibri" w:eastAsia="Calibri" w:hAnsi="Calibri" w:cs="Times New Roman"/>
          <w:b/>
          <w:kern w:val="0"/>
          <w:sz w:val="18"/>
          <w:szCs w:val="18"/>
          <w:lang w:val="en-US"/>
          <w14:ligatures w14:val="none"/>
        </w:rPr>
        <w:tab/>
      </w:r>
      <w:r w:rsidRPr="003B5187">
        <w:rPr>
          <w:rFonts w:ascii="Calibri" w:eastAsia="Calibri" w:hAnsi="Calibri" w:cs="Times New Roman"/>
          <w:b/>
          <w:kern w:val="0"/>
          <w:sz w:val="18"/>
          <w:szCs w:val="18"/>
          <w:lang w:val="en-US"/>
          <w14:ligatures w14:val="none"/>
        </w:rPr>
        <w:tab/>
      </w:r>
      <w:r w:rsidRPr="003B5187">
        <w:rPr>
          <w:rFonts w:ascii="Calibri" w:eastAsia="Calibri" w:hAnsi="Calibri" w:cs="Times New Roman"/>
          <w:b/>
          <w:kern w:val="0"/>
          <w:sz w:val="18"/>
          <w:szCs w:val="18"/>
          <w:lang w:val="en-US"/>
          <w14:ligatures w14:val="none"/>
        </w:rPr>
        <w:tab/>
      </w:r>
      <w:r w:rsidRPr="003B5187">
        <w:rPr>
          <w:rFonts w:ascii="Calibri" w:eastAsia="Calibri" w:hAnsi="Calibri" w:cs="Times New Roman"/>
          <w:bCs/>
          <w:kern w:val="0"/>
          <w:sz w:val="18"/>
          <w:szCs w:val="18"/>
          <w:lang w:val="en-US"/>
          <w14:ligatures w14:val="none"/>
        </w:rPr>
        <w:t>Date last searched:</w:t>
      </w:r>
      <w:r w:rsidRPr="003B5187">
        <w:rPr>
          <w:rFonts w:ascii="Calibri" w:eastAsia="Calibri" w:hAnsi="Calibri" w:cs="Times New Roman"/>
          <w:b/>
          <w:kern w:val="0"/>
          <w:sz w:val="18"/>
          <w:szCs w:val="18"/>
          <w:lang w:val="en-US"/>
          <w14:ligatures w14:val="none"/>
        </w:rPr>
        <w:t xml:space="preserve"> June 16</w:t>
      </w:r>
      <w:r w:rsidRPr="003B5187">
        <w:rPr>
          <w:rFonts w:ascii="Calibri" w:eastAsia="Calibri" w:hAnsi="Calibri" w:cs="Times New Roman"/>
          <w:b/>
          <w:kern w:val="0"/>
          <w:sz w:val="18"/>
          <w:szCs w:val="18"/>
          <w:vertAlign w:val="superscript"/>
          <w:lang w:val="en-US"/>
          <w14:ligatures w14:val="none"/>
        </w:rPr>
        <w:t>th</w:t>
      </w:r>
      <w:r w:rsidRPr="003B5187">
        <w:rPr>
          <w:rFonts w:ascii="Calibri" w:eastAsia="Calibri" w:hAnsi="Calibri" w:cs="Times New Roman"/>
          <w:b/>
          <w:kern w:val="0"/>
          <w:sz w:val="18"/>
          <w:szCs w:val="18"/>
          <w:lang w:val="en-US"/>
          <w14:ligatures w14:val="none"/>
        </w:rPr>
        <w:t>, 2025</w:t>
      </w:r>
      <w:r w:rsidRPr="003B5187">
        <w:rPr>
          <w:rFonts w:ascii="Calibri" w:eastAsia="Calibri" w:hAnsi="Calibri" w:cs="Times New Roman"/>
          <w:b/>
          <w:kern w:val="0"/>
          <w:sz w:val="18"/>
          <w:szCs w:val="18"/>
          <w:lang w:val="en-US"/>
          <w14:ligatures w14:val="none"/>
        </w:rPr>
        <w:tab/>
      </w:r>
      <w:r w:rsidRPr="003B5187">
        <w:rPr>
          <w:rFonts w:ascii="Calibri" w:eastAsia="Calibri" w:hAnsi="Calibri" w:cs="Times New Roman"/>
          <w:b/>
          <w:kern w:val="0"/>
          <w:sz w:val="18"/>
          <w:szCs w:val="18"/>
          <w:lang w:val="en-US"/>
          <w14:ligatures w14:val="none"/>
        </w:rPr>
        <w:tab/>
        <w:t xml:space="preserve">      </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276"/>
        <w:gridCol w:w="1275"/>
        <w:gridCol w:w="953"/>
        <w:gridCol w:w="1236"/>
        <w:gridCol w:w="1236"/>
      </w:tblGrid>
      <w:tr w:rsidR="003B5187" w:rsidRPr="003B5187" w14:paraId="26A4E35B" w14:textId="77777777" w:rsidTr="00C01E9C">
        <w:tc>
          <w:tcPr>
            <w:tcW w:w="2547" w:type="dxa"/>
            <w:shd w:val="clear" w:color="auto" w:fill="auto"/>
          </w:tcPr>
          <w:p w14:paraId="14C3B0A4" w14:textId="77777777" w:rsidR="003B5187" w:rsidRPr="003B5187" w:rsidRDefault="003B5187" w:rsidP="003B5187">
            <w:pPr>
              <w:rPr>
                <w:rFonts w:ascii="Calibri" w:eastAsia="Calibri" w:hAnsi="Calibri" w:cs="Times New Roman"/>
                <w:kern w:val="0"/>
                <w:sz w:val="18"/>
                <w:szCs w:val="18"/>
                <w:lang w:val="en-US"/>
                <w14:ligatures w14:val="none"/>
              </w:rPr>
            </w:pPr>
          </w:p>
        </w:tc>
        <w:tc>
          <w:tcPr>
            <w:tcW w:w="1276" w:type="dxa"/>
            <w:shd w:val="clear" w:color="auto" w:fill="auto"/>
          </w:tcPr>
          <w:p w14:paraId="325C3B8D" w14:textId="77777777" w:rsidR="003B5187" w:rsidRPr="003B5187" w:rsidRDefault="003B5187" w:rsidP="003B5187">
            <w:pPr>
              <w:spacing w:after="0"/>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Before deduplication</w:t>
            </w:r>
          </w:p>
        </w:tc>
        <w:tc>
          <w:tcPr>
            <w:tcW w:w="1275" w:type="dxa"/>
          </w:tcPr>
          <w:p w14:paraId="17655E00" w14:textId="77777777" w:rsidR="003B5187" w:rsidRPr="003B5187" w:rsidRDefault="003B5187" w:rsidP="003B5187">
            <w:pPr>
              <w:spacing w:after="0"/>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After deduplication</w:t>
            </w:r>
          </w:p>
        </w:tc>
        <w:tc>
          <w:tcPr>
            <w:tcW w:w="953" w:type="dxa"/>
          </w:tcPr>
          <w:p w14:paraId="26D3EE4F" w14:textId="77777777" w:rsidR="003B5187" w:rsidRPr="003B5187" w:rsidRDefault="003B5187" w:rsidP="003B5187">
            <w:pPr>
              <w:spacing w:after="0"/>
              <w:rPr>
                <w:rFonts w:ascii="Calibri" w:eastAsia="Calibri" w:hAnsi="Calibri" w:cs="Times New Roman"/>
                <w:kern w:val="0"/>
                <w:sz w:val="18"/>
                <w:szCs w:val="18"/>
                <w:lang w:val="en-US"/>
                <w14:ligatures w14:val="none"/>
              </w:rPr>
            </w:pPr>
          </w:p>
        </w:tc>
        <w:tc>
          <w:tcPr>
            <w:tcW w:w="1236" w:type="dxa"/>
          </w:tcPr>
          <w:p w14:paraId="2B6A0B0B" w14:textId="77777777" w:rsidR="003B5187" w:rsidRPr="003B5187" w:rsidRDefault="003B5187" w:rsidP="003B5187">
            <w:pPr>
              <w:spacing w:after="0"/>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Before deduplication</w:t>
            </w:r>
          </w:p>
        </w:tc>
        <w:tc>
          <w:tcPr>
            <w:tcW w:w="1236" w:type="dxa"/>
          </w:tcPr>
          <w:p w14:paraId="1E365D45" w14:textId="77777777" w:rsidR="003B5187" w:rsidRPr="003B5187" w:rsidRDefault="003B5187" w:rsidP="003B5187">
            <w:pPr>
              <w:spacing w:after="0"/>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After deduplication</w:t>
            </w:r>
          </w:p>
        </w:tc>
      </w:tr>
      <w:tr w:rsidR="003B5187" w:rsidRPr="003B5187" w14:paraId="25B5C784" w14:textId="77777777" w:rsidTr="00C01E9C">
        <w:tc>
          <w:tcPr>
            <w:tcW w:w="2547" w:type="dxa"/>
            <w:shd w:val="clear" w:color="auto" w:fill="auto"/>
          </w:tcPr>
          <w:p w14:paraId="1EB2D1E2"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Medline ALL (Ovid)</w:t>
            </w:r>
          </w:p>
        </w:tc>
        <w:tc>
          <w:tcPr>
            <w:tcW w:w="1276" w:type="dxa"/>
            <w:shd w:val="clear" w:color="auto" w:fill="auto"/>
          </w:tcPr>
          <w:p w14:paraId="4D2A8AF1"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1873</w:t>
            </w:r>
          </w:p>
        </w:tc>
        <w:tc>
          <w:tcPr>
            <w:tcW w:w="1275" w:type="dxa"/>
          </w:tcPr>
          <w:p w14:paraId="74211019" w14:textId="77777777" w:rsidR="003B5187" w:rsidRPr="003B5187" w:rsidRDefault="003B5187" w:rsidP="003B5187">
            <w:pPr>
              <w:rPr>
                <w:rFonts w:ascii="Calibri" w:eastAsia="Calibri" w:hAnsi="Calibri" w:cs="Times New Roman"/>
                <w:kern w:val="0"/>
                <w:sz w:val="18"/>
                <w:szCs w:val="18"/>
                <w:lang w:val="en-US"/>
                <w14:ligatures w14:val="none"/>
              </w:rPr>
            </w:pPr>
          </w:p>
        </w:tc>
        <w:tc>
          <w:tcPr>
            <w:tcW w:w="953" w:type="dxa"/>
          </w:tcPr>
          <w:p w14:paraId="3373730A" w14:textId="77777777" w:rsidR="003B5187" w:rsidRPr="003B5187" w:rsidRDefault="003B5187" w:rsidP="003B5187">
            <w:pPr>
              <w:rPr>
                <w:rFonts w:ascii="Calibri" w:eastAsia="Calibri" w:hAnsi="Calibri" w:cs="Times New Roman"/>
                <w:kern w:val="0"/>
                <w:sz w:val="18"/>
                <w:szCs w:val="18"/>
                <w:lang w:val="en-US"/>
                <w14:ligatures w14:val="none"/>
              </w:rPr>
            </w:pPr>
          </w:p>
        </w:tc>
        <w:tc>
          <w:tcPr>
            <w:tcW w:w="1236" w:type="dxa"/>
          </w:tcPr>
          <w:p w14:paraId="6F110618"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2332</w:t>
            </w:r>
          </w:p>
        </w:tc>
        <w:tc>
          <w:tcPr>
            <w:tcW w:w="1236" w:type="dxa"/>
          </w:tcPr>
          <w:p w14:paraId="7B23C126" w14:textId="77777777" w:rsidR="003B5187" w:rsidRPr="003B5187" w:rsidRDefault="003B5187" w:rsidP="003B5187">
            <w:pPr>
              <w:rPr>
                <w:rFonts w:ascii="Calibri" w:eastAsia="Calibri" w:hAnsi="Calibri" w:cs="Times New Roman"/>
                <w:kern w:val="0"/>
                <w:sz w:val="18"/>
                <w:szCs w:val="18"/>
                <w:lang w:val="en-US"/>
                <w14:ligatures w14:val="none"/>
              </w:rPr>
            </w:pPr>
          </w:p>
        </w:tc>
      </w:tr>
      <w:tr w:rsidR="003B5187" w:rsidRPr="003B5187" w14:paraId="08B0FA6B" w14:textId="77777777" w:rsidTr="00C01E9C">
        <w:tc>
          <w:tcPr>
            <w:tcW w:w="2547" w:type="dxa"/>
            <w:shd w:val="clear" w:color="auto" w:fill="auto"/>
          </w:tcPr>
          <w:p w14:paraId="49B3DE68"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Embase.com</w:t>
            </w:r>
          </w:p>
        </w:tc>
        <w:tc>
          <w:tcPr>
            <w:tcW w:w="1276" w:type="dxa"/>
            <w:shd w:val="clear" w:color="auto" w:fill="auto"/>
          </w:tcPr>
          <w:p w14:paraId="14681240"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1819</w:t>
            </w:r>
          </w:p>
        </w:tc>
        <w:tc>
          <w:tcPr>
            <w:tcW w:w="1275" w:type="dxa"/>
          </w:tcPr>
          <w:p w14:paraId="7790EC40" w14:textId="77777777" w:rsidR="003B5187" w:rsidRPr="003B5187" w:rsidRDefault="003B5187" w:rsidP="003B5187">
            <w:pPr>
              <w:rPr>
                <w:rFonts w:ascii="Calibri" w:eastAsia="Calibri" w:hAnsi="Calibri" w:cs="Times New Roman"/>
                <w:kern w:val="0"/>
                <w:sz w:val="18"/>
                <w:szCs w:val="18"/>
                <w:lang w:val="en-US"/>
                <w14:ligatures w14:val="none"/>
              </w:rPr>
            </w:pPr>
          </w:p>
        </w:tc>
        <w:tc>
          <w:tcPr>
            <w:tcW w:w="953" w:type="dxa"/>
          </w:tcPr>
          <w:p w14:paraId="0DC44CA3" w14:textId="77777777" w:rsidR="003B5187" w:rsidRPr="003B5187" w:rsidRDefault="003B5187" w:rsidP="003B5187">
            <w:pPr>
              <w:rPr>
                <w:rFonts w:ascii="Calibri" w:eastAsia="Calibri" w:hAnsi="Calibri" w:cs="Times New Roman"/>
                <w:kern w:val="0"/>
                <w:sz w:val="18"/>
                <w:szCs w:val="18"/>
                <w:lang w:val="en-US"/>
                <w14:ligatures w14:val="none"/>
              </w:rPr>
            </w:pPr>
          </w:p>
        </w:tc>
        <w:tc>
          <w:tcPr>
            <w:tcW w:w="1236" w:type="dxa"/>
          </w:tcPr>
          <w:p w14:paraId="3EBCC695"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2415</w:t>
            </w:r>
          </w:p>
        </w:tc>
        <w:tc>
          <w:tcPr>
            <w:tcW w:w="1236" w:type="dxa"/>
          </w:tcPr>
          <w:p w14:paraId="6B1B12E6" w14:textId="77777777" w:rsidR="003B5187" w:rsidRPr="003B5187" w:rsidRDefault="003B5187" w:rsidP="003B5187">
            <w:pPr>
              <w:rPr>
                <w:rFonts w:ascii="Calibri" w:eastAsia="Calibri" w:hAnsi="Calibri" w:cs="Times New Roman"/>
                <w:kern w:val="0"/>
                <w:sz w:val="18"/>
                <w:szCs w:val="18"/>
                <w:lang w:val="en-US"/>
                <w14:ligatures w14:val="none"/>
              </w:rPr>
            </w:pPr>
          </w:p>
        </w:tc>
      </w:tr>
      <w:tr w:rsidR="003B5187" w:rsidRPr="003B5187" w14:paraId="63CDFA28" w14:textId="77777777" w:rsidTr="00C01E9C">
        <w:tc>
          <w:tcPr>
            <w:tcW w:w="2547" w:type="dxa"/>
            <w:shd w:val="clear" w:color="auto" w:fill="auto"/>
          </w:tcPr>
          <w:p w14:paraId="08838DE7" w14:textId="77777777" w:rsidR="003B5187" w:rsidRPr="003B5187" w:rsidRDefault="003B5187" w:rsidP="003B5187">
            <w:pPr>
              <w:rPr>
                <w:rFonts w:ascii="Calibri" w:eastAsia="Calibri" w:hAnsi="Calibri" w:cs="Times New Roman"/>
                <w:kern w:val="0"/>
                <w:sz w:val="18"/>
                <w:szCs w:val="18"/>
                <w:lang w:val="en-US"/>
                <w14:ligatures w14:val="none"/>
              </w:rPr>
            </w:pPr>
            <w:proofErr w:type="spellStart"/>
            <w:r w:rsidRPr="003B5187">
              <w:rPr>
                <w:rFonts w:ascii="Calibri" w:eastAsia="Calibri" w:hAnsi="Calibri" w:cs="Times New Roman"/>
                <w:kern w:val="0"/>
                <w:sz w:val="18"/>
                <w:szCs w:val="18"/>
                <w:lang w:val="en-US"/>
                <w14:ligatures w14:val="none"/>
              </w:rPr>
              <w:t>PsycInfo</w:t>
            </w:r>
            <w:proofErr w:type="spellEnd"/>
            <w:r w:rsidRPr="003B5187">
              <w:rPr>
                <w:rFonts w:ascii="Calibri" w:eastAsia="Calibri" w:hAnsi="Calibri" w:cs="Times New Roman"/>
                <w:kern w:val="0"/>
                <w:sz w:val="18"/>
                <w:szCs w:val="18"/>
                <w:lang w:val="en-US"/>
                <w14:ligatures w14:val="none"/>
              </w:rPr>
              <w:t xml:space="preserve"> (Ovid)</w:t>
            </w:r>
          </w:p>
        </w:tc>
        <w:tc>
          <w:tcPr>
            <w:tcW w:w="1276" w:type="dxa"/>
            <w:shd w:val="clear" w:color="auto" w:fill="auto"/>
          </w:tcPr>
          <w:p w14:paraId="39E77EC8"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Times New Roman" w:hAnsi="Calibri" w:cs="Times New Roman"/>
                <w:kern w:val="0"/>
                <w:sz w:val="18"/>
                <w:szCs w:val="18"/>
                <w14:ligatures w14:val="none"/>
              </w:rPr>
              <w:t>1015</w:t>
            </w:r>
          </w:p>
        </w:tc>
        <w:tc>
          <w:tcPr>
            <w:tcW w:w="1275" w:type="dxa"/>
          </w:tcPr>
          <w:p w14:paraId="00F78A6A" w14:textId="77777777" w:rsidR="003B5187" w:rsidRPr="003B5187" w:rsidRDefault="003B5187" w:rsidP="003B5187">
            <w:pPr>
              <w:rPr>
                <w:rFonts w:ascii="Calibri" w:eastAsia="Calibri" w:hAnsi="Calibri" w:cs="Times New Roman"/>
                <w:kern w:val="0"/>
                <w:sz w:val="18"/>
                <w:szCs w:val="18"/>
                <w:lang w:val="en-US"/>
                <w14:ligatures w14:val="none"/>
              </w:rPr>
            </w:pPr>
          </w:p>
        </w:tc>
        <w:tc>
          <w:tcPr>
            <w:tcW w:w="953" w:type="dxa"/>
          </w:tcPr>
          <w:p w14:paraId="3385AA1F" w14:textId="77777777" w:rsidR="003B5187" w:rsidRPr="003B5187" w:rsidRDefault="003B5187" w:rsidP="003B5187">
            <w:pPr>
              <w:rPr>
                <w:rFonts w:ascii="Calibri" w:eastAsia="Calibri" w:hAnsi="Calibri" w:cs="Times New Roman"/>
                <w:kern w:val="0"/>
                <w:sz w:val="18"/>
                <w:szCs w:val="18"/>
                <w:lang w:val="en-US"/>
                <w14:ligatures w14:val="none"/>
              </w:rPr>
            </w:pPr>
          </w:p>
        </w:tc>
        <w:tc>
          <w:tcPr>
            <w:tcW w:w="1236" w:type="dxa"/>
          </w:tcPr>
          <w:p w14:paraId="29DC4826"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1244</w:t>
            </w:r>
          </w:p>
        </w:tc>
        <w:tc>
          <w:tcPr>
            <w:tcW w:w="1236" w:type="dxa"/>
          </w:tcPr>
          <w:p w14:paraId="02C89377" w14:textId="77777777" w:rsidR="003B5187" w:rsidRPr="003B5187" w:rsidRDefault="003B5187" w:rsidP="003B5187">
            <w:pPr>
              <w:rPr>
                <w:rFonts w:ascii="Calibri" w:eastAsia="Calibri" w:hAnsi="Calibri" w:cs="Times New Roman"/>
                <w:kern w:val="0"/>
                <w:sz w:val="18"/>
                <w:szCs w:val="18"/>
                <w:lang w:val="en-US"/>
                <w14:ligatures w14:val="none"/>
              </w:rPr>
            </w:pPr>
          </w:p>
        </w:tc>
      </w:tr>
      <w:tr w:rsidR="003B5187" w:rsidRPr="003B5187" w14:paraId="4A685F38" w14:textId="77777777" w:rsidTr="00C01E9C">
        <w:tc>
          <w:tcPr>
            <w:tcW w:w="2547" w:type="dxa"/>
            <w:shd w:val="clear" w:color="auto" w:fill="auto"/>
          </w:tcPr>
          <w:p w14:paraId="7002C262"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Cochrane CENTRAL</w:t>
            </w:r>
          </w:p>
        </w:tc>
        <w:tc>
          <w:tcPr>
            <w:tcW w:w="1276" w:type="dxa"/>
            <w:shd w:val="clear" w:color="auto" w:fill="auto"/>
          </w:tcPr>
          <w:p w14:paraId="34E82DB3"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2037</w:t>
            </w:r>
          </w:p>
        </w:tc>
        <w:tc>
          <w:tcPr>
            <w:tcW w:w="1275" w:type="dxa"/>
          </w:tcPr>
          <w:p w14:paraId="4A2E0EDC" w14:textId="77777777" w:rsidR="003B5187" w:rsidRPr="003B5187" w:rsidRDefault="003B5187" w:rsidP="003B5187">
            <w:pPr>
              <w:rPr>
                <w:rFonts w:ascii="Calibri" w:eastAsia="Calibri" w:hAnsi="Calibri" w:cs="Times New Roman"/>
                <w:kern w:val="0"/>
                <w:sz w:val="18"/>
                <w:szCs w:val="18"/>
                <w:lang w:val="en-US"/>
                <w14:ligatures w14:val="none"/>
              </w:rPr>
            </w:pPr>
          </w:p>
        </w:tc>
        <w:tc>
          <w:tcPr>
            <w:tcW w:w="953" w:type="dxa"/>
          </w:tcPr>
          <w:p w14:paraId="63FCD7CD" w14:textId="77777777" w:rsidR="003B5187" w:rsidRPr="003B5187" w:rsidRDefault="003B5187" w:rsidP="003B5187">
            <w:pPr>
              <w:rPr>
                <w:rFonts w:ascii="Calibri" w:eastAsia="Calibri" w:hAnsi="Calibri" w:cs="Times New Roman"/>
                <w:kern w:val="0"/>
                <w:sz w:val="18"/>
                <w:szCs w:val="18"/>
                <w:lang w:val="en-US"/>
                <w14:ligatures w14:val="none"/>
              </w:rPr>
            </w:pPr>
          </w:p>
        </w:tc>
        <w:tc>
          <w:tcPr>
            <w:tcW w:w="1236" w:type="dxa"/>
          </w:tcPr>
          <w:p w14:paraId="75EFB10E"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2198</w:t>
            </w:r>
          </w:p>
        </w:tc>
        <w:tc>
          <w:tcPr>
            <w:tcW w:w="1236" w:type="dxa"/>
          </w:tcPr>
          <w:p w14:paraId="07686146" w14:textId="77777777" w:rsidR="003B5187" w:rsidRPr="003B5187" w:rsidRDefault="003B5187" w:rsidP="003B5187">
            <w:pPr>
              <w:rPr>
                <w:rFonts w:ascii="Calibri" w:eastAsia="Calibri" w:hAnsi="Calibri" w:cs="Times New Roman"/>
                <w:kern w:val="0"/>
                <w:sz w:val="18"/>
                <w:szCs w:val="18"/>
                <w:lang w:val="en-US"/>
                <w14:ligatures w14:val="none"/>
              </w:rPr>
            </w:pPr>
          </w:p>
        </w:tc>
      </w:tr>
      <w:tr w:rsidR="003B5187" w:rsidRPr="003B5187" w14:paraId="526B6482" w14:textId="77777777" w:rsidTr="00C01E9C">
        <w:tc>
          <w:tcPr>
            <w:tcW w:w="2547" w:type="dxa"/>
            <w:shd w:val="clear" w:color="auto" w:fill="auto"/>
          </w:tcPr>
          <w:p w14:paraId="2119C84E" w14:textId="77777777" w:rsidR="003B5187" w:rsidRPr="003B5187" w:rsidRDefault="003B5187" w:rsidP="003B5187">
            <w:pPr>
              <w:rPr>
                <w:rFonts w:ascii="Calibri" w:eastAsia="Calibri" w:hAnsi="Calibri" w:cs="Times New Roman"/>
                <w:kern w:val="0"/>
                <w:sz w:val="18"/>
                <w:szCs w:val="18"/>
                <w:lang w:val="en-US"/>
                <w14:ligatures w14:val="none"/>
              </w:rPr>
            </w:pPr>
            <w:proofErr w:type="spellStart"/>
            <w:r w:rsidRPr="003B5187">
              <w:rPr>
                <w:rFonts w:ascii="Calibri" w:eastAsia="Calibri" w:hAnsi="Calibri" w:cs="Times New Roman"/>
                <w:kern w:val="0"/>
                <w:sz w:val="18"/>
                <w:szCs w:val="18"/>
                <w:lang w:val="en-US"/>
                <w14:ligatures w14:val="none"/>
              </w:rPr>
              <w:t>SPORTDiscus</w:t>
            </w:r>
            <w:proofErr w:type="spellEnd"/>
            <w:r w:rsidRPr="003B5187">
              <w:rPr>
                <w:rFonts w:ascii="Calibri" w:eastAsia="Calibri" w:hAnsi="Calibri" w:cs="Times New Roman"/>
                <w:kern w:val="0"/>
                <w:sz w:val="18"/>
                <w:szCs w:val="18"/>
                <w:lang w:val="en-US"/>
                <w14:ligatures w14:val="none"/>
              </w:rPr>
              <w:t xml:space="preserve"> (via EBSCOhost)</w:t>
            </w:r>
          </w:p>
        </w:tc>
        <w:tc>
          <w:tcPr>
            <w:tcW w:w="1276" w:type="dxa"/>
            <w:shd w:val="clear" w:color="auto" w:fill="auto"/>
          </w:tcPr>
          <w:p w14:paraId="75260D75"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1208</w:t>
            </w:r>
          </w:p>
        </w:tc>
        <w:tc>
          <w:tcPr>
            <w:tcW w:w="1275" w:type="dxa"/>
          </w:tcPr>
          <w:p w14:paraId="4FDF3963" w14:textId="77777777" w:rsidR="003B5187" w:rsidRPr="003B5187" w:rsidRDefault="003B5187" w:rsidP="003B5187">
            <w:pPr>
              <w:rPr>
                <w:rFonts w:ascii="Calibri" w:eastAsia="Calibri" w:hAnsi="Calibri" w:cs="Times New Roman"/>
                <w:kern w:val="0"/>
                <w:sz w:val="18"/>
                <w:szCs w:val="18"/>
                <w:lang w:val="en-US"/>
                <w14:ligatures w14:val="none"/>
              </w:rPr>
            </w:pPr>
          </w:p>
        </w:tc>
        <w:tc>
          <w:tcPr>
            <w:tcW w:w="953" w:type="dxa"/>
          </w:tcPr>
          <w:p w14:paraId="41A97CC8" w14:textId="77777777" w:rsidR="003B5187" w:rsidRPr="003B5187" w:rsidRDefault="003B5187" w:rsidP="003B5187">
            <w:pPr>
              <w:rPr>
                <w:rFonts w:ascii="Calibri" w:eastAsia="Calibri" w:hAnsi="Calibri" w:cs="Times New Roman"/>
                <w:kern w:val="0"/>
                <w:sz w:val="18"/>
                <w:szCs w:val="18"/>
                <w:lang w:val="en-US"/>
                <w14:ligatures w14:val="none"/>
              </w:rPr>
            </w:pPr>
          </w:p>
        </w:tc>
        <w:tc>
          <w:tcPr>
            <w:tcW w:w="1236" w:type="dxa"/>
          </w:tcPr>
          <w:p w14:paraId="1E24DB20"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1297</w:t>
            </w:r>
          </w:p>
        </w:tc>
        <w:tc>
          <w:tcPr>
            <w:tcW w:w="1236" w:type="dxa"/>
          </w:tcPr>
          <w:p w14:paraId="06F725A2" w14:textId="77777777" w:rsidR="003B5187" w:rsidRPr="003B5187" w:rsidRDefault="003B5187" w:rsidP="003B5187">
            <w:pPr>
              <w:rPr>
                <w:rFonts w:ascii="Calibri" w:eastAsia="Calibri" w:hAnsi="Calibri" w:cs="Times New Roman"/>
                <w:kern w:val="0"/>
                <w:sz w:val="18"/>
                <w:szCs w:val="18"/>
                <w:lang w:val="en-US"/>
                <w14:ligatures w14:val="none"/>
              </w:rPr>
            </w:pPr>
          </w:p>
        </w:tc>
      </w:tr>
      <w:tr w:rsidR="003B5187" w:rsidRPr="003B5187" w14:paraId="3F8E1E08" w14:textId="77777777" w:rsidTr="00C01E9C">
        <w:tc>
          <w:tcPr>
            <w:tcW w:w="2547" w:type="dxa"/>
            <w:shd w:val="clear" w:color="auto" w:fill="auto"/>
          </w:tcPr>
          <w:p w14:paraId="7CFBB2F4"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CINAHL with Full Text (via EBSCOhost)</w:t>
            </w:r>
          </w:p>
        </w:tc>
        <w:tc>
          <w:tcPr>
            <w:tcW w:w="1276" w:type="dxa"/>
            <w:shd w:val="clear" w:color="auto" w:fill="auto"/>
          </w:tcPr>
          <w:p w14:paraId="5F0D31C6"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Times New Roman" w:hAnsi="Calibri" w:cs="Times New Roman"/>
                <w:kern w:val="0"/>
                <w:sz w:val="18"/>
                <w:szCs w:val="18"/>
                <w14:ligatures w14:val="none"/>
              </w:rPr>
              <w:t>1925</w:t>
            </w:r>
          </w:p>
        </w:tc>
        <w:tc>
          <w:tcPr>
            <w:tcW w:w="1275" w:type="dxa"/>
          </w:tcPr>
          <w:p w14:paraId="183B71F1" w14:textId="77777777" w:rsidR="003B5187" w:rsidRPr="003B5187" w:rsidRDefault="003B5187" w:rsidP="003B5187">
            <w:pPr>
              <w:rPr>
                <w:rFonts w:ascii="Calibri" w:eastAsia="Calibri" w:hAnsi="Calibri" w:cs="Times New Roman"/>
                <w:kern w:val="0"/>
                <w:sz w:val="18"/>
                <w:szCs w:val="18"/>
                <w:lang w:val="en-US"/>
                <w14:ligatures w14:val="none"/>
              </w:rPr>
            </w:pPr>
          </w:p>
        </w:tc>
        <w:tc>
          <w:tcPr>
            <w:tcW w:w="953" w:type="dxa"/>
          </w:tcPr>
          <w:p w14:paraId="3B8EEB70" w14:textId="77777777" w:rsidR="003B5187" w:rsidRPr="003B5187" w:rsidRDefault="003B5187" w:rsidP="003B5187">
            <w:pPr>
              <w:rPr>
                <w:rFonts w:ascii="Calibri" w:eastAsia="Calibri" w:hAnsi="Calibri" w:cs="Times New Roman"/>
                <w:kern w:val="0"/>
                <w:sz w:val="18"/>
                <w:szCs w:val="18"/>
                <w:lang w:val="en-US"/>
                <w14:ligatures w14:val="none"/>
              </w:rPr>
            </w:pPr>
          </w:p>
        </w:tc>
        <w:tc>
          <w:tcPr>
            <w:tcW w:w="1236" w:type="dxa"/>
          </w:tcPr>
          <w:p w14:paraId="74EB0D10"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1630</w:t>
            </w:r>
          </w:p>
        </w:tc>
        <w:tc>
          <w:tcPr>
            <w:tcW w:w="1236" w:type="dxa"/>
          </w:tcPr>
          <w:p w14:paraId="786115CC" w14:textId="77777777" w:rsidR="003B5187" w:rsidRPr="003B5187" w:rsidRDefault="003B5187" w:rsidP="003B5187">
            <w:pPr>
              <w:rPr>
                <w:rFonts w:ascii="Calibri" w:eastAsia="Calibri" w:hAnsi="Calibri" w:cs="Times New Roman"/>
                <w:kern w:val="0"/>
                <w:sz w:val="18"/>
                <w:szCs w:val="18"/>
                <w:lang w:val="en-US"/>
                <w14:ligatures w14:val="none"/>
              </w:rPr>
            </w:pPr>
          </w:p>
        </w:tc>
      </w:tr>
      <w:tr w:rsidR="003B5187" w:rsidRPr="003B5187" w14:paraId="2023DCD6" w14:textId="77777777" w:rsidTr="00C01E9C">
        <w:tc>
          <w:tcPr>
            <w:tcW w:w="2547" w:type="dxa"/>
            <w:shd w:val="clear" w:color="auto" w:fill="auto"/>
          </w:tcPr>
          <w:p w14:paraId="4A22FA8A" w14:textId="77777777" w:rsidR="003B5187" w:rsidRPr="003B5187" w:rsidRDefault="003B5187" w:rsidP="003B5187">
            <w:pPr>
              <w:rPr>
                <w:rFonts w:ascii="Calibri" w:eastAsia="Calibri" w:hAnsi="Calibri" w:cs="Times New Roman"/>
                <w:kern w:val="0"/>
                <w:sz w:val="18"/>
                <w:szCs w:val="18"/>
                <w:lang w:val="en-US"/>
                <w14:ligatures w14:val="none"/>
              </w:rPr>
            </w:pPr>
            <w:proofErr w:type="gramStart"/>
            <w:r w:rsidRPr="003B5187">
              <w:rPr>
                <w:rFonts w:ascii="Calibri" w:eastAsia="Calibri" w:hAnsi="Calibri" w:cs="Times New Roman"/>
                <w:kern w:val="0"/>
                <w:sz w:val="18"/>
                <w:szCs w:val="18"/>
                <w:lang w:val="en-US"/>
                <w14:ligatures w14:val="none"/>
              </w:rPr>
              <w:t>Web</w:t>
            </w:r>
            <w:proofErr w:type="gramEnd"/>
            <w:r w:rsidRPr="003B5187">
              <w:rPr>
                <w:rFonts w:ascii="Calibri" w:eastAsia="Calibri" w:hAnsi="Calibri" w:cs="Times New Roman"/>
                <w:kern w:val="0"/>
                <w:sz w:val="18"/>
                <w:szCs w:val="18"/>
                <w:lang w:val="en-US"/>
                <w14:ligatures w14:val="none"/>
              </w:rPr>
              <w:t xml:space="preserve"> of Science </w:t>
            </w:r>
          </w:p>
        </w:tc>
        <w:tc>
          <w:tcPr>
            <w:tcW w:w="1276" w:type="dxa"/>
            <w:shd w:val="clear" w:color="auto" w:fill="auto"/>
          </w:tcPr>
          <w:p w14:paraId="3AF24D9C"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2337</w:t>
            </w:r>
          </w:p>
        </w:tc>
        <w:tc>
          <w:tcPr>
            <w:tcW w:w="1275" w:type="dxa"/>
          </w:tcPr>
          <w:p w14:paraId="7C982C77" w14:textId="77777777" w:rsidR="003B5187" w:rsidRPr="003B5187" w:rsidRDefault="003B5187" w:rsidP="003B5187">
            <w:pPr>
              <w:rPr>
                <w:rFonts w:ascii="Calibri" w:eastAsia="Calibri" w:hAnsi="Calibri" w:cs="Times New Roman"/>
                <w:kern w:val="0"/>
                <w:sz w:val="18"/>
                <w:szCs w:val="18"/>
                <w:lang w:val="en-US"/>
                <w14:ligatures w14:val="none"/>
              </w:rPr>
            </w:pPr>
          </w:p>
        </w:tc>
        <w:tc>
          <w:tcPr>
            <w:tcW w:w="953" w:type="dxa"/>
          </w:tcPr>
          <w:p w14:paraId="74EEC66A" w14:textId="77777777" w:rsidR="003B5187" w:rsidRPr="003B5187" w:rsidRDefault="003B5187" w:rsidP="003B5187">
            <w:pPr>
              <w:rPr>
                <w:rFonts w:ascii="Calibri" w:eastAsia="Calibri" w:hAnsi="Calibri" w:cs="Times New Roman"/>
                <w:kern w:val="0"/>
                <w:sz w:val="18"/>
                <w:szCs w:val="18"/>
                <w:lang w:val="en-US"/>
                <w14:ligatures w14:val="none"/>
              </w:rPr>
            </w:pPr>
          </w:p>
        </w:tc>
        <w:tc>
          <w:tcPr>
            <w:tcW w:w="1236" w:type="dxa"/>
          </w:tcPr>
          <w:p w14:paraId="073ED403"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2694</w:t>
            </w:r>
          </w:p>
        </w:tc>
        <w:tc>
          <w:tcPr>
            <w:tcW w:w="1236" w:type="dxa"/>
          </w:tcPr>
          <w:p w14:paraId="1058222D" w14:textId="77777777" w:rsidR="003B5187" w:rsidRPr="003B5187" w:rsidRDefault="003B5187" w:rsidP="003B5187">
            <w:pPr>
              <w:rPr>
                <w:rFonts w:ascii="Calibri" w:eastAsia="Calibri" w:hAnsi="Calibri" w:cs="Times New Roman"/>
                <w:kern w:val="0"/>
                <w:sz w:val="18"/>
                <w:szCs w:val="18"/>
                <w:lang w:val="en-US"/>
                <w14:ligatures w14:val="none"/>
              </w:rPr>
            </w:pPr>
          </w:p>
        </w:tc>
      </w:tr>
      <w:tr w:rsidR="003B5187" w:rsidRPr="003B5187" w14:paraId="4F78A876" w14:textId="77777777" w:rsidTr="00C01E9C">
        <w:tc>
          <w:tcPr>
            <w:tcW w:w="2547" w:type="dxa"/>
            <w:shd w:val="clear" w:color="auto" w:fill="auto"/>
          </w:tcPr>
          <w:p w14:paraId="1ADBB1F8" w14:textId="77777777" w:rsidR="003B5187" w:rsidRPr="003B5187" w:rsidRDefault="003B5187" w:rsidP="003B5187">
            <w:pPr>
              <w:rPr>
                <w:rFonts w:ascii="Calibri" w:eastAsia="Calibri" w:hAnsi="Calibri" w:cs="Times New Roman"/>
                <w:kern w:val="0"/>
                <w:sz w:val="18"/>
                <w:szCs w:val="18"/>
                <w:lang w:val="en-US"/>
                <w14:ligatures w14:val="none"/>
              </w:rPr>
            </w:pPr>
            <w:r w:rsidRPr="003B5187">
              <w:rPr>
                <w:rFonts w:ascii="Calibri" w:eastAsia="Calibri" w:hAnsi="Calibri" w:cs="Times New Roman"/>
                <w:kern w:val="0"/>
                <w:sz w:val="18"/>
                <w:szCs w:val="18"/>
                <w:lang w:val="en-US"/>
                <w14:ligatures w14:val="none"/>
              </w:rPr>
              <w:t xml:space="preserve">Total </w:t>
            </w:r>
          </w:p>
        </w:tc>
        <w:tc>
          <w:tcPr>
            <w:tcW w:w="1276" w:type="dxa"/>
            <w:shd w:val="clear" w:color="auto" w:fill="auto"/>
          </w:tcPr>
          <w:p w14:paraId="794741B8" w14:textId="77777777" w:rsidR="003B5187" w:rsidRPr="003B5187" w:rsidRDefault="003B5187" w:rsidP="003B5187">
            <w:pPr>
              <w:rPr>
                <w:rFonts w:ascii="Calibri" w:eastAsia="Calibri" w:hAnsi="Calibri" w:cs="Times New Roman"/>
                <w:b/>
                <w:bCs/>
                <w:kern w:val="0"/>
                <w:sz w:val="18"/>
                <w:szCs w:val="18"/>
                <w:lang w:val="en-US"/>
                <w14:ligatures w14:val="none"/>
              </w:rPr>
            </w:pPr>
            <w:r w:rsidRPr="003B5187">
              <w:rPr>
                <w:rFonts w:ascii="Calibri" w:eastAsia="Calibri" w:hAnsi="Calibri" w:cs="Times New Roman"/>
                <w:b/>
                <w:bCs/>
                <w:kern w:val="0"/>
                <w:sz w:val="18"/>
                <w:szCs w:val="18"/>
                <w:lang w:val="en-US"/>
                <w14:ligatures w14:val="none"/>
              </w:rPr>
              <w:t>12114</w:t>
            </w:r>
          </w:p>
        </w:tc>
        <w:tc>
          <w:tcPr>
            <w:tcW w:w="1275" w:type="dxa"/>
          </w:tcPr>
          <w:p w14:paraId="3DB12CC0" w14:textId="77777777" w:rsidR="003B5187" w:rsidRPr="003B5187" w:rsidRDefault="003B5187" w:rsidP="003B5187">
            <w:pPr>
              <w:rPr>
                <w:rFonts w:ascii="Calibri" w:eastAsia="Calibri" w:hAnsi="Calibri" w:cs="Times New Roman"/>
                <w:b/>
                <w:kern w:val="0"/>
                <w:sz w:val="18"/>
                <w:szCs w:val="18"/>
                <w:lang w:val="en-US"/>
                <w14:ligatures w14:val="none"/>
              </w:rPr>
            </w:pPr>
            <w:r w:rsidRPr="003B5187">
              <w:rPr>
                <w:rFonts w:ascii="Calibri" w:eastAsia="Calibri" w:hAnsi="Calibri" w:cs="Times New Roman"/>
                <w:b/>
                <w:kern w:val="0"/>
                <w:sz w:val="18"/>
                <w:szCs w:val="18"/>
                <w:lang w:val="en-US"/>
                <w14:ligatures w14:val="none"/>
              </w:rPr>
              <w:t>7129</w:t>
            </w:r>
          </w:p>
        </w:tc>
        <w:tc>
          <w:tcPr>
            <w:tcW w:w="953" w:type="dxa"/>
          </w:tcPr>
          <w:p w14:paraId="510E93CC" w14:textId="77777777" w:rsidR="003B5187" w:rsidRPr="003B5187" w:rsidRDefault="003B5187" w:rsidP="003B5187">
            <w:pPr>
              <w:rPr>
                <w:rFonts w:ascii="Calibri" w:eastAsia="Calibri" w:hAnsi="Calibri" w:cs="Times New Roman"/>
                <w:b/>
                <w:kern w:val="0"/>
                <w:sz w:val="18"/>
                <w:szCs w:val="18"/>
                <w:lang w:val="en-US"/>
                <w14:ligatures w14:val="none"/>
              </w:rPr>
            </w:pPr>
          </w:p>
        </w:tc>
        <w:tc>
          <w:tcPr>
            <w:tcW w:w="1236" w:type="dxa"/>
          </w:tcPr>
          <w:p w14:paraId="3748CEFA" w14:textId="77777777" w:rsidR="003B5187" w:rsidRPr="003B5187" w:rsidRDefault="003B5187" w:rsidP="003B5187">
            <w:pPr>
              <w:rPr>
                <w:rFonts w:ascii="Calibri" w:eastAsia="Calibri" w:hAnsi="Calibri" w:cs="Times New Roman"/>
                <w:b/>
                <w:kern w:val="0"/>
                <w:sz w:val="18"/>
                <w:szCs w:val="18"/>
                <w:lang w:val="en-US"/>
                <w14:ligatures w14:val="none"/>
              </w:rPr>
            </w:pPr>
            <w:r w:rsidRPr="003B5187">
              <w:rPr>
                <w:rFonts w:ascii="Calibri" w:eastAsia="Calibri" w:hAnsi="Calibri" w:cs="Times New Roman"/>
                <w:b/>
                <w:kern w:val="0"/>
                <w:sz w:val="18"/>
                <w:szCs w:val="18"/>
                <w:lang w:val="en-US"/>
                <w14:ligatures w14:val="none"/>
              </w:rPr>
              <w:t>13810</w:t>
            </w:r>
          </w:p>
        </w:tc>
        <w:tc>
          <w:tcPr>
            <w:tcW w:w="1236" w:type="dxa"/>
          </w:tcPr>
          <w:p w14:paraId="7F392CCD" w14:textId="77777777" w:rsidR="003B5187" w:rsidRPr="003B5187" w:rsidRDefault="003B5187" w:rsidP="003B5187">
            <w:pPr>
              <w:rPr>
                <w:rFonts w:ascii="Calibri" w:eastAsia="Calibri" w:hAnsi="Calibri" w:cs="Times New Roman"/>
                <w:b/>
                <w:kern w:val="0"/>
                <w:sz w:val="18"/>
                <w:szCs w:val="18"/>
                <w:lang w:val="en-US"/>
                <w14:ligatures w14:val="none"/>
              </w:rPr>
            </w:pPr>
            <w:r w:rsidRPr="003B5187">
              <w:rPr>
                <w:rFonts w:ascii="Calibri" w:eastAsia="Calibri" w:hAnsi="Calibri" w:cs="Times New Roman"/>
                <w:b/>
                <w:kern w:val="0"/>
                <w:sz w:val="18"/>
                <w:szCs w:val="18"/>
                <w:lang w:val="en-US"/>
                <w14:ligatures w14:val="none"/>
              </w:rPr>
              <w:t>8149</w:t>
            </w:r>
          </w:p>
        </w:tc>
      </w:tr>
    </w:tbl>
    <w:p w14:paraId="62E39799" w14:textId="50890A47" w:rsidR="003B5187" w:rsidRPr="003B5187" w:rsidRDefault="003B5187" w:rsidP="003B5187">
      <w:pPr>
        <w:rPr>
          <w:rFonts w:ascii="Calibri" w:eastAsia="Calibri" w:hAnsi="Calibri" w:cs="Times New Roman"/>
          <w:kern w:val="0"/>
          <w:sz w:val="16"/>
          <w:szCs w:val="16"/>
          <w:lang w:val="en-US"/>
          <w14:ligatures w14:val="none"/>
        </w:rPr>
      </w:pPr>
      <w:r w:rsidRPr="003B5187">
        <w:rPr>
          <w:rFonts w:ascii="Calibri" w:eastAsia="Calibri" w:hAnsi="Calibri" w:cs="Times New Roman"/>
          <w:noProof/>
          <w:kern w:val="0"/>
          <w:sz w:val="16"/>
          <w:szCs w:val="16"/>
          <w:lang w:val="en-US"/>
          <w14:ligatures w14:val="none"/>
        </w:rPr>
        <mc:AlternateContent>
          <mc:Choice Requires="wps">
            <w:drawing>
              <wp:anchor distT="0" distB="0" distL="114300" distR="114300" simplePos="0" relativeHeight="251662336" behindDoc="0" locked="0" layoutInCell="1" allowOverlap="1" wp14:anchorId="34A211F6" wp14:editId="4897D046">
                <wp:simplePos x="0" y="0"/>
                <wp:positionH relativeFrom="column">
                  <wp:posOffset>-2088</wp:posOffset>
                </wp:positionH>
                <wp:positionV relativeFrom="paragraph">
                  <wp:posOffset>318622</wp:posOffset>
                </wp:positionV>
                <wp:extent cx="2989546" cy="375781"/>
                <wp:effectExtent l="0" t="0" r="20955" b="24765"/>
                <wp:wrapNone/>
                <wp:docPr id="1846865049" name="Text Box 1"/>
                <wp:cNvGraphicFramePr/>
                <a:graphic xmlns:a="http://schemas.openxmlformats.org/drawingml/2006/main">
                  <a:graphicData uri="http://schemas.microsoft.com/office/word/2010/wordprocessingShape">
                    <wps:wsp>
                      <wps:cNvSpPr txBox="1"/>
                      <wps:spPr>
                        <a:xfrm>
                          <a:off x="0" y="0"/>
                          <a:ext cx="2989546" cy="375781"/>
                        </a:xfrm>
                        <a:prstGeom prst="rect">
                          <a:avLst/>
                        </a:prstGeom>
                        <a:solidFill>
                          <a:sysClr val="window" lastClr="FFFFFF"/>
                        </a:solidFill>
                        <a:ln w="6350">
                          <a:solidFill>
                            <a:prstClr val="black"/>
                          </a:solidFill>
                        </a:ln>
                      </wps:spPr>
                      <wps:txbx>
                        <w:txbxContent>
                          <w:p w14:paraId="241FB5AC" w14:textId="4EF876AD" w:rsidR="003B5187" w:rsidRPr="00C01D13" w:rsidRDefault="003B5187" w:rsidP="003B5187">
                            <w:pPr>
                              <w:rPr>
                                <w:lang w:val="en-US"/>
                              </w:rPr>
                            </w:pPr>
                            <w:r>
                              <w:rPr>
                                <w:b/>
                                <w:color w:val="FF0000"/>
                                <w:lang w:val="en-US"/>
                              </w:rPr>
                              <w:t>1558 new hits found by the update search</w:t>
                            </w:r>
                            <w:r w:rsidR="00482B0F" w:rsidRPr="00482B0F">
                              <w:rPr>
                                <w:b/>
                                <w:color w:val="FF0000"/>
                                <w:vertAlign w:val="super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4A211F6" id="_x0000_t202" coordsize="21600,21600" o:spt="202" path="m,l,21600r21600,l21600,xe">
                <v:stroke joinstyle="miter"/>
                <v:path gradientshapeok="t" o:connecttype="rect"/>
              </v:shapetype>
              <v:shape id="Text Box 1" o:spid="_x0000_s1026" type="#_x0000_t202" style="position:absolute;margin-left:-.15pt;margin-top:25.1pt;width:235.4pt;height:29.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" fillcolor="window" strokeweight=".5pt">
                <v:textbox>
                  <w:txbxContent>
                    <w:p w14:paraId="241FB5AC" w14:textId="4EF876AD" w:rsidR="003B5187" w:rsidRPr="00C01D13" w:rsidRDefault="003B5187" w:rsidP="003B5187">
                      <w:pPr>
                        <w:rPr>
                          <w:lang w:val="en-US"/>
                        </w:rPr>
                      </w:pPr>
                      <w:r>
                        <w:rPr>
                          <w:b/>
                          <w:color w:val="FF0000"/>
                          <w:lang w:val="en-US"/>
                        </w:rPr>
                        <w:t>1558 new hits found by the update search</w:t>
                      </w:r>
                      <w:r w:rsidR="00482B0F" w:rsidRPr="00482B0F">
                        <w:rPr>
                          <w:b/>
                          <w:color w:val="FF0000"/>
                          <w:vertAlign w:val="superscript"/>
                          <w:lang w:val="en-US"/>
                        </w:rPr>
                        <w:t>2</w:t>
                      </w:r>
                    </w:p>
                  </w:txbxContent>
                </v:textbox>
              </v:shape>
            </w:pict>
          </mc:Fallback>
        </mc:AlternateContent>
      </w:r>
      <w:r w:rsidRPr="003B5187">
        <w:rPr>
          <w:rFonts w:ascii="Calibri" w:eastAsia="Calibri" w:hAnsi="Calibri" w:cs="Times New Roman"/>
          <w:kern w:val="0"/>
          <w:sz w:val="16"/>
          <w:szCs w:val="16"/>
          <w:lang w:val="en-US"/>
          <w14:ligatures w14:val="none"/>
        </w:rPr>
        <w:t>Totally</w:t>
      </w:r>
      <w:r w:rsidRPr="003B5187">
        <w:rPr>
          <w:rFonts w:ascii="Calibri" w:eastAsia="Calibri" w:hAnsi="Calibri" w:cs="Times New Roman"/>
          <w:b/>
          <w:bCs/>
          <w:kern w:val="0"/>
          <w:sz w:val="16"/>
          <w:szCs w:val="16"/>
          <w:lang w:val="en-US"/>
          <w14:ligatures w14:val="none"/>
        </w:rPr>
        <w:t xml:space="preserve"> 4985 duplicates removed </w:t>
      </w:r>
      <w:r w:rsidRPr="003B5187">
        <w:rPr>
          <w:rFonts w:ascii="Calibri" w:eastAsia="Calibri" w:hAnsi="Calibri" w:cs="Times New Roman"/>
          <w:kern w:val="0"/>
          <w:sz w:val="16"/>
          <w:szCs w:val="16"/>
          <w:lang w:val="en-US"/>
          <w14:ligatures w14:val="none"/>
        </w:rPr>
        <w:t>using Deduklick</w:t>
      </w:r>
      <w:r w:rsidR="00482B0F" w:rsidRPr="00482B0F">
        <w:rPr>
          <w:rFonts w:ascii="Calibri" w:eastAsia="Calibri" w:hAnsi="Calibri" w:cs="Times New Roman"/>
          <w:kern w:val="0"/>
          <w:sz w:val="16"/>
          <w:szCs w:val="16"/>
          <w:vertAlign w:val="superscript"/>
          <w:lang w:val="en-US"/>
          <w14:ligatures w14:val="none"/>
        </w:rPr>
        <w:t>1</w:t>
      </w:r>
      <w:r w:rsidRPr="003B5187">
        <w:rPr>
          <w:rFonts w:ascii="Calibri" w:eastAsia="Calibri" w:hAnsi="Calibri" w:cs="Times New Roman"/>
          <w:b/>
          <w:bCs/>
          <w:kern w:val="0"/>
          <w:sz w:val="16"/>
          <w:szCs w:val="16"/>
          <w:lang w:val="en-US"/>
          <w14:ligatures w14:val="none"/>
        </w:rPr>
        <w:tab/>
      </w:r>
      <w:r w:rsidRPr="003B5187">
        <w:rPr>
          <w:rFonts w:ascii="Calibri" w:eastAsia="Calibri" w:hAnsi="Calibri" w:cs="Times New Roman"/>
          <w:b/>
          <w:bCs/>
          <w:kern w:val="0"/>
          <w:sz w:val="16"/>
          <w:szCs w:val="16"/>
          <w:lang w:val="en-US"/>
          <w14:ligatures w14:val="none"/>
        </w:rPr>
        <w:tab/>
      </w:r>
      <w:r w:rsidRPr="003B5187">
        <w:rPr>
          <w:rFonts w:ascii="Calibri" w:eastAsia="Calibri" w:hAnsi="Calibri" w:cs="Times New Roman"/>
          <w:b/>
          <w:bCs/>
          <w:kern w:val="0"/>
          <w:sz w:val="16"/>
          <w:szCs w:val="16"/>
          <w:lang w:val="en-US"/>
          <w14:ligatures w14:val="none"/>
        </w:rPr>
        <w:tab/>
      </w:r>
      <w:r w:rsidRPr="003B5187">
        <w:rPr>
          <w:rFonts w:ascii="Calibri" w:eastAsia="Calibri" w:hAnsi="Calibri" w:cs="Times New Roman"/>
          <w:b/>
          <w:bCs/>
          <w:kern w:val="0"/>
          <w:sz w:val="16"/>
          <w:szCs w:val="16"/>
          <w:lang w:val="en-US"/>
          <w14:ligatures w14:val="none"/>
        </w:rPr>
        <w:tab/>
      </w:r>
      <w:r w:rsidRPr="003B5187">
        <w:rPr>
          <w:rFonts w:ascii="Calibri" w:eastAsia="Calibri" w:hAnsi="Calibri" w:cs="Times New Roman"/>
          <w:kern w:val="0"/>
          <w:sz w:val="16"/>
          <w:szCs w:val="16"/>
          <w:lang w:val="en-US"/>
          <w14:ligatures w14:val="none"/>
        </w:rPr>
        <w:t>Totally</w:t>
      </w:r>
      <w:r w:rsidRPr="003B5187">
        <w:rPr>
          <w:rFonts w:ascii="Calibri" w:eastAsia="Calibri" w:hAnsi="Calibri" w:cs="Times New Roman"/>
          <w:b/>
          <w:bCs/>
          <w:kern w:val="0"/>
          <w:sz w:val="16"/>
          <w:szCs w:val="16"/>
          <w:lang w:val="en-US"/>
          <w14:ligatures w14:val="none"/>
        </w:rPr>
        <w:t xml:space="preserve"> 5661 duplicates removed </w:t>
      </w:r>
      <w:r w:rsidRPr="003B5187">
        <w:rPr>
          <w:rFonts w:ascii="Calibri" w:eastAsia="Calibri" w:hAnsi="Calibri" w:cs="Times New Roman"/>
          <w:kern w:val="0"/>
          <w:sz w:val="16"/>
          <w:szCs w:val="16"/>
          <w:lang w:val="en-US"/>
          <w14:ligatures w14:val="none"/>
        </w:rPr>
        <w:t>using Deduklick</w:t>
      </w:r>
      <w:r w:rsidR="00482B0F" w:rsidRPr="00482B0F">
        <w:rPr>
          <w:rFonts w:ascii="Calibri" w:eastAsia="Calibri" w:hAnsi="Calibri" w:cs="Times New Roman"/>
          <w:kern w:val="0"/>
          <w:sz w:val="16"/>
          <w:szCs w:val="16"/>
          <w:vertAlign w:val="superscript"/>
          <w:lang w:val="en-US"/>
          <w14:ligatures w14:val="none"/>
        </w:rPr>
        <w:t>1</w:t>
      </w:r>
      <w:r w:rsidRPr="003B5187">
        <w:rPr>
          <w:rFonts w:ascii="Calibri" w:eastAsia="Calibri" w:hAnsi="Calibri" w:cs="Times New Roman"/>
          <w:b/>
          <w:bCs/>
          <w:kern w:val="0"/>
          <w:sz w:val="16"/>
          <w:szCs w:val="16"/>
          <w:lang w:val="en-US"/>
          <w14:ligatures w14:val="none"/>
        </w:rPr>
        <w:t xml:space="preserve"> </w:t>
      </w:r>
      <w:r w:rsidRPr="003B5187">
        <w:rPr>
          <w:rFonts w:ascii="Calibri" w:eastAsia="Calibri" w:hAnsi="Calibri" w:cs="Times New Roman"/>
          <w:b/>
          <w:bCs/>
          <w:kern w:val="0"/>
          <w:sz w:val="16"/>
          <w:szCs w:val="16"/>
          <w:lang w:val="en-US"/>
          <w14:ligatures w14:val="none"/>
        </w:rPr>
        <w:tab/>
      </w:r>
      <w:r w:rsidRPr="003B5187">
        <w:rPr>
          <w:rFonts w:ascii="Calibri" w:eastAsia="Calibri" w:hAnsi="Calibri" w:cs="Times New Roman"/>
          <w:b/>
          <w:bCs/>
          <w:kern w:val="0"/>
          <w:sz w:val="16"/>
          <w:szCs w:val="16"/>
          <w:lang w:val="en-US"/>
          <w14:ligatures w14:val="none"/>
        </w:rPr>
        <w:tab/>
      </w:r>
      <w:r w:rsidRPr="003B5187">
        <w:rPr>
          <w:rFonts w:ascii="Calibri" w:eastAsia="Calibri" w:hAnsi="Calibri" w:cs="Times New Roman"/>
          <w:b/>
          <w:bCs/>
          <w:kern w:val="0"/>
          <w:sz w:val="16"/>
          <w:szCs w:val="16"/>
          <w:lang w:val="en-US"/>
          <w14:ligatures w14:val="none"/>
        </w:rPr>
        <w:tab/>
      </w:r>
      <w:r w:rsidRPr="003B5187">
        <w:rPr>
          <w:rFonts w:ascii="Calibri" w:eastAsia="Calibri" w:hAnsi="Calibri" w:cs="Times New Roman"/>
          <w:b/>
          <w:bCs/>
          <w:kern w:val="0"/>
          <w:sz w:val="16"/>
          <w:szCs w:val="16"/>
          <w:lang w:val="en-US"/>
          <w14:ligatures w14:val="none"/>
        </w:rPr>
        <w:tab/>
      </w:r>
      <w:r w:rsidRPr="003B5187">
        <w:rPr>
          <w:rFonts w:ascii="Calibri" w:eastAsia="Calibri" w:hAnsi="Calibri" w:cs="Times New Roman"/>
          <w:kern w:val="0"/>
          <w:sz w:val="16"/>
          <w:szCs w:val="16"/>
          <w:lang w:val="en-US"/>
          <w14:ligatures w14:val="none"/>
        </w:rPr>
        <w:br/>
      </w:r>
    </w:p>
    <w:p w14:paraId="503BB587" w14:textId="77777777" w:rsidR="003B5187" w:rsidRPr="003B5187" w:rsidRDefault="003B5187" w:rsidP="003B5187">
      <w:pPr>
        <w:rPr>
          <w:rFonts w:ascii="Calibri" w:eastAsia="Calibri" w:hAnsi="Calibri" w:cs="Times New Roman"/>
          <w:kern w:val="0"/>
          <w:sz w:val="16"/>
          <w:szCs w:val="16"/>
          <w:lang w:val="en-US"/>
          <w14:ligatures w14:val="none"/>
        </w:rPr>
      </w:pPr>
    </w:p>
    <w:p w14:paraId="1DAFD9EE" w14:textId="77777777" w:rsidR="003B5187" w:rsidRPr="003B5187" w:rsidRDefault="003B5187" w:rsidP="003B5187">
      <w:pPr>
        <w:rPr>
          <w:rFonts w:ascii="Calibri" w:eastAsia="Calibri" w:hAnsi="Calibri" w:cs="Times New Roman"/>
          <w:b/>
          <w:kern w:val="0"/>
          <w:sz w:val="16"/>
          <w:szCs w:val="16"/>
          <w:lang w:val="en-US"/>
          <w14:ligatures w14:val="none"/>
        </w:rPr>
      </w:pPr>
      <w:r w:rsidRPr="003B5187">
        <w:rPr>
          <w:rFonts w:ascii="Calibri" w:eastAsia="Calibri" w:hAnsi="Calibri" w:cs="Times New Roman"/>
          <w:kern w:val="0"/>
          <w:sz w:val="16"/>
          <w:szCs w:val="16"/>
          <w:lang w:val="en-US"/>
          <w14:ligatures w14:val="none"/>
        </w:rPr>
        <w:tab/>
        <w:t xml:space="preserve">    </w:t>
      </w:r>
    </w:p>
    <w:p w14:paraId="7E4849C9" w14:textId="77777777" w:rsidR="003B5187" w:rsidRPr="003B5187" w:rsidRDefault="003B5187" w:rsidP="003B5187">
      <w:pPr>
        <w:rPr>
          <w:rFonts w:ascii="Calibri" w:eastAsia="Calibri" w:hAnsi="Calibri" w:cs="Times New Roman"/>
          <w:bCs/>
          <w:kern w:val="0"/>
          <w:sz w:val="16"/>
          <w:szCs w:val="16"/>
          <w:lang w:val="en-US"/>
          <w14:ligatures w14:val="none"/>
        </w:rPr>
      </w:pPr>
    </w:p>
    <w:p w14:paraId="3321E662" w14:textId="77777777" w:rsidR="00482B0F" w:rsidRDefault="00482B0F" w:rsidP="003B5187">
      <w:pPr>
        <w:rPr>
          <w:rFonts w:ascii="Calibri" w:eastAsia="Calibri" w:hAnsi="Calibri" w:cs="Times New Roman"/>
          <w:bCs/>
          <w:kern w:val="0"/>
          <w:sz w:val="16"/>
          <w:szCs w:val="16"/>
          <w:lang w:val="en-US"/>
          <w14:ligatures w14:val="none"/>
        </w:rPr>
      </w:pPr>
      <w:r w:rsidRPr="00482B0F">
        <w:rPr>
          <w:rFonts w:ascii="Calibri" w:eastAsia="Calibri" w:hAnsi="Calibri" w:cs="Times New Roman"/>
          <w:bCs/>
          <w:kern w:val="0"/>
          <w:sz w:val="16"/>
          <w:szCs w:val="16"/>
          <w:vertAlign w:val="superscript"/>
          <w:lang w:val="en-US"/>
          <w14:ligatures w14:val="none"/>
        </w:rPr>
        <w:t>1</w:t>
      </w:r>
      <w:r w:rsidR="003B5187" w:rsidRPr="003B5187">
        <w:rPr>
          <w:rFonts w:ascii="Calibri" w:eastAsia="Calibri" w:hAnsi="Calibri" w:cs="Times New Roman"/>
          <w:bCs/>
          <w:kern w:val="0"/>
          <w:sz w:val="16"/>
          <w:szCs w:val="16"/>
          <w:lang w:val="en-US"/>
          <w14:ligatures w14:val="none"/>
        </w:rPr>
        <w:t xml:space="preserve">Duplicate records are removed using a fully automated AI-based deduplication solution, </w:t>
      </w:r>
      <w:proofErr w:type="spellStart"/>
      <w:r w:rsidR="003B5187" w:rsidRPr="003B5187">
        <w:rPr>
          <w:rFonts w:ascii="Calibri" w:eastAsia="Calibri" w:hAnsi="Calibri" w:cs="Times New Roman"/>
          <w:bCs/>
          <w:kern w:val="0"/>
          <w:sz w:val="16"/>
          <w:szCs w:val="16"/>
          <w:lang w:val="en-US"/>
          <w14:ligatures w14:val="none"/>
        </w:rPr>
        <w:t>Deduklick</w:t>
      </w:r>
      <w:proofErr w:type="spellEnd"/>
      <w:r w:rsidR="003B5187" w:rsidRPr="003B5187">
        <w:rPr>
          <w:rFonts w:ascii="Calibri" w:eastAsia="Calibri" w:hAnsi="Calibri" w:cs="Times New Roman"/>
          <w:bCs/>
          <w:kern w:val="0"/>
          <w:sz w:val="16"/>
          <w:szCs w:val="16"/>
          <w:lang w:val="en-US"/>
          <w14:ligatures w14:val="none"/>
        </w:rPr>
        <w:t xml:space="preserve"> [1].</w:t>
      </w:r>
    </w:p>
    <w:p w14:paraId="3643AB6A" w14:textId="13BD5A87" w:rsidR="003B5187" w:rsidRDefault="00482B0F" w:rsidP="003B5187">
      <w:pPr>
        <w:rPr>
          <w:rFonts w:ascii="Calibri" w:eastAsia="Calibri" w:hAnsi="Calibri" w:cs="Times New Roman"/>
          <w:bCs/>
          <w:kern w:val="0"/>
          <w:sz w:val="16"/>
          <w:szCs w:val="16"/>
          <w:lang w:val="en-GB"/>
          <w14:ligatures w14:val="none"/>
        </w:rPr>
      </w:pPr>
      <w:r w:rsidRPr="00E3359E">
        <w:rPr>
          <w:rFonts w:ascii="Calibri" w:eastAsia="Calibri" w:hAnsi="Calibri" w:cs="Times New Roman"/>
          <w:bCs/>
          <w:kern w:val="0"/>
          <w:sz w:val="16"/>
          <w:szCs w:val="16"/>
          <w:vertAlign w:val="superscript"/>
          <w:lang w:val="en-US"/>
          <w14:ligatures w14:val="none"/>
        </w:rPr>
        <w:t>2</w:t>
      </w:r>
      <w:r w:rsidR="00854370">
        <w:rPr>
          <w:rFonts w:ascii="Calibri" w:eastAsia="Calibri" w:hAnsi="Calibri" w:cs="Times New Roman"/>
          <w:bCs/>
          <w:kern w:val="0"/>
          <w:sz w:val="16"/>
          <w:szCs w:val="16"/>
          <w:lang w:val="en-US"/>
          <w14:ligatures w14:val="none"/>
        </w:rPr>
        <w:t>The discrepancy between</w:t>
      </w:r>
      <w:r w:rsidR="001037BF">
        <w:rPr>
          <w:rFonts w:ascii="Calibri" w:eastAsia="Calibri" w:hAnsi="Calibri" w:cs="Times New Roman"/>
          <w:bCs/>
          <w:kern w:val="0"/>
          <w:sz w:val="16"/>
          <w:szCs w:val="16"/>
          <w:lang w:val="en-US"/>
          <w14:ligatures w14:val="none"/>
        </w:rPr>
        <w:t xml:space="preserve"> the new hits found</w:t>
      </w:r>
      <w:r w:rsidR="006E4D42">
        <w:rPr>
          <w:rFonts w:ascii="Calibri" w:eastAsia="Calibri" w:hAnsi="Calibri" w:cs="Times New Roman"/>
          <w:bCs/>
          <w:kern w:val="0"/>
          <w:sz w:val="16"/>
          <w:szCs w:val="16"/>
          <w:lang w:val="en-US"/>
          <w14:ligatures w14:val="none"/>
        </w:rPr>
        <w:t xml:space="preserve"> (1558) and the difference </w:t>
      </w:r>
      <w:r w:rsidR="00F462BC">
        <w:rPr>
          <w:rFonts w:ascii="Calibri" w:eastAsia="Calibri" w:hAnsi="Calibri" w:cs="Times New Roman"/>
          <w:bCs/>
          <w:kern w:val="0"/>
          <w:sz w:val="16"/>
          <w:szCs w:val="16"/>
          <w:lang w:val="en-US"/>
          <w14:ligatures w14:val="none"/>
        </w:rPr>
        <w:t>between the initial search and updated search</w:t>
      </w:r>
      <w:r w:rsidR="001D22AF">
        <w:rPr>
          <w:rFonts w:ascii="Calibri" w:eastAsia="Calibri" w:hAnsi="Calibri" w:cs="Times New Roman"/>
          <w:bCs/>
          <w:kern w:val="0"/>
          <w:sz w:val="16"/>
          <w:szCs w:val="16"/>
          <w:lang w:val="en-US"/>
          <w14:ligatures w14:val="none"/>
        </w:rPr>
        <w:t xml:space="preserve"> after deduplication (initial search 7129, updated search 8</w:t>
      </w:r>
      <w:r w:rsidR="0077760F">
        <w:rPr>
          <w:rFonts w:ascii="Calibri" w:eastAsia="Calibri" w:hAnsi="Calibri" w:cs="Times New Roman"/>
          <w:bCs/>
          <w:kern w:val="0"/>
          <w:sz w:val="16"/>
          <w:szCs w:val="16"/>
          <w:lang w:val="en-US"/>
          <w14:ligatures w14:val="none"/>
        </w:rPr>
        <w:t>149, difference 1020) is common by using the Bramer-Method [2]</w:t>
      </w:r>
      <w:r w:rsidR="00513CA7">
        <w:rPr>
          <w:rFonts w:ascii="Calibri" w:eastAsia="Calibri" w:hAnsi="Calibri" w:cs="Times New Roman"/>
          <w:bCs/>
          <w:kern w:val="0"/>
          <w:sz w:val="16"/>
          <w:szCs w:val="16"/>
          <w:lang w:val="en-US"/>
          <w14:ligatures w14:val="none"/>
        </w:rPr>
        <w:t xml:space="preserve">. In the PRISMA flowchart, the total hits of </w:t>
      </w:r>
      <w:r w:rsidR="00B90AF4">
        <w:rPr>
          <w:rFonts w:ascii="Calibri" w:eastAsia="Calibri" w:hAnsi="Calibri" w:cs="Times New Roman"/>
          <w:bCs/>
          <w:kern w:val="0"/>
          <w:sz w:val="16"/>
          <w:szCs w:val="16"/>
          <w:lang w:val="en-US"/>
          <w14:ligatures w14:val="none"/>
        </w:rPr>
        <w:t xml:space="preserve">the updated search </w:t>
      </w:r>
      <w:r w:rsidR="00513CA7">
        <w:rPr>
          <w:rFonts w:ascii="Calibri" w:eastAsia="Calibri" w:hAnsi="Calibri" w:cs="Times New Roman"/>
          <w:bCs/>
          <w:kern w:val="0"/>
          <w:sz w:val="16"/>
          <w:szCs w:val="16"/>
          <w:lang w:val="en-US"/>
          <w14:ligatures w14:val="none"/>
        </w:rPr>
        <w:t xml:space="preserve">8149 are reported, as suggested </w:t>
      </w:r>
      <w:r w:rsidR="00451B4E">
        <w:rPr>
          <w:rFonts w:ascii="Calibri" w:eastAsia="Calibri" w:hAnsi="Calibri" w:cs="Times New Roman"/>
          <w:bCs/>
          <w:kern w:val="0"/>
          <w:sz w:val="16"/>
          <w:szCs w:val="16"/>
          <w:lang w:val="en-US"/>
          <w14:ligatures w14:val="none"/>
        </w:rPr>
        <w:t>[2].</w:t>
      </w:r>
      <w:r w:rsidR="003B5187" w:rsidRPr="003B5187">
        <w:rPr>
          <w:rFonts w:ascii="Calibri" w:eastAsia="Calibri" w:hAnsi="Calibri" w:cs="Times New Roman"/>
          <w:bCs/>
          <w:kern w:val="0"/>
          <w:sz w:val="16"/>
          <w:szCs w:val="16"/>
          <w:lang w:val="en-US"/>
          <w14:ligatures w14:val="none"/>
        </w:rPr>
        <w:br/>
      </w:r>
      <w:r w:rsidR="003B5187" w:rsidRPr="003B5187">
        <w:rPr>
          <w:rFonts w:ascii="Calibri" w:eastAsia="Calibri" w:hAnsi="Calibri" w:cs="Times New Roman"/>
          <w:bCs/>
          <w:kern w:val="0"/>
          <w:sz w:val="16"/>
          <w:szCs w:val="16"/>
          <w:lang w:val="en-US"/>
          <w14:ligatures w14:val="none"/>
        </w:rPr>
        <w:br/>
      </w:r>
    </w:p>
    <w:p w14:paraId="1258E1FF" w14:textId="77777777" w:rsidR="008C071C" w:rsidRPr="003B5187" w:rsidRDefault="008C071C" w:rsidP="003B5187">
      <w:pPr>
        <w:rPr>
          <w:rFonts w:ascii="Calibri" w:eastAsia="Calibri" w:hAnsi="Calibri" w:cs="Times New Roman"/>
          <w:bCs/>
          <w:kern w:val="0"/>
          <w:sz w:val="16"/>
          <w:szCs w:val="16"/>
          <w:lang w:val="en-GB"/>
          <w14:ligatures w14:val="none"/>
        </w:rPr>
      </w:pPr>
    </w:p>
    <w:p w14:paraId="5D13E409" w14:textId="77777777" w:rsidR="003B5187" w:rsidRDefault="003B5187" w:rsidP="003B5187">
      <w:pPr>
        <w:rPr>
          <w:rFonts w:ascii="Calibri" w:eastAsia="Calibri" w:hAnsi="Calibri" w:cs="Times New Roman"/>
          <w:bCs/>
          <w:kern w:val="0"/>
          <w:sz w:val="16"/>
          <w:szCs w:val="16"/>
          <w:lang w:val="en-US"/>
          <w14:ligatures w14:val="none"/>
        </w:rPr>
      </w:pPr>
      <w:r w:rsidRPr="003B5187">
        <w:rPr>
          <w:rFonts w:ascii="Calibri" w:eastAsia="Calibri" w:hAnsi="Calibri" w:cs="Times New Roman"/>
          <w:bCs/>
          <w:kern w:val="0"/>
          <w:sz w:val="16"/>
          <w:szCs w:val="16"/>
          <w:lang w:val="en-GB"/>
          <w14:ligatures w14:val="none"/>
        </w:rPr>
        <w:t xml:space="preserve">[1] </w:t>
      </w:r>
      <w:r w:rsidRPr="003B5187">
        <w:rPr>
          <w:rFonts w:ascii="Calibri" w:eastAsia="Calibri" w:hAnsi="Calibri" w:cs="Times New Roman"/>
          <w:bCs/>
          <w:kern w:val="0"/>
          <w:sz w:val="16"/>
          <w:szCs w:val="16"/>
          <w:lang w:val="en-US"/>
          <w14:ligatures w14:val="none"/>
        </w:rPr>
        <w:t xml:space="preserve">Borissov, N.; Haas, Q.; Minder, B.; Kopp-Heim, D.; von </w:t>
      </w:r>
      <w:proofErr w:type="spellStart"/>
      <w:r w:rsidRPr="003B5187">
        <w:rPr>
          <w:rFonts w:ascii="Calibri" w:eastAsia="Calibri" w:hAnsi="Calibri" w:cs="Times New Roman"/>
          <w:bCs/>
          <w:kern w:val="0"/>
          <w:sz w:val="16"/>
          <w:szCs w:val="16"/>
          <w:lang w:val="en-US"/>
          <w14:ligatures w14:val="none"/>
        </w:rPr>
        <w:t>Gernler</w:t>
      </w:r>
      <w:proofErr w:type="spellEnd"/>
      <w:r w:rsidRPr="003B5187">
        <w:rPr>
          <w:rFonts w:ascii="Calibri" w:eastAsia="Calibri" w:hAnsi="Calibri" w:cs="Times New Roman"/>
          <w:bCs/>
          <w:kern w:val="0"/>
          <w:sz w:val="16"/>
          <w:szCs w:val="16"/>
          <w:lang w:val="en-US"/>
          <w14:ligatures w14:val="none"/>
        </w:rPr>
        <w:t xml:space="preserve">, M.; Janka, H.; Teodoro, D.; Amini, P. Reducing systematic review burden using </w:t>
      </w:r>
      <w:proofErr w:type="spellStart"/>
      <w:r w:rsidRPr="003B5187">
        <w:rPr>
          <w:rFonts w:ascii="Calibri" w:eastAsia="Calibri" w:hAnsi="Calibri" w:cs="Times New Roman"/>
          <w:bCs/>
          <w:kern w:val="0"/>
          <w:sz w:val="16"/>
          <w:szCs w:val="16"/>
          <w:lang w:val="en-US"/>
          <w14:ligatures w14:val="none"/>
        </w:rPr>
        <w:t>Deduklick</w:t>
      </w:r>
      <w:proofErr w:type="spellEnd"/>
      <w:r w:rsidRPr="003B5187">
        <w:rPr>
          <w:rFonts w:ascii="Calibri" w:eastAsia="Calibri" w:hAnsi="Calibri" w:cs="Times New Roman"/>
          <w:bCs/>
          <w:kern w:val="0"/>
          <w:sz w:val="16"/>
          <w:szCs w:val="16"/>
          <w:lang w:val="en-US"/>
          <w14:ligatures w14:val="none"/>
        </w:rPr>
        <w:t xml:space="preserve">: A novel, automated, reliable, and explainable deduplication algorithm to foster medical research. </w:t>
      </w:r>
      <w:r w:rsidRPr="00E3359E">
        <w:rPr>
          <w:rFonts w:ascii="Calibri" w:eastAsia="Calibri" w:hAnsi="Calibri" w:cs="Times New Roman"/>
          <w:bCs/>
          <w:i/>
          <w:iCs/>
          <w:kern w:val="0"/>
          <w:sz w:val="16"/>
          <w:szCs w:val="16"/>
          <w:lang w:val="en-US"/>
          <w14:ligatures w14:val="none"/>
        </w:rPr>
        <w:t>Syst. Rev.</w:t>
      </w:r>
      <w:r w:rsidRPr="003B5187">
        <w:rPr>
          <w:rFonts w:ascii="Calibri" w:eastAsia="Calibri" w:hAnsi="Calibri" w:cs="Times New Roman"/>
          <w:bCs/>
          <w:kern w:val="0"/>
          <w:sz w:val="16"/>
          <w:szCs w:val="16"/>
          <w:lang w:val="en-US"/>
          <w14:ligatures w14:val="none"/>
        </w:rPr>
        <w:t xml:space="preserve"> 2022, 11, 172. </w:t>
      </w:r>
    </w:p>
    <w:p w14:paraId="5EA44DC5" w14:textId="5C1EA4D5" w:rsidR="00C2098F" w:rsidRPr="003B5187" w:rsidRDefault="00C2098F" w:rsidP="003B5187">
      <w:pPr>
        <w:rPr>
          <w:rFonts w:ascii="Calibri" w:eastAsia="Calibri" w:hAnsi="Calibri" w:cs="Times New Roman"/>
          <w:b/>
          <w:kern w:val="0"/>
          <w:sz w:val="18"/>
          <w:szCs w:val="18"/>
          <w:lang w:val="en-US"/>
          <w14:ligatures w14:val="none"/>
        </w:rPr>
      </w:pPr>
      <w:r>
        <w:rPr>
          <w:rFonts w:ascii="Calibri" w:eastAsia="Calibri" w:hAnsi="Calibri" w:cs="Times New Roman"/>
          <w:bCs/>
          <w:kern w:val="0"/>
          <w:sz w:val="16"/>
          <w:szCs w:val="16"/>
          <w:lang w:val="en-US"/>
          <w14:ligatures w14:val="none"/>
        </w:rPr>
        <w:t xml:space="preserve">[2] </w:t>
      </w:r>
      <w:r w:rsidRPr="00C2098F">
        <w:rPr>
          <w:rFonts w:ascii="Calibri" w:eastAsia="Calibri" w:hAnsi="Calibri" w:cs="Times New Roman"/>
          <w:bCs/>
          <w:kern w:val="0"/>
          <w:sz w:val="16"/>
          <w:szCs w:val="16"/>
          <w:lang w:val="en-GB"/>
          <w14:ligatures w14:val="none"/>
        </w:rPr>
        <w:t xml:space="preserve">Bramer WM, </w:t>
      </w:r>
      <w:proofErr w:type="spellStart"/>
      <w:r w:rsidRPr="00C2098F">
        <w:rPr>
          <w:rFonts w:ascii="Calibri" w:eastAsia="Calibri" w:hAnsi="Calibri" w:cs="Times New Roman"/>
          <w:bCs/>
          <w:kern w:val="0"/>
          <w:sz w:val="16"/>
          <w:szCs w:val="16"/>
          <w:lang w:val="en-GB"/>
          <w14:ligatures w14:val="none"/>
        </w:rPr>
        <w:t>Giustini</w:t>
      </w:r>
      <w:proofErr w:type="spellEnd"/>
      <w:r w:rsidRPr="00C2098F">
        <w:rPr>
          <w:rFonts w:ascii="Calibri" w:eastAsia="Calibri" w:hAnsi="Calibri" w:cs="Times New Roman"/>
          <w:bCs/>
          <w:kern w:val="0"/>
          <w:sz w:val="16"/>
          <w:szCs w:val="16"/>
          <w:lang w:val="en-GB"/>
          <w14:ligatures w14:val="none"/>
        </w:rPr>
        <w:t xml:space="preserve"> D, De Jonge GB, Holland L, </w:t>
      </w:r>
      <w:proofErr w:type="spellStart"/>
      <w:r w:rsidRPr="00C2098F">
        <w:rPr>
          <w:rFonts w:ascii="Calibri" w:eastAsia="Calibri" w:hAnsi="Calibri" w:cs="Times New Roman"/>
          <w:bCs/>
          <w:kern w:val="0"/>
          <w:sz w:val="16"/>
          <w:szCs w:val="16"/>
          <w:lang w:val="en-GB"/>
          <w14:ligatures w14:val="none"/>
        </w:rPr>
        <w:t>Bekhuis</w:t>
      </w:r>
      <w:proofErr w:type="spellEnd"/>
      <w:r w:rsidRPr="00C2098F">
        <w:rPr>
          <w:rFonts w:ascii="Calibri" w:eastAsia="Calibri" w:hAnsi="Calibri" w:cs="Times New Roman"/>
          <w:bCs/>
          <w:kern w:val="0"/>
          <w:sz w:val="16"/>
          <w:szCs w:val="16"/>
          <w:lang w:val="en-GB"/>
          <w14:ligatures w14:val="none"/>
        </w:rPr>
        <w:t xml:space="preserve"> T. De-duplication of database search results for systematic reviews in EndNote. </w:t>
      </w:r>
      <w:r w:rsidRPr="00927008">
        <w:rPr>
          <w:rFonts w:ascii="Calibri" w:eastAsia="Calibri" w:hAnsi="Calibri" w:cs="Times New Roman"/>
          <w:bCs/>
          <w:i/>
          <w:iCs/>
          <w:kern w:val="0"/>
          <w:sz w:val="16"/>
          <w:szCs w:val="16"/>
          <w:lang w:val="en-GB"/>
          <w14:ligatures w14:val="none"/>
        </w:rPr>
        <w:t xml:space="preserve">J Med </w:t>
      </w:r>
      <w:proofErr w:type="spellStart"/>
      <w:r w:rsidRPr="00927008">
        <w:rPr>
          <w:rFonts w:ascii="Calibri" w:eastAsia="Calibri" w:hAnsi="Calibri" w:cs="Times New Roman"/>
          <w:bCs/>
          <w:i/>
          <w:iCs/>
          <w:kern w:val="0"/>
          <w:sz w:val="16"/>
          <w:szCs w:val="16"/>
          <w:lang w:val="en-GB"/>
          <w14:ligatures w14:val="none"/>
        </w:rPr>
        <w:t>Libr</w:t>
      </w:r>
      <w:proofErr w:type="spellEnd"/>
      <w:r w:rsidRPr="00927008">
        <w:rPr>
          <w:rFonts w:ascii="Calibri" w:eastAsia="Calibri" w:hAnsi="Calibri" w:cs="Times New Roman"/>
          <w:bCs/>
          <w:i/>
          <w:iCs/>
          <w:kern w:val="0"/>
          <w:sz w:val="16"/>
          <w:szCs w:val="16"/>
          <w:lang w:val="en-GB"/>
          <w14:ligatures w14:val="none"/>
        </w:rPr>
        <w:t xml:space="preserve"> Assoc</w:t>
      </w:r>
      <w:r w:rsidRPr="00927008">
        <w:rPr>
          <w:rFonts w:ascii="Calibri" w:eastAsia="Calibri" w:hAnsi="Calibri" w:cs="Times New Roman"/>
          <w:bCs/>
          <w:kern w:val="0"/>
          <w:sz w:val="16"/>
          <w:szCs w:val="16"/>
          <w:lang w:val="en-GB"/>
          <w14:ligatures w14:val="none"/>
        </w:rPr>
        <w:t xml:space="preserve">. 2016 Jul;104(3):240–3. </w:t>
      </w:r>
    </w:p>
    <w:p w14:paraId="5F202800" w14:textId="77777777" w:rsidR="003B5187" w:rsidRPr="003B5187" w:rsidRDefault="003B5187" w:rsidP="003B5187">
      <w:pPr>
        <w:rPr>
          <w:rFonts w:ascii="Calibri" w:eastAsia="Calibri" w:hAnsi="Calibri" w:cs="Times New Roman"/>
          <w:b/>
          <w:color w:val="00B050"/>
          <w:kern w:val="0"/>
          <w:sz w:val="18"/>
          <w:szCs w:val="18"/>
          <w:lang w:val="en-US"/>
          <w14:ligatures w14:val="none"/>
        </w:rPr>
      </w:pPr>
    </w:p>
    <w:p w14:paraId="6FAB7611" w14:textId="77777777" w:rsidR="003B5187" w:rsidRPr="003B5187" w:rsidRDefault="003B5187" w:rsidP="003B5187">
      <w:pPr>
        <w:rPr>
          <w:rFonts w:ascii="Calibri" w:eastAsia="Calibri" w:hAnsi="Calibri" w:cs="Times New Roman"/>
          <w:b/>
          <w:color w:val="00B050"/>
          <w:kern w:val="0"/>
          <w:sz w:val="18"/>
          <w:szCs w:val="18"/>
          <w:lang w:val="en-US"/>
          <w14:ligatures w14:val="none"/>
        </w:rPr>
      </w:pPr>
    </w:p>
    <w:p w14:paraId="1FDD63DD" w14:textId="77777777" w:rsidR="003B5187" w:rsidRPr="003B5187" w:rsidRDefault="003B5187" w:rsidP="003B5187">
      <w:pPr>
        <w:rPr>
          <w:rFonts w:ascii="Calibri" w:eastAsia="Calibri" w:hAnsi="Calibri" w:cs="Times New Roman"/>
          <w:b/>
          <w:kern w:val="0"/>
          <w:sz w:val="18"/>
          <w:szCs w:val="18"/>
          <w:lang w:val="en-GB"/>
          <w14:ligatures w14:val="none"/>
        </w:rPr>
      </w:pPr>
    </w:p>
    <w:p w14:paraId="0B4CC82A" w14:textId="77777777" w:rsidR="003B5187" w:rsidRPr="003B5187" w:rsidRDefault="003B5187" w:rsidP="003B5187">
      <w:pPr>
        <w:rPr>
          <w:rFonts w:ascii="Calibri" w:eastAsia="Calibri" w:hAnsi="Calibri" w:cs="Times New Roman"/>
          <w:b/>
          <w:kern w:val="0"/>
          <w:sz w:val="18"/>
          <w:szCs w:val="18"/>
          <w:lang w:val="en-GB"/>
          <w14:ligatures w14:val="none"/>
        </w:rPr>
      </w:pPr>
    </w:p>
    <w:p w14:paraId="1BA7B38D" w14:textId="77777777" w:rsidR="003B5187" w:rsidRPr="003B5187" w:rsidRDefault="003B5187" w:rsidP="003B5187">
      <w:pPr>
        <w:rPr>
          <w:rFonts w:ascii="Calibri" w:eastAsia="Calibri" w:hAnsi="Calibri" w:cs="Times New Roman"/>
          <w:b/>
          <w:kern w:val="0"/>
          <w:sz w:val="18"/>
          <w:szCs w:val="18"/>
          <w:lang w:val="en-GB"/>
          <w14:ligatures w14:val="none"/>
        </w:rPr>
      </w:pPr>
    </w:p>
    <w:p w14:paraId="0B9FD5DC" w14:textId="77777777" w:rsidR="003B5187" w:rsidRPr="003B5187" w:rsidRDefault="003B5187" w:rsidP="003B5187">
      <w:pPr>
        <w:rPr>
          <w:rFonts w:ascii="Calibri" w:eastAsia="Calibri" w:hAnsi="Calibri" w:cs="Times New Roman"/>
          <w:b/>
          <w:kern w:val="0"/>
          <w:sz w:val="18"/>
          <w:szCs w:val="18"/>
          <w:lang w:val="en-GB"/>
          <w14:ligatures w14:val="none"/>
        </w:rPr>
      </w:pPr>
    </w:p>
    <w:p w14:paraId="0DDBFDCA" w14:textId="77777777" w:rsidR="003B5187" w:rsidRPr="003B5187" w:rsidRDefault="003B5187" w:rsidP="003B5187">
      <w:pPr>
        <w:rPr>
          <w:rFonts w:ascii="Calibri" w:eastAsia="Calibri" w:hAnsi="Calibri" w:cs="Times New Roman"/>
          <w:b/>
          <w:kern w:val="0"/>
          <w:sz w:val="18"/>
          <w:szCs w:val="18"/>
          <w:lang w:val="en-GB"/>
          <w14:ligatures w14:val="none"/>
        </w:rPr>
      </w:pPr>
    </w:p>
    <w:p w14:paraId="4BA3EFF2" w14:textId="77777777" w:rsidR="003B5187" w:rsidRPr="003B5187" w:rsidRDefault="003B5187" w:rsidP="003B5187">
      <w:pPr>
        <w:rPr>
          <w:rFonts w:ascii="Calibri" w:eastAsia="Calibri" w:hAnsi="Calibri" w:cs="Times New Roman"/>
          <w:b/>
          <w:kern w:val="0"/>
          <w:sz w:val="18"/>
          <w:szCs w:val="18"/>
          <w:lang w:val="en-GB"/>
          <w14:ligatures w14:val="none"/>
        </w:rPr>
      </w:pPr>
    </w:p>
    <w:p w14:paraId="6B38EE47" w14:textId="77777777" w:rsidR="003B5187" w:rsidRPr="003B5187" w:rsidRDefault="003B5187" w:rsidP="003B5187">
      <w:pPr>
        <w:rPr>
          <w:rFonts w:ascii="Calibri" w:eastAsia="Calibri" w:hAnsi="Calibri" w:cs="Times New Roman"/>
          <w:b/>
          <w:kern w:val="0"/>
          <w:sz w:val="18"/>
          <w:szCs w:val="18"/>
          <w:lang w:val="en-GB"/>
          <w14:ligatures w14:val="none"/>
        </w:rPr>
      </w:pPr>
    </w:p>
    <w:p w14:paraId="021A120F" w14:textId="77777777" w:rsidR="003B5187" w:rsidRPr="003B5187" w:rsidRDefault="003B5187" w:rsidP="003B5187">
      <w:pPr>
        <w:rPr>
          <w:rFonts w:ascii="Calibri" w:eastAsia="Calibri" w:hAnsi="Calibri" w:cs="Times New Roman"/>
          <w:b/>
          <w:kern w:val="0"/>
          <w:sz w:val="18"/>
          <w:szCs w:val="18"/>
          <w:lang w:val="en-GB"/>
          <w14:ligatures w14:val="none"/>
        </w:rPr>
      </w:pPr>
    </w:p>
    <w:p w14:paraId="3D336B18" w14:textId="77777777" w:rsidR="003B5187" w:rsidRPr="003B5187" w:rsidRDefault="003B5187" w:rsidP="003B5187">
      <w:pPr>
        <w:spacing w:after="240" w:line="240" w:lineRule="auto"/>
        <w:rPr>
          <w:rFonts w:ascii="Calibri" w:eastAsia="Calibri" w:hAnsi="Calibri" w:cs="Times New Roman"/>
          <w:b/>
          <w:kern w:val="0"/>
          <w:sz w:val="18"/>
          <w:szCs w:val="18"/>
          <w:lang w:val="en-US"/>
          <w14:ligatures w14:val="none"/>
        </w:rPr>
      </w:pPr>
    </w:p>
    <w:p w14:paraId="5BD65C06" w14:textId="77777777" w:rsidR="001F67E4" w:rsidRDefault="001F67E4" w:rsidP="003B5187">
      <w:pPr>
        <w:spacing w:after="240"/>
        <w:rPr>
          <w:rFonts w:ascii="Calibri" w:eastAsia="Calibri" w:hAnsi="Calibri" w:cs="Times New Roman"/>
          <w:b/>
          <w:kern w:val="0"/>
          <w:sz w:val="18"/>
          <w:szCs w:val="18"/>
          <w:lang w:val="en-US"/>
          <w14:ligatures w14:val="none"/>
        </w:rPr>
      </w:pPr>
    </w:p>
    <w:p w14:paraId="78A0408C" w14:textId="729BBE09" w:rsidR="003B5187" w:rsidRPr="003B5187" w:rsidRDefault="003B5187" w:rsidP="005D1F15">
      <w:pPr>
        <w:spacing w:after="120"/>
        <w:rPr>
          <w:rFonts w:ascii="Calibri" w:eastAsia="Calibri" w:hAnsi="Calibri" w:cs="Times New Roman"/>
          <w:b/>
          <w:kern w:val="0"/>
          <w:sz w:val="18"/>
          <w:szCs w:val="18"/>
          <w:lang w:val="en-US"/>
          <w14:ligatures w14:val="none"/>
        </w:rPr>
      </w:pPr>
      <w:r w:rsidRPr="003B5187">
        <w:rPr>
          <w:rFonts w:ascii="Calibri" w:eastAsia="Calibri" w:hAnsi="Calibri" w:cs="Times New Roman"/>
          <w:b/>
          <w:kern w:val="0"/>
          <w:sz w:val="18"/>
          <w:szCs w:val="18"/>
          <w:lang w:val="en-US"/>
          <w14:ligatures w14:val="none"/>
        </w:rPr>
        <w:t>Detailed search strategies for supplementary material</w:t>
      </w:r>
    </w:p>
    <w:p w14:paraId="36D940FB" w14:textId="184B8781" w:rsidR="003B5187" w:rsidRPr="003B5187" w:rsidRDefault="003B5187" w:rsidP="005D1F15">
      <w:pPr>
        <w:spacing w:after="80"/>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Ovid MEDLINE(R) ALL &lt;1946 to June 1</w:t>
      </w:r>
      <w:r w:rsidR="0005779C">
        <w:rPr>
          <w:rFonts w:ascii="Calibri" w:eastAsia="Times New Roman" w:hAnsi="Calibri" w:cs="Times New Roman"/>
          <w:kern w:val="0"/>
          <w:sz w:val="18"/>
          <w:szCs w:val="18"/>
          <w:lang w:val="en-US"/>
          <w14:ligatures w14:val="none"/>
        </w:rPr>
        <w:t>6</w:t>
      </w:r>
      <w:r w:rsidRPr="003B5187">
        <w:rPr>
          <w:rFonts w:ascii="Calibri" w:eastAsia="Times New Roman" w:hAnsi="Calibri" w:cs="Times New Roman"/>
          <w:kern w:val="0"/>
          <w:sz w:val="18"/>
          <w:szCs w:val="18"/>
          <w:lang w:val="en-US"/>
          <w14:ligatures w14:val="none"/>
        </w:rPr>
        <w:t>, 2025&gt;</w:t>
      </w:r>
      <w:r w:rsidRPr="003B5187">
        <w:rPr>
          <w:rFonts w:ascii="Calibri" w:eastAsia="Times New Roman" w:hAnsi="Calibri" w:cs="Times New Roman"/>
          <w:kern w:val="0"/>
          <w:sz w:val="18"/>
          <w:szCs w:val="18"/>
          <w:lang w:val="en-US"/>
          <w14:ligatures w14:val="none"/>
        </w:rPr>
        <w:br/>
      </w:r>
      <w:hyperlink r:id="rId9" w:history="1">
        <w:r w:rsidRPr="003B5187">
          <w:rPr>
            <w:rFonts w:ascii="Calibri" w:eastAsia="Times New Roman" w:hAnsi="Calibri" w:cs="Times New Roman"/>
            <w:color w:val="0000FF"/>
            <w:kern w:val="0"/>
            <w:sz w:val="18"/>
            <w:szCs w:val="18"/>
            <w:u w:val="single"/>
            <w:lang w:val="en-US"/>
            <w14:ligatures w14:val="none"/>
          </w:rPr>
          <w:t>https://ovidsp.ovid.com/ovidweb.cgi?T=JS&amp;NEWS=N&amp;PAGE=main&amp;SHAREDSEARCHID=24iRsgQHLJPtTknNOTQFpz1ug0j2nwGlCkoZIPInyN52qCNJiwu5z8KbfCSyfXWFd</w:t>
        </w:r>
      </w:hyperlink>
      <w:r w:rsidRPr="003B5187">
        <w:rPr>
          <w:rFonts w:ascii="Calibri" w:eastAsia="Times New Roman" w:hAnsi="Calibri" w:cs="Times New Roman"/>
          <w:kern w:val="0"/>
          <w:sz w:val="18"/>
          <w:szCs w:val="18"/>
          <w:lang w:val="en-US"/>
          <w14:ligatures w14:val="none"/>
        </w:rPr>
        <w:t xml:space="preserve"> </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3"/>
        <w:gridCol w:w="7855"/>
        <w:gridCol w:w="1078"/>
      </w:tblGrid>
      <w:tr w:rsidR="003B5187" w:rsidRPr="003B5187" w14:paraId="4AAC0D51" w14:textId="77777777" w:rsidTr="00C01E9C">
        <w:tc>
          <w:tcPr>
            <w:tcW w:w="6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9EBC6B" w14:textId="77777777" w:rsidR="003B5187" w:rsidRPr="003B5187" w:rsidRDefault="003B5187" w:rsidP="003B5187">
            <w:pPr>
              <w:spacing w:after="240"/>
              <w:rPr>
                <w:rFonts w:ascii="Calibri" w:eastAsia="Times New Roman" w:hAnsi="Calibri" w:cs="Times New Roman"/>
                <w:b/>
                <w:bCs/>
                <w:kern w:val="0"/>
                <w:sz w:val="18"/>
                <w:szCs w:val="18"/>
                <w14:ligatures w14:val="none"/>
              </w:rPr>
            </w:pPr>
            <w:r w:rsidRPr="003B5187">
              <w:rPr>
                <w:rFonts w:ascii="Calibri" w:eastAsia="Times New Roman" w:hAnsi="Calibri" w:cs="Times New Roman"/>
                <w:b/>
                <w:bCs/>
                <w:kern w:val="0"/>
                <w:sz w:val="18"/>
                <w:szCs w:val="18"/>
                <w14:ligatures w14:val="none"/>
              </w:rPr>
              <w:t>#</w:t>
            </w:r>
          </w:p>
        </w:tc>
        <w:tc>
          <w:tcPr>
            <w:tcW w:w="43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AF298B" w14:textId="77777777" w:rsidR="003B5187" w:rsidRPr="003B5187" w:rsidRDefault="003B5187" w:rsidP="003B5187">
            <w:pPr>
              <w:spacing w:after="240"/>
              <w:rPr>
                <w:rFonts w:ascii="Calibri" w:eastAsia="Times New Roman" w:hAnsi="Calibri" w:cs="Times New Roman"/>
                <w:b/>
                <w:bCs/>
                <w:kern w:val="0"/>
                <w:sz w:val="18"/>
                <w:szCs w:val="18"/>
                <w14:ligatures w14:val="none"/>
              </w:rPr>
            </w:pPr>
            <w:r w:rsidRPr="003B5187">
              <w:rPr>
                <w:rFonts w:ascii="Calibri" w:eastAsia="Times New Roman" w:hAnsi="Calibri" w:cs="Times New Roman"/>
                <w:b/>
                <w:bCs/>
                <w:kern w:val="0"/>
                <w:sz w:val="18"/>
                <w:szCs w:val="18"/>
                <w14:ligatures w14:val="none"/>
              </w:rPr>
              <w:t>Query</w:t>
            </w:r>
          </w:p>
        </w:tc>
        <w:tc>
          <w:tcPr>
            <w:tcW w:w="59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DD976B6" w14:textId="77777777" w:rsidR="003B5187" w:rsidRPr="003B5187" w:rsidRDefault="003B5187" w:rsidP="003B5187">
            <w:pPr>
              <w:spacing w:after="240"/>
              <w:rPr>
                <w:rFonts w:ascii="Calibri" w:eastAsia="Times New Roman" w:hAnsi="Calibri" w:cs="Times New Roman"/>
                <w:b/>
                <w:bCs/>
                <w:kern w:val="0"/>
                <w:sz w:val="18"/>
                <w:szCs w:val="18"/>
                <w14:ligatures w14:val="none"/>
              </w:rPr>
            </w:pPr>
            <w:proofErr w:type="spellStart"/>
            <w:r w:rsidRPr="003B5187">
              <w:rPr>
                <w:rFonts w:ascii="Calibri" w:eastAsia="Times New Roman" w:hAnsi="Calibri" w:cs="Times New Roman"/>
                <w:b/>
                <w:bCs/>
                <w:kern w:val="0"/>
                <w:sz w:val="18"/>
                <w:szCs w:val="18"/>
                <w14:ligatures w14:val="none"/>
              </w:rPr>
              <w:t>Results</w:t>
            </w:r>
            <w:proofErr w:type="spellEnd"/>
            <w:r w:rsidRPr="003B5187">
              <w:rPr>
                <w:rFonts w:ascii="Calibri" w:eastAsia="Times New Roman" w:hAnsi="Calibri" w:cs="Times New Roman"/>
                <w:b/>
                <w:bCs/>
                <w:kern w:val="0"/>
                <w:sz w:val="18"/>
                <w:szCs w:val="18"/>
                <w14:ligatures w14:val="none"/>
              </w:rPr>
              <w:t xml:space="preserve"> </w:t>
            </w:r>
            <w:proofErr w:type="spellStart"/>
            <w:r w:rsidRPr="003B5187">
              <w:rPr>
                <w:rFonts w:ascii="Calibri" w:eastAsia="Times New Roman" w:hAnsi="Calibri" w:cs="Times New Roman"/>
                <w:b/>
                <w:bCs/>
                <w:kern w:val="0"/>
                <w:sz w:val="18"/>
                <w:szCs w:val="18"/>
                <w14:ligatures w14:val="none"/>
              </w:rPr>
              <w:t>from</w:t>
            </w:r>
            <w:proofErr w:type="spellEnd"/>
            <w:r w:rsidRPr="003B5187">
              <w:rPr>
                <w:rFonts w:ascii="Calibri" w:eastAsia="Times New Roman" w:hAnsi="Calibri" w:cs="Times New Roman"/>
                <w:b/>
                <w:bCs/>
                <w:kern w:val="0"/>
                <w:sz w:val="18"/>
                <w:szCs w:val="18"/>
                <w14:ligatures w14:val="none"/>
              </w:rPr>
              <w:br/>
              <w:t>16 Jun 2025</w:t>
            </w:r>
          </w:p>
        </w:tc>
      </w:tr>
      <w:tr w:rsidR="003B5187" w:rsidRPr="003B5187" w14:paraId="49D8AD5D" w14:textId="77777777" w:rsidTr="00C01E9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87B72A"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1</w:t>
            </w:r>
          </w:p>
        </w:tc>
        <w:tc>
          <w:tcPr>
            <w:tcW w:w="43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8A9ED4" w14:textId="77777777" w:rsidR="003B5187" w:rsidRPr="003B5187" w:rsidRDefault="003B5187" w:rsidP="003B5187">
            <w:pPr>
              <w:spacing w:after="240"/>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 xml:space="preserve">(exp *Exercise/ not (Cool-Down Exercise/ or Muscle Stretching Exercises/ or Physical Conditioning, Animal/ or Post-Exercise Recovery/ or Preoperative Exercise/ or Stair Climbing/ or Warm-Up Exercise/)) or (exp *Sports/ not (exp Athletic Performance/ or Return to Sport/ or Sports for Persons with Disabilities/)) or (physical </w:t>
            </w:r>
            <w:proofErr w:type="spellStart"/>
            <w:r w:rsidRPr="003B5187">
              <w:rPr>
                <w:rFonts w:ascii="Calibri" w:eastAsia="Times New Roman" w:hAnsi="Calibri" w:cs="Times New Roman"/>
                <w:kern w:val="0"/>
                <w:sz w:val="18"/>
                <w:szCs w:val="18"/>
                <w:lang w:val="en-US"/>
                <w14:ligatures w14:val="none"/>
              </w:rPr>
              <w:t>activit</w:t>
            </w:r>
            <w:proofErr w:type="spellEnd"/>
            <w:r w:rsidRPr="003B5187">
              <w:rPr>
                <w:rFonts w:ascii="Calibri" w:eastAsia="Times New Roman" w:hAnsi="Calibri" w:cs="Times New Roman"/>
                <w:kern w:val="0"/>
                <w:sz w:val="18"/>
                <w:szCs w:val="18"/>
                <w:lang w:val="en-US"/>
                <w14:ligatures w14:val="none"/>
              </w:rPr>
              <w:t xml:space="preserve">* or sport? or walking or running or jogging or swimming or exercise? or exercising or strength training* or resistance training* or weight training* or aerobics or physical endurance* or physical fitness or physical strength* or physical conditioning* or physical training* or active transport* or </w:t>
            </w:r>
            <w:proofErr w:type="spellStart"/>
            <w:r w:rsidRPr="003B5187">
              <w:rPr>
                <w:rFonts w:ascii="Calibri" w:eastAsia="Times New Roman" w:hAnsi="Calibri" w:cs="Times New Roman"/>
                <w:kern w:val="0"/>
                <w:sz w:val="18"/>
                <w:szCs w:val="18"/>
                <w:lang w:val="en-US"/>
                <w14:ligatures w14:val="none"/>
              </w:rPr>
              <w:t>commut</w:t>
            </w:r>
            <w:proofErr w:type="spellEnd"/>
            <w:r w:rsidRPr="003B5187">
              <w:rPr>
                <w:rFonts w:ascii="Calibri" w:eastAsia="Times New Roman" w:hAnsi="Calibri" w:cs="Times New Roman"/>
                <w:kern w:val="0"/>
                <w:sz w:val="18"/>
                <w:szCs w:val="18"/>
                <w:lang w:val="en-US"/>
                <w14:ligatures w14:val="none"/>
              </w:rPr>
              <w:t xml:space="preserve">* or travel mode* or biking or bike? or </w:t>
            </w:r>
            <w:proofErr w:type="spellStart"/>
            <w:r w:rsidRPr="003B5187">
              <w:rPr>
                <w:rFonts w:ascii="Calibri" w:eastAsia="Times New Roman" w:hAnsi="Calibri" w:cs="Times New Roman"/>
                <w:kern w:val="0"/>
                <w:sz w:val="18"/>
                <w:szCs w:val="18"/>
                <w:lang w:val="en-US"/>
                <w14:ligatures w14:val="none"/>
              </w:rPr>
              <w:t>bicycl</w:t>
            </w:r>
            <w:proofErr w:type="spellEnd"/>
            <w:r w:rsidRPr="003B5187">
              <w:rPr>
                <w:rFonts w:ascii="Calibri" w:eastAsia="Times New Roman" w:hAnsi="Calibri" w:cs="Times New Roman"/>
                <w:kern w:val="0"/>
                <w:sz w:val="18"/>
                <w:szCs w:val="18"/>
                <w:lang w:val="en-US"/>
                <w14:ligatures w14:val="none"/>
              </w:rPr>
              <w:t>* or (recreation* adj2 (</w:t>
            </w:r>
            <w:proofErr w:type="spellStart"/>
            <w:r w:rsidRPr="003B5187">
              <w:rPr>
                <w:rFonts w:ascii="Calibri" w:eastAsia="Times New Roman" w:hAnsi="Calibri" w:cs="Times New Roman"/>
                <w:kern w:val="0"/>
                <w:sz w:val="18"/>
                <w:szCs w:val="18"/>
                <w:lang w:val="en-US"/>
                <w14:ligatures w14:val="none"/>
              </w:rPr>
              <w:t>activit</w:t>
            </w:r>
            <w:proofErr w:type="spellEnd"/>
            <w:r w:rsidRPr="003B5187">
              <w:rPr>
                <w:rFonts w:ascii="Calibri" w:eastAsia="Times New Roman" w:hAnsi="Calibri" w:cs="Times New Roman"/>
                <w:kern w:val="0"/>
                <w:sz w:val="18"/>
                <w:szCs w:val="18"/>
                <w:lang w:val="en-US"/>
                <w14:ligatures w14:val="none"/>
              </w:rPr>
              <w:t xml:space="preserve">* or sport?)) or athletics or badminton or ballet or baseball or basketball or biathlon or bodybuilding or boxing or canoeing or cross-fit or dancing or dance? or fencing or football or golf? or golfing or gymnast* or gym or hiking or hockey or horse-riding or horseback-riding or judo or jiu-jitsu or ju-jitsu or karate or kayaking or kung-fu or marathon or martial-art* or orienteering or padel or </w:t>
            </w:r>
            <w:proofErr w:type="spellStart"/>
            <w:r w:rsidRPr="003B5187">
              <w:rPr>
                <w:rFonts w:ascii="Calibri" w:eastAsia="Times New Roman" w:hAnsi="Calibri" w:cs="Times New Roman"/>
                <w:kern w:val="0"/>
                <w:sz w:val="18"/>
                <w:szCs w:val="18"/>
                <w:lang w:val="en-US"/>
                <w14:ligatures w14:val="none"/>
              </w:rPr>
              <w:t>pilates</w:t>
            </w:r>
            <w:proofErr w:type="spellEnd"/>
            <w:r w:rsidRPr="003B5187">
              <w:rPr>
                <w:rFonts w:ascii="Calibri" w:eastAsia="Times New Roman" w:hAnsi="Calibri" w:cs="Times New Roman"/>
                <w:kern w:val="0"/>
                <w:sz w:val="18"/>
                <w:szCs w:val="18"/>
                <w:lang w:val="en-US"/>
                <w14:ligatures w14:val="none"/>
              </w:rPr>
              <w:t xml:space="preserve"> or rowing or rugby or skating or skateboarding or skiing or soccer or softball or surfing or squash or taekwondo or Tai Chi or Tai Ji or tennis or triathlon or volleyball or water-polo or </w:t>
            </w:r>
            <w:proofErr w:type="spellStart"/>
            <w:r w:rsidRPr="003B5187">
              <w:rPr>
                <w:rFonts w:ascii="Calibri" w:eastAsia="Times New Roman" w:hAnsi="Calibri" w:cs="Times New Roman"/>
                <w:kern w:val="0"/>
                <w:sz w:val="18"/>
                <w:szCs w:val="18"/>
                <w:lang w:val="en-US"/>
                <w14:ligatures w14:val="none"/>
              </w:rPr>
              <w:t>waterpolo</w:t>
            </w:r>
            <w:proofErr w:type="spellEnd"/>
            <w:r w:rsidRPr="003B5187">
              <w:rPr>
                <w:rFonts w:ascii="Calibri" w:eastAsia="Times New Roman" w:hAnsi="Calibri" w:cs="Times New Roman"/>
                <w:kern w:val="0"/>
                <w:sz w:val="18"/>
                <w:szCs w:val="18"/>
                <w:lang w:val="en-US"/>
                <w14:ligatures w14:val="none"/>
              </w:rPr>
              <w:t xml:space="preserve"> or wrestling or yoga or </w:t>
            </w:r>
            <w:proofErr w:type="spellStart"/>
            <w:r w:rsidRPr="003B5187">
              <w:rPr>
                <w:rFonts w:ascii="Calibri" w:eastAsia="Times New Roman" w:hAnsi="Calibri" w:cs="Times New Roman"/>
                <w:kern w:val="0"/>
                <w:sz w:val="18"/>
                <w:szCs w:val="18"/>
                <w:lang w:val="en-US"/>
                <w14:ligatures w14:val="none"/>
              </w:rPr>
              <w:t>zumba</w:t>
            </w:r>
            <w:proofErr w:type="spellEnd"/>
            <w:r w:rsidRPr="003B5187">
              <w:rPr>
                <w:rFonts w:ascii="Calibri" w:eastAsia="Times New Roman" w:hAnsi="Calibri" w:cs="Times New Roman"/>
                <w:kern w:val="0"/>
                <w:sz w:val="18"/>
                <w:szCs w:val="18"/>
                <w:lang w:val="en-US"/>
                <w14:ligatures w14:val="none"/>
              </w:rPr>
              <w:t>).</w:t>
            </w:r>
            <w:proofErr w:type="spellStart"/>
            <w:r w:rsidRPr="003B5187">
              <w:rPr>
                <w:rFonts w:ascii="Calibri" w:eastAsia="Times New Roman" w:hAnsi="Calibri" w:cs="Times New Roman"/>
                <w:kern w:val="0"/>
                <w:sz w:val="18"/>
                <w:szCs w:val="18"/>
                <w:lang w:val="en-US"/>
                <w14:ligatures w14:val="none"/>
              </w:rPr>
              <w:t>ti,kf</w:t>
            </w:r>
            <w:proofErr w:type="spellEnd"/>
            <w:r w:rsidRPr="003B5187">
              <w:rPr>
                <w:rFonts w:ascii="Calibri" w:eastAsia="Times New Roman" w:hAnsi="Calibri" w:cs="Times New Roman"/>
                <w:kern w:val="0"/>
                <w:sz w:val="18"/>
                <w:szCs w:val="18"/>
                <w:lang w:val="en-US"/>
                <w14:ligatures w14:val="none"/>
              </w:rPr>
              <w:t>.</w:t>
            </w:r>
          </w:p>
        </w:tc>
        <w:tc>
          <w:tcPr>
            <w:tcW w:w="59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FBD2F4"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485,721</w:t>
            </w:r>
          </w:p>
        </w:tc>
      </w:tr>
      <w:tr w:rsidR="003B5187" w:rsidRPr="003B5187" w14:paraId="6E91664F" w14:textId="77777777" w:rsidTr="00C01E9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7FA7A6"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2</w:t>
            </w:r>
          </w:p>
        </w:tc>
        <w:tc>
          <w:tcPr>
            <w:tcW w:w="43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4F3D21" w14:textId="77777777" w:rsidR="003B5187" w:rsidRPr="003B5187" w:rsidRDefault="003B5187" w:rsidP="003B5187">
            <w:pPr>
              <w:spacing w:after="240"/>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exp *Self Concept/ or *Mental Health/ or *Psychological Well-Being/ or (Body image or Connectedness or Emotional health or Happiness or Health literacy or Life quality or Life satisfaction or Mental health or Optimism or (Perceived adj3 (appearance* or competence* or fitness or mood* or "health status")) or (Positive adj3 (affect* or mood*)) or Psychologic* health or Psychosocial health or Quality of life or Relaxation or Resilience or Satisfaction with life or Self-confidence or Self-concept or Self-efficacy or Self-esteem* or Self-image or Self-perception* or Sense of belonging or Social health or Vitality or Well-being or Wellbeing).</w:t>
            </w:r>
            <w:proofErr w:type="spellStart"/>
            <w:r w:rsidRPr="003B5187">
              <w:rPr>
                <w:rFonts w:ascii="Calibri" w:eastAsia="Times New Roman" w:hAnsi="Calibri" w:cs="Times New Roman"/>
                <w:kern w:val="0"/>
                <w:sz w:val="18"/>
                <w:szCs w:val="18"/>
                <w:lang w:val="en-US"/>
                <w14:ligatures w14:val="none"/>
              </w:rPr>
              <w:t>ti,kf</w:t>
            </w:r>
            <w:proofErr w:type="spellEnd"/>
            <w:r w:rsidRPr="003B5187">
              <w:rPr>
                <w:rFonts w:ascii="Calibri" w:eastAsia="Times New Roman" w:hAnsi="Calibri" w:cs="Times New Roman"/>
                <w:kern w:val="0"/>
                <w:sz w:val="18"/>
                <w:szCs w:val="18"/>
                <w:lang w:val="en-US"/>
                <w14:ligatures w14:val="none"/>
              </w:rPr>
              <w:t>.</w:t>
            </w:r>
          </w:p>
        </w:tc>
        <w:tc>
          <w:tcPr>
            <w:tcW w:w="59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E9132D"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470,615</w:t>
            </w:r>
          </w:p>
        </w:tc>
      </w:tr>
      <w:tr w:rsidR="003B5187" w:rsidRPr="003B5187" w14:paraId="313EFA29" w14:textId="77777777" w:rsidTr="00C01E9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0ED10B"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3</w:t>
            </w:r>
          </w:p>
        </w:tc>
        <w:tc>
          <w:tcPr>
            <w:tcW w:w="43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768602" w14:textId="77777777" w:rsidR="003B5187" w:rsidRPr="003B5187" w:rsidRDefault="003B5187" w:rsidP="003B5187">
            <w:pPr>
              <w:spacing w:after="240"/>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Adolescent/ or Young Adult/ or (</w:t>
            </w:r>
            <w:proofErr w:type="spellStart"/>
            <w:r w:rsidRPr="003B5187">
              <w:rPr>
                <w:rFonts w:ascii="Calibri" w:eastAsia="Times New Roman" w:hAnsi="Calibri" w:cs="Times New Roman"/>
                <w:kern w:val="0"/>
                <w:sz w:val="18"/>
                <w:szCs w:val="18"/>
                <w:lang w:val="en-US"/>
                <w14:ligatures w14:val="none"/>
              </w:rPr>
              <w:t>adolescen</w:t>
            </w:r>
            <w:proofErr w:type="spellEnd"/>
            <w:r w:rsidRPr="003B5187">
              <w:rPr>
                <w:rFonts w:ascii="Calibri" w:eastAsia="Times New Roman" w:hAnsi="Calibri" w:cs="Times New Roman"/>
                <w:kern w:val="0"/>
                <w:sz w:val="18"/>
                <w:szCs w:val="18"/>
                <w:lang w:val="en-US"/>
                <w14:ligatures w14:val="none"/>
              </w:rPr>
              <w:t xml:space="preserve">* or teen* or youth* or </w:t>
            </w:r>
            <w:proofErr w:type="spellStart"/>
            <w:r w:rsidRPr="003B5187">
              <w:rPr>
                <w:rFonts w:ascii="Calibri" w:eastAsia="Times New Roman" w:hAnsi="Calibri" w:cs="Times New Roman"/>
                <w:kern w:val="0"/>
                <w:sz w:val="18"/>
                <w:szCs w:val="18"/>
                <w:lang w:val="en-US"/>
                <w14:ligatures w14:val="none"/>
              </w:rPr>
              <w:t>juvenil</w:t>
            </w:r>
            <w:proofErr w:type="spellEnd"/>
            <w:r w:rsidRPr="003B5187">
              <w:rPr>
                <w:rFonts w:ascii="Calibri" w:eastAsia="Times New Roman" w:hAnsi="Calibri" w:cs="Times New Roman"/>
                <w:kern w:val="0"/>
                <w:sz w:val="18"/>
                <w:szCs w:val="18"/>
                <w:lang w:val="en-US"/>
                <w14:ligatures w14:val="none"/>
              </w:rPr>
              <w:t xml:space="preserve">* or young adult* or early adulthood or young person* or young individual* or young people* or young population* or girl or girls or boy or boys or student? or secondary schooler? or middle schooler? or high schooler? or highschooler? or secondary school? or middle school? or high school? or </w:t>
            </w:r>
            <w:proofErr w:type="spellStart"/>
            <w:r w:rsidRPr="003B5187">
              <w:rPr>
                <w:rFonts w:ascii="Calibri" w:eastAsia="Times New Roman" w:hAnsi="Calibri" w:cs="Times New Roman"/>
                <w:kern w:val="0"/>
                <w:sz w:val="18"/>
                <w:szCs w:val="18"/>
                <w:lang w:val="en-US"/>
                <w14:ligatures w14:val="none"/>
              </w:rPr>
              <w:t>highschool</w:t>
            </w:r>
            <w:proofErr w:type="spellEnd"/>
            <w:r w:rsidRPr="003B5187">
              <w:rPr>
                <w:rFonts w:ascii="Calibri" w:eastAsia="Times New Roman" w:hAnsi="Calibri" w:cs="Times New Roman"/>
                <w:kern w:val="0"/>
                <w:sz w:val="18"/>
                <w:szCs w:val="18"/>
                <w:lang w:val="en-US"/>
                <w14:ligatures w14:val="none"/>
              </w:rPr>
              <w:t>?).</w:t>
            </w:r>
            <w:proofErr w:type="spellStart"/>
            <w:r w:rsidRPr="003B5187">
              <w:rPr>
                <w:rFonts w:ascii="Calibri" w:eastAsia="Times New Roman" w:hAnsi="Calibri" w:cs="Times New Roman"/>
                <w:kern w:val="0"/>
                <w:sz w:val="18"/>
                <w:szCs w:val="18"/>
                <w:lang w:val="en-US"/>
                <w14:ligatures w14:val="none"/>
              </w:rPr>
              <w:t>ab,ti</w:t>
            </w:r>
            <w:proofErr w:type="spellEnd"/>
            <w:r w:rsidRPr="003B5187">
              <w:rPr>
                <w:rFonts w:ascii="Calibri" w:eastAsia="Times New Roman" w:hAnsi="Calibri" w:cs="Times New Roman"/>
                <w:kern w:val="0"/>
                <w:sz w:val="18"/>
                <w:szCs w:val="18"/>
                <w:lang w:val="en-US"/>
                <w14:ligatures w14:val="none"/>
              </w:rPr>
              <w:t>.</w:t>
            </w:r>
          </w:p>
        </w:tc>
        <w:tc>
          <w:tcPr>
            <w:tcW w:w="59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FFF3F5"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3,596,033</w:t>
            </w:r>
          </w:p>
        </w:tc>
      </w:tr>
      <w:tr w:rsidR="003B5187" w:rsidRPr="003B5187" w14:paraId="23880D52" w14:textId="77777777" w:rsidTr="00C01E9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0FCFFC"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4</w:t>
            </w:r>
          </w:p>
        </w:tc>
        <w:tc>
          <w:tcPr>
            <w:tcW w:w="43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1AACF42" w14:textId="77777777" w:rsidR="003B5187" w:rsidRPr="003B5187" w:rsidRDefault="003B5187" w:rsidP="003B5187">
            <w:pPr>
              <w:spacing w:after="240"/>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 xml:space="preserve">(("Document Analysis"/ or focus groups/ or interviews as topic/ or narration/ or qualitative research/ or exp "personal narratives as topic"/ or "Surveys and Questionnaires"/ or ((depth or face or group or guided or </w:t>
            </w:r>
            <w:proofErr w:type="spellStart"/>
            <w:r w:rsidRPr="003B5187">
              <w:rPr>
                <w:rFonts w:ascii="Calibri" w:eastAsia="Times New Roman" w:hAnsi="Calibri" w:cs="Times New Roman"/>
                <w:kern w:val="0"/>
                <w:sz w:val="18"/>
                <w:szCs w:val="18"/>
                <w:lang w:val="en-US"/>
                <w14:ligatures w14:val="none"/>
              </w:rPr>
              <w:t>indepth</w:t>
            </w:r>
            <w:proofErr w:type="spellEnd"/>
            <w:r w:rsidRPr="003B5187">
              <w:rPr>
                <w:rFonts w:ascii="Calibri" w:eastAsia="Times New Roman" w:hAnsi="Calibri" w:cs="Times New Roman"/>
                <w:kern w:val="0"/>
                <w:sz w:val="18"/>
                <w:szCs w:val="18"/>
                <w:lang w:val="en-US"/>
                <w14:ligatures w14:val="none"/>
              </w:rPr>
              <w:t xml:space="preserve"> or informal or </w:t>
            </w:r>
            <w:proofErr w:type="spellStart"/>
            <w:r w:rsidRPr="003B5187">
              <w:rPr>
                <w:rFonts w:ascii="Calibri" w:eastAsia="Times New Roman" w:hAnsi="Calibri" w:cs="Times New Roman"/>
                <w:kern w:val="0"/>
                <w:sz w:val="18"/>
                <w:szCs w:val="18"/>
                <w:lang w:val="en-US"/>
                <w14:ligatures w14:val="none"/>
              </w:rPr>
              <w:t>semistructured</w:t>
            </w:r>
            <w:proofErr w:type="spellEnd"/>
            <w:r w:rsidRPr="003B5187">
              <w:rPr>
                <w:rFonts w:ascii="Calibri" w:eastAsia="Times New Roman" w:hAnsi="Calibri" w:cs="Times New Roman"/>
                <w:kern w:val="0"/>
                <w:sz w:val="18"/>
                <w:szCs w:val="18"/>
                <w:lang w:val="en-US"/>
                <w14:ligatures w14:val="none"/>
              </w:rPr>
              <w:t xml:space="preserve"> or structured or unstructured) adj4 (discussion or discussions or interview or interviewed or interviews or questionnaire or questionnaires)).</w:t>
            </w:r>
            <w:proofErr w:type="spellStart"/>
            <w:r w:rsidRPr="003B5187">
              <w:rPr>
                <w:rFonts w:ascii="Calibri" w:eastAsia="Times New Roman" w:hAnsi="Calibri" w:cs="Times New Roman"/>
                <w:kern w:val="0"/>
                <w:sz w:val="18"/>
                <w:szCs w:val="18"/>
                <w:lang w:val="en-US"/>
                <w14:ligatures w14:val="none"/>
              </w:rPr>
              <w:t>ti,ab</w:t>
            </w:r>
            <w:proofErr w:type="spellEnd"/>
            <w:r w:rsidRPr="003B5187">
              <w:rPr>
                <w:rFonts w:ascii="Calibri" w:eastAsia="Times New Roman" w:hAnsi="Calibri" w:cs="Times New Roman"/>
                <w:kern w:val="0"/>
                <w:sz w:val="18"/>
                <w:szCs w:val="18"/>
                <w:lang w:val="en-US"/>
                <w14:ligatures w14:val="none"/>
              </w:rPr>
              <w:t>. or (ethnographic or ethnography or mixed method* or (field adj1 work) or fieldwork or (focus adj1 (group or groups)) or (groups adj2 interviewed) or (key adj1 (informant or informants)) or (qualitative adj2 (research or studies or studies or synthesis))).</w:t>
            </w:r>
            <w:proofErr w:type="spellStart"/>
            <w:r w:rsidRPr="003B5187">
              <w:rPr>
                <w:rFonts w:ascii="Calibri" w:eastAsia="Times New Roman" w:hAnsi="Calibri" w:cs="Times New Roman"/>
                <w:kern w:val="0"/>
                <w:sz w:val="18"/>
                <w:szCs w:val="18"/>
                <w:lang w:val="en-US"/>
                <w14:ligatures w14:val="none"/>
              </w:rPr>
              <w:t>ti,ab</w:t>
            </w:r>
            <w:proofErr w:type="spellEnd"/>
            <w:r w:rsidRPr="003B5187">
              <w:rPr>
                <w:rFonts w:ascii="Calibri" w:eastAsia="Times New Roman" w:hAnsi="Calibri" w:cs="Times New Roman"/>
                <w:kern w:val="0"/>
                <w:sz w:val="18"/>
                <w:szCs w:val="18"/>
                <w:lang w:val="en-US"/>
                <w14:ligatures w14:val="none"/>
              </w:rPr>
              <w:t xml:space="preserve">. or (cohort studies/ or longitudinal studies/ or follow-up studies/ or prospective studies/ or retrospective studies/ or Non-Randomized Controlled Trials as Topic/ or Observational Study/ or (cohort* or longitudinal or prospective or observation* or retrospective or quasi-experimental or experimental or before-and-after or pre-post or intervention* or follow-up or </w:t>
            </w:r>
            <w:proofErr w:type="spellStart"/>
            <w:r w:rsidRPr="003B5187">
              <w:rPr>
                <w:rFonts w:ascii="Calibri" w:eastAsia="Times New Roman" w:hAnsi="Calibri" w:cs="Times New Roman"/>
                <w:kern w:val="0"/>
                <w:sz w:val="18"/>
                <w:szCs w:val="18"/>
                <w:lang w:val="en-US"/>
                <w14:ligatures w14:val="none"/>
              </w:rPr>
              <w:t>followup</w:t>
            </w:r>
            <w:proofErr w:type="spellEnd"/>
            <w:r w:rsidRPr="003B5187">
              <w:rPr>
                <w:rFonts w:ascii="Calibri" w:eastAsia="Times New Roman" w:hAnsi="Calibri" w:cs="Times New Roman"/>
                <w:kern w:val="0"/>
                <w:sz w:val="18"/>
                <w:szCs w:val="18"/>
                <w:lang w:val="en-US"/>
                <w14:ligatures w14:val="none"/>
              </w:rPr>
              <w:t>).</w:t>
            </w:r>
            <w:proofErr w:type="spellStart"/>
            <w:r w:rsidRPr="003B5187">
              <w:rPr>
                <w:rFonts w:ascii="Calibri" w:eastAsia="Times New Roman" w:hAnsi="Calibri" w:cs="Times New Roman"/>
                <w:kern w:val="0"/>
                <w:sz w:val="18"/>
                <w:szCs w:val="18"/>
                <w:lang w:val="en-US"/>
                <w14:ligatures w14:val="none"/>
              </w:rPr>
              <w:t>ab,ti</w:t>
            </w:r>
            <w:proofErr w:type="spellEnd"/>
            <w:r w:rsidRPr="003B5187">
              <w:rPr>
                <w:rFonts w:ascii="Calibri" w:eastAsia="Times New Roman" w:hAnsi="Calibri" w:cs="Times New Roman"/>
                <w:kern w:val="0"/>
                <w:sz w:val="18"/>
                <w:szCs w:val="18"/>
                <w:lang w:val="en-US"/>
                <w14:ligatures w14:val="none"/>
              </w:rPr>
              <w:t>.) or (exp randomized controlled trial/ or controlled clinical trial.pt. or random</w:t>
            </w:r>
            <w:proofErr w:type="gramStart"/>
            <w:r w:rsidRPr="003B5187">
              <w:rPr>
                <w:rFonts w:ascii="Calibri" w:eastAsia="Times New Roman" w:hAnsi="Calibri" w:cs="Times New Roman"/>
                <w:kern w:val="0"/>
                <w:sz w:val="18"/>
                <w:szCs w:val="18"/>
                <w:lang w:val="en-US"/>
                <w14:ligatures w14:val="none"/>
              </w:rPr>
              <w:t>*.ab.</w:t>
            </w:r>
            <w:proofErr w:type="gramEnd"/>
            <w:r w:rsidRPr="003B5187">
              <w:rPr>
                <w:rFonts w:ascii="Calibri" w:eastAsia="Times New Roman" w:hAnsi="Calibri" w:cs="Times New Roman"/>
                <w:kern w:val="0"/>
                <w:sz w:val="18"/>
                <w:szCs w:val="18"/>
                <w:lang w:val="en-US"/>
                <w14:ligatures w14:val="none"/>
              </w:rPr>
              <w:t xml:space="preserve"> or </w:t>
            </w:r>
            <w:proofErr w:type="spellStart"/>
            <w:r w:rsidRPr="003B5187">
              <w:rPr>
                <w:rFonts w:ascii="Calibri" w:eastAsia="Times New Roman" w:hAnsi="Calibri" w:cs="Times New Roman"/>
                <w:kern w:val="0"/>
                <w:sz w:val="18"/>
                <w:szCs w:val="18"/>
                <w:lang w:val="en-US"/>
                <w14:ligatures w14:val="none"/>
              </w:rPr>
              <w:t>placebo.ab</w:t>
            </w:r>
            <w:proofErr w:type="spellEnd"/>
            <w:r w:rsidRPr="003B5187">
              <w:rPr>
                <w:rFonts w:ascii="Calibri" w:eastAsia="Times New Roman" w:hAnsi="Calibri" w:cs="Times New Roman"/>
                <w:kern w:val="0"/>
                <w:sz w:val="18"/>
                <w:szCs w:val="18"/>
                <w:lang w:val="en-US"/>
                <w14:ligatures w14:val="none"/>
              </w:rPr>
              <w:t xml:space="preserve">. or clinical trials as topic/ or </w:t>
            </w:r>
            <w:proofErr w:type="spellStart"/>
            <w:r w:rsidRPr="003B5187">
              <w:rPr>
                <w:rFonts w:ascii="Calibri" w:eastAsia="Times New Roman" w:hAnsi="Calibri" w:cs="Times New Roman"/>
                <w:kern w:val="0"/>
                <w:sz w:val="18"/>
                <w:szCs w:val="18"/>
                <w:lang w:val="en-US"/>
                <w14:ligatures w14:val="none"/>
              </w:rPr>
              <w:t>trial.ti</w:t>
            </w:r>
            <w:proofErr w:type="spellEnd"/>
            <w:r w:rsidRPr="003B5187">
              <w:rPr>
                <w:rFonts w:ascii="Calibri" w:eastAsia="Times New Roman" w:hAnsi="Calibri" w:cs="Times New Roman"/>
                <w:kern w:val="0"/>
                <w:sz w:val="18"/>
                <w:szCs w:val="18"/>
                <w:lang w:val="en-US"/>
                <w14:ligatures w14:val="none"/>
              </w:rPr>
              <w:t>.)) not (letter or news or comment or editorial or congress</w:t>
            </w:r>
            <w:proofErr w:type="gramStart"/>
            <w:r w:rsidRPr="003B5187">
              <w:rPr>
                <w:rFonts w:ascii="Calibri" w:eastAsia="Times New Roman" w:hAnsi="Calibri" w:cs="Times New Roman"/>
                <w:kern w:val="0"/>
                <w:sz w:val="18"/>
                <w:szCs w:val="18"/>
                <w:lang w:val="en-US"/>
                <w14:ligatures w14:val="none"/>
              </w:rPr>
              <w:t>).pt.</w:t>
            </w:r>
            <w:proofErr w:type="gramEnd"/>
            <w:r w:rsidRPr="003B5187">
              <w:rPr>
                <w:rFonts w:ascii="Calibri" w:eastAsia="Times New Roman" w:hAnsi="Calibri" w:cs="Times New Roman"/>
                <w:kern w:val="0"/>
                <w:sz w:val="18"/>
                <w:szCs w:val="18"/>
                <w:lang w:val="en-US"/>
                <w14:ligatures w14:val="none"/>
              </w:rPr>
              <w:t xml:space="preserve"> not (exp animals/ not humans/) </w:t>
            </w:r>
            <w:proofErr w:type="gramStart"/>
            <w:r w:rsidRPr="003B5187">
              <w:rPr>
                <w:rFonts w:ascii="Calibri" w:eastAsia="Times New Roman" w:hAnsi="Calibri" w:cs="Times New Roman"/>
                <w:kern w:val="0"/>
                <w:sz w:val="18"/>
                <w:szCs w:val="18"/>
                <w:lang w:val="en-US"/>
                <w14:ligatures w14:val="none"/>
              </w:rPr>
              <w:t>not ((</w:t>
            </w:r>
            <w:proofErr w:type="gramEnd"/>
            <w:r w:rsidRPr="003B5187">
              <w:rPr>
                <w:rFonts w:ascii="Calibri" w:eastAsia="Times New Roman" w:hAnsi="Calibri" w:cs="Times New Roman"/>
                <w:kern w:val="0"/>
                <w:sz w:val="18"/>
                <w:szCs w:val="18"/>
                <w:lang w:val="en-US"/>
                <w14:ligatures w14:val="none"/>
              </w:rPr>
              <w:t xml:space="preserve">Review or Systematic Review or </w:t>
            </w:r>
            <w:proofErr w:type="spellStart"/>
            <w:proofErr w:type="gramStart"/>
            <w:r w:rsidRPr="003B5187">
              <w:rPr>
                <w:rFonts w:ascii="Calibri" w:eastAsia="Times New Roman" w:hAnsi="Calibri" w:cs="Times New Roman"/>
                <w:kern w:val="0"/>
                <w:sz w:val="18"/>
                <w:szCs w:val="18"/>
                <w:lang w:val="en-US"/>
                <w14:ligatures w14:val="none"/>
              </w:rPr>
              <w:t>meta analysis</w:t>
            </w:r>
            <w:proofErr w:type="spellEnd"/>
            <w:r w:rsidRPr="003B5187">
              <w:rPr>
                <w:rFonts w:ascii="Calibri" w:eastAsia="Times New Roman" w:hAnsi="Calibri" w:cs="Times New Roman"/>
                <w:kern w:val="0"/>
                <w:sz w:val="18"/>
                <w:szCs w:val="18"/>
                <w:lang w:val="en-US"/>
                <w14:ligatures w14:val="none"/>
              </w:rPr>
              <w:t>).pt.</w:t>
            </w:r>
            <w:proofErr w:type="gramEnd"/>
            <w:r w:rsidRPr="003B5187">
              <w:rPr>
                <w:rFonts w:ascii="Calibri" w:eastAsia="Times New Roman" w:hAnsi="Calibri" w:cs="Times New Roman"/>
                <w:kern w:val="0"/>
                <w:sz w:val="18"/>
                <w:szCs w:val="18"/>
                <w:lang w:val="en-US"/>
                <w14:ligatures w14:val="none"/>
              </w:rPr>
              <w:t xml:space="preserve"> or Cross-Sectional Studies/ or systematic </w:t>
            </w:r>
            <w:proofErr w:type="spellStart"/>
            <w:r w:rsidRPr="003B5187">
              <w:rPr>
                <w:rFonts w:ascii="Calibri" w:eastAsia="Times New Roman" w:hAnsi="Calibri" w:cs="Times New Roman"/>
                <w:kern w:val="0"/>
                <w:sz w:val="18"/>
                <w:szCs w:val="18"/>
                <w:lang w:val="en-US"/>
                <w14:ligatures w14:val="none"/>
              </w:rPr>
              <w:t>review.ti</w:t>
            </w:r>
            <w:proofErr w:type="spellEnd"/>
            <w:r w:rsidRPr="003B5187">
              <w:rPr>
                <w:rFonts w:ascii="Calibri" w:eastAsia="Times New Roman" w:hAnsi="Calibri" w:cs="Times New Roman"/>
                <w:kern w:val="0"/>
                <w:sz w:val="18"/>
                <w:szCs w:val="18"/>
                <w:lang w:val="en-US"/>
                <w14:ligatures w14:val="none"/>
              </w:rPr>
              <w:t xml:space="preserve">. or literature </w:t>
            </w:r>
            <w:proofErr w:type="spellStart"/>
            <w:r w:rsidRPr="003B5187">
              <w:rPr>
                <w:rFonts w:ascii="Calibri" w:eastAsia="Times New Roman" w:hAnsi="Calibri" w:cs="Times New Roman"/>
                <w:kern w:val="0"/>
                <w:sz w:val="18"/>
                <w:szCs w:val="18"/>
                <w:lang w:val="en-US"/>
                <w14:ligatures w14:val="none"/>
              </w:rPr>
              <w:t>review.ti</w:t>
            </w:r>
            <w:proofErr w:type="spellEnd"/>
            <w:r w:rsidRPr="003B5187">
              <w:rPr>
                <w:rFonts w:ascii="Calibri" w:eastAsia="Times New Roman" w:hAnsi="Calibri" w:cs="Times New Roman"/>
                <w:kern w:val="0"/>
                <w:sz w:val="18"/>
                <w:szCs w:val="18"/>
                <w:lang w:val="en-US"/>
                <w14:ligatures w14:val="none"/>
              </w:rPr>
              <w:t xml:space="preserve">. or umbrella </w:t>
            </w:r>
            <w:proofErr w:type="spellStart"/>
            <w:r w:rsidRPr="003B5187">
              <w:rPr>
                <w:rFonts w:ascii="Calibri" w:eastAsia="Times New Roman" w:hAnsi="Calibri" w:cs="Times New Roman"/>
                <w:kern w:val="0"/>
                <w:sz w:val="18"/>
                <w:szCs w:val="18"/>
                <w:lang w:val="en-US"/>
                <w14:ligatures w14:val="none"/>
              </w:rPr>
              <w:t>review.ti</w:t>
            </w:r>
            <w:proofErr w:type="spellEnd"/>
            <w:r w:rsidRPr="003B5187">
              <w:rPr>
                <w:rFonts w:ascii="Calibri" w:eastAsia="Times New Roman" w:hAnsi="Calibri" w:cs="Times New Roman"/>
                <w:kern w:val="0"/>
                <w:sz w:val="18"/>
                <w:szCs w:val="18"/>
                <w:lang w:val="en-US"/>
                <w14:ligatures w14:val="none"/>
              </w:rPr>
              <w:t xml:space="preserve">. or review of </w:t>
            </w:r>
            <w:proofErr w:type="spellStart"/>
            <w:r w:rsidRPr="003B5187">
              <w:rPr>
                <w:rFonts w:ascii="Calibri" w:eastAsia="Times New Roman" w:hAnsi="Calibri" w:cs="Times New Roman"/>
                <w:kern w:val="0"/>
                <w:sz w:val="18"/>
                <w:szCs w:val="18"/>
                <w:lang w:val="en-US"/>
                <w14:ligatures w14:val="none"/>
              </w:rPr>
              <w:t>reviews.ti</w:t>
            </w:r>
            <w:proofErr w:type="spellEnd"/>
            <w:r w:rsidRPr="003B5187">
              <w:rPr>
                <w:rFonts w:ascii="Calibri" w:eastAsia="Times New Roman" w:hAnsi="Calibri" w:cs="Times New Roman"/>
                <w:kern w:val="0"/>
                <w:sz w:val="18"/>
                <w:szCs w:val="18"/>
                <w:lang w:val="en-US"/>
                <w14:ligatures w14:val="none"/>
              </w:rPr>
              <w:t>. or cross-</w:t>
            </w:r>
            <w:proofErr w:type="spellStart"/>
            <w:r w:rsidRPr="003B5187">
              <w:rPr>
                <w:rFonts w:ascii="Calibri" w:eastAsia="Times New Roman" w:hAnsi="Calibri" w:cs="Times New Roman"/>
                <w:kern w:val="0"/>
                <w:sz w:val="18"/>
                <w:szCs w:val="18"/>
                <w:lang w:val="en-US"/>
                <w14:ligatures w14:val="none"/>
              </w:rPr>
              <w:t>sectional.ti</w:t>
            </w:r>
            <w:proofErr w:type="spellEnd"/>
            <w:r w:rsidRPr="003B5187">
              <w:rPr>
                <w:rFonts w:ascii="Calibri" w:eastAsia="Times New Roman" w:hAnsi="Calibri" w:cs="Times New Roman"/>
                <w:kern w:val="0"/>
                <w:sz w:val="18"/>
                <w:szCs w:val="18"/>
                <w:lang w:val="en-US"/>
                <w14:ligatures w14:val="none"/>
              </w:rPr>
              <w:t xml:space="preserve">.) not (anorexia or arrhythmia* or cancer* or cardiovascular disease* or </w:t>
            </w:r>
            <w:proofErr w:type="spellStart"/>
            <w:r w:rsidRPr="003B5187">
              <w:rPr>
                <w:rFonts w:ascii="Calibri" w:eastAsia="Times New Roman" w:hAnsi="Calibri" w:cs="Times New Roman"/>
                <w:kern w:val="0"/>
                <w:sz w:val="18"/>
                <w:szCs w:val="18"/>
                <w:lang w:val="en-US"/>
                <w14:ligatures w14:val="none"/>
              </w:rPr>
              <w:lastRenderedPageBreak/>
              <w:t>chemotherap</w:t>
            </w:r>
            <w:proofErr w:type="spellEnd"/>
            <w:r w:rsidRPr="003B5187">
              <w:rPr>
                <w:rFonts w:ascii="Calibri" w:eastAsia="Times New Roman" w:hAnsi="Calibri" w:cs="Times New Roman"/>
                <w:kern w:val="0"/>
                <w:sz w:val="18"/>
                <w:szCs w:val="18"/>
                <w:lang w:val="en-US"/>
                <w14:ligatures w14:val="none"/>
              </w:rPr>
              <w:t xml:space="preserve">* or chronic or concussion or cystic fibrosis or </w:t>
            </w:r>
            <w:proofErr w:type="spellStart"/>
            <w:r w:rsidRPr="003B5187">
              <w:rPr>
                <w:rFonts w:ascii="Calibri" w:eastAsia="Times New Roman" w:hAnsi="Calibri" w:cs="Times New Roman"/>
                <w:kern w:val="0"/>
                <w:sz w:val="18"/>
                <w:szCs w:val="18"/>
                <w:lang w:val="en-US"/>
                <w14:ligatures w14:val="none"/>
              </w:rPr>
              <w:t>diabet</w:t>
            </w:r>
            <w:proofErr w:type="spellEnd"/>
            <w:r w:rsidRPr="003B5187">
              <w:rPr>
                <w:rFonts w:ascii="Calibri" w:eastAsia="Times New Roman" w:hAnsi="Calibri" w:cs="Times New Roman"/>
                <w:kern w:val="0"/>
                <w:sz w:val="18"/>
                <w:szCs w:val="18"/>
                <w:lang w:val="en-US"/>
                <w14:ligatures w14:val="none"/>
              </w:rPr>
              <w:t xml:space="preserve">* or disorder* or disable* or </w:t>
            </w:r>
            <w:proofErr w:type="spellStart"/>
            <w:r w:rsidRPr="003B5187">
              <w:rPr>
                <w:rFonts w:ascii="Calibri" w:eastAsia="Times New Roman" w:hAnsi="Calibri" w:cs="Times New Roman"/>
                <w:kern w:val="0"/>
                <w:sz w:val="18"/>
                <w:szCs w:val="18"/>
                <w:lang w:val="en-US"/>
                <w14:ligatures w14:val="none"/>
              </w:rPr>
              <w:t>disabilit</w:t>
            </w:r>
            <w:proofErr w:type="spellEnd"/>
            <w:r w:rsidRPr="003B5187">
              <w:rPr>
                <w:rFonts w:ascii="Calibri" w:eastAsia="Times New Roman" w:hAnsi="Calibri" w:cs="Times New Roman"/>
                <w:kern w:val="0"/>
                <w:sz w:val="18"/>
                <w:szCs w:val="18"/>
                <w:lang w:val="en-US"/>
                <w14:ligatures w14:val="none"/>
              </w:rPr>
              <w:t xml:space="preserve">* or disease* or doping or epilepsy or illness* or implant* or </w:t>
            </w:r>
            <w:proofErr w:type="spellStart"/>
            <w:r w:rsidRPr="003B5187">
              <w:rPr>
                <w:rFonts w:ascii="Calibri" w:eastAsia="Times New Roman" w:hAnsi="Calibri" w:cs="Times New Roman"/>
                <w:kern w:val="0"/>
                <w:sz w:val="18"/>
                <w:szCs w:val="18"/>
                <w:lang w:val="en-US"/>
                <w14:ligatures w14:val="none"/>
              </w:rPr>
              <w:t>injur</w:t>
            </w:r>
            <w:proofErr w:type="spellEnd"/>
            <w:r w:rsidRPr="003B5187">
              <w:rPr>
                <w:rFonts w:ascii="Calibri" w:eastAsia="Times New Roman" w:hAnsi="Calibri" w:cs="Times New Roman"/>
                <w:kern w:val="0"/>
                <w:sz w:val="18"/>
                <w:szCs w:val="18"/>
                <w:lang w:val="en-US"/>
                <w14:ligatures w14:val="none"/>
              </w:rPr>
              <w:t xml:space="preserve">* or myocardial infarct* or multiple sclerosis or </w:t>
            </w:r>
            <w:proofErr w:type="spellStart"/>
            <w:r w:rsidRPr="003B5187">
              <w:rPr>
                <w:rFonts w:ascii="Calibri" w:eastAsia="Times New Roman" w:hAnsi="Calibri" w:cs="Times New Roman"/>
                <w:kern w:val="0"/>
                <w:sz w:val="18"/>
                <w:szCs w:val="18"/>
                <w:lang w:val="en-US"/>
                <w14:ligatures w14:val="none"/>
              </w:rPr>
              <w:t>orthodont</w:t>
            </w:r>
            <w:proofErr w:type="spellEnd"/>
            <w:r w:rsidRPr="003B5187">
              <w:rPr>
                <w:rFonts w:ascii="Calibri" w:eastAsia="Times New Roman" w:hAnsi="Calibri" w:cs="Times New Roman"/>
                <w:kern w:val="0"/>
                <w:sz w:val="18"/>
                <w:szCs w:val="18"/>
                <w:lang w:val="en-US"/>
                <w14:ligatures w14:val="none"/>
              </w:rPr>
              <w:t xml:space="preserve">* or orthopedic or </w:t>
            </w:r>
            <w:proofErr w:type="spellStart"/>
            <w:r w:rsidRPr="003B5187">
              <w:rPr>
                <w:rFonts w:ascii="Calibri" w:eastAsia="Times New Roman" w:hAnsi="Calibri" w:cs="Times New Roman"/>
                <w:kern w:val="0"/>
                <w:sz w:val="18"/>
                <w:szCs w:val="18"/>
                <w:lang w:val="en-US"/>
                <w14:ligatures w14:val="none"/>
              </w:rPr>
              <w:t>orthopaedic</w:t>
            </w:r>
            <w:proofErr w:type="spellEnd"/>
            <w:r w:rsidRPr="003B5187">
              <w:rPr>
                <w:rFonts w:ascii="Calibri" w:eastAsia="Times New Roman" w:hAnsi="Calibri" w:cs="Times New Roman"/>
                <w:kern w:val="0"/>
                <w:sz w:val="18"/>
                <w:szCs w:val="18"/>
                <w:lang w:val="en-US"/>
                <w14:ligatures w14:val="none"/>
              </w:rPr>
              <w:t xml:space="preserve"> or pain or patient* or postpartum or </w:t>
            </w:r>
            <w:proofErr w:type="spellStart"/>
            <w:r w:rsidRPr="003B5187">
              <w:rPr>
                <w:rFonts w:ascii="Calibri" w:eastAsia="Times New Roman" w:hAnsi="Calibri" w:cs="Times New Roman"/>
                <w:kern w:val="0"/>
                <w:sz w:val="18"/>
                <w:szCs w:val="18"/>
                <w:lang w:val="en-US"/>
                <w14:ligatures w14:val="none"/>
              </w:rPr>
              <w:t>pregnan</w:t>
            </w:r>
            <w:proofErr w:type="spellEnd"/>
            <w:r w:rsidRPr="003B5187">
              <w:rPr>
                <w:rFonts w:ascii="Calibri" w:eastAsia="Times New Roman" w:hAnsi="Calibri" w:cs="Times New Roman"/>
                <w:kern w:val="0"/>
                <w:sz w:val="18"/>
                <w:szCs w:val="18"/>
                <w:lang w:val="en-US"/>
                <w14:ligatures w14:val="none"/>
              </w:rPr>
              <w:t xml:space="preserve">* or </w:t>
            </w:r>
            <w:proofErr w:type="spellStart"/>
            <w:r w:rsidRPr="003B5187">
              <w:rPr>
                <w:rFonts w:ascii="Calibri" w:eastAsia="Times New Roman" w:hAnsi="Calibri" w:cs="Times New Roman"/>
                <w:kern w:val="0"/>
                <w:sz w:val="18"/>
                <w:szCs w:val="18"/>
                <w:lang w:val="en-US"/>
                <w14:ligatures w14:val="none"/>
              </w:rPr>
              <w:t>psychiatr</w:t>
            </w:r>
            <w:proofErr w:type="spellEnd"/>
            <w:r w:rsidRPr="003B5187">
              <w:rPr>
                <w:rFonts w:ascii="Calibri" w:eastAsia="Times New Roman" w:hAnsi="Calibri" w:cs="Times New Roman"/>
                <w:kern w:val="0"/>
                <w:sz w:val="18"/>
                <w:szCs w:val="18"/>
                <w:lang w:val="en-US"/>
                <w14:ligatures w14:val="none"/>
              </w:rPr>
              <w:t xml:space="preserve">* or </w:t>
            </w:r>
            <w:proofErr w:type="spellStart"/>
            <w:r w:rsidRPr="003B5187">
              <w:rPr>
                <w:rFonts w:ascii="Calibri" w:eastAsia="Times New Roman" w:hAnsi="Calibri" w:cs="Times New Roman"/>
                <w:kern w:val="0"/>
                <w:sz w:val="18"/>
                <w:szCs w:val="18"/>
                <w:lang w:val="en-US"/>
                <w14:ligatures w14:val="none"/>
              </w:rPr>
              <w:t>rehabilitat</w:t>
            </w:r>
            <w:proofErr w:type="spellEnd"/>
            <w:r w:rsidRPr="003B5187">
              <w:rPr>
                <w:rFonts w:ascii="Calibri" w:eastAsia="Times New Roman" w:hAnsi="Calibri" w:cs="Times New Roman"/>
                <w:kern w:val="0"/>
                <w:sz w:val="18"/>
                <w:szCs w:val="18"/>
                <w:lang w:val="en-US"/>
                <w14:ligatures w14:val="none"/>
              </w:rPr>
              <w:t xml:space="preserve">* or screening or sick or sickness or surg* or syndrome* or </w:t>
            </w:r>
            <w:proofErr w:type="spellStart"/>
            <w:r w:rsidRPr="003B5187">
              <w:rPr>
                <w:rFonts w:ascii="Calibri" w:eastAsia="Times New Roman" w:hAnsi="Calibri" w:cs="Times New Roman"/>
                <w:kern w:val="0"/>
                <w:sz w:val="18"/>
                <w:szCs w:val="18"/>
                <w:lang w:val="en-US"/>
                <w14:ligatures w14:val="none"/>
              </w:rPr>
              <w:t>suicid</w:t>
            </w:r>
            <w:proofErr w:type="spellEnd"/>
            <w:r w:rsidRPr="003B5187">
              <w:rPr>
                <w:rFonts w:ascii="Calibri" w:eastAsia="Times New Roman" w:hAnsi="Calibri" w:cs="Times New Roman"/>
                <w:kern w:val="0"/>
                <w:sz w:val="18"/>
                <w:szCs w:val="18"/>
                <w:lang w:val="en-US"/>
                <w14:ligatures w14:val="none"/>
              </w:rPr>
              <w:t xml:space="preserve">* or </w:t>
            </w:r>
            <w:proofErr w:type="spellStart"/>
            <w:r w:rsidRPr="003B5187">
              <w:rPr>
                <w:rFonts w:ascii="Calibri" w:eastAsia="Times New Roman" w:hAnsi="Calibri" w:cs="Times New Roman"/>
                <w:kern w:val="0"/>
                <w:sz w:val="18"/>
                <w:szCs w:val="18"/>
                <w:lang w:val="en-US"/>
                <w14:ligatures w14:val="none"/>
              </w:rPr>
              <w:t>therap</w:t>
            </w:r>
            <w:proofErr w:type="spellEnd"/>
            <w:r w:rsidRPr="003B5187">
              <w:rPr>
                <w:rFonts w:ascii="Calibri" w:eastAsia="Times New Roman" w:hAnsi="Calibri" w:cs="Times New Roman"/>
                <w:kern w:val="0"/>
                <w:sz w:val="18"/>
                <w:szCs w:val="18"/>
                <w:lang w:val="en-US"/>
                <w14:ligatures w14:val="none"/>
              </w:rPr>
              <w:t>* or transplant*).</w:t>
            </w:r>
            <w:proofErr w:type="spellStart"/>
            <w:r w:rsidRPr="003B5187">
              <w:rPr>
                <w:rFonts w:ascii="Calibri" w:eastAsia="Times New Roman" w:hAnsi="Calibri" w:cs="Times New Roman"/>
                <w:kern w:val="0"/>
                <w:sz w:val="18"/>
                <w:szCs w:val="18"/>
                <w:lang w:val="en-US"/>
                <w14:ligatures w14:val="none"/>
              </w:rPr>
              <w:t>ti</w:t>
            </w:r>
            <w:proofErr w:type="spellEnd"/>
            <w:r w:rsidRPr="003B5187">
              <w:rPr>
                <w:rFonts w:ascii="Calibri" w:eastAsia="Times New Roman" w:hAnsi="Calibri" w:cs="Times New Roman"/>
                <w:kern w:val="0"/>
                <w:sz w:val="18"/>
                <w:szCs w:val="18"/>
                <w:lang w:val="en-US"/>
                <w14:ligatures w14:val="none"/>
              </w:rPr>
              <w:t>.) and 2009:2026.(</w:t>
            </w:r>
            <w:proofErr w:type="spellStart"/>
            <w:r w:rsidRPr="003B5187">
              <w:rPr>
                <w:rFonts w:ascii="Calibri" w:eastAsia="Times New Roman" w:hAnsi="Calibri" w:cs="Times New Roman"/>
                <w:kern w:val="0"/>
                <w:sz w:val="18"/>
                <w:szCs w:val="18"/>
                <w:lang w:val="en-US"/>
                <w14:ligatures w14:val="none"/>
              </w:rPr>
              <w:t>sa_year</w:t>
            </w:r>
            <w:proofErr w:type="spellEnd"/>
            <w:r w:rsidRPr="003B5187">
              <w:rPr>
                <w:rFonts w:ascii="Calibri" w:eastAsia="Times New Roman" w:hAnsi="Calibri" w:cs="Times New Roman"/>
                <w:kern w:val="0"/>
                <w:sz w:val="18"/>
                <w:szCs w:val="18"/>
                <w:lang w:val="en-US"/>
                <w14:ligatures w14:val="none"/>
              </w:rPr>
              <w:t>).</w:t>
            </w:r>
          </w:p>
        </w:tc>
        <w:tc>
          <w:tcPr>
            <w:tcW w:w="59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DE1994"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lastRenderedPageBreak/>
              <w:t>2,910,781</w:t>
            </w:r>
          </w:p>
        </w:tc>
      </w:tr>
      <w:tr w:rsidR="003B5187" w:rsidRPr="003B5187" w14:paraId="06AA66F8" w14:textId="77777777" w:rsidTr="00C01E9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73D25D"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5</w:t>
            </w:r>
          </w:p>
        </w:tc>
        <w:tc>
          <w:tcPr>
            <w:tcW w:w="43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5A0FE1"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1 and 2 and 3 and 4</w:t>
            </w:r>
          </w:p>
        </w:tc>
        <w:tc>
          <w:tcPr>
            <w:tcW w:w="59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51FF944"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2,332</w:t>
            </w:r>
          </w:p>
        </w:tc>
      </w:tr>
    </w:tbl>
    <w:p w14:paraId="6BA36B25" w14:textId="77777777" w:rsidR="003B5187" w:rsidRPr="003B5187" w:rsidRDefault="003B5187" w:rsidP="003B5187">
      <w:pPr>
        <w:rPr>
          <w:rFonts w:ascii="Calibri" w:eastAsia="Calibri" w:hAnsi="Calibri" w:cs="Times New Roman"/>
          <w:kern w:val="0"/>
          <w:sz w:val="18"/>
          <w:szCs w:val="18"/>
          <w:lang w:val="en-GB"/>
          <w14:ligatures w14:val="none"/>
        </w:rPr>
      </w:pPr>
      <w:r w:rsidRPr="003B5187">
        <w:rPr>
          <w:rFonts w:ascii="Calibri" w:eastAsia="Calibri" w:hAnsi="Calibri" w:cs="Times New Roman"/>
          <w:b/>
          <w:bCs/>
          <w:kern w:val="0"/>
          <w:sz w:val="18"/>
          <w:szCs w:val="18"/>
          <w:lang w:val="en-GB"/>
          <w14:ligatures w14:val="none"/>
        </w:rPr>
        <w:t>Embase.com (Elsevier)</w:t>
      </w:r>
      <w:r w:rsidRPr="003B5187">
        <w:rPr>
          <w:rFonts w:ascii="Calibri" w:eastAsia="Calibri" w:hAnsi="Calibri" w:cs="Times New Roman"/>
          <w:b/>
          <w:bCs/>
          <w:kern w:val="0"/>
          <w:sz w:val="18"/>
          <w:szCs w:val="18"/>
          <w:lang w:val="en-GB"/>
          <w14:ligatures w14:val="none"/>
        </w:rPr>
        <w:br/>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23"/>
        <w:gridCol w:w="7855"/>
        <w:gridCol w:w="1078"/>
      </w:tblGrid>
      <w:tr w:rsidR="003B5187" w:rsidRPr="003B5187" w14:paraId="4CBE88CE" w14:textId="77777777" w:rsidTr="00C01E9C">
        <w:tc>
          <w:tcPr>
            <w:tcW w:w="6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52635F" w14:textId="77777777" w:rsidR="003B5187" w:rsidRPr="003B5187" w:rsidRDefault="003B5187" w:rsidP="003B5187">
            <w:pPr>
              <w:rPr>
                <w:rFonts w:ascii="Calibri" w:eastAsia="Times New Roman" w:hAnsi="Calibri" w:cs="Times New Roman"/>
                <w:b/>
                <w:bCs/>
                <w:kern w:val="0"/>
                <w:sz w:val="18"/>
                <w:szCs w:val="18"/>
                <w14:ligatures w14:val="none"/>
              </w:rPr>
            </w:pPr>
            <w:r w:rsidRPr="003B5187">
              <w:rPr>
                <w:rFonts w:ascii="Calibri" w:eastAsia="Times New Roman" w:hAnsi="Calibri" w:cs="Times New Roman"/>
                <w:b/>
                <w:bCs/>
                <w:kern w:val="0"/>
                <w:sz w:val="18"/>
                <w:szCs w:val="18"/>
                <w14:ligatures w14:val="none"/>
              </w:rPr>
              <w:t>#</w:t>
            </w:r>
          </w:p>
        </w:tc>
        <w:tc>
          <w:tcPr>
            <w:tcW w:w="433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BB3A4F" w14:textId="77777777" w:rsidR="003B5187" w:rsidRPr="003B5187" w:rsidRDefault="003B5187" w:rsidP="003B5187">
            <w:pPr>
              <w:rPr>
                <w:rFonts w:ascii="Calibri" w:eastAsia="Times New Roman" w:hAnsi="Calibri" w:cs="Times New Roman"/>
                <w:b/>
                <w:bCs/>
                <w:kern w:val="0"/>
                <w:sz w:val="18"/>
                <w:szCs w:val="18"/>
                <w14:ligatures w14:val="none"/>
              </w:rPr>
            </w:pPr>
            <w:r w:rsidRPr="003B5187">
              <w:rPr>
                <w:rFonts w:ascii="Calibri" w:eastAsia="Times New Roman" w:hAnsi="Calibri" w:cs="Times New Roman"/>
                <w:b/>
                <w:bCs/>
                <w:kern w:val="0"/>
                <w:sz w:val="18"/>
                <w:szCs w:val="18"/>
                <w14:ligatures w14:val="none"/>
              </w:rPr>
              <w:t>Query</w:t>
            </w:r>
          </w:p>
        </w:tc>
        <w:tc>
          <w:tcPr>
            <w:tcW w:w="5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B8B9D8" w14:textId="77777777" w:rsidR="003B5187" w:rsidRPr="003B5187" w:rsidRDefault="003B5187" w:rsidP="003B5187">
            <w:pPr>
              <w:rPr>
                <w:rFonts w:ascii="Calibri" w:eastAsia="Times New Roman" w:hAnsi="Calibri" w:cs="Times New Roman"/>
                <w:b/>
                <w:bCs/>
                <w:kern w:val="0"/>
                <w:sz w:val="18"/>
                <w:szCs w:val="18"/>
                <w14:ligatures w14:val="none"/>
              </w:rPr>
            </w:pPr>
            <w:proofErr w:type="spellStart"/>
            <w:r w:rsidRPr="003B5187">
              <w:rPr>
                <w:rFonts w:ascii="Calibri" w:eastAsia="Times New Roman" w:hAnsi="Calibri" w:cs="Times New Roman"/>
                <w:b/>
                <w:bCs/>
                <w:kern w:val="0"/>
                <w:sz w:val="18"/>
                <w:szCs w:val="18"/>
                <w14:ligatures w14:val="none"/>
              </w:rPr>
              <w:t>Results</w:t>
            </w:r>
            <w:proofErr w:type="spellEnd"/>
            <w:r w:rsidRPr="003B5187">
              <w:rPr>
                <w:rFonts w:ascii="Calibri" w:eastAsia="Times New Roman" w:hAnsi="Calibri" w:cs="Times New Roman"/>
                <w:b/>
                <w:bCs/>
                <w:kern w:val="0"/>
                <w:sz w:val="18"/>
                <w:szCs w:val="18"/>
                <w14:ligatures w14:val="none"/>
              </w:rPr>
              <w:t xml:space="preserve"> </w:t>
            </w:r>
            <w:proofErr w:type="spellStart"/>
            <w:r w:rsidRPr="003B5187">
              <w:rPr>
                <w:rFonts w:ascii="Calibri" w:eastAsia="Times New Roman" w:hAnsi="Calibri" w:cs="Times New Roman"/>
                <w:b/>
                <w:bCs/>
                <w:kern w:val="0"/>
                <w:sz w:val="18"/>
                <w:szCs w:val="18"/>
                <w14:ligatures w14:val="none"/>
              </w:rPr>
              <w:t>from</w:t>
            </w:r>
            <w:proofErr w:type="spellEnd"/>
            <w:r w:rsidRPr="003B5187">
              <w:rPr>
                <w:rFonts w:ascii="Calibri" w:eastAsia="Times New Roman" w:hAnsi="Calibri" w:cs="Times New Roman"/>
                <w:b/>
                <w:bCs/>
                <w:kern w:val="0"/>
                <w:sz w:val="18"/>
                <w:szCs w:val="18"/>
                <w14:ligatures w14:val="none"/>
              </w:rPr>
              <w:br/>
              <w:t>16 Jun 2025</w:t>
            </w:r>
          </w:p>
        </w:tc>
      </w:tr>
      <w:tr w:rsidR="003B5187" w:rsidRPr="003B5187" w14:paraId="1FBB159E" w14:textId="77777777" w:rsidTr="00C01E9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9331E9" w14:textId="77777777" w:rsidR="003B5187" w:rsidRPr="003B5187" w:rsidRDefault="003B5187" w:rsidP="003B5187">
            <w:pPr>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1</w:t>
            </w:r>
          </w:p>
        </w:tc>
        <w:tc>
          <w:tcPr>
            <w:tcW w:w="433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EE80C6" w14:textId="77777777" w:rsidR="003B5187" w:rsidRPr="003B5187" w:rsidRDefault="003B5187" w:rsidP="003B5187">
            <w:pPr>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('exercise'/exp/</w:t>
            </w:r>
            <w:proofErr w:type="spellStart"/>
            <w:r w:rsidRPr="003B5187">
              <w:rPr>
                <w:rFonts w:ascii="Calibri" w:eastAsia="Times New Roman" w:hAnsi="Calibri" w:cs="Times New Roman"/>
                <w:kern w:val="0"/>
                <w:sz w:val="18"/>
                <w:szCs w:val="18"/>
                <w:lang w:val="en-GB"/>
                <w14:ligatures w14:val="none"/>
              </w:rPr>
              <w:t>mj</w:t>
            </w:r>
            <w:proofErr w:type="spellEnd"/>
            <w:r w:rsidRPr="003B5187">
              <w:rPr>
                <w:rFonts w:ascii="Calibri" w:eastAsia="Times New Roman" w:hAnsi="Calibri" w:cs="Times New Roman"/>
                <w:kern w:val="0"/>
                <w:sz w:val="18"/>
                <w:szCs w:val="18"/>
                <w:lang w:val="en-GB"/>
                <w14:ligatures w14:val="none"/>
              </w:rPr>
              <w:t xml:space="preserve"> not ('cool down'/de or 'stretching exercise'/de or 'exercise recovery'/de or 'preoperative exercise'/de or 'stair climbing'/de or 'warm up'/de)) or 'physical activity'/</w:t>
            </w:r>
            <w:proofErr w:type="spellStart"/>
            <w:r w:rsidRPr="003B5187">
              <w:rPr>
                <w:rFonts w:ascii="Calibri" w:eastAsia="Times New Roman" w:hAnsi="Calibri" w:cs="Times New Roman"/>
                <w:kern w:val="0"/>
                <w:sz w:val="18"/>
                <w:szCs w:val="18"/>
                <w:lang w:val="en-GB"/>
                <w14:ligatures w14:val="none"/>
              </w:rPr>
              <w:t>mj</w:t>
            </w:r>
            <w:proofErr w:type="spellEnd"/>
            <w:r w:rsidRPr="003B5187">
              <w:rPr>
                <w:rFonts w:ascii="Calibri" w:eastAsia="Times New Roman" w:hAnsi="Calibri" w:cs="Times New Roman"/>
                <w:kern w:val="0"/>
                <w:sz w:val="18"/>
                <w:szCs w:val="18"/>
                <w:lang w:val="en-GB"/>
                <w14:ligatures w14:val="none"/>
              </w:rPr>
              <w:t xml:space="preserve"> or ('sport'/exp/</w:t>
            </w:r>
            <w:proofErr w:type="spellStart"/>
            <w:r w:rsidRPr="003B5187">
              <w:rPr>
                <w:rFonts w:ascii="Calibri" w:eastAsia="Times New Roman" w:hAnsi="Calibri" w:cs="Times New Roman"/>
                <w:kern w:val="0"/>
                <w:sz w:val="18"/>
                <w:szCs w:val="18"/>
                <w:lang w:val="en-GB"/>
                <w14:ligatures w14:val="none"/>
              </w:rPr>
              <w:t>mj</w:t>
            </w:r>
            <w:proofErr w:type="spellEnd"/>
            <w:r w:rsidRPr="003B5187">
              <w:rPr>
                <w:rFonts w:ascii="Calibri" w:eastAsia="Times New Roman" w:hAnsi="Calibri" w:cs="Times New Roman"/>
                <w:kern w:val="0"/>
                <w:sz w:val="18"/>
                <w:szCs w:val="18"/>
                <w:lang w:val="en-GB"/>
                <w14:ligatures w14:val="none"/>
              </w:rPr>
              <w:t xml:space="preserve"> not ('athletic performance'/de or </w:t>
            </w:r>
            <w:r w:rsidRPr="003B5187">
              <w:rPr>
                <w:rFonts w:ascii="Calibri" w:eastAsia="Calibri" w:hAnsi="Calibri" w:cs="Times New Roman"/>
                <w:kern w:val="0"/>
                <w:sz w:val="18"/>
                <w:szCs w:val="18"/>
                <w:lang w:val="en-US"/>
                <w14:ligatures w14:val="none"/>
              </w:rPr>
              <w:t>athlete/exp/</w:t>
            </w:r>
            <w:proofErr w:type="spellStart"/>
            <w:r w:rsidRPr="003B5187">
              <w:rPr>
                <w:rFonts w:ascii="Calibri" w:eastAsia="Calibri" w:hAnsi="Calibri" w:cs="Times New Roman"/>
                <w:kern w:val="0"/>
                <w:sz w:val="18"/>
                <w:szCs w:val="18"/>
                <w:lang w:val="en-US"/>
                <w14:ligatures w14:val="none"/>
              </w:rPr>
              <w:t>mj</w:t>
            </w:r>
            <w:proofErr w:type="spellEnd"/>
            <w:r w:rsidRPr="003B5187">
              <w:rPr>
                <w:rFonts w:ascii="Calibri" w:eastAsia="Times New Roman" w:hAnsi="Calibri" w:cs="Times New Roman"/>
                <w:kern w:val="0"/>
                <w:sz w:val="18"/>
                <w:szCs w:val="18"/>
                <w:lang w:val="en-GB"/>
                <w14:ligatures w14:val="none"/>
              </w:rPr>
              <w:t xml:space="preserve"> or 'cardiorespiratory fitness'/de or 'endurance'/de or 'return to sport'/de or 'disabled sport'/exp)) or ('physical </w:t>
            </w:r>
            <w:proofErr w:type="spellStart"/>
            <w:r w:rsidRPr="003B5187">
              <w:rPr>
                <w:rFonts w:ascii="Calibri" w:eastAsia="Times New Roman" w:hAnsi="Calibri" w:cs="Times New Roman"/>
                <w:kern w:val="0"/>
                <w:sz w:val="18"/>
                <w:szCs w:val="18"/>
                <w:lang w:val="en-GB"/>
                <w14:ligatures w14:val="none"/>
              </w:rPr>
              <w:t>activit</w:t>
            </w:r>
            <w:proofErr w:type="spellEnd"/>
            <w:r w:rsidRPr="003B5187">
              <w:rPr>
                <w:rFonts w:ascii="Calibri" w:eastAsia="Times New Roman" w:hAnsi="Calibri" w:cs="Times New Roman"/>
                <w:kern w:val="0"/>
                <w:sz w:val="18"/>
                <w:szCs w:val="18"/>
                <w:lang w:val="en-GB"/>
                <w14:ligatures w14:val="none"/>
              </w:rPr>
              <w:t xml:space="preserve">*' or sport* or walking or running or jogging or swimming or exercise* or exercising or 'strength training*' or 'resistance training*' or 'weight training*' or aerobics or 'physical endurance*' or 'physical fitness' or 'physical strength*' or 'physical conditioning*' or 'physical training*' or 'active transport*' or </w:t>
            </w:r>
            <w:proofErr w:type="spellStart"/>
            <w:r w:rsidRPr="003B5187">
              <w:rPr>
                <w:rFonts w:ascii="Calibri" w:eastAsia="Times New Roman" w:hAnsi="Calibri" w:cs="Times New Roman"/>
                <w:kern w:val="0"/>
                <w:sz w:val="18"/>
                <w:szCs w:val="18"/>
                <w:lang w:val="en-GB"/>
                <w14:ligatures w14:val="none"/>
              </w:rPr>
              <w:t>commut</w:t>
            </w:r>
            <w:proofErr w:type="spellEnd"/>
            <w:r w:rsidRPr="003B5187">
              <w:rPr>
                <w:rFonts w:ascii="Calibri" w:eastAsia="Times New Roman" w:hAnsi="Calibri" w:cs="Times New Roman"/>
                <w:kern w:val="0"/>
                <w:sz w:val="18"/>
                <w:szCs w:val="18"/>
                <w:lang w:val="en-GB"/>
                <w14:ligatures w14:val="none"/>
              </w:rPr>
              <w:t xml:space="preserve">* or 'travel mode*' or biking or bike or </w:t>
            </w:r>
            <w:proofErr w:type="spellStart"/>
            <w:r w:rsidRPr="003B5187">
              <w:rPr>
                <w:rFonts w:ascii="Calibri" w:eastAsia="Times New Roman" w:hAnsi="Calibri" w:cs="Times New Roman"/>
                <w:kern w:val="0"/>
                <w:sz w:val="18"/>
                <w:szCs w:val="18"/>
                <w:lang w:val="en-GB"/>
                <w14:ligatures w14:val="none"/>
              </w:rPr>
              <w:t>bicycl</w:t>
            </w:r>
            <w:proofErr w:type="spellEnd"/>
            <w:r w:rsidRPr="003B5187">
              <w:rPr>
                <w:rFonts w:ascii="Calibri" w:eastAsia="Times New Roman" w:hAnsi="Calibri" w:cs="Times New Roman"/>
                <w:kern w:val="0"/>
                <w:sz w:val="18"/>
                <w:szCs w:val="18"/>
                <w:lang w:val="en-GB"/>
                <w14:ligatures w14:val="none"/>
              </w:rPr>
              <w:t>* or (recreation* NEAR/2 (</w:t>
            </w:r>
            <w:proofErr w:type="spellStart"/>
            <w:r w:rsidRPr="003B5187">
              <w:rPr>
                <w:rFonts w:ascii="Calibri" w:eastAsia="Times New Roman" w:hAnsi="Calibri" w:cs="Times New Roman"/>
                <w:kern w:val="0"/>
                <w:sz w:val="18"/>
                <w:szCs w:val="18"/>
                <w:lang w:val="en-GB"/>
                <w14:ligatures w14:val="none"/>
              </w:rPr>
              <w:t>activit</w:t>
            </w:r>
            <w:proofErr w:type="spellEnd"/>
            <w:r w:rsidRPr="003B5187">
              <w:rPr>
                <w:rFonts w:ascii="Calibri" w:eastAsia="Times New Roman" w:hAnsi="Calibri" w:cs="Times New Roman"/>
                <w:kern w:val="0"/>
                <w:sz w:val="18"/>
                <w:szCs w:val="18"/>
                <w:lang w:val="en-GB"/>
                <w14:ligatures w14:val="none"/>
              </w:rPr>
              <w:t xml:space="preserve">* or sport*)) or athletics or badminton or ballet or baseball or basketball or biathlon or bodybuilding or boxing or canoeing or cross-fit or dancing or dance or fencing or football or golf or golfing or gymnast* or gym or hiking or hockey or horse-riding or horseback-riding or judo or jiu-jitsu or ju-jitsu or karate or kayaking or kung-fu or marathon or martial-art* or orienteering or padel or </w:t>
            </w:r>
            <w:proofErr w:type="spellStart"/>
            <w:r w:rsidRPr="003B5187">
              <w:rPr>
                <w:rFonts w:ascii="Calibri" w:eastAsia="Times New Roman" w:hAnsi="Calibri" w:cs="Times New Roman"/>
                <w:kern w:val="0"/>
                <w:sz w:val="18"/>
                <w:szCs w:val="18"/>
                <w:lang w:val="en-GB"/>
                <w14:ligatures w14:val="none"/>
              </w:rPr>
              <w:t>pilates</w:t>
            </w:r>
            <w:proofErr w:type="spellEnd"/>
            <w:r w:rsidRPr="003B5187">
              <w:rPr>
                <w:rFonts w:ascii="Calibri" w:eastAsia="Times New Roman" w:hAnsi="Calibri" w:cs="Times New Roman"/>
                <w:kern w:val="0"/>
                <w:sz w:val="18"/>
                <w:szCs w:val="18"/>
                <w:lang w:val="en-GB"/>
                <w14:ligatures w14:val="none"/>
              </w:rPr>
              <w:t xml:space="preserve"> or rowing or rugby or skating or skateboarding or skiing or soccer or softball or surfing or squash or taekwondo or Tai-Chi or Tai-Ji or tennis or triathlon or volleyball or water-polo or </w:t>
            </w:r>
            <w:proofErr w:type="spellStart"/>
            <w:r w:rsidRPr="003B5187">
              <w:rPr>
                <w:rFonts w:ascii="Calibri" w:eastAsia="Times New Roman" w:hAnsi="Calibri" w:cs="Times New Roman"/>
                <w:kern w:val="0"/>
                <w:sz w:val="18"/>
                <w:szCs w:val="18"/>
                <w:lang w:val="en-GB"/>
                <w14:ligatures w14:val="none"/>
              </w:rPr>
              <w:t>waterpolo</w:t>
            </w:r>
            <w:proofErr w:type="spellEnd"/>
            <w:r w:rsidRPr="003B5187">
              <w:rPr>
                <w:rFonts w:ascii="Calibri" w:eastAsia="Times New Roman" w:hAnsi="Calibri" w:cs="Times New Roman"/>
                <w:kern w:val="0"/>
                <w:sz w:val="18"/>
                <w:szCs w:val="18"/>
                <w:lang w:val="en-GB"/>
                <w14:ligatures w14:val="none"/>
              </w:rPr>
              <w:t xml:space="preserve"> or wrestling or yoga or </w:t>
            </w:r>
            <w:proofErr w:type="spellStart"/>
            <w:r w:rsidRPr="003B5187">
              <w:rPr>
                <w:rFonts w:ascii="Calibri" w:eastAsia="Times New Roman" w:hAnsi="Calibri" w:cs="Times New Roman"/>
                <w:kern w:val="0"/>
                <w:sz w:val="18"/>
                <w:szCs w:val="18"/>
                <w:lang w:val="en-GB"/>
                <w14:ligatures w14:val="none"/>
              </w:rPr>
              <w:t>zumba</w:t>
            </w:r>
            <w:proofErr w:type="spellEnd"/>
            <w:r w:rsidRPr="003B5187">
              <w:rPr>
                <w:rFonts w:ascii="Calibri" w:eastAsia="Times New Roman" w:hAnsi="Calibri" w:cs="Times New Roman"/>
                <w:kern w:val="0"/>
                <w:sz w:val="18"/>
                <w:szCs w:val="18"/>
                <w:lang w:val="en-GB"/>
                <w14:ligatures w14:val="none"/>
              </w:rPr>
              <w:t>):</w:t>
            </w:r>
            <w:proofErr w:type="spellStart"/>
            <w:r w:rsidRPr="003B5187">
              <w:rPr>
                <w:rFonts w:ascii="Calibri" w:eastAsia="Times New Roman" w:hAnsi="Calibri" w:cs="Times New Roman"/>
                <w:kern w:val="0"/>
                <w:sz w:val="18"/>
                <w:szCs w:val="18"/>
                <w:lang w:val="en-GB"/>
                <w14:ligatures w14:val="none"/>
              </w:rPr>
              <w:t>ti,kw</w:t>
            </w:r>
            <w:proofErr w:type="spellEnd"/>
          </w:p>
        </w:tc>
        <w:tc>
          <w:tcPr>
            <w:tcW w:w="5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CF1090" w14:textId="77777777" w:rsidR="003B5187" w:rsidRPr="003B5187" w:rsidRDefault="003B5187" w:rsidP="003B5187">
            <w:pPr>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621,575</w:t>
            </w:r>
          </w:p>
        </w:tc>
      </w:tr>
      <w:tr w:rsidR="003B5187" w:rsidRPr="003B5187" w14:paraId="5CAC9AE9" w14:textId="77777777" w:rsidTr="00C01E9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3915CE" w14:textId="77777777" w:rsidR="003B5187" w:rsidRPr="003B5187" w:rsidRDefault="003B5187" w:rsidP="003B5187">
            <w:pPr>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2</w:t>
            </w:r>
          </w:p>
        </w:tc>
        <w:tc>
          <w:tcPr>
            <w:tcW w:w="433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065DA6" w14:textId="77777777" w:rsidR="003B5187" w:rsidRPr="003B5187" w:rsidRDefault="003B5187" w:rsidP="003B5187">
            <w:pPr>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w:t>
            </w:r>
            <w:proofErr w:type="spellStart"/>
            <w:r w:rsidRPr="003B5187">
              <w:rPr>
                <w:rFonts w:ascii="Calibri" w:eastAsia="Times New Roman" w:hAnsi="Calibri" w:cs="Times New Roman"/>
                <w:kern w:val="0"/>
                <w:sz w:val="18"/>
                <w:szCs w:val="18"/>
                <w:lang w:val="en-GB"/>
                <w14:ligatures w14:val="none"/>
              </w:rPr>
              <w:t>self concept</w:t>
            </w:r>
            <w:proofErr w:type="spellEnd"/>
            <w:r w:rsidRPr="003B5187">
              <w:rPr>
                <w:rFonts w:ascii="Calibri" w:eastAsia="Times New Roman" w:hAnsi="Calibri" w:cs="Times New Roman"/>
                <w:kern w:val="0"/>
                <w:sz w:val="18"/>
                <w:szCs w:val="18"/>
                <w:lang w:val="en-GB"/>
                <w14:ligatures w14:val="none"/>
              </w:rPr>
              <w:t>'/exp/mj or 'mental health'/exp/</w:t>
            </w:r>
            <w:proofErr w:type="spellStart"/>
            <w:r w:rsidRPr="003B5187">
              <w:rPr>
                <w:rFonts w:ascii="Calibri" w:eastAsia="Times New Roman" w:hAnsi="Calibri" w:cs="Times New Roman"/>
                <w:kern w:val="0"/>
                <w:sz w:val="18"/>
                <w:szCs w:val="18"/>
                <w:lang w:val="en-GB"/>
                <w14:ligatures w14:val="none"/>
              </w:rPr>
              <w:t>mj</w:t>
            </w:r>
            <w:proofErr w:type="spellEnd"/>
            <w:r w:rsidRPr="003B5187">
              <w:rPr>
                <w:rFonts w:ascii="Calibri" w:eastAsia="Times New Roman" w:hAnsi="Calibri" w:cs="Times New Roman"/>
                <w:kern w:val="0"/>
                <w:sz w:val="18"/>
                <w:szCs w:val="18"/>
                <w:lang w:val="en-GB"/>
                <w14:ligatures w14:val="none"/>
              </w:rPr>
              <w:t xml:space="preserve"> or 'psychological well-being'/</w:t>
            </w:r>
            <w:proofErr w:type="spellStart"/>
            <w:r w:rsidRPr="003B5187">
              <w:rPr>
                <w:rFonts w:ascii="Calibri" w:eastAsia="Times New Roman" w:hAnsi="Calibri" w:cs="Times New Roman"/>
                <w:kern w:val="0"/>
                <w:sz w:val="18"/>
                <w:szCs w:val="18"/>
                <w:lang w:val="en-GB"/>
                <w14:ligatures w14:val="none"/>
              </w:rPr>
              <w:t>mj</w:t>
            </w:r>
            <w:proofErr w:type="spellEnd"/>
            <w:r w:rsidRPr="003B5187">
              <w:rPr>
                <w:rFonts w:ascii="Calibri" w:eastAsia="Times New Roman" w:hAnsi="Calibri" w:cs="Times New Roman"/>
                <w:kern w:val="0"/>
                <w:sz w:val="18"/>
                <w:szCs w:val="18"/>
                <w:lang w:val="en-GB"/>
                <w14:ligatures w14:val="none"/>
              </w:rPr>
              <w:t xml:space="preserve"> or ('Body image' or Connectedness or 'Emotional health' or Happiness or 'Health literacy' or 'Life quality' or 'Life satisfaction' or 'Mental health' or Optimism or (Perceived NEAR/3 (appearance* or competence* or fitness or mood* or 'health status')) or (Positive NEAR/3 (affect* or mood*)) or 'Psychologic* health' or 'Psychosocial health' or 'Quality of life' or Relaxation or Resilience or 'Satisfaction with life' or Self-confidence or Self-concept or Self-efficacy or Self-esteem* or Self-image or Self-perception* or 'Sense of belonging' or 'Social health' or Vitality or Well-being or Wellbeing):</w:t>
            </w:r>
            <w:proofErr w:type="spellStart"/>
            <w:r w:rsidRPr="003B5187">
              <w:rPr>
                <w:rFonts w:ascii="Calibri" w:eastAsia="Times New Roman" w:hAnsi="Calibri" w:cs="Times New Roman"/>
                <w:kern w:val="0"/>
                <w:sz w:val="18"/>
                <w:szCs w:val="18"/>
                <w:lang w:val="en-GB"/>
                <w14:ligatures w14:val="none"/>
              </w:rPr>
              <w:t>ti,kw</w:t>
            </w:r>
            <w:proofErr w:type="spellEnd"/>
          </w:p>
        </w:tc>
        <w:tc>
          <w:tcPr>
            <w:tcW w:w="5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436CAA" w14:textId="77777777" w:rsidR="003B5187" w:rsidRPr="003B5187" w:rsidRDefault="003B5187" w:rsidP="003B5187">
            <w:pPr>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620,153</w:t>
            </w:r>
          </w:p>
        </w:tc>
      </w:tr>
      <w:tr w:rsidR="003B5187" w:rsidRPr="003B5187" w14:paraId="377B2254" w14:textId="77777777" w:rsidTr="00C01E9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BFBEB9" w14:textId="77777777" w:rsidR="003B5187" w:rsidRPr="003B5187" w:rsidRDefault="003B5187" w:rsidP="003B5187">
            <w:pPr>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3</w:t>
            </w:r>
          </w:p>
        </w:tc>
        <w:tc>
          <w:tcPr>
            <w:tcW w:w="433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04B67F" w14:textId="77777777" w:rsidR="003B5187" w:rsidRPr="003B5187" w:rsidRDefault="003B5187" w:rsidP="003B5187">
            <w:pPr>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'adolescent'/de or 'adolescence'/exp or 'young adult'/de or 'juvenile'/de or (</w:t>
            </w:r>
            <w:proofErr w:type="spellStart"/>
            <w:r w:rsidRPr="003B5187">
              <w:rPr>
                <w:rFonts w:ascii="Calibri" w:eastAsia="Times New Roman" w:hAnsi="Calibri" w:cs="Times New Roman"/>
                <w:kern w:val="0"/>
                <w:sz w:val="18"/>
                <w:szCs w:val="18"/>
                <w:lang w:val="en-GB"/>
                <w14:ligatures w14:val="none"/>
              </w:rPr>
              <w:t>adolescen</w:t>
            </w:r>
            <w:proofErr w:type="spellEnd"/>
            <w:r w:rsidRPr="003B5187">
              <w:rPr>
                <w:rFonts w:ascii="Calibri" w:eastAsia="Times New Roman" w:hAnsi="Calibri" w:cs="Times New Roman"/>
                <w:kern w:val="0"/>
                <w:sz w:val="18"/>
                <w:szCs w:val="18"/>
                <w:lang w:val="en-GB"/>
                <w14:ligatures w14:val="none"/>
              </w:rPr>
              <w:t xml:space="preserve">* or teen* or youth* or </w:t>
            </w:r>
            <w:proofErr w:type="spellStart"/>
            <w:r w:rsidRPr="003B5187">
              <w:rPr>
                <w:rFonts w:ascii="Calibri" w:eastAsia="Times New Roman" w:hAnsi="Calibri" w:cs="Times New Roman"/>
                <w:kern w:val="0"/>
                <w:sz w:val="18"/>
                <w:szCs w:val="18"/>
                <w:lang w:val="en-GB"/>
                <w14:ligatures w14:val="none"/>
              </w:rPr>
              <w:t>juvenil</w:t>
            </w:r>
            <w:proofErr w:type="spellEnd"/>
            <w:r w:rsidRPr="003B5187">
              <w:rPr>
                <w:rFonts w:ascii="Calibri" w:eastAsia="Times New Roman" w:hAnsi="Calibri" w:cs="Times New Roman"/>
                <w:kern w:val="0"/>
                <w:sz w:val="18"/>
                <w:szCs w:val="18"/>
                <w:lang w:val="en-GB"/>
                <w14:ligatures w14:val="none"/>
              </w:rPr>
              <w:t xml:space="preserve">* or 'young adult*' or 'early adulthood' or 'young person*' or 'young individual*' or 'young people*' or 'young population*' or girl or girls or boy or boys or student or students or 'secondary schooler*' or 'middle schooler*' or 'high schooler*' or highschooler* or ((secondary or middle or high) NEXT/2 (school or schools)) or </w:t>
            </w:r>
            <w:proofErr w:type="spellStart"/>
            <w:r w:rsidRPr="003B5187">
              <w:rPr>
                <w:rFonts w:ascii="Calibri" w:eastAsia="Times New Roman" w:hAnsi="Calibri" w:cs="Times New Roman"/>
                <w:kern w:val="0"/>
                <w:sz w:val="18"/>
                <w:szCs w:val="18"/>
                <w:lang w:val="en-GB"/>
                <w14:ligatures w14:val="none"/>
              </w:rPr>
              <w:t>highschool</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highschools</w:t>
            </w:r>
            <w:proofErr w:type="spellEnd"/>
            <w:r w:rsidRPr="003B5187">
              <w:rPr>
                <w:rFonts w:ascii="Calibri" w:eastAsia="Times New Roman" w:hAnsi="Calibri" w:cs="Times New Roman"/>
                <w:kern w:val="0"/>
                <w:sz w:val="18"/>
                <w:szCs w:val="18"/>
                <w:lang w:val="en-GB"/>
                <w14:ligatures w14:val="none"/>
              </w:rPr>
              <w:t>):</w:t>
            </w:r>
            <w:proofErr w:type="spellStart"/>
            <w:r w:rsidRPr="003B5187">
              <w:rPr>
                <w:rFonts w:ascii="Calibri" w:eastAsia="Times New Roman" w:hAnsi="Calibri" w:cs="Times New Roman"/>
                <w:kern w:val="0"/>
                <w:sz w:val="18"/>
                <w:szCs w:val="18"/>
                <w:lang w:val="en-GB"/>
                <w14:ligatures w14:val="none"/>
              </w:rPr>
              <w:t>ab,ti</w:t>
            </w:r>
            <w:proofErr w:type="spellEnd"/>
          </w:p>
        </w:tc>
        <w:tc>
          <w:tcPr>
            <w:tcW w:w="5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D9E034" w14:textId="77777777" w:rsidR="003B5187" w:rsidRPr="003B5187" w:rsidRDefault="003B5187" w:rsidP="003B5187">
            <w:pPr>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3,594,440</w:t>
            </w:r>
          </w:p>
        </w:tc>
      </w:tr>
      <w:tr w:rsidR="003B5187" w:rsidRPr="003B5187" w14:paraId="284F5787" w14:textId="77777777" w:rsidTr="00C01E9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E0B8AD" w14:textId="77777777" w:rsidR="003B5187" w:rsidRPr="003B5187" w:rsidRDefault="003B5187" w:rsidP="003B5187">
            <w:pPr>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4</w:t>
            </w:r>
          </w:p>
        </w:tc>
        <w:tc>
          <w:tcPr>
            <w:tcW w:w="433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197541" w14:textId="77777777" w:rsidR="003B5187" w:rsidRPr="003B5187" w:rsidRDefault="003B5187" w:rsidP="003B5187">
            <w:pPr>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 xml:space="preserve">'qualitative research'/exp OR 'interview'/exp OR 'narrative'/exp OR 'storytelling'/exp OR 'grounded theory'/exp OR 'observational study'/exp OR 'recording'/exp OR 'thematic analysis'/exp OR 'content analysis'/exp OR 'ethnographic research'/exp OR 'field study'/exp OR 'participant observation'/exp OR 'phenomenology'/exp OR 'qualitative analysis'/exp OR 'qualitative methods'/exp OR 'in depth interview'/exp OR 'face to face interview'/exp OR 'thematic </w:t>
            </w:r>
            <w:proofErr w:type="spellStart"/>
            <w:r w:rsidRPr="003B5187">
              <w:rPr>
                <w:rFonts w:ascii="Calibri" w:eastAsia="Times New Roman" w:hAnsi="Calibri" w:cs="Times New Roman"/>
                <w:kern w:val="0"/>
                <w:sz w:val="18"/>
                <w:szCs w:val="18"/>
                <w:lang w:val="en-GB"/>
                <w14:ligatures w14:val="none"/>
              </w:rPr>
              <w:t>analys</w:t>
            </w:r>
            <w:proofErr w:type="spellEnd"/>
            <w:r w:rsidRPr="003B5187">
              <w:rPr>
                <w:rFonts w:ascii="Calibri" w:eastAsia="Times New Roman" w:hAnsi="Calibri" w:cs="Times New Roman"/>
                <w:kern w:val="0"/>
                <w:sz w:val="18"/>
                <w:szCs w:val="18"/>
                <w:lang w:val="en-GB"/>
                <w14:ligatures w14:val="none"/>
              </w:rPr>
              <w:t>*':</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'content </w:t>
            </w:r>
            <w:proofErr w:type="spellStart"/>
            <w:r w:rsidRPr="003B5187">
              <w:rPr>
                <w:rFonts w:ascii="Calibri" w:eastAsia="Times New Roman" w:hAnsi="Calibri" w:cs="Times New Roman"/>
                <w:kern w:val="0"/>
                <w:sz w:val="18"/>
                <w:szCs w:val="18"/>
                <w:lang w:val="en-GB"/>
                <w14:ligatures w14:val="none"/>
              </w:rPr>
              <w:t>analys</w:t>
            </w:r>
            <w:proofErr w:type="spellEnd"/>
            <w:r w:rsidRPr="003B5187">
              <w:rPr>
                <w:rFonts w:ascii="Calibri" w:eastAsia="Times New Roman" w:hAnsi="Calibri" w:cs="Times New Roman"/>
                <w:kern w:val="0"/>
                <w:sz w:val="18"/>
                <w:szCs w:val="18"/>
                <w:lang w:val="en-GB"/>
                <w14:ligatures w14:val="none"/>
              </w:rPr>
              <w:t>*':</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'focus group*':</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ethnograph</w:t>
            </w:r>
            <w:proofErr w:type="spellEnd"/>
            <w:r w:rsidRPr="003B5187">
              <w:rPr>
                <w:rFonts w:ascii="Calibri" w:eastAsia="Times New Roman" w:hAnsi="Calibri" w:cs="Times New Roman"/>
                <w:kern w:val="0"/>
                <w:sz w:val="18"/>
                <w:szCs w:val="18"/>
                <w:lang w:val="en-GB"/>
                <w14:ligatures w14:val="none"/>
              </w:rPr>
              <w:t>*:</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ethnograf</w:t>
            </w:r>
            <w:proofErr w:type="spellEnd"/>
            <w:r w:rsidRPr="003B5187">
              <w:rPr>
                <w:rFonts w:ascii="Calibri" w:eastAsia="Times New Roman" w:hAnsi="Calibri" w:cs="Times New Roman"/>
                <w:kern w:val="0"/>
                <w:sz w:val="18"/>
                <w:szCs w:val="18"/>
                <w:lang w:val="en-GB"/>
                <w14:ligatures w14:val="none"/>
              </w:rPr>
              <w:t>*:</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etnograf</w:t>
            </w:r>
            <w:proofErr w:type="spellEnd"/>
            <w:r w:rsidRPr="003B5187">
              <w:rPr>
                <w:rFonts w:ascii="Calibri" w:eastAsia="Times New Roman" w:hAnsi="Calibri" w:cs="Times New Roman"/>
                <w:kern w:val="0"/>
                <w:sz w:val="18"/>
                <w:szCs w:val="18"/>
                <w:lang w:val="en-GB"/>
                <w14:ligatures w14:val="none"/>
              </w:rPr>
              <w:t>*:</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'field stud*':</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phenomenolog</w:t>
            </w:r>
            <w:proofErr w:type="spellEnd"/>
            <w:r w:rsidRPr="003B5187">
              <w:rPr>
                <w:rFonts w:ascii="Calibri" w:eastAsia="Times New Roman" w:hAnsi="Calibri" w:cs="Times New Roman"/>
                <w:kern w:val="0"/>
                <w:sz w:val="18"/>
                <w:szCs w:val="18"/>
                <w:lang w:val="en-GB"/>
                <w14:ligatures w14:val="none"/>
              </w:rPr>
              <w:t>*:</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narration*:</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narrative:ab,ti,kw</w:t>
            </w:r>
            <w:proofErr w:type="spellEnd"/>
            <w:r w:rsidRPr="003B5187">
              <w:rPr>
                <w:rFonts w:ascii="Calibri" w:eastAsia="Times New Roman" w:hAnsi="Calibri" w:cs="Times New Roman"/>
                <w:kern w:val="0"/>
                <w:sz w:val="18"/>
                <w:szCs w:val="18"/>
                <w:lang w:val="en-GB"/>
                <w14:ligatures w14:val="none"/>
              </w:rPr>
              <w:t xml:space="preserve"> OR 'qualitative stud*':</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'qualitative </w:t>
            </w:r>
            <w:proofErr w:type="spellStart"/>
            <w:r w:rsidRPr="003B5187">
              <w:rPr>
                <w:rFonts w:ascii="Calibri" w:eastAsia="Times New Roman" w:hAnsi="Calibri" w:cs="Times New Roman"/>
                <w:kern w:val="0"/>
                <w:sz w:val="18"/>
                <w:szCs w:val="18"/>
                <w:lang w:val="en-GB"/>
                <w14:ligatures w14:val="none"/>
              </w:rPr>
              <w:t>analys</w:t>
            </w:r>
            <w:proofErr w:type="spellEnd"/>
            <w:r w:rsidRPr="003B5187">
              <w:rPr>
                <w:rFonts w:ascii="Calibri" w:eastAsia="Times New Roman" w:hAnsi="Calibri" w:cs="Times New Roman"/>
                <w:kern w:val="0"/>
                <w:sz w:val="18"/>
                <w:szCs w:val="18"/>
                <w:lang w:val="en-GB"/>
                <w14:ligatures w14:val="none"/>
              </w:rPr>
              <w:t>*':</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'qualitative research*':</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'qualitative method*':</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multimethodolog</w:t>
            </w:r>
            <w:proofErr w:type="spellEnd"/>
            <w:r w:rsidRPr="003B5187">
              <w:rPr>
                <w:rFonts w:ascii="Calibri" w:eastAsia="Times New Roman" w:hAnsi="Calibri" w:cs="Times New Roman"/>
                <w:kern w:val="0"/>
                <w:sz w:val="18"/>
                <w:szCs w:val="18"/>
                <w:lang w:val="en-GB"/>
                <w14:ligatures w14:val="none"/>
              </w:rPr>
              <w:t>*:</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'mixed method*':</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observation*:</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'grounded theory':</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'audio recording*':</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'tape recording*':</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audiotape*:</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(('semi-structured':</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semistructured:ab,ti,kw</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unstructured:ab,ti,kw</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informal:ab,ti,kw</w:t>
            </w:r>
            <w:proofErr w:type="spellEnd"/>
            <w:r w:rsidRPr="003B5187">
              <w:rPr>
                <w:rFonts w:ascii="Calibri" w:eastAsia="Times New Roman" w:hAnsi="Calibri" w:cs="Times New Roman"/>
                <w:kern w:val="0"/>
                <w:sz w:val="18"/>
                <w:szCs w:val="18"/>
                <w:lang w:val="en-GB"/>
                <w14:ligatures w14:val="none"/>
              </w:rPr>
              <w:t xml:space="preserve"> OR 'in-depth':</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indepth:ab,ti,kw</w:t>
            </w:r>
            <w:proofErr w:type="spellEnd"/>
            <w:r w:rsidRPr="003B5187">
              <w:rPr>
                <w:rFonts w:ascii="Calibri" w:eastAsia="Times New Roman" w:hAnsi="Calibri" w:cs="Times New Roman"/>
                <w:kern w:val="0"/>
                <w:sz w:val="18"/>
                <w:szCs w:val="18"/>
                <w:lang w:val="en-GB"/>
                <w14:ligatures w14:val="none"/>
              </w:rPr>
              <w:t xml:space="preserve"> OR 'face-to-face':</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structured:ab,ti,kw</w:t>
            </w:r>
            <w:proofErr w:type="spellEnd"/>
            <w:r w:rsidRPr="003B5187">
              <w:rPr>
                <w:rFonts w:ascii="Calibri" w:eastAsia="Times New Roman" w:hAnsi="Calibri" w:cs="Times New Roman"/>
                <w:kern w:val="0"/>
                <w:sz w:val="18"/>
                <w:szCs w:val="18"/>
                <w:lang w:val="en-GB"/>
                <w14:ligatures w14:val="none"/>
              </w:rPr>
              <w:t xml:space="preserve"> OR guide*:</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AND (interview*:</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discussion*:</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questionnaire*:</w:t>
            </w:r>
            <w:proofErr w:type="spellStart"/>
            <w:r w:rsidRPr="003B5187">
              <w:rPr>
                <w:rFonts w:ascii="Calibri" w:eastAsia="Times New Roman" w:hAnsi="Calibri" w:cs="Times New Roman"/>
                <w:kern w:val="0"/>
                <w:sz w:val="18"/>
                <w:szCs w:val="18"/>
                <w:lang w:val="en-GB"/>
                <w14:ligatures w14:val="none"/>
              </w:rPr>
              <w:t>ab,ti,kw</w:t>
            </w:r>
            <w:proofErr w:type="spellEnd"/>
            <w:r w:rsidRPr="003B5187">
              <w:rPr>
                <w:rFonts w:ascii="Calibri" w:eastAsia="Times New Roman" w:hAnsi="Calibri" w:cs="Times New Roman"/>
                <w:kern w:val="0"/>
                <w:sz w:val="18"/>
                <w:szCs w:val="18"/>
                <w:lang w:val="en-GB"/>
                <w14:ligatures w14:val="none"/>
              </w:rPr>
              <w:t xml:space="preserve">)) OR </w:t>
            </w:r>
            <w:r w:rsidRPr="003B5187">
              <w:rPr>
                <w:rFonts w:ascii="Calibri" w:eastAsia="Calibri" w:hAnsi="Calibri" w:cs="Times New Roman"/>
                <w:kern w:val="0"/>
                <w:sz w:val="18"/>
                <w:szCs w:val="18"/>
                <w:lang w:val="en-US"/>
                <w14:ligatures w14:val="none"/>
              </w:rPr>
              <w:t xml:space="preserve">('clinical trial'/exp OR randomization/exp OR 'prospective study'/exp OR 'longitudinal study'/exp OR 'retrospective study'/de OR 'cohort analysis'/de OR 'follow up'/de OR 'major clinical study'/de OR (trial* OR random* OR </w:t>
            </w:r>
            <w:proofErr w:type="spellStart"/>
            <w:r w:rsidRPr="003B5187">
              <w:rPr>
                <w:rFonts w:ascii="Calibri" w:eastAsia="Calibri" w:hAnsi="Calibri" w:cs="Times New Roman"/>
                <w:kern w:val="0"/>
                <w:sz w:val="18"/>
                <w:szCs w:val="18"/>
                <w:lang w:val="en-US"/>
                <w14:ligatures w14:val="none"/>
              </w:rPr>
              <w:t>rct</w:t>
            </w:r>
            <w:proofErr w:type="spellEnd"/>
            <w:r w:rsidRPr="003B5187">
              <w:rPr>
                <w:rFonts w:ascii="Calibri" w:eastAsia="Calibri" w:hAnsi="Calibri" w:cs="Times New Roman"/>
                <w:kern w:val="0"/>
                <w:sz w:val="18"/>
                <w:szCs w:val="18"/>
                <w:lang w:val="en-US"/>
                <w14:ligatures w14:val="none"/>
              </w:rPr>
              <w:t xml:space="preserve"> OR prospective* OR retrospective* OR longitudinal* OR cohort* OR observation* OR quasi-experimental OR experimental OR before-and-after OR pre-post OR </w:t>
            </w:r>
            <w:r w:rsidRPr="003B5187">
              <w:rPr>
                <w:rFonts w:ascii="Calibri" w:eastAsia="Calibri" w:hAnsi="Calibri" w:cs="Times New Roman"/>
                <w:kern w:val="0"/>
                <w:sz w:val="18"/>
                <w:szCs w:val="18"/>
                <w:lang w:val="en-US"/>
                <w14:ligatures w14:val="none"/>
              </w:rPr>
              <w:lastRenderedPageBreak/>
              <w:t xml:space="preserve">intervention* OR follow-up* OR </w:t>
            </w:r>
            <w:proofErr w:type="spellStart"/>
            <w:r w:rsidRPr="003B5187">
              <w:rPr>
                <w:rFonts w:ascii="Calibri" w:eastAsia="Calibri" w:hAnsi="Calibri" w:cs="Times New Roman"/>
                <w:kern w:val="0"/>
                <w:sz w:val="18"/>
                <w:szCs w:val="18"/>
                <w:lang w:val="en-US"/>
                <w14:ligatures w14:val="none"/>
              </w:rPr>
              <w:t>followup</w:t>
            </w:r>
            <w:proofErr w:type="spellEnd"/>
            <w:r w:rsidRPr="003B5187">
              <w:rPr>
                <w:rFonts w:ascii="Calibri" w:eastAsia="Calibri" w:hAnsi="Calibri" w:cs="Times New Roman"/>
                <w:kern w:val="0"/>
                <w:sz w:val="18"/>
                <w:szCs w:val="18"/>
                <w:lang w:val="en-US"/>
                <w14:ligatures w14:val="none"/>
              </w:rPr>
              <w:t>):</w:t>
            </w:r>
            <w:proofErr w:type="spellStart"/>
            <w:r w:rsidRPr="003B5187">
              <w:rPr>
                <w:rFonts w:ascii="Calibri" w:eastAsia="Calibri" w:hAnsi="Calibri" w:cs="Times New Roman"/>
                <w:kern w:val="0"/>
                <w:sz w:val="18"/>
                <w:szCs w:val="18"/>
                <w:lang w:val="en-US"/>
                <w14:ligatures w14:val="none"/>
              </w:rPr>
              <w:t>ab,ti</w:t>
            </w:r>
            <w:proofErr w:type="spellEnd"/>
            <w:r w:rsidRPr="003B5187">
              <w:rPr>
                <w:rFonts w:ascii="Calibri" w:eastAsia="Calibri" w:hAnsi="Calibri" w:cs="Times New Roman"/>
                <w:kern w:val="0"/>
                <w:sz w:val="18"/>
                <w:szCs w:val="18"/>
                <w:lang w:val="en-US"/>
                <w14:ligatures w14:val="none"/>
              </w:rPr>
              <w:t>) NOT ([Conference Abstract]/</w:t>
            </w:r>
            <w:proofErr w:type="spellStart"/>
            <w:r w:rsidRPr="003B5187">
              <w:rPr>
                <w:rFonts w:ascii="Calibri" w:eastAsia="Calibri" w:hAnsi="Calibri" w:cs="Times New Roman"/>
                <w:kern w:val="0"/>
                <w:sz w:val="18"/>
                <w:szCs w:val="18"/>
                <w:lang w:val="en-US"/>
                <w14:ligatures w14:val="none"/>
              </w:rPr>
              <w:t>lim</w:t>
            </w:r>
            <w:proofErr w:type="spellEnd"/>
            <w:r w:rsidRPr="003B5187">
              <w:rPr>
                <w:rFonts w:ascii="Calibri" w:eastAsia="Calibri" w:hAnsi="Calibri" w:cs="Times New Roman"/>
                <w:kern w:val="0"/>
                <w:sz w:val="18"/>
                <w:szCs w:val="18"/>
                <w:lang w:val="en-US"/>
                <w14:ligatures w14:val="none"/>
              </w:rPr>
              <w:t xml:space="preserve"> OR [Letter]/</w:t>
            </w:r>
            <w:proofErr w:type="spellStart"/>
            <w:r w:rsidRPr="003B5187">
              <w:rPr>
                <w:rFonts w:ascii="Calibri" w:eastAsia="Calibri" w:hAnsi="Calibri" w:cs="Times New Roman"/>
                <w:kern w:val="0"/>
                <w:sz w:val="18"/>
                <w:szCs w:val="18"/>
                <w:lang w:val="en-US"/>
                <w14:ligatures w14:val="none"/>
              </w:rPr>
              <w:t>lim</w:t>
            </w:r>
            <w:proofErr w:type="spellEnd"/>
            <w:r w:rsidRPr="003B5187">
              <w:rPr>
                <w:rFonts w:ascii="Calibri" w:eastAsia="Calibri" w:hAnsi="Calibri" w:cs="Times New Roman"/>
                <w:kern w:val="0"/>
                <w:sz w:val="18"/>
                <w:szCs w:val="18"/>
                <w:lang w:val="en-US"/>
                <w14:ligatures w14:val="none"/>
              </w:rPr>
              <w:t xml:space="preserve"> OR [Note]/</w:t>
            </w:r>
            <w:proofErr w:type="spellStart"/>
            <w:r w:rsidRPr="003B5187">
              <w:rPr>
                <w:rFonts w:ascii="Calibri" w:eastAsia="Calibri" w:hAnsi="Calibri" w:cs="Times New Roman"/>
                <w:kern w:val="0"/>
                <w:sz w:val="18"/>
                <w:szCs w:val="18"/>
                <w:lang w:val="en-US"/>
                <w14:ligatures w14:val="none"/>
              </w:rPr>
              <w:t>lim</w:t>
            </w:r>
            <w:proofErr w:type="spellEnd"/>
            <w:r w:rsidRPr="003B5187">
              <w:rPr>
                <w:rFonts w:ascii="Calibri" w:eastAsia="Calibri" w:hAnsi="Calibri" w:cs="Times New Roman"/>
                <w:kern w:val="0"/>
                <w:sz w:val="18"/>
                <w:szCs w:val="18"/>
                <w:lang w:val="en-US"/>
                <w14:ligatures w14:val="none"/>
              </w:rPr>
              <w:t xml:space="preserve"> OR [Editorial]/</w:t>
            </w:r>
            <w:proofErr w:type="spellStart"/>
            <w:r w:rsidRPr="003B5187">
              <w:rPr>
                <w:rFonts w:ascii="Calibri" w:eastAsia="Calibri" w:hAnsi="Calibri" w:cs="Times New Roman"/>
                <w:kern w:val="0"/>
                <w:sz w:val="18"/>
                <w:szCs w:val="18"/>
                <w:lang w:val="en-US"/>
                <w14:ligatures w14:val="none"/>
              </w:rPr>
              <w:t>lim</w:t>
            </w:r>
            <w:proofErr w:type="spellEnd"/>
            <w:r w:rsidRPr="003B5187">
              <w:rPr>
                <w:rFonts w:ascii="Calibri" w:eastAsia="Calibri" w:hAnsi="Calibri" w:cs="Times New Roman"/>
                <w:kern w:val="0"/>
                <w:sz w:val="18"/>
                <w:szCs w:val="18"/>
                <w:lang w:val="en-US"/>
                <w14:ligatures w14:val="none"/>
              </w:rPr>
              <w:t>)</w:t>
            </w:r>
            <w:r w:rsidRPr="003B5187">
              <w:rPr>
                <w:rFonts w:ascii="Calibri" w:eastAsia="Times New Roman" w:hAnsi="Calibri" w:cs="Times New Roman"/>
                <w:kern w:val="0"/>
                <w:sz w:val="18"/>
                <w:szCs w:val="18"/>
                <w:lang w:val="en-GB"/>
                <w14:ligatures w14:val="none"/>
              </w:rPr>
              <w:t xml:space="preserve"> </w:t>
            </w:r>
            <w:r w:rsidRPr="003B5187">
              <w:rPr>
                <w:rFonts w:ascii="Calibri" w:eastAsia="Calibri" w:hAnsi="Calibri" w:cs="Times New Roman"/>
                <w:kern w:val="0"/>
                <w:sz w:val="18"/>
                <w:szCs w:val="18"/>
                <w:lang w:val="en-US"/>
                <w14:ligatures w14:val="none"/>
              </w:rPr>
              <w:t>NOT ([animals]/</w:t>
            </w:r>
            <w:proofErr w:type="spellStart"/>
            <w:r w:rsidRPr="003B5187">
              <w:rPr>
                <w:rFonts w:ascii="Calibri" w:eastAsia="Calibri" w:hAnsi="Calibri" w:cs="Times New Roman"/>
                <w:kern w:val="0"/>
                <w:sz w:val="18"/>
                <w:szCs w:val="18"/>
                <w:lang w:val="en-US"/>
                <w14:ligatures w14:val="none"/>
              </w:rPr>
              <w:t>lim</w:t>
            </w:r>
            <w:proofErr w:type="spellEnd"/>
            <w:r w:rsidRPr="003B5187">
              <w:rPr>
                <w:rFonts w:ascii="Calibri" w:eastAsia="Calibri" w:hAnsi="Calibri" w:cs="Times New Roman"/>
                <w:kern w:val="0"/>
                <w:sz w:val="18"/>
                <w:szCs w:val="18"/>
                <w:lang w:val="en-US"/>
                <w14:ligatures w14:val="none"/>
              </w:rPr>
              <w:t xml:space="preserve"> NOT [humans]/</w:t>
            </w:r>
            <w:proofErr w:type="spellStart"/>
            <w:r w:rsidRPr="003B5187">
              <w:rPr>
                <w:rFonts w:ascii="Calibri" w:eastAsia="Calibri" w:hAnsi="Calibri" w:cs="Times New Roman"/>
                <w:kern w:val="0"/>
                <w:sz w:val="18"/>
                <w:szCs w:val="18"/>
                <w:lang w:val="en-US"/>
                <w14:ligatures w14:val="none"/>
              </w:rPr>
              <w:t>lim</w:t>
            </w:r>
            <w:proofErr w:type="spellEnd"/>
            <w:r w:rsidRPr="003B5187">
              <w:rPr>
                <w:rFonts w:ascii="Calibri" w:eastAsia="Calibri" w:hAnsi="Calibri" w:cs="Times New Roman"/>
                <w:kern w:val="0"/>
                <w:sz w:val="18"/>
                <w:szCs w:val="18"/>
                <w:lang w:val="en-US"/>
                <w14:ligatures w14:val="none"/>
              </w:rPr>
              <w:t>)</w:t>
            </w:r>
            <w:r w:rsidRPr="003B5187">
              <w:rPr>
                <w:rFonts w:ascii="Calibri" w:eastAsia="Times New Roman" w:hAnsi="Calibri" w:cs="Times New Roman"/>
                <w:kern w:val="0"/>
                <w:sz w:val="18"/>
                <w:szCs w:val="18"/>
                <w:lang w:val="en-GB"/>
                <w14:ligatures w14:val="none"/>
              </w:rPr>
              <w:t xml:space="preserve"> NOT (</w:t>
            </w:r>
            <w:r w:rsidRPr="003B5187">
              <w:rPr>
                <w:rFonts w:ascii="Calibri" w:eastAsia="Calibri" w:hAnsi="Calibri" w:cs="Times New Roman"/>
                <w:kern w:val="0"/>
                <w:sz w:val="18"/>
                <w:szCs w:val="18"/>
                <w:lang w:val="en-US"/>
                <w14:ligatures w14:val="none"/>
              </w:rPr>
              <w:t>'systematic review'/de</w:t>
            </w:r>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meta analysis</w:t>
            </w:r>
            <w:proofErr w:type="spellEnd"/>
            <w:r w:rsidRPr="003B5187">
              <w:rPr>
                <w:rFonts w:ascii="Calibri" w:eastAsia="Times New Roman" w:hAnsi="Calibri" w:cs="Times New Roman"/>
                <w:kern w:val="0"/>
                <w:sz w:val="18"/>
                <w:szCs w:val="18"/>
                <w:lang w:val="en-GB"/>
                <w14:ligatures w14:val="none"/>
              </w:rPr>
              <w:t xml:space="preserve">'/exp OR  'cross-sectional study'/de OR </w:t>
            </w:r>
            <w:r w:rsidRPr="003B5187">
              <w:rPr>
                <w:rFonts w:ascii="Calibri" w:eastAsia="Calibri" w:hAnsi="Calibri" w:cs="Times New Roman"/>
                <w:kern w:val="0"/>
                <w:sz w:val="18"/>
                <w:szCs w:val="18"/>
                <w:lang w:val="en-US"/>
                <w14:ligatures w14:val="none"/>
              </w:rPr>
              <w:t>'</w:t>
            </w:r>
            <w:r w:rsidRPr="003B5187">
              <w:rPr>
                <w:rFonts w:ascii="Calibri" w:eastAsia="Times New Roman" w:hAnsi="Calibri" w:cs="Times New Roman"/>
                <w:kern w:val="0"/>
                <w:sz w:val="18"/>
                <w:szCs w:val="18"/>
                <w:lang w:val="en-GB"/>
                <w14:ligatures w14:val="none"/>
              </w:rPr>
              <w:t>systematic review</w:t>
            </w:r>
            <w:r w:rsidRPr="003B5187">
              <w:rPr>
                <w:rFonts w:ascii="Calibri" w:eastAsia="Calibri" w:hAnsi="Calibri" w:cs="Times New Roman"/>
                <w:kern w:val="0"/>
                <w:sz w:val="18"/>
                <w:szCs w:val="18"/>
                <w:lang w:val="en-US"/>
                <w14:ligatures w14:val="none"/>
              </w:rPr>
              <w:t>':</w:t>
            </w:r>
            <w:proofErr w:type="spellStart"/>
            <w:r w:rsidRPr="003B5187">
              <w:rPr>
                <w:rFonts w:ascii="Calibri" w:eastAsia="Calibri" w:hAnsi="Calibri" w:cs="Times New Roman"/>
                <w:kern w:val="0"/>
                <w:sz w:val="18"/>
                <w:szCs w:val="18"/>
                <w:lang w:val="en-US"/>
                <w14:ligatures w14:val="none"/>
              </w:rPr>
              <w:t>ti</w:t>
            </w:r>
            <w:proofErr w:type="spellEnd"/>
            <w:r w:rsidRPr="003B5187">
              <w:rPr>
                <w:rFonts w:ascii="Calibri" w:eastAsia="Times New Roman" w:hAnsi="Calibri" w:cs="Times New Roman"/>
                <w:kern w:val="0"/>
                <w:sz w:val="18"/>
                <w:szCs w:val="18"/>
                <w:lang w:val="en-GB"/>
                <w14:ligatures w14:val="none"/>
              </w:rPr>
              <w:t xml:space="preserve"> OR </w:t>
            </w:r>
            <w:r w:rsidRPr="003B5187">
              <w:rPr>
                <w:rFonts w:ascii="Calibri" w:eastAsia="Calibri" w:hAnsi="Calibri" w:cs="Times New Roman"/>
                <w:kern w:val="0"/>
                <w:sz w:val="18"/>
                <w:szCs w:val="18"/>
                <w:lang w:val="en-US"/>
                <w14:ligatures w14:val="none"/>
              </w:rPr>
              <w:t>'</w:t>
            </w:r>
            <w:r w:rsidRPr="003B5187">
              <w:rPr>
                <w:rFonts w:ascii="Calibri" w:eastAsia="Times New Roman" w:hAnsi="Calibri" w:cs="Times New Roman"/>
                <w:kern w:val="0"/>
                <w:sz w:val="18"/>
                <w:szCs w:val="18"/>
                <w:lang w:val="en-GB"/>
                <w14:ligatures w14:val="none"/>
              </w:rPr>
              <w:t>literature review</w:t>
            </w:r>
            <w:r w:rsidRPr="003B5187">
              <w:rPr>
                <w:rFonts w:ascii="Calibri" w:eastAsia="Calibri" w:hAnsi="Calibri" w:cs="Times New Roman"/>
                <w:kern w:val="0"/>
                <w:sz w:val="18"/>
                <w:szCs w:val="18"/>
                <w:lang w:val="en-US"/>
                <w14:ligatures w14:val="none"/>
              </w:rPr>
              <w:t>':</w:t>
            </w:r>
            <w:proofErr w:type="spellStart"/>
            <w:r w:rsidRPr="003B5187">
              <w:rPr>
                <w:rFonts w:ascii="Calibri" w:eastAsia="Calibri" w:hAnsi="Calibri" w:cs="Times New Roman"/>
                <w:kern w:val="0"/>
                <w:sz w:val="18"/>
                <w:szCs w:val="18"/>
                <w:lang w:val="en-US"/>
                <w14:ligatures w14:val="none"/>
              </w:rPr>
              <w:t>ti</w:t>
            </w:r>
            <w:proofErr w:type="spellEnd"/>
            <w:r w:rsidRPr="003B5187">
              <w:rPr>
                <w:rFonts w:ascii="Calibri" w:eastAsia="Times New Roman" w:hAnsi="Calibri" w:cs="Times New Roman"/>
                <w:kern w:val="0"/>
                <w:sz w:val="18"/>
                <w:szCs w:val="18"/>
                <w:lang w:val="en-GB"/>
                <w14:ligatures w14:val="none"/>
              </w:rPr>
              <w:t xml:space="preserve"> OR </w:t>
            </w:r>
            <w:r w:rsidRPr="003B5187">
              <w:rPr>
                <w:rFonts w:ascii="Calibri" w:eastAsia="Calibri" w:hAnsi="Calibri" w:cs="Times New Roman"/>
                <w:kern w:val="0"/>
                <w:sz w:val="18"/>
                <w:szCs w:val="18"/>
                <w:lang w:val="en-US"/>
                <w14:ligatures w14:val="none"/>
              </w:rPr>
              <w:t>'</w:t>
            </w:r>
            <w:r w:rsidRPr="003B5187">
              <w:rPr>
                <w:rFonts w:ascii="Calibri" w:eastAsia="Times New Roman" w:hAnsi="Calibri" w:cs="Times New Roman"/>
                <w:kern w:val="0"/>
                <w:sz w:val="18"/>
                <w:szCs w:val="18"/>
                <w:lang w:val="en-GB"/>
                <w14:ligatures w14:val="none"/>
              </w:rPr>
              <w:t>umbrella review</w:t>
            </w:r>
            <w:r w:rsidRPr="003B5187">
              <w:rPr>
                <w:rFonts w:ascii="Calibri" w:eastAsia="Calibri" w:hAnsi="Calibri" w:cs="Times New Roman"/>
                <w:kern w:val="0"/>
                <w:sz w:val="18"/>
                <w:szCs w:val="18"/>
                <w:lang w:val="en-US"/>
                <w14:ligatures w14:val="none"/>
              </w:rPr>
              <w:t>':</w:t>
            </w:r>
            <w:proofErr w:type="spellStart"/>
            <w:r w:rsidRPr="003B5187">
              <w:rPr>
                <w:rFonts w:ascii="Calibri" w:eastAsia="Calibri" w:hAnsi="Calibri" w:cs="Times New Roman"/>
                <w:kern w:val="0"/>
                <w:sz w:val="18"/>
                <w:szCs w:val="18"/>
                <w:lang w:val="en-US"/>
                <w14:ligatures w14:val="none"/>
              </w:rPr>
              <w:t>ti</w:t>
            </w:r>
            <w:proofErr w:type="spellEnd"/>
            <w:r w:rsidRPr="003B5187">
              <w:rPr>
                <w:rFonts w:ascii="Calibri" w:eastAsia="Times New Roman" w:hAnsi="Calibri" w:cs="Times New Roman"/>
                <w:kern w:val="0"/>
                <w:sz w:val="18"/>
                <w:szCs w:val="18"/>
                <w:lang w:val="en-GB"/>
                <w14:ligatures w14:val="none"/>
              </w:rPr>
              <w:t xml:space="preserve"> OR </w:t>
            </w:r>
            <w:r w:rsidRPr="003B5187">
              <w:rPr>
                <w:rFonts w:ascii="Calibri" w:eastAsia="Calibri" w:hAnsi="Calibri" w:cs="Times New Roman"/>
                <w:kern w:val="0"/>
                <w:sz w:val="18"/>
                <w:szCs w:val="18"/>
                <w:lang w:val="en-US"/>
                <w14:ligatures w14:val="none"/>
              </w:rPr>
              <w:t>'</w:t>
            </w:r>
            <w:r w:rsidRPr="003B5187">
              <w:rPr>
                <w:rFonts w:ascii="Calibri" w:eastAsia="Times New Roman" w:hAnsi="Calibri" w:cs="Times New Roman"/>
                <w:kern w:val="0"/>
                <w:sz w:val="18"/>
                <w:szCs w:val="18"/>
                <w:lang w:val="en-GB"/>
                <w14:ligatures w14:val="none"/>
              </w:rPr>
              <w:t>review of reviews</w:t>
            </w:r>
            <w:r w:rsidRPr="003B5187">
              <w:rPr>
                <w:rFonts w:ascii="Calibri" w:eastAsia="Calibri" w:hAnsi="Calibri" w:cs="Times New Roman"/>
                <w:kern w:val="0"/>
                <w:sz w:val="18"/>
                <w:szCs w:val="18"/>
                <w:lang w:val="en-US"/>
                <w14:ligatures w14:val="none"/>
              </w:rPr>
              <w:t>':</w:t>
            </w:r>
            <w:proofErr w:type="spellStart"/>
            <w:r w:rsidRPr="003B5187">
              <w:rPr>
                <w:rFonts w:ascii="Calibri" w:eastAsia="Calibri" w:hAnsi="Calibri" w:cs="Times New Roman"/>
                <w:kern w:val="0"/>
                <w:sz w:val="18"/>
                <w:szCs w:val="18"/>
                <w:lang w:val="en-US"/>
                <w14:ligatures w14:val="none"/>
              </w:rPr>
              <w:t>ti</w:t>
            </w:r>
            <w:proofErr w:type="spellEnd"/>
            <w:r w:rsidRPr="003B5187">
              <w:rPr>
                <w:rFonts w:ascii="Calibri" w:eastAsia="Calibri" w:hAnsi="Calibri" w:cs="Times New Roman"/>
                <w:kern w:val="0"/>
                <w:sz w:val="18"/>
                <w:szCs w:val="18"/>
                <w:lang w:val="en-US"/>
                <w14:ligatures w14:val="none"/>
              </w:rPr>
              <w:t xml:space="preserve"> OR meta-</w:t>
            </w:r>
            <w:proofErr w:type="spellStart"/>
            <w:r w:rsidRPr="003B5187">
              <w:rPr>
                <w:rFonts w:ascii="Calibri" w:eastAsia="Calibri" w:hAnsi="Calibri" w:cs="Times New Roman"/>
                <w:kern w:val="0"/>
                <w:sz w:val="18"/>
                <w:szCs w:val="18"/>
                <w:lang w:val="en-US"/>
                <w14:ligatures w14:val="none"/>
              </w:rPr>
              <w:t>analys</w:t>
            </w:r>
            <w:proofErr w:type="spellEnd"/>
            <w:r w:rsidRPr="003B5187">
              <w:rPr>
                <w:rFonts w:ascii="Calibri" w:eastAsia="Calibri" w:hAnsi="Calibri" w:cs="Times New Roman"/>
                <w:kern w:val="0"/>
                <w:sz w:val="18"/>
                <w:szCs w:val="18"/>
                <w:lang w:val="en-US"/>
                <w14:ligatures w14:val="none"/>
              </w:rPr>
              <w:t>*:</w:t>
            </w:r>
            <w:proofErr w:type="spellStart"/>
            <w:r w:rsidRPr="003B5187">
              <w:rPr>
                <w:rFonts w:ascii="Calibri" w:eastAsia="Calibri" w:hAnsi="Calibri" w:cs="Times New Roman"/>
                <w:kern w:val="0"/>
                <w:sz w:val="18"/>
                <w:szCs w:val="18"/>
                <w:lang w:val="en-US"/>
                <w14:ligatures w14:val="none"/>
              </w:rPr>
              <w:t>ti</w:t>
            </w:r>
            <w:proofErr w:type="spellEnd"/>
            <w:r w:rsidRPr="003B5187">
              <w:rPr>
                <w:rFonts w:ascii="Calibri" w:eastAsia="Calibri" w:hAnsi="Calibri" w:cs="Times New Roman"/>
                <w:kern w:val="0"/>
                <w:sz w:val="18"/>
                <w:szCs w:val="18"/>
                <w:lang w:val="en-US"/>
                <w14:ligatures w14:val="none"/>
              </w:rPr>
              <w:t xml:space="preserve"> OR</w:t>
            </w:r>
            <w:r w:rsidRPr="003B5187">
              <w:rPr>
                <w:rFonts w:ascii="Calibri" w:eastAsia="Times New Roman" w:hAnsi="Calibri" w:cs="Times New Roman"/>
                <w:kern w:val="0"/>
                <w:sz w:val="18"/>
                <w:szCs w:val="18"/>
                <w:lang w:val="en-GB"/>
                <w14:ligatures w14:val="none"/>
              </w:rPr>
              <w:t xml:space="preserve"> </w:t>
            </w:r>
            <w:proofErr w:type="spellStart"/>
            <w:r w:rsidRPr="003B5187">
              <w:rPr>
                <w:rFonts w:ascii="Calibri" w:eastAsia="Times New Roman" w:hAnsi="Calibri" w:cs="Times New Roman"/>
                <w:kern w:val="0"/>
                <w:sz w:val="18"/>
                <w:szCs w:val="18"/>
                <w:lang w:val="en-GB"/>
                <w14:ligatures w14:val="none"/>
              </w:rPr>
              <w:t>cross-sectional:ti</w:t>
            </w:r>
            <w:proofErr w:type="spellEnd"/>
            <w:r w:rsidRPr="003B5187">
              <w:rPr>
                <w:rFonts w:ascii="Calibri" w:eastAsia="Times New Roman" w:hAnsi="Calibri" w:cs="Times New Roman"/>
                <w:kern w:val="0"/>
                <w:sz w:val="18"/>
                <w:szCs w:val="18"/>
                <w:lang w:val="en-GB"/>
                <w14:ligatures w14:val="none"/>
              </w:rPr>
              <w:t xml:space="preserve">) NOT (anorexia or arrhythmia* or cancer* or 'cardiovascular disease*' or </w:t>
            </w:r>
            <w:proofErr w:type="spellStart"/>
            <w:r w:rsidRPr="003B5187">
              <w:rPr>
                <w:rFonts w:ascii="Calibri" w:eastAsia="Times New Roman" w:hAnsi="Calibri" w:cs="Times New Roman"/>
                <w:kern w:val="0"/>
                <w:sz w:val="18"/>
                <w:szCs w:val="18"/>
                <w:lang w:val="en-GB"/>
                <w14:ligatures w14:val="none"/>
              </w:rPr>
              <w:t>chemotherap</w:t>
            </w:r>
            <w:proofErr w:type="spellEnd"/>
            <w:r w:rsidRPr="003B5187">
              <w:rPr>
                <w:rFonts w:ascii="Calibri" w:eastAsia="Times New Roman" w:hAnsi="Calibri" w:cs="Times New Roman"/>
                <w:kern w:val="0"/>
                <w:sz w:val="18"/>
                <w:szCs w:val="18"/>
                <w:lang w:val="en-GB"/>
                <w14:ligatures w14:val="none"/>
              </w:rPr>
              <w:t xml:space="preserve">* or chronic or concussion or 'cystic fibrosis' or </w:t>
            </w:r>
            <w:proofErr w:type="spellStart"/>
            <w:r w:rsidRPr="003B5187">
              <w:rPr>
                <w:rFonts w:ascii="Calibri" w:eastAsia="Times New Roman" w:hAnsi="Calibri" w:cs="Times New Roman"/>
                <w:kern w:val="0"/>
                <w:sz w:val="18"/>
                <w:szCs w:val="18"/>
                <w:lang w:val="en-GB"/>
                <w14:ligatures w14:val="none"/>
              </w:rPr>
              <w:t>diabet</w:t>
            </w:r>
            <w:proofErr w:type="spellEnd"/>
            <w:r w:rsidRPr="003B5187">
              <w:rPr>
                <w:rFonts w:ascii="Calibri" w:eastAsia="Times New Roman" w:hAnsi="Calibri" w:cs="Times New Roman"/>
                <w:kern w:val="0"/>
                <w:sz w:val="18"/>
                <w:szCs w:val="18"/>
                <w:lang w:val="en-GB"/>
                <w14:ligatures w14:val="none"/>
              </w:rPr>
              <w:t xml:space="preserve">* or disorder* or disable* or </w:t>
            </w:r>
            <w:proofErr w:type="spellStart"/>
            <w:r w:rsidRPr="003B5187">
              <w:rPr>
                <w:rFonts w:ascii="Calibri" w:eastAsia="Times New Roman" w:hAnsi="Calibri" w:cs="Times New Roman"/>
                <w:kern w:val="0"/>
                <w:sz w:val="18"/>
                <w:szCs w:val="18"/>
                <w:lang w:val="en-GB"/>
                <w14:ligatures w14:val="none"/>
              </w:rPr>
              <w:t>disabilit</w:t>
            </w:r>
            <w:proofErr w:type="spellEnd"/>
            <w:r w:rsidRPr="003B5187">
              <w:rPr>
                <w:rFonts w:ascii="Calibri" w:eastAsia="Times New Roman" w:hAnsi="Calibri" w:cs="Times New Roman"/>
                <w:kern w:val="0"/>
                <w:sz w:val="18"/>
                <w:szCs w:val="18"/>
                <w:lang w:val="en-GB"/>
                <w14:ligatures w14:val="none"/>
              </w:rPr>
              <w:t xml:space="preserve">* or disease* or doping or epilepsy or illness* or implant* or </w:t>
            </w:r>
            <w:proofErr w:type="spellStart"/>
            <w:r w:rsidRPr="003B5187">
              <w:rPr>
                <w:rFonts w:ascii="Calibri" w:eastAsia="Times New Roman" w:hAnsi="Calibri" w:cs="Times New Roman"/>
                <w:kern w:val="0"/>
                <w:sz w:val="18"/>
                <w:szCs w:val="18"/>
                <w:lang w:val="en-GB"/>
                <w14:ligatures w14:val="none"/>
              </w:rPr>
              <w:t>injur</w:t>
            </w:r>
            <w:proofErr w:type="spellEnd"/>
            <w:r w:rsidRPr="003B5187">
              <w:rPr>
                <w:rFonts w:ascii="Calibri" w:eastAsia="Times New Roman" w:hAnsi="Calibri" w:cs="Times New Roman"/>
                <w:kern w:val="0"/>
                <w:sz w:val="18"/>
                <w:szCs w:val="18"/>
                <w:lang w:val="en-GB"/>
                <w14:ligatures w14:val="none"/>
              </w:rPr>
              <w:t xml:space="preserve">* or 'myocardial infarct*' or 'multiple sclerosis' or </w:t>
            </w:r>
            <w:proofErr w:type="spellStart"/>
            <w:r w:rsidRPr="003B5187">
              <w:rPr>
                <w:rFonts w:ascii="Calibri" w:eastAsia="Times New Roman" w:hAnsi="Calibri" w:cs="Times New Roman"/>
                <w:kern w:val="0"/>
                <w:sz w:val="18"/>
                <w:szCs w:val="18"/>
                <w:lang w:val="en-GB"/>
                <w14:ligatures w14:val="none"/>
              </w:rPr>
              <w:t>orthodont</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orthopedic</w:t>
            </w:r>
            <w:proofErr w:type="spellEnd"/>
            <w:r w:rsidRPr="003B5187">
              <w:rPr>
                <w:rFonts w:ascii="Calibri" w:eastAsia="Times New Roman" w:hAnsi="Calibri" w:cs="Times New Roman"/>
                <w:kern w:val="0"/>
                <w:sz w:val="18"/>
                <w:szCs w:val="18"/>
                <w:lang w:val="en-GB"/>
                <w14:ligatures w14:val="none"/>
              </w:rPr>
              <w:t xml:space="preserve"> or orthopaedic or pain or patient* or postpartum or </w:t>
            </w:r>
            <w:proofErr w:type="spellStart"/>
            <w:r w:rsidRPr="003B5187">
              <w:rPr>
                <w:rFonts w:ascii="Calibri" w:eastAsia="Times New Roman" w:hAnsi="Calibri" w:cs="Times New Roman"/>
                <w:kern w:val="0"/>
                <w:sz w:val="18"/>
                <w:szCs w:val="18"/>
                <w:lang w:val="en-GB"/>
                <w14:ligatures w14:val="none"/>
              </w:rPr>
              <w:t>pregnan</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psychiatr</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rehabilitat</w:t>
            </w:r>
            <w:proofErr w:type="spellEnd"/>
            <w:r w:rsidRPr="003B5187">
              <w:rPr>
                <w:rFonts w:ascii="Calibri" w:eastAsia="Times New Roman" w:hAnsi="Calibri" w:cs="Times New Roman"/>
                <w:kern w:val="0"/>
                <w:sz w:val="18"/>
                <w:szCs w:val="18"/>
                <w:lang w:val="en-GB"/>
                <w14:ligatures w14:val="none"/>
              </w:rPr>
              <w:t xml:space="preserve">* or screening or sick or sickness or </w:t>
            </w:r>
            <w:proofErr w:type="spellStart"/>
            <w:r w:rsidRPr="003B5187">
              <w:rPr>
                <w:rFonts w:ascii="Calibri" w:eastAsia="Times New Roman" w:hAnsi="Calibri" w:cs="Times New Roman"/>
                <w:kern w:val="0"/>
                <w:sz w:val="18"/>
                <w:szCs w:val="18"/>
                <w:lang w:val="en-GB"/>
                <w14:ligatures w14:val="none"/>
              </w:rPr>
              <w:t>surg</w:t>
            </w:r>
            <w:proofErr w:type="spellEnd"/>
            <w:r w:rsidRPr="003B5187">
              <w:rPr>
                <w:rFonts w:ascii="Calibri" w:eastAsia="Times New Roman" w:hAnsi="Calibri" w:cs="Times New Roman"/>
                <w:kern w:val="0"/>
                <w:sz w:val="18"/>
                <w:szCs w:val="18"/>
                <w:lang w:val="en-GB"/>
                <w14:ligatures w14:val="none"/>
              </w:rPr>
              <w:t xml:space="preserve">* or syndrome* or </w:t>
            </w:r>
            <w:proofErr w:type="spellStart"/>
            <w:r w:rsidRPr="003B5187">
              <w:rPr>
                <w:rFonts w:ascii="Calibri" w:eastAsia="Times New Roman" w:hAnsi="Calibri" w:cs="Times New Roman"/>
                <w:kern w:val="0"/>
                <w:sz w:val="18"/>
                <w:szCs w:val="18"/>
                <w:lang w:val="en-GB"/>
                <w14:ligatures w14:val="none"/>
              </w:rPr>
              <w:t>suicid</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therap</w:t>
            </w:r>
            <w:proofErr w:type="spellEnd"/>
            <w:r w:rsidRPr="003B5187">
              <w:rPr>
                <w:rFonts w:ascii="Calibri" w:eastAsia="Times New Roman" w:hAnsi="Calibri" w:cs="Times New Roman"/>
                <w:kern w:val="0"/>
                <w:sz w:val="18"/>
                <w:szCs w:val="18"/>
                <w:lang w:val="en-GB"/>
                <w14:ligatures w14:val="none"/>
              </w:rPr>
              <w:t>* or transplant*):</w:t>
            </w:r>
            <w:proofErr w:type="spellStart"/>
            <w:r w:rsidRPr="003B5187">
              <w:rPr>
                <w:rFonts w:ascii="Calibri" w:eastAsia="Times New Roman" w:hAnsi="Calibri" w:cs="Times New Roman"/>
                <w:kern w:val="0"/>
                <w:sz w:val="18"/>
                <w:szCs w:val="18"/>
                <w:lang w:val="en-GB"/>
                <w14:ligatures w14:val="none"/>
              </w:rPr>
              <w:t>ti</w:t>
            </w:r>
            <w:proofErr w:type="spellEnd"/>
            <w:r w:rsidRPr="003B5187">
              <w:rPr>
                <w:rFonts w:ascii="Calibri" w:eastAsia="Times New Roman" w:hAnsi="Calibri" w:cs="Times New Roman"/>
                <w:kern w:val="0"/>
                <w:sz w:val="18"/>
                <w:szCs w:val="18"/>
                <w:lang w:val="en-GB"/>
                <w14:ligatures w14:val="none"/>
              </w:rPr>
              <w:t xml:space="preserve"> AND [2009-2026]/</w:t>
            </w:r>
            <w:proofErr w:type="spellStart"/>
            <w:r w:rsidRPr="003B5187">
              <w:rPr>
                <w:rFonts w:ascii="Calibri" w:eastAsia="Times New Roman" w:hAnsi="Calibri" w:cs="Times New Roman"/>
                <w:kern w:val="0"/>
                <w:sz w:val="18"/>
                <w:szCs w:val="18"/>
                <w:lang w:val="en-GB"/>
                <w14:ligatures w14:val="none"/>
              </w:rPr>
              <w:t>py</w:t>
            </w:r>
            <w:proofErr w:type="spellEnd"/>
          </w:p>
        </w:tc>
        <w:tc>
          <w:tcPr>
            <w:tcW w:w="5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B3FF21" w14:textId="77777777" w:rsidR="003B5187" w:rsidRPr="003B5187" w:rsidRDefault="003B5187" w:rsidP="003B5187">
            <w:pPr>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lastRenderedPageBreak/>
              <w:t>3,857,751</w:t>
            </w:r>
          </w:p>
        </w:tc>
      </w:tr>
      <w:tr w:rsidR="003B5187" w:rsidRPr="003B5187" w14:paraId="15DF7219" w14:textId="77777777" w:rsidTr="00C01E9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DD94E9" w14:textId="77777777" w:rsidR="003B5187" w:rsidRPr="003B5187" w:rsidRDefault="003B5187" w:rsidP="003B5187">
            <w:pPr>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5</w:t>
            </w:r>
          </w:p>
        </w:tc>
        <w:tc>
          <w:tcPr>
            <w:tcW w:w="433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A67154" w14:textId="77777777" w:rsidR="003B5187" w:rsidRPr="003B5187" w:rsidRDefault="003B5187" w:rsidP="003B5187">
            <w:pPr>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1 and 2 and 3 and 4</w:t>
            </w:r>
          </w:p>
        </w:tc>
        <w:tc>
          <w:tcPr>
            <w:tcW w:w="5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5696AD" w14:textId="77777777" w:rsidR="003B5187" w:rsidRPr="003B5187" w:rsidRDefault="003B5187" w:rsidP="003B5187">
            <w:pPr>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2,415</w:t>
            </w:r>
          </w:p>
        </w:tc>
      </w:tr>
    </w:tbl>
    <w:p w14:paraId="3828D750" w14:textId="77777777" w:rsidR="003B5187" w:rsidRPr="003B5187" w:rsidRDefault="003B5187" w:rsidP="003B5187">
      <w:pPr>
        <w:spacing w:after="240" w:line="240" w:lineRule="auto"/>
        <w:rPr>
          <w:rFonts w:ascii="Calibri" w:eastAsia="Calibri" w:hAnsi="Calibri" w:cs="Times New Roman"/>
          <w:b/>
          <w:kern w:val="0"/>
          <w:sz w:val="18"/>
          <w:szCs w:val="18"/>
          <w:lang w:val="en-US"/>
          <w14:ligatures w14:val="none"/>
        </w:rPr>
      </w:pPr>
    </w:p>
    <w:p w14:paraId="11D8F4AD" w14:textId="77777777" w:rsidR="003B5187" w:rsidRPr="003B5187" w:rsidRDefault="003B5187" w:rsidP="003B5187">
      <w:pPr>
        <w:spacing w:after="240" w:line="240" w:lineRule="auto"/>
        <w:rPr>
          <w:rFonts w:ascii="Calibri" w:eastAsia="Calibri" w:hAnsi="Calibri" w:cs="Times New Roman"/>
          <w:b/>
          <w:kern w:val="0"/>
          <w:sz w:val="18"/>
          <w:szCs w:val="18"/>
          <w:lang w:val="en-US"/>
          <w14:ligatures w14:val="none"/>
        </w:rPr>
      </w:pPr>
    </w:p>
    <w:p w14:paraId="5BD3049D" w14:textId="77777777" w:rsidR="003B5187" w:rsidRPr="003B5187" w:rsidRDefault="003B5187" w:rsidP="003B5187">
      <w:pPr>
        <w:spacing w:after="240"/>
        <w:rPr>
          <w:rFonts w:ascii="Calibri" w:eastAsia="Times New Roman" w:hAnsi="Calibri" w:cs="Times New Roman"/>
          <w:kern w:val="0"/>
          <w:sz w:val="18"/>
          <w:szCs w:val="18"/>
          <w:lang w:val="en-US"/>
          <w14:ligatures w14:val="none"/>
        </w:rPr>
      </w:pPr>
      <w:r w:rsidRPr="003B5187">
        <w:rPr>
          <w:rFonts w:ascii="Calibri" w:eastAsia="Times New Roman" w:hAnsi="Calibri" w:cs="Times New Roman"/>
          <w:b/>
          <w:bCs/>
          <w:kern w:val="0"/>
          <w:sz w:val="18"/>
          <w:szCs w:val="18"/>
          <w:lang w:val="en-US"/>
          <w14:ligatures w14:val="none"/>
        </w:rPr>
        <w:t xml:space="preserve">APA </w:t>
      </w:r>
      <w:proofErr w:type="spellStart"/>
      <w:r w:rsidRPr="003B5187">
        <w:rPr>
          <w:rFonts w:ascii="Calibri" w:eastAsia="Times New Roman" w:hAnsi="Calibri" w:cs="Times New Roman"/>
          <w:b/>
          <w:bCs/>
          <w:kern w:val="0"/>
          <w:sz w:val="18"/>
          <w:szCs w:val="18"/>
          <w:lang w:val="en-US"/>
          <w14:ligatures w14:val="none"/>
        </w:rPr>
        <w:t>PsycInfo</w:t>
      </w:r>
      <w:proofErr w:type="spellEnd"/>
      <w:r w:rsidRPr="003B5187">
        <w:rPr>
          <w:rFonts w:ascii="Calibri" w:eastAsia="Times New Roman" w:hAnsi="Calibri" w:cs="Times New Roman"/>
          <w:kern w:val="0"/>
          <w:sz w:val="18"/>
          <w:szCs w:val="18"/>
          <w:lang w:val="en-US"/>
          <w14:ligatures w14:val="none"/>
        </w:rPr>
        <w:t xml:space="preserve"> &lt;1806 to June 2025 Week 2&gt;</w:t>
      </w:r>
      <w:r w:rsidRPr="003B5187">
        <w:rPr>
          <w:rFonts w:ascii="Calibri" w:eastAsia="Times New Roman" w:hAnsi="Calibri" w:cs="Times New Roman"/>
          <w:kern w:val="0"/>
          <w:sz w:val="18"/>
          <w:szCs w:val="18"/>
          <w:lang w:val="en-US"/>
          <w14:ligatures w14:val="none"/>
        </w:rPr>
        <w:br/>
        <w:t xml:space="preserve">(via </w:t>
      </w:r>
      <w:proofErr w:type="spellStart"/>
      <w:r w:rsidRPr="003B5187">
        <w:rPr>
          <w:rFonts w:ascii="Calibri" w:eastAsia="Times New Roman" w:hAnsi="Calibri" w:cs="Times New Roman"/>
          <w:kern w:val="0"/>
          <w:sz w:val="18"/>
          <w:szCs w:val="18"/>
          <w:lang w:val="en-US"/>
          <w14:ligatures w14:val="none"/>
        </w:rPr>
        <w:t>OvidSP</w:t>
      </w:r>
      <w:proofErr w:type="spellEnd"/>
      <w:r w:rsidRPr="003B5187">
        <w:rPr>
          <w:rFonts w:ascii="Calibri" w:eastAsia="Times New Roman" w:hAnsi="Calibri" w:cs="Times New Roman"/>
          <w:kern w:val="0"/>
          <w:sz w:val="18"/>
          <w:szCs w:val="18"/>
          <w:lang w:val="en-US"/>
          <w14:ligatures w14:val="none"/>
        </w:rPr>
        <w:t>)</w:t>
      </w:r>
    </w:p>
    <w:p w14:paraId="3DA61745" w14:textId="548EF25A" w:rsidR="003B5187" w:rsidRPr="003B5187" w:rsidRDefault="003B5187" w:rsidP="003B5187">
      <w:pPr>
        <w:spacing w:after="240"/>
        <w:rPr>
          <w:rFonts w:ascii="Calibri" w:eastAsia="Times New Roman" w:hAnsi="Calibri" w:cs="Times New Roman"/>
          <w:kern w:val="0"/>
          <w:sz w:val="18"/>
          <w:szCs w:val="18"/>
          <w:lang w:val="en-US"/>
          <w14:ligatures w14:val="none"/>
        </w:rPr>
      </w:pPr>
      <w:hyperlink r:id="rId10" w:history="1">
        <w:r w:rsidRPr="003B5187">
          <w:rPr>
            <w:rFonts w:ascii="Calibri" w:eastAsia="Times New Roman" w:hAnsi="Calibri" w:cs="Times New Roman"/>
            <w:color w:val="0000FF"/>
            <w:kern w:val="0"/>
            <w:sz w:val="18"/>
            <w:szCs w:val="18"/>
            <w:u w:val="single"/>
            <w:lang w:val="en-US"/>
            <w14:ligatures w14:val="none"/>
          </w:rPr>
          <w:t>https://ovidsp.ovid.com/ovidweb.cgi?T=JS&amp;NEWS=N&amp;PAGE=main&amp;SHAREDSEARCHID=5q4o07kH2KUbylynI6KbnmMCNjsuKibLYrADeRAAkBMXMUV8XZuzihQi7w5frx5Jy</w:t>
        </w:r>
      </w:hyperlink>
      <w:r w:rsidRPr="003B5187">
        <w:rPr>
          <w:rFonts w:ascii="Calibri" w:eastAsia="Times New Roman" w:hAnsi="Calibri" w:cs="Times New Roman"/>
          <w:kern w:val="0"/>
          <w:sz w:val="18"/>
          <w:szCs w:val="18"/>
          <w:lang w:val="en-US"/>
          <w14:ligatures w14:val="none"/>
        </w:rPr>
        <w:t xml:space="preserve"> </w:t>
      </w:r>
    </w:p>
    <w:tbl>
      <w:tblPr>
        <w:tblW w:w="4947"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2"/>
        <w:gridCol w:w="7740"/>
        <w:gridCol w:w="1098"/>
      </w:tblGrid>
      <w:tr w:rsidR="003B5187" w:rsidRPr="003B5187" w14:paraId="6D056AF7" w14:textId="77777777" w:rsidTr="00C01E9C">
        <w:tc>
          <w:tcPr>
            <w:tcW w:w="5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D78769" w14:textId="77777777" w:rsidR="003B5187" w:rsidRPr="003B5187" w:rsidRDefault="003B5187" w:rsidP="003B5187">
            <w:pPr>
              <w:spacing w:after="240"/>
              <w:rPr>
                <w:rFonts w:ascii="Calibri" w:eastAsia="Times New Roman" w:hAnsi="Calibri" w:cs="Times New Roman"/>
                <w:b/>
                <w:bCs/>
                <w:kern w:val="0"/>
                <w:sz w:val="18"/>
                <w:szCs w:val="18"/>
                <w14:ligatures w14:val="none"/>
              </w:rPr>
            </w:pPr>
            <w:r w:rsidRPr="003B5187">
              <w:rPr>
                <w:rFonts w:ascii="Calibri" w:eastAsia="Times New Roman" w:hAnsi="Calibri" w:cs="Times New Roman"/>
                <w:b/>
                <w:bCs/>
                <w:kern w:val="0"/>
                <w:sz w:val="18"/>
                <w:szCs w:val="18"/>
                <w14:ligatures w14:val="none"/>
              </w:rPr>
              <w:t>#</w:t>
            </w:r>
          </w:p>
        </w:tc>
        <w:tc>
          <w:tcPr>
            <w:tcW w:w="432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729CB7" w14:textId="77777777" w:rsidR="003B5187" w:rsidRPr="003B5187" w:rsidRDefault="003B5187" w:rsidP="003B5187">
            <w:pPr>
              <w:spacing w:after="240"/>
              <w:rPr>
                <w:rFonts w:ascii="Calibri" w:eastAsia="Times New Roman" w:hAnsi="Calibri" w:cs="Times New Roman"/>
                <w:b/>
                <w:bCs/>
                <w:kern w:val="0"/>
                <w:sz w:val="18"/>
                <w:szCs w:val="18"/>
                <w14:ligatures w14:val="none"/>
              </w:rPr>
            </w:pPr>
            <w:r w:rsidRPr="003B5187">
              <w:rPr>
                <w:rFonts w:ascii="Calibri" w:eastAsia="Times New Roman" w:hAnsi="Calibri" w:cs="Times New Roman"/>
                <w:b/>
                <w:bCs/>
                <w:kern w:val="0"/>
                <w:sz w:val="18"/>
                <w:szCs w:val="18"/>
                <w14:ligatures w14:val="none"/>
              </w:rPr>
              <w:t>Query</w:t>
            </w:r>
          </w:p>
        </w:tc>
        <w:tc>
          <w:tcPr>
            <w:tcW w:w="61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F2DC97" w14:textId="77777777" w:rsidR="003B5187" w:rsidRPr="003B5187" w:rsidRDefault="003B5187" w:rsidP="003B5187">
            <w:pPr>
              <w:spacing w:after="240"/>
              <w:rPr>
                <w:rFonts w:ascii="Calibri" w:eastAsia="Times New Roman" w:hAnsi="Calibri" w:cs="Times New Roman"/>
                <w:b/>
                <w:bCs/>
                <w:kern w:val="0"/>
                <w:sz w:val="18"/>
                <w:szCs w:val="18"/>
                <w14:ligatures w14:val="none"/>
              </w:rPr>
            </w:pPr>
            <w:proofErr w:type="spellStart"/>
            <w:r w:rsidRPr="003B5187">
              <w:rPr>
                <w:rFonts w:ascii="Calibri" w:eastAsia="Times New Roman" w:hAnsi="Calibri" w:cs="Times New Roman"/>
                <w:b/>
                <w:bCs/>
                <w:kern w:val="0"/>
                <w:sz w:val="18"/>
                <w:szCs w:val="18"/>
                <w14:ligatures w14:val="none"/>
              </w:rPr>
              <w:t>Results</w:t>
            </w:r>
            <w:proofErr w:type="spellEnd"/>
            <w:r w:rsidRPr="003B5187">
              <w:rPr>
                <w:rFonts w:ascii="Calibri" w:eastAsia="Times New Roman" w:hAnsi="Calibri" w:cs="Times New Roman"/>
                <w:b/>
                <w:bCs/>
                <w:kern w:val="0"/>
                <w:sz w:val="18"/>
                <w:szCs w:val="18"/>
                <w14:ligatures w14:val="none"/>
              </w:rPr>
              <w:t xml:space="preserve"> </w:t>
            </w:r>
            <w:proofErr w:type="spellStart"/>
            <w:r w:rsidRPr="003B5187">
              <w:rPr>
                <w:rFonts w:ascii="Calibri" w:eastAsia="Times New Roman" w:hAnsi="Calibri" w:cs="Times New Roman"/>
                <w:b/>
                <w:bCs/>
                <w:kern w:val="0"/>
                <w:sz w:val="18"/>
                <w:szCs w:val="18"/>
                <w14:ligatures w14:val="none"/>
              </w:rPr>
              <w:t>from</w:t>
            </w:r>
            <w:proofErr w:type="spellEnd"/>
            <w:r w:rsidRPr="003B5187">
              <w:rPr>
                <w:rFonts w:ascii="Calibri" w:eastAsia="Times New Roman" w:hAnsi="Calibri" w:cs="Times New Roman"/>
                <w:b/>
                <w:bCs/>
                <w:kern w:val="0"/>
                <w:sz w:val="18"/>
                <w:szCs w:val="18"/>
                <w14:ligatures w14:val="none"/>
              </w:rPr>
              <w:t xml:space="preserve"> </w:t>
            </w:r>
            <w:r w:rsidRPr="003B5187">
              <w:rPr>
                <w:rFonts w:ascii="Calibri" w:eastAsia="Times New Roman" w:hAnsi="Calibri" w:cs="Times New Roman"/>
                <w:b/>
                <w:bCs/>
                <w:kern w:val="0"/>
                <w:sz w:val="18"/>
                <w:szCs w:val="18"/>
                <w14:ligatures w14:val="none"/>
              </w:rPr>
              <w:br/>
              <w:t>16 Jun 2025</w:t>
            </w:r>
          </w:p>
        </w:tc>
      </w:tr>
      <w:tr w:rsidR="003B5187" w:rsidRPr="003B5187" w14:paraId="156521F2" w14:textId="77777777" w:rsidTr="00C01E9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E564F8"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1</w:t>
            </w:r>
          </w:p>
        </w:tc>
        <w:tc>
          <w:tcPr>
            <w:tcW w:w="432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5F2C7A" w14:textId="77777777" w:rsidR="003B5187" w:rsidRPr="003B5187" w:rsidRDefault="003B5187" w:rsidP="003B5187">
            <w:pPr>
              <w:spacing w:after="240"/>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 xml:space="preserve">exp *Exercise/ or exp *physical activity/ or (exp *Sports/ not exp Athletic Performance/) or (physical </w:t>
            </w:r>
            <w:proofErr w:type="spellStart"/>
            <w:r w:rsidRPr="003B5187">
              <w:rPr>
                <w:rFonts w:ascii="Calibri" w:eastAsia="Times New Roman" w:hAnsi="Calibri" w:cs="Times New Roman"/>
                <w:kern w:val="0"/>
                <w:sz w:val="18"/>
                <w:szCs w:val="18"/>
                <w:lang w:val="en-US"/>
                <w14:ligatures w14:val="none"/>
              </w:rPr>
              <w:t>activit</w:t>
            </w:r>
            <w:proofErr w:type="spellEnd"/>
            <w:r w:rsidRPr="003B5187">
              <w:rPr>
                <w:rFonts w:ascii="Calibri" w:eastAsia="Times New Roman" w:hAnsi="Calibri" w:cs="Times New Roman"/>
                <w:kern w:val="0"/>
                <w:sz w:val="18"/>
                <w:szCs w:val="18"/>
                <w:lang w:val="en-US"/>
                <w14:ligatures w14:val="none"/>
              </w:rPr>
              <w:t xml:space="preserve">* or sport? or walking or running or jogging or swimming or exercise? or exercising or strength training* or resistance training* or weight training* or aerobics or physical endurance* or physical fitness or physical strength* or physical conditioning* or physical training* or active transport* or </w:t>
            </w:r>
            <w:proofErr w:type="spellStart"/>
            <w:r w:rsidRPr="003B5187">
              <w:rPr>
                <w:rFonts w:ascii="Calibri" w:eastAsia="Times New Roman" w:hAnsi="Calibri" w:cs="Times New Roman"/>
                <w:kern w:val="0"/>
                <w:sz w:val="18"/>
                <w:szCs w:val="18"/>
                <w:lang w:val="en-US"/>
                <w14:ligatures w14:val="none"/>
              </w:rPr>
              <w:t>commut</w:t>
            </w:r>
            <w:proofErr w:type="spellEnd"/>
            <w:r w:rsidRPr="003B5187">
              <w:rPr>
                <w:rFonts w:ascii="Calibri" w:eastAsia="Times New Roman" w:hAnsi="Calibri" w:cs="Times New Roman"/>
                <w:kern w:val="0"/>
                <w:sz w:val="18"/>
                <w:szCs w:val="18"/>
                <w:lang w:val="en-US"/>
                <w14:ligatures w14:val="none"/>
              </w:rPr>
              <w:t xml:space="preserve">* or travel mode* or biking or bike? or </w:t>
            </w:r>
            <w:proofErr w:type="spellStart"/>
            <w:r w:rsidRPr="003B5187">
              <w:rPr>
                <w:rFonts w:ascii="Calibri" w:eastAsia="Times New Roman" w:hAnsi="Calibri" w:cs="Times New Roman"/>
                <w:kern w:val="0"/>
                <w:sz w:val="18"/>
                <w:szCs w:val="18"/>
                <w:lang w:val="en-US"/>
                <w14:ligatures w14:val="none"/>
              </w:rPr>
              <w:t>bicycl</w:t>
            </w:r>
            <w:proofErr w:type="spellEnd"/>
            <w:r w:rsidRPr="003B5187">
              <w:rPr>
                <w:rFonts w:ascii="Calibri" w:eastAsia="Times New Roman" w:hAnsi="Calibri" w:cs="Times New Roman"/>
                <w:kern w:val="0"/>
                <w:sz w:val="18"/>
                <w:szCs w:val="18"/>
                <w:lang w:val="en-US"/>
                <w14:ligatures w14:val="none"/>
              </w:rPr>
              <w:t>* or (recreation* adj2 (</w:t>
            </w:r>
            <w:proofErr w:type="spellStart"/>
            <w:r w:rsidRPr="003B5187">
              <w:rPr>
                <w:rFonts w:ascii="Calibri" w:eastAsia="Times New Roman" w:hAnsi="Calibri" w:cs="Times New Roman"/>
                <w:kern w:val="0"/>
                <w:sz w:val="18"/>
                <w:szCs w:val="18"/>
                <w:lang w:val="en-US"/>
                <w14:ligatures w14:val="none"/>
              </w:rPr>
              <w:t>activit</w:t>
            </w:r>
            <w:proofErr w:type="spellEnd"/>
            <w:r w:rsidRPr="003B5187">
              <w:rPr>
                <w:rFonts w:ascii="Calibri" w:eastAsia="Times New Roman" w:hAnsi="Calibri" w:cs="Times New Roman"/>
                <w:kern w:val="0"/>
                <w:sz w:val="18"/>
                <w:szCs w:val="18"/>
                <w:lang w:val="en-US"/>
                <w14:ligatures w14:val="none"/>
              </w:rPr>
              <w:t xml:space="preserve">* or sport?)) or athletics or badminton or ballet or baseball or basketball or biathlon or bodybuilding or boxing or canoeing or cross-fit or dancing or dance? or fencing or football or golf? or golfing or gymnast* or gym or hiking or hockey or horse-riding or horseback-riding or judo or jiu-jitsu or ju-jitsu or karate or kayaking or kung-fu or marathon or martial-art* or orienteering or padel or </w:t>
            </w:r>
            <w:proofErr w:type="spellStart"/>
            <w:r w:rsidRPr="003B5187">
              <w:rPr>
                <w:rFonts w:ascii="Calibri" w:eastAsia="Times New Roman" w:hAnsi="Calibri" w:cs="Times New Roman"/>
                <w:kern w:val="0"/>
                <w:sz w:val="18"/>
                <w:szCs w:val="18"/>
                <w:lang w:val="en-US"/>
                <w14:ligatures w14:val="none"/>
              </w:rPr>
              <w:t>pilates</w:t>
            </w:r>
            <w:proofErr w:type="spellEnd"/>
            <w:r w:rsidRPr="003B5187">
              <w:rPr>
                <w:rFonts w:ascii="Calibri" w:eastAsia="Times New Roman" w:hAnsi="Calibri" w:cs="Times New Roman"/>
                <w:kern w:val="0"/>
                <w:sz w:val="18"/>
                <w:szCs w:val="18"/>
                <w:lang w:val="en-US"/>
                <w14:ligatures w14:val="none"/>
              </w:rPr>
              <w:t xml:space="preserve"> or rowing or rugby or skating or skateboarding or skiing or soccer or softball or surfing or squash or taekwondo or Tai Chi or Tai Ji or tennis or triathlon or volleyball or water-polo or </w:t>
            </w:r>
            <w:proofErr w:type="spellStart"/>
            <w:r w:rsidRPr="003B5187">
              <w:rPr>
                <w:rFonts w:ascii="Calibri" w:eastAsia="Times New Roman" w:hAnsi="Calibri" w:cs="Times New Roman"/>
                <w:kern w:val="0"/>
                <w:sz w:val="18"/>
                <w:szCs w:val="18"/>
                <w:lang w:val="en-US"/>
                <w14:ligatures w14:val="none"/>
              </w:rPr>
              <w:t>waterpolo</w:t>
            </w:r>
            <w:proofErr w:type="spellEnd"/>
            <w:r w:rsidRPr="003B5187">
              <w:rPr>
                <w:rFonts w:ascii="Calibri" w:eastAsia="Times New Roman" w:hAnsi="Calibri" w:cs="Times New Roman"/>
                <w:kern w:val="0"/>
                <w:sz w:val="18"/>
                <w:szCs w:val="18"/>
                <w:lang w:val="en-US"/>
                <w14:ligatures w14:val="none"/>
              </w:rPr>
              <w:t xml:space="preserve"> or wrestling or yoga or </w:t>
            </w:r>
            <w:proofErr w:type="spellStart"/>
            <w:r w:rsidRPr="003B5187">
              <w:rPr>
                <w:rFonts w:ascii="Calibri" w:eastAsia="Times New Roman" w:hAnsi="Calibri" w:cs="Times New Roman"/>
                <w:kern w:val="0"/>
                <w:sz w:val="18"/>
                <w:szCs w:val="18"/>
                <w:lang w:val="en-US"/>
                <w14:ligatures w14:val="none"/>
              </w:rPr>
              <w:t>zumba</w:t>
            </w:r>
            <w:proofErr w:type="spellEnd"/>
            <w:r w:rsidRPr="003B5187">
              <w:rPr>
                <w:rFonts w:ascii="Calibri" w:eastAsia="Times New Roman" w:hAnsi="Calibri" w:cs="Times New Roman"/>
                <w:kern w:val="0"/>
                <w:sz w:val="18"/>
                <w:szCs w:val="18"/>
                <w:lang w:val="en-US"/>
                <w14:ligatures w14:val="none"/>
              </w:rPr>
              <w:t>).</w:t>
            </w:r>
            <w:proofErr w:type="spellStart"/>
            <w:r w:rsidRPr="003B5187">
              <w:rPr>
                <w:rFonts w:ascii="Calibri" w:eastAsia="Times New Roman" w:hAnsi="Calibri" w:cs="Times New Roman"/>
                <w:kern w:val="0"/>
                <w:sz w:val="18"/>
                <w:szCs w:val="18"/>
                <w:lang w:val="en-US"/>
                <w14:ligatures w14:val="none"/>
              </w:rPr>
              <w:t>ti,id</w:t>
            </w:r>
            <w:proofErr w:type="spellEnd"/>
            <w:r w:rsidRPr="003B5187">
              <w:rPr>
                <w:rFonts w:ascii="Calibri" w:eastAsia="Times New Roman" w:hAnsi="Calibri" w:cs="Times New Roman"/>
                <w:kern w:val="0"/>
                <w:sz w:val="18"/>
                <w:szCs w:val="18"/>
                <w:lang w:val="en-US"/>
                <w14:ligatures w14:val="none"/>
              </w:rPr>
              <w:t>.</w:t>
            </w:r>
          </w:p>
        </w:tc>
        <w:tc>
          <w:tcPr>
            <w:tcW w:w="61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3A0881"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129,704</w:t>
            </w:r>
          </w:p>
        </w:tc>
      </w:tr>
      <w:tr w:rsidR="003B5187" w:rsidRPr="003B5187" w14:paraId="36BC7500" w14:textId="77777777" w:rsidTr="00C01E9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D3F5A9"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2</w:t>
            </w:r>
          </w:p>
        </w:tc>
        <w:tc>
          <w:tcPr>
            <w:tcW w:w="432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844FCD" w14:textId="77777777" w:rsidR="003B5187" w:rsidRPr="003B5187" w:rsidRDefault="003B5187" w:rsidP="003B5187">
            <w:pPr>
              <w:spacing w:after="240"/>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exp *Self-Concept/ or exp *mental health/ or exp *</w:t>
            </w:r>
            <w:proofErr w:type="spellStart"/>
            <w:r w:rsidRPr="003B5187">
              <w:rPr>
                <w:rFonts w:ascii="Calibri" w:eastAsia="Times New Roman" w:hAnsi="Calibri" w:cs="Times New Roman"/>
                <w:kern w:val="0"/>
                <w:sz w:val="18"/>
                <w:szCs w:val="18"/>
                <w:lang w:val="en-US"/>
                <w14:ligatures w14:val="none"/>
              </w:rPr>
              <w:t>well being</w:t>
            </w:r>
            <w:proofErr w:type="spellEnd"/>
            <w:r w:rsidRPr="003B5187">
              <w:rPr>
                <w:rFonts w:ascii="Calibri" w:eastAsia="Times New Roman" w:hAnsi="Calibri" w:cs="Times New Roman"/>
                <w:kern w:val="0"/>
                <w:sz w:val="18"/>
                <w:szCs w:val="18"/>
                <w:lang w:val="en-US"/>
                <w14:ligatures w14:val="none"/>
              </w:rPr>
              <w:t>/ or (Body image or Connectedness or Emotional health or Happiness or Health literacy or Life quality or Life satisfaction or Mental health or Optimism or (Perceived adj3 (appearance* or competence* or fitness or mood* or "health status")) or (Positive adj3 (affect* or mood*)) or Psychologic* health or Psychosocial health or Quality of life or Relaxation or Resilience or Satisfaction with life or Self-confidence or Self-concept or Self-efficacy or Self-esteem* or Self-image or Self-perception* or Sense of belonging or Social health or Vitality or Well-being or Wellbeing).</w:t>
            </w:r>
            <w:proofErr w:type="spellStart"/>
            <w:r w:rsidRPr="003B5187">
              <w:rPr>
                <w:rFonts w:ascii="Calibri" w:eastAsia="Times New Roman" w:hAnsi="Calibri" w:cs="Times New Roman"/>
                <w:kern w:val="0"/>
                <w:sz w:val="18"/>
                <w:szCs w:val="18"/>
                <w:lang w:val="en-US"/>
                <w14:ligatures w14:val="none"/>
              </w:rPr>
              <w:t>ti,id</w:t>
            </w:r>
            <w:proofErr w:type="spellEnd"/>
            <w:r w:rsidRPr="003B5187">
              <w:rPr>
                <w:rFonts w:ascii="Calibri" w:eastAsia="Times New Roman" w:hAnsi="Calibri" w:cs="Times New Roman"/>
                <w:kern w:val="0"/>
                <w:sz w:val="18"/>
                <w:szCs w:val="18"/>
                <w:lang w:val="en-US"/>
                <w14:ligatures w14:val="none"/>
              </w:rPr>
              <w:t>.</w:t>
            </w:r>
          </w:p>
        </w:tc>
        <w:tc>
          <w:tcPr>
            <w:tcW w:w="61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F64B88"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453,094</w:t>
            </w:r>
          </w:p>
        </w:tc>
      </w:tr>
      <w:tr w:rsidR="003B5187" w:rsidRPr="003B5187" w14:paraId="24CB712D" w14:textId="77777777" w:rsidTr="00C01E9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E15D9C"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3</w:t>
            </w:r>
          </w:p>
        </w:tc>
        <w:tc>
          <w:tcPr>
            <w:tcW w:w="432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D116FE" w14:textId="77777777" w:rsidR="003B5187" w:rsidRPr="003B5187" w:rsidRDefault="003B5187" w:rsidP="003B5187">
            <w:pPr>
              <w:spacing w:after="240"/>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w:t>
            </w:r>
            <w:proofErr w:type="spellStart"/>
            <w:r w:rsidRPr="003B5187">
              <w:rPr>
                <w:rFonts w:ascii="Calibri" w:eastAsia="Times New Roman" w:hAnsi="Calibri" w:cs="Times New Roman"/>
                <w:kern w:val="0"/>
                <w:sz w:val="18"/>
                <w:szCs w:val="18"/>
                <w:lang w:val="en-US"/>
                <w14:ligatures w14:val="none"/>
              </w:rPr>
              <w:t>adolescen</w:t>
            </w:r>
            <w:proofErr w:type="spellEnd"/>
            <w:r w:rsidRPr="003B5187">
              <w:rPr>
                <w:rFonts w:ascii="Calibri" w:eastAsia="Times New Roman" w:hAnsi="Calibri" w:cs="Times New Roman"/>
                <w:kern w:val="0"/>
                <w:sz w:val="18"/>
                <w:szCs w:val="18"/>
                <w:lang w:val="en-US"/>
                <w14:ligatures w14:val="none"/>
              </w:rPr>
              <w:t xml:space="preserve">* or teen* or youth* or </w:t>
            </w:r>
            <w:proofErr w:type="spellStart"/>
            <w:r w:rsidRPr="003B5187">
              <w:rPr>
                <w:rFonts w:ascii="Calibri" w:eastAsia="Times New Roman" w:hAnsi="Calibri" w:cs="Times New Roman"/>
                <w:kern w:val="0"/>
                <w:sz w:val="18"/>
                <w:szCs w:val="18"/>
                <w:lang w:val="en-US"/>
                <w14:ligatures w14:val="none"/>
              </w:rPr>
              <w:t>juvenil</w:t>
            </w:r>
            <w:proofErr w:type="spellEnd"/>
            <w:r w:rsidRPr="003B5187">
              <w:rPr>
                <w:rFonts w:ascii="Calibri" w:eastAsia="Times New Roman" w:hAnsi="Calibri" w:cs="Times New Roman"/>
                <w:kern w:val="0"/>
                <w:sz w:val="18"/>
                <w:szCs w:val="18"/>
                <w:lang w:val="en-US"/>
                <w14:ligatures w14:val="none"/>
              </w:rPr>
              <w:t xml:space="preserve">* or young adult* or early adulthood or young person* or young individual* or young people* or young population* or girl or girls or boy or boys or student? or secondary schooler? or middle schooler? or high schooler? or highschooler? or secondary school? or middle school? or high school? or </w:t>
            </w:r>
            <w:proofErr w:type="spellStart"/>
            <w:r w:rsidRPr="003B5187">
              <w:rPr>
                <w:rFonts w:ascii="Calibri" w:eastAsia="Times New Roman" w:hAnsi="Calibri" w:cs="Times New Roman"/>
                <w:kern w:val="0"/>
                <w:sz w:val="18"/>
                <w:szCs w:val="18"/>
                <w:lang w:val="en-US"/>
                <w14:ligatures w14:val="none"/>
              </w:rPr>
              <w:t>highschool</w:t>
            </w:r>
            <w:proofErr w:type="spellEnd"/>
            <w:r w:rsidRPr="003B5187">
              <w:rPr>
                <w:rFonts w:ascii="Calibri" w:eastAsia="Times New Roman" w:hAnsi="Calibri" w:cs="Times New Roman"/>
                <w:kern w:val="0"/>
                <w:sz w:val="18"/>
                <w:szCs w:val="18"/>
                <w:lang w:val="en-US"/>
                <w14:ligatures w14:val="none"/>
              </w:rPr>
              <w:t>?).</w:t>
            </w:r>
            <w:proofErr w:type="spellStart"/>
            <w:r w:rsidRPr="003B5187">
              <w:rPr>
                <w:rFonts w:ascii="Calibri" w:eastAsia="Times New Roman" w:hAnsi="Calibri" w:cs="Times New Roman"/>
                <w:kern w:val="0"/>
                <w:sz w:val="18"/>
                <w:szCs w:val="18"/>
                <w:lang w:val="en-US"/>
                <w14:ligatures w14:val="none"/>
              </w:rPr>
              <w:t>ab,ti</w:t>
            </w:r>
            <w:proofErr w:type="spellEnd"/>
            <w:r w:rsidRPr="003B5187">
              <w:rPr>
                <w:rFonts w:ascii="Calibri" w:eastAsia="Times New Roman" w:hAnsi="Calibri" w:cs="Times New Roman"/>
                <w:kern w:val="0"/>
                <w:sz w:val="18"/>
                <w:szCs w:val="18"/>
                <w:lang w:val="en-US"/>
                <w14:ligatures w14:val="none"/>
              </w:rPr>
              <w:t>.</w:t>
            </w:r>
          </w:p>
        </w:tc>
        <w:tc>
          <w:tcPr>
            <w:tcW w:w="61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6BE8B5"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1,109,839</w:t>
            </w:r>
          </w:p>
        </w:tc>
      </w:tr>
      <w:tr w:rsidR="003B5187" w:rsidRPr="003B5187" w14:paraId="2837DB83" w14:textId="77777777" w:rsidTr="00C01E9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C183EC"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4</w:t>
            </w:r>
          </w:p>
        </w:tc>
        <w:tc>
          <w:tcPr>
            <w:tcW w:w="432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9EEAD88" w14:textId="77777777" w:rsidR="003B5187" w:rsidRPr="003B5187" w:rsidRDefault="003B5187" w:rsidP="003B5187">
            <w:pPr>
              <w:spacing w:after="240"/>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 xml:space="preserve">(((("semi-structured" or </w:t>
            </w:r>
            <w:proofErr w:type="spellStart"/>
            <w:r w:rsidRPr="003B5187">
              <w:rPr>
                <w:rFonts w:ascii="Calibri" w:eastAsia="Times New Roman" w:hAnsi="Calibri" w:cs="Times New Roman"/>
                <w:kern w:val="0"/>
                <w:sz w:val="18"/>
                <w:szCs w:val="18"/>
                <w:lang w:val="en-US"/>
                <w14:ligatures w14:val="none"/>
              </w:rPr>
              <w:t>semistructured</w:t>
            </w:r>
            <w:proofErr w:type="spellEnd"/>
            <w:r w:rsidRPr="003B5187">
              <w:rPr>
                <w:rFonts w:ascii="Calibri" w:eastAsia="Times New Roman" w:hAnsi="Calibri" w:cs="Times New Roman"/>
                <w:kern w:val="0"/>
                <w:sz w:val="18"/>
                <w:szCs w:val="18"/>
                <w:lang w:val="en-US"/>
                <w14:ligatures w14:val="none"/>
              </w:rPr>
              <w:t xml:space="preserve"> or unstructured or informal or "in-depth" or </w:t>
            </w:r>
            <w:proofErr w:type="spellStart"/>
            <w:r w:rsidRPr="003B5187">
              <w:rPr>
                <w:rFonts w:ascii="Calibri" w:eastAsia="Times New Roman" w:hAnsi="Calibri" w:cs="Times New Roman"/>
                <w:kern w:val="0"/>
                <w:sz w:val="18"/>
                <w:szCs w:val="18"/>
                <w:lang w:val="en-US"/>
                <w14:ligatures w14:val="none"/>
              </w:rPr>
              <w:t>indepth</w:t>
            </w:r>
            <w:proofErr w:type="spellEnd"/>
            <w:r w:rsidRPr="003B5187">
              <w:rPr>
                <w:rFonts w:ascii="Calibri" w:eastAsia="Times New Roman" w:hAnsi="Calibri" w:cs="Times New Roman"/>
                <w:kern w:val="0"/>
                <w:sz w:val="18"/>
                <w:szCs w:val="18"/>
                <w:lang w:val="en-US"/>
                <w14:ligatures w14:val="none"/>
              </w:rPr>
              <w:t xml:space="preserve"> or "face-to-face" or </w:t>
            </w:r>
            <w:proofErr w:type="gramStart"/>
            <w:r w:rsidRPr="003B5187">
              <w:rPr>
                <w:rFonts w:ascii="Calibri" w:eastAsia="Times New Roman" w:hAnsi="Calibri" w:cs="Times New Roman"/>
                <w:kern w:val="0"/>
                <w:sz w:val="18"/>
                <w:szCs w:val="18"/>
                <w:lang w:val="en-US"/>
                <w14:ligatures w14:val="none"/>
              </w:rPr>
              <w:t>structured or guide</w:t>
            </w:r>
            <w:proofErr w:type="gramEnd"/>
            <w:r w:rsidRPr="003B5187">
              <w:rPr>
                <w:rFonts w:ascii="Calibri" w:eastAsia="Times New Roman" w:hAnsi="Calibri" w:cs="Times New Roman"/>
                <w:kern w:val="0"/>
                <w:sz w:val="18"/>
                <w:szCs w:val="18"/>
                <w:lang w:val="en-US"/>
                <w14:ligatures w14:val="none"/>
              </w:rPr>
              <w:t xml:space="preserve"> or guides) adj3 (interview* or discussion* or questionnaire*)) or (focus group* or qualitative or </w:t>
            </w:r>
            <w:proofErr w:type="spellStart"/>
            <w:r w:rsidRPr="003B5187">
              <w:rPr>
                <w:rFonts w:ascii="Calibri" w:eastAsia="Times New Roman" w:hAnsi="Calibri" w:cs="Times New Roman"/>
                <w:kern w:val="0"/>
                <w:sz w:val="18"/>
                <w:szCs w:val="18"/>
                <w:lang w:val="en-US"/>
                <w14:ligatures w14:val="none"/>
              </w:rPr>
              <w:t>ethnograph</w:t>
            </w:r>
            <w:proofErr w:type="spellEnd"/>
            <w:r w:rsidRPr="003B5187">
              <w:rPr>
                <w:rFonts w:ascii="Calibri" w:eastAsia="Times New Roman" w:hAnsi="Calibri" w:cs="Times New Roman"/>
                <w:kern w:val="0"/>
                <w:sz w:val="18"/>
                <w:szCs w:val="18"/>
                <w:lang w:val="en-US"/>
                <w14:ligatures w14:val="none"/>
              </w:rPr>
              <w:t xml:space="preserve">* or mixed method* or fieldwork or "field work" or "key </w:t>
            </w:r>
            <w:proofErr w:type="gramStart"/>
            <w:r w:rsidRPr="003B5187">
              <w:rPr>
                <w:rFonts w:ascii="Calibri" w:eastAsia="Times New Roman" w:hAnsi="Calibri" w:cs="Times New Roman"/>
                <w:kern w:val="0"/>
                <w:sz w:val="18"/>
                <w:szCs w:val="18"/>
                <w:lang w:val="en-US"/>
                <w14:ligatures w14:val="none"/>
              </w:rPr>
              <w:t>informant")).</w:t>
            </w:r>
            <w:proofErr w:type="spellStart"/>
            <w:r w:rsidRPr="003B5187">
              <w:rPr>
                <w:rFonts w:ascii="Calibri" w:eastAsia="Times New Roman" w:hAnsi="Calibri" w:cs="Times New Roman"/>
                <w:kern w:val="0"/>
                <w:sz w:val="18"/>
                <w:szCs w:val="18"/>
                <w:lang w:val="en-US"/>
                <w14:ligatures w14:val="none"/>
              </w:rPr>
              <w:t>ti</w:t>
            </w:r>
            <w:proofErr w:type="gramEnd"/>
            <w:r w:rsidRPr="003B5187">
              <w:rPr>
                <w:rFonts w:ascii="Calibri" w:eastAsia="Times New Roman" w:hAnsi="Calibri" w:cs="Times New Roman"/>
                <w:kern w:val="0"/>
                <w:sz w:val="18"/>
                <w:szCs w:val="18"/>
                <w:lang w:val="en-US"/>
                <w14:ligatures w14:val="none"/>
              </w:rPr>
              <w:t>,</w:t>
            </w:r>
            <w:proofErr w:type="gramStart"/>
            <w:r w:rsidRPr="003B5187">
              <w:rPr>
                <w:rFonts w:ascii="Calibri" w:eastAsia="Times New Roman" w:hAnsi="Calibri" w:cs="Times New Roman"/>
                <w:kern w:val="0"/>
                <w:sz w:val="18"/>
                <w:szCs w:val="18"/>
                <w:lang w:val="en-US"/>
                <w14:ligatures w14:val="none"/>
              </w:rPr>
              <w:t>ab,id</w:t>
            </w:r>
            <w:proofErr w:type="spellEnd"/>
            <w:proofErr w:type="gramEnd"/>
            <w:r w:rsidRPr="003B5187">
              <w:rPr>
                <w:rFonts w:ascii="Calibri" w:eastAsia="Times New Roman" w:hAnsi="Calibri" w:cs="Times New Roman"/>
                <w:kern w:val="0"/>
                <w:sz w:val="18"/>
                <w:szCs w:val="18"/>
                <w:lang w:val="en-US"/>
                <w14:ligatures w14:val="none"/>
              </w:rPr>
              <w:t xml:space="preserve">. or exp qualitative research/ or exp interviews/ or exp group discussion/ or qualitative study.md. or (cohort or longitudinal or prospective or retrospective or observation* or quasi-experimental or experimental or before-and-after or pre-post or intervention* or follow-up or </w:t>
            </w:r>
            <w:proofErr w:type="spellStart"/>
            <w:r w:rsidRPr="003B5187">
              <w:rPr>
                <w:rFonts w:ascii="Calibri" w:eastAsia="Times New Roman" w:hAnsi="Calibri" w:cs="Times New Roman"/>
                <w:kern w:val="0"/>
                <w:sz w:val="18"/>
                <w:szCs w:val="18"/>
                <w:lang w:val="en-US"/>
                <w14:ligatures w14:val="none"/>
              </w:rPr>
              <w:t>followup</w:t>
            </w:r>
            <w:proofErr w:type="spellEnd"/>
            <w:proofErr w:type="gramStart"/>
            <w:r w:rsidRPr="003B5187">
              <w:rPr>
                <w:rFonts w:ascii="Calibri" w:eastAsia="Times New Roman" w:hAnsi="Calibri" w:cs="Times New Roman"/>
                <w:kern w:val="0"/>
                <w:sz w:val="18"/>
                <w:szCs w:val="18"/>
                <w:lang w:val="en-US"/>
                <w14:ligatures w14:val="none"/>
              </w:rPr>
              <w:t>).</w:t>
            </w:r>
            <w:proofErr w:type="spellStart"/>
            <w:r w:rsidRPr="003B5187">
              <w:rPr>
                <w:rFonts w:ascii="Calibri" w:eastAsia="Times New Roman" w:hAnsi="Calibri" w:cs="Times New Roman"/>
                <w:kern w:val="0"/>
                <w:sz w:val="18"/>
                <w:szCs w:val="18"/>
                <w:lang w:val="en-US"/>
                <w14:ligatures w14:val="none"/>
              </w:rPr>
              <w:t>ti</w:t>
            </w:r>
            <w:proofErr w:type="gramEnd"/>
            <w:r w:rsidRPr="003B5187">
              <w:rPr>
                <w:rFonts w:ascii="Calibri" w:eastAsia="Times New Roman" w:hAnsi="Calibri" w:cs="Times New Roman"/>
                <w:kern w:val="0"/>
                <w:sz w:val="18"/>
                <w:szCs w:val="18"/>
                <w:lang w:val="en-US"/>
                <w14:ligatures w14:val="none"/>
              </w:rPr>
              <w:t>,</w:t>
            </w:r>
            <w:proofErr w:type="gramStart"/>
            <w:r w:rsidRPr="003B5187">
              <w:rPr>
                <w:rFonts w:ascii="Calibri" w:eastAsia="Times New Roman" w:hAnsi="Calibri" w:cs="Times New Roman"/>
                <w:kern w:val="0"/>
                <w:sz w:val="18"/>
                <w:szCs w:val="18"/>
                <w:lang w:val="en-US"/>
                <w14:ligatures w14:val="none"/>
              </w:rPr>
              <w:t>ab,id</w:t>
            </w:r>
            <w:proofErr w:type="spellEnd"/>
            <w:proofErr w:type="gramEnd"/>
            <w:r w:rsidRPr="003B5187">
              <w:rPr>
                <w:rFonts w:ascii="Calibri" w:eastAsia="Times New Roman" w:hAnsi="Calibri" w:cs="Times New Roman"/>
                <w:kern w:val="0"/>
                <w:sz w:val="18"/>
                <w:szCs w:val="18"/>
                <w:lang w:val="en-US"/>
                <w14:ligatures w14:val="none"/>
              </w:rPr>
              <w:t xml:space="preserve">. or longitudinal study.md. or prospective study.md. or retrospective study.md. or exp clinical trials/ or randomized clinical trials/ or exp randomized controlled trials/ or "treatment outcome clinical </w:t>
            </w:r>
            <w:proofErr w:type="spellStart"/>
            <w:r w:rsidRPr="003B5187">
              <w:rPr>
                <w:rFonts w:ascii="Calibri" w:eastAsia="Times New Roman" w:hAnsi="Calibri" w:cs="Times New Roman"/>
                <w:kern w:val="0"/>
                <w:sz w:val="18"/>
                <w:szCs w:val="18"/>
                <w:lang w:val="en-US"/>
                <w14:ligatures w14:val="none"/>
              </w:rPr>
              <w:t>trial".md</w:t>
            </w:r>
            <w:proofErr w:type="spellEnd"/>
            <w:r w:rsidRPr="003B5187">
              <w:rPr>
                <w:rFonts w:ascii="Calibri" w:eastAsia="Times New Roman" w:hAnsi="Calibri" w:cs="Times New Roman"/>
                <w:kern w:val="0"/>
                <w:sz w:val="18"/>
                <w:szCs w:val="18"/>
                <w:lang w:val="en-US"/>
                <w14:ligatures w14:val="none"/>
              </w:rPr>
              <w:t>. or ((</w:t>
            </w:r>
            <w:proofErr w:type="spellStart"/>
            <w:proofErr w:type="gramStart"/>
            <w:r w:rsidRPr="003B5187">
              <w:rPr>
                <w:rFonts w:ascii="Calibri" w:eastAsia="Times New Roman" w:hAnsi="Calibri" w:cs="Times New Roman"/>
                <w:kern w:val="0"/>
                <w:sz w:val="18"/>
                <w:szCs w:val="18"/>
                <w:lang w:val="en-US"/>
                <w14:ligatures w14:val="none"/>
              </w:rPr>
              <w:t>randomi?ed</w:t>
            </w:r>
            <w:proofErr w:type="spellEnd"/>
            <w:proofErr w:type="gramEnd"/>
            <w:r w:rsidRPr="003B5187">
              <w:rPr>
                <w:rFonts w:ascii="Calibri" w:eastAsia="Times New Roman" w:hAnsi="Calibri" w:cs="Times New Roman"/>
                <w:kern w:val="0"/>
                <w:sz w:val="18"/>
                <w:szCs w:val="18"/>
                <w:lang w:val="en-US"/>
                <w14:ligatures w14:val="none"/>
              </w:rPr>
              <w:t xml:space="preserve"> adj7 trial*) </w:t>
            </w:r>
            <w:proofErr w:type="gramStart"/>
            <w:r w:rsidRPr="003B5187">
              <w:rPr>
                <w:rFonts w:ascii="Calibri" w:eastAsia="Times New Roman" w:hAnsi="Calibri" w:cs="Times New Roman"/>
                <w:kern w:val="0"/>
                <w:sz w:val="18"/>
                <w:szCs w:val="18"/>
                <w:lang w:val="en-US"/>
                <w14:ligatures w14:val="none"/>
              </w:rPr>
              <w:t>or ((</w:t>
            </w:r>
            <w:proofErr w:type="gramEnd"/>
            <w:r w:rsidRPr="003B5187">
              <w:rPr>
                <w:rFonts w:ascii="Calibri" w:eastAsia="Times New Roman" w:hAnsi="Calibri" w:cs="Times New Roman"/>
                <w:kern w:val="0"/>
                <w:sz w:val="18"/>
                <w:szCs w:val="18"/>
                <w:lang w:val="en-US"/>
                <w14:ligatures w14:val="none"/>
              </w:rPr>
              <w:t xml:space="preserve">single or </w:t>
            </w:r>
            <w:proofErr w:type="spellStart"/>
            <w:r w:rsidRPr="003B5187">
              <w:rPr>
                <w:rFonts w:ascii="Calibri" w:eastAsia="Times New Roman" w:hAnsi="Calibri" w:cs="Times New Roman"/>
                <w:kern w:val="0"/>
                <w:sz w:val="18"/>
                <w:szCs w:val="18"/>
                <w:lang w:val="en-US"/>
                <w14:ligatures w14:val="none"/>
              </w:rPr>
              <w:t>doubl</w:t>
            </w:r>
            <w:proofErr w:type="spellEnd"/>
            <w:r w:rsidRPr="003B5187">
              <w:rPr>
                <w:rFonts w:ascii="Calibri" w:eastAsia="Times New Roman" w:hAnsi="Calibri" w:cs="Times New Roman"/>
                <w:kern w:val="0"/>
                <w:sz w:val="18"/>
                <w:szCs w:val="18"/>
                <w:lang w:val="en-US"/>
                <w14:ligatures w14:val="none"/>
              </w:rPr>
              <w:t xml:space="preserve">* or </w:t>
            </w:r>
            <w:proofErr w:type="spellStart"/>
            <w:r w:rsidRPr="003B5187">
              <w:rPr>
                <w:rFonts w:ascii="Calibri" w:eastAsia="Times New Roman" w:hAnsi="Calibri" w:cs="Times New Roman"/>
                <w:kern w:val="0"/>
                <w:sz w:val="18"/>
                <w:szCs w:val="18"/>
                <w:lang w:val="en-US"/>
                <w14:ligatures w14:val="none"/>
              </w:rPr>
              <w:t>tripl</w:t>
            </w:r>
            <w:proofErr w:type="spellEnd"/>
            <w:r w:rsidRPr="003B5187">
              <w:rPr>
                <w:rFonts w:ascii="Calibri" w:eastAsia="Times New Roman" w:hAnsi="Calibri" w:cs="Times New Roman"/>
                <w:kern w:val="0"/>
                <w:sz w:val="18"/>
                <w:szCs w:val="18"/>
                <w:lang w:val="en-US"/>
                <w14:ligatures w14:val="none"/>
              </w:rPr>
              <w:t xml:space="preserve">* or </w:t>
            </w:r>
            <w:proofErr w:type="spellStart"/>
            <w:r w:rsidRPr="003B5187">
              <w:rPr>
                <w:rFonts w:ascii="Calibri" w:eastAsia="Times New Roman" w:hAnsi="Calibri" w:cs="Times New Roman"/>
                <w:kern w:val="0"/>
                <w:sz w:val="18"/>
                <w:szCs w:val="18"/>
                <w:lang w:val="en-US"/>
                <w14:ligatures w14:val="none"/>
              </w:rPr>
              <w:t>treb</w:t>
            </w:r>
            <w:proofErr w:type="spellEnd"/>
            <w:r w:rsidRPr="003B5187">
              <w:rPr>
                <w:rFonts w:ascii="Calibri" w:eastAsia="Times New Roman" w:hAnsi="Calibri" w:cs="Times New Roman"/>
                <w:kern w:val="0"/>
                <w:sz w:val="18"/>
                <w:szCs w:val="18"/>
                <w:lang w:val="en-US"/>
                <w14:ligatures w14:val="none"/>
              </w:rPr>
              <w:t xml:space="preserve">*) and (blind* or </w:t>
            </w:r>
            <w:r w:rsidRPr="003B5187">
              <w:rPr>
                <w:rFonts w:ascii="Calibri" w:eastAsia="Times New Roman" w:hAnsi="Calibri" w:cs="Times New Roman"/>
                <w:kern w:val="0"/>
                <w:sz w:val="18"/>
                <w:szCs w:val="18"/>
                <w:lang w:val="en-US"/>
                <w14:ligatures w14:val="none"/>
              </w:rPr>
              <w:lastRenderedPageBreak/>
              <w:t>mask*)) or (controlled adj3 trial*) or (clinical adj2 trial*)</w:t>
            </w:r>
            <w:proofErr w:type="gramStart"/>
            <w:r w:rsidRPr="003B5187">
              <w:rPr>
                <w:rFonts w:ascii="Calibri" w:eastAsia="Times New Roman" w:hAnsi="Calibri" w:cs="Times New Roman"/>
                <w:kern w:val="0"/>
                <w:sz w:val="18"/>
                <w:szCs w:val="18"/>
                <w:lang w:val="en-US"/>
                <w14:ligatures w14:val="none"/>
              </w:rPr>
              <w:t>).</w:t>
            </w:r>
            <w:proofErr w:type="spellStart"/>
            <w:r w:rsidRPr="003B5187">
              <w:rPr>
                <w:rFonts w:ascii="Calibri" w:eastAsia="Times New Roman" w:hAnsi="Calibri" w:cs="Times New Roman"/>
                <w:kern w:val="0"/>
                <w:sz w:val="18"/>
                <w:szCs w:val="18"/>
                <w:lang w:val="en-US"/>
                <w14:ligatures w14:val="none"/>
              </w:rPr>
              <w:t>ti</w:t>
            </w:r>
            <w:proofErr w:type="gramEnd"/>
            <w:r w:rsidRPr="003B5187">
              <w:rPr>
                <w:rFonts w:ascii="Calibri" w:eastAsia="Times New Roman" w:hAnsi="Calibri" w:cs="Times New Roman"/>
                <w:kern w:val="0"/>
                <w:sz w:val="18"/>
                <w:szCs w:val="18"/>
                <w:lang w:val="en-US"/>
                <w14:ligatures w14:val="none"/>
              </w:rPr>
              <w:t>,</w:t>
            </w:r>
            <w:proofErr w:type="gramStart"/>
            <w:r w:rsidRPr="003B5187">
              <w:rPr>
                <w:rFonts w:ascii="Calibri" w:eastAsia="Times New Roman" w:hAnsi="Calibri" w:cs="Times New Roman"/>
                <w:kern w:val="0"/>
                <w:sz w:val="18"/>
                <w:szCs w:val="18"/>
                <w:lang w:val="en-US"/>
                <w14:ligatures w14:val="none"/>
              </w:rPr>
              <w:t>ab,id</w:t>
            </w:r>
            <w:proofErr w:type="spellEnd"/>
            <w:proofErr w:type="gramEnd"/>
            <w:r w:rsidRPr="003B5187">
              <w:rPr>
                <w:rFonts w:ascii="Calibri" w:eastAsia="Times New Roman" w:hAnsi="Calibri" w:cs="Times New Roman"/>
                <w:kern w:val="0"/>
                <w:sz w:val="18"/>
                <w:szCs w:val="18"/>
                <w:lang w:val="en-US"/>
                <w14:ligatures w14:val="none"/>
              </w:rPr>
              <w:t>.) not ("Literature Review" or meta-analysis).</w:t>
            </w:r>
            <w:proofErr w:type="spellStart"/>
            <w:r w:rsidRPr="003B5187">
              <w:rPr>
                <w:rFonts w:ascii="Calibri" w:eastAsia="Times New Roman" w:hAnsi="Calibri" w:cs="Times New Roman"/>
                <w:kern w:val="0"/>
                <w:sz w:val="18"/>
                <w:szCs w:val="18"/>
                <w:lang w:val="en-US"/>
                <w14:ligatures w14:val="none"/>
              </w:rPr>
              <w:t>md.</w:t>
            </w:r>
            <w:proofErr w:type="spellEnd"/>
            <w:r w:rsidRPr="003B5187">
              <w:rPr>
                <w:rFonts w:ascii="Calibri" w:eastAsia="Times New Roman" w:hAnsi="Calibri" w:cs="Times New Roman"/>
                <w:kern w:val="0"/>
                <w:sz w:val="18"/>
                <w:szCs w:val="18"/>
                <w:lang w:val="en-US"/>
                <w14:ligatures w14:val="none"/>
              </w:rPr>
              <w:t xml:space="preserve"> not (anorexia or arrhythmia* or cancer* or cardiovascular disease* or </w:t>
            </w:r>
            <w:proofErr w:type="spellStart"/>
            <w:r w:rsidRPr="003B5187">
              <w:rPr>
                <w:rFonts w:ascii="Calibri" w:eastAsia="Times New Roman" w:hAnsi="Calibri" w:cs="Times New Roman"/>
                <w:kern w:val="0"/>
                <w:sz w:val="18"/>
                <w:szCs w:val="18"/>
                <w:lang w:val="en-US"/>
                <w14:ligatures w14:val="none"/>
              </w:rPr>
              <w:t>chemotherap</w:t>
            </w:r>
            <w:proofErr w:type="spellEnd"/>
            <w:r w:rsidRPr="003B5187">
              <w:rPr>
                <w:rFonts w:ascii="Calibri" w:eastAsia="Times New Roman" w:hAnsi="Calibri" w:cs="Times New Roman"/>
                <w:kern w:val="0"/>
                <w:sz w:val="18"/>
                <w:szCs w:val="18"/>
                <w:lang w:val="en-US"/>
                <w14:ligatures w14:val="none"/>
              </w:rPr>
              <w:t xml:space="preserve">* or chronic or concussion or cystic fibrosis or </w:t>
            </w:r>
            <w:proofErr w:type="spellStart"/>
            <w:r w:rsidRPr="003B5187">
              <w:rPr>
                <w:rFonts w:ascii="Calibri" w:eastAsia="Times New Roman" w:hAnsi="Calibri" w:cs="Times New Roman"/>
                <w:kern w:val="0"/>
                <w:sz w:val="18"/>
                <w:szCs w:val="18"/>
                <w:lang w:val="en-US"/>
                <w14:ligatures w14:val="none"/>
              </w:rPr>
              <w:t>diabet</w:t>
            </w:r>
            <w:proofErr w:type="spellEnd"/>
            <w:r w:rsidRPr="003B5187">
              <w:rPr>
                <w:rFonts w:ascii="Calibri" w:eastAsia="Times New Roman" w:hAnsi="Calibri" w:cs="Times New Roman"/>
                <w:kern w:val="0"/>
                <w:sz w:val="18"/>
                <w:szCs w:val="18"/>
                <w:lang w:val="en-US"/>
                <w14:ligatures w14:val="none"/>
              </w:rPr>
              <w:t xml:space="preserve">* or disorder* or disable* or </w:t>
            </w:r>
            <w:proofErr w:type="spellStart"/>
            <w:r w:rsidRPr="003B5187">
              <w:rPr>
                <w:rFonts w:ascii="Calibri" w:eastAsia="Times New Roman" w:hAnsi="Calibri" w:cs="Times New Roman"/>
                <w:kern w:val="0"/>
                <w:sz w:val="18"/>
                <w:szCs w:val="18"/>
                <w:lang w:val="en-US"/>
                <w14:ligatures w14:val="none"/>
              </w:rPr>
              <w:t>disabilit</w:t>
            </w:r>
            <w:proofErr w:type="spellEnd"/>
            <w:r w:rsidRPr="003B5187">
              <w:rPr>
                <w:rFonts w:ascii="Calibri" w:eastAsia="Times New Roman" w:hAnsi="Calibri" w:cs="Times New Roman"/>
                <w:kern w:val="0"/>
                <w:sz w:val="18"/>
                <w:szCs w:val="18"/>
                <w:lang w:val="en-US"/>
                <w14:ligatures w14:val="none"/>
              </w:rPr>
              <w:t xml:space="preserve">* or disease* or doping or epilepsy or illness* or implant* or </w:t>
            </w:r>
            <w:proofErr w:type="spellStart"/>
            <w:r w:rsidRPr="003B5187">
              <w:rPr>
                <w:rFonts w:ascii="Calibri" w:eastAsia="Times New Roman" w:hAnsi="Calibri" w:cs="Times New Roman"/>
                <w:kern w:val="0"/>
                <w:sz w:val="18"/>
                <w:szCs w:val="18"/>
                <w:lang w:val="en-US"/>
                <w14:ligatures w14:val="none"/>
              </w:rPr>
              <w:t>injur</w:t>
            </w:r>
            <w:proofErr w:type="spellEnd"/>
            <w:r w:rsidRPr="003B5187">
              <w:rPr>
                <w:rFonts w:ascii="Calibri" w:eastAsia="Times New Roman" w:hAnsi="Calibri" w:cs="Times New Roman"/>
                <w:kern w:val="0"/>
                <w:sz w:val="18"/>
                <w:szCs w:val="18"/>
                <w:lang w:val="en-US"/>
                <w14:ligatures w14:val="none"/>
              </w:rPr>
              <w:t xml:space="preserve">* or myocardial infarct* or multiple sclerosis or </w:t>
            </w:r>
            <w:proofErr w:type="spellStart"/>
            <w:r w:rsidRPr="003B5187">
              <w:rPr>
                <w:rFonts w:ascii="Calibri" w:eastAsia="Times New Roman" w:hAnsi="Calibri" w:cs="Times New Roman"/>
                <w:kern w:val="0"/>
                <w:sz w:val="18"/>
                <w:szCs w:val="18"/>
                <w:lang w:val="en-US"/>
                <w14:ligatures w14:val="none"/>
              </w:rPr>
              <w:t>orthodont</w:t>
            </w:r>
            <w:proofErr w:type="spellEnd"/>
            <w:r w:rsidRPr="003B5187">
              <w:rPr>
                <w:rFonts w:ascii="Calibri" w:eastAsia="Times New Roman" w:hAnsi="Calibri" w:cs="Times New Roman"/>
                <w:kern w:val="0"/>
                <w:sz w:val="18"/>
                <w:szCs w:val="18"/>
                <w:lang w:val="en-US"/>
                <w14:ligatures w14:val="none"/>
              </w:rPr>
              <w:t xml:space="preserve">* or orthopedic or </w:t>
            </w:r>
            <w:proofErr w:type="spellStart"/>
            <w:r w:rsidRPr="003B5187">
              <w:rPr>
                <w:rFonts w:ascii="Calibri" w:eastAsia="Times New Roman" w:hAnsi="Calibri" w:cs="Times New Roman"/>
                <w:kern w:val="0"/>
                <w:sz w:val="18"/>
                <w:szCs w:val="18"/>
                <w:lang w:val="en-US"/>
                <w14:ligatures w14:val="none"/>
              </w:rPr>
              <w:t>orthopaedic</w:t>
            </w:r>
            <w:proofErr w:type="spellEnd"/>
            <w:r w:rsidRPr="003B5187">
              <w:rPr>
                <w:rFonts w:ascii="Calibri" w:eastAsia="Times New Roman" w:hAnsi="Calibri" w:cs="Times New Roman"/>
                <w:kern w:val="0"/>
                <w:sz w:val="18"/>
                <w:szCs w:val="18"/>
                <w:lang w:val="en-US"/>
                <w14:ligatures w14:val="none"/>
              </w:rPr>
              <w:t xml:space="preserve"> or pain or patient* or postpartum or </w:t>
            </w:r>
            <w:proofErr w:type="spellStart"/>
            <w:r w:rsidRPr="003B5187">
              <w:rPr>
                <w:rFonts w:ascii="Calibri" w:eastAsia="Times New Roman" w:hAnsi="Calibri" w:cs="Times New Roman"/>
                <w:kern w:val="0"/>
                <w:sz w:val="18"/>
                <w:szCs w:val="18"/>
                <w:lang w:val="en-US"/>
                <w14:ligatures w14:val="none"/>
              </w:rPr>
              <w:t>pregnan</w:t>
            </w:r>
            <w:proofErr w:type="spellEnd"/>
            <w:r w:rsidRPr="003B5187">
              <w:rPr>
                <w:rFonts w:ascii="Calibri" w:eastAsia="Times New Roman" w:hAnsi="Calibri" w:cs="Times New Roman"/>
                <w:kern w:val="0"/>
                <w:sz w:val="18"/>
                <w:szCs w:val="18"/>
                <w:lang w:val="en-US"/>
                <w14:ligatures w14:val="none"/>
              </w:rPr>
              <w:t xml:space="preserve">* or </w:t>
            </w:r>
            <w:proofErr w:type="spellStart"/>
            <w:r w:rsidRPr="003B5187">
              <w:rPr>
                <w:rFonts w:ascii="Calibri" w:eastAsia="Times New Roman" w:hAnsi="Calibri" w:cs="Times New Roman"/>
                <w:kern w:val="0"/>
                <w:sz w:val="18"/>
                <w:szCs w:val="18"/>
                <w:lang w:val="en-US"/>
                <w14:ligatures w14:val="none"/>
              </w:rPr>
              <w:t>psychiatr</w:t>
            </w:r>
            <w:proofErr w:type="spellEnd"/>
            <w:r w:rsidRPr="003B5187">
              <w:rPr>
                <w:rFonts w:ascii="Calibri" w:eastAsia="Times New Roman" w:hAnsi="Calibri" w:cs="Times New Roman"/>
                <w:kern w:val="0"/>
                <w:sz w:val="18"/>
                <w:szCs w:val="18"/>
                <w:lang w:val="en-US"/>
                <w14:ligatures w14:val="none"/>
              </w:rPr>
              <w:t xml:space="preserve">* or </w:t>
            </w:r>
            <w:proofErr w:type="spellStart"/>
            <w:r w:rsidRPr="003B5187">
              <w:rPr>
                <w:rFonts w:ascii="Calibri" w:eastAsia="Times New Roman" w:hAnsi="Calibri" w:cs="Times New Roman"/>
                <w:kern w:val="0"/>
                <w:sz w:val="18"/>
                <w:szCs w:val="18"/>
                <w:lang w:val="en-US"/>
                <w14:ligatures w14:val="none"/>
              </w:rPr>
              <w:t>rehabilitat</w:t>
            </w:r>
            <w:proofErr w:type="spellEnd"/>
            <w:r w:rsidRPr="003B5187">
              <w:rPr>
                <w:rFonts w:ascii="Calibri" w:eastAsia="Times New Roman" w:hAnsi="Calibri" w:cs="Times New Roman"/>
                <w:kern w:val="0"/>
                <w:sz w:val="18"/>
                <w:szCs w:val="18"/>
                <w:lang w:val="en-US"/>
                <w14:ligatures w14:val="none"/>
              </w:rPr>
              <w:t xml:space="preserve">* or screening or sick or sickness or surg* or syndrome* or </w:t>
            </w:r>
            <w:proofErr w:type="spellStart"/>
            <w:r w:rsidRPr="003B5187">
              <w:rPr>
                <w:rFonts w:ascii="Calibri" w:eastAsia="Times New Roman" w:hAnsi="Calibri" w:cs="Times New Roman"/>
                <w:kern w:val="0"/>
                <w:sz w:val="18"/>
                <w:szCs w:val="18"/>
                <w:lang w:val="en-US"/>
                <w14:ligatures w14:val="none"/>
              </w:rPr>
              <w:t>suicid</w:t>
            </w:r>
            <w:proofErr w:type="spellEnd"/>
            <w:r w:rsidRPr="003B5187">
              <w:rPr>
                <w:rFonts w:ascii="Calibri" w:eastAsia="Times New Roman" w:hAnsi="Calibri" w:cs="Times New Roman"/>
                <w:kern w:val="0"/>
                <w:sz w:val="18"/>
                <w:szCs w:val="18"/>
                <w:lang w:val="en-US"/>
                <w14:ligatures w14:val="none"/>
              </w:rPr>
              <w:t xml:space="preserve">* or </w:t>
            </w:r>
            <w:proofErr w:type="spellStart"/>
            <w:r w:rsidRPr="003B5187">
              <w:rPr>
                <w:rFonts w:ascii="Calibri" w:eastAsia="Times New Roman" w:hAnsi="Calibri" w:cs="Times New Roman"/>
                <w:kern w:val="0"/>
                <w:sz w:val="18"/>
                <w:szCs w:val="18"/>
                <w:lang w:val="en-US"/>
                <w14:ligatures w14:val="none"/>
              </w:rPr>
              <w:t>therap</w:t>
            </w:r>
            <w:proofErr w:type="spellEnd"/>
            <w:r w:rsidRPr="003B5187">
              <w:rPr>
                <w:rFonts w:ascii="Calibri" w:eastAsia="Times New Roman" w:hAnsi="Calibri" w:cs="Times New Roman"/>
                <w:kern w:val="0"/>
                <w:sz w:val="18"/>
                <w:szCs w:val="18"/>
                <w:lang w:val="en-US"/>
                <w14:ligatures w14:val="none"/>
              </w:rPr>
              <w:t>* or transplant*).</w:t>
            </w:r>
            <w:proofErr w:type="spellStart"/>
            <w:r w:rsidRPr="003B5187">
              <w:rPr>
                <w:rFonts w:ascii="Calibri" w:eastAsia="Times New Roman" w:hAnsi="Calibri" w:cs="Times New Roman"/>
                <w:kern w:val="0"/>
                <w:sz w:val="18"/>
                <w:szCs w:val="18"/>
                <w:lang w:val="en-US"/>
                <w14:ligatures w14:val="none"/>
              </w:rPr>
              <w:t>ti</w:t>
            </w:r>
            <w:proofErr w:type="spellEnd"/>
            <w:r w:rsidRPr="003B5187">
              <w:rPr>
                <w:rFonts w:ascii="Calibri" w:eastAsia="Times New Roman" w:hAnsi="Calibri" w:cs="Times New Roman"/>
                <w:kern w:val="0"/>
                <w:sz w:val="18"/>
                <w:szCs w:val="18"/>
                <w:lang w:val="en-US"/>
                <w14:ligatures w14:val="none"/>
              </w:rPr>
              <w:t>. not cross-section*.</w:t>
            </w:r>
            <w:proofErr w:type="spellStart"/>
            <w:r w:rsidRPr="003B5187">
              <w:rPr>
                <w:rFonts w:ascii="Calibri" w:eastAsia="Times New Roman" w:hAnsi="Calibri" w:cs="Times New Roman"/>
                <w:kern w:val="0"/>
                <w:sz w:val="18"/>
                <w:szCs w:val="18"/>
                <w:lang w:val="en-US"/>
                <w14:ligatures w14:val="none"/>
              </w:rPr>
              <w:t>ti</w:t>
            </w:r>
            <w:proofErr w:type="spellEnd"/>
            <w:r w:rsidRPr="003B5187">
              <w:rPr>
                <w:rFonts w:ascii="Calibri" w:eastAsia="Times New Roman" w:hAnsi="Calibri" w:cs="Times New Roman"/>
                <w:kern w:val="0"/>
                <w:sz w:val="18"/>
                <w:szCs w:val="18"/>
                <w:lang w:val="en-US"/>
                <w14:ligatures w14:val="none"/>
              </w:rPr>
              <w:t>. not case-report*.</w:t>
            </w:r>
            <w:proofErr w:type="spellStart"/>
            <w:r w:rsidRPr="003B5187">
              <w:rPr>
                <w:rFonts w:ascii="Calibri" w:eastAsia="Times New Roman" w:hAnsi="Calibri" w:cs="Times New Roman"/>
                <w:kern w:val="0"/>
                <w:sz w:val="18"/>
                <w:szCs w:val="18"/>
                <w:lang w:val="en-US"/>
                <w14:ligatures w14:val="none"/>
              </w:rPr>
              <w:t>ti</w:t>
            </w:r>
            <w:proofErr w:type="spellEnd"/>
            <w:r w:rsidRPr="003B5187">
              <w:rPr>
                <w:rFonts w:ascii="Calibri" w:eastAsia="Times New Roman" w:hAnsi="Calibri" w:cs="Times New Roman"/>
                <w:kern w:val="0"/>
                <w:sz w:val="18"/>
                <w:szCs w:val="18"/>
                <w:lang w:val="en-US"/>
                <w14:ligatures w14:val="none"/>
              </w:rPr>
              <w:t>.</w:t>
            </w:r>
          </w:p>
        </w:tc>
        <w:tc>
          <w:tcPr>
            <w:tcW w:w="61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84081C"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lastRenderedPageBreak/>
              <w:t>1,296,586</w:t>
            </w:r>
          </w:p>
        </w:tc>
      </w:tr>
      <w:tr w:rsidR="003B5187" w:rsidRPr="003B5187" w14:paraId="4B9CB77D" w14:textId="77777777" w:rsidTr="00C01E9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ECF30E"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5</w:t>
            </w:r>
          </w:p>
        </w:tc>
        <w:tc>
          <w:tcPr>
            <w:tcW w:w="432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3517FB"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1 and 2 and 3 </w:t>
            </w:r>
            <w:bookmarkStart w:id="7" w:name="_Hlk200967241"/>
            <w:r w:rsidRPr="003B5187">
              <w:rPr>
                <w:rFonts w:ascii="Calibri" w:eastAsia="Times New Roman" w:hAnsi="Calibri" w:cs="Times New Roman"/>
                <w:kern w:val="0"/>
                <w:sz w:val="18"/>
                <w:szCs w:val="18"/>
                <w14:ligatures w14:val="none"/>
              </w:rPr>
              <w:t>and 4</w:t>
            </w:r>
            <w:bookmarkEnd w:id="7"/>
          </w:p>
        </w:tc>
        <w:tc>
          <w:tcPr>
            <w:tcW w:w="61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E5E55B"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1,918</w:t>
            </w:r>
          </w:p>
        </w:tc>
      </w:tr>
      <w:tr w:rsidR="003B5187" w:rsidRPr="003B5187" w14:paraId="756180B3" w14:textId="77777777" w:rsidTr="00C01E9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3811AC"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6</w:t>
            </w:r>
          </w:p>
        </w:tc>
        <w:tc>
          <w:tcPr>
            <w:tcW w:w="432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0AD677" w14:textId="77777777" w:rsidR="003B5187" w:rsidRPr="003B5187" w:rsidRDefault="003B5187" w:rsidP="003B5187">
            <w:pPr>
              <w:spacing w:after="240"/>
              <w:rPr>
                <w:rFonts w:ascii="Calibri" w:eastAsia="Times New Roman" w:hAnsi="Calibri" w:cs="Times New Roman"/>
                <w:kern w:val="0"/>
                <w:sz w:val="18"/>
                <w:szCs w:val="18"/>
                <w14:ligatures w14:val="none"/>
              </w:rPr>
            </w:pPr>
            <w:proofErr w:type="spellStart"/>
            <w:r w:rsidRPr="003B5187">
              <w:rPr>
                <w:rFonts w:ascii="Calibri" w:eastAsia="Times New Roman" w:hAnsi="Calibri" w:cs="Times New Roman"/>
                <w:kern w:val="0"/>
                <w:sz w:val="18"/>
                <w:szCs w:val="18"/>
                <w14:ligatures w14:val="none"/>
              </w:rPr>
              <w:t>limit</w:t>
            </w:r>
            <w:proofErr w:type="spellEnd"/>
            <w:r w:rsidRPr="003B5187">
              <w:rPr>
                <w:rFonts w:ascii="Calibri" w:eastAsia="Times New Roman" w:hAnsi="Calibri" w:cs="Times New Roman"/>
                <w:kern w:val="0"/>
                <w:sz w:val="18"/>
                <w:szCs w:val="18"/>
                <w14:ligatures w14:val="none"/>
              </w:rPr>
              <w:t xml:space="preserve"> 5 </w:t>
            </w:r>
            <w:proofErr w:type="spellStart"/>
            <w:r w:rsidRPr="003B5187">
              <w:rPr>
                <w:rFonts w:ascii="Calibri" w:eastAsia="Times New Roman" w:hAnsi="Calibri" w:cs="Times New Roman"/>
                <w:kern w:val="0"/>
                <w:sz w:val="18"/>
                <w:szCs w:val="18"/>
                <w14:ligatures w14:val="none"/>
              </w:rPr>
              <w:t>to</w:t>
            </w:r>
            <w:proofErr w:type="spellEnd"/>
            <w:r w:rsidRPr="003B5187">
              <w:rPr>
                <w:rFonts w:ascii="Calibri" w:eastAsia="Times New Roman" w:hAnsi="Calibri" w:cs="Times New Roman"/>
                <w:kern w:val="0"/>
                <w:sz w:val="18"/>
                <w:szCs w:val="18"/>
                <w14:ligatures w14:val="none"/>
              </w:rPr>
              <w:t xml:space="preserve"> </w:t>
            </w:r>
            <w:proofErr w:type="spellStart"/>
            <w:r w:rsidRPr="003B5187">
              <w:rPr>
                <w:rFonts w:ascii="Calibri" w:eastAsia="Times New Roman" w:hAnsi="Calibri" w:cs="Times New Roman"/>
                <w:kern w:val="0"/>
                <w:sz w:val="18"/>
                <w:szCs w:val="18"/>
                <w14:ligatures w14:val="none"/>
              </w:rPr>
              <w:t>yr</w:t>
            </w:r>
            <w:proofErr w:type="spellEnd"/>
            <w:r w:rsidRPr="003B5187">
              <w:rPr>
                <w:rFonts w:ascii="Calibri" w:eastAsia="Times New Roman" w:hAnsi="Calibri" w:cs="Times New Roman"/>
                <w:kern w:val="0"/>
                <w:sz w:val="18"/>
                <w:szCs w:val="18"/>
                <w14:ligatures w14:val="none"/>
              </w:rPr>
              <w:t>="2009 -</w:t>
            </w:r>
            <w:proofErr w:type="spellStart"/>
            <w:r w:rsidRPr="003B5187">
              <w:rPr>
                <w:rFonts w:ascii="Calibri" w:eastAsia="Times New Roman" w:hAnsi="Calibri" w:cs="Times New Roman"/>
                <w:kern w:val="0"/>
                <w:sz w:val="18"/>
                <w:szCs w:val="18"/>
                <w14:ligatures w14:val="none"/>
              </w:rPr>
              <w:t>Current</w:t>
            </w:r>
            <w:proofErr w:type="spellEnd"/>
            <w:r w:rsidRPr="003B5187">
              <w:rPr>
                <w:rFonts w:ascii="Calibri" w:eastAsia="Times New Roman" w:hAnsi="Calibri" w:cs="Times New Roman"/>
                <w:kern w:val="0"/>
                <w:sz w:val="18"/>
                <w:szCs w:val="18"/>
                <w14:ligatures w14:val="none"/>
              </w:rPr>
              <w:t>"</w:t>
            </w:r>
          </w:p>
        </w:tc>
        <w:tc>
          <w:tcPr>
            <w:tcW w:w="61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D26B0B"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1,590</w:t>
            </w:r>
          </w:p>
        </w:tc>
      </w:tr>
      <w:tr w:rsidR="003B5187" w:rsidRPr="003B5187" w14:paraId="1D49D24A" w14:textId="77777777" w:rsidTr="00C01E9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934F09"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7</w:t>
            </w:r>
          </w:p>
        </w:tc>
        <w:tc>
          <w:tcPr>
            <w:tcW w:w="432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4BD76D" w14:textId="77777777" w:rsidR="003B5187" w:rsidRPr="003B5187" w:rsidRDefault="003B5187" w:rsidP="003B5187">
            <w:pPr>
              <w:spacing w:after="240"/>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limit 6 to peer reviewed journal</w:t>
            </w:r>
          </w:p>
        </w:tc>
        <w:tc>
          <w:tcPr>
            <w:tcW w:w="61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942B32" w14:textId="77777777" w:rsidR="003B5187" w:rsidRPr="003B5187" w:rsidRDefault="003B5187" w:rsidP="003B5187">
            <w:pPr>
              <w:spacing w:after="240"/>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1,244</w:t>
            </w:r>
          </w:p>
        </w:tc>
      </w:tr>
    </w:tbl>
    <w:p w14:paraId="34153268" w14:textId="77777777" w:rsidR="003B5187" w:rsidRPr="003B5187" w:rsidRDefault="003B5187" w:rsidP="003B5187">
      <w:pPr>
        <w:spacing w:after="240"/>
        <w:rPr>
          <w:rFonts w:ascii="Calibri" w:eastAsia="Times New Roman" w:hAnsi="Calibri" w:cs="Times New Roman"/>
          <w:kern w:val="0"/>
          <w:sz w:val="18"/>
          <w:szCs w:val="18"/>
          <w:lang w:val="en-GB"/>
          <w14:ligatures w14:val="none"/>
        </w:rPr>
      </w:pPr>
    </w:p>
    <w:p w14:paraId="03595345" w14:textId="77777777" w:rsidR="003B5187" w:rsidRPr="003B5187" w:rsidRDefault="003B5187" w:rsidP="003B5187">
      <w:pPr>
        <w:spacing w:after="240" w:line="240" w:lineRule="auto"/>
        <w:rPr>
          <w:rFonts w:ascii="Calibri" w:eastAsia="Calibri" w:hAnsi="Calibri" w:cs="Times New Roman"/>
          <w:b/>
          <w:kern w:val="0"/>
          <w:lang w:val="en-US"/>
          <w14:ligatures w14:val="none"/>
        </w:rPr>
      </w:pPr>
    </w:p>
    <w:p w14:paraId="14DC22B6" w14:textId="77777777" w:rsidR="003B5187" w:rsidRPr="003B5187" w:rsidRDefault="003B5187" w:rsidP="003B5187">
      <w:pPr>
        <w:spacing w:after="240" w:line="240" w:lineRule="auto"/>
        <w:rPr>
          <w:rFonts w:ascii="Calibri" w:eastAsia="Calibri" w:hAnsi="Calibri" w:cs="Times New Roman"/>
          <w:bCs/>
          <w:kern w:val="0"/>
          <w:lang w:val="en-US"/>
          <w14:ligatures w14:val="none"/>
        </w:rPr>
      </w:pPr>
      <w:r w:rsidRPr="003B5187">
        <w:rPr>
          <w:rFonts w:ascii="Calibri" w:eastAsia="Calibri" w:hAnsi="Calibri" w:cs="Times New Roman"/>
          <w:b/>
          <w:kern w:val="0"/>
          <w:sz w:val="18"/>
          <w:szCs w:val="18"/>
          <w:lang w:val="en-US"/>
          <w14:ligatures w14:val="none"/>
        </w:rPr>
        <w:t>Cochrane CENTRAL of Controlled Trials</w:t>
      </w:r>
      <w:r w:rsidRPr="003B5187">
        <w:rPr>
          <w:rFonts w:ascii="Calibri" w:eastAsia="Calibri" w:hAnsi="Calibri" w:cs="Times New Roman"/>
          <w:b/>
          <w:kern w:val="0"/>
          <w:sz w:val="18"/>
          <w:szCs w:val="18"/>
          <w:lang w:val="en-US"/>
          <w14:ligatures w14:val="none"/>
        </w:rPr>
        <w:br/>
      </w:r>
      <w:r w:rsidRPr="003B5187">
        <w:rPr>
          <w:rFonts w:ascii="Calibri" w:eastAsia="Calibri" w:hAnsi="Calibri" w:cs="Times New Roman"/>
          <w:bCs/>
          <w:kern w:val="0"/>
          <w:sz w:val="18"/>
          <w:szCs w:val="18"/>
          <w:lang w:val="en-US"/>
          <w14:ligatures w14:val="none"/>
        </w:rPr>
        <w:t>Issue 6 of 12, June 2025</w:t>
      </w:r>
    </w:p>
    <w:p w14:paraId="5C2C4CC6" w14:textId="77777777" w:rsidR="003B5187" w:rsidRPr="003B5187" w:rsidRDefault="003B5187" w:rsidP="003B5187">
      <w:pPr>
        <w:spacing w:after="240" w:line="240" w:lineRule="auto"/>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ID</w:t>
      </w:r>
      <w:r w:rsidRPr="003B5187">
        <w:rPr>
          <w:rFonts w:ascii="Calibri" w:eastAsia="Times New Roman" w:hAnsi="Calibri" w:cs="Times New Roman"/>
          <w:kern w:val="0"/>
          <w:sz w:val="18"/>
          <w:szCs w:val="18"/>
          <w:lang w:val="en-US"/>
          <w14:ligatures w14:val="none"/>
        </w:rPr>
        <w:tab/>
        <w:t>Search</w:t>
      </w:r>
      <w:r w:rsidRPr="003B5187">
        <w:rPr>
          <w:rFonts w:ascii="Calibri" w:eastAsia="Times New Roman" w:hAnsi="Calibri" w:cs="Times New Roman"/>
          <w:kern w:val="0"/>
          <w:sz w:val="18"/>
          <w:szCs w:val="18"/>
          <w:lang w:val="en-US"/>
          <w14:ligatures w14:val="none"/>
        </w:rPr>
        <w:tab/>
        <w:t>Hits</w:t>
      </w:r>
    </w:p>
    <w:p w14:paraId="2A8A2BA9" w14:textId="77777777" w:rsidR="003B5187" w:rsidRPr="003B5187" w:rsidRDefault="003B5187" w:rsidP="003B5187">
      <w:pPr>
        <w:spacing w:after="240" w:line="240" w:lineRule="auto"/>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#1</w:t>
      </w:r>
      <w:r w:rsidRPr="003B5187">
        <w:rPr>
          <w:rFonts w:ascii="Calibri" w:eastAsia="Times New Roman" w:hAnsi="Calibri" w:cs="Times New Roman"/>
          <w:kern w:val="0"/>
          <w:sz w:val="18"/>
          <w:szCs w:val="18"/>
          <w:lang w:val="en-US"/>
          <w14:ligatures w14:val="none"/>
        </w:rPr>
        <w:tab/>
        <w:t xml:space="preserve">((physical NEXT </w:t>
      </w:r>
      <w:proofErr w:type="spellStart"/>
      <w:r w:rsidRPr="003B5187">
        <w:rPr>
          <w:rFonts w:ascii="Calibri" w:eastAsia="Times New Roman" w:hAnsi="Calibri" w:cs="Times New Roman"/>
          <w:kern w:val="0"/>
          <w:sz w:val="18"/>
          <w:szCs w:val="18"/>
          <w:lang w:val="en-US"/>
          <w14:ligatures w14:val="none"/>
        </w:rPr>
        <w:t>activit</w:t>
      </w:r>
      <w:proofErr w:type="spellEnd"/>
      <w:r w:rsidRPr="003B5187">
        <w:rPr>
          <w:rFonts w:ascii="Calibri" w:eastAsia="Times New Roman" w:hAnsi="Calibri" w:cs="Times New Roman"/>
          <w:kern w:val="0"/>
          <w:sz w:val="18"/>
          <w:szCs w:val="18"/>
          <w:lang w:val="en-US"/>
          <w14:ligatures w14:val="none"/>
        </w:rPr>
        <w:t xml:space="preserve">*) or sport* or walking or running or jogging or swimming or exercise* or exercising or (strength NEXT training*) or (resistance NEXT training*) or (weight NEXT training*) or aerobics or (physical NEXT endurance*) or (physical NEXT fitness) or (physical NEXT strength*) or (physical NEXT conditioning*) or (physical NEXT training*) or (active NEXT transport*) or </w:t>
      </w:r>
      <w:proofErr w:type="spellStart"/>
      <w:r w:rsidRPr="003B5187">
        <w:rPr>
          <w:rFonts w:ascii="Calibri" w:eastAsia="Times New Roman" w:hAnsi="Calibri" w:cs="Times New Roman"/>
          <w:kern w:val="0"/>
          <w:sz w:val="18"/>
          <w:szCs w:val="18"/>
          <w:lang w:val="en-US"/>
          <w14:ligatures w14:val="none"/>
        </w:rPr>
        <w:t>commut</w:t>
      </w:r>
      <w:proofErr w:type="spellEnd"/>
      <w:r w:rsidRPr="003B5187">
        <w:rPr>
          <w:rFonts w:ascii="Calibri" w:eastAsia="Times New Roman" w:hAnsi="Calibri" w:cs="Times New Roman"/>
          <w:kern w:val="0"/>
          <w:sz w:val="18"/>
          <w:szCs w:val="18"/>
          <w:lang w:val="en-US"/>
          <w14:ligatures w14:val="none"/>
        </w:rPr>
        <w:t xml:space="preserve">* or (travel NEXT mode*) or biking or bike or </w:t>
      </w:r>
      <w:proofErr w:type="spellStart"/>
      <w:r w:rsidRPr="003B5187">
        <w:rPr>
          <w:rFonts w:ascii="Calibri" w:eastAsia="Times New Roman" w:hAnsi="Calibri" w:cs="Times New Roman"/>
          <w:kern w:val="0"/>
          <w:sz w:val="18"/>
          <w:szCs w:val="18"/>
          <w:lang w:val="en-US"/>
          <w14:ligatures w14:val="none"/>
        </w:rPr>
        <w:t>bicycl</w:t>
      </w:r>
      <w:proofErr w:type="spellEnd"/>
      <w:r w:rsidRPr="003B5187">
        <w:rPr>
          <w:rFonts w:ascii="Calibri" w:eastAsia="Times New Roman" w:hAnsi="Calibri" w:cs="Times New Roman"/>
          <w:kern w:val="0"/>
          <w:sz w:val="18"/>
          <w:szCs w:val="18"/>
          <w:lang w:val="en-US"/>
          <w14:ligatures w14:val="none"/>
        </w:rPr>
        <w:t>* or (recreation* NEAR/2 (</w:t>
      </w:r>
      <w:proofErr w:type="spellStart"/>
      <w:r w:rsidRPr="003B5187">
        <w:rPr>
          <w:rFonts w:ascii="Calibri" w:eastAsia="Times New Roman" w:hAnsi="Calibri" w:cs="Times New Roman"/>
          <w:kern w:val="0"/>
          <w:sz w:val="18"/>
          <w:szCs w:val="18"/>
          <w:lang w:val="en-US"/>
          <w14:ligatures w14:val="none"/>
        </w:rPr>
        <w:t>activit</w:t>
      </w:r>
      <w:proofErr w:type="spellEnd"/>
      <w:r w:rsidRPr="003B5187">
        <w:rPr>
          <w:rFonts w:ascii="Calibri" w:eastAsia="Times New Roman" w:hAnsi="Calibri" w:cs="Times New Roman"/>
          <w:kern w:val="0"/>
          <w:sz w:val="18"/>
          <w:szCs w:val="18"/>
          <w:lang w:val="en-US"/>
          <w14:ligatures w14:val="none"/>
        </w:rPr>
        <w:t xml:space="preserve">* or sport*)) or athletics or badminton or ballet or baseball or basketball or biathlon or bodybuilding or boxing or canoeing or cross-fit or dancing or dance or fencing or football or golf or golfing or gymnast* or gym or hiking or hockey or horse-riding or horseback-riding or judo or jiu-jitsu or ju-jitsu or karate or kayaking or kung-fu or marathon or (martial NEXT art*) or orienteering or padel or </w:t>
      </w:r>
      <w:proofErr w:type="spellStart"/>
      <w:r w:rsidRPr="003B5187">
        <w:rPr>
          <w:rFonts w:ascii="Calibri" w:eastAsia="Times New Roman" w:hAnsi="Calibri" w:cs="Times New Roman"/>
          <w:kern w:val="0"/>
          <w:sz w:val="18"/>
          <w:szCs w:val="18"/>
          <w:lang w:val="en-US"/>
          <w14:ligatures w14:val="none"/>
        </w:rPr>
        <w:t>pilates</w:t>
      </w:r>
      <w:proofErr w:type="spellEnd"/>
      <w:r w:rsidRPr="003B5187">
        <w:rPr>
          <w:rFonts w:ascii="Calibri" w:eastAsia="Times New Roman" w:hAnsi="Calibri" w:cs="Times New Roman"/>
          <w:kern w:val="0"/>
          <w:sz w:val="18"/>
          <w:szCs w:val="18"/>
          <w:lang w:val="en-US"/>
          <w14:ligatures w14:val="none"/>
        </w:rPr>
        <w:t xml:space="preserve"> or rowing or rugby or skating or skateboarding or skiing or soccer or softball or surfing or squash or taekwondo or Tai-Chi or Tai-Ji or tennis or triathlon or volleyball or water-polo or </w:t>
      </w:r>
      <w:proofErr w:type="spellStart"/>
      <w:r w:rsidRPr="003B5187">
        <w:rPr>
          <w:rFonts w:ascii="Calibri" w:eastAsia="Times New Roman" w:hAnsi="Calibri" w:cs="Times New Roman"/>
          <w:kern w:val="0"/>
          <w:sz w:val="18"/>
          <w:szCs w:val="18"/>
          <w:lang w:val="en-US"/>
          <w14:ligatures w14:val="none"/>
        </w:rPr>
        <w:t>waterpolo</w:t>
      </w:r>
      <w:proofErr w:type="spellEnd"/>
      <w:r w:rsidRPr="003B5187">
        <w:rPr>
          <w:rFonts w:ascii="Calibri" w:eastAsia="Times New Roman" w:hAnsi="Calibri" w:cs="Times New Roman"/>
          <w:kern w:val="0"/>
          <w:sz w:val="18"/>
          <w:szCs w:val="18"/>
          <w:lang w:val="en-US"/>
          <w14:ligatures w14:val="none"/>
        </w:rPr>
        <w:t xml:space="preserve"> or wrestling or yoga or </w:t>
      </w:r>
      <w:proofErr w:type="spellStart"/>
      <w:r w:rsidRPr="003B5187">
        <w:rPr>
          <w:rFonts w:ascii="Calibri" w:eastAsia="Times New Roman" w:hAnsi="Calibri" w:cs="Times New Roman"/>
          <w:kern w:val="0"/>
          <w:sz w:val="18"/>
          <w:szCs w:val="18"/>
          <w:lang w:val="en-US"/>
          <w14:ligatures w14:val="none"/>
        </w:rPr>
        <w:t>zumba</w:t>
      </w:r>
      <w:proofErr w:type="spellEnd"/>
      <w:r w:rsidRPr="003B5187">
        <w:rPr>
          <w:rFonts w:ascii="Calibri" w:eastAsia="Times New Roman" w:hAnsi="Calibri" w:cs="Times New Roman"/>
          <w:kern w:val="0"/>
          <w:sz w:val="18"/>
          <w:szCs w:val="18"/>
          <w:lang w:val="en-US"/>
          <w14:ligatures w14:val="none"/>
        </w:rPr>
        <w:t>):</w:t>
      </w:r>
      <w:proofErr w:type="spellStart"/>
      <w:r w:rsidRPr="003B5187">
        <w:rPr>
          <w:rFonts w:ascii="Calibri" w:eastAsia="Times New Roman" w:hAnsi="Calibri" w:cs="Times New Roman"/>
          <w:kern w:val="0"/>
          <w:sz w:val="18"/>
          <w:szCs w:val="18"/>
          <w:lang w:val="en-US"/>
          <w14:ligatures w14:val="none"/>
        </w:rPr>
        <w:t>ti,kw</w:t>
      </w:r>
      <w:proofErr w:type="spellEnd"/>
      <w:r w:rsidRPr="003B5187">
        <w:rPr>
          <w:rFonts w:ascii="Calibri" w:eastAsia="Times New Roman" w:hAnsi="Calibri" w:cs="Times New Roman"/>
          <w:kern w:val="0"/>
          <w:sz w:val="18"/>
          <w:szCs w:val="18"/>
          <w:lang w:val="en-US"/>
          <w14:ligatures w14:val="none"/>
        </w:rPr>
        <w:tab/>
        <w:t>157389</w:t>
      </w:r>
    </w:p>
    <w:p w14:paraId="11B9C32C" w14:textId="77777777" w:rsidR="003B5187" w:rsidRPr="003B5187" w:rsidRDefault="003B5187" w:rsidP="003B5187">
      <w:pPr>
        <w:spacing w:after="240" w:line="240" w:lineRule="auto"/>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#2</w:t>
      </w:r>
      <w:r w:rsidRPr="003B5187">
        <w:rPr>
          <w:rFonts w:ascii="Calibri" w:eastAsia="Times New Roman" w:hAnsi="Calibri" w:cs="Times New Roman"/>
          <w:kern w:val="0"/>
          <w:sz w:val="18"/>
          <w:szCs w:val="18"/>
          <w:lang w:val="en-US"/>
          <w14:ligatures w14:val="none"/>
        </w:rPr>
        <w:tab/>
        <w:t>("Body image" or Connectedness or "Emotional health" or Happiness or "Health literacy" or "Life quality" or "Life satisfaction" or "Mental health" or Optimism or (Perceived NEAR/3 (appearance* or competence* or fitness or mood* or health-status)) or (Positive NEAR/3 (affect* or mood*)) or (Psychologic* NEXT health) or "Psychosocial health" or "Quality of life" or Relaxation or Resilience or "Satisfaction with life" or Self-confidence or Self-concept or Self-efficacy or Self-esteem* or Self-image or Self-perception* or "Sense of belonging" or "Social health" or Vitality or Well-being or Wellbeing):</w:t>
      </w:r>
      <w:proofErr w:type="spellStart"/>
      <w:r w:rsidRPr="003B5187">
        <w:rPr>
          <w:rFonts w:ascii="Calibri" w:eastAsia="Times New Roman" w:hAnsi="Calibri" w:cs="Times New Roman"/>
          <w:kern w:val="0"/>
          <w:sz w:val="18"/>
          <w:szCs w:val="18"/>
          <w:lang w:val="en-US"/>
          <w14:ligatures w14:val="none"/>
        </w:rPr>
        <w:t>ti,kw</w:t>
      </w:r>
      <w:proofErr w:type="spellEnd"/>
      <w:r w:rsidRPr="003B5187">
        <w:rPr>
          <w:rFonts w:ascii="Calibri" w:eastAsia="Times New Roman" w:hAnsi="Calibri" w:cs="Times New Roman"/>
          <w:kern w:val="0"/>
          <w:sz w:val="18"/>
          <w:szCs w:val="18"/>
          <w:lang w:val="en-US"/>
          <w14:ligatures w14:val="none"/>
        </w:rPr>
        <w:tab/>
        <w:t>146977</w:t>
      </w:r>
    </w:p>
    <w:p w14:paraId="1E811B1F" w14:textId="77777777" w:rsidR="003B5187" w:rsidRPr="003B5187" w:rsidRDefault="003B5187" w:rsidP="003B5187">
      <w:pPr>
        <w:spacing w:after="240" w:line="240" w:lineRule="auto"/>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#3</w:t>
      </w:r>
      <w:r w:rsidRPr="003B5187">
        <w:rPr>
          <w:rFonts w:ascii="Calibri" w:eastAsia="Times New Roman" w:hAnsi="Calibri" w:cs="Times New Roman"/>
          <w:kern w:val="0"/>
          <w:sz w:val="18"/>
          <w:szCs w:val="18"/>
          <w:lang w:val="en-US"/>
          <w14:ligatures w14:val="none"/>
        </w:rPr>
        <w:tab/>
        <w:t>(</w:t>
      </w:r>
      <w:proofErr w:type="spellStart"/>
      <w:r w:rsidRPr="003B5187">
        <w:rPr>
          <w:rFonts w:ascii="Calibri" w:eastAsia="Times New Roman" w:hAnsi="Calibri" w:cs="Times New Roman"/>
          <w:kern w:val="0"/>
          <w:sz w:val="18"/>
          <w:szCs w:val="18"/>
          <w:lang w:val="en-US"/>
          <w14:ligatures w14:val="none"/>
        </w:rPr>
        <w:t>adolescen</w:t>
      </w:r>
      <w:proofErr w:type="spellEnd"/>
      <w:r w:rsidRPr="003B5187">
        <w:rPr>
          <w:rFonts w:ascii="Calibri" w:eastAsia="Times New Roman" w:hAnsi="Calibri" w:cs="Times New Roman"/>
          <w:kern w:val="0"/>
          <w:sz w:val="18"/>
          <w:szCs w:val="18"/>
          <w:lang w:val="en-US"/>
          <w14:ligatures w14:val="none"/>
        </w:rPr>
        <w:t xml:space="preserve">* or teen* or youth* or </w:t>
      </w:r>
      <w:proofErr w:type="spellStart"/>
      <w:r w:rsidRPr="003B5187">
        <w:rPr>
          <w:rFonts w:ascii="Calibri" w:eastAsia="Times New Roman" w:hAnsi="Calibri" w:cs="Times New Roman"/>
          <w:kern w:val="0"/>
          <w:sz w:val="18"/>
          <w:szCs w:val="18"/>
          <w:lang w:val="en-US"/>
          <w14:ligatures w14:val="none"/>
        </w:rPr>
        <w:t>juvenil</w:t>
      </w:r>
      <w:proofErr w:type="spellEnd"/>
      <w:r w:rsidRPr="003B5187">
        <w:rPr>
          <w:rFonts w:ascii="Calibri" w:eastAsia="Times New Roman" w:hAnsi="Calibri" w:cs="Times New Roman"/>
          <w:kern w:val="0"/>
          <w:sz w:val="18"/>
          <w:szCs w:val="18"/>
          <w:lang w:val="en-US"/>
          <w14:ligatures w14:val="none"/>
        </w:rPr>
        <w:t xml:space="preserve">* or (young NEXT adult*) or "early adulthood" or (young NEXT person*) or (young NEXT individual*) or (young NEXT people*) or (young NEXT population*) or girl or girls or boy or boys or student or students or (secondary NEXT schooler*) or (middle NEXT schooler*) or (high NEXT schooler*) or highschooler* or ((secondary or middle or high) NEXT/2 (school or schools)) or </w:t>
      </w:r>
      <w:proofErr w:type="spellStart"/>
      <w:r w:rsidRPr="003B5187">
        <w:rPr>
          <w:rFonts w:ascii="Calibri" w:eastAsia="Times New Roman" w:hAnsi="Calibri" w:cs="Times New Roman"/>
          <w:kern w:val="0"/>
          <w:sz w:val="18"/>
          <w:szCs w:val="18"/>
          <w:lang w:val="en-US"/>
          <w14:ligatures w14:val="none"/>
        </w:rPr>
        <w:t>highschool</w:t>
      </w:r>
      <w:proofErr w:type="spellEnd"/>
      <w:r w:rsidRPr="003B5187">
        <w:rPr>
          <w:rFonts w:ascii="Calibri" w:eastAsia="Times New Roman" w:hAnsi="Calibri" w:cs="Times New Roman"/>
          <w:kern w:val="0"/>
          <w:sz w:val="18"/>
          <w:szCs w:val="18"/>
          <w:lang w:val="en-US"/>
          <w14:ligatures w14:val="none"/>
        </w:rPr>
        <w:t xml:space="preserve"> or </w:t>
      </w:r>
      <w:proofErr w:type="spellStart"/>
      <w:r w:rsidRPr="003B5187">
        <w:rPr>
          <w:rFonts w:ascii="Calibri" w:eastAsia="Times New Roman" w:hAnsi="Calibri" w:cs="Times New Roman"/>
          <w:kern w:val="0"/>
          <w:sz w:val="18"/>
          <w:szCs w:val="18"/>
          <w:lang w:val="en-US"/>
          <w14:ligatures w14:val="none"/>
        </w:rPr>
        <w:t>highschools</w:t>
      </w:r>
      <w:proofErr w:type="spellEnd"/>
      <w:r w:rsidRPr="003B5187">
        <w:rPr>
          <w:rFonts w:ascii="Calibri" w:eastAsia="Times New Roman" w:hAnsi="Calibri" w:cs="Times New Roman"/>
          <w:kern w:val="0"/>
          <w:sz w:val="18"/>
          <w:szCs w:val="18"/>
          <w:lang w:val="en-US"/>
          <w14:ligatures w14:val="none"/>
        </w:rPr>
        <w:t>):</w:t>
      </w:r>
      <w:proofErr w:type="spellStart"/>
      <w:r w:rsidRPr="003B5187">
        <w:rPr>
          <w:rFonts w:ascii="Calibri" w:eastAsia="Times New Roman" w:hAnsi="Calibri" w:cs="Times New Roman"/>
          <w:kern w:val="0"/>
          <w:sz w:val="18"/>
          <w:szCs w:val="18"/>
          <w:lang w:val="en-US"/>
          <w14:ligatures w14:val="none"/>
        </w:rPr>
        <w:t>ab,ti,kw</w:t>
      </w:r>
      <w:proofErr w:type="spellEnd"/>
      <w:r w:rsidRPr="003B5187">
        <w:rPr>
          <w:rFonts w:ascii="Calibri" w:eastAsia="Times New Roman" w:hAnsi="Calibri" w:cs="Times New Roman"/>
          <w:kern w:val="0"/>
          <w:sz w:val="18"/>
          <w:szCs w:val="18"/>
          <w:lang w:val="en-US"/>
          <w14:ligatures w14:val="none"/>
        </w:rPr>
        <w:tab/>
        <w:t>300567</w:t>
      </w:r>
    </w:p>
    <w:p w14:paraId="59FA2736" w14:textId="77777777" w:rsidR="003B5187" w:rsidRPr="003B5187" w:rsidRDefault="003B5187" w:rsidP="003B5187">
      <w:pPr>
        <w:spacing w:after="240" w:line="240" w:lineRule="auto"/>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#4</w:t>
      </w:r>
      <w:r w:rsidRPr="003B5187">
        <w:rPr>
          <w:rFonts w:ascii="Calibri" w:eastAsia="Times New Roman" w:hAnsi="Calibri" w:cs="Times New Roman"/>
          <w:kern w:val="0"/>
          <w:sz w:val="18"/>
          <w:szCs w:val="18"/>
          <w:lang w:val="en-US"/>
          <w14:ligatures w14:val="none"/>
        </w:rPr>
        <w:tab/>
        <w:t>#1 AND #2 AND #3</w:t>
      </w:r>
      <w:r w:rsidRPr="003B5187">
        <w:rPr>
          <w:rFonts w:ascii="Calibri" w:eastAsia="Times New Roman" w:hAnsi="Calibri" w:cs="Times New Roman"/>
          <w:kern w:val="0"/>
          <w:sz w:val="18"/>
          <w:szCs w:val="18"/>
          <w:lang w:val="en-US"/>
          <w14:ligatures w14:val="none"/>
        </w:rPr>
        <w:tab/>
        <w:t>4186</w:t>
      </w:r>
    </w:p>
    <w:p w14:paraId="6CBF303C" w14:textId="77777777" w:rsidR="003B5187" w:rsidRPr="003B5187" w:rsidRDefault="003B5187" w:rsidP="003B5187">
      <w:pPr>
        <w:spacing w:after="240" w:line="240" w:lineRule="auto"/>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#5</w:t>
      </w:r>
      <w:r w:rsidRPr="003B5187">
        <w:rPr>
          <w:rFonts w:ascii="Calibri" w:eastAsia="Times New Roman" w:hAnsi="Calibri" w:cs="Times New Roman"/>
          <w:kern w:val="0"/>
          <w:sz w:val="18"/>
          <w:szCs w:val="18"/>
          <w:lang w:val="en-US"/>
          <w14:ligatures w14:val="none"/>
        </w:rPr>
        <w:tab/>
        <w:t xml:space="preserve">(anorexia or arrhythmia* or cancer* or (cardiovascular NEXT disease*) or </w:t>
      </w:r>
      <w:proofErr w:type="spellStart"/>
      <w:r w:rsidRPr="003B5187">
        <w:rPr>
          <w:rFonts w:ascii="Calibri" w:eastAsia="Times New Roman" w:hAnsi="Calibri" w:cs="Times New Roman"/>
          <w:kern w:val="0"/>
          <w:sz w:val="18"/>
          <w:szCs w:val="18"/>
          <w:lang w:val="en-US"/>
          <w14:ligatures w14:val="none"/>
        </w:rPr>
        <w:t>chemotherap</w:t>
      </w:r>
      <w:proofErr w:type="spellEnd"/>
      <w:r w:rsidRPr="003B5187">
        <w:rPr>
          <w:rFonts w:ascii="Calibri" w:eastAsia="Times New Roman" w:hAnsi="Calibri" w:cs="Times New Roman"/>
          <w:kern w:val="0"/>
          <w:sz w:val="18"/>
          <w:szCs w:val="18"/>
          <w:lang w:val="en-US"/>
          <w14:ligatures w14:val="none"/>
        </w:rPr>
        <w:t xml:space="preserve">* or chronic or concussion or "cystic fibrosis" or </w:t>
      </w:r>
      <w:proofErr w:type="spellStart"/>
      <w:r w:rsidRPr="003B5187">
        <w:rPr>
          <w:rFonts w:ascii="Calibri" w:eastAsia="Times New Roman" w:hAnsi="Calibri" w:cs="Times New Roman"/>
          <w:kern w:val="0"/>
          <w:sz w:val="18"/>
          <w:szCs w:val="18"/>
          <w:lang w:val="en-US"/>
          <w14:ligatures w14:val="none"/>
        </w:rPr>
        <w:t>diabet</w:t>
      </w:r>
      <w:proofErr w:type="spellEnd"/>
      <w:r w:rsidRPr="003B5187">
        <w:rPr>
          <w:rFonts w:ascii="Calibri" w:eastAsia="Times New Roman" w:hAnsi="Calibri" w:cs="Times New Roman"/>
          <w:kern w:val="0"/>
          <w:sz w:val="18"/>
          <w:szCs w:val="18"/>
          <w:lang w:val="en-US"/>
          <w14:ligatures w14:val="none"/>
        </w:rPr>
        <w:t xml:space="preserve">* or disorder* or disable* or </w:t>
      </w:r>
      <w:proofErr w:type="spellStart"/>
      <w:r w:rsidRPr="003B5187">
        <w:rPr>
          <w:rFonts w:ascii="Calibri" w:eastAsia="Times New Roman" w:hAnsi="Calibri" w:cs="Times New Roman"/>
          <w:kern w:val="0"/>
          <w:sz w:val="18"/>
          <w:szCs w:val="18"/>
          <w:lang w:val="en-US"/>
          <w14:ligatures w14:val="none"/>
        </w:rPr>
        <w:t>disabilit</w:t>
      </w:r>
      <w:proofErr w:type="spellEnd"/>
      <w:r w:rsidRPr="003B5187">
        <w:rPr>
          <w:rFonts w:ascii="Calibri" w:eastAsia="Times New Roman" w:hAnsi="Calibri" w:cs="Times New Roman"/>
          <w:kern w:val="0"/>
          <w:sz w:val="18"/>
          <w:szCs w:val="18"/>
          <w:lang w:val="en-US"/>
          <w14:ligatures w14:val="none"/>
        </w:rPr>
        <w:t xml:space="preserve">* or disease* or doping or epilepsy or illness* or implant* or </w:t>
      </w:r>
      <w:proofErr w:type="spellStart"/>
      <w:r w:rsidRPr="003B5187">
        <w:rPr>
          <w:rFonts w:ascii="Calibri" w:eastAsia="Times New Roman" w:hAnsi="Calibri" w:cs="Times New Roman"/>
          <w:kern w:val="0"/>
          <w:sz w:val="18"/>
          <w:szCs w:val="18"/>
          <w:lang w:val="en-US"/>
          <w14:ligatures w14:val="none"/>
        </w:rPr>
        <w:t>injur</w:t>
      </w:r>
      <w:proofErr w:type="spellEnd"/>
      <w:r w:rsidRPr="003B5187">
        <w:rPr>
          <w:rFonts w:ascii="Calibri" w:eastAsia="Times New Roman" w:hAnsi="Calibri" w:cs="Times New Roman"/>
          <w:kern w:val="0"/>
          <w:sz w:val="18"/>
          <w:szCs w:val="18"/>
          <w:lang w:val="en-US"/>
          <w14:ligatures w14:val="none"/>
        </w:rPr>
        <w:t xml:space="preserve">* or (myocardial NEXT infarct*) or "multiple sclerosis" or </w:t>
      </w:r>
      <w:proofErr w:type="spellStart"/>
      <w:r w:rsidRPr="003B5187">
        <w:rPr>
          <w:rFonts w:ascii="Calibri" w:eastAsia="Times New Roman" w:hAnsi="Calibri" w:cs="Times New Roman"/>
          <w:kern w:val="0"/>
          <w:sz w:val="18"/>
          <w:szCs w:val="18"/>
          <w:lang w:val="en-US"/>
          <w14:ligatures w14:val="none"/>
        </w:rPr>
        <w:t>orthodont</w:t>
      </w:r>
      <w:proofErr w:type="spellEnd"/>
      <w:r w:rsidRPr="003B5187">
        <w:rPr>
          <w:rFonts w:ascii="Calibri" w:eastAsia="Times New Roman" w:hAnsi="Calibri" w:cs="Times New Roman"/>
          <w:kern w:val="0"/>
          <w:sz w:val="18"/>
          <w:szCs w:val="18"/>
          <w:lang w:val="en-US"/>
          <w14:ligatures w14:val="none"/>
        </w:rPr>
        <w:t xml:space="preserve">* or orthopedic or </w:t>
      </w:r>
      <w:proofErr w:type="spellStart"/>
      <w:r w:rsidRPr="003B5187">
        <w:rPr>
          <w:rFonts w:ascii="Calibri" w:eastAsia="Times New Roman" w:hAnsi="Calibri" w:cs="Times New Roman"/>
          <w:kern w:val="0"/>
          <w:sz w:val="18"/>
          <w:szCs w:val="18"/>
          <w:lang w:val="en-US"/>
          <w14:ligatures w14:val="none"/>
        </w:rPr>
        <w:t>orthopaedic</w:t>
      </w:r>
      <w:proofErr w:type="spellEnd"/>
      <w:r w:rsidRPr="003B5187">
        <w:rPr>
          <w:rFonts w:ascii="Calibri" w:eastAsia="Times New Roman" w:hAnsi="Calibri" w:cs="Times New Roman"/>
          <w:kern w:val="0"/>
          <w:sz w:val="18"/>
          <w:szCs w:val="18"/>
          <w:lang w:val="en-US"/>
          <w14:ligatures w14:val="none"/>
        </w:rPr>
        <w:t xml:space="preserve"> or pain or patient* or postpartum or </w:t>
      </w:r>
      <w:proofErr w:type="spellStart"/>
      <w:r w:rsidRPr="003B5187">
        <w:rPr>
          <w:rFonts w:ascii="Calibri" w:eastAsia="Times New Roman" w:hAnsi="Calibri" w:cs="Times New Roman"/>
          <w:kern w:val="0"/>
          <w:sz w:val="18"/>
          <w:szCs w:val="18"/>
          <w:lang w:val="en-US"/>
          <w14:ligatures w14:val="none"/>
        </w:rPr>
        <w:t>pregnan</w:t>
      </w:r>
      <w:proofErr w:type="spellEnd"/>
      <w:r w:rsidRPr="003B5187">
        <w:rPr>
          <w:rFonts w:ascii="Calibri" w:eastAsia="Times New Roman" w:hAnsi="Calibri" w:cs="Times New Roman"/>
          <w:kern w:val="0"/>
          <w:sz w:val="18"/>
          <w:szCs w:val="18"/>
          <w:lang w:val="en-US"/>
          <w14:ligatures w14:val="none"/>
        </w:rPr>
        <w:t xml:space="preserve">* or </w:t>
      </w:r>
      <w:proofErr w:type="spellStart"/>
      <w:r w:rsidRPr="003B5187">
        <w:rPr>
          <w:rFonts w:ascii="Calibri" w:eastAsia="Times New Roman" w:hAnsi="Calibri" w:cs="Times New Roman"/>
          <w:kern w:val="0"/>
          <w:sz w:val="18"/>
          <w:szCs w:val="18"/>
          <w:lang w:val="en-US"/>
          <w14:ligatures w14:val="none"/>
        </w:rPr>
        <w:t>psychiatr</w:t>
      </w:r>
      <w:proofErr w:type="spellEnd"/>
      <w:r w:rsidRPr="003B5187">
        <w:rPr>
          <w:rFonts w:ascii="Calibri" w:eastAsia="Times New Roman" w:hAnsi="Calibri" w:cs="Times New Roman"/>
          <w:kern w:val="0"/>
          <w:sz w:val="18"/>
          <w:szCs w:val="18"/>
          <w:lang w:val="en-US"/>
          <w14:ligatures w14:val="none"/>
        </w:rPr>
        <w:t xml:space="preserve">* or </w:t>
      </w:r>
      <w:proofErr w:type="spellStart"/>
      <w:r w:rsidRPr="003B5187">
        <w:rPr>
          <w:rFonts w:ascii="Calibri" w:eastAsia="Times New Roman" w:hAnsi="Calibri" w:cs="Times New Roman"/>
          <w:kern w:val="0"/>
          <w:sz w:val="18"/>
          <w:szCs w:val="18"/>
          <w:lang w:val="en-US"/>
          <w14:ligatures w14:val="none"/>
        </w:rPr>
        <w:t>rehabilitat</w:t>
      </w:r>
      <w:proofErr w:type="spellEnd"/>
      <w:r w:rsidRPr="003B5187">
        <w:rPr>
          <w:rFonts w:ascii="Calibri" w:eastAsia="Times New Roman" w:hAnsi="Calibri" w:cs="Times New Roman"/>
          <w:kern w:val="0"/>
          <w:sz w:val="18"/>
          <w:szCs w:val="18"/>
          <w:lang w:val="en-US"/>
          <w14:ligatures w14:val="none"/>
        </w:rPr>
        <w:t xml:space="preserve">* or screening or sick or sickness or surg* or syndrome* or </w:t>
      </w:r>
      <w:proofErr w:type="spellStart"/>
      <w:r w:rsidRPr="003B5187">
        <w:rPr>
          <w:rFonts w:ascii="Calibri" w:eastAsia="Times New Roman" w:hAnsi="Calibri" w:cs="Times New Roman"/>
          <w:kern w:val="0"/>
          <w:sz w:val="18"/>
          <w:szCs w:val="18"/>
          <w:lang w:val="en-US"/>
          <w14:ligatures w14:val="none"/>
        </w:rPr>
        <w:t>suicid</w:t>
      </w:r>
      <w:proofErr w:type="spellEnd"/>
      <w:r w:rsidRPr="003B5187">
        <w:rPr>
          <w:rFonts w:ascii="Calibri" w:eastAsia="Times New Roman" w:hAnsi="Calibri" w:cs="Times New Roman"/>
          <w:kern w:val="0"/>
          <w:sz w:val="18"/>
          <w:szCs w:val="18"/>
          <w:lang w:val="en-US"/>
          <w14:ligatures w14:val="none"/>
        </w:rPr>
        <w:t xml:space="preserve">* or </w:t>
      </w:r>
      <w:proofErr w:type="spellStart"/>
      <w:r w:rsidRPr="003B5187">
        <w:rPr>
          <w:rFonts w:ascii="Calibri" w:eastAsia="Times New Roman" w:hAnsi="Calibri" w:cs="Times New Roman"/>
          <w:kern w:val="0"/>
          <w:sz w:val="18"/>
          <w:szCs w:val="18"/>
          <w:lang w:val="en-US"/>
          <w14:ligatures w14:val="none"/>
        </w:rPr>
        <w:t>therap</w:t>
      </w:r>
      <w:proofErr w:type="spellEnd"/>
      <w:r w:rsidRPr="003B5187">
        <w:rPr>
          <w:rFonts w:ascii="Calibri" w:eastAsia="Times New Roman" w:hAnsi="Calibri" w:cs="Times New Roman"/>
          <w:kern w:val="0"/>
          <w:sz w:val="18"/>
          <w:szCs w:val="18"/>
          <w:lang w:val="en-US"/>
          <w14:ligatures w14:val="none"/>
        </w:rPr>
        <w:t>* or transplant*):</w:t>
      </w:r>
      <w:proofErr w:type="spellStart"/>
      <w:r w:rsidRPr="003B5187">
        <w:rPr>
          <w:rFonts w:ascii="Calibri" w:eastAsia="Times New Roman" w:hAnsi="Calibri" w:cs="Times New Roman"/>
          <w:kern w:val="0"/>
          <w:sz w:val="18"/>
          <w:szCs w:val="18"/>
          <w:lang w:val="en-US"/>
          <w14:ligatures w14:val="none"/>
        </w:rPr>
        <w:t>ti</w:t>
      </w:r>
      <w:proofErr w:type="spellEnd"/>
      <w:r w:rsidRPr="003B5187">
        <w:rPr>
          <w:rFonts w:ascii="Calibri" w:eastAsia="Times New Roman" w:hAnsi="Calibri" w:cs="Times New Roman"/>
          <w:kern w:val="0"/>
          <w:sz w:val="18"/>
          <w:szCs w:val="18"/>
          <w:lang w:val="en-US"/>
          <w14:ligatures w14:val="none"/>
        </w:rPr>
        <w:tab/>
        <w:t>1082010</w:t>
      </w:r>
    </w:p>
    <w:p w14:paraId="7DAA6408" w14:textId="77777777" w:rsidR="003B5187" w:rsidRPr="003B5187" w:rsidRDefault="003B5187" w:rsidP="003B5187">
      <w:pPr>
        <w:spacing w:after="240" w:line="240" w:lineRule="auto"/>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#6</w:t>
      </w:r>
      <w:r w:rsidRPr="003B5187">
        <w:rPr>
          <w:rFonts w:ascii="Calibri" w:eastAsia="Times New Roman" w:hAnsi="Calibri" w:cs="Times New Roman"/>
          <w:kern w:val="0"/>
          <w:sz w:val="18"/>
          <w:szCs w:val="18"/>
          <w:lang w:val="en-US"/>
          <w14:ligatures w14:val="none"/>
        </w:rPr>
        <w:tab/>
        <w:t>#4 NOT #5</w:t>
      </w:r>
      <w:r w:rsidRPr="003B5187">
        <w:rPr>
          <w:rFonts w:ascii="Calibri" w:eastAsia="Times New Roman" w:hAnsi="Calibri" w:cs="Times New Roman"/>
          <w:kern w:val="0"/>
          <w:sz w:val="18"/>
          <w:szCs w:val="18"/>
          <w:lang w:val="en-US"/>
          <w14:ligatures w14:val="none"/>
        </w:rPr>
        <w:tab/>
        <w:t>2425</w:t>
      </w:r>
    </w:p>
    <w:p w14:paraId="0CCC7907"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#7</w:t>
      </w:r>
      <w:r w:rsidRPr="003B5187">
        <w:rPr>
          <w:rFonts w:ascii="Calibri" w:eastAsia="Times New Roman" w:hAnsi="Calibri" w:cs="Times New Roman"/>
          <w:kern w:val="0"/>
          <w:sz w:val="18"/>
          <w:szCs w:val="18"/>
          <w:lang w:val="en-GB"/>
          <w14:ligatures w14:val="none"/>
        </w:rPr>
        <w:tab/>
        <w:t>Year range: 2009 to 2025</w:t>
      </w:r>
      <w:r w:rsidRPr="003B5187">
        <w:rPr>
          <w:rFonts w:ascii="Calibri" w:eastAsia="Times New Roman" w:hAnsi="Calibri" w:cs="Times New Roman"/>
          <w:kern w:val="0"/>
          <w:sz w:val="18"/>
          <w:szCs w:val="18"/>
          <w:lang w:val="en-GB"/>
          <w14:ligatures w14:val="none"/>
        </w:rPr>
        <w:tab/>
        <w:t>2198 Trials</w:t>
      </w:r>
    </w:p>
    <w:p w14:paraId="405B6A49" w14:textId="77777777" w:rsidR="003B5187" w:rsidRDefault="003B5187" w:rsidP="003B5187">
      <w:pPr>
        <w:spacing w:after="240" w:line="240" w:lineRule="auto"/>
        <w:rPr>
          <w:rFonts w:ascii="Calibri" w:eastAsia="Times New Roman" w:hAnsi="Calibri" w:cs="Times New Roman"/>
          <w:kern w:val="0"/>
          <w:lang w:val="en-GB"/>
          <w14:ligatures w14:val="none"/>
        </w:rPr>
      </w:pPr>
    </w:p>
    <w:p w14:paraId="2FB76C8D" w14:textId="77777777" w:rsidR="005D1F15" w:rsidRDefault="005D1F15" w:rsidP="003B5187">
      <w:pPr>
        <w:spacing w:after="240" w:line="240" w:lineRule="auto"/>
        <w:rPr>
          <w:rFonts w:ascii="Calibri" w:eastAsia="Times New Roman" w:hAnsi="Calibri" w:cs="Times New Roman"/>
          <w:kern w:val="0"/>
          <w:lang w:val="en-GB"/>
          <w14:ligatures w14:val="none"/>
        </w:rPr>
      </w:pPr>
    </w:p>
    <w:p w14:paraId="7815AAB9" w14:textId="77777777" w:rsidR="005D1F15" w:rsidRDefault="005D1F15" w:rsidP="003B5187">
      <w:pPr>
        <w:spacing w:after="240" w:line="240" w:lineRule="auto"/>
        <w:rPr>
          <w:rFonts w:ascii="Calibri" w:eastAsia="Times New Roman" w:hAnsi="Calibri" w:cs="Times New Roman"/>
          <w:kern w:val="0"/>
          <w:lang w:val="en-GB"/>
          <w14:ligatures w14:val="none"/>
        </w:rPr>
      </w:pPr>
    </w:p>
    <w:p w14:paraId="1F419B28" w14:textId="77777777" w:rsidR="005D1F15" w:rsidRPr="003B5187" w:rsidRDefault="005D1F15" w:rsidP="003B5187">
      <w:pPr>
        <w:spacing w:after="240" w:line="240" w:lineRule="auto"/>
        <w:rPr>
          <w:rFonts w:ascii="Calibri" w:eastAsia="Times New Roman" w:hAnsi="Calibri" w:cs="Times New Roman"/>
          <w:kern w:val="0"/>
          <w:lang w:val="en-GB"/>
          <w14:ligatures w14:val="none"/>
        </w:rPr>
      </w:pPr>
    </w:p>
    <w:p w14:paraId="0E0942EC" w14:textId="77777777" w:rsidR="003B5187" w:rsidRPr="003B5187" w:rsidRDefault="003B5187" w:rsidP="003B5187">
      <w:pPr>
        <w:rPr>
          <w:rFonts w:ascii="Calibri" w:eastAsia="Calibri" w:hAnsi="Calibri" w:cs="Times New Roman"/>
          <w:b/>
          <w:bCs/>
          <w:kern w:val="0"/>
          <w:sz w:val="18"/>
          <w:szCs w:val="18"/>
          <w:lang w:val="en-GB"/>
          <w14:ligatures w14:val="none"/>
        </w:rPr>
      </w:pPr>
      <w:proofErr w:type="spellStart"/>
      <w:r w:rsidRPr="003B5187">
        <w:rPr>
          <w:rFonts w:ascii="Calibri" w:eastAsia="Calibri" w:hAnsi="Calibri" w:cs="Times New Roman"/>
          <w:b/>
          <w:bCs/>
          <w:kern w:val="0"/>
          <w:sz w:val="18"/>
          <w:szCs w:val="18"/>
          <w:lang w:val="en-GB"/>
          <w14:ligatures w14:val="none"/>
        </w:rPr>
        <w:t>SPORTDiscus</w:t>
      </w:r>
      <w:proofErr w:type="spellEnd"/>
      <w:r w:rsidRPr="003B5187">
        <w:rPr>
          <w:rFonts w:ascii="Calibri" w:eastAsia="Calibri" w:hAnsi="Calibri" w:cs="Times New Roman"/>
          <w:b/>
          <w:bCs/>
          <w:kern w:val="0"/>
          <w:sz w:val="18"/>
          <w:szCs w:val="18"/>
          <w:lang w:val="en-GB"/>
          <w14:ligatures w14:val="none"/>
        </w:rPr>
        <w:t xml:space="preserve"> with Full Text (via EBSCOhost)</w:t>
      </w:r>
    </w:p>
    <w:p w14:paraId="14590764" w14:textId="77777777" w:rsidR="003B5187" w:rsidRPr="003B5187" w:rsidRDefault="003B5187" w:rsidP="003B5187">
      <w:pPr>
        <w:rPr>
          <w:rFonts w:ascii="Calibri" w:eastAsia="Calibri" w:hAnsi="Calibri" w:cs="Times New Roman"/>
          <w:b/>
          <w:bCs/>
          <w:kern w:val="0"/>
          <w:sz w:val="18"/>
          <w:szCs w:val="18"/>
          <w:lang w:val="en-GB"/>
          <w14:ligatures w14:val="none"/>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10"/>
        <w:gridCol w:w="6366"/>
      </w:tblGrid>
      <w:tr w:rsidR="003B5187" w:rsidRPr="00D15B15" w14:paraId="69FAA950"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7D4EE3" w14:textId="77777777" w:rsidR="003B5187" w:rsidRPr="003B5187" w:rsidRDefault="003B5187" w:rsidP="003B5187">
            <w:pPr>
              <w:spacing w:after="0" w:line="240" w:lineRule="auto"/>
              <w:jc w:val="center"/>
              <w:rPr>
                <w:rFonts w:ascii="Calibri" w:eastAsia="Calibri" w:hAnsi="Calibri" w:cs="Times New Roman"/>
                <w:sz w:val="18"/>
                <w:szCs w:val="18"/>
                <w:lang w:val="en-GB"/>
              </w:rPr>
            </w:pPr>
            <w:r w:rsidRPr="003B5187">
              <w:rPr>
                <w:rFonts w:ascii="Calibri" w:eastAsia="Calibri" w:hAnsi="Calibri" w:cs="Times New Roman"/>
                <w:sz w:val="18"/>
                <w:szCs w:val="18"/>
                <w:lang w:val="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481FDA" w14:textId="77777777" w:rsidR="003B5187" w:rsidRPr="003B5187" w:rsidRDefault="003B5187" w:rsidP="003B5187">
            <w:pPr>
              <w:spacing w:after="0" w:line="240" w:lineRule="auto"/>
              <w:rPr>
                <w:rFonts w:ascii="Calibri" w:eastAsia="Calibri" w:hAnsi="Calibri" w:cs="Times New Roman"/>
                <w:b/>
                <w:bCs/>
                <w:sz w:val="18"/>
                <w:szCs w:val="18"/>
                <w:lang w:val="en-GB"/>
              </w:rPr>
            </w:pPr>
            <w:r w:rsidRPr="003B5187">
              <w:rPr>
                <w:rFonts w:ascii="Calibri" w:eastAsia="Calibri" w:hAnsi="Calibri" w:cs="Times New Roman"/>
                <w:b/>
                <w:bCs/>
                <w:sz w:val="18"/>
                <w:szCs w:val="18"/>
                <w:lang w:val="en-GB"/>
              </w:rPr>
              <w:t xml:space="preserve">Query </w:t>
            </w:r>
            <w:r w:rsidRPr="003B5187">
              <w:rPr>
                <w:rFonts w:ascii="Calibri" w:eastAsia="Calibri" w:hAnsi="Calibri" w:cs="Times New Roman"/>
                <w:kern w:val="0"/>
                <w:sz w:val="18"/>
                <w:szCs w:val="18"/>
                <w:lang w:val="en-GB"/>
                <w14:ligatures w14:val="none"/>
              </w:rPr>
              <w:t>Expanders - Apply equivalent subjects Search modes - Find all my search terms</w:t>
            </w:r>
          </w:p>
        </w:tc>
      </w:tr>
    </w:tbl>
    <w:p w14:paraId="503E47F7"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86"/>
        <w:gridCol w:w="7957"/>
        <w:gridCol w:w="713"/>
      </w:tblGrid>
      <w:tr w:rsidR="003B5187" w:rsidRPr="003B5187" w14:paraId="6A00CF03"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5BB829"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S11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B49FCF"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S9 NOT S10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63BAC5" w14:textId="77777777" w:rsidR="003B5187" w:rsidRPr="003B5187" w:rsidRDefault="003B5187" w:rsidP="003B5187">
            <w:pPr>
              <w:spacing w:after="240" w:line="240" w:lineRule="auto"/>
              <w:rPr>
                <w:rFonts w:ascii="Calibri" w:eastAsia="Times New Roman" w:hAnsi="Calibri" w:cs="Times New Roman"/>
                <w:b/>
                <w:bCs/>
                <w:kern w:val="0"/>
                <w:sz w:val="18"/>
                <w:szCs w:val="18"/>
                <w:highlight w:val="yellow"/>
                <w14:ligatures w14:val="none"/>
              </w:rPr>
            </w:pPr>
            <w:r w:rsidRPr="003B5187">
              <w:rPr>
                <w:rFonts w:ascii="Calibri" w:eastAsia="Times New Roman" w:hAnsi="Calibri" w:cs="Times New Roman"/>
                <w:b/>
                <w:bCs/>
                <w:kern w:val="0"/>
                <w:sz w:val="18"/>
                <w:szCs w:val="18"/>
                <w14:ligatures w14:val="none"/>
              </w:rPr>
              <w:t>1,297</w:t>
            </w:r>
          </w:p>
        </w:tc>
      </w:tr>
      <w:tr w:rsidR="003B5187" w:rsidRPr="003B5187" w14:paraId="32ED5F82"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128FD1"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240F2E"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highlight w:val="lightGray"/>
                <w:lang w:val="en-GB"/>
                <w14:ligatures w14:val="none"/>
              </w:rPr>
              <w:t>TI</w:t>
            </w:r>
            <w:r w:rsidRPr="003B5187">
              <w:rPr>
                <w:rFonts w:ascii="Calibri" w:eastAsia="Times New Roman" w:hAnsi="Calibri" w:cs="Times New Roman"/>
                <w:kern w:val="0"/>
                <w:sz w:val="18"/>
                <w:szCs w:val="18"/>
                <w:lang w:val="en-GB"/>
                <w14:ligatures w14:val="none"/>
              </w:rPr>
              <w:t xml:space="preserve"> ((athlete* NOT non-</w:t>
            </w:r>
            <w:proofErr w:type="spellStart"/>
            <w:r w:rsidRPr="003B5187">
              <w:rPr>
                <w:rFonts w:ascii="Calibri" w:eastAsia="Times New Roman" w:hAnsi="Calibri" w:cs="Times New Roman"/>
                <w:kern w:val="0"/>
                <w:sz w:val="18"/>
                <w:szCs w:val="18"/>
                <w:lang w:val="en-GB"/>
                <w14:ligatures w14:val="none"/>
              </w:rPr>
              <w:t>athlet</w:t>
            </w:r>
            <w:proofErr w:type="spellEnd"/>
            <w:r w:rsidRPr="003B5187">
              <w:rPr>
                <w:rFonts w:ascii="Calibri" w:eastAsia="Times New Roman" w:hAnsi="Calibri" w:cs="Times New Roman"/>
                <w:kern w:val="0"/>
                <w:sz w:val="18"/>
                <w:szCs w:val="18"/>
                <w:lang w:val="en-GB"/>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6731C7"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19,439 </w:t>
            </w:r>
          </w:p>
        </w:tc>
      </w:tr>
      <w:tr w:rsidR="003B5187" w:rsidRPr="00D15B15" w14:paraId="4A512942"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75CB40"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S9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034BF6"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 xml:space="preserve">S5 NOT S6 </w:t>
            </w:r>
            <w:r w:rsidRPr="003B5187">
              <w:rPr>
                <w:rFonts w:ascii="Calibri" w:eastAsia="Times New Roman" w:hAnsi="Calibri" w:cs="Times New Roman"/>
                <w:b/>
                <w:bCs/>
                <w:kern w:val="0"/>
                <w:sz w:val="18"/>
                <w:szCs w:val="18"/>
                <w:lang w:val="en-GB"/>
                <w14:ligatures w14:val="none"/>
              </w:rPr>
              <w:t>Limiters</w:t>
            </w:r>
            <w:r w:rsidRPr="003B5187">
              <w:rPr>
                <w:rFonts w:ascii="Calibri" w:eastAsia="Times New Roman" w:hAnsi="Calibri" w:cs="Times New Roman"/>
                <w:kern w:val="0"/>
                <w:sz w:val="18"/>
                <w:szCs w:val="18"/>
                <w:lang w:val="en-GB"/>
                <w14:ligatures w14:val="none"/>
              </w:rPr>
              <w:t xml:space="preserve"> - </w:t>
            </w:r>
            <w:r w:rsidRPr="003B5187">
              <w:rPr>
                <w:rFonts w:ascii="Calibri" w:eastAsia="Times New Roman" w:hAnsi="Calibri" w:cs="Times New Roman"/>
                <w:b/>
                <w:bCs/>
                <w:kern w:val="0"/>
                <w:sz w:val="18"/>
                <w:szCs w:val="18"/>
                <w:lang w:val="en-GB"/>
                <w14:ligatures w14:val="none"/>
              </w:rPr>
              <w:t>Publication Date</w:t>
            </w:r>
            <w:r w:rsidRPr="003B5187">
              <w:rPr>
                <w:rFonts w:ascii="Calibri" w:eastAsia="Times New Roman" w:hAnsi="Calibri" w:cs="Times New Roman"/>
                <w:kern w:val="0"/>
                <w:sz w:val="18"/>
                <w:szCs w:val="18"/>
                <w:lang w:val="en-GB"/>
                <w14:ligatures w14:val="none"/>
              </w:rPr>
              <w:t xml:space="preserve">: </w:t>
            </w:r>
            <w:r w:rsidRPr="003B5187">
              <w:rPr>
                <w:rFonts w:ascii="Calibri" w:eastAsia="Times New Roman" w:hAnsi="Calibri" w:cs="Times New Roman"/>
                <w:b/>
                <w:bCs/>
                <w:kern w:val="0"/>
                <w:sz w:val="18"/>
                <w:szCs w:val="18"/>
                <w:lang w:val="en-GB"/>
                <w14:ligatures w14:val="none"/>
              </w:rPr>
              <w:t>20090101-20251231</w:t>
            </w:r>
            <w:r w:rsidRPr="003B5187">
              <w:rPr>
                <w:rFonts w:ascii="Calibri" w:eastAsia="Times New Roman" w:hAnsi="Calibri" w:cs="Times New Roman"/>
                <w:kern w:val="0"/>
                <w:sz w:val="18"/>
                <w:szCs w:val="18"/>
                <w:lang w:val="en-GB"/>
                <w14:ligatures w14:val="none"/>
              </w:rPr>
              <w:t>; Peer Reviewed</w:t>
            </w:r>
          </w:p>
        </w:tc>
        <w:tc>
          <w:tcPr>
            <w:tcW w:w="0" w:type="auto"/>
            <w:tcBorders>
              <w:top w:val="outset" w:sz="6" w:space="0" w:color="auto"/>
              <w:left w:val="outset" w:sz="6" w:space="0" w:color="auto"/>
              <w:bottom w:val="outset" w:sz="6" w:space="0" w:color="auto"/>
              <w:right w:val="outset" w:sz="6" w:space="0" w:color="auto"/>
            </w:tcBorders>
            <w:vAlign w:val="center"/>
            <w:hideMark/>
          </w:tcPr>
          <w:p w14:paraId="628603EB" w14:textId="77777777" w:rsidR="003B5187" w:rsidRPr="003B5187" w:rsidRDefault="003B5187" w:rsidP="003B5187">
            <w:pPr>
              <w:spacing w:after="240" w:line="240" w:lineRule="auto"/>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 xml:space="preserve"> </w:t>
            </w:r>
          </w:p>
        </w:tc>
      </w:tr>
      <w:tr w:rsidR="003B5187" w:rsidRPr="00D15B15" w14:paraId="024FA3F4"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A8AF7B"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S8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60C7BE"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 xml:space="preserve">S5 NOT S6 </w:t>
            </w:r>
            <w:r w:rsidRPr="003B5187">
              <w:rPr>
                <w:rFonts w:ascii="Calibri" w:eastAsia="Times New Roman" w:hAnsi="Calibri" w:cs="Times New Roman"/>
                <w:b/>
                <w:bCs/>
                <w:kern w:val="0"/>
                <w:sz w:val="18"/>
                <w:szCs w:val="18"/>
                <w:lang w:val="en-GB"/>
                <w14:ligatures w14:val="none"/>
              </w:rPr>
              <w:t xml:space="preserve">Limiters </w:t>
            </w:r>
            <w:r w:rsidRPr="003B5187">
              <w:rPr>
                <w:rFonts w:ascii="Calibri" w:eastAsia="Times New Roman" w:hAnsi="Calibri" w:cs="Times New Roman"/>
                <w:kern w:val="0"/>
                <w:sz w:val="18"/>
                <w:szCs w:val="18"/>
                <w:lang w:val="en-GB"/>
                <w14:ligatures w14:val="none"/>
              </w:rPr>
              <w:t xml:space="preserve">- </w:t>
            </w:r>
            <w:r w:rsidRPr="003B5187">
              <w:rPr>
                <w:rFonts w:ascii="Calibri" w:eastAsia="Times New Roman" w:hAnsi="Calibri" w:cs="Times New Roman"/>
                <w:b/>
                <w:bCs/>
                <w:kern w:val="0"/>
                <w:sz w:val="18"/>
                <w:szCs w:val="18"/>
                <w:lang w:val="en-GB"/>
                <w14:ligatures w14:val="none"/>
              </w:rPr>
              <w:t>Peer Reviewed</w:t>
            </w:r>
          </w:p>
        </w:tc>
        <w:tc>
          <w:tcPr>
            <w:tcW w:w="0" w:type="auto"/>
            <w:tcBorders>
              <w:top w:val="outset" w:sz="6" w:space="0" w:color="auto"/>
              <w:left w:val="outset" w:sz="6" w:space="0" w:color="auto"/>
              <w:bottom w:val="outset" w:sz="6" w:space="0" w:color="auto"/>
              <w:right w:val="outset" w:sz="6" w:space="0" w:color="auto"/>
            </w:tcBorders>
            <w:vAlign w:val="center"/>
            <w:hideMark/>
          </w:tcPr>
          <w:p w14:paraId="0BDB977F" w14:textId="77777777" w:rsidR="003B5187" w:rsidRPr="003B5187" w:rsidRDefault="003B5187" w:rsidP="003B5187">
            <w:pPr>
              <w:spacing w:after="240" w:line="240" w:lineRule="auto"/>
              <w:rPr>
                <w:rFonts w:ascii="Calibri" w:eastAsia="Times New Roman" w:hAnsi="Calibri" w:cs="Times New Roman"/>
                <w:kern w:val="0"/>
                <w:sz w:val="18"/>
                <w:szCs w:val="18"/>
                <w:lang w:val="en-US"/>
                <w14:ligatures w14:val="none"/>
              </w:rPr>
            </w:pPr>
            <w:r w:rsidRPr="003B5187">
              <w:rPr>
                <w:rFonts w:ascii="Calibri" w:eastAsia="Times New Roman" w:hAnsi="Calibri" w:cs="Times New Roman"/>
                <w:kern w:val="0"/>
                <w:sz w:val="18"/>
                <w:szCs w:val="18"/>
                <w:lang w:val="en-US"/>
                <w14:ligatures w14:val="none"/>
              </w:rPr>
              <w:t xml:space="preserve"> </w:t>
            </w:r>
          </w:p>
        </w:tc>
      </w:tr>
      <w:tr w:rsidR="003B5187" w:rsidRPr="003B5187" w14:paraId="024FA7DB"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517FB0"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S7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9C57B0"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S5 NOT S6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DCAFC3"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1,834 </w:t>
            </w:r>
          </w:p>
        </w:tc>
      </w:tr>
      <w:tr w:rsidR="003B5187" w:rsidRPr="003B5187" w14:paraId="2F6E71C0"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E73222"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S6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7B1752"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highlight w:val="lightGray"/>
                <w:lang w:val="en-GB"/>
                <w14:ligatures w14:val="none"/>
              </w:rPr>
              <w:t>TI</w:t>
            </w:r>
            <w:r w:rsidRPr="003B5187">
              <w:rPr>
                <w:rFonts w:ascii="Calibri" w:eastAsia="Times New Roman" w:hAnsi="Calibri" w:cs="Times New Roman"/>
                <w:kern w:val="0"/>
                <w:sz w:val="18"/>
                <w:szCs w:val="18"/>
                <w:lang w:val="en-GB"/>
                <w14:ligatures w14:val="none"/>
              </w:rPr>
              <w:t xml:space="preserve"> ( ("systematic review" or "literature review" or "umbrella review" or "review of reviews" or cross-sectional) ) </w:t>
            </w:r>
            <w:r w:rsidRPr="003B5187">
              <w:rPr>
                <w:rFonts w:ascii="Calibri" w:eastAsia="Times New Roman" w:hAnsi="Calibri" w:cs="Times New Roman"/>
                <w:kern w:val="0"/>
                <w:sz w:val="18"/>
                <w:szCs w:val="18"/>
                <w:highlight w:val="lightGray"/>
                <w:lang w:val="en-GB"/>
                <w14:ligatures w14:val="none"/>
              </w:rPr>
              <w:t>OR</w:t>
            </w:r>
            <w:r w:rsidRPr="003B5187">
              <w:rPr>
                <w:rFonts w:ascii="Calibri" w:eastAsia="Times New Roman" w:hAnsi="Calibri" w:cs="Times New Roman"/>
                <w:kern w:val="0"/>
                <w:sz w:val="18"/>
                <w:szCs w:val="18"/>
                <w:lang w:val="en-GB"/>
                <w14:ligatures w14:val="none"/>
              </w:rPr>
              <w:t xml:space="preserve"> </w:t>
            </w:r>
            <w:r w:rsidRPr="003B5187">
              <w:rPr>
                <w:rFonts w:ascii="Calibri" w:eastAsia="Times New Roman" w:hAnsi="Calibri" w:cs="Times New Roman"/>
                <w:kern w:val="0"/>
                <w:sz w:val="18"/>
                <w:szCs w:val="18"/>
                <w:highlight w:val="lightGray"/>
                <w:lang w:val="en-GB"/>
                <w14:ligatures w14:val="none"/>
              </w:rPr>
              <w:t>TI</w:t>
            </w:r>
            <w:r w:rsidRPr="003B5187">
              <w:rPr>
                <w:rFonts w:ascii="Calibri" w:eastAsia="Times New Roman" w:hAnsi="Calibri" w:cs="Times New Roman"/>
                <w:kern w:val="0"/>
                <w:sz w:val="18"/>
                <w:szCs w:val="18"/>
                <w:lang w:val="en-GB"/>
                <w14:ligatures w14:val="none"/>
              </w:rPr>
              <w:t xml:space="preserve"> ( (anorexia or arrhythmia* or cancer* or "cardiovascular disease*" or </w:t>
            </w:r>
            <w:proofErr w:type="spellStart"/>
            <w:r w:rsidRPr="003B5187">
              <w:rPr>
                <w:rFonts w:ascii="Calibri" w:eastAsia="Times New Roman" w:hAnsi="Calibri" w:cs="Times New Roman"/>
                <w:kern w:val="0"/>
                <w:sz w:val="18"/>
                <w:szCs w:val="18"/>
                <w:lang w:val="en-GB"/>
                <w14:ligatures w14:val="none"/>
              </w:rPr>
              <w:t>chemotherap</w:t>
            </w:r>
            <w:proofErr w:type="spellEnd"/>
            <w:r w:rsidRPr="003B5187">
              <w:rPr>
                <w:rFonts w:ascii="Calibri" w:eastAsia="Times New Roman" w:hAnsi="Calibri" w:cs="Times New Roman"/>
                <w:kern w:val="0"/>
                <w:sz w:val="18"/>
                <w:szCs w:val="18"/>
                <w:lang w:val="en-GB"/>
                <w14:ligatures w14:val="none"/>
              </w:rPr>
              <w:t xml:space="preserve">* or chronic or concussion or cystic fibrosis or </w:t>
            </w:r>
            <w:proofErr w:type="spellStart"/>
            <w:r w:rsidRPr="003B5187">
              <w:rPr>
                <w:rFonts w:ascii="Calibri" w:eastAsia="Times New Roman" w:hAnsi="Calibri" w:cs="Times New Roman"/>
                <w:kern w:val="0"/>
                <w:sz w:val="18"/>
                <w:szCs w:val="18"/>
                <w:lang w:val="en-GB"/>
                <w14:ligatures w14:val="none"/>
              </w:rPr>
              <w:t>diabet</w:t>
            </w:r>
            <w:proofErr w:type="spellEnd"/>
            <w:r w:rsidRPr="003B5187">
              <w:rPr>
                <w:rFonts w:ascii="Calibri" w:eastAsia="Times New Roman" w:hAnsi="Calibri" w:cs="Times New Roman"/>
                <w:kern w:val="0"/>
                <w:sz w:val="18"/>
                <w:szCs w:val="18"/>
                <w:lang w:val="en-GB"/>
                <w14:ligatures w14:val="none"/>
              </w:rPr>
              <w:t xml:space="preserve">* or disorder* or disable* or </w:t>
            </w:r>
            <w:proofErr w:type="spellStart"/>
            <w:r w:rsidRPr="003B5187">
              <w:rPr>
                <w:rFonts w:ascii="Calibri" w:eastAsia="Times New Roman" w:hAnsi="Calibri" w:cs="Times New Roman"/>
                <w:kern w:val="0"/>
                <w:sz w:val="18"/>
                <w:szCs w:val="18"/>
                <w:lang w:val="en-GB"/>
                <w14:ligatures w14:val="none"/>
              </w:rPr>
              <w:t>disabilit</w:t>
            </w:r>
            <w:proofErr w:type="spellEnd"/>
            <w:r w:rsidRPr="003B5187">
              <w:rPr>
                <w:rFonts w:ascii="Calibri" w:eastAsia="Times New Roman" w:hAnsi="Calibri" w:cs="Times New Roman"/>
                <w:kern w:val="0"/>
                <w:sz w:val="18"/>
                <w:szCs w:val="18"/>
                <w:lang w:val="en-GB"/>
                <w14:ligatures w14:val="none"/>
              </w:rPr>
              <w:t xml:space="preserve">* or disease* or doping or epilepsy or illness* or implant* or </w:t>
            </w:r>
            <w:proofErr w:type="spellStart"/>
            <w:r w:rsidRPr="003B5187">
              <w:rPr>
                <w:rFonts w:ascii="Calibri" w:eastAsia="Times New Roman" w:hAnsi="Calibri" w:cs="Times New Roman"/>
                <w:kern w:val="0"/>
                <w:sz w:val="18"/>
                <w:szCs w:val="18"/>
                <w:lang w:val="en-GB"/>
                <w14:ligatures w14:val="none"/>
              </w:rPr>
              <w:t>injur</w:t>
            </w:r>
            <w:proofErr w:type="spellEnd"/>
            <w:r w:rsidRPr="003B5187">
              <w:rPr>
                <w:rFonts w:ascii="Calibri" w:eastAsia="Times New Roman" w:hAnsi="Calibri" w:cs="Times New Roman"/>
                <w:kern w:val="0"/>
                <w:sz w:val="18"/>
                <w:szCs w:val="18"/>
                <w:lang w:val="en-GB"/>
                <w14:ligatures w14:val="none"/>
              </w:rPr>
              <w:t xml:space="preserve">* or "myocardial infarct*" or "multiple sclerosis" or </w:t>
            </w:r>
            <w:proofErr w:type="spellStart"/>
            <w:r w:rsidRPr="003B5187">
              <w:rPr>
                <w:rFonts w:ascii="Calibri" w:eastAsia="Times New Roman" w:hAnsi="Calibri" w:cs="Times New Roman"/>
                <w:kern w:val="0"/>
                <w:sz w:val="18"/>
                <w:szCs w:val="18"/>
                <w:lang w:val="en-GB"/>
                <w14:ligatures w14:val="none"/>
              </w:rPr>
              <w:t>orthodont</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orthopedic</w:t>
            </w:r>
            <w:proofErr w:type="spellEnd"/>
            <w:r w:rsidRPr="003B5187">
              <w:rPr>
                <w:rFonts w:ascii="Calibri" w:eastAsia="Times New Roman" w:hAnsi="Calibri" w:cs="Times New Roman"/>
                <w:kern w:val="0"/>
                <w:sz w:val="18"/>
                <w:szCs w:val="18"/>
                <w:lang w:val="en-GB"/>
                <w14:ligatures w14:val="none"/>
              </w:rPr>
              <w:t xml:space="preserve"> or orthopaedic or pain or patient* or postpartum or </w:t>
            </w:r>
            <w:proofErr w:type="spellStart"/>
            <w:r w:rsidRPr="003B5187">
              <w:rPr>
                <w:rFonts w:ascii="Calibri" w:eastAsia="Times New Roman" w:hAnsi="Calibri" w:cs="Times New Roman"/>
                <w:kern w:val="0"/>
                <w:sz w:val="18"/>
                <w:szCs w:val="18"/>
                <w:lang w:val="en-GB"/>
                <w14:ligatures w14:val="none"/>
              </w:rPr>
              <w:t>pregnan</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psychiatr</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rehabilitat</w:t>
            </w:r>
            <w:proofErr w:type="spellEnd"/>
            <w:r w:rsidRPr="003B5187">
              <w:rPr>
                <w:rFonts w:ascii="Calibri" w:eastAsia="Times New Roman" w:hAnsi="Calibri" w:cs="Times New Roman"/>
                <w:kern w:val="0"/>
                <w:sz w:val="18"/>
                <w:szCs w:val="18"/>
                <w:lang w:val="en-GB"/>
                <w14:ligatures w14:val="none"/>
              </w:rPr>
              <w:t xml:space="preserve">* or screening or sick or sickness or </w:t>
            </w:r>
            <w:proofErr w:type="spellStart"/>
            <w:r w:rsidRPr="003B5187">
              <w:rPr>
                <w:rFonts w:ascii="Calibri" w:eastAsia="Times New Roman" w:hAnsi="Calibri" w:cs="Times New Roman"/>
                <w:kern w:val="0"/>
                <w:sz w:val="18"/>
                <w:szCs w:val="18"/>
                <w:lang w:val="en-GB"/>
                <w14:ligatures w14:val="none"/>
              </w:rPr>
              <w:t>surg</w:t>
            </w:r>
            <w:proofErr w:type="spellEnd"/>
            <w:r w:rsidRPr="003B5187">
              <w:rPr>
                <w:rFonts w:ascii="Calibri" w:eastAsia="Times New Roman" w:hAnsi="Calibri" w:cs="Times New Roman"/>
                <w:kern w:val="0"/>
                <w:sz w:val="18"/>
                <w:szCs w:val="18"/>
                <w:lang w:val="en-GB"/>
                <w14:ligatures w14:val="none"/>
              </w:rPr>
              <w:t xml:space="preserve">* or syndrome* or </w:t>
            </w:r>
            <w:proofErr w:type="spellStart"/>
            <w:r w:rsidRPr="003B5187">
              <w:rPr>
                <w:rFonts w:ascii="Calibri" w:eastAsia="Times New Roman" w:hAnsi="Calibri" w:cs="Times New Roman"/>
                <w:kern w:val="0"/>
                <w:sz w:val="18"/>
                <w:szCs w:val="18"/>
                <w:lang w:val="en-GB"/>
                <w14:ligatures w14:val="none"/>
              </w:rPr>
              <w:t>suicid</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therap</w:t>
            </w:r>
            <w:proofErr w:type="spellEnd"/>
            <w:r w:rsidRPr="003B5187">
              <w:rPr>
                <w:rFonts w:ascii="Calibri" w:eastAsia="Times New Roman" w:hAnsi="Calibri" w:cs="Times New Roman"/>
                <w:kern w:val="0"/>
                <w:sz w:val="18"/>
                <w:szCs w:val="18"/>
                <w:lang w:val="en-GB"/>
                <w14:ligatures w14:val="none"/>
              </w:rPr>
              <w:t xml:space="preserve">* or transplant*) )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3A94E2"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262,027</w:t>
            </w:r>
          </w:p>
        </w:tc>
      </w:tr>
      <w:tr w:rsidR="003B5187" w:rsidRPr="003B5187" w14:paraId="56930B44"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0EAFD0"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S5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7B88F7"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 xml:space="preserve">S1 AND S2 AND S3 AND S4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4253BB"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2,076 </w:t>
            </w:r>
          </w:p>
        </w:tc>
      </w:tr>
      <w:tr w:rsidR="003B5187" w:rsidRPr="003B5187" w14:paraId="4F88FA7C"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2423D7"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S4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7FDDC7"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highlight w:val="lightGray"/>
                <w:lang w:val="en-GB"/>
                <w14:ligatures w14:val="none"/>
              </w:rPr>
              <w:t>TI</w:t>
            </w:r>
            <w:r w:rsidRPr="003B5187">
              <w:rPr>
                <w:rFonts w:ascii="Calibri" w:eastAsia="Times New Roman" w:hAnsi="Calibri" w:cs="Times New Roman"/>
                <w:kern w:val="0"/>
                <w:sz w:val="18"/>
                <w:szCs w:val="18"/>
                <w:lang w:val="en-GB"/>
                <w14:ligatures w14:val="none"/>
              </w:rPr>
              <w:t xml:space="preserve"> ( (((depth or face or group or guided or </w:t>
            </w:r>
            <w:proofErr w:type="spellStart"/>
            <w:r w:rsidRPr="003B5187">
              <w:rPr>
                <w:rFonts w:ascii="Calibri" w:eastAsia="Times New Roman" w:hAnsi="Calibri" w:cs="Times New Roman"/>
                <w:kern w:val="0"/>
                <w:sz w:val="18"/>
                <w:szCs w:val="18"/>
                <w:lang w:val="en-GB"/>
                <w14:ligatures w14:val="none"/>
              </w:rPr>
              <w:t>indepth</w:t>
            </w:r>
            <w:proofErr w:type="spellEnd"/>
            <w:r w:rsidRPr="003B5187">
              <w:rPr>
                <w:rFonts w:ascii="Calibri" w:eastAsia="Times New Roman" w:hAnsi="Calibri" w:cs="Times New Roman"/>
                <w:kern w:val="0"/>
                <w:sz w:val="18"/>
                <w:szCs w:val="18"/>
                <w:lang w:val="en-GB"/>
                <w14:ligatures w14:val="none"/>
              </w:rPr>
              <w:t xml:space="preserve"> or informal or </w:t>
            </w:r>
            <w:proofErr w:type="spellStart"/>
            <w:r w:rsidRPr="003B5187">
              <w:rPr>
                <w:rFonts w:ascii="Calibri" w:eastAsia="Times New Roman" w:hAnsi="Calibri" w:cs="Times New Roman"/>
                <w:kern w:val="0"/>
                <w:sz w:val="18"/>
                <w:szCs w:val="18"/>
                <w:lang w:val="en-GB"/>
                <w14:ligatures w14:val="none"/>
              </w:rPr>
              <w:t>semistructured</w:t>
            </w:r>
            <w:proofErr w:type="spellEnd"/>
            <w:r w:rsidRPr="003B5187">
              <w:rPr>
                <w:rFonts w:ascii="Calibri" w:eastAsia="Times New Roman" w:hAnsi="Calibri" w:cs="Times New Roman"/>
                <w:kern w:val="0"/>
                <w:sz w:val="18"/>
                <w:szCs w:val="18"/>
                <w:lang w:val="en-GB"/>
                <w14:ligatures w14:val="none"/>
              </w:rPr>
              <w:t xml:space="preserve"> or structured or unstructured) N4 (discussion or discussions or interview or interviewed or interviews)) or questionnaire or questionnaires or survey or surveys or (ethnographic or ethnography or (field N1 work) or fieldwork or (focus N1 (group or groups)) or (groups N2 interviewed) or (key N1 (informant or informants)) or (qualitative N2 (research or studies or studies or synthesis)) or (cohort* or longitudinal or prospective or observation* or retrospective or quasi-experimental or experimental or before-and-after or pre-post or intervention* or follow-up or </w:t>
            </w:r>
            <w:proofErr w:type="spellStart"/>
            <w:r w:rsidRPr="003B5187">
              <w:rPr>
                <w:rFonts w:ascii="Calibri" w:eastAsia="Times New Roman" w:hAnsi="Calibri" w:cs="Times New Roman"/>
                <w:kern w:val="0"/>
                <w:sz w:val="18"/>
                <w:szCs w:val="18"/>
                <w:lang w:val="en-GB"/>
                <w14:ligatures w14:val="none"/>
              </w:rPr>
              <w:t>followup</w:t>
            </w:r>
            <w:proofErr w:type="spellEnd"/>
            <w:r w:rsidRPr="003B5187">
              <w:rPr>
                <w:rFonts w:ascii="Calibri" w:eastAsia="Times New Roman" w:hAnsi="Calibri" w:cs="Times New Roman"/>
                <w:kern w:val="0"/>
                <w:sz w:val="18"/>
                <w:szCs w:val="18"/>
                <w:lang w:val="en-GB"/>
                <w14:ligatures w14:val="none"/>
              </w:rPr>
              <w:t xml:space="preserve"> or random* or RCT or placebo or trial*)) ) </w:t>
            </w:r>
            <w:r w:rsidRPr="003B5187">
              <w:rPr>
                <w:rFonts w:ascii="Calibri" w:eastAsia="Times New Roman" w:hAnsi="Calibri" w:cs="Times New Roman"/>
                <w:kern w:val="0"/>
                <w:sz w:val="18"/>
                <w:szCs w:val="18"/>
                <w:highlight w:val="lightGray"/>
                <w:lang w:val="en-GB"/>
                <w14:ligatures w14:val="none"/>
              </w:rPr>
              <w:t>OR</w:t>
            </w:r>
            <w:r w:rsidRPr="003B5187">
              <w:rPr>
                <w:rFonts w:ascii="Calibri" w:eastAsia="Times New Roman" w:hAnsi="Calibri" w:cs="Times New Roman"/>
                <w:kern w:val="0"/>
                <w:sz w:val="18"/>
                <w:szCs w:val="18"/>
                <w:lang w:val="en-GB"/>
                <w14:ligatures w14:val="none"/>
              </w:rPr>
              <w:t xml:space="preserve"> </w:t>
            </w:r>
            <w:r w:rsidRPr="003B5187">
              <w:rPr>
                <w:rFonts w:ascii="Calibri" w:eastAsia="Times New Roman" w:hAnsi="Calibri" w:cs="Times New Roman"/>
                <w:kern w:val="0"/>
                <w:sz w:val="18"/>
                <w:szCs w:val="18"/>
                <w:highlight w:val="lightGray"/>
                <w:lang w:val="en-GB"/>
                <w14:ligatures w14:val="none"/>
              </w:rPr>
              <w:t>AB</w:t>
            </w:r>
            <w:r w:rsidRPr="003B5187">
              <w:rPr>
                <w:rFonts w:ascii="Calibri" w:eastAsia="Times New Roman" w:hAnsi="Calibri" w:cs="Times New Roman"/>
                <w:kern w:val="0"/>
                <w:sz w:val="18"/>
                <w:szCs w:val="18"/>
                <w:lang w:val="en-GB"/>
                <w14:ligatures w14:val="none"/>
              </w:rPr>
              <w:t xml:space="preserve"> ( (((depth or face or group or guided or </w:t>
            </w:r>
            <w:proofErr w:type="spellStart"/>
            <w:r w:rsidRPr="003B5187">
              <w:rPr>
                <w:rFonts w:ascii="Calibri" w:eastAsia="Times New Roman" w:hAnsi="Calibri" w:cs="Times New Roman"/>
                <w:kern w:val="0"/>
                <w:sz w:val="18"/>
                <w:szCs w:val="18"/>
                <w:lang w:val="en-GB"/>
                <w14:ligatures w14:val="none"/>
              </w:rPr>
              <w:t>indepth</w:t>
            </w:r>
            <w:proofErr w:type="spellEnd"/>
            <w:r w:rsidRPr="003B5187">
              <w:rPr>
                <w:rFonts w:ascii="Calibri" w:eastAsia="Times New Roman" w:hAnsi="Calibri" w:cs="Times New Roman"/>
                <w:kern w:val="0"/>
                <w:sz w:val="18"/>
                <w:szCs w:val="18"/>
                <w:lang w:val="en-GB"/>
                <w14:ligatures w14:val="none"/>
              </w:rPr>
              <w:t xml:space="preserve"> or informal or </w:t>
            </w:r>
            <w:proofErr w:type="spellStart"/>
            <w:r w:rsidRPr="003B5187">
              <w:rPr>
                <w:rFonts w:ascii="Calibri" w:eastAsia="Times New Roman" w:hAnsi="Calibri" w:cs="Times New Roman"/>
                <w:kern w:val="0"/>
                <w:sz w:val="18"/>
                <w:szCs w:val="18"/>
                <w:lang w:val="en-GB"/>
                <w14:ligatures w14:val="none"/>
              </w:rPr>
              <w:t>semistructured</w:t>
            </w:r>
            <w:proofErr w:type="spellEnd"/>
            <w:r w:rsidRPr="003B5187">
              <w:rPr>
                <w:rFonts w:ascii="Calibri" w:eastAsia="Times New Roman" w:hAnsi="Calibri" w:cs="Times New Roman"/>
                <w:kern w:val="0"/>
                <w:sz w:val="18"/>
                <w:szCs w:val="18"/>
                <w:lang w:val="en-GB"/>
                <w14:ligatures w14:val="none"/>
              </w:rPr>
              <w:t xml:space="preserve"> or structured or unstructured) N4 (discussion or discussions or interview or interviewed or interviews)) or questionnaire or questionnaires or survey or surveys or mixed method* or (ethnographic or ethnography or (field N1 work) or fieldwork or (focus N1 (group or groups)) or (groups N2 interviewed) or (key N1 (informant or informants)) or (qualitative N2 (research or studies or studies or synthesis)) or (cohort* or longitudinal or prospective or observation* or retrospective or quasi-experimental or experimental or before-and-after or pre-post or intervention* or follow-up or </w:t>
            </w:r>
            <w:proofErr w:type="spellStart"/>
            <w:r w:rsidRPr="003B5187">
              <w:rPr>
                <w:rFonts w:ascii="Calibri" w:eastAsia="Times New Roman" w:hAnsi="Calibri" w:cs="Times New Roman"/>
                <w:kern w:val="0"/>
                <w:sz w:val="18"/>
                <w:szCs w:val="18"/>
                <w:lang w:val="en-GB"/>
                <w14:ligatures w14:val="none"/>
              </w:rPr>
              <w:t>followup</w:t>
            </w:r>
            <w:proofErr w:type="spellEnd"/>
            <w:r w:rsidRPr="003B5187">
              <w:rPr>
                <w:rFonts w:ascii="Calibri" w:eastAsia="Times New Roman" w:hAnsi="Calibri" w:cs="Times New Roman"/>
                <w:kern w:val="0"/>
                <w:sz w:val="18"/>
                <w:szCs w:val="18"/>
                <w:lang w:val="en-GB"/>
                <w14:ligatures w14:val="none"/>
              </w:rPr>
              <w:t xml:space="preserve"> or random* or RCT or placebo or trial*)) ) </w:t>
            </w:r>
            <w:r w:rsidRPr="003B5187">
              <w:rPr>
                <w:rFonts w:ascii="Calibri" w:eastAsia="Times New Roman" w:hAnsi="Calibri" w:cs="Times New Roman"/>
                <w:kern w:val="0"/>
                <w:sz w:val="18"/>
                <w:szCs w:val="18"/>
                <w:highlight w:val="lightGray"/>
                <w:lang w:val="en-GB"/>
                <w14:ligatures w14:val="none"/>
              </w:rPr>
              <w:t>OR</w:t>
            </w:r>
            <w:r w:rsidRPr="003B5187">
              <w:rPr>
                <w:rFonts w:ascii="Calibri" w:eastAsia="Times New Roman" w:hAnsi="Calibri" w:cs="Times New Roman"/>
                <w:kern w:val="0"/>
                <w:sz w:val="18"/>
                <w:szCs w:val="18"/>
                <w:lang w:val="en-GB"/>
                <w14:ligatures w14:val="none"/>
              </w:rPr>
              <w:t xml:space="preserve"> </w:t>
            </w:r>
            <w:r w:rsidRPr="003B5187">
              <w:rPr>
                <w:rFonts w:ascii="Calibri" w:eastAsia="Times New Roman" w:hAnsi="Calibri" w:cs="Times New Roman"/>
                <w:kern w:val="0"/>
                <w:sz w:val="18"/>
                <w:szCs w:val="18"/>
                <w:highlight w:val="lightGray"/>
                <w:lang w:val="en-GB"/>
                <w14:ligatures w14:val="none"/>
              </w:rPr>
              <w:t>KW</w:t>
            </w:r>
            <w:r w:rsidRPr="003B5187">
              <w:rPr>
                <w:rFonts w:ascii="Calibri" w:eastAsia="Times New Roman" w:hAnsi="Calibri" w:cs="Times New Roman"/>
                <w:kern w:val="0"/>
                <w:sz w:val="18"/>
                <w:szCs w:val="18"/>
                <w:lang w:val="en-GB"/>
                <w14:ligatures w14:val="none"/>
              </w:rPr>
              <w:t xml:space="preserve"> ( (((depth or face or group or guided or </w:t>
            </w:r>
            <w:proofErr w:type="spellStart"/>
            <w:r w:rsidRPr="003B5187">
              <w:rPr>
                <w:rFonts w:ascii="Calibri" w:eastAsia="Times New Roman" w:hAnsi="Calibri" w:cs="Times New Roman"/>
                <w:kern w:val="0"/>
                <w:sz w:val="18"/>
                <w:szCs w:val="18"/>
                <w:lang w:val="en-GB"/>
                <w14:ligatures w14:val="none"/>
              </w:rPr>
              <w:t>indepth</w:t>
            </w:r>
            <w:proofErr w:type="spellEnd"/>
            <w:r w:rsidRPr="003B5187">
              <w:rPr>
                <w:rFonts w:ascii="Calibri" w:eastAsia="Times New Roman" w:hAnsi="Calibri" w:cs="Times New Roman"/>
                <w:kern w:val="0"/>
                <w:sz w:val="18"/>
                <w:szCs w:val="18"/>
                <w:lang w:val="en-GB"/>
                <w14:ligatures w14:val="none"/>
              </w:rPr>
              <w:t xml:space="preserve"> or informal or </w:t>
            </w:r>
            <w:proofErr w:type="spellStart"/>
            <w:r w:rsidRPr="003B5187">
              <w:rPr>
                <w:rFonts w:ascii="Calibri" w:eastAsia="Times New Roman" w:hAnsi="Calibri" w:cs="Times New Roman"/>
                <w:kern w:val="0"/>
                <w:sz w:val="18"/>
                <w:szCs w:val="18"/>
                <w:lang w:val="en-GB"/>
                <w14:ligatures w14:val="none"/>
              </w:rPr>
              <w:t>semistructured</w:t>
            </w:r>
            <w:proofErr w:type="spellEnd"/>
            <w:r w:rsidRPr="003B5187">
              <w:rPr>
                <w:rFonts w:ascii="Calibri" w:eastAsia="Times New Roman" w:hAnsi="Calibri" w:cs="Times New Roman"/>
                <w:kern w:val="0"/>
                <w:sz w:val="18"/>
                <w:szCs w:val="18"/>
                <w:lang w:val="en-GB"/>
                <w14:ligatures w14:val="none"/>
              </w:rPr>
              <w:t xml:space="preserve"> or structured or unstructured) N4 (discussion or discussions or interview or interviewed or interviews)) or questionnaire or questionnaires or survey or surveys or mixed method* or (ethnographic or ethnography or (field N1 work) or fieldwork or (focus N1 (group or groups)) or (groups N2 interviewed) or (key N1 (informant or informants)) or (qualitative N2 (research or studies or studies or synthesis)) or (cohort* or longitudinal or prospective or observation* or retrospective or quasi-experimental or experimental or before-and-after or pre-post or intervention* or follow-up or </w:t>
            </w:r>
            <w:proofErr w:type="spellStart"/>
            <w:r w:rsidRPr="003B5187">
              <w:rPr>
                <w:rFonts w:ascii="Calibri" w:eastAsia="Times New Roman" w:hAnsi="Calibri" w:cs="Times New Roman"/>
                <w:kern w:val="0"/>
                <w:sz w:val="18"/>
                <w:szCs w:val="18"/>
                <w:lang w:val="en-GB"/>
                <w14:ligatures w14:val="none"/>
              </w:rPr>
              <w:t>followup</w:t>
            </w:r>
            <w:proofErr w:type="spellEnd"/>
            <w:r w:rsidRPr="003B5187">
              <w:rPr>
                <w:rFonts w:ascii="Calibri" w:eastAsia="Times New Roman" w:hAnsi="Calibri" w:cs="Times New Roman"/>
                <w:kern w:val="0"/>
                <w:sz w:val="18"/>
                <w:szCs w:val="18"/>
                <w:lang w:val="en-GB"/>
                <w14:ligatures w14:val="none"/>
              </w:rPr>
              <w:t xml:space="preserve"> or random* or RCT or placebo or trial*)) )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6BD9A3"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392,767 </w:t>
            </w:r>
          </w:p>
        </w:tc>
      </w:tr>
      <w:tr w:rsidR="003B5187" w:rsidRPr="003B5187" w14:paraId="78D4F2D0"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FE50B2"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S3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6A9AD9"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highlight w:val="lightGray"/>
                <w:lang w:val="en-GB"/>
                <w14:ligatures w14:val="none"/>
              </w:rPr>
              <w:t>TI</w:t>
            </w:r>
            <w:r w:rsidRPr="003B5187">
              <w:rPr>
                <w:rFonts w:ascii="Calibri" w:eastAsia="Times New Roman" w:hAnsi="Calibri" w:cs="Times New Roman"/>
                <w:kern w:val="0"/>
                <w:sz w:val="18"/>
                <w:szCs w:val="18"/>
                <w:lang w:val="en-GB"/>
                <w14:ligatures w14:val="none"/>
              </w:rPr>
              <w:t xml:space="preserve"> ( (</w:t>
            </w:r>
            <w:proofErr w:type="spellStart"/>
            <w:r w:rsidRPr="003B5187">
              <w:rPr>
                <w:rFonts w:ascii="Calibri" w:eastAsia="Times New Roman" w:hAnsi="Calibri" w:cs="Times New Roman"/>
                <w:kern w:val="0"/>
                <w:sz w:val="18"/>
                <w:szCs w:val="18"/>
                <w:lang w:val="en-GB"/>
                <w14:ligatures w14:val="none"/>
              </w:rPr>
              <w:t>adolescen</w:t>
            </w:r>
            <w:proofErr w:type="spellEnd"/>
            <w:r w:rsidRPr="003B5187">
              <w:rPr>
                <w:rFonts w:ascii="Calibri" w:eastAsia="Times New Roman" w:hAnsi="Calibri" w:cs="Times New Roman"/>
                <w:kern w:val="0"/>
                <w:sz w:val="18"/>
                <w:szCs w:val="18"/>
                <w:lang w:val="en-GB"/>
                <w14:ligatures w14:val="none"/>
              </w:rPr>
              <w:t xml:space="preserve">* or teen* or youth* or </w:t>
            </w:r>
            <w:proofErr w:type="spellStart"/>
            <w:r w:rsidRPr="003B5187">
              <w:rPr>
                <w:rFonts w:ascii="Calibri" w:eastAsia="Times New Roman" w:hAnsi="Calibri" w:cs="Times New Roman"/>
                <w:kern w:val="0"/>
                <w:sz w:val="18"/>
                <w:szCs w:val="18"/>
                <w:lang w:val="en-GB"/>
                <w14:ligatures w14:val="none"/>
              </w:rPr>
              <w:t>juvenil</w:t>
            </w:r>
            <w:proofErr w:type="spellEnd"/>
            <w:r w:rsidRPr="003B5187">
              <w:rPr>
                <w:rFonts w:ascii="Calibri" w:eastAsia="Times New Roman" w:hAnsi="Calibri" w:cs="Times New Roman"/>
                <w:kern w:val="0"/>
                <w:sz w:val="18"/>
                <w:szCs w:val="18"/>
                <w:lang w:val="en-GB"/>
                <w14:ligatures w14:val="none"/>
              </w:rPr>
              <w:t xml:space="preserve">* or "young adult*" or "early adulthood" or "young person*" or "young individual*" or "young people*" or "young population*" or girl or girls or boy or boys or student* or "secondary schooler*" or "middle schooler*" or "high schooler*" or highschooler* or "secondary school" or "middle school" or "high school" or </w:t>
            </w:r>
            <w:proofErr w:type="spellStart"/>
            <w:r w:rsidRPr="003B5187">
              <w:rPr>
                <w:rFonts w:ascii="Calibri" w:eastAsia="Times New Roman" w:hAnsi="Calibri" w:cs="Times New Roman"/>
                <w:kern w:val="0"/>
                <w:sz w:val="18"/>
                <w:szCs w:val="18"/>
                <w:lang w:val="en-GB"/>
                <w14:ligatures w14:val="none"/>
              </w:rPr>
              <w:t>highschool</w:t>
            </w:r>
            <w:proofErr w:type="spellEnd"/>
            <w:r w:rsidRPr="003B5187">
              <w:rPr>
                <w:rFonts w:ascii="Calibri" w:eastAsia="Times New Roman" w:hAnsi="Calibri" w:cs="Times New Roman"/>
                <w:kern w:val="0"/>
                <w:sz w:val="18"/>
                <w:szCs w:val="18"/>
                <w:lang w:val="en-GB"/>
                <w14:ligatures w14:val="none"/>
              </w:rPr>
              <w:t xml:space="preserve">) ) </w:t>
            </w:r>
            <w:r w:rsidRPr="003B5187">
              <w:rPr>
                <w:rFonts w:ascii="Calibri" w:eastAsia="Times New Roman" w:hAnsi="Calibri" w:cs="Times New Roman"/>
                <w:kern w:val="0"/>
                <w:sz w:val="18"/>
                <w:szCs w:val="18"/>
                <w:highlight w:val="lightGray"/>
                <w:lang w:val="en-GB"/>
                <w14:ligatures w14:val="none"/>
              </w:rPr>
              <w:t>OR</w:t>
            </w:r>
            <w:r w:rsidRPr="003B5187">
              <w:rPr>
                <w:rFonts w:ascii="Calibri" w:eastAsia="Times New Roman" w:hAnsi="Calibri" w:cs="Times New Roman"/>
                <w:kern w:val="0"/>
                <w:sz w:val="18"/>
                <w:szCs w:val="18"/>
                <w:lang w:val="en-GB"/>
                <w14:ligatures w14:val="none"/>
              </w:rPr>
              <w:t xml:space="preserve"> </w:t>
            </w:r>
            <w:r w:rsidRPr="003B5187">
              <w:rPr>
                <w:rFonts w:ascii="Calibri" w:eastAsia="Times New Roman" w:hAnsi="Calibri" w:cs="Times New Roman"/>
                <w:kern w:val="0"/>
                <w:sz w:val="18"/>
                <w:szCs w:val="18"/>
                <w:highlight w:val="lightGray"/>
                <w:lang w:val="en-GB"/>
                <w14:ligatures w14:val="none"/>
              </w:rPr>
              <w:t>AB</w:t>
            </w:r>
            <w:r w:rsidRPr="003B5187">
              <w:rPr>
                <w:rFonts w:ascii="Calibri" w:eastAsia="Times New Roman" w:hAnsi="Calibri" w:cs="Times New Roman"/>
                <w:kern w:val="0"/>
                <w:sz w:val="18"/>
                <w:szCs w:val="18"/>
                <w:lang w:val="en-GB"/>
                <w14:ligatures w14:val="none"/>
              </w:rPr>
              <w:t xml:space="preserve"> ( (</w:t>
            </w:r>
            <w:proofErr w:type="spellStart"/>
            <w:r w:rsidRPr="003B5187">
              <w:rPr>
                <w:rFonts w:ascii="Calibri" w:eastAsia="Times New Roman" w:hAnsi="Calibri" w:cs="Times New Roman"/>
                <w:kern w:val="0"/>
                <w:sz w:val="18"/>
                <w:szCs w:val="18"/>
                <w:lang w:val="en-GB"/>
                <w14:ligatures w14:val="none"/>
              </w:rPr>
              <w:t>adolescen</w:t>
            </w:r>
            <w:proofErr w:type="spellEnd"/>
            <w:r w:rsidRPr="003B5187">
              <w:rPr>
                <w:rFonts w:ascii="Calibri" w:eastAsia="Times New Roman" w:hAnsi="Calibri" w:cs="Times New Roman"/>
                <w:kern w:val="0"/>
                <w:sz w:val="18"/>
                <w:szCs w:val="18"/>
                <w:lang w:val="en-GB"/>
                <w14:ligatures w14:val="none"/>
              </w:rPr>
              <w:t xml:space="preserve">* or teen* or youth* or </w:t>
            </w:r>
            <w:proofErr w:type="spellStart"/>
            <w:r w:rsidRPr="003B5187">
              <w:rPr>
                <w:rFonts w:ascii="Calibri" w:eastAsia="Times New Roman" w:hAnsi="Calibri" w:cs="Times New Roman"/>
                <w:kern w:val="0"/>
                <w:sz w:val="18"/>
                <w:szCs w:val="18"/>
                <w:lang w:val="en-GB"/>
                <w14:ligatures w14:val="none"/>
              </w:rPr>
              <w:t>juvenil</w:t>
            </w:r>
            <w:proofErr w:type="spellEnd"/>
            <w:r w:rsidRPr="003B5187">
              <w:rPr>
                <w:rFonts w:ascii="Calibri" w:eastAsia="Times New Roman" w:hAnsi="Calibri" w:cs="Times New Roman"/>
                <w:kern w:val="0"/>
                <w:sz w:val="18"/>
                <w:szCs w:val="18"/>
                <w:lang w:val="en-GB"/>
                <w14:ligatures w14:val="none"/>
              </w:rPr>
              <w:t xml:space="preserve">* or "young adult*" or "early adulthood" or "young person*" or "young individual*" or "young people*" or "young population*" or girl or girls or boy or boys or student* or "secondary </w:t>
            </w:r>
            <w:r w:rsidRPr="003B5187">
              <w:rPr>
                <w:rFonts w:ascii="Calibri" w:eastAsia="Times New Roman" w:hAnsi="Calibri" w:cs="Times New Roman"/>
                <w:kern w:val="0"/>
                <w:sz w:val="18"/>
                <w:szCs w:val="18"/>
                <w:lang w:val="en-GB"/>
                <w14:ligatures w14:val="none"/>
              </w:rPr>
              <w:lastRenderedPageBreak/>
              <w:t xml:space="preserve">schooler*" or "middle schooler*" or "high schooler*" or highschooler* or "secondary school" or "middle school" or "high school" or </w:t>
            </w:r>
            <w:proofErr w:type="spellStart"/>
            <w:r w:rsidRPr="003B5187">
              <w:rPr>
                <w:rFonts w:ascii="Calibri" w:eastAsia="Times New Roman" w:hAnsi="Calibri" w:cs="Times New Roman"/>
                <w:kern w:val="0"/>
                <w:sz w:val="18"/>
                <w:szCs w:val="18"/>
                <w:lang w:val="en-GB"/>
                <w14:ligatures w14:val="none"/>
              </w:rPr>
              <w:t>highschool</w:t>
            </w:r>
            <w:proofErr w:type="spellEnd"/>
            <w:r w:rsidRPr="003B5187">
              <w:rPr>
                <w:rFonts w:ascii="Calibri" w:eastAsia="Times New Roman" w:hAnsi="Calibri" w:cs="Times New Roman"/>
                <w:kern w:val="0"/>
                <w:sz w:val="18"/>
                <w:szCs w:val="18"/>
                <w:lang w:val="en-GB"/>
                <w14:ligatures w14:val="none"/>
              </w:rPr>
              <w:t xml:space="preserve">) ) </w:t>
            </w:r>
            <w:r w:rsidRPr="003B5187">
              <w:rPr>
                <w:rFonts w:ascii="Calibri" w:eastAsia="Times New Roman" w:hAnsi="Calibri" w:cs="Times New Roman"/>
                <w:kern w:val="0"/>
                <w:sz w:val="18"/>
                <w:szCs w:val="18"/>
                <w:highlight w:val="lightGray"/>
                <w:lang w:val="en-GB"/>
                <w14:ligatures w14:val="none"/>
              </w:rPr>
              <w:t>OR</w:t>
            </w:r>
            <w:r w:rsidRPr="003B5187">
              <w:rPr>
                <w:rFonts w:ascii="Calibri" w:eastAsia="Times New Roman" w:hAnsi="Calibri" w:cs="Times New Roman"/>
                <w:kern w:val="0"/>
                <w:sz w:val="18"/>
                <w:szCs w:val="18"/>
                <w:lang w:val="en-GB"/>
                <w14:ligatures w14:val="none"/>
              </w:rPr>
              <w:t xml:space="preserve"> </w:t>
            </w:r>
            <w:r w:rsidRPr="003B5187">
              <w:rPr>
                <w:rFonts w:ascii="Calibri" w:eastAsia="Times New Roman" w:hAnsi="Calibri" w:cs="Times New Roman"/>
                <w:kern w:val="0"/>
                <w:sz w:val="18"/>
                <w:szCs w:val="18"/>
                <w:highlight w:val="lightGray"/>
                <w:lang w:val="en-GB"/>
                <w14:ligatures w14:val="none"/>
              </w:rPr>
              <w:t>KW</w:t>
            </w:r>
            <w:r w:rsidRPr="003B5187">
              <w:rPr>
                <w:rFonts w:ascii="Calibri" w:eastAsia="Times New Roman" w:hAnsi="Calibri" w:cs="Times New Roman"/>
                <w:kern w:val="0"/>
                <w:sz w:val="18"/>
                <w:szCs w:val="18"/>
                <w:lang w:val="en-GB"/>
                <w14:ligatures w14:val="none"/>
              </w:rPr>
              <w:t xml:space="preserve"> ( (</w:t>
            </w:r>
            <w:proofErr w:type="spellStart"/>
            <w:r w:rsidRPr="003B5187">
              <w:rPr>
                <w:rFonts w:ascii="Calibri" w:eastAsia="Times New Roman" w:hAnsi="Calibri" w:cs="Times New Roman"/>
                <w:kern w:val="0"/>
                <w:sz w:val="18"/>
                <w:szCs w:val="18"/>
                <w:lang w:val="en-GB"/>
                <w14:ligatures w14:val="none"/>
              </w:rPr>
              <w:t>adolescen</w:t>
            </w:r>
            <w:proofErr w:type="spellEnd"/>
            <w:r w:rsidRPr="003B5187">
              <w:rPr>
                <w:rFonts w:ascii="Calibri" w:eastAsia="Times New Roman" w:hAnsi="Calibri" w:cs="Times New Roman"/>
                <w:kern w:val="0"/>
                <w:sz w:val="18"/>
                <w:szCs w:val="18"/>
                <w:lang w:val="en-GB"/>
                <w14:ligatures w14:val="none"/>
              </w:rPr>
              <w:t xml:space="preserve">* or teen* or youth* or </w:t>
            </w:r>
            <w:proofErr w:type="spellStart"/>
            <w:r w:rsidRPr="003B5187">
              <w:rPr>
                <w:rFonts w:ascii="Calibri" w:eastAsia="Times New Roman" w:hAnsi="Calibri" w:cs="Times New Roman"/>
                <w:kern w:val="0"/>
                <w:sz w:val="18"/>
                <w:szCs w:val="18"/>
                <w:lang w:val="en-GB"/>
                <w14:ligatures w14:val="none"/>
              </w:rPr>
              <w:t>juvenil</w:t>
            </w:r>
            <w:proofErr w:type="spellEnd"/>
            <w:r w:rsidRPr="003B5187">
              <w:rPr>
                <w:rFonts w:ascii="Calibri" w:eastAsia="Times New Roman" w:hAnsi="Calibri" w:cs="Times New Roman"/>
                <w:kern w:val="0"/>
                <w:sz w:val="18"/>
                <w:szCs w:val="18"/>
                <w:lang w:val="en-GB"/>
                <w14:ligatures w14:val="none"/>
              </w:rPr>
              <w:t xml:space="preserve">* or "young adult*" or "early adulthood" or "young person*" or "young individual*" or "young people*" or "young population*" or girl or girls or boy or boys or student* or "secondary schooler*" or "middle schooler*" or "high schooler*" or highschooler* or "secondary school" or "middle school" or "high school" or </w:t>
            </w:r>
            <w:proofErr w:type="spellStart"/>
            <w:r w:rsidRPr="003B5187">
              <w:rPr>
                <w:rFonts w:ascii="Calibri" w:eastAsia="Times New Roman" w:hAnsi="Calibri" w:cs="Times New Roman"/>
                <w:kern w:val="0"/>
                <w:sz w:val="18"/>
                <w:szCs w:val="18"/>
                <w:lang w:val="en-GB"/>
                <w14:ligatures w14:val="none"/>
              </w:rPr>
              <w:t>highschool</w:t>
            </w:r>
            <w:proofErr w:type="spellEnd"/>
            <w:r w:rsidRPr="003B5187">
              <w:rPr>
                <w:rFonts w:ascii="Calibri" w:eastAsia="Times New Roman" w:hAnsi="Calibri" w:cs="Times New Roman"/>
                <w:kern w:val="0"/>
                <w:sz w:val="18"/>
                <w:szCs w:val="18"/>
                <w:lang w:val="en-GB"/>
                <w14:ligatures w14:val="none"/>
              </w:rPr>
              <w:t xml:space="preserv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C35D0A"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lastRenderedPageBreak/>
              <w:t xml:space="preserve">209,752 </w:t>
            </w:r>
          </w:p>
        </w:tc>
      </w:tr>
      <w:tr w:rsidR="003B5187" w:rsidRPr="003B5187" w14:paraId="4FC9E795"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741FE2"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S2 </w:t>
            </w:r>
          </w:p>
        </w:tc>
        <w:tc>
          <w:tcPr>
            <w:tcW w:w="0" w:type="auto"/>
            <w:tcBorders>
              <w:top w:val="outset" w:sz="6" w:space="0" w:color="auto"/>
              <w:left w:val="outset" w:sz="6" w:space="0" w:color="auto"/>
              <w:bottom w:val="outset" w:sz="6" w:space="0" w:color="auto"/>
              <w:right w:val="outset" w:sz="6" w:space="0" w:color="auto"/>
            </w:tcBorders>
            <w:vAlign w:val="center"/>
            <w:hideMark/>
          </w:tcPr>
          <w:p w14:paraId="2DF7E091"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highlight w:val="lightGray"/>
                <w:lang w:val="en-GB"/>
                <w14:ligatures w14:val="none"/>
              </w:rPr>
              <w:t>TI</w:t>
            </w:r>
            <w:r w:rsidRPr="003B5187">
              <w:rPr>
                <w:rFonts w:ascii="Calibri" w:eastAsia="Times New Roman" w:hAnsi="Calibri" w:cs="Times New Roman"/>
                <w:kern w:val="0"/>
                <w:sz w:val="18"/>
                <w:szCs w:val="18"/>
                <w:lang w:val="en-GB"/>
                <w14:ligatures w14:val="none"/>
              </w:rPr>
              <w:t xml:space="preserve"> ( ((Body W1 image) or Connectedness or (Emotional W1 health) or Happiness or (Health W1 literacy) or (Life W1 quality) or (Life W1 satisfaction) or "Mental health" or Optimism or (Perceived N2 (appearance* or competence* or fitness or mood* or "health status")) or (Positive N2 (affect* or mood*)) or (Psychologic* W1 health) or "Psychosocial health" or "Quality of life" or Relaxation or Resilience or "Satisfaction with life" or Self-confidence or Self-concept or Self-efficacy or Self-esteem* or Self-image or Self-perception* or "Sense of belonging" or "Social health" or Vitality or Well-being or Wellbeing) ) </w:t>
            </w:r>
            <w:r w:rsidRPr="003B5187">
              <w:rPr>
                <w:rFonts w:ascii="Calibri" w:eastAsia="Times New Roman" w:hAnsi="Calibri" w:cs="Times New Roman"/>
                <w:kern w:val="0"/>
                <w:sz w:val="18"/>
                <w:szCs w:val="18"/>
                <w:highlight w:val="lightGray"/>
                <w:lang w:val="en-GB"/>
                <w14:ligatures w14:val="none"/>
              </w:rPr>
              <w:t>OR</w:t>
            </w:r>
            <w:r w:rsidRPr="003B5187">
              <w:rPr>
                <w:rFonts w:ascii="Calibri" w:eastAsia="Times New Roman" w:hAnsi="Calibri" w:cs="Times New Roman"/>
                <w:kern w:val="0"/>
                <w:sz w:val="18"/>
                <w:szCs w:val="18"/>
                <w:lang w:val="en-GB"/>
                <w14:ligatures w14:val="none"/>
              </w:rPr>
              <w:t xml:space="preserve"> </w:t>
            </w:r>
            <w:r w:rsidRPr="003B5187">
              <w:rPr>
                <w:rFonts w:ascii="Calibri" w:eastAsia="Times New Roman" w:hAnsi="Calibri" w:cs="Times New Roman"/>
                <w:kern w:val="0"/>
                <w:sz w:val="18"/>
                <w:szCs w:val="18"/>
                <w:highlight w:val="lightGray"/>
                <w:lang w:val="en-GB"/>
                <w14:ligatures w14:val="none"/>
              </w:rPr>
              <w:t>KW</w:t>
            </w:r>
            <w:r w:rsidRPr="003B5187">
              <w:rPr>
                <w:rFonts w:ascii="Calibri" w:eastAsia="Times New Roman" w:hAnsi="Calibri" w:cs="Times New Roman"/>
                <w:kern w:val="0"/>
                <w:sz w:val="18"/>
                <w:szCs w:val="18"/>
                <w:lang w:val="en-GB"/>
                <w14:ligatures w14:val="none"/>
              </w:rPr>
              <w:t xml:space="preserve"> ( ((Body W1 image) or Connectedness or (Emotional W1 health) or Happiness or (Health W1 literacy) or (Life W1 quality) or (Life W1 satisfaction) or "Mental health" or Optimism or (Perceived N2 (appearance* or competence* or fitness or mood* or "health status")) or (Positive N2 (affect* or mood*)) or (Psychologic* W1 health) or "Psychosocial health" or "Quality of life" or Relaxation or Resilience or "Satisfaction with life" or Self-confidence or Self-concept or Self-efficacy or Self-esteem* or Self-image or Self-perception* or "Sense of belonging" or "Social health" or Vitality or Well-being or Wellbeing) )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6EEEBF"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36,515 </w:t>
            </w:r>
          </w:p>
        </w:tc>
      </w:tr>
      <w:tr w:rsidR="003B5187" w:rsidRPr="003B5187" w14:paraId="539B2369"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C622F0"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370291"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highlight w:val="lightGray"/>
                <w:lang w:val="en-GB"/>
                <w14:ligatures w14:val="none"/>
              </w:rPr>
              <w:t>TI</w:t>
            </w:r>
            <w:r w:rsidRPr="003B5187">
              <w:rPr>
                <w:rFonts w:ascii="Calibri" w:eastAsia="Times New Roman" w:hAnsi="Calibri" w:cs="Times New Roman"/>
                <w:kern w:val="0"/>
                <w:sz w:val="18"/>
                <w:szCs w:val="18"/>
                <w:lang w:val="en-GB"/>
                <w14:ligatures w14:val="none"/>
              </w:rPr>
              <w:t xml:space="preserve"> ( ((physical W1 </w:t>
            </w:r>
            <w:proofErr w:type="spellStart"/>
            <w:r w:rsidRPr="003B5187">
              <w:rPr>
                <w:rFonts w:ascii="Calibri" w:eastAsia="Times New Roman" w:hAnsi="Calibri" w:cs="Times New Roman"/>
                <w:kern w:val="0"/>
                <w:sz w:val="18"/>
                <w:szCs w:val="18"/>
                <w:lang w:val="en-GB"/>
                <w14:ligatures w14:val="none"/>
              </w:rPr>
              <w:t>activit</w:t>
            </w:r>
            <w:proofErr w:type="spellEnd"/>
            <w:r w:rsidRPr="003B5187">
              <w:rPr>
                <w:rFonts w:ascii="Calibri" w:eastAsia="Times New Roman" w:hAnsi="Calibri" w:cs="Times New Roman"/>
                <w:kern w:val="0"/>
                <w:sz w:val="18"/>
                <w:szCs w:val="18"/>
                <w:lang w:val="en-GB"/>
                <w14:ligatures w14:val="none"/>
              </w:rPr>
              <w:t xml:space="preserve">*) or sport or sports or walking or running or jogging or swimming or exercise or exercises or exercising or (strength W1 training*) or (resistance W1 training*) or (weight W1 training*) or aerobics or (physical W1 endurance*) or (physical W1 fitness) or (physical W1 strength*) or (physical W1 conditioning*) or (physical W1 training*) or (active W1 transport*) or </w:t>
            </w:r>
            <w:proofErr w:type="spellStart"/>
            <w:r w:rsidRPr="003B5187">
              <w:rPr>
                <w:rFonts w:ascii="Calibri" w:eastAsia="Times New Roman" w:hAnsi="Calibri" w:cs="Times New Roman"/>
                <w:kern w:val="0"/>
                <w:sz w:val="18"/>
                <w:szCs w:val="18"/>
                <w:lang w:val="en-GB"/>
                <w14:ligatures w14:val="none"/>
              </w:rPr>
              <w:t>commut</w:t>
            </w:r>
            <w:proofErr w:type="spellEnd"/>
            <w:r w:rsidRPr="003B5187">
              <w:rPr>
                <w:rFonts w:ascii="Calibri" w:eastAsia="Times New Roman" w:hAnsi="Calibri" w:cs="Times New Roman"/>
                <w:kern w:val="0"/>
                <w:sz w:val="18"/>
                <w:szCs w:val="18"/>
                <w:lang w:val="en-GB"/>
                <w14:ligatures w14:val="none"/>
              </w:rPr>
              <w:t xml:space="preserve">* or (travel* W1 mode*) or biking or bike or bikes or </w:t>
            </w:r>
            <w:proofErr w:type="spellStart"/>
            <w:r w:rsidRPr="003B5187">
              <w:rPr>
                <w:rFonts w:ascii="Calibri" w:eastAsia="Times New Roman" w:hAnsi="Calibri" w:cs="Times New Roman"/>
                <w:kern w:val="0"/>
                <w:sz w:val="18"/>
                <w:szCs w:val="18"/>
                <w:lang w:val="en-GB"/>
                <w14:ligatures w14:val="none"/>
              </w:rPr>
              <w:t>bicycl</w:t>
            </w:r>
            <w:proofErr w:type="spellEnd"/>
            <w:r w:rsidRPr="003B5187">
              <w:rPr>
                <w:rFonts w:ascii="Calibri" w:eastAsia="Times New Roman" w:hAnsi="Calibri" w:cs="Times New Roman"/>
                <w:kern w:val="0"/>
                <w:sz w:val="18"/>
                <w:szCs w:val="18"/>
                <w:lang w:val="en-GB"/>
                <w14:ligatures w14:val="none"/>
              </w:rPr>
              <w:t>* or (recreation* N2 (</w:t>
            </w:r>
            <w:proofErr w:type="spellStart"/>
            <w:r w:rsidRPr="003B5187">
              <w:rPr>
                <w:rFonts w:ascii="Calibri" w:eastAsia="Times New Roman" w:hAnsi="Calibri" w:cs="Times New Roman"/>
                <w:kern w:val="0"/>
                <w:sz w:val="18"/>
                <w:szCs w:val="18"/>
                <w:lang w:val="en-GB"/>
                <w14:ligatures w14:val="none"/>
              </w:rPr>
              <w:t>activit</w:t>
            </w:r>
            <w:proofErr w:type="spellEnd"/>
            <w:r w:rsidRPr="003B5187">
              <w:rPr>
                <w:rFonts w:ascii="Calibri" w:eastAsia="Times New Roman" w:hAnsi="Calibri" w:cs="Times New Roman"/>
                <w:kern w:val="0"/>
                <w:sz w:val="18"/>
                <w:szCs w:val="18"/>
                <w:lang w:val="en-GB"/>
                <w14:ligatures w14:val="none"/>
              </w:rPr>
              <w:t xml:space="preserve">* or sport*)) or athletics or badminton or ballet or baseball or basketball or biathlon or bodybuilding or boxing or canoeing or cross-fit or dancing or dance or fencing or football or golf or golfing or gymnast* or gym or hiking or hockey or (horse W1riding) or (horseback W1 riding) or judo or jiu-jitsu or ju-jitsu or karate or kayaking or kung-fu or marathon or (martial W1 art*) or orienteering or padel or </w:t>
            </w:r>
            <w:proofErr w:type="spellStart"/>
            <w:r w:rsidRPr="003B5187">
              <w:rPr>
                <w:rFonts w:ascii="Calibri" w:eastAsia="Times New Roman" w:hAnsi="Calibri" w:cs="Times New Roman"/>
                <w:kern w:val="0"/>
                <w:sz w:val="18"/>
                <w:szCs w:val="18"/>
                <w:lang w:val="en-GB"/>
                <w14:ligatures w14:val="none"/>
              </w:rPr>
              <w:t>pilates</w:t>
            </w:r>
            <w:proofErr w:type="spellEnd"/>
            <w:r w:rsidRPr="003B5187">
              <w:rPr>
                <w:rFonts w:ascii="Calibri" w:eastAsia="Times New Roman" w:hAnsi="Calibri" w:cs="Times New Roman"/>
                <w:kern w:val="0"/>
                <w:sz w:val="18"/>
                <w:szCs w:val="18"/>
                <w:lang w:val="en-GB"/>
                <w14:ligatures w14:val="none"/>
              </w:rPr>
              <w:t xml:space="preserve"> or rowing or rugby or skating or skateboarding or skiing or soccer or softball or surfing or squash or taekwondo or Tai-Chi or Tai-Ji or tennis or triathlon or volleyball or water-polo or </w:t>
            </w:r>
            <w:proofErr w:type="spellStart"/>
            <w:r w:rsidRPr="003B5187">
              <w:rPr>
                <w:rFonts w:ascii="Calibri" w:eastAsia="Times New Roman" w:hAnsi="Calibri" w:cs="Times New Roman"/>
                <w:kern w:val="0"/>
                <w:sz w:val="18"/>
                <w:szCs w:val="18"/>
                <w:lang w:val="en-GB"/>
                <w14:ligatures w14:val="none"/>
              </w:rPr>
              <w:t>waterpolo</w:t>
            </w:r>
            <w:proofErr w:type="spellEnd"/>
            <w:r w:rsidRPr="003B5187">
              <w:rPr>
                <w:rFonts w:ascii="Calibri" w:eastAsia="Times New Roman" w:hAnsi="Calibri" w:cs="Times New Roman"/>
                <w:kern w:val="0"/>
                <w:sz w:val="18"/>
                <w:szCs w:val="18"/>
                <w:lang w:val="en-GB"/>
                <w14:ligatures w14:val="none"/>
              </w:rPr>
              <w:t xml:space="preserve"> or wrestling or yoga or </w:t>
            </w:r>
            <w:proofErr w:type="spellStart"/>
            <w:r w:rsidRPr="003B5187">
              <w:rPr>
                <w:rFonts w:ascii="Calibri" w:eastAsia="Times New Roman" w:hAnsi="Calibri" w:cs="Times New Roman"/>
                <w:kern w:val="0"/>
                <w:sz w:val="18"/>
                <w:szCs w:val="18"/>
                <w:lang w:val="en-GB"/>
                <w14:ligatures w14:val="none"/>
              </w:rPr>
              <w:t>zumba</w:t>
            </w:r>
            <w:proofErr w:type="spellEnd"/>
            <w:r w:rsidRPr="003B5187">
              <w:rPr>
                <w:rFonts w:ascii="Calibri" w:eastAsia="Times New Roman" w:hAnsi="Calibri" w:cs="Times New Roman"/>
                <w:kern w:val="0"/>
                <w:sz w:val="18"/>
                <w:szCs w:val="18"/>
                <w:lang w:val="en-GB"/>
                <w14:ligatures w14:val="none"/>
              </w:rPr>
              <w:t xml:space="preserve">) ) </w:t>
            </w:r>
            <w:r w:rsidRPr="003B5187">
              <w:rPr>
                <w:rFonts w:ascii="Calibri" w:eastAsia="Times New Roman" w:hAnsi="Calibri" w:cs="Times New Roman"/>
                <w:kern w:val="0"/>
                <w:sz w:val="18"/>
                <w:szCs w:val="18"/>
                <w:highlight w:val="lightGray"/>
                <w:lang w:val="en-GB"/>
                <w14:ligatures w14:val="none"/>
              </w:rPr>
              <w:t>OR</w:t>
            </w:r>
            <w:r w:rsidRPr="003B5187">
              <w:rPr>
                <w:rFonts w:ascii="Calibri" w:eastAsia="Times New Roman" w:hAnsi="Calibri" w:cs="Times New Roman"/>
                <w:kern w:val="0"/>
                <w:sz w:val="18"/>
                <w:szCs w:val="18"/>
                <w:lang w:val="en-GB"/>
                <w14:ligatures w14:val="none"/>
              </w:rPr>
              <w:t xml:space="preserve"> </w:t>
            </w:r>
            <w:r w:rsidRPr="003B5187">
              <w:rPr>
                <w:rFonts w:ascii="Calibri" w:eastAsia="Times New Roman" w:hAnsi="Calibri" w:cs="Times New Roman"/>
                <w:kern w:val="0"/>
                <w:sz w:val="18"/>
                <w:szCs w:val="18"/>
                <w:highlight w:val="lightGray"/>
                <w:lang w:val="en-GB"/>
                <w14:ligatures w14:val="none"/>
              </w:rPr>
              <w:t>KW</w:t>
            </w:r>
            <w:r w:rsidRPr="003B5187">
              <w:rPr>
                <w:rFonts w:ascii="Calibri" w:eastAsia="Times New Roman" w:hAnsi="Calibri" w:cs="Times New Roman"/>
                <w:kern w:val="0"/>
                <w:sz w:val="18"/>
                <w:szCs w:val="18"/>
                <w:lang w:val="en-GB"/>
                <w14:ligatures w14:val="none"/>
              </w:rPr>
              <w:t xml:space="preserve"> ( ((physical W1 </w:t>
            </w:r>
            <w:proofErr w:type="spellStart"/>
            <w:r w:rsidRPr="003B5187">
              <w:rPr>
                <w:rFonts w:ascii="Calibri" w:eastAsia="Times New Roman" w:hAnsi="Calibri" w:cs="Times New Roman"/>
                <w:kern w:val="0"/>
                <w:sz w:val="18"/>
                <w:szCs w:val="18"/>
                <w:lang w:val="en-GB"/>
                <w14:ligatures w14:val="none"/>
              </w:rPr>
              <w:t>activit</w:t>
            </w:r>
            <w:proofErr w:type="spellEnd"/>
            <w:r w:rsidRPr="003B5187">
              <w:rPr>
                <w:rFonts w:ascii="Calibri" w:eastAsia="Times New Roman" w:hAnsi="Calibri" w:cs="Times New Roman"/>
                <w:kern w:val="0"/>
                <w:sz w:val="18"/>
                <w:szCs w:val="18"/>
                <w:lang w:val="en-GB"/>
                <w14:ligatures w14:val="none"/>
              </w:rPr>
              <w:t xml:space="preserve">*) or sport or sports or walking or running or jogging or swimming or exercise or exercises or exercising or (strength W1 training*) or (resistance W1 training*) or (weight W1 training*) or aerobics or (physical W1 endurance*) or (physical W1 fitness) or (physical W1 strength*) or (physical W1 conditioning*) or (physical W1 training*) or (active W1 transport*) or </w:t>
            </w:r>
            <w:proofErr w:type="spellStart"/>
            <w:r w:rsidRPr="003B5187">
              <w:rPr>
                <w:rFonts w:ascii="Calibri" w:eastAsia="Times New Roman" w:hAnsi="Calibri" w:cs="Times New Roman"/>
                <w:kern w:val="0"/>
                <w:sz w:val="18"/>
                <w:szCs w:val="18"/>
                <w:lang w:val="en-GB"/>
                <w14:ligatures w14:val="none"/>
              </w:rPr>
              <w:t>commut</w:t>
            </w:r>
            <w:proofErr w:type="spellEnd"/>
            <w:r w:rsidRPr="003B5187">
              <w:rPr>
                <w:rFonts w:ascii="Calibri" w:eastAsia="Times New Roman" w:hAnsi="Calibri" w:cs="Times New Roman"/>
                <w:kern w:val="0"/>
                <w:sz w:val="18"/>
                <w:szCs w:val="18"/>
                <w:lang w:val="en-GB"/>
                <w14:ligatures w14:val="none"/>
              </w:rPr>
              <w:t xml:space="preserve">* or (travel* W1 mode*) or biking or bike or bikes or </w:t>
            </w:r>
            <w:proofErr w:type="spellStart"/>
            <w:r w:rsidRPr="003B5187">
              <w:rPr>
                <w:rFonts w:ascii="Calibri" w:eastAsia="Times New Roman" w:hAnsi="Calibri" w:cs="Times New Roman"/>
                <w:kern w:val="0"/>
                <w:sz w:val="18"/>
                <w:szCs w:val="18"/>
                <w:lang w:val="en-GB"/>
                <w14:ligatures w14:val="none"/>
              </w:rPr>
              <w:t>bicycl</w:t>
            </w:r>
            <w:proofErr w:type="spellEnd"/>
            <w:r w:rsidRPr="003B5187">
              <w:rPr>
                <w:rFonts w:ascii="Calibri" w:eastAsia="Times New Roman" w:hAnsi="Calibri" w:cs="Times New Roman"/>
                <w:kern w:val="0"/>
                <w:sz w:val="18"/>
                <w:szCs w:val="18"/>
                <w:lang w:val="en-GB"/>
                <w14:ligatures w14:val="none"/>
              </w:rPr>
              <w:t>* or (recreation* N2 (</w:t>
            </w:r>
            <w:proofErr w:type="spellStart"/>
            <w:r w:rsidRPr="003B5187">
              <w:rPr>
                <w:rFonts w:ascii="Calibri" w:eastAsia="Times New Roman" w:hAnsi="Calibri" w:cs="Times New Roman"/>
                <w:kern w:val="0"/>
                <w:sz w:val="18"/>
                <w:szCs w:val="18"/>
                <w:lang w:val="en-GB"/>
                <w14:ligatures w14:val="none"/>
              </w:rPr>
              <w:t>activit</w:t>
            </w:r>
            <w:proofErr w:type="spellEnd"/>
            <w:r w:rsidRPr="003B5187">
              <w:rPr>
                <w:rFonts w:ascii="Calibri" w:eastAsia="Times New Roman" w:hAnsi="Calibri" w:cs="Times New Roman"/>
                <w:kern w:val="0"/>
                <w:sz w:val="18"/>
                <w:szCs w:val="18"/>
                <w:lang w:val="en-GB"/>
                <w14:ligatures w14:val="none"/>
              </w:rPr>
              <w:t xml:space="preserve">* or sport*)) or athletics or badminton or ballet or baseball or basketball or biathlon or bodybuilding or boxing or canoeing or cross-fit or dancing or dance or fencing or football or golf or golfing or gymnast* or gym or hiking or hockey or (horse W1riding) or (horseback W1 riding) or judo or jiu-jitsu or ju-jitsu or karate or kayaking or kung-fu or marathon or (martial W1 art*) or orienteering or padel or </w:t>
            </w:r>
            <w:proofErr w:type="spellStart"/>
            <w:r w:rsidRPr="003B5187">
              <w:rPr>
                <w:rFonts w:ascii="Calibri" w:eastAsia="Times New Roman" w:hAnsi="Calibri" w:cs="Times New Roman"/>
                <w:kern w:val="0"/>
                <w:sz w:val="18"/>
                <w:szCs w:val="18"/>
                <w:lang w:val="en-GB"/>
                <w14:ligatures w14:val="none"/>
              </w:rPr>
              <w:t>pilates</w:t>
            </w:r>
            <w:proofErr w:type="spellEnd"/>
            <w:r w:rsidRPr="003B5187">
              <w:rPr>
                <w:rFonts w:ascii="Calibri" w:eastAsia="Times New Roman" w:hAnsi="Calibri" w:cs="Times New Roman"/>
                <w:kern w:val="0"/>
                <w:sz w:val="18"/>
                <w:szCs w:val="18"/>
                <w:lang w:val="en-GB"/>
                <w14:ligatures w14:val="none"/>
              </w:rPr>
              <w:t xml:space="preserve"> or rowing or rugby or skating or skateboarding or skiing or soccer or softball or surfing or squash or taekwondo or Tai-Chi or Tai-Ji or tennis or triathlon or volleyball or water-polo or </w:t>
            </w:r>
            <w:proofErr w:type="spellStart"/>
            <w:r w:rsidRPr="003B5187">
              <w:rPr>
                <w:rFonts w:ascii="Calibri" w:eastAsia="Times New Roman" w:hAnsi="Calibri" w:cs="Times New Roman"/>
                <w:kern w:val="0"/>
                <w:sz w:val="18"/>
                <w:szCs w:val="18"/>
                <w:lang w:val="en-GB"/>
                <w14:ligatures w14:val="none"/>
              </w:rPr>
              <w:t>waterpolo</w:t>
            </w:r>
            <w:proofErr w:type="spellEnd"/>
            <w:r w:rsidRPr="003B5187">
              <w:rPr>
                <w:rFonts w:ascii="Calibri" w:eastAsia="Times New Roman" w:hAnsi="Calibri" w:cs="Times New Roman"/>
                <w:kern w:val="0"/>
                <w:sz w:val="18"/>
                <w:szCs w:val="18"/>
                <w:lang w:val="en-GB"/>
                <w14:ligatures w14:val="none"/>
              </w:rPr>
              <w:t xml:space="preserve"> or wrestling or yoga or </w:t>
            </w:r>
            <w:proofErr w:type="spellStart"/>
            <w:r w:rsidRPr="003B5187">
              <w:rPr>
                <w:rFonts w:ascii="Calibri" w:eastAsia="Times New Roman" w:hAnsi="Calibri" w:cs="Times New Roman"/>
                <w:kern w:val="0"/>
                <w:sz w:val="18"/>
                <w:szCs w:val="18"/>
                <w:lang w:val="en-GB"/>
                <w14:ligatures w14:val="none"/>
              </w:rPr>
              <w:t>zumba</w:t>
            </w:r>
            <w:proofErr w:type="spellEnd"/>
            <w:r w:rsidRPr="003B5187">
              <w:rPr>
                <w:rFonts w:ascii="Calibri" w:eastAsia="Times New Roman" w:hAnsi="Calibri" w:cs="Times New Roman"/>
                <w:kern w:val="0"/>
                <w:sz w:val="18"/>
                <w:szCs w:val="18"/>
                <w:lang w:val="en-GB"/>
                <w14:ligatures w14:val="none"/>
              </w:rPr>
              <w:t xml:space="preserv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6A430D"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851,698 </w:t>
            </w:r>
          </w:p>
        </w:tc>
      </w:tr>
    </w:tbl>
    <w:p w14:paraId="01AA5D3F" w14:textId="77777777" w:rsidR="003B5187" w:rsidRDefault="003B5187" w:rsidP="003B5187">
      <w:pPr>
        <w:spacing w:after="240" w:line="240" w:lineRule="auto"/>
        <w:rPr>
          <w:rFonts w:ascii="Calibri" w:eastAsia="Times New Roman" w:hAnsi="Calibri" w:cs="Times New Roman"/>
          <w:kern w:val="0"/>
          <w:lang w:val="en-GB"/>
          <w14:ligatures w14:val="none"/>
        </w:rPr>
      </w:pPr>
    </w:p>
    <w:p w14:paraId="57FBA6F7" w14:textId="77777777" w:rsidR="005D1F15" w:rsidRPr="003B5187" w:rsidRDefault="005D1F15" w:rsidP="003B5187">
      <w:pPr>
        <w:spacing w:after="240" w:line="240" w:lineRule="auto"/>
        <w:rPr>
          <w:rFonts w:ascii="Calibri" w:eastAsia="Times New Roman" w:hAnsi="Calibri" w:cs="Times New Roman"/>
          <w:kern w:val="0"/>
          <w:lang w:val="en-GB"/>
          <w14:ligatures w14:val="none"/>
        </w:rPr>
      </w:pPr>
    </w:p>
    <w:p w14:paraId="7FC7F527"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b/>
          <w:bCs/>
          <w:kern w:val="0"/>
          <w:sz w:val="18"/>
          <w:szCs w:val="18"/>
          <w:lang w:val="en-GB"/>
          <w14:ligatures w14:val="none"/>
        </w:rPr>
        <w:t>CINAHL (via EBSCOhost)</w:t>
      </w:r>
      <w:r w:rsidRPr="003B5187">
        <w:rPr>
          <w:rFonts w:ascii="Calibri" w:eastAsia="Times New Roman" w:hAnsi="Calibri" w:cs="Times New Roman"/>
          <w:b/>
          <w:bCs/>
          <w:kern w:val="0"/>
          <w:sz w:val="18"/>
          <w:szCs w:val="18"/>
          <w:lang w:val="en-GB"/>
          <w14:ligatures w14:val="none"/>
        </w:rPr>
        <w:br/>
      </w:r>
      <w:r w:rsidRPr="003B5187">
        <w:rPr>
          <w:rFonts w:ascii="Calibri" w:eastAsia="Times New Roman" w:hAnsi="Calibri" w:cs="Times New Roman"/>
          <w:kern w:val="0"/>
          <w:sz w:val="18"/>
          <w:szCs w:val="18"/>
          <w:lang w:val="en-GB"/>
          <w14:ligatures w14:val="none"/>
        </w:rPr>
        <w:t xml:space="preserve">Cumulative Index to Nursing and Allied Health Literature CINAHL with Full Text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10"/>
        <w:gridCol w:w="6366"/>
      </w:tblGrid>
      <w:tr w:rsidR="003B5187" w:rsidRPr="00D15B15" w14:paraId="5EE7C796"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14CD02" w14:textId="77777777" w:rsidR="003B5187" w:rsidRPr="003B5187" w:rsidRDefault="003B5187" w:rsidP="003B5187">
            <w:pPr>
              <w:spacing w:after="0" w:line="240" w:lineRule="auto"/>
              <w:jc w:val="center"/>
              <w:rPr>
                <w:rFonts w:ascii="Calibri" w:eastAsia="Calibri" w:hAnsi="Calibri" w:cs="Times New Roman"/>
                <w:sz w:val="18"/>
                <w:szCs w:val="18"/>
                <w:lang w:val="en-GB"/>
              </w:rPr>
            </w:pPr>
            <w:r w:rsidRPr="003B5187">
              <w:rPr>
                <w:rFonts w:ascii="Calibri" w:eastAsia="Calibri" w:hAnsi="Calibri" w:cs="Times New Roman"/>
                <w:sz w:val="18"/>
                <w:szCs w:val="18"/>
                <w:lang w:val="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09A40F" w14:textId="77777777" w:rsidR="003B5187" w:rsidRPr="003B5187" w:rsidRDefault="003B5187" w:rsidP="003B5187">
            <w:pPr>
              <w:spacing w:after="0" w:line="240" w:lineRule="auto"/>
              <w:rPr>
                <w:rFonts w:ascii="Calibri" w:eastAsia="Calibri" w:hAnsi="Calibri" w:cs="Times New Roman"/>
                <w:b/>
                <w:bCs/>
                <w:sz w:val="18"/>
                <w:szCs w:val="18"/>
                <w:lang w:val="en-GB"/>
              </w:rPr>
            </w:pPr>
            <w:r w:rsidRPr="003B5187">
              <w:rPr>
                <w:rFonts w:ascii="Calibri" w:eastAsia="Calibri" w:hAnsi="Calibri" w:cs="Times New Roman"/>
                <w:b/>
                <w:bCs/>
                <w:sz w:val="18"/>
                <w:szCs w:val="18"/>
                <w:lang w:val="en-GB"/>
              </w:rPr>
              <w:t xml:space="preserve">Query </w:t>
            </w:r>
            <w:r w:rsidRPr="003B5187">
              <w:rPr>
                <w:rFonts w:ascii="Calibri" w:eastAsia="Calibri" w:hAnsi="Calibri" w:cs="Times New Roman"/>
                <w:kern w:val="0"/>
                <w:sz w:val="18"/>
                <w:szCs w:val="18"/>
                <w:lang w:val="en-GB"/>
                <w14:ligatures w14:val="none"/>
              </w:rPr>
              <w:t>Expanders - Apply equivalent subjects Search modes - Find all my search terms</w:t>
            </w:r>
          </w:p>
        </w:tc>
      </w:tr>
    </w:tbl>
    <w:p w14:paraId="7CE0B44F"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86"/>
        <w:gridCol w:w="7812"/>
        <w:gridCol w:w="858"/>
      </w:tblGrid>
      <w:tr w:rsidR="003B5187" w:rsidRPr="003B5187" w14:paraId="1D69F932"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3722D57"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S12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423925"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S9 NOT S</w:t>
            </w:r>
            <w:proofErr w:type="gramStart"/>
            <w:r w:rsidRPr="003B5187">
              <w:rPr>
                <w:rFonts w:ascii="Calibri" w:eastAsia="Times New Roman" w:hAnsi="Calibri" w:cs="Times New Roman"/>
                <w:kern w:val="0"/>
                <w:sz w:val="18"/>
                <w:szCs w:val="18"/>
                <w:lang w:val="en-GB"/>
                <w14:ligatures w14:val="none"/>
              </w:rPr>
              <w:t xml:space="preserve">10  </w:t>
            </w:r>
            <w:r w:rsidRPr="003B5187">
              <w:rPr>
                <w:rFonts w:ascii="Calibri" w:eastAsia="Times New Roman" w:hAnsi="Calibri" w:cs="Times New Roman"/>
                <w:b/>
                <w:bCs/>
                <w:kern w:val="0"/>
                <w:sz w:val="18"/>
                <w:szCs w:val="18"/>
                <w:lang w:val="en-GB"/>
                <w14:ligatures w14:val="none"/>
              </w:rPr>
              <w:t>Limiters</w:t>
            </w:r>
            <w:proofErr w:type="gramEnd"/>
            <w:r w:rsidRPr="003B5187">
              <w:rPr>
                <w:rFonts w:ascii="Calibri" w:eastAsia="Times New Roman" w:hAnsi="Calibri" w:cs="Times New Roman"/>
                <w:kern w:val="0"/>
                <w:sz w:val="18"/>
                <w:szCs w:val="18"/>
                <w:lang w:val="en-GB"/>
                <w14:ligatures w14:val="none"/>
              </w:rPr>
              <w:t xml:space="preserve"> - </w:t>
            </w:r>
            <w:r w:rsidRPr="003B5187">
              <w:rPr>
                <w:rFonts w:ascii="Calibri" w:eastAsia="Times New Roman" w:hAnsi="Calibri" w:cs="Times New Roman"/>
                <w:b/>
                <w:bCs/>
                <w:kern w:val="0"/>
                <w:sz w:val="18"/>
                <w:szCs w:val="18"/>
                <w:lang w:val="en-GB"/>
                <w14:ligatures w14:val="none"/>
              </w:rPr>
              <w:t>Publication Date: 20090101-20251231</w:t>
            </w:r>
          </w:p>
        </w:tc>
        <w:tc>
          <w:tcPr>
            <w:tcW w:w="0" w:type="auto"/>
            <w:tcBorders>
              <w:top w:val="outset" w:sz="6" w:space="0" w:color="auto"/>
              <w:left w:val="outset" w:sz="6" w:space="0" w:color="auto"/>
              <w:bottom w:val="outset" w:sz="6" w:space="0" w:color="auto"/>
              <w:right w:val="outset" w:sz="6" w:space="0" w:color="auto"/>
            </w:tcBorders>
            <w:vAlign w:val="center"/>
            <w:hideMark/>
          </w:tcPr>
          <w:p w14:paraId="2D9738C7" w14:textId="77777777" w:rsidR="003B5187" w:rsidRPr="003B5187" w:rsidRDefault="003B5187" w:rsidP="003B5187">
            <w:pPr>
              <w:spacing w:after="240" w:line="240" w:lineRule="auto"/>
              <w:rPr>
                <w:rFonts w:ascii="Calibri" w:eastAsia="Times New Roman" w:hAnsi="Calibri" w:cs="Times New Roman"/>
                <w:b/>
                <w:bCs/>
                <w:kern w:val="0"/>
                <w:sz w:val="18"/>
                <w:szCs w:val="18"/>
                <w14:ligatures w14:val="none"/>
              </w:rPr>
            </w:pPr>
            <w:bookmarkStart w:id="8" w:name="_Hlk200977860"/>
            <w:r w:rsidRPr="003B5187">
              <w:rPr>
                <w:rFonts w:ascii="Calibri" w:eastAsia="Times New Roman" w:hAnsi="Calibri" w:cs="Times New Roman"/>
                <w:b/>
                <w:bCs/>
                <w:kern w:val="0"/>
                <w:sz w:val="18"/>
                <w:szCs w:val="18"/>
                <w14:ligatures w14:val="none"/>
              </w:rPr>
              <w:t xml:space="preserve">1,630 </w:t>
            </w:r>
            <w:bookmarkEnd w:id="8"/>
          </w:p>
        </w:tc>
      </w:tr>
      <w:tr w:rsidR="003B5187" w:rsidRPr="003B5187" w14:paraId="49108895"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89B0E9"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S11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548189"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S9 NOT S10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FA22A9"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1,850</w:t>
            </w:r>
          </w:p>
        </w:tc>
      </w:tr>
      <w:tr w:rsidR="003B5187" w:rsidRPr="003B5187" w14:paraId="0A0AFF54"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549825"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5D7904"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 xml:space="preserve">TI ( ("systematic review" or "literature review" or "umbrella review" or "review of reviews" or cross-sectional) ) OR TI ( (anorexia or arrhythmia* or cancer* or "cardiovascular disease*" or </w:t>
            </w:r>
            <w:proofErr w:type="spellStart"/>
            <w:r w:rsidRPr="003B5187">
              <w:rPr>
                <w:rFonts w:ascii="Calibri" w:eastAsia="Times New Roman" w:hAnsi="Calibri" w:cs="Times New Roman"/>
                <w:kern w:val="0"/>
                <w:sz w:val="18"/>
                <w:szCs w:val="18"/>
                <w:lang w:val="en-GB"/>
                <w14:ligatures w14:val="none"/>
              </w:rPr>
              <w:t>chemotherap</w:t>
            </w:r>
            <w:proofErr w:type="spellEnd"/>
            <w:r w:rsidRPr="003B5187">
              <w:rPr>
                <w:rFonts w:ascii="Calibri" w:eastAsia="Times New Roman" w:hAnsi="Calibri" w:cs="Times New Roman"/>
                <w:kern w:val="0"/>
                <w:sz w:val="18"/>
                <w:szCs w:val="18"/>
                <w:lang w:val="en-GB"/>
                <w14:ligatures w14:val="none"/>
              </w:rPr>
              <w:t xml:space="preserve">* or </w:t>
            </w:r>
            <w:r w:rsidRPr="003B5187">
              <w:rPr>
                <w:rFonts w:ascii="Calibri" w:eastAsia="Times New Roman" w:hAnsi="Calibri" w:cs="Times New Roman"/>
                <w:kern w:val="0"/>
                <w:sz w:val="18"/>
                <w:szCs w:val="18"/>
                <w:lang w:val="en-GB"/>
                <w14:ligatures w14:val="none"/>
              </w:rPr>
              <w:lastRenderedPageBreak/>
              <w:t xml:space="preserve">chronic or cerebrovascular or concussion or cystic fibrosis or </w:t>
            </w:r>
            <w:proofErr w:type="spellStart"/>
            <w:r w:rsidRPr="003B5187">
              <w:rPr>
                <w:rFonts w:ascii="Calibri" w:eastAsia="Times New Roman" w:hAnsi="Calibri" w:cs="Times New Roman"/>
                <w:kern w:val="0"/>
                <w:sz w:val="18"/>
                <w:szCs w:val="18"/>
                <w:lang w:val="en-GB"/>
                <w14:ligatures w14:val="none"/>
              </w:rPr>
              <w:t>diabet</w:t>
            </w:r>
            <w:proofErr w:type="spellEnd"/>
            <w:r w:rsidRPr="003B5187">
              <w:rPr>
                <w:rFonts w:ascii="Calibri" w:eastAsia="Times New Roman" w:hAnsi="Calibri" w:cs="Times New Roman"/>
                <w:kern w:val="0"/>
                <w:sz w:val="18"/>
                <w:szCs w:val="18"/>
                <w:lang w:val="en-GB"/>
                <w14:ligatures w14:val="none"/>
              </w:rPr>
              <w:t xml:space="preserve">* or disorder* or disable* or </w:t>
            </w:r>
            <w:proofErr w:type="spellStart"/>
            <w:r w:rsidRPr="003B5187">
              <w:rPr>
                <w:rFonts w:ascii="Calibri" w:eastAsia="Times New Roman" w:hAnsi="Calibri" w:cs="Times New Roman"/>
                <w:kern w:val="0"/>
                <w:sz w:val="18"/>
                <w:szCs w:val="18"/>
                <w:lang w:val="en-GB"/>
                <w14:ligatures w14:val="none"/>
              </w:rPr>
              <w:t>disabilit</w:t>
            </w:r>
            <w:proofErr w:type="spellEnd"/>
            <w:r w:rsidRPr="003B5187">
              <w:rPr>
                <w:rFonts w:ascii="Calibri" w:eastAsia="Times New Roman" w:hAnsi="Calibri" w:cs="Times New Roman"/>
                <w:kern w:val="0"/>
                <w:sz w:val="18"/>
                <w:szCs w:val="18"/>
                <w:lang w:val="en-GB"/>
                <w14:ligatures w14:val="none"/>
              </w:rPr>
              <w:t xml:space="preserve">* or disease* or doping or epilepsy or illness* or implant* or </w:t>
            </w:r>
            <w:proofErr w:type="spellStart"/>
            <w:r w:rsidRPr="003B5187">
              <w:rPr>
                <w:rFonts w:ascii="Calibri" w:eastAsia="Times New Roman" w:hAnsi="Calibri" w:cs="Times New Roman"/>
                <w:kern w:val="0"/>
                <w:sz w:val="18"/>
                <w:szCs w:val="18"/>
                <w:lang w:val="en-GB"/>
                <w14:ligatures w14:val="none"/>
              </w:rPr>
              <w:t>injur</w:t>
            </w:r>
            <w:proofErr w:type="spellEnd"/>
            <w:r w:rsidRPr="003B5187">
              <w:rPr>
                <w:rFonts w:ascii="Calibri" w:eastAsia="Times New Roman" w:hAnsi="Calibri" w:cs="Times New Roman"/>
                <w:kern w:val="0"/>
                <w:sz w:val="18"/>
                <w:szCs w:val="18"/>
                <w:lang w:val="en-GB"/>
                <w14:ligatures w14:val="none"/>
              </w:rPr>
              <w:t xml:space="preserve">* or "myocardial infarct*" or "multiple sclerosis" or neuromuscular* or </w:t>
            </w:r>
            <w:proofErr w:type="spellStart"/>
            <w:r w:rsidRPr="003B5187">
              <w:rPr>
                <w:rFonts w:ascii="Calibri" w:eastAsia="Times New Roman" w:hAnsi="Calibri" w:cs="Times New Roman"/>
                <w:kern w:val="0"/>
                <w:sz w:val="18"/>
                <w:szCs w:val="18"/>
                <w:lang w:val="en-GB"/>
                <w14:ligatures w14:val="none"/>
              </w:rPr>
              <w:t>neoplas</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orthodont</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orthopedic</w:t>
            </w:r>
            <w:proofErr w:type="spellEnd"/>
            <w:r w:rsidRPr="003B5187">
              <w:rPr>
                <w:rFonts w:ascii="Calibri" w:eastAsia="Times New Roman" w:hAnsi="Calibri" w:cs="Times New Roman"/>
                <w:kern w:val="0"/>
                <w:sz w:val="18"/>
                <w:szCs w:val="18"/>
                <w:lang w:val="en-GB"/>
                <w14:ligatures w14:val="none"/>
              </w:rPr>
              <w:t xml:space="preserve"> or orthopaedic or pain or patient* or postpartum or </w:t>
            </w:r>
            <w:proofErr w:type="spellStart"/>
            <w:r w:rsidRPr="003B5187">
              <w:rPr>
                <w:rFonts w:ascii="Calibri" w:eastAsia="Times New Roman" w:hAnsi="Calibri" w:cs="Times New Roman"/>
                <w:kern w:val="0"/>
                <w:sz w:val="18"/>
                <w:szCs w:val="18"/>
                <w:lang w:val="en-GB"/>
                <w14:ligatures w14:val="none"/>
              </w:rPr>
              <w:t>pregnan</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psychiatr</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rehabilitat</w:t>
            </w:r>
            <w:proofErr w:type="spellEnd"/>
            <w:r w:rsidRPr="003B5187">
              <w:rPr>
                <w:rFonts w:ascii="Calibri" w:eastAsia="Times New Roman" w:hAnsi="Calibri" w:cs="Times New Roman"/>
                <w:kern w:val="0"/>
                <w:sz w:val="18"/>
                <w:szCs w:val="18"/>
                <w:lang w:val="en-GB"/>
                <w14:ligatures w14:val="none"/>
              </w:rPr>
              <w:t xml:space="preserve">* or screening or sick or sickness or stroke or </w:t>
            </w:r>
            <w:proofErr w:type="spellStart"/>
            <w:r w:rsidRPr="003B5187">
              <w:rPr>
                <w:rFonts w:ascii="Calibri" w:eastAsia="Times New Roman" w:hAnsi="Calibri" w:cs="Times New Roman"/>
                <w:kern w:val="0"/>
                <w:sz w:val="18"/>
                <w:szCs w:val="18"/>
                <w:lang w:val="en-GB"/>
                <w14:ligatures w14:val="none"/>
              </w:rPr>
              <w:t>surg</w:t>
            </w:r>
            <w:proofErr w:type="spellEnd"/>
            <w:r w:rsidRPr="003B5187">
              <w:rPr>
                <w:rFonts w:ascii="Calibri" w:eastAsia="Times New Roman" w:hAnsi="Calibri" w:cs="Times New Roman"/>
                <w:kern w:val="0"/>
                <w:sz w:val="18"/>
                <w:szCs w:val="18"/>
                <w:lang w:val="en-GB"/>
                <w14:ligatures w14:val="none"/>
              </w:rPr>
              <w:t xml:space="preserve">* or survivor* or syndrome* or </w:t>
            </w:r>
            <w:proofErr w:type="spellStart"/>
            <w:r w:rsidRPr="003B5187">
              <w:rPr>
                <w:rFonts w:ascii="Calibri" w:eastAsia="Times New Roman" w:hAnsi="Calibri" w:cs="Times New Roman"/>
                <w:kern w:val="0"/>
                <w:sz w:val="18"/>
                <w:szCs w:val="18"/>
                <w:lang w:val="en-GB"/>
                <w14:ligatures w14:val="none"/>
              </w:rPr>
              <w:t>suicid</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therap</w:t>
            </w:r>
            <w:proofErr w:type="spellEnd"/>
            <w:r w:rsidRPr="003B5187">
              <w:rPr>
                <w:rFonts w:ascii="Calibri" w:eastAsia="Times New Roman" w:hAnsi="Calibri" w:cs="Times New Roman"/>
                <w:kern w:val="0"/>
                <w:sz w:val="18"/>
                <w:szCs w:val="18"/>
                <w:lang w:val="en-GB"/>
                <w14:ligatures w14:val="none"/>
              </w:rPr>
              <w:t xml:space="preserve">* or transplant*) )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F8636C"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lastRenderedPageBreak/>
              <w:t xml:space="preserve">2,991,405 </w:t>
            </w:r>
          </w:p>
        </w:tc>
      </w:tr>
      <w:tr w:rsidR="003B5187" w:rsidRPr="003B5187" w14:paraId="51EE99AB"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F1EBDE"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S9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F27FE2"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S4 AND S8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20F1F1"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2,526</w:t>
            </w:r>
          </w:p>
        </w:tc>
      </w:tr>
      <w:tr w:rsidR="003B5187" w:rsidRPr="003B5187" w14:paraId="778DDD55"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8A1D59"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S8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94AC35"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S5 OR S6 OR S7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9F5508"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3,854,094</w:t>
            </w:r>
          </w:p>
        </w:tc>
      </w:tr>
      <w:tr w:rsidR="003B5187" w:rsidRPr="003B5187" w14:paraId="17E96CB7"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710662"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S7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0EA4DC"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 xml:space="preserve">( MH "Prospective Studies+" OR MH "Case Control Studies" OR MH "Correlational Studies" ) OR TI ( (cohort* or longitudinal or prospective or observation* or retrospective or quasi-experimental or experimental or before-and-after or pre-post or intervention* or follow-up or </w:t>
            </w:r>
            <w:proofErr w:type="spellStart"/>
            <w:r w:rsidRPr="003B5187">
              <w:rPr>
                <w:rFonts w:ascii="Calibri" w:eastAsia="Times New Roman" w:hAnsi="Calibri" w:cs="Times New Roman"/>
                <w:kern w:val="0"/>
                <w:sz w:val="18"/>
                <w:szCs w:val="18"/>
                <w:lang w:val="en-GB"/>
                <w14:ligatures w14:val="none"/>
              </w:rPr>
              <w:t>followup</w:t>
            </w:r>
            <w:proofErr w:type="spellEnd"/>
            <w:r w:rsidRPr="003B5187">
              <w:rPr>
                <w:rFonts w:ascii="Calibri" w:eastAsia="Times New Roman" w:hAnsi="Calibri" w:cs="Times New Roman"/>
                <w:kern w:val="0"/>
                <w:sz w:val="18"/>
                <w:szCs w:val="18"/>
                <w:lang w:val="en-GB"/>
                <w14:ligatures w14:val="none"/>
              </w:rPr>
              <w:t xml:space="preserve">) ) OR AB ( (cohort* or longitudinal or prospective or observation* or retrospective or quasi-experimental or experimental or before-and-after or pre-post or intervention* or follow-up or </w:t>
            </w:r>
            <w:proofErr w:type="spellStart"/>
            <w:r w:rsidRPr="003B5187">
              <w:rPr>
                <w:rFonts w:ascii="Calibri" w:eastAsia="Times New Roman" w:hAnsi="Calibri" w:cs="Times New Roman"/>
                <w:kern w:val="0"/>
                <w:sz w:val="18"/>
                <w:szCs w:val="18"/>
                <w:lang w:val="en-GB"/>
                <w14:ligatures w14:val="none"/>
              </w:rPr>
              <w:t>followup</w:t>
            </w:r>
            <w:proofErr w:type="spellEnd"/>
            <w:r w:rsidRPr="003B5187">
              <w:rPr>
                <w:rFonts w:ascii="Calibri" w:eastAsia="Times New Roman" w:hAnsi="Calibri" w:cs="Times New Roman"/>
                <w:kern w:val="0"/>
                <w:sz w:val="18"/>
                <w:szCs w:val="18"/>
                <w:lang w:val="en-GB"/>
                <w14:ligatures w14:val="none"/>
              </w:rPr>
              <w:t xml:space="preserv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D75BCC"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lang w:val="en-US"/>
                <w14:ligatures w14:val="none"/>
              </w:rPr>
              <w:t xml:space="preserve"> </w:t>
            </w:r>
            <w:r w:rsidRPr="003B5187">
              <w:rPr>
                <w:rFonts w:ascii="Calibri" w:eastAsia="Times New Roman" w:hAnsi="Calibri" w:cs="Times New Roman"/>
                <w:kern w:val="0"/>
                <w:sz w:val="18"/>
                <w:szCs w:val="18"/>
                <w14:ligatures w14:val="none"/>
              </w:rPr>
              <w:t>1,893,798</w:t>
            </w:r>
          </w:p>
        </w:tc>
      </w:tr>
      <w:tr w:rsidR="003B5187" w:rsidRPr="003B5187" w14:paraId="4AEC7BD9"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FC6685"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S6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F5E571"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((MH "Experimental Studies+") OR (MH "</w:t>
            </w:r>
            <w:proofErr w:type="spellStart"/>
            <w:r w:rsidRPr="003B5187">
              <w:rPr>
                <w:rFonts w:ascii="Calibri" w:eastAsia="Times New Roman" w:hAnsi="Calibri" w:cs="Times New Roman"/>
                <w:kern w:val="0"/>
                <w:sz w:val="18"/>
                <w:szCs w:val="18"/>
                <w:lang w:val="en-GB"/>
                <w14:ligatures w14:val="none"/>
              </w:rPr>
              <w:t>Multicenter</w:t>
            </w:r>
            <w:proofErr w:type="spellEnd"/>
            <w:r w:rsidRPr="003B5187">
              <w:rPr>
                <w:rFonts w:ascii="Calibri" w:eastAsia="Times New Roman" w:hAnsi="Calibri" w:cs="Times New Roman"/>
                <w:kern w:val="0"/>
                <w:sz w:val="18"/>
                <w:szCs w:val="18"/>
                <w:lang w:val="en-GB"/>
                <w14:ligatures w14:val="none"/>
              </w:rPr>
              <w:t xml:space="preserve"> Studies") OR (MH "Random Sample+") OR (MH "Placebos") OR (MH "Control (Research)+") OR (MH "Crossover Design") OR ((TI random* OR AB random*) OR (TI sham OR AB sham) OR (TI placebo* OR AB placebo*)) OR (((TI </w:t>
            </w:r>
            <w:proofErr w:type="spellStart"/>
            <w:r w:rsidRPr="003B5187">
              <w:rPr>
                <w:rFonts w:ascii="Calibri" w:eastAsia="Times New Roman" w:hAnsi="Calibri" w:cs="Times New Roman"/>
                <w:kern w:val="0"/>
                <w:sz w:val="18"/>
                <w:szCs w:val="18"/>
                <w:lang w:val="en-GB"/>
                <w14:ligatures w14:val="none"/>
              </w:rPr>
              <w:t>singl</w:t>
            </w:r>
            <w:proofErr w:type="spellEnd"/>
            <w:r w:rsidRPr="003B5187">
              <w:rPr>
                <w:rFonts w:ascii="Calibri" w:eastAsia="Times New Roman" w:hAnsi="Calibri" w:cs="Times New Roman"/>
                <w:kern w:val="0"/>
                <w:sz w:val="18"/>
                <w:szCs w:val="18"/>
                <w:lang w:val="en-GB"/>
                <w14:ligatures w14:val="none"/>
              </w:rPr>
              <w:t xml:space="preserve">* OR AB </w:t>
            </w:r>
            <w:proofErr w:type="spellStart"/>
            <w:r w:rsidRPr="003B5187">
              <w:rPr>
                <w:rFonts w:ascii="Calibri" w:eastAsia="Times New Roman" w:hAnsi="Calibri" w:cs="Times New Roman"/>
                <w:kern w:val="0"/>
                <w:sz w:val="18"/>
                <w:szCs w:val="18"/>
                <w:lang w:val="en-GB"/>
                <w14:ligatures w14:val="none"/>
              </w:rPr>
              <w:t>singl</w:t>
            </w:r>
            <w:proofErr w:type="spellEnd"/>
            <w:r w:rsidRPr="003B5187">
              <w:rPr>
                <w:rFonts w:ascii="Calibri" w:eastAsia="Times New Roman" w:hAnsi="Calibri" w:cs="Times New Roman"/>
                <w:kern w:val="0"/>
                <w:sz w:val="18"/>
                <w:szCs w:val="18"/>
                <w:lang w:val="en-GB"/>
                <w14:ligatures w14:val="none"/>
              </w:rPr>
              <w:t xml:space="preserve">*) OR (TI </w:t>
            </w:r>
            <w:proofErr w:type="spellStart"/>
            <w:r w:rsidRPr="003B5187">
              <w:rPr>
                <w:rFonts w:ascii="Calibri" w:eastAsia="Times New Roman" w:hAnsi="Calibri" w:cs="Times New Roman"/>
                <w:kern w:val="0"/>
                <w:sz w:val="18"/>
                <w:szCs w:val="18"/>
                <w:lang w:val="en-GB"/>
                <w14:ligatures w14:val="none"/>
              </w:rPr>
              <w:t>doubl</w:t>
            </w:r>
            <w:proofErr w:type="spellEnd"/>
            <w:r w:rsidRPr="003B5187">
              <w:rPr>
                <w:rFonts w:ascii="Calibri" w:eastAsia="Times New Roman" w:hAnsi="Calibri" w:cs="Times New Roman"/>
                <w:kern w:val="0"/>
                <w:sz w:val="18"/>
                <w:szCs w:val="18"/>
                <w:lang w:val="en-GB"/>
                <w14:ligatures w14:val="none"/>
              </w:rPr>
              <w:t xml:space="preserve">* OR AB </w:t>
            </w:r>
            <w:proofErr w:type="spellStart"/>
            <w:r w:rsidRPr="003B5187">
              <w:rPr>
                <w:rFonts w:ascii="Calibri" w:eastAsia="Times New Roman" w:hAnsi="Calibri" w:cs="Times New Roman"/>
                <w:kern w:val="0"/>
                <w:sz w:val="18"/>
                <w:szCs w:val="18"/>
                <w:lang w:val="en-GB"/>
                <w14:ligatures w14:val="none"/>
              </w:rPr>
              <w:t>doubl</w:t>
            </w:r>
            <w:proofErr w:type="spellEnd"/>
            <w:r w:rsidRPr="003B5187">
              <w:rPr>
                <w:rFonts w:ascii="Calibri" w:eastAsia="Times New Roman" w:hAnsi="Calibri" w:cs="Times New Roman"/>
                <w:kern w:val="0"/>
                <w:sz w:val="18"/>
                <w:szCs w:val="18"/>
                <w:lang w:val="en-GB"/>
                <w14:ligatures w14:val="none"/>
              </w:rPr>
              <w:t xml:space="preserve">*)) W1 ((TI blind* OR AB blind*) OR (TI </w:t>
            </w:r>
            <w:proofErr w:type="spellStart"/>
            <w:r w:rsidRPr="003B5187">
              <w:rPr>
                <w:rFonts w:ascii="Calibri" w:eastAsia="Times New Roman" w:hAnsi="Calibri" w:cs="Times New Roman"/>
                <w:kern w:val="0"/>
                <w:sz w:val="18"/>
                <w:szCs w:val="18"/>
                <w:lang w:val="en-GB"/>
                <w14:ligatures w14:val="none"/>
              </w:rPr>
              <w:t>dumm</w:t>
            </w:r>
            <w:proofErr w:type="spellEnd"/>
            <w:r w:rsidRPr="003B5187">
              <w:rPr>
                <w:rFonts w:ascii="Calibri" w:eastAsia="Times New Roman" w:hAnsi="Calibri" w:cs="Times New Roman"/>
                <w:kern w:val="0"/>
                <w:sz w:val="18"/>
                <w:szCs w:val="18"/>
                <w:lang w:val="en-GB"/>
                <w14:ligatures w14:val="none"/>
              </w:rPr>
              <w:t xml:space="preserve">* OR AB </w:t>
            </w:r>
            <w:proofErr w:type="spellStart"/>
            <w:r w:rsidRPr="003B5187">
              <w:rPr>
                <w:rFonts w:ascii="Calibri" w:eastAsia="Times New Roman" w:hAnsi="Calibri" w:cs="Times New Roman"/>
                <w:kern w:val="0"/>
                <w:sz w:val="18"/>
                <w:szCs w:val="18"/>
                <w:lang w:val="en-GB"/>
                <w14:ligatures w14:val="none"/>
              </w:rPr>
              <w:t>dumm</w:t>
            </w:r>
            <w:proofErr w:type="spellEnd"/>
            <w:r w:rsidRPr="003B5187">
              <w:rPr>
                <w:rFonts w:ascii="Calibri" w:eastAsia="Times New Roman" w:hAnsi="Calibri" w:cs="Times New Roman"/>
                <w:kern w:val="0"/>
                <w:sz w:val="18"/>
                <w:szCs w:val="18"/>
                <w:lang w:val="en-GB"/>
                <w14:ligatures w14:val="none"/>
              </w:rPr>
              <w:t xml:space="preserve">*) OR (TI mask* OR AB mask*))) OR (((TI </w:t>
            </w:r>
            <w:proofErr w:type="spellStart"/>
            <w:r w:rsidRPr="003B5187">
              <w:rPr>
                <w:rFonts w:ascii="Calibri" w:eastAsia="Times New Roman" w:hAnsi="Calibri" w:cs="Times New Roman"/>
                <w:kern w:val="0"/>
                <w:sz w:val="18"/>
                <w:szCs w:val="18"/>
                <w:lang w:val="en-GB"/>
                <w14:ligatures w14:val="none"/>
              </w:rPr>
              <w:t>tripl</w:t>
            </w:r>
            <w:proofErr w:type="spellEnd"/>
            <w:r w:rsidRPr="003B5187">
              <w:rPr>
                <w:rFonts w:ascii="Calibri" w:eastAsia="Times New Roman" w:hAnsi="Calibri" w:cs="Times New Roman"/>
                <w:kern w:val="0"/>
                <w:sz w:val="18"/>
                <w:szCs w:val="18"/>
                <w:lang w:val="en-GB"/>
                <w14:ligatures w14:val="none"/>
              </w:rPr>
              <w:t xml:space="preserve">* OR AB </w:t>
            </w:r>
            <w:proofErr w:type="spellStart"/>
            <w:r w:rsidRPr="003B5187">
              <w:rPr>
                <w:rFonts w:ascii="Calibri" w:eastAsia="Times New Roman" w:hAnsi="Calibri" w:cs="Times New Roman"/>
                <w:kern w:val="0"/>
                <w:sz w:val="18"/>
                <w:szCs w:val="18"/>
                <w:lang w:val="en-GB"/>
                <w14:ligatures w14:val="none"/>
              </w:rPr>
              <w:t>tripl</w:t>
            </w:r>
            <w:proofErr w:type="spellEnd"/>
            <w:r w:rsidRPr="003B5187">
              <w:rPr>
                <w:rFonts w:ascii="Calibri" w:eastAsia="Times New Roman" w:hAnsi="Calibri" w:cs="Times New Roman"/>
                <w:kern w:val="0"/>
                <w:sz w:val="18"/>
                <w:szCs w:val="18"/>
                <w:lang w:val="en-GB"/>
                <w14:ligatures w14:val="none"/>
              </w:rPr>
              <w:t xml:space="preserve">*) OR (TI </w:t>
            </w:r>
            <w:proofErr w:type="spellStart"/>
            <w:r w:rsidRPr="003B5187">
              <w:rPr>
                <w:rFonts w:ascii="Calibri" w:eastAsia="Times New Roman" w:hAnsi="Calibri" w:cs="Times New Roman"/>
                <w:kern w:val="0"/>
                <w:sz w:val="18"/>
                <w:szCs w:val="18"/>
                <w:lang w:val="en-GB"/>
                <w14:ligatures w14:val="none"/>
              </w:rPr>
              <w:t>trebl</w:t>
            </w:r>
            <w:proofErr w:type="spellEnd"/>
            <w:r w:rsidRPr="003B5187">
              <w:rPr>
                <w:rFonts w:ascii="Calibri" w:eastAsia="Times New Roman" w:hAnsi="Calibri" w:cs="Times New Roman"/>
                <w:kern w:val="0"/>
                <w:sz w:val="18"/>
                <w:szCs w:val="18"/>
                <w:lang w:val="en-GB"/>
                <w14:ligatures w14:val="none"/>
              </w:rPr>
              <w:t xml:space="preserve">* OR AB </w:t>
            </w:r>
            <w:proofErr w:type="spellStart"/>
            <w:r w:rsidRPr="003B5187">
              <w:rPr>
                <w:rFonts w:ascii="Calibri" w:eastAsia="Times New Roman" w:hAnsi="Calibri" w:cs="Times New Roman"/>
                <w:kern w:val="0"/>
                <w:sz w:val="18"/>
                <w:szCs w:val="18"/>
                <w:lang w:val="en-GB"/>
                <w14:ligatures w14:val="none"/>
              </w:rPr>
              <w:t>trebl</w:t>
            </w:r>
            <w:proofErr w:type="spellEnd"/>
            <w:r w:rsidRPr="003B5187">
              <w:rPr>
                <w:rFonts w:ascii="Calibri" w:eastAsia="Times New Roman" w:hAnsi="Calibri" w:cs="Times New Roman"/>
                <w:kern w:val="0"/>
                <w:sz w:val="18"/>
                <w:szCs w:val="18"/>
                <w:lang w:val="en-GB"/>
                <w14:ligatures w14:val="none"/>
              </w:rPr>
              <w:t xml:space="preserve">*)) W1 ((TI blind* OR AB blind*) OR (TI </w:t>
            </w:r>
            <w:proofErr w:type="spellStart"/>
            <w:r w:rsidRPr="003B5187">
              <w:rPr>
                <w:rFonts w:ascii="Calibri" w:eastAsia="Times New Roman" w:hAnsi="Calibri" w:cs="Times New Roman"/>
                <w:kern w:val="0"/>
                <w:sz w:val="18"/>
                <w:szCs w:val="18"/>
                <w:lang w:val="en-GB"/>
                <w14:ligatures w14:val="none"/>
              </w:rPr>
              <w:t>dumm</w:t>
            </w:r>
            <w:proofErr w:type="spellEnd"/>
            <w:r w:rsidRPr="003B5187">
              <w:rPr>
                <w:rFonts w:ascii="Calibri" w:eastAsia="Times New Roman" w:hAnsi="Calibri" w:cs="Times New Roman"/>
                <w:kern w:val="0"/>
                <w:sz w:val="18"/>
                <w:szCs w:val="18"/>
                <w:lang w:val="en-GB"/>
                <w14:ligatures w14:val="none"/>
              </w:rPr>
              <w:t xml:space="preserve">* OR AB </w:t>
            </w:r>
            <w:proofErr w:type="spellStart"/>
            <w:r w:rsidRPr="003B5187">
              <w:rPr>
                <w:rFonts w:ascii="Calibri" w:eastAsia="Times New Roman" w:hAnsi="Calibri" w:cs="Times New Roman"/>
                <w:kern w:val="0"/>
                <w:sz w:val="18"/>
                <w:szCs w:val="18"/>
                <w:lang w:val="en-GB"/>
                <w14:ligatures w14:val="none"/>
              </w:rPr>
              <w:t>dumm</w:t>
            </w:r>
            <w:proofErr w:type="spellEnd"/>
            <w:r w:rsidRPr="003B5187">
              <w:rPr>
                <w:rFonts w:ascii="Calibri" w:eastAsia="Times New Roman" w:hAnsi="Calibri" w:cs="Times New Roman"/>
                <w:kern w:val="0"/>
                <w:sz w:val="18"/>
                <w:szCs w:val="18"/>
                <w:lang w:val="en-GB"/>
                <w14:ligatures w14:val="none"/>
              </w:rPr>
              <w:t xml:space="preserve">*) OR (TI mask* OR AB mask*))) OR ((TI control* OR AB control*) N3 ((TI study OR AB study) OR (TI studies OR AB studies) OR (TI trial* OR AB trial*) OR (TI group* OR AB group*))) OR ((TI clinical OR AB clinical) N3 ((TI study OR AB study) OR (TI studies OR AB studies) OR (TI trial* OR AB trial*))) OR ((TI </w:t>
            </w:r>
            <w:proofErr w:type="spellStart"/>
            <w:r w:rsidRPr="003B5187">
              <w:rPr>
                <w:rFonts w:ascii="Calibri" w:eastAsia="Times New Roman" w:hAnsi="Calibri" w:cs="Times New Roman"/>
                <w:kern w:val="0"/>
                <w:sz w:val="18"/>
                <w:szCs w:val="18"/>
                <w:lang w:val="en-GB"/>
                <w14:ligatures w14:val="none"/>
              </w:rPr>
              <w:t>Nonrandom</w:t>
            </w:r>
            <w:proofErr w:type="spellEnd"/>
            <w:r w:rsidRPr="003B5187">
              <w:rPr>
                <w:rFonts w:ascii="Calibri" w:eastAsia="Times New Roman" w:hAnsi="Calibri" w:cs="Times New Roman"/>
                <w:kern w:val="0"/>
                <w:sz w:val="18"/>
                <w:szCs w:val="18"/>
                <w:lang w:val="en-GB"/>
                <w14:ligatures w14:val="none"/>
              </w:rPr>
              <w:t xml:space="preserve">* OR AB </w:t>
            </w:r>
            <w:proofErr w:type="spellStart"/>
            <w:r w:rsidRPr="003B5187">
              <w:rPr>
                <w:rFonts w:ascii="Calibri" w:eastAsia="Times New Roman" w:hAnsi="Calibri" w:cs="Times New Roman"/>
                <w:kern w:val="0"/>
                <w:sz w:val="18"/>
                <w:szCs w:val="18"/>
                <w:lang w:val="en-GB"/>
                <w14:ligatures w14:val="none"/>
              </w:rPr>
              <w:t>Nonrandom</w:t>
            </w:r>
            <w:proofErr w:type="spellEnd"/>
            <w:r w:rsidRPr="003B5187">
              <w:rPr>
                <w:rFonts w:ascii="Calibri" w:eastAsia="Times New Roman" w:hAnsi="Calibri" w:cs="Times New Roman"/>
                <w:kern w:val="0"/>
                <w:sz w:val="18"/>
                <w:szCs w:val="18"/>
                <w:lang w:val="en-GB"/>
                <w14:ligatures w14:val="none"/>
              </w:rPr>
              <w:t>*) OR (TI "</w:t>
            </w:r>
            <w:proofErr w:type="spellStart"/>
            <w:r w:rsidRPr="003B5187">
              <w:rPr>
                <w:rFonts w:ascii="Calibri" w:eastAsia="Times New Roman" w:hAnsi="Calibri" w:cs="Times New Roman"/>
                <w:kern w:val="0"/>
                <w:sz w:val="18"/>
                <w:szCs w:val="18"/>
                <w:lang w:val="en-GB"/>
                <w14:ligatures w14:val="none"/>
              </w:rPr>
              <w:t>non random</w:t>
            </w:r>
            <w:proofErr w:type="spellEnd"/>
            <w:r w:rsidRPr="003B5187">
              <w:rPr>
                <w:rFonts w:ascii="Calibri" w:eastAsia="Times New Roman" w:hAnsi="Calibri" w:cs="Times New Roman"/>
                <w:kern w:val="0"/>
                <w:sz w:val="18"/>
                <w:szCs w:val="18"/>
                <w:lang w:val="en-GB"/>
                <w14:ligatures w14:val="none"/>
              </w:rPr>
              <w:t>*" OR AB "</w:t>
            </w:r>
            <w:proofErr w:type="spellStart"/>
            <w:r w:rsidRPr="003B5187">
              <w:rPr>
                <w:rFonts w:ascii="Calibri" w:eastAsia="Times New Roman" w:hAnsi="Calibri" w:cs="Times New Roman"/>
                <w:kern w:val="0"/>
                <w:sz w:val="18"/>
                <w:szCs w:val="18"/>
                <w:lang w:val="en-GB"/>
                <w14:ligatures w14:val="none"/>
              </w:rPr>
              <w:t>non random</w:t>
            </w:r>
            <w:proofErr w:type="spellEnd"/>
            <w:r w:rsidRPr="003B5187">
              <w:rPr>
                <w:rFonts w:ascii="Calibri" w:eastAsia="Times New Roman" w:hAnsi="Calibri" w:cs="Times New Roman"/>
                <w:kern w:val="0"/>
                <w:sz w:val="18"/>
                <w:szCs w:val="18"/>
                <w:lang w:val="en-GB"/>
                <w14:ligatures w14:val="none"/>
              </w:rPr>
              <w:t xml:space="preserve">*") OR (TI "non-random*" OR AB "non-random*") OR (TI "quasi-random*" OR AB "quasi-random*") OR (TI </w:t>
            </w:r>
            <w:proofErr w:type="spellStart"/>
            <w:r w:rsidRPr="003B5187">
              <w:rPr>
                <w:rFonts w:ascii="Calibri" w:eastAsia="Times New Roman" w:hAnsi="Calibri" w:cs="Times New Roman"/>
                <w:kern w:val="0"/>
                <w:sz w:val="18"/>
                <w:szCs w:val="18"/>
                <w:lang w:val="en-GB"/>
                <w14:ligatures w14:val="none"/>
              </w:rPr>
              <w:t>quasirandom</w:t>
            </w:r>
            <w:proofErr w:type="spellEnd"/>
            <w:r w:rsidRPr="003B5187">
              <w:rPr>
                <w:rFonts w:ascii="Calibri" w:eastAsia="Times New Roman" w:hAnsi="Calibri" w:cs="Times New Roman"/>
                <w:kern w:val="0"/>
                <w:sz w:val="18"/>
                <w:szCs w:val="18"/>
                <w:lang w:val="en-GB"/>
                <w14:ligatures w14:val="none"/>
              </w:rPr>
              <w:t xml:space="preserve">* OR AB </w:t>
            </w:r>
            <w:proofErr w:type="spellStart"/>
            <w:r w:rsidRPr="003B5187">
              <w:rPr>
                <w:rFonts w:ascii="Calibri" w:eastAsia="Times New Roman" w:hAnsi="Calibri" w:cs="Times New Roman"/>
                <w:kern w:val="0"/>
                <w:sz w:val="18"/>
                <w:szCs w:val="18"/>
                <w:lang w:val="en-GB"/>
                <w14:ligatures w14:val="none"/>
              </w:rPr>
              <w:t>quasirandom</w:t>
            </w:r>
            <w:proofErr w:type="spellEnd"/>
            <w:r w:rsidRPr="003B5187">
              <w:rPr>
                <w:rFonts w:ascii="Calibri" w:eastAsia="Times New Roman" w:hAnsi="Calibri" w:cs="Times New Roman"/>
                <w:kern w:val="0"/>
                <w:sz w:val="18"/>
                <w:szCs w:val="18"/>
                <w:lang w:val="en-GB"/>
                <w14:ligatures w14:val="none"/>
              </w:rPr>
              <w:t xml:space="preserve">*)) OR ((TI phase OR AB phase) N6 ((TI study OR AB study) OR (TI studies OR AB studies) OR (TI trial* OR AB trial*))) OR (((TI crossover OR AB crossover) OR (TI "cross-over" OR AB "cross-over")) N3 ((TI study OR AB study) OR (TI studies OR AB studies) OR (TI trial* OR AB trial*))) OR (((TI </w:t>
            </w:r>
            <w:proofErr w:type="spellStart"/>
            <w:r w:rsidRPr="003B5187">
              <w:rPr>
                <w:rFonts w:ascii="Calibri" w:eastAsia="Times New Roman" w:hAnsi="Calibri" w:cs="Times New Roman"/>
                <w:kern w:val="0"/>
                <w:sz w:val="18"/>
                <w:szCs w:val="18"/>
                <w:lang w:val="en-GB"/>
                <w14:ligatures w14:val="none"/>
              </w:rPr>
              <w:t>multicent</w:t>
            </w:r>
            <w:proofErr w:type="spellEnd"/>
            <w:r w:rsidRPr="003B5187">
              <w:rPr>
                <w:rFonts w:ascii="Calibri" w:eastAsia="Times New Roman" w:hAnsi="Calibri" w:cs="Times New Roman"/>
                <w:kern w:val="0"/>
                <w:sz w:val="18"/>
                <w:szCs w:val="18"/>
                <w:lang w:val="en-GB"/>
                <w14:ligatures w14:val="none"/>
              </w:rPr>
              <w:t xml:space="preserve">* OR AB </w:t>
            </w:r>
            <w:proofErr w:type="spellStart"/>
            <w:r w:rsidRPr="003B5187">
              <w:rPr>
                <w:rFonts w:ascii="Calibri" w:eastAsia="Times New Roman" w:hAnsi="Calibri" w:cs="Times New Roman"/>
                <w:kern w:val="0"/>
                <w:sz w:val="18"/>
                <w:szCs w:val="18"/>
                <w:lang w:val="en-GB"/>
                <w14:ligatures w14:val="none"/>
              </w:rPr>
              <w:t>multicent</w:t>
            </w:r>
            <w:proofErr w:type="spellEnd"/>
            <w:r w:rsidRPr="003B5187">
              <w:rPr>
                <w:rFonts w:ascii="Calibri" w:eastAsia="Times New Roman" w:hAnsi="Calibri" w:cs="Times New Roman"/>
                <w:kern w:val="0"/>
                <w:sz w:val="18"/>
                <w:szCs w:val="18"/>
                <w:lang w:val="en-GB"/>
                <w14:ligatures w14:val="none"/>
              </w:rPr>
              <w:t xml:space="preserve">*) OR (TI "multi-cent*" OR AB "multi-cent*")) N3 ((TI study OR AB study) OR (TI studies OR AB studies) OR (TI trial* OR AB trial*))) OR (TI allocated OR AB allocated) OR (((TI "open label" OR AB "open label") OR (TI "open-label" OR AB "open-label")) N5 ((TI study OR AB study) OR (TI studies OR AB studies) OR (TI trial* OR AB trial*))) OR (((TI equivalence OR AB equivalence) OR (TI superiority OR AB superiority) OR (TI "non-inferiority" OR AB "non-inferiority") OR (TI noninferiority OR AB noninferiority)) N3 ((TI study OR AB study) OR (TI studies OR AB studies) OR (TI trial* OR AB trial*))) OR ((TI "pragmatic study" OR AB "pragmatic study") OR (TI "pragmatic studies" OR AB "pragmatic studies")) OR (((TI pragmatic OR AB pragmatic) OR (TI practical OR AB practical)) N3 (TI trial* OR AB trial*)) OR (((TI </w:t>
            </w:r>
            <w:proofErr w:type="spellStart"/>
            <w:r w:rsidRPr="003B5187">
              <w:rPr>
                <w:rFonts w:ascii="Calibri" w:eastAsia="Times New Roman" w:hAnsi="Calibri" w:cs="Times New Roman"/>
                <w:kern w:val="0"/>
                <w:sz w:val="18"/>
                <w:szCs w:val="18"/>
                <w:lang w:val="en-GB"/>
                <w14:ligatures w14:val="none"/>
              </w:rPr>
              <w:t>quasiexperimental</w:t>
            </w:r>
            <w:proofErr w:type="spellEnd"/>
            <w:r w:rsidRPr="003B5187">
              <w:rPr>
                <w:rFonts w:ascii="Calibri" w:eastAsia="Times New Roman" w:hAnsi="Calibri" w:cs="Times New Roman"/>
                <w:kern w:val="0"/>
                <w:sz w:val="18"/>
                <w:szCs w:val="18"/>
                <w:lang w:val="en-GB"/>
                <w14:ligatures w14:val="none"/>
              </w:rPr>
              <w:t xml:space="preserve"> OR AB </w:t>
            </w:r>
            <w:proofErr w:type="spellStart"/>
            <w:r w:rsidRPr="003B5187">
              <w:rPr>
                <w:rFonts w:ascii="Calibri" w:eastAsia="Times New Roman" w:hAnsi="Calibri" w:cs="Times New Roman"/>
                <w:kern w:val="0"/>
                <w:sz w:val="18"/>
                <w:szCs w:val="18"/>
                <w:lang w:val="en-GB"/>
                <w14:ligatures w14:val="none"/>
              </w:rPr>
              <w:t>quasiexperimental</w:t>
            </w:r>
            <w:proofErr w:type="spellEnd"/>
            <w:r w:rsidRPr="003B5187">
              <w:rPr>
                <w:rFonts w:ascii="Calibri" w:eastAsia="Times New Roman" w:hAnsi="Calibri" w:cs="Times New Roman"/>
                <w:kern w:val="0"/>
                <w:sz w:val="18"/>
                <w:szCs w:val="18"/>
                <w:lang w:val="en-GB"/>
                <w14:ligatures w14:val="none"/>
              </w:rPr>
              <w:t xml:space="preserve">) OR (TI "quasi-experimental" OR AB "quasi-experimental")) N3 ((TI study OR AB study) OR (TI studies OR AB studies) OR (TI trial* OR AB trial*))) OR (TI trial))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6FF3E4"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1,312,949 </w:t>
            </w:r>
          </w:p>
        </w:tc>
      </w:tr>
      <w:tr w:rsidR="003B5187" w:rsidRPr="003B5187" w14:paraId="5D2B34B7"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57FDC9"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S5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AFEC92"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(MH “action research”) or (MH "</w:t>
            </w:r>
            <w:proofErr w:type="spellStart"/>
            <w:r w:rsidRPr="003B5187">
              <w:rPr>
                <w:rFonts w:ascii="Calibri" w:eastAsia="Times New Roman" w:hAnsi="Calibri" w:cs="Times New Roman"/>
                <w:kern w:val="0"/>
                <w:sz w:val="18"/>
                <w:szCs w:val="18"/>
                <w:lang w:val="en-GB"/>
                <w14:ligatures w14:val="none"/>
              </w:rPr>
              <w:t>Audiorecording</w:t>
            </w:r>
            <w:proofErr w:type="spellEnd"/>
            <w:r w:rsidRPr="003B5187">
              <w:rPr>
                <w:rFonts w:ascii="Calibri" w:eastAsia="Times New Roman" w:hAnsi="Calibri" w:cs="Times New Roman"/>
                <w:kern w:val="0"/>
                <w:sz w:val="18"/>
                <w:szCs w:val="18"/>
                <w:lang w:val="en-GB"/>
                <w14:ligatures w14:val="none"/>
              </w:rPr>
              <w:t>") or (MH "cluster sample+") or (MH "constant comparative method") or (MH "content analysis") or (MH "discourse analysis") or (MH "ethnographic research") or (MH "ethnological research") or (MH "ethnography") or (MH "</w:t>
            </w:r>
            <w:proofErr w:type="spellStart"/>
            <w:r w:rsidRPr="003B5187">
              <w:rPr>
                <w:rFonts w:ascii="Calibri" w:eastAsia="Times New Roman" w:hAnsi="Calibri" w:cs="Times New Roman"/>
                <w:kern w:val="0"/>
                <w:sz w:val="18"/>
                <w:szCs w:val="18"/>
                <w:lang w:val="en-GB"/>
                <w14:ligatures w14:val="none"/>
              </w:rPr>
              <w:t>ethnonursing</w:t>
            </w:r>
            <w:proofErr w:type="spellEnd"/>
            <w:r w:rsidRPr="003B5187">
              <w:rPr>
                <w:rFonts w:ascii="Calibri" w:eastAsia="Times New Roman" w:hAnsi="Calibri" w:cs="Times New Roman"/>
                <w:kern w:val="0"/>
                <w:sz w:val="18"/>
                <w:szCs w:val="18"/>
                <w:lang w:val="en-GB"/>
                <w14:ligatures w14:val="none"/>
              </w:rPr>
              <w:t xml:space="preserve"> research") or (MH "field studies") or (MH "focus groups") or (MH "grounded theory") or (MH "Historical Records") or (MH "Interviews+") or (MH "Narratives") or (MH “naturalistic inquiry”) or (MH "observational methods+") or (MH "phenomenological research") or (MH "phenomenology") or (MH "purposive sample") or (MH "qualitative studies") or (MH "qualitative validity+") or (MH "questionnaires") or (MH "thematic analysis") or (MH "theoretical sample") or (MH "Videorecording+") or TX </w:t>
            </w:r>
            <w:proofErr w:type="spellStart"/>
            <w:r w:rsidRPr="003B5187">
              <w:rPr>
                <w:rFonts w:ascii="Calibri" w:eastAsia="Times New Roman" w:hAnsi="Calibri" w:cs="Times New Roman"/>
                <w:kern w:val="0"/>
                <w:sz w:val="18"/>
                <w:szCs w:val="18"/>
                <w:lang w:val="en-GB"/>
                <w14:ligatures w14:val="none"/>
              </w:rPr>
              <w:t>colaizzi</w:t>
            </w:r>
            <w:proofErr w:type="spellEnd"/>
            <w:r w:rsidRPr="003B5187">
              <w:rPr>
                <w:rFonts w:ascii="Calibri" w:eastAsia="Times New Roman" w:hAnsi="Calibri" w:cs="Times New Roman"/>
                <w:kern w:val="0"/>
                <w:sz w:val="18"/>
                <w:szCs w:val="18"/>
                <w:lang w:val="en-GB"/>
                <w14:ligatures w14:val="none"/>
              </w:rPr>
              <w:t xml:space="preserve">* or TX constant comparative or TX constant comparison or TX cooperative </w:t>
            </w:r>
            <w:proofErr w:type="spellStart"/>
            <w:r w:rsidRPr="003B5187">
              <w:rPr>
                <w:rFonts w:ascii="Calibri" w:eastAsia="Times New Roman" w:hAnsi="Calibri" w:cs="Times New Roman"/>
                <w:kern w:val="0"/>
                <w:sz w:val="18"/>
                <w:szCs w:val="18"/>
                <w:lang w:val="en-GB"/>
                <w14:ligatures w14:val="none"/>
              </w:rPr>
              <w:t>inquir</w:t>
            </w:r>
            <w:proofErr w:type="spellEnd"/>
            <w:r w:rsidRPr="003B5187">
              <w:rPr>
                <w:rFonts w:ascii="Calibri" w:eastAsia="Times New Roman" w:hAnsi="Calibri" w:cs="Times New Roman"/>
                <w:kern w:val="0"/>
                <w:sz w:val="18"/>
                <w:szCs w:val="18"/>
                <w:lang w:val="en-GB"/>
                <w14:ligatures w14:val="none"/>
              </w:rPr>
              <w:t xml:space="preserve">* or TX co-operative </w:t>
            </w:r>
            <w:proofErr w:type="spellStart"/>
            <w:r w:rsidRPr="003B5187">
              <w:rPr>
                <w:rFonts w:ascii="Calibri" w:eastAsia="Times New Roman" w:hAnsi="Calibri" w:cs="Times New Roman"/>
                <w:kern w:val="0"/>
                <w:sz w:val="18"/>
                <w:szCs w:val="18"/>
                <w:lang w:val="en-GB"/>
                <w14:ligatures w14:val="none"/>
              </w:rPr>
              <w:t>inquir</w:t>
            </w:r>
            <w:proofErr w:type="spellEnd"/>
            <w:r w:rsidRPr="003B5187">
              <w:rPr>
                <w:rFonts w:ascii="Calibri" w:eastAsia="Times New Roman" w:hAnsi="Calibri" w:cs="Times New Roman"/>
                <w:kern w:val="0"/>
                <w:sz w:val="18"/>
                <w:szCs w:val="18"/>
                <w:lang w:val="en-GB"/>
                <w14:ligatures w14:val="none"/>
              </w:rPr>
              <w:t xml:space="preserve">* or TX </w:t>
            </w:r>
            <w:proofErr w:type="spellStart"/>
            <w:r w:rsidRPr="003B5187">
              <w:rPr>
                <w:rFonts w:ascii="Calibri" w:eastAsia="Times New Roman" w:hAnsi="Calibri" w:cs="Times New Roman"/>
                <w:kern w:val="0"/>
                <w:sz w:val="18"/>
                <w:szCs w:val="18"/>
                <w:lang w:val="en-GB"/>
                <w14:ligatures w14:val="none"/>
              </w:rPr>
              <w:t>co operative</w:t>
            </w:r>
            <w:proofErr w:type="spellEnd"/>
            <w:r w:rsidRPr="003B5187">
              <w:rPr>
                <w:rFonts w:ascii="Calibri" w:eastAsia="Times New Roman" w:hAnsi="Calibri" w:cs="Times New Roman"/>
                <w:kern w:val="0"/>
                <w:sz w:val="18"/>
                <w:szCs w:val="18"/>
                <w:lang w:val="en-GB"/>
                <w14:ligatures w14:val="none"/>
              </w:rPr>
              <w:t xml:space="preserve"> </w:t>
            </w:r>
            <w:proofErr w:type="spellStart"/>
            <w:r w:rsidRPr="003B5187">
              <w:rPr>
                <w:rFonts w:ascii="Calibri" w:eastAsia="Times New Roman" w:hAnsi="Calibri" w:cs="Times New Roman"/>
                <w:kern w:val="0"/>
                <w:sz w:val="18"/>
                <w:szCs w:val="18"/>
                <w:lang w:val="en-GB"/>
                <w14:ligatures w14:val="none"/>
              </w:rPr>
              <w:t>inquir</w:t>
            </w:r>
            <w:proofErr w:type="spellEnd"/>
            <w:r w:rsidRPr="003B5187">
              <w:rPr>
                <w:rFonts w:ascii="Calibri" w:eastAsia="Times New Roman" w:hAnsi="Calibri" w:cs="Times New Roman"/>
                <w:kern w:val="0"/>
                <w:sz w:val="18"/>
                <w:szCs w:val="18"/>
                <w:lang w:val="en-GB"/>
                <w14:ligatures w14:val="none"/>
              </w:rPr>
              <w:t xml:space="preserve">* or TX Corbin* TX data </w:t>
            </w:r>
            <w:proofErr w:type="spellStart"/>
            <w:r w:rsidRPr="003B5187">
              <w:rPr>
                <w:rFonts w:ascii="Calibri" w:eastAsia="Times New Roman" w:hAnsi="Calibri" w:cs="Times New Roman"/>
                <w:kern w:val="0"/>
                <w:sz w:val="18"/>
                <w:szCs w:val="18"/>
                <w:lang w:val="en-GB"/>
                <w14:ligatures w14:val="none"/>
              </w:rPr>
              <w:t>saturat</w:t>
            </w:r>
            <w:proofErr w:type="spellEnd"/>
            <w:r w:rsidRPr="003B5187">
              <w:rPr>
                <w:rFonts w:ascii="Calibri" w:eastAsia="Times New Roman" w:hAnsi="Calibri" w:cs="Times New Roman"/>
                <w:kern w:val="0"/>
                <w:sz w:val="18"/>
                <w:szCs w:val="18"/>
                <w:lang w:val="en-GB"/>
                <w14:ligatures w14:val="none"/>
              </w:rPr>
              <w:t xml:space="preserve">* or TX discourse* analysis or TX emic or TX etic or TX </w:t>
            </w:r>
            <w:proofErr w:type="spellStart"/>
            <w:r w:rsidRPr="003B5187">
              <w:rPr>
                <w:rFonts w:ascii="Calibri" w:eastAsia="Times New Roman" w:hAnsi="Calibri" w:cs="Times New Roman"/>
                <w:kern w:val="0"/>
                <w:sz w:val="18"/>
                <w:szCs w:val="18"/>
                <w:lang w:val="en-GB"/>
                <w14:ligatures w14:val="none"/>
              </w:rPr>
              <w:t>ethnon</w:t>
            </w:r>
            <w:proofErr w:type="spellEnd"/>
            <w:r w:rsidRPr="003B5187">
              <w:rPr>
                <w:rFonts w:ascii="Calibri" w:eastAsia="Times New Roman" w:hAnsi="Calibri" w:cs="Times New Roman"/>
                <w:kern w:val="0"/>
                <w:sz w:val="18"/>
                <w:szCs w:val="18"/>
                <w:lang w:val="en-GB"/>
                <w14:ligatures w14:val="none"/>
              </w:rPr>
              <w:t xml:space="preserve">* or TX field research or TX field stud* or TX focus group* or TX Foucault* or TX </w:t>
            </w:r>
            <w:proofErr w:type="spellStart"/>
            <w:r w:rsidRPr="003B5187">
              <w:rPr>
                <w:rFonts w:ascii="Calibri" w:eastAsia="Times New Roman" w:hAnsi="Calibri" w:cs="Times New Roman"/>
                <w:kern w:val="0"/>
                <w:sz w:val="18"/>
                <w:szCs w:val="18"/>
                <w:lang w:val="en-GB"/>
                <w14:ligatures w14:val="none"/>
              </w:rPr>
              <w:t>giorgi</w:t>
            </w:r>
            <w:proofErr w:type="spellEnd"/>
            <w:r w:rsidRPr="003B5187">
              <w:rPr>
                <w:rFonts w:ascii="Calibri" w:eastAsia="Times New Roman" w:hAnsi="Calibri" w:cs="Times New Roman"/>
                <w:kern w:val="0"/>
                <w:sz w:val="18"/>
                <w:szCs w:val="18"/>
                <w:lang w:val="en-GB"/>
                <w14:ligatures w14:val="none"/>
              </w:rPr>
              <w:t xml:space="preserve">* or TX Glaser* or TX grounded analysis or TX grounded research or TX grounded studies or TX grounded study or TX grounded </w:t>
            </w:r>
            <w:proofErr w:type="spellStart"/>
            <w:r w:rsidRPr="003B5187">
              <w:rPr>
                <w:rFonts w:ascii="Calibri" w:eastAsia="Times New Roman" w:hAnsi="Calibri" w:cs="Times New Roman"/>
                <w:kern w:val="0"/>
                <w:sz w:val="18"/>
                <w:szCs w:val="18"/>
                <w:lang w:val="en-GB"/>
                <w14:ligatures w14:val="none"/>
              </w:rPr>
              <w:t>theor</w:t>
            </w:r>
            <w:proofErr w:type="spellEnd"/>
            <w:r w:rsidRPr="003B5187">
              <w:rPr>
                <w:rFonts w:ascii="Calibri" w:eastAsia="Times New Roman" w:hAnsi="Calibri" w:cs="Times New Roman"/>
                <w:kern w:val="0"/>
                <w:sz w:val="18"/>
                <w:szCs w:val="18"/>
                <w:lang w:val="en-GB"/>
                <w14:ligatures w14:val="none"/>
              </w:rPr>
              <w:t xml:space="preserve">* or TX </w:t>
            </w:r>
            <w:proofErr w:type="spellStart"/>
            <w:r w:rsidRPr="003B5187">
              <w:rPr>
                <w:rFonts w:ascii="Calibri" w:eastAsia="Times New Roman" w:hAnsi="Calibri" w:cs="Times New Roman"/>
                <w:kern w:val="0"/>
                <w:sz w:val="18"/>
                <w:szCs w:val="18"/>
                <w:lang w:val="en-GB"/>
                <w14:ligatures w14:val="none"/>
              </w:rPr>
              <w:t>heidegger</w:t>
            </w:r>
            <w:proofErr w:type="spellEnd"/>
            <w:r w:rsidRPr="003B5187">
              <w:rPr>
                <w:rFonts w:ascii="Calibri" w:eastAsia="Times New Roman" w:hAnsi="Calibri" w:cs="Times New Roman"/>
                <w:kern w:val="0"/>
                <w:sz w:val="18"/>
                <w:szCs w:val="18"/>
                <w:lang w:val="en-GB"/>
                <w14:ligatures w14:val="none"/>
              </w:rPr>
              <w:t xml:space="preserve">* or TX hermeneutic* or TX heuristic or TX human science or TX </w:t>
            </w:r>
            <w:proofErr w:type="spellStart"/>
            <w:r w:rsidRPr="003B5187">
              <w:rPr>
                <w:rFonts w:ascii="Calibri" w:eastAsia="Times New Roman" w:hAnsi="Calibri" w:cs="Times New Roman"/>
                <w:kern w:val="0"/>
                <w:sz w:val="18"/>
                <w:szCs w:val="18"/>
                <w:lang w:val="en-GB"/>
                <w14:ligatures w14:val="none"/>
              </w:rPr>
              <w:t>husserl</w:t>
            </w:r>
            <w:proofErr w:type="spellEnd"/>
            <w:r w:rsidRPr="003B5187">
              <w:rPr>
                <w:rFonts w:ascii="Calibri" w:eastAsia="Times New Roman" w:hAnsi="Calibri" w:cs="Times New Roman"/>
                <w:kern w:val="0"/>
                <w:sz w:val="18"/>
                <w:szCs w:val="18"/>
                <w:lang w:val="en-GB"/>
                <w14:ligatures w14:val="none"/>
              </w:rPr>
              <w:t xml:space="preserve">* or TX life experiences or TX life </w:t>
            </w:r>
            <w:proofErr w:type="spellStart"/>
            <w:r w:rsidRPr="003B5187">
              <w:rPr>
                <w:rFonts w:ascii="Calibri" w:eastAsia="Times New Roman" w:hAnsi="Calibri" w:cs="Times New Roman"/>
                <w:kern w:val="0"/>
                <w:sz w:val="18"/>
                <w:szCs w:val="18"/>
                <w:lang w:val="en-GB"/>
                <w14:ligatures w14:val="none"/>
              </w:rPr>
              <w:t>stor</w:t>
            </w:r>
            <w:proofErr w:type="spellEnd"/>
            <w:r w:rsidRPr="003B5187">
              <w:rPr>
                <w:rFonts w:ascii="Calibri" w:eastAsia="Times New Roman" w:hAnsi="Calibri" w:cs="Times New Roman"/>
                <w:kern w:val="0"/>
                <w:sz w:val="18"/>
                <w:szCs w:val="18"/>
                <w:lang w:val="en-GB"/>
                <w14:ligatures w14:val="none"/>
              </w:rPr>
              <w:t xml:space="preserve">* or TX lived experience* or TX </w:t>
            </w:r>
            <w:proofErr w:type="spellStart"/>
            <w:r w:rsidRPr="003B5187">
              <w:rPr>
                <w:rFonts w:ascii="Calibri" w:eastAsia="Times New Roman" w:hAnsi="Calibri" w:cs="Times New Roman"/>
                <w:kern w:val="0"/>
                <w:sz w:val="18"/>
                <w:szCs w:val="18"/>
                <w:lang w:val="en-GB"/>
                <w14:ligatures w14:val="none"/>
              </w:rPr>
              <w:t>merleau</w:t>
            </w:r>
            <w:proofErr w:type="spellEnd"/>
            <w:r w:rsidRPr="003B5187">
              <w:rPr>
                <w:rFonts w:ascii="Calibri" w:eastAsia="Times New Roman" w:hAnsi="Calibri" w:cs="Times New Roman"/>
                <w:kern w:val="0"/>
                <w:sz w:val="18"/>
                <w:szCs w:val="18"/>
                <w:lang w:val="en-GB"/>
                <w14:ligatures w14:val="none"/>
              </w:rPr>
              <w:t xml:space="preserve"> </w:t>
            </w:r>
            <w:proofErr w:type="spellStart"/>
            <w:r w:rsidRPr="003B5187">
              <w:rPr>
                <w:rFonts w:ascii="Calibri" w:eastAsia="Times New Roman" w:hAnsi="Calibri" w:cs="Times New Roman"/>
                <w:kern w:val="0"/>
                <w:sz w:val="18"/>
                <w:szCs w:val="18"/>
                <w:lang w:val="en-GB"/>
                <w14:ligatures w14:val="none"/>
              </w:rPr>
              <w:t>ponty</w:t>
            </w:r>
            <w:proofErr w:type="spellEnd"/>
            <w:r w:rsidRPr="003B5187">
              <w:rPr>
                <w:rFonts w:ascii="Calibri" w:eastAsia="Times New Roman" w:hAnsi="Calibri" w:cs="Times New Roman"/>
                <w:kern w:val="0"/>
                <w:sz w:val="18"/>
                <w:szCs w:val="18"/>
                <w:lang w:val="en-GB"/>
                <w14:ligatures w14:val="none"/>
              </w:rPr>
              <w:t xml:space="preserve">* or TX narrative analysis or TX qualitative or TX "mixed method*" or TX participant </w:t>
            </w:r>
            <w:proofErr w:type="spellStart"/>
            <w:r w:rsidRPr="003B5187">
              <w:rPr>
                <w:rFonts w:ascii="Calibri" w:eastAsia="Times New Roman" w:hAnsi="Calibri" w:cs="Times New Roman"/>
                <w:kern w:val="0"/>
                <w:sz w:val="18"/>
                <w:szCs w:val="18"/>
                <w:lang w:val="en-GB"/>
                <w14:ligatures w14:val="none"/>
              </w:rPr>
              <w:t>observ</w:t>
            </w:r>
            <w:proofErr w:type="spellEnd"/>
            <w:r w:rsidRPr="003B5187">
              <w:rPr>
                <w:rFonts w:ascii="Calibri" w:eastAsia="Times New Roman" w:hAnsi="Calibri" w:cs="Times New Roman"/>
                <w:kern w:val="0"/>
                <w:sz w:val="18"/>
                <w:szCs w:val="18"/>
                <w:lang w:val="en-GB"/>
                <w14:ligatures w14:val="none"/>
              </w:rPr>
              <w:t xml:space="preserve">* or TX </w:t>
            </w:r>
            <w:proofErr w:type="spellStart"/>
            <w:r w:rsidRPr="003B5187">
              <w:rPr>
                <w:rFonts w:ascii="Calibri" w:eastAsia="Times New Roman" w:hAnsi="Calibri" w:cs="Times New Roman"/>
                <w:kern w:val="0"/>
                <w:sz w:val="18"/>
                <w:szCs w:val="18"/>
                <w:lang w:val="en-GB"/>
                <w14:ligatures w14:val="none"/>
              </w:rPr>
              <w:t>phenomenol</w:t>
            </w:r>
            <w:proofErr w:type="spellEnd"/>
            <w:r w:rsidRPr="003B5187">
              <w:rPr>
                <w:rFonts w:ascii="Calibri" w:eastAsia="Times New Roman" w:hAnsi="Calibri" w:cs="Times New Roman"/>
                <w:kern w:val="0"/>
                <w:sz w:val="18"/>
                <w:szCs w:val="18"/>
                <w:lang w:val="en-GB"/>
                <w14:ligatures w14:val="none"/>
              </w:rPr>
              <w:t xml:space="preserve">* or TX </w:t>
            </w:r>
            <w:proofErr w:type="spellStart"/>
            <w:r w:rsidRPr="003B5187">
              <w:rPr>
                <w:rFonts w:ascii="Calibri" w:eastAsia="Times New Roman" w:hAnsi="Calibri" w:cs="Times New Roman"/>
                <w:kern w:val="0"/>
                <w:sz w:val="18"/>
                <w:szCs w:val="18"/>
                <w:lang w:val="en-GB"/>
                <w14:ligatures w14:val="none"/>
              </w:rPr>
              <w:t>purpos</w:t>
            </w:r>
            <w:proofErr w:type="spellEnd"/>
            <w:r w:rsidRPr="003B5187">
              <w:rPr>
                <w:rFonts w:ascii="Calibri" w:eastAsia="Times New Roman" w:hAnsi="Calibri" w:cs="Times New Roman"/>
                <w:kern w:val="0"/>
                <w:sz w:val="18"/>
                <w:szCs w:val="18"/>
                <w:lang w:val="en-GB"/>
                <w14:ligatures w14:val="none"/>
              </w:rPr>
              <w:t xml:space="preserve">* </w:t>
            </w:r>
            <w:proofErr w:type="spellStart"/>
            <w:r w:rsidRPr="003B5187">
              <w:rPr>
                <w:rFonts w:ascii="Calibri" w:eastAsia="Times New Roman" w:hAnsi="Calibri" w:cs="Times New Roman"/>
                <w:kern w:val="0"/>
                <w:sz w:val="18"/>
                <w:szCs w:val="18"/>
                <w:lang w:val="en-GB"/>
                <w14:ligatures w14:val="none"/>
              </w:rPr>
              <w:t>sampl</w:t>
            </w:r>
            <w:proofErr w:type="spellEnd"/>
            <w:r w:rsidRPr="003B5187">
              <w:rPr>
                <w:rFonts w:ascii="Calibri" w:eastAsia="Times New Roman" w:hAnsi="Calibri" w:cs="Times New Roman"/>
                <w:kern w:val="0"/>
                <w:sz w:val="18"/>
                <w:szCs w:val="18"/>
                <w:lang w:val="en-GB"/>
                <w14:ligatures w14:val="none"/>
              </w:rPr>
              <w:t xml:space="preserve">* or TX questionnaire* or TX semiotics or TX </w:t>
            </w:r>
            <w:proofErr w:type="spellStart"/>
            <w:r w:rsidRPr="003B5187">
              <w:rPr>
                <w:rFonts w:ascii="Calibri" w:eastAsia="Times New Roman" w:hAnsi="Calibri" w:cs="Times New Roman"/>
                <w:kern w:val="0"/>
                <w:sz w:val="18"/>
                <w:szCs w:val="18"/>
                <w:lang w:val="en-GB"/>
                <w14:ligatures w14:val="none"/>
              </w:rPr>
              <w:t>spiegelberg</w:t>
            </w:r>
            <w:proofErr w:type="spellEnd"/>
            <w:r w:rsidRPr="003B5187">
              <w:rPr>
                <w:rFonts w:ascii="Calibri" w:eastAsia="Times New Roman" w:hAnsi="Calibri" w:cs="Times New Roman"/>
                <w:kern w:val="0"/>
                <w:sz w:val="18"/>
                <w:szCs w:val="18"/>
                <w:lang w:val="en-GB"/>
                <w14:ligatures w14:val="none"/>
              </w:rPr>
              <w:t xml:space="preserve">* or TX Strauss* TX van </w:t>
            </w:r>
            <w:proofErr w:type="spellStart"/>
            <w:r w:rsidRPr="003B5187">
              <w:rPr>
                <w:rFonts w:ascii="Calibri" w:eastAsia="Times New Roman" w:hAnsi="Calibri" w:cs="Times New Roman"/>
                <w:kern w:val="0"/>
                <w:sz w:val="18"/>
                <w:szCs w:val="18"/>
                <w:lang w:val="en-GB"/>
                <w14:ligatures w14:val="none"/>
              </w:rPr>
              <w:t>kaam</w:t>
            </w:r>
            <w:proofErr w:type="spellEnd"/>
            <w:r w:rsidRPr="003B5187">
              <w:rPr>
                <w:rFonts w:ascii="Calibri" w:eastAsia="Times New Roman" w:hAnsi="Calibri" w:cs="Times New Roman"/>
                <w:kern w:val="0"/>
                <w:sz w:val="18"/>
                <w:szCs w:val="18"/>
                <w:lang w:val="en-GB"/>
                <w14:ligatures w14:val="none"/>
              </w:rPr>
              <w:t xml:space="preserve">* or TX van </w:t>
            </w:r>
            <w:proofErr w:type="spellStart"/>
            <w:r w:rsidRPr="003B5187">
              <w:rPr>
                <w:rFonts w:ascii="Calibri" w:eastAsia="Times New Roman" w:hAnsi="Calibri" w:cs="Times New Roman"/>
                <w:kern w:val="0"/>
                <w:sz w:val="18"/>
                <w:szCs w:val="18"/>
                <w:lang w:val="en-GB"/>
                <w14:ligatures w14:val="none"/>
              </w:rPr>
              <w:t>manen</w:t>
            </w:r>
            <w:proofErr w:type="spellEnd"/>
            <w:r w:rsidRPr="003B5187">
              <w:rPr>
                <w:rFonts w:ascii="Calibri" w:eastAsia="Times New Roman" w:hAnsi="Calibri" w:cs="Times New Roman"/>
                <w:kern w:val="0"/>
                <w:sz w:val="18"/>
                <w:szCs w:val="18"/>
                <w:lang w:val="en-GB"/>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13943F"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lang w:val="en-US"/>
                <w14:ligatures w14:val="none"/>
              </w:rPr>
              <w:t xml:space="preserve"> </w:t>
            </w:r>
            <w:r w:rsidRPr="003B5187">
              <w:rPr>
                <w:rFonts w:ascii="Calibri" w:eastAsia="Times New Roman" w:hAnsi="Calibri" w:cs="Times New Roman"/>
                <w:kern w:val="0"/>
                <w:sz w:val="18"/>
                <w:szCs w:val="18"/>
                <w14:ligatures w14:val="none"/>
              </w:rPr>
              <w:t xml:space="preserve">2,407,857 </w:t>
            </w:r>
          </w:p>
        </w:tc>
      </w:tr>
      <w:tr w:rsidR="003B5187" w:rsidRPr="003B5187" w14:paraId="4ECB5309"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9225D3"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lastRenderedPageBreak/>
              <w:t xml:space="preserve">S4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C1E538"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S1 AND S2 AND S3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837FD2"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2,889 </w:t>
            </w:r>
          </w:p>
        </w:tc>
      </w:tr>
      <w:tr w:rsidR="003B5187" w:rsidRPr="003B5187" w14:paraId="55506CD2"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3D5F80"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S3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85AC88"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 MH "Adolescence" or MH "Young Adult" ) OR TI ( (</w:t>
            </w:r>
            <w:proofErr w:type="spellStart"/>
            <w:r w:rsidRPr="003B5187">
              <w:rPr>
                <w:rFonts w:ascii="Calibri" w:eastAsia="Times New Roman" w:hAnsi="Calibri" w:cs="Times New Roman"/>
                <w:kern w:val="0"/>
                <w:sz w:val="18"/>
                <w:szCs w:val="18"/>
                <w:lang w:val="en-GB"/>
                <w14:ligatures w14:val="none"/>
              </w:rPr>
              <w:t>adolescen</w:t>
            </w:r>
            <w:proofErr w:type="spellEnd"/>
            <w:r w:rsidRPr="003B5187">
              <w:rPr>
                <w:rFonts w:ascii="Calibri" w:eastAsia="Times New Roman" w:hAnsi="Calibri" w:cs="Times New Roman"/>
                <w:kern w:val="0"/>
                <w:sz w:val="18"/>
                <w:szCs w:val="18"/>
                <w:lang w:val="en-GB"/>
                <w14:ligatures w14:val="none"/>
              </w:rPr>
              <w:t xml:space="preserve">* or teen* or youth* or </w:t>
            </w:r>
            <w:proofErr w:type="spellStart"/>
            <w:r w:rsidRPr="003B5187">
              <w:rPr>
                <w:rFonts w:ascii="Calibri" w:eastAsia="Times New Roman" w:hAnsi="Calibri" w:cs="Times New Roman"/>
                <w:kern w:val="0"/>
                <w:sz w:val="18"/>
                <w:szCs w:val="18"/>
                <w:lang w:val="en-GB"/>
                <w14:ligatures w14:val="none"/>
              </w:rPr>
              <w:t>juvenil</w:t>
            </w:r>
            <w:proofErr w:type="spellEnd"/>
            <w:r w:rsidRPr="003B5187">
              <w:rPr>
                <w:rFonts w:ascii="Calibri" w:eastAsia="Times New Roman" w:hAnsi="Calibri" w:cs="Times New Roman"/>
                <w:kern w:val="0"/>
                <w:sz w:val="18"/>
                <w:szCs w:val="18"/>
                <w:lang w:val="en-GB"/>
                <w14:ligatures w14:val="none"/>
              </w:rPr>
              <w:t xml:space="preserve">* or "young adult*" or "early adulthood" or "young person*" or "young individual*" or "young people*" or "young population*" or girl or girls or boy or boys or student* or "secondary schooler*" or "middle schooler*" or "high schooler*" or highschooler* or "secondary school" or "middle school" or "high school" or </w:t>
            </w:r>
            <w:proofErr w:type="spellStart"/>
            <w:r w:rsidRPr="003B5187">
              <w:rPr>
                <w:rFonts w:ascii="Calibri" w:eastAsia="Times New Roman" w:hAnsi="Calibri" w:cs="Times New Roman"/>
                <w:kern w:val="0"/>
                <w:sz w:val="18"/>
                <w:szCs w:val="18"/>
                <w:lang w:val="en-GB"/>
                <w14:ligatures w14:val="none"/>
              </w:rPr>
              <w:t>highschool</w:t>
            </w:r>
            <w:proofErr w:type="spellEnd"/>
            <w:r w:rsidRPr="003B5187">
              <w:rPr>
                <w:rFonts w:ascii="Calibri" w:eastAsia="Times New Roman" w:hAnsi="Calibri" w:cs="Times New Roman"/>
                <w:kern w:val="0"/>
                <w:sz w:val="18"/>
                <w:szCs w:val="18"/>
                <w:lang w:val="en-GB"/>
                <w14:ligatures w14:val="none"/>
              </w:rPr>
              <w:t>) ) OR AB ( (</w:t>
            </w:r>
            <w:proofErr w:type="spellStart"/>
            <w:r w:rsidRPr="003B5187">
              <w:rPr>
                <w:rFonts w:ascii="Calibri" w:eastAsia="Times New Roman" w:hAnsi="Calibri" w:cs="Times New Roman"/>
                <w:kern w:val="0"/>
                <w:sz w:val="18"/>
                <w:szCs w:val="18"/>
                <w:lang w:val="en-GB"/>
                <w14:ligatures w14:val="none"/>
              </w:rPr>
              <w:t>adolescen</w:t>
            </w:r>
            <w:proofErr w:type="spellEnd"/>
            <w:r w:rsidRPr="003B5187">
              <w:rPr>
                <w:rFonts w:ascii="Calibri" w:eastAsia="Times New Roman" w:hAnsi="Calibri" w:cs="Times New Roman"/>
                <w:kern w:val="0"/>
                <w:sz w:val="18"/>
                <w:szCs w:val="18"/>
                <w:lang w:val="en-GB"/>
                <w14:ligatures w14:val="none"/>
              </w:rPr>
              <w:t xml:space="preserve">* or teen* or youth* or </w:t>
            </w:r>
            <w:proofErr w:type="spellStart"/>
            <w:r w:rsidRPr="003B5187">
              <w:rPr>
                <w:rFonts w:ascii="Calibri" w:eastAsia="Times New Roman" w:hAnsi="Calibri" w:cs="Times New Roman"/>
                <w:kern w:val="0"/>
                <w:sz w:val="18"/>
                <w:szCs w:val="18"/>
                <w:lang w:val="en-GB"/>
                <w14:ligatures w14:val="none"/>
              </w:rPr>
              <w:t>juvenil</w:t>
            </w:r>
            <w:proofErr w:type="spellEnd"/>
            <w:r w:rsidRPr="003B5187">
              <w:rPr>
                <w:rFonts w:ascii="Calibri" w:eastAsia="Times New Roman" w:hAnsi="Calibri" w:cs="Times New Roman"/>
                <w:kern w:val="0"/>
                <w:sz w:val="18"/>
                <w:szCs w:val="18"/>
                <w:lang w:val="en-GB"/>
                <w14:ligatures w14:val="none"/>
              </w:rPr>
              <w:t xml:space="preserve">* or "young adult*" or "early adulthood" or "young person*" or "young individual*" or "young people*" or "young population*" or girl or girls or boy or boys or student* or "secondary schooler*" or "middle schooler*" or "high schooler*" or highschooler* or "secondary school" or "middle school" or "high school" or </w:t>
            </w:r>
            <w:proofErr w:type="spellStart"/>
            <w:r w:rsidRPr="003B5187">
              <w:rPr>
                <w:rFonts w:ascii="Calibri" w:eastAsia="Times New Roman" w:hAnsi="Calibri" w:cs="Times New Roman"/>
                <w:kern w:val="0"/>
                <w:sz w:val="18"/>
                <w:szCs w:val="18"/>
                <w:lang w:val="en-GB"/>
                <w14:ligatures w14:val="none"/>
              </w:rPr>
              <w:t>highschool</w:t>
            </w:r>
            <w:proofErr w:type="spellEnd"/>
            <w:r w:rsidRPr="003B5187">
              <w:rPr>
                <w:rFonts w:ascii="Calibri" w:eastAsia="Times New Roman" w:hAnsi="Calibri" w:cs="Times New Roman"/>
                <w:kern w:val="0"/>
                <w:sz w:val="18"/>
                <w:szCs w:val="18"/>
                <w:lang w:val="en-GB"/>
                <w14:ligatures w14:val="none"/>
              </w:rPr>
              <w:t xml:space="preserv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38C0FD"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1,074,977 </w:t>
            </w:r>
          </w:p>
        </w:tc>
      </w:tr>
      <w:tr w:rsidR="003B5187" w:rsidRPr="003B5187" w14:paraId="17D0AFB0"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96B9600"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S2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662C14"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 MM "</w:t>
            </w:r>
            <w:proofErr w:type="spellStart"/>
            <w:r w:rsidRPr="003B5187">
              <w:rPr>
                <w:rFonts w:ascii="Calibri" w:eastAsia="Times New Roman" w:hAnsi="Calibri" w:cs="Times New Roman"/>
                <w:kern w:val="0"/>
                <w:sz w:val="18"/>
                <w:szCs w:val="18"/>
                <w:lang w:val="en-GB"/>
                <w14:ligatures w14:val="none"/>
              </w:rPr>
              <w:t>Self Concept</w:t>
            </w:r>
            <w:proofErr w:type="spellEnd"/>
            <w:r w:rsidRPr="003B5187">
              <w:rPr>
                <w:rFonts w:ascii="Calibri" w:eastAsia="Times New Roman" w:hAnsi="Calibri" w:cs="Times New Roman"/>
                <w:kern w:val="0"/>
                <w:sz w:val="18"/>
                <w:szCs w:val="18"/>
                <w:lang w:val="en-GB"/>
                <w14:ligatures w14:val="none"/>
              </w:rPr>
              <w:t xml:space="preserve">+" or MM "Mental Health" or MM "Psychological Well-Being" ) OR TI ( ((Body W1 image) or Connectedness or (Emotional W1 health) or Happiness or (Health W1 literacy) or (Life W1 quality) or (Life W1 satisfaction) or "Mental health" or Optimism or (Perceived N2 (appearance* or competence* or fitness or mood* or "health status")) or (Positive N2 (affect* or mood*)) or (Psychologic* W1 health) or "Psychosocial health" or "Quality of life" or Relaxation or Resilience or "Satisfaction with life" or Self-confidence or Self-concept or Self-efficacy or Self-esteem* or Self-image or Self-perception* or "Sense of belonging" or "Social health" or Vitality or Well-being or Wellbeing) )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B5F04F"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236,031 </w:t>
            </w:r>
          </w:p>
        </w:tc>
      </w:tr>
      <w:tr w:rsidR="003B5187" w:rsidRPr="003B5187" w14:paraId="00CEA0C8" w14:textId="77777777" w:rsidTr="00C01E9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F0B420"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S1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3B0A84"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 xml:space="preserve">( (MM "Exercise+" NOT (MH "Recovery, Exercise" OR MH "Stair Climbing" OR MH "Warm-Up Exercise+")) or (MM "Sports+" not (MH "Athletic Performance" or MH "Sports Re-Entry" or MH "Sports for Persons with Disabilities")) or MM "Physical Activity" ) OR TI ( ((physical W1 </w:t>
            </w:r>
            <w:proofErr w:type="spellStart"/>
            <w:r w:rsidRPr="003B5187">
              <w:rPr>
                <w:rFonts w:ascii="Calibri" w:eastAsia="Times New Roman" w:hAnsi="Calibri" w:cs="Times New Roman"/>
                <w:kern w:val="0"/>
                <w:sz w:val="18"/>
                <w:szCs w:val="18"/>
                <w:lang w:val="en-GB"/>
                <w14:ligatures w14:val="none"/>
              </w:rPr>
              <w:t>activit</w:t>
            </w:r>
            <w:proofErr w:type="spellEnd"/>
            <w:r w:rsidRPr="003B5187">
              <w:rPr>
                <w:rFonts w:ascii="Calibri" w:eastAsia="Times New Roman" w:hAnsi="Calibri" w:cs="Times New Roman"/>
                <w:kern w:val="0"/>
                <w:sz w:val="18"/>
                <w:szCs w:val="18"/>
                <w:lang w:val="en-GB"/>
                <w14:ligatures w14:val="none"/>
              </w:rPr>
              <w:t xml:space="preserve">*) or sport or sports or walking or running or jogging or swimming or exercise or exercises or exercising or (strength W1 training*) or (resistance W1 training*) or (weight W1 training*) or aerobics or (physical W1 endurance*) or (physical W1 fitness) or (physical W1 strength*) or (physical W1 conditioning*) or (physical W1 training*) or (active W1 transport*) or </w:t>
            </w:r>
            <w:proofErr w:type="spellStart"/>
            <w:r w:rsidRPr="003B5187">
              <w:rPr>
                <w:rFonts w:ascii="Calibri" w:eastAsia="Times New Roman" w:hAnsi="Calibri" w:cs="Times New Roman"/>
                <w:kern w:val="0"/>
                <w:sz w:val="18"/>
                <w:szCs w:val="18"/>
                <w:lang w:val="en-GB"/>
                <w14:ligatures w14:val="none"/>
              </w:rPr>
              <w:t>commut</w:t>
            </w:r>
            <w:proofErr w:type="spellEnd"/>
            <w:r w:rsidRPr="003B5187">
              <w:rPr>
                <w:rFonts w:ascii="Calibri" w:eastAsia="Times New Roman" w:hAnsi="Calibri" w:cs="Times New Roman"/>
                <w:kern w:val="0"/>
                <w:sz w:val="18"/>
                <w:szCs w:val="18"/>
                <w:lang w:val="en-GB"/>
                <w14:ligatures w14:val="none"/>
              </w:rPr>
              <w:t xml:space="preserve">* or (travel* W1 mode*) or biking or bike or bikes or </w:t>
            </w:r>
            <w:proofErr w:type="spellStart"/>
            <w:r w:rsidRPr="003B5187">
              <w:rPr>
                <w:rFonts w:ascii="Calibri" w:eastAsia="Times New Roman" w:hAnsi="Calibri" w:cs="Times New Roman"/>
                <w:kern w:val="0"/>
                <w:sz w:val="18"/>
                <w:szCs w:val="18"/>
                <w:lang w:val="en-GB"/>
                <w14:ligatures w14:val="none"/>
              </w:rPr>
              <w:t>bicycl</w:t>
            </w:r>
            <w:proofErr w:type="spellEnd"/>
            <w:r w:rsidRPr="003B5187">
              <w:rPr>
                <w:rFonts w:ascii="Calibri" w:eastAsia="Times New Roman" w:hAnsi="Calibri" w:cs="Times New Roman"/>
                <w:kern w:val="0"/>
                <w:sz w:val="18"/>
                <w:szCs w:val="18"/>
                <w:lang w:val="en-GB"/>
                <w14:ligatures w14:val="none"/>
              </w:rPr>
              <w:t>* or (recreation* N2 (</w:t>
            </w:r>
            <w:proofErr w:type="spellStart"/>
            <w:r w:rsidRPr="003B5187">
              <w:rPr>
                <w:rFonts w:ascii="Calibri" w:eastAsia="Times New Roman" w:hAnsi="Calibri" w:cs="Times New Roman"/>
                <w:kern w:val="0"/>
                <w:sz w:val="18"/>
                <w:szCs w:val="18"/>
                <w:lang w:val="en-GB"/>
                <w14:ligatures w14:val="none"/>
              </w:rPr>
              <w:t>activit</w:t>
            </w:r>
            <w:proofErr w:type="spellEnd"/>
            <w:r w:rsidRPr="003B5187">
              <w:rPr>
                <w:rFonts w:ascii="Calibri" w:eastAsia="Times New Roman" w:hAnsi="Calibri" w:cs="Times New Roman"/>
                <w:kern w:val="0"/>
                <w:sz w:val="18"/>
                <w:szCs w:val="18"/>
                <w:lang w:val="en-GB"/>
                <w14:ligatures w14:val="none"/>
              </w:rPr>
              <w:t xml:space="preserve">* or sport*)) or athletics or badminton or ballet or baseball or basketball or biathlon or bodybuilding or boxing or canoeing or cross-fit or dancing or dance or fencing or football or golf or golfing or gymnast* or gym or hiking or hockey or (horse W1riding) or (horseback W1 riding) or judo or jiu-jitsu or ju-jitsu or karate or kayaking or kung-fu or marathon or (martial W1 art*) or orienteering or padel or </w:t>
            </w:r>
            <w:proofErr w:type="spellStart"/>
            <w:r w:rsidRPr="003B5187">
              <w:rPr>
                <w:rFonts w:ascii="Calibri" w:eastAsia="Times New Roman" w:hAnsi="Calibri" w:cs="Times New Roman"/>
                <w:kern w:val="0"/>
                <w:sz w:val="18"/>
                <w:szCs w:val="18"/>
                <w:lang w:val="en-GB"/>
                <w14:ligatures w14:val="none"/>
              </w:rPr>
              <w:t>pilates</w:t>
            </w:r>
            <w:proofErr w:type="spellEnd"/>
            <w:r w:rsidRPr="003B5187">
              <w:rPr>
                <w:rFonts w:ascii="Calibri" w:eastAsia="Times New Roman" w:hAnsi="Calibri" w:cs="Times New Roman"/>
                <w:kern w:val="0"/>
                <w:sz w:val="18"/>
                <w:szCs w:val="18"/>
                <w:lang w:val="en-GB"/>
                <w14:ligatures w14:val="none"/>
              </w:rPr>
              <w:t xml:space="preserve"> or rowing or rugby or skating or skateboarding or skiing or soccer or softball or surfing or squash or taekwondo or Tai-Chi or Tai-Ji or tennis or triathlon or volleyball or water-polo or </w:t>
            </w:r>
            <w:proofErr w:type="spellStart"/>
            <w:r w:rsidRPr="003B5187">
              <w:rPr>
                <w:rFonts w:ascii="Calibri" w:eastAsia="Times New Roman" w:hAnsi="Calibri" w:cs="Times New Roman"/>
                <w:kern w:val="0"/>
                <w:sz w:val="18"/>
                <w:szCs w:val="18"/>
                <w:lang w:val="en-GB"/>
                <w14:ligatures w14:val="none"/>
              </w:rPr>
              <w:t>waterpolo</w:t>
            </w:r>
            <w:proofErr w:type="spellEnd"/>
            <w:r w:rsidRPr="003B5187">
              <w:rPr>
                <w:rFonts w:ascii="Calibri" w:eastAsia="Times New Roman" w:hAnsi="Calibri" w:cs="Times New Roman"/>
                <w:kern w:val="0"/>
                <w:sz w:val="18"/>
                <w:szCs w:val="18"/>
                <w:lang w:val="en-GB"/>
                <w14:ligatures w14:val="none"/>
              </w:rPr>
              <w:t xml:space="preserve"> or wrestling or yoga or </w:t>
            </w:r>
            <w:proofErr w:type="spellStart"/>
            <w:r w:rsidRPr="003B5187">
              <w:rPr>
                <w:rFonts w:ascii="Calibri" w:eastAsia="Times New Roman" w:hAnsi="Calibri" w:cs="Times New Roman"/>
                <w:kern w:val="0"/>
                <w:sz w:val="18"/>
                <w:szCs w:val="18"/>
                <w:lang w:val="en-GB"/>
                <w14:ligatures w14:val="none"/>
              </w:rPr>
              <w:t>zumba</w:t>
            </w:r>
            <w:proofErr w:type="spellEnd"/>
            <w:r w:rsidRPr="003B5187">
              <w:rPr>
                <w:rFonts w:ascii="Calibri" w:eastAsia="Times New Roman" w:hAnsi="Calibri" w:cs="Times New Roman"/>
                <w:kern w:val="0"/>
                <w:sz w:val="18"/>
                <w:szCs w:val="18"/>
                <w:lang w:val="en-GB"/>
                <w14:ligatures w14:val="none"/>
              </w:rPr>
              <w:t xml:space="preserv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0F2A18" w14:textId="77777777" w:rsidR="003B5187" w:rsidRPr="003B5187" w:rsidRDefault="003B5187" w:rsidP="003B5187">
            <w:pPr>
              <w:spacing w:after="240" w:line="240" w:lineRule="auto"/>
              <w:rPr>
                <w:rFonts w:ascii="Calibri" w:eastAsia="Times New Roman" w:hAnsi="Calibri" w:cs="Times New Roman"/>
                <w:kern w:val="0"/>
                <w:sz w:val="18"/>
                <w:szCs w:val="18"/>
                <w14:ligatures w14:val="none"/>
              </w:rPr>
            </w:pPr>
            <w:r w:rsidRPr="003B5187">
              <w:rPr>
                <w:rFonts w:ascii="Calibri" w:eastAsia="Times New Roman" w:hAnsi="Calibri" w:cs="Times New Roman"/>
                <w:kern w:val="0"/>
                <w:sz w:val="18"/>
                <w:szCs w:val="18"/>
                <w14:ligatures w14:val="none"/>
              </w:rPr>
              <w:t xml:space="preserve">251,550 </w:t>
            </w:r>
          </w:p>
        </w:tc>
      </w:tr>
    </w:tbl>
    <w:p w14:paraId="11FAC5C4" w14:textId="77777777" w:rsidR="003B5187" w:rsidRPr="003B5187" w:rsidRDefault="003B5187" w:rsidP="003B5187">
      <w:pPr>
        <w:spacing w:after="240" w:line="240" w:lineRule="auto"/>
        <w:rPr>
          <w:rFonts w:ascii="Calibri" w:eastAsia="Times New Roman" w:hAnsi="Calibri" w:cs="Times New Roman"/>
          <w:kern w:val="0"/>
          <w:lang w:val="en-GB"/>
          <w14:ligatures w14:val="none"/>
        </w:rPr>
      </w:pPr>
    </w:p>
    <w:p w14:paraId="5C81B104" w14:textId="77777777" w:rsidR="003B5187" w:rsidRPr="003B5187" w:rsidRDefault="003B5187" w:rsidP="003B5187">
      <w:pPr>
        <w:spacing w:after="240" w:line="240" w:lineRule="auto"/>
        <w:rPr>
          <w:rFonts w:ascii="Calibri" w:eastAsia="Calibri" w:hAnsi="Calibri" w:cs="Times New Roman"/>
          <w:b/>
          <w:kern w:val="0"/>
          <w:lang w:val="en-US"/>
          <w14:ligatures w14:val="none"/>
        </w:rPr>
      </w:pPr>
    </w:p>
    <w:p w14:paraId="7670D05C" w14:textId="77777777" w:rsidR="003B5187" w:rsidRPr="003B5187" w:rsidRDefault="003B5187" w:rsidP="003B5187">
      <w:pPr>
        <w:spacing w:after="240" w:line="240" w:lineRule="auto"/>
        <w:rPr>
          <w:rFonts w:ascii="Calibri" w:eastAsia="Calibri" w:hAnsi="Calibri" w:cs="Times New Roman"/>
          <w:bCs/>
          <w:kern w:val="0"/>
          <w:sz w:val="18"/>
          <w:szCs w:val="18"/>
          <w:lang w:val="en-US"/>
          <w14:ligatures w14:val="none"/>
        </w:rPr>
      </w:pPr>
      <w:r w:rsidRPr="003B5187">
        <w:rPr>
          <w:rFonts w:ascii="Calibri" w:eastAsia="Calibri" w:hAnsi="Calibri" w:cs="Times New Roman"/>
          <w:b/>
          <w:kern w:val="0"/>
          <w:sz w:val="18"/>
          <w:szCs w:val="18"/>
          <w:lang w:val="en-US"/>
          <w14:ligatures w14:val="none"/>
        </w:rPr>
        <w:t xml:space="preserve">Web of Science </w:t>
      </w:r>
      <w:r w:rsidRPr="003B5187">
        <w:rPr>
          <w:rFonts w:ascii="Calibri" w:eastAsia="Calibri" w:hAnsi="Calibri" w:cs="Times New Roman"/>
          <w:kern w:val="0"/>
          <w:sz w:val="18"/>
          <w:szCs w:val="18"/>
          <w:lang w:val="en-GB"/>
          <w14:ligatures w14:val="none"/>
        </w:rPr>
        <w:t>*</w:t>
      </w:r>
      <w:r w:rsidRPr="003B5187">
        <w:rPr>
          <w:rFonts w:ascii="Calibri" w:eastAsia="Calibri" w:hAnsi="Calibri" w:cs="Times New Roman"/>
          <w:b/>
          <w:kern w:val="0"/>
          <w:sz w:val="18"/>
          <w:szCs w:val="18"/>
          <w:lang w:val="en-US"/>
          <w14:ligatures w14:val="none"/>
        </w:rPr>
        <w:t xml:space="preserve">Core Collection </w:t>
      </w:r>
      <w:r w:rsidRPr="003B5187">
        <w:rPr>
          <w:rFonts w:ascii="Calibri" w:eastAsia="Calibri" w:hAnsi="Calibri" w:cs="Times New Roman"/>
          <w:bCs/>
          <w:kern w:val="0"/>
          <w:sz w:val="18"/>
          <w:szCs w:val="18"/>
          <w:lang w:val="en-US"/>
          <w14:ligatures w14:val="none"/>
        </w:rPr>
        <w:t>(via Clarivate)</w:t>
      </w:r>
    </w:p>
    <w:p w14:paraId="60F66323" w14:textId="77777777" w:rsidR="003B5187" w:rsidRPr="003B5187" w:rsidRDefault="003B5187" w:rsidP="003B5187">
      <w:pPr>
        <w:rPr>
          <w:rFonts w:ascii="Calibri" w:eastAsia="Calibri" w:hAnsi="Calibri" w:cs="Times New Roman"/>
          <w:kern w:val="0"/>
          <w:sz w:val="17"/>
          <w:szCs w:val="17"/>
          <w:lang w:val="en-GB"/>
          <w14:ligatures w14:val="none"/>
        </w:rPr>
      </w:pPr>
      <w:r w:rsidRPr="003B5187">
        <w:rPr>
          <w:rFonts w:ascii="Calibri" w:eastAsia="Calibri" w:hAnsi="Calibri" w:cs="Times New Roman"/>
          <w:kern w:val="0"/>
          <w:sz w:val="17"/>
          <w:szCs w:val="17"/>
          <w:lang w:val="en-GB"/>
          <w14:ligatures w14:val="none"/>
        </w:rPr>
        <w:t>*Science Citation Index Expanded (1900-present); Social Sciences Citation Index (1900-present); Arts &amp; Humanities Citation Index (1975-present</w:t>
      </w:r>
      <w:proofErr w:type="gramStart"/>
      <w:r w:rsidRPr="003B5187">
        <w:rPr>
          <w:rFonts w:ascii="Calibri" w:eastAsia="Calibri" w:hAnsi="Calibri" w:cs="Times New Roman"/>
          <w:kern w:val="0"/>
          <w:sz w:val="17"/>
          <w:szCs w:val="17"/>
          <w:lang w:val="en-GB"/>
          <w14:ligatures w14:val="none"/>
        </w:rPr>
        <w:t>) ;</w:t>
      </w:r>
      <w:proofErr w:type="gramEnd"/>
      <w:r w:rsidRPr="003B5187">
        <w:rPr>
          <w:rFonts w:ascii="Calibri" w:eastAsia="Calibri" w:hAnsi="Calibri" w:cs="Times New Roman"/>
          <w:kern w:val="0"/>
          <w:sz w:val="17"/>
          <w:szCs w:val="17"/>
          <w:lang w:val="en-GB"/>
          <w14:ligatures w14:val="none"/>
        </w:rPr>
        <w:t xml:space="preserve"> Conference Proceedings Citation Index- Science (1990-present</w:t>
      </w:r>
      <w:proofErr w:type="gramStart"/>
      <w:r w:rsidRPr="003B5187">
        <w:rPr>
          <w:rFonts w:ascii="Calibri" w:eastAsia="Calibri" w:hAnsi="Calibri" w:cs="Times New Roman"/>
          <w:kern w:val="0"/>
          <w:sz w:val="17"/>
          <w:szCs w:val="17"/>
          <w:lang w:val="en-GB"/>
          <w14:ligatures w14:val="none"/>
        </w:rPr>
        <w:t>) ;</w:t>
      </w:r>
      <w:proofErr w:type="gramEnd"/>
      <w:r w:rsidRPr="003B5187">
        <w:rPr>
          <w:rFonts w:ascii="Calibri" w:eastAsia="Calibri" w:hAnsi="Calibri" w:cs="Times New Roman"/>
          <w:kern w:val="0"/>
          <w:sz w:val="17"/>
          <w:szCs w:val="17"/>
          <w:lang w:val="en-GB"/>
          <w14:ligatures w14:val="none"/>
        </w:rPr>
        <w:t xml:space="preserve"> Conference Proceedings Citation Index- Social Science &amp; Humanities (1990-present</w:t>
      </w:r>
      <w:proofErr w:type="gramStart"/>
      <w:r w:rsidRPr="003B5187">
        <w:rPr>
          <w:rFonts w:ascii="Calibri" w:eastAsia="Calibri" w:hAnsi="Calibri" w:cs="Times New Roman"/>
          <w:kern w:val="0"/>
          <w:sz w:val="17"/>
          <w:szCs w:val="17"/>
          <w:lang w:val="en-GB"/>
          <w14:ligatures w14:val="none"/>
        </w:rPr>
        <w:t>) ;</w:t>
      </w:r>
      <w:proofErr w:type="gramEnd"/>
      <w:r w:rsidRPr="003B5187">
        <w:rPr>
          <w:rFonts w:ascii="Calibri" w:eastAsia="Calibri" w:hAnsi="Calibri" w:cs="Times New Roman"/>
          <w:kern w:val="0"/>
          <w:sz w:val="17"/>
          <w:szCs w:val="17"/>
          <w:lang w:val="en-GB"/>
          <w14:ligatures w14:val="none"/>
        </w:rPr>
        <w:t xml:space="preserve"> Emerging Sources Citation Index (2019-present)</w:t>
      </w:r>
    </w:p>
    <w:p w14:paraId="67463085"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hyperlink r:id="rId11" w:history="1">
        <w:r w:rsidRPr="003B5187">
          <w:rPr>
            <w:rFonts w:ascii="Calibri" w:eastAsia="Calibri" w:hAnsi="Calibri" w:cs="Times New Roman"/>
            <w:color w:val="0000FF"/>
            <w:kern w:val="0"/>
            <w:sz w:val="18"/>
            <w:szCs w:val="18"/>
            <w:u w:val="single"/>
            <w:lang w:val="en-GB"/>
            <w14:ligatures w14:val="none"/>
          </w:rPr>
          <w:t>https://www.webofscience.com/wos/woscc/summary/3ce071e0-a7a1-4988-9ee6-cf97be7f70dd-0168cfb2c5/relevance/1</w:t>
        </w:r>
      </w:hyperlink>
      <w:r w:rsidRPr="003B5187">
        <w:rPr>
          <w:rFonts w:ascii="Calibri" w:eastAsia="Calibri" w:hAnsi="Calibri" w:cs="Times New Roman"/>
          <w:kern w:val="0"/>
          <w:sz w:val="18"/>
          <w:szCs w:val="18"/>
          <w:lang w:val="en-GB"/>
          <w14:ligatures w14:val="none"/>
        </w:rPr>
        <w:t xml:space="preserve"> </w:t>
      </w:r>
      <w:r w:rsidRPr="003B5187">
        <w:rPr>
          <w:rFonts w:ascii="Calibri" w:eastAsia="Times New Roman" w:hAnsi="Calibri" w:cs="Times New Roman"/>
          <w:kern w:val="0"/>
          <w:sz w:val="18"/>
          <w:szCs w:val="18"/>
          <w:lang w:val="en-GB"/>
          <w14:ligatures w14:val="none"/>
        </w:rPr>
        <w:t xml:space="preserve"> </w:t>
      </w:r>
    </w:p>
    <w:p w14:paraId="0AC0535C"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ID</w:t>
      </w:r>
      <w:r w:rsidRPr="003B5187">
        <w:rPr>
          <w:rFonts w:ascii="Calibri" w:eastAsia="Times New Roman" w:hAnsi="Calibri" w:cs="Times New Roman"/>
          <w:kern w:val="0"/>
          <w:sz w:val="18"/>
          <w:szCs w:val="18"/>
          <w:lang w:val="en-GB"/>
          <w14:ligatures w14:val="none"/>
        </w:rPr>
        <w:tab/>
        <w:t>Search</w:t>
      </w:r>
      <w:r w:rsidRPr="003B5187">
        <w:rPr>
          <w:rFonts w:ascii="Calibri" w:eastAsia="Times New Roman" w:hAnsi="Calibri" w:cs="Times New Roman"/>
          <w:kern w:val="0"/>
          <w:sz w:val="18"/>
          <w:szCs w:val="18"/>
          <w:lang w:val="en-GB"/>
          <w14:ligatures w14:val="none"/>
        </w:rPr>
        <w:tab/>
        <w:t>Hits</w:t>
      </w:r>
    </w:p>
    <w:p w14:paraId="0F4A9943"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#1</w:t>
      </w:r>
      <w:r w:rsidRPr="003B5187">
        <w:rPr>
          <w:rFonts w:ascii="Calibri" w:eastAsia="Times New Roman" w:hAnsi="Calibri" w:cs="Times New Roman"/>
          <w:kern w:val="0"/>
          <w:sz w:val="18"/>
          <w:szCs w:val="18"/>
          <w:lang w:val="en-GB"/>
          <w14:ligatures w14:val="none"/>
        </w:rPr>
        <w:tab/>
        <w:t>(</w:t>
      </w:r>
      <w:r w:rsidRPr="003B5187">
        <w:rPr>
          <w:rFonts w:ascii="Calibri" w:eastAsia="Times New Roman" w:hAnsi="Calibri" w:cs="Times New Roman"/>
          <w:kern w:val="0"/>
          <w:sz w:val="18"/>
          <w:szCs w:val="18"/>
          <w:highlight w:val="lightGray"/>
          <w:lang w:val="en-GB"/>
          <w14:ligatures w14:val="none"/>
        </w:rPr>
        <w:t>TI=</w:t>
      </w:r>
      <w:r w:rsidRPr="003B5187">
        <w:rPr>
          <w:rFonts w:ascii="Calibri" w:eastAsia="Times New Roman" w:hAnsi="Calibri" w:cs="Times New Roman"/>
          <w:kern w:val="0"/>
          <w:sz w:val="18"/>
          <w:szCs w:val="18"/>
          <w:lang w:val="en-GB"/>
          <w14:ligatures w14:val="none"/>
        </w:rPr>
        <w:t xml:space="preserve">(("physical </w:t>
      </w:r>
      <w:proofErr w:type="spellStart"/>
      <w:r w:rsidRPr="003B5187">
        <w:rPr>
          <w:rFonts w:ascii="Calibri" w:eastAsia="Times New Roman" w:hAnsi="Calibri" w:cs="Times New Roman"/>
          <w:kern w:val="0"/>
          <w:sz w:val="18"/>
          <w:szCs w:val="18"/>
          <w:lang w:val="en-GB"/>
          <w14:ligatures w14:val="none"/>
        </w:rPr>
        <w:t>activit</w:t>
      </w:r>
      <w:proofErr w:type="spellEnd"/>
      <w:r w:rsidRPr="003B5187">
        <w:rPr>
          <w:rFonts w:ascii="Calibri" w:eastAsia="Times New Roman" w:hAnsi="Calibri" w:cs="Times New Roman"/>
          <w:kern w:val="0"/>
          <w:sz w:val="18"/>
          <w:szCs w:val="18"/>
          <w:lang w:val="en-GB"/>
          <w14:ligatures w14:val="none"/>
        </w:rPr>
        <w:t xml:space="preserve">*" or sport* or walking or running or jogging or swimming or exercise* or exercising or "strength training*" or "resistance training*" or "weight training*" or aerobics or "physical endurance*" or "physical fitness" or "physical strength*" or "physical conditioning*" or "physical training*" or "active transport*" or </w:t>
      </w:r>
      <w:proofErr w:type="spellStart"/>
      <w:r w:rsidRPr="003B5187">
        <w:rPr>
          <w:rFonts w:ascii="Calibri" w:eastAsia="Times New Roman" w:hAnsi="Calibri" w:cs="Times New Roman"/>
          <w:kern w:val="0"/>
          <w:sz w:val="18"/>
          <w:szCs w:val="18"/>
          <w:lang w:val="en-GB"/>
          <w14:ligatures w14:val="none"/>
        </w:rPr>
        <w:t>commut</w:t>
      </w:r>
      <w:proofErr w:type="spellEnd"/>
      <w:r w:rsidRPr="003B5187">
        <w:rPr>
          <w:rFonts w:ascii="Calibri" w:eastAsia="Times New Roman" w:hAnsi="Calibri" w:cs="Times New Roman"/>
          <w:kern w:val="0"/>
          <w:sz w:val="18"/>
          <w:szCs w:val="18"/>
          <w:lang w:val="en-GB"/>
          <w14:ligatures w14:val="none"/>
        </w:rPr>
        <w:t xml:space="preserve">* or "travel mode*" or biking or bike or </w:t>
      </w:r>
      <w:proofErr w:type="spellStart"/>
      <w:r w:rsidRPr="003B5187">
        <w:rPr>
          <w:rFonts w:ascii="Calibri" w:eastAsia="Times New Roman" w:hAnsi="Calibri" w:cs="Times New Roman"/>
          <w:kern w:val="0"/>
          <w:sz w:val="18"/>
          <w:szCs w:val="18"/>
          <w:lang w:val="en-GB"/>
          <w14:ligatures w14:val="none"/>
        </w:rPr>
        <w:t>bicycl</w:t>
      </w:r>
      <w:proofErr w:type="spellEnd"/>
      <w:r w:rsidRPr="003B5187">
        <w:rPr>
          <w:rFonts w:ascii="Calibri" w:eastAsia="Times New Roman" w:hAnsi="Calibri" w:cs="Times New Roman"/>
          <w:kern w:val="0"/>
          <w:sz w:val="18"/>
          <w:szCs w:val="18"/>
          <w:lang w:val="en-GB"/>
          <w14:ligatures w14:val="none"/>
        </w:rPr>
        <w:t>* or (recreation* NEAR/2 (</w:t>
      </w:r>
      <w:proofErr w:type="spellStart"/>
      <w:r w:rsidRPr="003B5187">
        <w:rPr>
          <w:rFonts w:ascii="Calibri" w:eastAsia="Times New Roman" w:hAnsi="Calibri" w:cs="Times New Roman"/>
          <w:kern w:val="0"/>
          <w:sz w:val="18"/>
          <w:szCs w:val="18"/>
          <w:lang w:val="en-GB"/>
          <w14:ligatures w14:val="none"/>
        </w:rPr>
        <w:t>activit</w:t>
      </w:r>
      <w:proofErr w:type="spellEnd"/>
      <w:r w:rsidRPr="003B5187">
        <w:rPr>
          <w:rFonts w:ascii="Calibri" w:eastAsia="Times New Roman" w:hAnsi="Calibri" w:cs="Times New Roman"/>
          <w:kern w:val="0"/>
          <w:sz w:val="18"/>
          <w:szCs w:val="18"/>
          <w:lang w:val="en-GB"/>
          <w14:ligatures w14:val="none"/>
        </w:rPr>
        <w:t xml:space="preserve">* or sport*)) or athletics or badminton or ballet or baseball or basketball or biathlon or bodybuilding or boxing or canoeing or cross-fit or dancing or dance or fencing or football or golf or golfing or gymnast* or gym or hiking or hockey or horse-riding or horseback-riding or judo or jiu-jitsu or ju-jitsu or karate or kayaking or kung-fu or marathon or "martial art*" or orienteering or padel or </w:t>
      </w:r>
      <w:proofErr w:type="spellStart"/>
      <w:r w:rsidRPr="003B5187">
        <w:rPr>
          <w:rFonts w:ascii="Calibri" w:eastAsia="Times New Roman" w:hAnsi="Calibri" w:cs="Times New Roman"/>
          <w:kern w:val="0"/>
          <w:sz w:val="18"/>
          <w:szCs w:val="18"/>
          <w:lang w:val="en-GB"/>
          <w14:ligatures w14:val="none"/>
        </w:rPr>
        <w:t>pilates</w:t>
      </w:r>
      <w:proofErr w:type="spellEnd"/>
      <w:r w:rsidRPr="003B5187">
        <w:rPr>
          <w:rFonts w:ascii="Calibri" w:eastAsia="Times New Roman" w:hAnsi="Calibri" w:cs="Times New Roman"/>
          <w:kern w:val="0"/>
          <w:sz w:val="18"/>
          <w:szCs w:val="18"/>
          <w:lang w:val="en-GB"/>
          <w14:ligatures w14:val="none"/>
        </w:rPr>
        <w:t xml:space="preserve"> or rowing or rugby or skating or skateboarding or skiing or soccer or softball or surfing or squash or taekwondo or Tai-Chi or Tai-Ji or tennis or triathlon or volleyball or water-polo or </w:t>
      </w:r>
      <w:proofErr w:type="spellStart"/>
      <w:r w:rsidRPr="003B5187">
        <w:rPr>
          <w:rFonts w:ascii="Calibri" w:eastAsia="Times New Roman" w:hAnsi="Calibri" w:cs="Times New Roman"/>
          <w:kern w:val="0"/>
          <w:sz w:val="18"/>
          <w:szCs w:val="18"/>
          <w:lang w:val="en-GB"/>
          <w14:ligatures w14:val="none"/>
        </w:rPr>
        <w:t>waterpolo</w:t>
      </w:r>
      <w:proofErr w:type="spellEnd"/>
      <w:r w:rsidRPr="003B5187">
        <w:rPr>
          <w:rFonts w:ascii="Calibri" w:eastAsia="Times New Roman" w:hAnsi="Calibri" w:cs="Times New Roman"/>
          <w:kern w:val="0"/>
          <w:sz w:val="18"/>
          <w:szCs w:val="18"/>
          <w:lang w:val="en-GB"/>
          <w14:ligatures w14:val="none"/>
        </w:rPr>
        <w:t xml:space="preserve"> or wrestling or yoga or </w:t>
      </w:r>
      <w:proofErr w:type="spellStart"/>
      <w:r w:rsidRPr="003B5187">
        <w:rPr>
          <w:rFonts w:ascii="Calibri" w:eastAsia="Times New Roman" w:hAnsi="Calibri" w:cs="Times New Roman"/>
          <w:kern w:val="0"/>
          <w:sz w:val="18"/>
          <w:szCs w:val="18"/>
          <w:lang w:val="en-GB"/>
          <w14:ligatures w14:val="none"/>
        </w:rPr>
        <w:t>zumba</w:t>
      </w:r>
      <w:proofErr w:type="spellEnd"/>
      <w:r w:rsidRPr="003B5187">
        <w:rPr>
          <w:rFonts w:ascii="Calibri" w:eastAsia="Times New Roman" w:hAnsi="Calibri" w:cs="Times New Roman"/>
          <w:kern w:val="0"/>
          <w:sz w:val="18"/>
          <w:szCs w:val="18"/>
          <w:lang w:val="en-GB"/>
          <w14:ligatures w14:val="none"/>
        </w:rPr>
        <w:t xml:space="preserve">))) </w:t>
      </w:r>
      <w:r w:rsidRPr="003B5187">
        <w:rPr>
          <w:rFonts w:ascii="Calibri" w:eastAsia="Times New Roman" w:hAnsi="Calibri" w:cs="Times New Roman"/>
          <w:kern w:val="0"/>
          <w:sz w:val="18"/>
          <w:szCs w:val="18"/>
          <w:highlight w:val="lightGray"/>
          <w:lang w:val="en-GB"/>
          <w14:ligatures w14:val="none"/>
        </w:rPr>
        <w:t>OR AK=</w:t>
      </w:r>
      <w:r w:rsidRPr="003B5187">
        <w:rPr>
          <w:rFonts w:ascii="Calibri" w:eastAsia="Times New Roman" w:hAnsi="Calibri" w:cs="Times New Roman"/>
          <w:kern w:val="0"/>
          <w:sz w:val="18"/>
          <w:szCs w:val="18"/>
          <w:lang w:val="en-GB"/>
          <w14:ligatures w14:val="none"/>
        </w:rPr>
        <w:t xml:space="preserve">(("physical </w:t>
      </w:r>
      <w:proofErr w:type="spellStart"/>
      <w:r w:rsidRPr="003B5187">
        <w:rPr>
          <w:rFonts w:ascii="Calibri" w:eastAsia="Times New Roman" w:hAnsi="Calibri" w:cs="Times New Roman"/>
          <w:kern w:val="0"/>
          <w:sz w:val="18"/>
          <w:szCs w:val="18"/>
          <w:lang w:val="en-GB"/>
          <w14:ligatures w14:val="none"/>
        </w:rPr>
        <w:t>activit</w:t>
      </w:r>
      <w:proofErr w:type="spellEnd"/>
      <w:r w:rsidRPr="003B5187">
        <w:rPr>
          <w:rFonts w:ascii="Calibri" w:eastAsia="Times New Roman" w:hAnsi="Calibri" w:cs="Times New Roman"/>
          <w:kern w:val="0"/>
          <w:sz w:val="18"/>
          <w:szCs w:val="18"/>
          <w:lang w:val="en-GB"/>
          <w14:ligatures w14:val="none"/>
        </w:rPr>
        <w:t xml:space="preserve">*" or sport* or walking or running or jogging or swimming or exercise* or exercising or "strength training*" or "resistance training*" or "weight training*" or aerobics or "physical endurance*" or "physical fitness" or "physical strength*" or "physical conditioning*" or "physical training*" or "active transport*" or </w:t>
      </w:r>
      <w:proofErr w:type="spellStart"/>
      <w:r w:rsidRPr="003B5187">
        <w:rPr>
          <w:rFonts w:ascii="Calibri" w:eastAsia="Times New Roman" w:hAnsi="Calibri" w:cs="Times New Roman"/>
          <w:kern w:val="0"/>
          <w:sz w:val="18"/>
          <w:szCs w:val="18"/>
          <w:lang w:val="en-GB"/>
          <w14:ligatures w14:val="none"/>
        </w:rPr>
        <w:t>commut</w:t>
      </w:r>
      <w:proofErr w:type="spellEnd"/>
      <w:r w:rsidRPr="003B5187">
        <w:rPr>
          <w:rFonts w:ascii="Calibri" w:eastAsia="Times New Roman" w:hAnsi="Calibri" w:cs="Times New Roman"/>
          <w:kern w:val="0"/>
          <w:sz w:val="18"/>
          <w:szCs w:val="18"/>
          <w:lang w:val="en-GB"/>
          <w14:ligatures w14:val="none"/>
        </w:rPr>
        <w:t xml:space="preserve">* or "travel mode*" or biking or bike or </w:t>
      </w:r>
      <w:proofErr w:type="spellStart"/>
      <w:r w:rsidRPr="003B5187">
        <w:rPr>
          <w:rFonts w:ascii="Calibri" w:eastAsia="Times New Roman" w:hAnsi="Calibri" w:cs="Times New Roman"/>
          <w:kern w:val="0"/>
          <w:sz w:val="18"/>
          <w:szCs w:val="18"/>
          <w:lang w:val="en-GB"/>
          <w14:ligatures w14:val="none"/>
        </w:rPr>
        <w:t>bicycl</w:t>
      </w:r>
      <w:proofErr w:type="spellEnd"/>
      <w:r w:rsidRPr="003B5187">
        <w:rPr>
          <w:rFonts w:ascii="Calibri" w:eastAsia="Times New Roman" w:hAnsi="Calibri" w:cs="Times New Roman"/>
          <w:kern w:val="0"/>
          <w:sz w:val="18"/>
          <w:szCs w:val="18"/>
          <w:lang w:val="en-GB"/>
          <w14:ligatures w14:val="none"/>
        </w:rPr>
        <w:t>* or (recreation* NEAR/2 (</w:t>
      </w:r>
      <w:proofErr w:type="spellStart"/>
      <w:r w:rsidRPr="003B5187">
        <w:rPr>
          <w:rFonts w:ascii="Calibri" w:eastAsia="Times New Roman" w:hAnsi="Calibri" w:cs="Times New Roman"/>
          <w:kern w:val="0"/>
          <w:sz w:val="18"/>
          <w:szCs w:val="18"/>
          <w:lang w:val="en-GB"/>
          <w14:ligatures w14:val="none"/>
        </w:rPr>
        <w:t>activit</w:t>
      </w:r>
      <w:proofErr w:type="spellEnd"/>
      <w:r w:rsidRPr="003B5187">
        <w:rPr>
          <w:rFonts w:ascii="Calibri" w:eastAsia="Times New Roman" w:hAnsi="Calibri" w:cs="Times New Roman"/>
          <w:kern w:val="0"/>
          <w:sz w:val="18"/>
          <w:szCs w:val="18"/>
          <w:lang w:val="en-GB"/>
          <w14:ligatures w14:val="none"/>
        </w:rPr>
        <w:t xml:space="preserve">* or sport*)) or athletics or badminton or ballet or baseball or basketball or biathlon or </w:t>
      </w:r>
      <w:r w:rsidRPr="003B5187">
        <w:rPr>
          <w:rFonts w:ascii="Calibri" w:eastAsia="Times New Roman" w:hAnsi="Calibri" w:cs="Times New Roman"/>
          <w:kern w:val="0"/>
          <w:sz w:val="18"/>
          <w:szCs w:val="18"/>
          <w:lang w:val="en-GB"/>
          <w14:ligatures w14:val="none"/>
        </w:rPr>
        <w:lastRenderedPageBreak/>
        <w:t xml:space="preserve">bodybuilding or boxing or canoeing or cross-fit or dancing or dance or fencing or football or golf or golfing or gymnast* or gym or hiking or hockey or horse-riding or horseback-riding or judo or jiu-jitsu or ju-jitsu or karate or kayaking or kung-fu or marathon or "martial art*" or orienteering or padel or </w:t>
      </w:r>
      <w:proofErr w:type="spellStart"/>
      <w:r w:rsidRPr="003B5187">
        <w:rPr>
          <w:rFonts w:ascii="Calibri" w:eastAsia="Times New Roman" w:hAnsi="Calibri" w:cs="Times New Roman"/>
          <w:kern w:val="0"/>
          <w:sz w:val="18"/>
          <w:szCs w:val="18"/>
          <w:lang w:val="en-GB"/>
          <w14:ligatures w14:val="none"/>
        </w:rPr>
        <w:t>pilates</w:t>
      </w:r>
      <w:proofErr w:type="spellEnd"/>
      <w:r w:rsidRPr="003B5187">
        <w:rPr>
          <w:rFonts w:ascii="Calibri" w:eastAsia="Times New Roman" w:hAnsi="Calibri" w:cs="Times New Roman"/>
          <w:kern w:val="0"/>
          <w:sz w:val="18"/>
          <w:szCs w:val="18"/>
          <w:lang w:val="en-GB"/>
          <w14:ligatures w14:val="none"/>
        </w:rPr>
        <w:t xml:space="preserve"> or rowing or rugby or skating or skateboarding or skiing or soccer or softball or surfing or squash or taekwondo or Tai-Chi or Tai-Ji or tennis or triathlon or volleyball or water-polo or </w:t>
      </w:r>
      <w:proofErr w:type="spellStart"/>
      <w:r w:rsidRPr="003B5187">
        <w:rPr>
          <w:rFonts w:ascii="Calibri" w:eastAsia="Times New Roman" w:hAnsi="Calibri" w:cs="Times New Roman"/>
          <w:kern w:val="0"/>
          <w:sz w:val="18"/>
          <w:szCs w:val="18"/>
          <w:lang w:val="en-GB"/>
          <w14:ligatures w14:val="none"/>
        </w:rPr>
        <w:t>waterpolo</w:t>
      </w:r>
      <w:proofErr w:type="spellEnd"/>
      <w:r w:rsidRPr="003B5187">
        <w:rPr>
          <w:rFonts w:ascii="Calibri" w:eastAsia="Times New Roman" w:hAnsi="Calibri" w:cs="Times New Roman"/>
          <w:kern w:val="0"/>
          <w:sz w:val="18"/>
          <w:szCs w:val="18"/>
          <w:lang w:val="en-GB"/>
          <w14:ligatures w14:val="none"/>
        </w:rPr>
        <w:t xml:space="preserve"> or wrestling or yoga or </w:t>
      </w:r>
      <w:proofErr w:type="spellStart"/>
      <w:r w:rsidRPr="003B5187">
        <w:rPr>
          <w:rFonts w:ascii="Calibri" w:eastAsia="Times New Roman" w:hAnsi="Calibri" w:cs="Times New Roman"/>
          <w:kern w:val="0"/>
          <w:sz w:val="18"/>
          <w:szCs w:val="18"/>
          <w:lang w:val="en-GB"/>
          <w14:ligatures w14:val="none"/>
        </w:rPr>
        <w:t>zumba</w:t>
      </w:r>
      <w:proofErr w:type="spellEnd"/>
      <w:r w:rsidRPr="003B5187">
        <w:rPr>
          <w:rFonts w:ascii="Calibri" w:eastAsia="Times New Roman" w:hAnsi="Calibri" w:cs="Times New Roman"/>
          <w:kern w:val="0"/>
          <w:sz w:val="18"/>
          <w:szCs w:val="18"/>
          <w:lang w:val="en-GB"/>
          <w14:ligatures w14:val="none"/>
        </w:rPr>
        <w:t xml:space="preserve">)) 1,031,806 </w:t>
      </w:r>
    </w:p>
    <w:p w14:paraId="3BE65297"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#2</w:t>
      </w:r>
      <w:r w:rsidRPr="003B5187">
        <w:rPr>
          <w:rFonts w:ascii="Calibri" w:eastAsia="Times New Roman" w:hAnsi="Calibri" w:cs="Times New Roman"/>
          <w:kern w:val="0"/>
          <w:sz w:val="18"/>
          <w:szCs w:val="18"/>
          <w:lang w:val="en-GB"/>
          <w14:ligatures w14:val="none"/>
        </w:rPr>
        <w:tab/>
        <w:t>(</w:t>
      </w:r>
      <w:r w:rsidRPr="003B5187">
        <w:rPr>
          <w:rFonts w:ascii="Calibri" w:eastAsia="Times New Roman" w:hAnsi="Calibri" w:cs="Times New Roman"/>
          <w:kern w:val="0"/>
          <w:sz w:val="18"/>
          <w:szCs w:val="18"/>
          <w:highlight w:val="lightGray"/>
          <w:lang w:val="en-GB"/>
          <w14:ligatures w14:val="none"/>
        </w:rPr>
        <w:t>TI=</w:t>
      </w:r>
      <w:r w:rsidRPr="003B5187">
        <w:rPr>
          <w:rFonts w:ascii="Calibri" w:eastAsia="Times New Roman" w:hAnsi="Calibri" w:cs="Times New Roman"/>
          <w:kern w:val="0"/>
          <w:sz w:val="18"/>
          <w:szCs w:val="18"/>
          <w:lang w:val="en-GB"/>
          <w14:ligatures w14:val="none"/>
        </w:rPr>
        <w:t xml:space="preserve">(("Body image" or Connectedness or "Emotional health" or Happiness or "Health literacy" or "Life quality" or "Life satisfaction" or "Mental health" or Optimism or (Perceived NEAR/3 (appearance* or competence* or fitness or mood* or health-status)) or (Positive NEAR/3 (affect* or mood*)) or "Psychologic* health" or "Psychosocial health" or "Quality of life" or Relaxation or Resilience or "Satisfaction with life" or Self-confidence or Self-concept or Self-efficacy or Self-esteem* or Self-image or Self-perception* or "Sense of belonging" or "Social health" or Vitality or Well-being or Wellbeing))) </w:t>
      </w:r>
      <w:r w:rsidRPr="003B5187">
        <w:rPr>
          <w:rFonts w:ascii="Calibri" w:eastAsia="Times New Roman" w:hAnsi="Calibri" w:cs="Times New Roman"/>
          <w:kern w:val="0"/>
          <w:sz w:val="18"/>
          <w:szCs w:val="18"/>
          <w:highlight w:val="lightGray"/>
          <w:lang w:val="en-GB"/>
          <w14:ligatures w14:val="none"/>
        </w:rPr>
        <w:t>OR AK</w:t>
      </w:r>
      <w:r w:rsidRPr="003B5187">
        <w:rPr>
          <w:rFonts w:ascii="Calibri" w:eastAsia="Times New Roman" w:hAnsi="Calibri" w:cs="Times New Roman"/>
          <w:kern w:val="0"/>
          <w:sz w:val="18"/>
          <w:szCs w:val="18"/>
          <w:lang w:val="en-GB"/>
          <w14:ligatures w14:val="none"/>
        </w:rPr>
        <w:t xml:space="preserve">=(("Body image" or Connectedness or "Emotional health" or Happiness or "Health literacy" or "Life quality" or "Life satisfaction" or "Mental health" or Optimism or (Perceived NEAR/3 (appearance* or competence* or fitness or mood* or health-status)) or (Positive NEAR/3 (affect* or mood*)) or "Psychologic* health" or "Psychosocial health" or "Quality of life" or Relaxation or Resilience or "Satisfaction with life" or Self-confidence or Self-concept or Self-efficacy or Self-esteem* or Self-image or Self-perception* or "Sense of belonging" or "Social health" or Vitality or Well-being or Wellbeing)) 835,246 </w:t>
      </w:r>
    </w:p>
    <w:p w14:paraId="0DFB4DFD"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#3</w:t>
      </w:r>
      <w:r w:rsidRPr="003B5187">
        <w:rPr>
          <w:rFonts w:ascii="Calibri" w:eastAsia="Times New Roman" w:hAnsi="Calibri" w:cs="Times New Roman"/>
          <w:kern w:val="0"/>
          <w:sz w:val="18"/>
          <w:szCs w:val="18"/>
          <w:lang w:val="en-GB"/>
          <w14:ligatures w14:val="none"/>
        </w:rPr>
        <w:tab/>
        <w:t>TS=(</w:t>
      </w:r>
      <w:proofErr w:type="spellStart"/>
      <w:r w:rsidRPr="003B5187">
        <w:rPr>
          <w:rFonts w:ascii="Calibri" w:eastAsia="Times New Roman" w:hAnsi="Calibri" w:cs="Times New Roman"/>
          <w:kern w:val="0"/>
          <w:sz w:val="18"/>
          <w:szCs w:val="18"/>
          <w:lang w:val="en-GB"/>
          <w14:ligatures w14:val="none"/>
        </w:rPr>
        <w:t>adolescen</w:t>
      </w:r>
      <w:proofErr w:type="spellEnd"/>
      <w:r w:rsidRPr="003B5187">
        <w:rPr>
          <w:rFonts w:ascii="Calibri" w:eastAsia="Times New Roman" w:hAnsi="Calibri" w:cs="Times New Roman"/>
          <w:kern w:val="0"/>
          <w:sz w:val="18"/>
          <w:szCs w:val="18"/>
          <w:lang w:val="en-GB"/>
          <w14:ligatures w14:val="none"/>
        </w:rPr>
        <w:t xml:space="preserve">* or teen* or youth* or </w:t>
      </w:r>
      <w:proofErr w:type="spellStart"/>
      <w:r w:rsidRPr="003B5187">
        <w:rPr>
          <w:rFonts w:ascii="Calibri" w:eastAsia="Times New Roman" w:hAnsi="Calibri" w:cs="Times New Roman"/>
          <w:kern w:val="0"/>
          <w:sz w:val="18"/>
          <w:szCs w:val="18"/>
          <w:lang w:val="en-GB"/>
          <w14:ligatures w14:val="none"/>
        </w:rPr>
        <w:t>juvenil</w:t>
      </w:r>
      <w:proofErr w:type="spellEnd"/>
      <w:r w:rsidRPr="003B5187">
        <w:rPr>
          <w:rFonts w:ascii="Calibri" w:eastAsia="Times New Roman" w:hAnsi="Calibri" w:cs="Times New Roman"/>
          <w:kern w:val="0"/>
          <w:sz w:val="18"/>
          <w:szCs w:val="18"/>
          <w:lang w:val="en-GB"/>
          <w14:ligatures w14:val="none"/>
        </w:rPr>
        <w:t xml:space="preserve">* or "young adult*" or "early adulthood" or "young person*" or "young individual*" or "young people*" or "young population*" or girl or girls or boy or boys or student or students or "secondary schooler*" or "middle schooler*" or "high schooler*" or highschooler* or ((secondary or middle or high) NEAR/1 (school or schools)) or </w:t>
      </w:r>
      <w:proofErr w:type="spellStart"/>
      <w:r w:rsidRPr="003B5187">
        <w:rPr>
          <w:rFonts w:ascii="Calibri" w:eastAsia="Times New Roman" w:hAnsi="Calibri" w:cs="Times New Roman"/>
          <w:kern w:val="0"/>
          <w:sz w:val="18"/>
          <w:szCs w:val="18"/>
          <w:lang w:val="en-GB"/>
          <w14:ligatures w14:val="none"/>
        </w:rPr>
        <w:t>highschool</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highschools</w:t>
      </w:r>
      <w:proofErr w:type="spellEnd"/>
      <w:r w:rsidRPr="003B5187">
        <w:rPr>
          <w:rFonts w:ascii="Calibri" w:eastAsia="Times New Roman" w:hAnsi="Calibri" w:cs="Times New Roman"/>
          <w:kern w:val="0"/>
          <w:sz w:val="18"/>
          <w:szCs w:val="18"/>
          <w:lang w:val="en-GB"/>
          <w14:ligatures w14:val="none"/>
        </w:rPr>
        <w:t xml:space="preserve">) 2,501,314 </w:t>
      </w:r>
    </w:p>
    <w:p w14:paraId="7CEBA24C" w14:textId="77777777" w:rsidR="003B5187" w:rsidRPr="003B5187" w:rsidRDefault="003B5187" w:rsidP="003B5187">
      <w:pPr>
        <w:rPr>
          <w:rFonts w:ascii="Calibri" w:eastAsia="Calibri"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#4</w:t>
      </w:r>
      <w:r w:rsidRPr="003B5187">
        <w:rPr>
          <w:rFonts w:ascii="Calibri" w:eastAsia="Times New Roman" w:hAnsi="Calibri" w:cs="Times New Roman"/>
          <w:kern w:val="0"/>
          <w:sz w:val="18"/>
          <w:szCs w:val="18"/>
          <w:lang w:val="en-GB"/>
          <w14:ligatures w14:val="none"/>
        </w:rPr>
        <w:tab/>
        <w:t xml:space="preserve">TS=("thematic </w:t>
      </w:r>
      <w:proofErr w:type="spellStart"/>
      <w:r w:rsidRPr="003B5187">
        <w:rPr>
          <w:rFonts w:ascii="Calibri" w:eastAsia="Times New Roman" w:hAnsi="Calibri" w:cs="Times New Roman"/>
          <w:kern w:val="0"/>
          <w:sz w:val="18"/>
          <w:szCs w:val="18"/>
          <w:lang w:val="en-GB"/>
          <w14:ligatures w14:val="none"/>
        </w:rPr>
        <w:t>analys</w:t>
      </w:r>
      <w:proofErr w:type="spellEnd"/>
      <w:r w:rsidRPr="003B5187">
        <w:rPr>
          <w:rFonts w:ascii="Calibri" w:eastAsia="Times New Roman" w:hAnsi="Calibri" w:cs="Times New Roman"/>
          <w:kern w:val="0"/>
          <w:sz w:val="18"/>
          <w:szCs w:val="18"/>
          <w:lang w:val="en-GB"/>
          <w14:ligatures w14:val="none"/>
        </w:rPr>
        <w:t xml:space="preserve">*" OR "content </w:t>
      </w:r>
      <w:proofErr w:type="spellStart"/>
      <w:r w:rsidRPr="003B5187">
        <w:rPr>
          <w:rFonts w:ascii="Calibri" w:eastAsia="Times New Roman" w:hAnsi="Calibri" w:cs="Times New Roman"/>
          <w:kern w:val="0"/>
          <w:sz w:val="18"/>
          <w:szCs w:val="18"/>
          <w:lang w:val="en-GB"/>
          <w14:ligatures w14:val="none"/>
        </w:rPr>
        <w:t>analys</w:t>
      </w:r>
      <w:proofErr w:type="spellEnd"/>
      <w:r w:rsidRPr="003B5187">
        <w:rPr>
          <w:rFonts w:ascii="Calibri" w:eastAsia="Times New Roman" w:hAnsi="Calibri" w:cs="Times New Roman"/>
          <w:kern w:val="0"/>
          <w:sz w:val="18"/>
          <w:szCs w:val="18"/>
          <w:lang w:val="en-GB"/>
          <w14:ligatures w14:val="none"/>
        </w:rPr>
        <w:t xml:space="preserve">*" OR "focus group*" OR </w:t>
      </w:r>
      <w:proofErr w:type="spellStart"/>
      <w:r w:rsidRPr="003B5187">
        <w:rPr>
          <w:rFonts w:ascii="Calibri" w:eastAsia="Times New Roman" w:hAnsi="Calibri" w:cs="Times New Roman"/>
          <w:kern w:val="0"/>
          <w:sz w:val="18"/>
          <w:szCs w:val="18"/>
          <w:lang w:val="en-GB"/>
          <w14:ligatures w14:val="none"/>
        </w:rPr>
        <w:t>ethnograph</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ethnograf</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etnograf</w:t>
      </w:r>
      <w:proofErr w:type="spellEnd"/>
      <w:r w:rsidRPr="003B5187">
        <w:rPr>
          <w:rFonts w:ascii="Calibri" w:eastAsia="Times New Roman" w:hAnsi="Calibri" w:cs="Times New Roman"/>
          <w:kern w:val="0"/>
          <w:sz w:val="18"/>
          <w:szCs w:val="18"/>
          <w:lang w:val="en-GB"/>
          <w14:ligatures w14:val="none"/>
        </w:rPr>
        <w:t xml:space="preserve">* OR "field stud*" OR </w:t>
      </w:r>
      <w:proofErr w:type="spellStart"/>
      <w:r w:rsidRPr="003B5187">
        <w:rPr>
          <w:rFonts w:ascii="Calibri" w:eastAsia="Times New Roman" w:hAnsi="Calibri" w:cs="Times New Roman"/>
          <w:kern w:val="0"/>
          <w:sz w:val="18"/>
          <w:szCs w:val="18"/>
          <w:lang w:val="en-GB"/>
          <w14:ligatures w14:val="none"/>
        </w:rPr>
        <w:t>phenomenolog</w:t>
      </w:r>
      <w:proofErr w:type="spellEnd"/>
      <w:r w:rsidRPr="003B5187">
        <w:rPr>
          <w:rFonts w:ascii="Calibri" w:eastAsia="Times New Roman" w:hAnsi="Calibri" w:cs="Times New Roman"/>
          <w:kern w:val="0"/>
          <w:sz w:val="18"/>
          <w:szCs w:val="18"/>
          <w:lang w:val="en-GB"/>
          <w14:ligatures w14:val="none"/>
        </w:rPr>
        <w:t xml:space="preserve">* OR narration* OR narrative OR "qualitative stud*" OR "qualitative </w:t>
      </w:r>
      <w:proofErr w:type="spellStart"/>
      <w:r w:rsidRPr="003B5187">
        <w:rPr>
          <w:rFonts w:ascii="Calibri" w:eastAsia="Times New Roman" w:hAnsi="Calibri" w:cs="Times New Roman"/>
          <w:kern w:val="0"/>
          <w:sz w:val="18"/>
          <w:szCs w:val="18"/>
          <w:lang w:val="en-GB"/>
          <w14:ligatures w14:val="none"/>
        </w:rPr>
        <w:t>analys</w:t>
      </w:r>
      <w:proofErr w:type="spellEnd"/>
      <w:r w:rsidRPr="003B5187">
        <w:rPr>
          <w:rFonts w:ascii="Calibri" w:eastAsia="Times New Roman" w:hAnsi="Calibri" w:cs="Times New Roman"/>
          <w:kern w:val="0"/>
          <w:sz w:val="18"/>
          <w:szCs w:val="18"/>
          <w:lang w:val="en-GB"/>
          <w14:ligatures w14:val="none"/>
        </w:rPr>
        <w:t xml:space="preserve">*" OR "qualitative research*" OR "qualitative method*" OR </w:t>
      </w:r>
      <w:proofErr w:type="spellStart"/>
      <w:r w:rsidRPr="003B5187">
        <w:rPr>
          <w:rFonts w:ascii="Calibri" w:eastAsia="Times New Roman" w:hAnsi="Calibri" w:cs="Times New Roman"/>
          <w:kern w:val="0"/>
          <w:sz w:val="18"/>
          <w:szCs w:val="18"/>
          <w:lang w:val="en-GB"/>
          <w14:ligatures w14:val="none"/>
        </w:rPr>
        <w:t>multimethodolog</w:t>
      </w:r>
      <w:proofErr w:type="spellEnd"/>
      <w:r w:rsidRPr="003B5187">
        <w:rPr>
          <w:rFonts w:ascii="Calibri" w:eastAsia="Times New Roman" w:hAnsi="Calibri" w:cs="Times New Roman"/>
          <w:kern w:val="0"/>
          <w:sz w:val="18"/>
          <w:szCs w:val="18"/>
          <w:lang w:val="en-GB"/>
          <w14:ligatures w14:val="none"/>
        </w:rPr>
        <w:t xml:space="preserve">* OR "mixed method*" OR observation* OR "grounded theory" OR "audio recording*" OR "tape recording*" OR audiotape* OR ((semi-structured OR </w:t>
      </w:r>
      <w:proofErr w:type="spellStart"/>
      <w:r w:rsidRPr="003B5187">
        <w:rPr>
          <w:rFonts w:ascii="Calibri" w:eastAsia="Times New Roman" w:hAnsi="Calibri" w:cs="Times New Roman"/>
          <w:kern w:val="0"/>
          <w:sz w:val="18"/>
          <w:szCs w:val="18"/>
          <w:lang w:val="en-GB"/>
          <w14:ligatures w14:val="none"/>
        </w:rPr>
        <w:t>semistructured</w:t>
      </w:r>
      <w:proofErr w:type="spellEnd"/>
      <w:r w:rsidRPr="003B5187">
        <w:rPr>
          <w:rFonts w:ascii="Calibri" w:eastAsia="Times New Roman" w:hAnsi="Calibri" w:cs="Times New Roman"/>
          <w:kern w:val="0"/>
          <w:sz w:val="18"/>
          <w:szCs w:val="18"/>
          <w:lang w:val="en-GB"/>
          <w14:ligatures w14:val="none"/>
        </w:rPr>
        <w:t xml:space="preserve"> OR unstructured OR informal OR in-depth OR </w:t>
      </w:r>
      <w:proofErr w:type="spellStart"/>
      <w:r w:rsidRPr="003B5187">
        <w:rPr>
          <w:rFonts w:ascii="Calibri" w:eastAsia="Times New Roman" w:hAnsi="Calibri" w:cs="Times New Roman"/>
          <w:kern w:val="0"/>
          <w:sz w:val="18"/>
          <w:szCs w:val="18"/>
          <w:lang w:val="en-GB"/>
          <w14:ligatures w14:val="none"/>
        </w:rPr>
        <w:t>indepth</w:t>
      </w:r>
      <w:proofErr w:type="spellEnd"/>
      <w:r w:rsidRPr="003B5187">
        <w:rPr>
          <w:rFonts w:ascii="Calibri" w:eastAsia="Times New Roman" w:hAnsi="Calibri" w:cs="Times New Roman"/>
          <w:kern w:val="0"/>
          <w:sz w:val="18"/>
          <w:szCs w:val="18"/>
          <w:lang w:val="en-GB"/>
          <w14:ligatures w14:val="none"/>
        </w:rPr>
        <w:t xml:space="preserve"> OR face-to-face OR structured OR guide*) AND (interview* OR discussion* OR questionnaire*)) OR </w:t>
      </w:r>
      <w:r w:rsidRPr="003B5187">
        <w:rPr>
          <w:rFonts w:ascii="Calibri" w:eastAsia="Calibri" w:hAnsi="Calibri" w:cs="Times New Roman"/>
          <w:kern w:val="0"/>
          <w:sz w:val="18"/>
          <w:szCs w:val="18"/>
          <w:lang w:val="en-US"/>
          <w14:ligatures w14:val="none"/>
        </w:rPr>
        <w:t xml:space="preserve">trial* OR random* OR </w:t>
      </w:r>
      <w:proofErr w:type="spellStart"/>
      <w:r w:rsidRPr="003B5187">
        <w:rPr>
          <w:rFonts w:ascii="Calibri" w:eastAsia="Calibri" w:hAnsi="Calibri" w:cs="Times New Roman"/>
          <w:kern w:val="0"/>
          <w:sz w:val="18"/>
          <w:szCs w:val="18"/>
          <w:lang w:val="en-US"/>
          <w14:ligatures w14:val="none"/>
        </w:rPr>
        <w:t>rct</w:t>
      </w:r>
      <w:proofErr w:type="spellEnd"/>
      <w:r w:rsidRPr="003B5187">
        <w:rPr>
          <w:rFonts w:ascii="Calibri" w:eastAsia="Calibri" w:hAnsi="Calibri" w:cs="Times New Roman"/>
          <w:kern w:val="0"/>
          <w:sz w:val="18"/>
          <w:szCs w:val="18"/>
          <w:lang w:val="en-US"/>
          <w14:ligatures w14:val="none"/>
        </w:rPr>
        <w:t xml:space="preserve"> OR prospective* OR retrospective* OR longitudinal* OR cohort* OR observation* OR quasi-experimental OR experimental OR before-and-after OR pre-post OR intervention* OR follow-up* OR </w:t>
      </w:r>
      <w:proofErr w:type="spellStart"/>
      <w:r w:rsidRPr="003B5187">
        <w:rPr>
          <w:rFonts w:ascii="Calibri" w:eastAsia="Calibri" w:hAnsi="Calibri" w:cs="Times New Roman"/>
          <w:kern w:val="0"/>
          <w:sz w:val="18"/>
          <w:szCs w:val="18"/>
          <w:lang w:val="en-US"/>
          <w14:ligatures w14:val="none"/>
        </w:rPr>
        <w:t>followup</w:t>
      </w:r>
      <w:proofErr w:type="spellEnd"/>
      <w:r w:rsidRPr="003B5187">
        <w:rPr>
          <w:rFonts w:ascii="Calibri" w:eastAsia="Calibri" w:hAnsi="Calibri" w:cs="Times New Roman"/>
          <w:kern w:val="0"/>
          <w:sz w:val="18"/>
          <w:szCs w:val="18"/>
          <w:lang w:val="en-US"/>
          <w14:ligatures w14:val="none"/>
        </w:rPr>
        <w:t xml:space="preserve">) 15,608,670 </w:t>
      </w:r>
    </w:p>
    <w:p w14:paraId="76BE3112"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#5</w:t>
      </w:r>
      <w:r w:rsidRPr="003B5187">
        <w:rPr>
          <w:rFonts w:ascii="Calibri" w:eastAsia="Times New Roman" w:hAnsi="Calibri" w:cs="Times New Roman"/>
          <w:kern w:val="0"/>
          <w:sz w:val="18"/>
          <w:szCs w:val="18"/>
          <w:lang w:val="en-GB"/>
          <w14:ligatures w14:val="none"/>
        </w:rPr>
        <w:tab/>
        <w:t>#1 AND #2 AND #3 AND #4</w:t>
      </w:r>
      <w:r w:rsidRPr="003B5187">
        <w:rPr>
          <w:rFonts w:ascii="Calibri" w:eastAsia="Times New Roman" w:hAnsi="Calibri" w:cs="Times New Roman"/>
          <w:kern w:val="0"/>
          <w:sz w:val="18"/>
          <w:szCs w:val="18"/>
          <w:lang w:val="en-GB"/>
          <w14:ligatures w14:val="none"/>
        </w:rPr>
        <w:tab/>
        <w:t xml:space="preserve">4,091 </w:t>
      </w:r>
    </w:p>
    <w:p w14:paraId="796D7C4B"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#6</w:t>
      </w:r>
      <w:r w:rsidRPr="003B5187">
        <w:rPr>
          <w:rFonts w:ascii="Calibri" w:eastAsia="Times New Roman" w:hAnsi="Calibri" w:cs="Times New Roman"/>
          <w:kern w:val="0"/>
          <w:sz w:val="18"/>
          <w:szCs w:val="18"/>
          <w:lang w:val="en-GB"/>
          <w14:ligatures w14:val="none"/>
        </w:rPr>
        <w:tab/>
        <w:t xml:space="preserve">TI=(anorexia or arrhythmia* or cancer* or "cardiovascular disease*" or </w:t>
      </w:r>
      <w:proofErr w:type="spellStart"/>
      <w:r w:rsidRPr="003B5187">
        <w:rPr>
          <w:rFonts w:ascii="Calibri" w:eastAsia="Times New Roman" w:hAnsi="Calibri" w:cs="Times New Roman"/>
          <w:kern w:val="0"/>
          <w:sz w:val="18"/>
          <w:szCs w:val="18"/>
          <w:lang w:val="en-GB"/>
          <w14:ligatures w14:val="none"/>
        </w:rPr>
        <w:t>chemotherap</w:t>
      </w:r>
      <w:proofErr w:type="spellEnd"/>
      <w:r w:rsidRPr="003B5187">
        <w:rPr>
          <w:rFonts w:ascii="Calibri" w:eastAsia="Times New Roman" w:hAnsi="Calibri" w:cs="Times New Roman"/>
          <w:kern w:val="0"/>
          <w:sz w:val="18"/>
          <w:szCs w:val="18"/>
          <w:lang w:val="en-GB"/>
          <w14:ligatures w14:val="none"/>
        </w:rPr>
        <w:t xml:space="preserve">* or chronic or cerebrovascular or concussion or "cystic fibrosis" or </w:t>
      </w:r>
      <w:proofErr w:type="spellStart"/>
      <w:r w:rsidRPr="003B5187">
        <w:rPr>
          <w:rFonts w:ascii="Calibri" w:eastAsia="Times New Roman" w:hAnsi="Calibri" w:cs="Times New Roman"/>
          <w:kern w:val="0"/>
          <w:sz w:val="18"/>
          <w:szCs w:val="18"/>
          <w:lang w:val="en-GB"/>
          <w14:ligatures w14:val="none"/>
        </w:rPr>
        <w:t>diabet</w:t>
      </w:r>
      <w:proofErr w:type="spellEnd"/>
      <w:r w:rsidRPr="003B5187">
        <w:rPr>
          <w:rFonts w:ascii="Calibri" w:eastAsia="Times New Roman" w:hAnsi="Calibri" w:cs="Times New Roman"/>
          <w:kern w:val="0"/>
          <w:sz w:val="18"/>
          <w:szCs w:val="18"/>
          <w:lang w:val="en-GB"/>
          <w14:ligatures w14:val="none"/>
        </w:rPr>
        <w:t xml:space="preserve">* or disorder* or disable* or </w:t>
      </w:r>
      <w:proofErr w:type="spellStart"/>
      <w:r w:rsidRPr="003B5187">
        <w:rPr>
          <w:rFonts w:ascii="Calibri" w:eastAsia="Times New Roman" w:hAnsi="Calibri" w:cs="Times New Roman"/>
          <w:kern w:val="0"/>
          <w:sz w:val="18"/>
          <w:szCs w:val="18"/>
          <w:lang w:val="en-GB"/>
          <w14:ligatures w14:val="none"/>
        </w:rPr>
        <w:t>disabilit</w:t>
      </w:r>
      <w:proofErr w:type="spellEnd"/>
      <w:r w:rsidRPr="003B5187">
        <w:rPr>
          <w:rFonts w:ascii="Calibri" w:eastAsia="Times New Roman" w:hAnsi="Calibri" w:cs="Times New Roman"/>
          <w:kern w:val="0"/>
          <w:sz w:val="18"/>
          <w:szCs w:val="18"/>
          <w:lang w:val="en-GB"/>
          <w14:ligatures w14:val="none"/>
        </w:rPr>
        <w:t xml:space="preserve">* or disease* or doping or epilepsy or illness* or implant* or </w:t>
      </w:r>
      <w:proofErr w:type="spellStart"/>
      <w:r w:rsidRPr="003B5187">
        <w:rPr>
          <w:rFonts w:ascii="Calibri" w:eastAsia="Times New Roman" w:hAnsi="Calibri" w:cs="Times New Roman"/>
          <w:kern w:val="0"/>
          <w:sz w:val="18"/>
          <w:szCs w:val="18"/>
          <w:lang w:val="en-GB"/>
          <w14:ligatures w14:val="none"/>
        </w:rPr>
        <w:t>injur</w:t>
      </w:r>
      <w:proofErr w:type="spellEnd"/>
      <w:r w:rsidRPr="003B5187">
        <w:rPr>
          <w:rFonts w:ascii="Calibri" w:eastAsia="Times New Roman" w:hAnsi="Calibri" w:cs="Times New Roman"/>
          <w:kern w:val="0"/>
          <w:sz w:val="18"/>
          <w:szCs w:val="18"/>
          <w:lang w:val="en-GB"/>
          <w14:ligatures w14:val="none"/>
        </w:rPr>
        <w:t xml:space="preserve">* or "myocardial infarct*" or "multiple sclerosis" or neuromuscular* or </w:t>
      </w:r>
      <w:proofErr w:type="spellStart"/>
      <w:r w:rsidRPr="003B5187">
        <w:rPr>
          <w:rFonts w:ascii="Calibri" w:eastAsia="Times New Roman" w:hAnsi="Calibri" w:cs="Times New Roman"/>
          <w:kern w:val="0"/>
          <w:sz w:val="18"/>
          <w:szCs w:val="18"/>
          <w:lang w:val="en-GB"/>
          <w14:ligatures w14:val="none"/>
        </w:rPr>
        <w:t>neoplas</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orthodont</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orthopedic</w:t>
      </w:r>
      <w:proofErr w:type="spellEnd"/>
      <w:r w:rsidRPr="003B5187">
        <w:rPr>
          <w:rFonts w:ascii="Calibri" w:eastAsia="Times New Roman" w:hAnsi="Calibri" w:cs="Times New Roman"/>
          <w:kern w:val="0"/>
          <w:sz w:val="18"/>
          <w:szCs w:val="18"/>
          <w:lang w:val="en-GB"/>
          <w14:ligatures w14:val="none"/>
        </w:rPr>
        <w:t xml:space="preserve"> or orthopaedic or pain or patient* or postpartum or </w:t>
      </w:r>
      <w:proofErr w:type="spellStart"/>
      <w:r w:rsidRPr="003B5187">
        <w:rPr>
          <w:rFonts w:ascii="Calibri" w:eastAsia="Times New Roman" w:hAnsi="Calibri" w:cs="Times New Roman"/>
          <w:kern w:val="0"/>
          <w:sz w:val="18"/>
          <w:szCs w:val="18"/>
          <w:lang w:val="en-GB"/>
          <w14:ligatures w14:val="none"/>
        </w:rPr>
        <w:t>pregnan</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psychiatr</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rehabilitat</w:t>
      </w:r>
      <w:proofErr w:type="spellEnd"/>
      <w:r w:rsidRPr="003B5187">
        <w:rPr>
          <w:rFonts w:ascii="Calibri" w:eastAsia="Times New Roman" w:hAnsi="Calibri" w:cs="Times New Roman"/>
          <w:kern w:val="0"/>
          <w:sz w:val="18"/>
          <w:szCs w:val="18"/>
          <w:lang w:val="en-GB"/>
          <w14:ligatures w14:val="none"/>
        </w:rPr>
        <w:t xml:space="preserve">* or screening or sick or sickness or stroke or </w:t>
      </w:r>
      <w:proofErr w:type="spellStart"/>
      <w:r w:rsidRPr="003B5187">
        <w:rPr>
          <w:rFonts w:ascii="Calibri" w:eastAsia="Times New Roman" w:hAnsi="Calibri" w:cs="Times New Roman"/>
          <w:kern w:val="0"/>
          <w:sz w:val="18"/>
          <w:szCs w:val="18"/>
          <w:lang w:val="en-GB"/>
          <w14:ligatures w14:val="none"/>
        </w:rPr>
        <w:t>surg</w:t>
      </w:r>
      <w:proofErr w:type="spellEnd"/>
      <w:r w:rsidRPr="003B5187">
        <w:rPr>
          <w:rFonts w:ascii="Calibri" w:eastAsia="Times New Roman" w:hAnsi="Calibri" w:cs="Times New Roman"/>
          <w:kern w:val="0"/>
          <w:sz w:val="18"/>
          <w:szCs w:val="18"/>
          <w:lang w:val="en-GB"/>
          <w14:ligatures w14:val="none"/>
        </w:rPr>
        <w:t xml:space="preserve">* or survivor* or syndrome* or </w:t>
      </w:r>
      <w:proofErr w:type="spellStart"/>
      <w:r w:rsidRPr="003B5187">
        <w:rPr>
          <w:rFonts w:ascii="Calibri" w:eastAsia="Times New Roman" w:hAnsi="Calibri" w:cs="Times New Roman"/>
          <w:kern w:val="0"/>
          <w:sz w:val="18"/>
          <w:szCs w:val="18"/>
          <w:lang w:val="en-GB"/>
          <w14:ligatures w14:val="none"/>
        </w:rPr>
        <w:t>suicid</w:t>
      </w:r>
      <w:proofErr w:type="spellEnd"/>
      <w:r w:rsidRPr="003B5187">
        <w:rPr>
          <w:rFonts w:ascii="Calibri" w:eastAsia="Times New Roman" w:hAnsi="Calibri" w:cs="Times New Roman"/>
          <w:kern w:val="0"/>
          <w:sz w:val="18"/>
          <w:szCs w:val="18"/>
          <w:lang w:val="en-GB"/>
          <w14:ligatures w14:val="none"/>
        </w:rPr>
        <w:t xml:space="preserve">* or </w:t>
      </w:r>
      <w:proofErr w:type="spellStart"/>
      <w:r w:rsidRPr="003B5187">
        <w:rPr>
          <w:rFonts w:ascii="Calibri" w:eastAsia="Times New Roman" w:hAnsi="Calibri" w:cs="Times New Roman"/>
          <w:kern w:val="0"/>
          <w:sz w:val="18"/>
          <w:szCs w:val="18"/>
          <w:lang w:val="en-GB"/>
          <w14:ligatures w14:val="none"/>
        </w:rPr>
        <w:t>therap</w:t>
      </w:r>
      <w:proofErr w:type="spellEnd"/>
      <w:r w:rsidRPr="003B5187">
        <w:rPr>
          <w:rFonts w:ascii="Calibri" w:eastAsia="Times New Roman" w:hAnsi="Calibri" w:cs="Times New Roman"/>
          <w:kern w:val="0"/>
          <w:sz w:val="18"/>
          <w:szCs w:val="18"/>
          <w:lang w:val="en-GB"/>
          <w14:ligatures w14:val="none"/>
        </w:rPr>
        <w:t>* or transplant*) or TI=(cross-section*)</w:t>
      </w:r>
      <w:r w:rsidRPr="003B5187">
        <w:rPr>
          <w:rFonts w:ascii="Calibri" w:eastAsia="Times New Roman" w:hAnsi="Calibri" w:cs="Times New Roman"/>
          <w:kern w:val="0"/>
          <w:sz w:val="18"/>
          <w:szCs w:val="18"/>
          <w:lang w:val="en-GB"/>
          <w14:ligatures w14:val="none"/>
        </w:rPr>
        <w:tab/>
        <w:t xml:space="preserve">12,409,788 </w:t>
      </w:r>
    </w:p>
    <w:p w14:paraId="784633B7"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#7</w:t>
      </w:r>
      <w:r w:rsidRPr="003B5187">
        <w:rPr>
          <w:rFonts w:ascii="Calibri" w:eastAsia="Times New Roman" w:hAnsi="Calibri" w:cs="Times New Roman"/>
          <w:kern w:val="0"/>
          <w:sz w:val="18"/>
          <w:szCs w:val="18"/>
          <w:lang w:val="en-GB"/>
          <w14:ligatures w14:val="none"/>
        </w:rPr>
        <w:tab/>
        <w:t>#5 NOT #6</w:t>
      </w:r>
      <w:r w:rsidRPr="003B5187">
        <w:rPr>
          <w:rFonts w:ascii="Calibri" w:eastAsia="Times New Roman" w:hAnsi="Calibri" w:cs="Times New Roman"/>
          <w:kern w:val="0"/>
          <w:sz w:val="18"/>
          <w:szCs w:val="18"/>
          <w:lang w:val="en-GB"/>
          <w14:ligatures w14:val="none"/>
        </w:rPr>
        <w:tab/>
        <w:t xml:space="preserve">3,236 </w:t>
      </w:r>
    </w:p>
    <w:p w14:paraId="383AF808"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#8</w:t>
      </w:r>
      <w:r w:rsidRPr="003B5187">
        <w:rPr>
          <w:rFonts w:ascii="Calibri" w:eastAsia="Times New Roman" w:hAnsi="Calibri" w:cs="Times New Roman"/>
          <w:kern w:val="0"/>
          <w:sz w:val="18"/>
          <w:szCs w:val="18"/>
          <w:lang w:val="en-GB"/>
          <w14:ligatures w14:val="none"/>
        </w:rPr>
        <w:tab/>
        <w:t>#7 AND DT</w:t>
      </w:r>
      <w:proofErr w:type="gramStart"/>
      <w:r w:rsidRPr="003B5187">
        <w:rPr>
          <w:rFonts w:ascii="Calibri" w:eastAsia="Times New Roman" w:hAnsi="Calibri" w:cs="Times New Roman"/>
          <w:kern w:val="0"/>
          <w:sz w:val="18"/>
          <w:szCs w:val="18"/>
          <w:lang w:val="en-GB"/>
          <w14:ligatures w14:val="none"/>
        </w:rPr>
        <w:t>=(</w:t>
      </w:r>
      <w:proofErr w:type="gramEnd"/>
      <w:r w:rsidRPr="003B5187">
        <w:rPr>
          <w:rFonts w:ascii="Calibri" w:eastAsia="Times New Roman" w:hAnsi="Calibri" w:cs="Times New Roman"/>
          <w:kern w:val="0"/>
          <w:sz w:val="18"/>
          <w:szCs w:val="18"/>
          <w:lang w:val="en-GB"/>
          <w14:ligatures w14:val="none"/>
        </w:rPr>
        <w:t>article OR early access)</w:t>
      </w:r>
      <w:r w:rsidRPr="003B5187">
        <w:rPr>
          <w:rFonts w:ascii="Calibri" w:eastAsia="Times New Roman" w:hAnsi="Calibri" w:cs="Times New Roman"/>
          <w:kern w:val="0"/>
          <w:sz w:val="18"/>
          <w:szCs w:val="18"/>
          <w:lang w:val="en-GB"/>
          <w14:ligatures w14:val="none"/>
        </w:rPr>
        <w:tab/>
        <w:t xml:space="preserve">2,895 </w:t>
      </w:r>
    </w:p>
    <w:p w14:paraId="494A0AD2" w14:textId="77777777" w:rsidR="003B5187" w:rsidRPr="003B5187" w:rsidRDefault="003B5187" w:rsidP="003B5187">
      <w:pPr>
        <w:spacing w:after="240" w:line="240" w:lineRule="auto"/>
        <w:rPr>
          <w:rFonts w:ascii="Calibri" w:eastAsia="Times New Roman" w:hAnsi="Calibri" w:cs="Times New Roman"/>
          <w:kern w:val="0"/>
          <w:sz w:val="18"/>
          <w:szCs w:val="18"/>
          <w:lang w:val="en-GB"/>
          <w14:ligatures w14:val="none"/>
        </w:rPr>
      </w:pPr>
      <w:r w:rsidRPr="003B5187">
        <w:rPr>
          <w:rFonts w:ascii="Calibri" w:eastAsia="Times New Roman" w:hAnsi="Calibri" w:cs="Times New Roman"/>
          <w:kern w:val="0"/>
          <w:sz w:val="18"/>
          <w:szCs w:val="18"/>
          <w:lang w:val="en-GB"/>
          <w14:ligatures w14:val="none"/>
        </w:rPr>
        <w:t>#9</w:t>
      </w:r>
      <w:r w:rsidRPr="003B5187">
        <w:rPr>
          <w:rFonts w:ascii="Calibri" w:eastAsia="Times New Roman" w:hAnsi="Calibri" w:cs="Times New Roman"/>
          <w:kern w:val="0"/>
          <w:sz w:val="18"/>
          <w:szCs w:val="18"/>
          <w:lang w:val="en-GB"/>
          <w14:ligatures w14:val="none"/>
        </w:rPr>
        <w:tab/>
        <w:t>#8 AND PY</w:t>
      </w:r>
      <w:proofErr w:type="gramStart"/>
      <w:r w:rsidRPr="003B5187">
        <w:rPr>
          <w:rFonts w:ascii="Calibri" w:eastAsia="Times New Roman" w:hAnsi="Calibri" w:cs="Times New Roman"/>
          <w:kern w:val="0"/>
          <w:sz w:val="18"/>
          <w:szCs w:val="18"/>
          <w:lang w:val="en-GB"/>
          <w14:ligatures w14:val="none"/>
        </w:rPr>
        <w:t>=(</w:t>
      </w:r>
      <w:proofErr w:type="gramEnd"/>
      <w:r w:rsidRPr="003B5187">
        <w:rPr>
          <w:rFonts w:ascii="Calibri" w:eastAsia="Times New Roman" w:hAnsi="Calibri" w:cs="Times New Roman"/>
          <w:kern w:val="0"/>
          <w:sz w:val="18"/>
          <w:szCs w:val="18"/>
          <w:lang w:val="en-GB"/>
          <w14:ligatures w14:val="none"/>
        </w:rPr>
        <w:t>2009-2025)</w:t>
      </w:r>
      <w:r w:rsidRPr="003B5187">
        <w:rPr>
          <w:rFonts w:ascii="Calibri" w:eastAsia="Times New Roman" w:hAnsi="Calibri" w:cs="Times New Roman"/>
          <w:kern w:val="0"/>
          <w:sz w:val="18"/>
          <w:szCs w:val="18"/>
          <w:lang w:val="en-GB"/>
          <w14:ligatures w14:val="none"/>
        </w:rPr>
        <w:tab/>
        <w:t xml:space="preserve">2,694 </w:t>
      </w:r>
    </w:p>
    <w:bookmarkEnd w:id="5"/>
    <w:bookmarkEnd w:id="6"/>
    <w:p w14:paraId="4E5B0436" w14:textId="77777777" w:rsidR="004D354C" w:rsidRPr="004D354C" w:rsidRDefault="004D354C" w:rsidP="004D354C">
      <w:pPr>
        <w:spacing w:after="240" w:line="240" w:lineRule="auto"/>
        <w:rPr>
          <w:rFonts w:ascii="Calibri" w:eastAsia="Times New Roman" w:hAnsi="Calibri" w:cs="Times New Roman"/>
          <w:lang w:val="en-GB"/>
        </w:rPr>
      </w:pPr>
    </w:p>
    <w:p w14:paraId="04CC81B9" w14:textId="77777777" w:rsidR="004D354C" w:rsidRPr="004D354C" w:rsidRDefault="004D354C" w:rsidP="004D354C">
      <w:pPr>
        <w:rPr>
          <w:rFonts w:ascii="Calibri" w:eastAsia="Calibri" w:hAnsi="Calibri" w:cs="Times New Roman"/>
          <w:b/>
          <w:bCs/>
          <w:lang w:val="en-US"/>
        </w:rPr>
      </w:pPr>
      <w:r w:rsidRPr="004D354C">
        <w:rPr>
          <w:rFonts w:ascii="Calibri" w:eastAsia="Calibri" w:hAnsi="Calibri" w:cs="Times New Roman"/>
          <w:b/>
          <w:bCs/>
          <w:lang w:val="en-US"/>
        </w:rPr>
        <w:t>Citation searching</w:t>
      </w:r>
    </w:p>
    <w:p w14:paraId="34993C1F" w14:textId="037B298B" w:rsidR="004D354C" w:rsidRPr="004D354C" w:rsidRDefault="004D354C" w:rsidP="004D354C">
      <w:pPr>
        <w:rPr>
          <w:rFonts w:ascii="Calibri" w:eastAsia="Calibri" w:hAnsi="Calibri" w:cs="Times New Roman"/>
          <w:lang w:val="en-US"/>
        </w:rPr>
      </w:pPr>
      <w:r w:rsidRPr="004D354C">
        <w:rPr>
          <w:rFonts w:ascii="Calibri" w:eastAsia="Calibri" w:hAnsi="Calibri" w:cs="Times New Roman"/>
          <w:lang w:val="en-US"/>
        </w:rPr>
        <w:t xml:space="preserve">Five additional articles, not identified through database searches, were retrieved via citation searching (Forward citation searching was conducted using the tool </w:t>
      </w:r>
      <w:proofErr w:type="spellStart"/>
      <w:r w:rsidRPr="004D354C">
        <w:rPr>
          <w:rFonts w:ascii="Calibri" w:eastAsia="Calibri" w:hAnsi="Calibri" w:cs="Times New Roman"/>
          <w:lang w:val="en-US"/>
        </w:rPr>
        <w:t>Citationchaser</w:t>
      </w:r>
      <w:proofErr w:type="spellEnd"/>
      <w:r w:rsidRPr="004D354C">
        <w:rPr>
          <w:rFonts w:ascii="Calibri" w:eastAsia="Calibri" w:hAnsi="Calibri" w:cs="Times New Roman"/>
          <w:lang w:val="en-US"/>
        </w:rPr>
        <w:t xml:space="preserve"> </w:t>
      </w:r>
      <w:hyperlink r:id="rId12" w:history="1">
        <w:r w:rsidRPr="004D354C">
          <w:rPr>
            <w:rFonts w:ascii="Calibri" w:eastAsia="Calibri" w:hAnsi="Calibri" w:cs="Times New Roman"/>
            <w:color w:val="0000FF"/>
            <w:u w:val="single"/>
            <w:lang w:val="en-US"/>
          </w:rPr>
          <w:t>https://estech.shinyapps.io/citationchaser</w:t>
        </w:r>
      </w:hyperlink>
      <w:r w:rsidRPr="004D354C">
        <w:rPr>
          <w:rFonts w:ascii="Calibri" w:eastAsia="Calibri" w:hAnsi="Calibri" w:cs="Times New Roman"/>
          <w:lang w:val="en-US"/>
        </w:rPr>
        <w:t>; backward citation searching was performed manually by reviewing the reference lists of included studies)</w:t>
      </w:r>
      <w:r w:rsidR="009E0136">
        <w:rPr>
          <w:rFonts w:ascii="Calibri" w:eastAsia="Calibri" w:hAnsi="Calibri" w:cs="Times New Roman"/>
          <w:lang w:val="en-US"/>
        </w:rPr>
        <w:t>:</w:t>
      </w:r>
    </w:p>
    <w:p w14:paraId="00169ED4" w14:textId="2298BFB4" w:rsidR="009E0136" w:rsidRPr="00056164" w:rsidRDefault="00357CE5" w:rsidP="00FD7BF2">
      <w:pPr>
        <w:ind w:left="851" w:hanging="851"/>
        <w:rPr>
          <w:rFonts w:ascii="Calibri" w:eastAsia="Calibri" w:hAnsi="Calibri" w:cs="Times New Roman"/>
          <w:lang w:val="en-GB"/>
        </w:rPr>
      </w:pPr>
      <w:r w:rsidRPr="00357CE5">
        <w:rPr>
          <w:rFonts w:ascii="Calibri" w:eastAsia="Calibri" w:hAnsi="Calibri" w:cs="Times New Roman"/>
        </w:rPr>
        <w:t xml:space="preserve">Rauscher, L., Kauer, K., &amp; Wilson, B. D. (2013). </w:t>
      </w:r>
      <w:r w:rsidRPr="00357CE5">
        <w:rPr>
          <w:rFonts w:ascii="Calibri" w:eastAsia="Calibri" w:hAnsi="Calibri" w:cs="Times New Roman"/>
          <w:lang w:val="en-GB"/>
        </w:rPr>
        <w:t>The healthy body paradox: Organizational and interactional influences on preadolescent girls’ body image in Los Angeles. </w:t>
      </w:r>
      <w:r w:rsidRPr="00056164">
        <w:rPr>
          <w:rFonts w:ascii="Calibri" w:eastAsia="Calibri" w:hAnsi="Calibri" w:cs="Times New Roman"/>
          <w:i/>
          <w:iCs/>
          <w:lang w:val="en-GB"/>
        </w:rPr>
        <w:t>Gender &amp; Society</w:t>
      </w:r>
      <w:r w:rsidRPr="00056164">
        <w:rPr>
          <w:rFonts w:ascii="Calibri" w:eastAsia="Calibri" w:hAnsi="Calibri" w:cs="Times New Roman"/>
          <w:lang w:val="en-GB"/>
        </w:rPr>
        <w:t>, </w:t>
      </w:r>
      <w:r w:rsidRPr="00056164">
        <w:rPr>
          <w:rFonts w:ascii="Calibri" w:eastAsia="Calibri" w:hAnsi="Calibri" w:cs="Times New Roman"/>
          <w:i/>
          <w:iCs/>
          <w:lang w:val="en-GB"/>
        </w:rPr>
        <w:t>27</w:t>
      </w:r>
      <w:r w:rsidRPr="00056164">
        <w:rPr>
          <w:rFonts w:ascii="Calibri" w:eastAsia="Calibri" w:hAnsi="Calibri" w:cs="Times New Roman"/>
          <w:lang w:val="en-GB"/>
        </w:rPr>
        <w:t>(2), 208-230.</w:t>
      </w:r>
    </w:p>
    <w:p w14:paraId="7308EEE0" w14:textId="1C3825F8" w:rsidR="00357CE5" w:rsidRPr="001826AE" w:rsidRDefault="00DD2526" w:rsidP="00FD7BF2">
      <w:pPr>
        <w:ind w:left="851" w:hanging="851"/>
        <w:rPr>
          <w:rFonts w:ascii="Calibri" w:eastAsia="Calibri" w:hAnsi="Calibri" w:cs="Times New Roman"/>
          <w:lang w:val="en-GB"/>
        </w:rPr>
      </w:pPr>
      <w:r w:rsidRPr="00DD2526">
        <w:rPr>
          <w:rFonts w:ascii="Calibri" w:eastAsia="Calibri" w:hAnsi="Calibri" w:cs="Times New Roman"/>
          <w:lang w:val="en-GB"/>
        </w:rPr>
        <w:t>Jago, R., Edwards, M. J., Sebire, S. J., Tomkinson, K., Bird, E. L., Banfield, K., ... &amp; Blair, P. S. (2015). Effect and cost of an after-school dance programme on the physical activity of 11–</w:t>
      </w:r>
      <w:proofErr w:type="gramStart"/>
      <w:r w:rsidRPr="00DD2526">
        <w:rPr>
          <w:rFonts w:ascii="Calibri" w:eastAsia="Calibri" w:hAnsi="Calibri" w:cs="Times New Roman"/>
          <w:lang w:val="en-GB"/>
        </w:rPr>
        <w:t xml:space="preserve">12 year </w:t>
      </w:r>
      <w:r w:rsidRPr="00DD2526">
        <w:rPr>
          <w:rFonts w:ascii="Calibri" w:eastAsia="Calibri" w:hAnsi="Calibri" w:cs="Times New Roman"/>
          <w:lang w:val="en-GB"/>
        </w:rPr>
        <w:lastRenderedPageBreak/>
        <w:t>old</w:t>
      </w:r>
      <w:proofErr w:type="gramEnd"/>
      <w:r w:rsidRPr="00DD2526">
        <w:rPr>
          <w:rFonts w:ascii="Calibri" w:eastAsia="Calibri" w:hAnsi="Calibri" w:cs="Times New Roman"/>
          <w:lang w:val="en-GB"/>
        </w:rPr>
        <w:t xml:space="preserve"> girls: The Bristol Girls Dance Project, a school-based cluster randomised controlled trial. </w:t>
      </w:r>
      <w:r w:rsidRPr="001826AE">
        <w:rPr>
          <w:rFonts w:ascii="Calibri" w:eastAsia="Calibri" w:hAnsi="Calibri" w:cs="Times New Roman"/>
          <w:i/>
          <w:iCs/>
          <w:lang w:val="en-GB"/>
        </w:rPr>
        <w:t xml:space="preserve">International Journal of </w:t>
      </w:r>
      <w:proofErr w:type="spellStart"/>
      <w:r w:rsidRPr="001826AE">
        <w:rPr>
          <w:rFonts w:ascii="Calibri" w:eastAsia="Calibri" w:hAnsi="Calibri" w:cs="Times New Roman"/>
          <w:i/>
          <w:iCs/>
          <w:lang w:val="en-GB"/>
        </w:rPr>
        <w:t>Behavioral</w:t>
      </w:r>
      <w:proofErr w:type="spellEnd"/>
      <w:r w:rsidRPr="001826AE">
        <w:rPr>
          <w:rFonts w:ascii="Calibri" w:eastAsia="Calibri" w:hAnsi="Calibri" w:cs="Times New Roman"/>
          <w:i/>
          <w:iCs/>
          <w:lang w:val="en-GB"/>
        </w:rPr>
        <w:t xml:space="preserve"> Nutrition and Physical Activity</w:t>
      </w:r>
      <w:r w:rsidRPr="001826AE">
        <w:rPr>
          <w:rFonts w:ascii="Calibri" w:eastAsia="Calibri" w:hAnsi="Calibri" w:cs="Times New Roman"/>
          <w:lang w:val="en-GB"/>
        </w:rPr>
        <w:t>, </w:t>
      </w:r>
      <w:r w:rsidRPr="001826AE">
        <w:rPr>
          <w:rFonts w:ascii="Calibri" w:eastAsia="Calibri" w:hAnsi="Calibri" w:cs="Times New Roman"/>
          <w:i/>
          <w:iCs/>
          <w:lang w:val="en-GB"/>
        </w:rPr>
        <w:t>12</w:t>
      </w:r>
      <w:r w:rsidRPr="001826AE">
        <w:rPr>
          <w:rFonts w:ascii="Calibri" w:eastAsia="Calibri" w:hAnsi="Calibri" w:cs="Times New Roman"/>
          <w:lang w:val="en-GB"/>
        </w:rPr>
        <w:t>, 1-15.</w:t>
      </w:r>
    </w:p>
    <w:p w14:paraId="5D418D7C" w14:textId="50DCFEAE" w:rsidR="00357CE5" w:rsidRDefault="001826AE" w:rsidP="00FD7BF2">
      <w:pPr>
        <w:ind w:left="851" w:hanging="851"/>
        <w:rPr>
          <w:rFonts w:ascii="Calibri" w:eastAsia="Calibri" w:hAnsi="Calibri" w:cs="Times New Roman"/>
          <w:lang w:val="en-US"/>
        </w:rPr>
      </w:pPr>
      <w:proofErr w:type="spellStart"/>
      <w:r w:rsidRPr="001826AE">
        <w:rPr>
          <w:rFonts w:ascii="Calibri" w:eastAsia="Calibri" w:hAnsi="Calibri" w:cs="Times New Roman"/>
          <w:lang w:val="en-GB"/>
        </w:rPr>
        <w:t>Schaillée</w:t>
      </w:r>
      <w:proofErr w:type="spellEnd"/>
      <w:r w:rsidRPr="001826AE">
        <w:rPr>
          <w:rFonts w:ascii="Calibri" w:eastAsia="Calibri" w:hAnsi="Calibri" w:cs="Times New Roman"/>
          <w:lang w:val="en-GB"/>
        </w:rPr>
        <w:t xml:space="preserve">, H., </w:t>
      </w:r>
      <w:proofErr w:type="spellStart"/>
      <w:r w:rsidRPr="001826AE">
        <w:rPr>
          <w:rFonts w:ascii="Calibri" w:eastAsia="Calibri" w:hAnsi="Calibri" w:cs="Times New Roman"/>
          <w:lang w:val="en-GB"/>
        </w:rPr>
        <w:t>Theeboom</w:t>
      </w:r>
      <w:proofErr w:type="spellEnd"/>
      <w:r w:rsidRPr="001826AE">
        <w:rPr>
          <w:rFonts w:ascii="Calibri" w:eastAsia="Calibri" w:hAnsi="Calibri" w:cs="Times New Roman"/>
          <w:lang w:val="en-GB"/>
        </w:rPr>
        <w:t>, M., &amp; Skille, E. (2017). Adolescent girls’ experiences of urban dance programmes: A qualitative analysis of Flemish initiatives targeting disadvantaged youth. </w:t>
      </w:r>
      <w:r w:rsidRPr="00B1719E">
        <w:rPr>
          <w:rFonts w:ascii="Calibri" w:eastAsia="Calibri" w:hAnsi="Calibri" w:cs="Times New Roman"/>
          <w:i/>
          <w:iCs/>
          <w:lang w:val="en-GB"/>
        </w:rPr>
        <w:t>European Journal for Sport and Society</w:t>
      </w:r>
      <w:r w:rsidRPr="00B1719E">
        <w:rPr>
          <w:rFonts w:ascii="Calibri" w:eastAsia="Calibri" w:hAnsi="Calibri" w:cs="Times New Roman"/>
          <w:lang w:val="en-GB"/>
        </w:rPr>
        <w:t>, </w:t>
      </w:r>
      <w:r w:rsidRPr="00B1719E">
        <w:rPr>
          <w:rFonts w:ascii="Calibri" w:eastAsia="Calibri" w:hAnsi="Calibri" w:cs="Times New Roman"/>
          <w:i/>
          <w:iCs/>
          <w:lang w:val="en-GB"/>
        </w:rPr>
        <w:t>14</w:t>
      </w:r>
      <w:r w:rsidRPr="00B1719E">
        <w:rPr>
          <w:rFonts w:ascii="Calibri" w:eastAsia="Calibri" w:hAnsi="Calibri" w:cs="Times New Roman"/>
          <w:lang w:val="en-GB"/>
        </w:rPr>
        <w:t>(1), 26-44.</w:t>
      </w:r>
    </w:p>
    <w:p w14:paraId="0AB4B500" w14:textId="1F8B3A2D" w:rsidR="00357CE5" w:rsidRPr="007A533F" w:rsidRDefault="00B1719E" w:rsidP="00FD7BF2">
      <w:pPr>
        <w:ind w:left="851" w:hanging="851"/>
        <w:rPr>
          <w:rFonts w:ascii="Calibri" w:eastAsia="Calibri" w:hAnsi="Calibri" w:cs="Times New Roman"/>
          <w:lang w:val="en-GB"/>
        </w:rPr>
      </w:pPr>
      <w:r w:rsidRPr="00B1719E">
        <w:rPr>
          <w:rFonts w:ascii="Calibri" w:eastAsia="Calibri" w:hAnsi="Calibri" w:cs="Times New Roman"/>
          <w:lang w:val="en-GB"/>
        </w:rPr>
        <w:t>Ullrich-French, S., Cole, A. N., &amp; Montgomery, A. K. (2016). Evaluation development for a physical activity positive youth development program for girls. </w:t>
      </w:r>
      <w:r w:rsidRPr="007A533F">
        <w:rPr>
          <w:rFonts w:ascii="Calibri" w:eastAsia="Calibri" w:hAnsi="Calibri" w:cs="Times New Roman"/>
          <w:i/>
          <w:iCs/>
          <w:lang w:val="en-GB"/>
        </w:rPr>
        <w:t>Evaluation and program planning</w:t>
      </w:r>
      <w:r w:rsidRPr="007A533F">
        <w:rPr>
          <w:rFonts w:ascii="Calibri" w:eastAsia="Calibri" w:hAnsi="Calibri" w:cs="Times New Roman"/>
          <w:lang w:val="en-GB"/>
        </w:rPr>
        <w:t>, </w:t>
      </w:r>
      <w:r w:rsidRPr="007A533F">
        <w:rPr>
          <w:rFonts w:ascii="Calibri" w:eastAsia="Calibri" w:hAnsi="Calibri" w:cs="Times New Roman"/>
          <w:i/>
          <w:iCs/>
          <w:lang w:val="en-GB"/>
        </w:rPr>
        <w:t>55</w:t>
      </w:r>
      <w:r w:rsidRPr="007A533F">
        <w:rPr>
          <w:rFonts w:ascii="Calibri" w:eastAsia="Calibri" w:hAnsi="Calibri" w:cs="Times New Roman"/>
          <w:lang w:val="en-GB"/>
        </w:rPr>
        <w:t>, 67-76.</w:t>
      </w:r>
    </w:p>
    <w:p w14:paraId="6C1492CA" w14:textId="3304CC5E" w:rsidR="00B1719E" w:rsidRDefault="00517C8C" w:rsidP="00FD7BF2">
      <w:pPr>
        <w:ind w:left="851" w:hanging="851"/>
        <w:rPr>
          <w:rFonts w:ascii="Calibri" w:eastAsia="Calibri" w:hAnsi="Calibri" w:cs="Times New Roman"/>
          <w:lang w:val="en-GB"/>
        </w:rPr>
      </w:pPr>
      <w:r w:rsidRPr="00517C8C">
        <w:rPr>
          <w:rFonts w:ascii="Calibri" w:eastAsia="Calibri" w:hAnsi="Calibri" w:cs="Times New Roman"/>
          <w:lang w:val="en-GB"/>
        </w:rPr>
        <w:t>Marshall, J., Kelly, P., &amp; Niven, A. (2019). “When I go there, I feel like I can be myself.” Exploring programme theory within the wave project surf therapy intervention. </w:t>
      </w:r>
      <w:r w:rsidRPr="007A533F">
        <w:rPr>
          <w:rFonts w:ascii="Calibri" w:eastAsia="Calibri" w:hAnsi="Calibri" w:cs="Times New Roman"/>
          <w:i/>
          <w:iCs/>
          <w:lang w:val="en-GB"/>
        </w:rPr>
        <w:t>International Journal of Environmental Research and Public Health</w:t>
      </w:r>
      <w:r w:rsidRPr="007A533F">
        <w:rPr>
          <w:rFonts w:ascii="Calibri" w:eastAsia="Calibri" w:hAnsi="Calibri" w:cs="Times New Roman"/>
          <w:lang w:val="en-GB"/>
        </w:rPr>
        <w:t>, </w:t>
      </w:r>
      <w:r w:rsidRPr="007A533F">
        <w:rPr>
          <w:rFonts w:ascii="Calibri" w:eastAsia="Calibri" w:hAnsi="Calibri" w:cs="Times New Roman"/>
          <w:i/>
          <w:iCs/>
          <w:lang w:val="en-GB"/>
        </w:rPr>
        <w:t>16</w:t>
      </w:r>
      <w:r w:rsidRPr="007A533F">
        <w:rPr>
          <w:rFonts w:ascii="Calibri" w:eastAsia="Calibri" w:hAnsi="Calibri" w:cs="Times New Roman"/>
          <w:lang w:val="en-GB"/>
        </w:rPr>
        <w:t>(12), 2159.</w:t>
      </w:r>
    </w:p>
    <w:p w14:paraId="0CDC1C48" w14:textId="4E912441" w:rsidR="00CA2332" w:rsidRDefault="00CA2332">
      <w:pPr>
        <w:rPr>
          <w:rFonts w:ascii="Calibri" w:eastAsia="Calibri" w:hAnsi="Calibri" w:cs="Times New Roman"/>
          <w:lang w:val="en-GB"/>
        </w:rPr>
      </w:pPr>
      <w:r>
        <w:rPr>
          <w:rFonts w:ascii="Calibri" w:eastAsia="Calibri" w:hAnsi="Calibri" w:cs="Times New Roman"/>
          <w:lang w:val="en-GB"/>
        </w:rPr>
        <w:br w:type="page"/>
      </w:r>
    </w:p>
    <w:p w14:paraId="676C7453" w14:textId="7EEC16CF" w:rsidR="00CA2332" w:rsidRDefault="00CA2332" w:rsidP="00CA2332">
      <w:pPr>
        <w:pStyle w:val="berschrift1"/>
        <w:rPr>
          <w:lang w:val="en-GB"/>
        </w:rPr>
      </w:pPr>
      <w:bookmarkStart w:id="9" w:name="_Toc204095392"/>
      <w:r>
        <w:rPr>
          <w:lang w:val="en-GB"/>
        </w:rPr>
        <w:lastRenderedPageBreak/>
        <w:t>S</w:t>
      </w:r>
      <w:r w:rsidRPr="00967254">
        <w:rPr>
          <w:lang w:val="en-GB"/>
        </w:rPr>
        <w:t xml:space="preserve">upplementary </w:t>
      </w:r>
      <w:r>
        <w:rPr>
          <w:lang w:val="en-GB"/>
        </w:rPr>
        <w:t>Section</w:t>
      </w:r>
      <w:r w:rsidRPr="00967254">
        <w:rPr>
          <w:lang w:val="en-GB"/>
        </w:rPr>
        <w:t xml:space="preserve"> S</w:t>
      </w:r>
      <w:r>
        <w:rPr>
          <w:lang w:val="en-GB"/>
        </w:rPr>
        <w:t xml:space="preserve">6: Detailed information about </w:t>
      </w:r>
      <w:r w:rsidR="00BC3420">
        <w:rPr>
          <w:lang w:val="en-GB"/>
        </w:rPr>
        <w:t xml:space="preserve">title-abstract-screening with </w:t>
      </w:r>
      <w:proofErr w:type="spellStart"/>
      <w:r w:rsidR="00BC3420">
        <w:rPr>
          <w:lang w:val="en-GB"/>
        </w:rPr>
        <w:t>ASReview</w:t>
      </w:r>
      <w:bookmarkEnd w:id="9"/>
      <w:proofErr w:type="spellEnd"/>
    </w:p>
    <w:p w14:paraId="6AA8C3CD" w14:textId="77777777" w:rsidR="00CA2332" w:rsidRDefault="00CA2332" w:rsidP="00FD7BF2">
      <w:pPr>
        <w:ind w:left="851" w:hanging="851"/>
        <w:rPr>
          <w:rFonts w:ascii="Calibri" w:eastAsia="Calibri" w:hAnsi="Calibri" w:cs="Times New Roman"/>
          <w:lang w:val="en-GB"/>
        </w:rPr>
      </w:pPr>
    </w:p>
    <w:p w14:paraId="68CF3F32" w14:textId="1AF1329E" w:rsidR="00A861E2" w:rsidRDefault="000A1FBF" w:rsidP="00A861E2">
      <w:pPr>
        <w:rPr>
          <w:rFonts w:ascii="Arial" w:eastAsia="Calibri" w:hAnsi="Arial" w:cs="Arial"/>
          <w:sz w:val="20"/>
          <w:szCs w:val="20"/>
          <w:lang w:val="en-GB"/>
        </w:rPr>
      </w:pPr>
      <w:r w:rsidRPr="00F174E9">
        <w:rPr>
          <w:rFonts w:ascii="Arial" w:eastAsia="Calibri" w:hAnsi="Arial" w:cs="Arial"/>
          <w:sz w:val="20"/>
          <w:szCs w:val="20"/>
          <w:lang w:val="en-GB"/>
        </w:rPr>
        <w:t>The SAFE</w:t>
      </w:r>
      <w:r w:rsidR="00FF7FEF">
        <w:rPr>
          <w:rFonts w:ascii="Arial" w:eastAsia="Calibri" w:hAnsi="Arial" w:cs="Arial"/>
          <w:sz w:val="20"/>
          <w:szCs w:val="20"/>
          <w:lang w:val="en-GB"/>
        </w:rPr>
        <w:t xml:space="preserve"> </w:t>
      </w:r>
      <w:r w:rsidRPr="00F174E9">
        <w:rPr>
          <w:rFonts w:ascii="Arial" w:eastAsia="Calibri" w:hAnsi="Arial" w:cs="Arial"/>
          <w:sz w:val="20"/>
          <w:szCs w:val="20"/>
          <w:lang w:val="en-GB"/>
        </w:rPr>
        <w:t xml:space="preserve">Procedure in </w:t>
      </w:r>
      <w:proofErr w:type="spellStart"/>
      <w:r w:rsidRPr="00F174E9">
        <w:rPr>
          <w:rFonts w:ascii="Arial" w:eastAsia="Calibri" w:hAnsi="Arial" w:cs="Arial"/>
          <w:sz w:val="20"/>
          <w:szCs w:val="20"/>
          <w:lang w:val="en-GB"/>
        </w:rPr>
        <w:t>ASReview</w:t>
      </w:r>
      <w:proofErr w:type="spellEnd"/>
      <w:r w:rsidRPr="00F174E9">
        <w:rPr>
          <w:rFonts w:ascii="Arial" w:eastAsia="Calibri" w:hAnsi="Arial" w:cs="Arial"/>
          <w:sz w:val="20"/>
          <w:szCs w:val="20"/>
          <w:lang w:val="en-GB"/>
        </w:rPr>
        <w:t xml:space="preserve"> (</w:t>
      </w:r>
      <w:proofErr w:type="spellStart"/>
      <w:r w:rsidR="00F174E9">
        <w:rPr>
          <w:rFonts w:ascii="Arial" w:eastAsia="Calibri" w:hAnsi="Arial" w:cs="Arial"/>
          <w:sz w:val="20"/>
          <w:szCs w:val="20"/>
          <w:lang w:val="en-GB"/>
        </w:rPr>
        <w:t>Boetje</w:t>
      </w:r>
      <w:proofErr w:type="spellEnd"/>
      <w:r w:rsidR="00F174E9">
        <w:rPr>
          <w:rFonts w:ascii="Arial" w:eastAsia="Calibri" w:hAnsi="Arial" w:cs="Arial"/>
          <w:sz w:val="20"/>
          <w:szCs w:val="20"/>
          <w:lang w:val="en-GB"/>
        </w:rPr>
        <w:t xml:space="preserve"> &amp; van de </w:t>
      </w:r>
      <w:proofErr w:type="spellStart"/>
      <w:r w:rsidR="00F174E9">
        <w:rPr>
          <w:rFonts w:ascii="Arial" w:eastAsia="Calibri" w:hAnsi="Arial" w:cs="Arial"/>
          <w:sz w:val="20"/>
          <w:szCs w:val="20"/>
          <w:lang w:val="en-GB"/>
        </w:rPr>
        <w:t>Schoot</w:t>
      </w:r>
      <w:proofErr w:type="spellEnd"/>
      <w:r w:rsidR="00F174E9">
        <w:rPr>
          <w:rFonts w:ascii="Arial" w:eastAsia="Calibri" w:hAnsi="Arial" w:cs="Arial"/>
          <w:sz w:val="20"/>
          <w:szCs w:val="20"/>
          <w:lang w:val="en-GB"/>
        </w:rPr>
        <w:t xml:space="preserve">, 2024) </w:t>
      </w:r>
      <w:r w:rsidR="008B667D">
        <w:rPr>
          <w:rFonts w:ascii="Arial" w:eastAsia="Calibri" w:hAnsi="Arial" w:cs="Arial"/>
          <w:sz w:val="20"/>
          <w:szCs w:val="20"/>
          <w:lang w:val="en-GB"/>
        </w:rPr>
        <w:t>is</w:t>
      </w:r>
      <w:r w:rsidR="00F174E9">
        <w:rPr>
          <w:rFonts w:ascii="Arial" w:eastAsia="Calibri" w:hAnsi="Arial" w:cs="Arial"/>
          <w:sz w:val="20"/>
          <w:szCs w:val="20"/>
          <w:lang w:val="en-GB"/>
        </w:rPr>
        <w:t xml:space="preserve"> a four-step-</w:t>
      </w:r>
      <w:r w:rsidR="0003384B">
        <w:rPr>
          <w:rFonts w:ascii="Arial" w:eastAsia="Calibri" w:hAnsi="Arial" w:cs="Arial"/>
          <w:sz w:val="20"/>
          <w:szCs w:val="20"/>
          <w:lang w:val="en-GB"/>
        </w:rPr>
        <w:t>process</w:t>
      </w:r>
      <w:r w:rsidR="00D811B6">
        <w:rPr>
          <w:rFonts w:ascii="Arial" w:eastAsia="Calibri" w:hAnsi="Arial" w:cs="Arial"/>
          <w:sz w:val="20"/>
          <w:szCs w:val="20"/>
          <w:lang w:val="en-GB"/>
        </w:rPr>
        <w:t xml:space="preserve"> by providing </w:t>
      </w:r>
      <w:r w:rsidR="00A861E2">
        <w:rPr>
          <w:rFonts w:ascii="Arial" w:eastAsia="Calibri" w:hAnsi="Arial" w:cs="Arial"/>
          <w:sz w:val="20"/>
          <w:szCs w:val="20"/>
          <w:lang w:val="en-GB"/>
        </w:rPr>
        <w:t>“</w:t>
      </w:r>
      <w:r w:rsidR="00A861E2" w:rsidRPr="00A861E2">
        <w:rPr>
          <w:rFonts w:ascii="Arial" w:eastAsia="Calibri" w:hAnsi="Arial" w:cs="Arial"/>
          <w:sz w:val="20"/>
          <w:szCs w:val="20"/>
          <w:lang w:val="en-GB"/>
        </w:rPr>
        <w:t>a practical and conservative set of stopping heuristics that o</w:t>
      </w:r>
      <w:r w:rsidR="004A6B9B">
        <w:rPr>
          <w:rFonts w:ascii="Arial" w:eastAsia="Calibri" w:hAnsi="Arial" w:cs="Arial"/>
          <w:sz w:val="20"/>
          <w:szCs w:val="20"/>
          <w:lang w:val="en-GB"/>
        </w:rPr>
        <w:t>f</w:t>
      </w:r>
      <w:r w:rsidR="00A861E2" w:rsidRPr="00A861E2">
        <w:rPr>
          <w:rFonts w:ascii="Arial" w:eastAsia="Calibri" w:hAnsi="Arial" w:cs="Arial"/>
          <w:sz w:val="20"/>
          <w:szCs w:val="20"/>
          <w:lang w:val="en-GB"/>
        </w:rPr>
        <w:t xml:space="preserve">fers a clear guideline for determining when to end the active learning process in screening software like </w:t>
      </w:r>
      <w:proofErr w:type="spellStart"/>
      <w:r w:rsidR="00A861E2" w:rsidRPr="00A861E2">
        <w:rPr>
          <w:rFonts w:ascii="Arial" w:eastAsia="Calibri" w:hAnsi="Arial" w:cs="Arial"/>
          <w:sz w:val="20"/>
          <w:szCs w:val="20"/>
          <w:lang w:val="en-GB"/>
        </w:rPr>
        <w:t>ASReview</w:t>
      </w:r>
      <w:proofErr w:type="spellEnd"/>
      <w:r w:rsidR="00A861E2">
        <w:rPr>
          <w:rFonts w:ascii="Arial" w:eastAsia="Calibri" w:hAnsi="Arial" w:cs="Arial"/>
          <w:sz w:val="20"/>
          <w:szCs w:val="20"/>
          <w:lang w:val="en-GB"/>
        </w:rPr>
        <w:t>”</w:t>
      </w:r>
      <w:r w:rsidR="004A6B9B">
        <w:rPr>
          <w:rFonts w:ascii="Arial" w:eastAsia="Calibri" w:hAnsi="Arial" w:cs="Arial"/>
          <w:sz w:val="20"/>
          <w:szCs w:val="20"/>
          <w:lang w:val="en-GB"/>
        </w:rPr>
        <w:t xml:space="preserve"> (</w:t>
      </w:r>
      <w:proofErr w:type="spellStart"/>
      <w:r w:rsidR="004A6B9B">
        <w:rPr>
          <w:rFonts w:ascii="Arial" w:eastAsia="Calibri" w:hAnsi="Arial" w:cs="Arial"/>
          <w:sz w:val="20"/>
          <w:szCs w:val="20"/>
          <w:lang w:val="en-GB"/>
        </w:rPr>
        <w:t>Boetje</w:t>
      </w:r>
      <w:proofErr w:type="spellEnd"/>
      <w:r w:rsidR="004A6B9B">
        <w:rPr>
          <w:rFonts w:ascii="Arial" w:eastAsia="Calibri" w:hAnsi="Arial" w:cs="Arial"/>
          <w:sz w:val="20"/>
          <w:szCs w:val="20"/>
          <w:lang w:val="en-GB"/>
        </w:rPr>
        <w:t xml:space="preserve"> &amp; van de </w:t>
      </w:r>
      <w:proofErr w:type="spellStart"/>
      <w:r w:rsidR="004A6B9B">
        <w:rPr>
          <w:rFonts w:ascii="Arial" w:eastAsia="Calibri" w:hAnsi="Arial" w:cs="Arial"/>
          <w:sz w:val="20"/>
          <w:szCs w:val="20"/>
          <w:lang w:val="en-GB"/>
        </w:rPr>
        <w:t>Schoot</w:t>
      </w:r>
      <w:proofErr w:type="spellEnd"/>
      <w:r w:rsidR="004A6B9B">
        <w:rPr>
          <w:rFonts w:ascii="Arial" w:eastAsia="Calibri" w:hAnsi="Arial" w:cs="Arial"/>
          <w:sz w:val="20"/>
          <w:szCs w:val="20"/>
          <w:lang w:val="en-GB"/>
        </w:rPr>
        <w:t>, 2024, p. 1).</w:t>
      </w:r>
      <w:r w:rsidR="00CB756C">
        <w:rPr>
          <w:rFonts w:ascii="Arial" w:eastAsia="Calibri" w:hAnsi="Arial" w:cs="Arial"/>
          <w:sz w:val="20"/>
          <w:szCs w:val="20"/>
          <w:lang w:val="en-GB"/>
        </w:rPr>
        <w:t xml:space="preserve"> The application of this procedure for our </w:t>
      </w:r>
      <w:r w:rsidR="00DB54C6">
        <w:rPr>
          <w:rFonts w:ascii="Arial" w:eastAsia="Calibri" w:hAnsi="Arial" w:cs="Arial"/>
          <w:sz w:val="20"/>
          <w:szCs w:val="20"/>
          <w:lang w:val="en-GB"/>
        </w:rPr>
        <w:t xml:space="preserve">title-abstract-screening is presented </w:t>
      </w:r>
      <w:r w:rsidR="00F362E4">
        <w:rPr>
          <w:rFonts w:ascii="Arial" w:eastAsia="Calibri" w:hAnsi="Arial" w:cs="Arial"/>
          <w:sz w:val="20"/>
          <w:szCs w:val="20"/>
          <w:lang w:val="en-GB"/>
        </w:rPr>
        <w:t>below</w:t>
      </w:r>
      <w:r w:rsidR="00CE022E">
        <w:rPr>
          <w:rFonts w:ascii="Arial" w:eastAsia="Calibri" w:hAnsi="Arial" w:cs="Arial"/>
          <w:sz w:val="20"/>
          <w:szCs w:val="20"/>
          <w:lang w:val="en-GB"/>
        </w:rPr>
        <w:t xml:space="preserve">. </w:t>
      </w:r>
      <w:r w:rsidR="00A40D0E">
        <w:rPr>
          <w:rFonts w:ascii="Arial" w:eastAsia="Calibri" w:hAnsi="Arial" w:cs="Arial"/>
          <w:sz w:val="20"/>
          <w:szCs w:val="20"/>
          <w:lang w:val="en-GB"/>
        </w:rPr>
        <w:t xml:space="preserve">We used </w:t>
      </w:r>
      <w:proofErr w:type="spellStart"/>
      <w:r w:rsidR="00A40D0E">
        <w:rPr>
          <w:rFonts w:ascii="Arial" w:eastAsia="Calibri" w:hAnsi="Arial" w:cs="Arial"/>
          <w:sz w:val="20"/>
          <w:szCs w:val="20"/>
          <w:lang w:val="en-GB"/>
        </w:rPr>
        <w:t>ASReview</w:t>
      </w:r>
      <w:proofErr w:type="spellEnd"/>
      <w:r w:rsidR="00A40D0E">
        <w:rPr>
          <w:rFonts w:ascii="Arial" w:eastAsia="Calibri" w:hAnsi="Arial" w:cs="Arial"/>
          <w:sz w:val="20"/>
          <w:szCs w:val="20"/>
          <w:lang w:val="en-GB"/>
        </w:rPr>
        <w:t xml:space="preserve"> for the first search with a total of </w:t>
      </w:r>
      <w:r w:rsidR="00C971BF">
        <w:rPr>
          <w:rFonts w:ascii="Arial" w:eastAsia="Calibri" w:hAnsi="Arial" w:cs="Arial"/>
          <w:sz w:val="20"/>
          <w:szCs w:val="20"/>
          <w:lang w:val="en-GB"/>
        </w:rPr>
        <w:t>7,129 records, but not for the update</w:t>
      </w:r>
      <w:r w:rsidR="00F362E4">
        <w:rPr>
          <w:rFonts w:ascii="Arial" w:eastAsia="Calibri" w:hAnsi="Arial" w:cs="Arial"/>
          <w:sz w:val="20"/>
          <w:szCs w:val="20"/>
          <w:lang w:val="en-GB"/>
        </w:rPr>
        <w:t xml:space="preserve"> search with additional 1,558 records.</w:t>
      </w:r>
    </w:p>
    <w:p w14:paraId="1E9BE62D" w14:textId="76761D70" w:rsidR="00DB54C6" w:rsidRDefault="00DB54C6" w:rsidP="00CA2C6B">
      <w:pPr>
        <w:spacing w:after="0"/>
        <w:rPr>
          <w:rFonts w:ascii="Arial" w:eastAsia="Calibri" w:hAnsi="Arial" w:cs="Arial"/>
          <w:sz w:val="20"/>
          <w:szCs w:val="20"/>
          <w:lang w:val="en-GB"/>
        </w:rPr>
      </w:pPr>
      <w:r>
        <w:rPr>
          <w:rFonts w:ascii="Arial" w:eastAsia="Calibri" w:hAnsi="Arial" w:cs="Arial"/>
          <w:sz w:val="20"/>
          <w:szCs w:val="20"/>
          <w:lang w:val="en-GB"/>
        </w:rPr>
        <w:t xml:space="preserve">1. </w:t>
      </w:r>
      <w:r w:rsidR="00C601EB">
        <w:rPr>
          <w:rFonts w:ascii="Arial" w:eastAsia="Calibri" w:hAnsi="Arial" w:cs="Arial"/>
          <w:sz w:val="20"/>
          <w:szCs w:val="20"/>
          <w:lang w:val="en-GB"/>
        </w:rPr>
        <w:t xml:space="preserve">S = </w:t>
      </w:r>
      <w:r w:rsidR="00951BD8">
        <w:rPr>
          <w:rFonts w:ascii="Arial" w:eastAsia="Calibri" w:hAnsi="Arial" w:cs="Arial"/>
          <w:sz w:val="20"/>
          <w:szCs w:val="20"/>
          <w:lang w:val="en-GB"/>
        </w:rPr>
        <w:t xml:space="preserve">Screen </w:t>
      </w:r>
      <w:r w:rsidR="006813EB">
        <w:rPr>
          <w:rFonts w:ascii="Arial" w:eastAsia="Calibri" w:hAnsi="Arial" w:cs="Arial"/>
          <w:sz w:val="20"/>
          <w:szCs w:val="20"/>
          <w:lang w:val="en-GB"/>
        </w:rPr>
        <w:t>random set</w:t>
      </w:r>
    </w:p>
    <w:p w14:paraId="3C158047" w14:textId="4F1A4691" w:rsidR="002E0DEC" w:rsidRDefault="003F29AC" w:rsidP="00A861E2">
      <w:pPr>
        <w:rPr>
          <w:rFonts w:ascii="Arial" w:eastAsia="Calibri" w:hAnsi="Arial" w:cs="Arial"/>
          <w:sz w:val="20"/>
          <w:szCs w:val="20"/>
          <w:lang w:val="en-GB"/>
        </w:rPr>
      </w:pPr>
      <w:r>
        <w:rPr>
          <w:rFonts w:ascii="Arial" w:eastAsia="Calibri" w:hAnsi="Arial" w:cs="Arial"/>
          <w:sz w:val="20"/>
          <w:szCs w:val="20"/>
          <w:lang w:val="en-GB"/>
        </w:rPr>
        <w:t>As suggested, we randomly screened 1% of the total numbers of records</w:t>
      </w:r>
      <w:r w:rsidR="00C67964">
        <w:rPr>
          <w:rFonts w:ascii="Arial" w:eastAsia="Calibri" w:hAnsi="Arial" w:cs="Arial"/>
          <w:sz w:val="20"/>
          <w:szCs w:val="20"/>
          <w:lang w:val="en-GB"/>
        </w:rPr>
        <w:t xml:space="preserve"> (</w:t>
      </w:r>
      <w:r w:rsidR="00625DBF" w:rsidRPr="00487124">
        <w:rPr>
          <w:rFonts w:ascii="Arial" w:eastAsia="Calibri" w:hAnsi="Arial" w:cs="Arial"/>
          <w:sz w:val="20"/>
          <w:szCs w:val="20"/>
          <w:lang w:val="en-GB"/>
        </w:rPr>
        <w:t>total number of records in the training set</w:t>
      </w:r>
      <w:r w:rsidR="0041097F">
        <w:rPr>
          <w:rFonts w:ascii="Arial" w:eastAsia="Calibri" w:hAnsi="Arial" w:cs="Arial"/>
          <w:sz w:val="20"/>
          <w:szCs w:val="20"/>
          <w:lang w:val="en-GB"/>
        </w:rPr>
        <w:t>, t</w:t>
      </w:r>
      <w:r w:rsidR="00625DBF" w:rsidRPr="00487124">
        <w:rPr>
          <w:rFonts w:ascii="Arial" w:eastAsia="Calibri" w:hAnsi="Arial" w:cs="Arial"/>
          <w:sz w:val="20"/>
          <w:szCs w:val="20"/>
          <w:lang w:val="en-GB"/>
        </w:rPr>
        <w:t xml:space="preserve"> </w:t>
      </w:r>
      <w:r w:rsidR="00625DBF">
        <w:rPr>
          <w:rFonts w:ascii="Arial" w:eastAsia="Calibri" w:hAnsi="Arial" w:cs="Arial"/>
          <w:sz w:val="20"/>
          <w:szCs w:val="20"/>
          <w:lang w:val="en-GB"/>
        </w:rPr>
        <w:t>=</w:t>
      </w:r>
      <w:r w:rsidR="00C67964">
        <w:rPr>
          <w:rFonts w:ascii="Arial" w:eastAsia="Calibri" w:hAnsi="Arial" w:cs="Arial"/>
          <w:sz w:val="20"/>
          <w:szCs w:val="20"/>
          <w:lang w:val="en-GB"/>
        </w:rPr>
        <w:t xml:space="preserve"> 72) and </w:t>
      </w:r>
      <w:r w:rsidR="00AB4793">
        <w:rPr>
          <w:rFonts w:ascii="Arial" w:eastAsia="Calibri" w:hAnsi="Arial" w:cs="Arial"/>
          <w:sz w:val="20"/>
          <w:szCs w:val="20"/>
          <w:lang w:val="en-GB"/>
        </w:rPr>
        <w:t xml:space="preserve">found 3 relevant records. </w:t>
      </w:r>
      <w:r w:rsidR="002E0DEC">
        <w:rPr>
          <w:rFonts w:ascii="Arial" w:eastAsia="Calibri" w:hAnsi="Arial" w:cs="Arial"/>
          <w:sz w:val="20"/>
          <w:szCs w:val="20"/>
          <w:lang w:val="en-GB"/>
        </w:rPr>
        <w:t xml:space="preserve">Thus, </w:t>
      </w:r>
      <w:r w:rsidR="00DA743B">
        <w:rPr>
          <w:rFonts w:ascii="Arial" w:eastAsia="Calibri" w:hAnsi="Arial" w:cs="Arial"/>
          <w:sz w:val="20"/>
          <w:szCs w:val="20"/>
          <w:lang w:val="en-GB"/>
        </w:rPr>
        <w:t xml:space="preserve">the </w:t>
      </w:r>
      <w:r w:rsidR="002E0DEC" w:rsidRPr="002E0DEC">
        <w:rPr>
          <w:rFonts w:ascii="Arial" w:eastAsia="Calibri" w:hAnsi="Arial" w:cs="Arial"/>
          <w:sz w:val="20"/>
          <w:szCs w:val="20"/>
          <w:lang w:val="en-GB"/>
        </w:rPr>
        <w:t>Fraction of Relevant Records in the training set (</w:t>
      </w:r>
      <w:proofErr w:type="spellStart"/>
      <w:r w:rsidR="002E0DEC" w:rsidRPr="002E0DEC">
        <w:rPr>
          <w:rFonts w:ascii="Arial" w:eastAsia="Calibri" w:hAnsi="Arial" w:cs="Arial"/>
          <w:sz w:val="20"/>
          <w:szCs w:val="20"/>
          <w:lang w:val="en-GB"/>
        </w:rPr>
        <w:t>FRR_t</w:t>
      </w:r>
      <w:proofErr w:type="spellEnd"/>
      <w:r w:rsidR="002E0DEC" w:rsidRPr="002E0DEC">
        <w:rPr>
          <w:rFonts w:ascii="Arial" w:eastAsia="Calibri" w:hAnsi="Arial" w:cs="Arial"/>
          <w:sz w:val="20"/>
          <w:szCs w:val="20"/>
          <w:lang w:val="en-GB"/>
        </w:rPr>
        <w:t>)</w:t>
      </w:r>
      <w:r w:rsidR="00DA743B">
        <w:rPr>
          <w:rFonts w:ascii="Arial" w:eastAsia="Calibri" w:hAnsi="Arial" w:cs="Arial"/>
          <w:sz w:val="20"/>
          <w:szCs w:val="20"/>
          <w:lang w:val="en-GB"/>
        </w:rPr>
        <w:t xml:space="preserve"> are 3 / 72 = 0.0417</w:t>
      </w:r>
      <w:r w:rsidR="0041097F">
        <w:rPr>
          <w:rFonts w:ascii="Arial" w:eastAsia="Calibri" w:hAnsi="Arial" w:cs="Arial"/>
          <w:sz w:val="20"/>
          <w:szCs w:val="20"/>
          <w:lang w:val="en-GB"/>
        </w:rPr>
        <w:t xml:space="preserve">. Based on that, we can estimate </w:t>
      </w:r>
      <w:r w:rsidR="0041097F" w:rsidRPr="00487124">
        <w:rPr>
          <w:rFonts w:ascii="Arial" w:eastAsia="Calibri" w:hAnsi="Arial" w:cs="Arial"/>
          <w:sz w:val="20"/>
          <w:szCs w:val="20"/>
          <w:lang w:val="en-GB"/>
        </w:rPr>
        <w:t>number of Relevant Records in the total dataset (RR_T)</w:t>
      </w:r>
      <w:r w:rsidR="0041097F">
        <w:rPr>
          <w:rFonts w:ascii="Arial" w:eastAsia="Calibri" w:hAnsi="Arial" w:cs="Arial"/>
          <w:sz w:val="20"/>
          <w:szCs w:val="20"/>
          <w:lang w:val="en-GB"/>
        </w:rPr>
        <w:t xml:space="preserve">: </w:t>
      </w:r>
      <w:r w:rsidR="00A50798">
        <w:rPr>
          <w:rFonts w:ascii="Arial" w:eastAsia="Calibri" w:hAnsi="Arial" w:cs="Arial"/>
          <w:sz w:val="20"/>
          <w:szCs w:val="20"/>
          <w:lang w:val="en-GB"/>
        </w:rPr>
        <w:t>0.0417*7129 = 298.</w:t>
      </w:r>
      <w:r w:rsidR="00F44B02">
        <w:rPr>
          <w:rFonts w:ascii="Arial" w:eastAsia="Calibri" w:hAnsi="Arial" w:cs="Arial"/>
          <w:sz w:val="20"/>
          <w:szCs w:val="20"/>
          <w:lang w:val="en-GB"/>
        </w:rPr>
        <w:t xml:space="preserve"> </w:t>
      </w:r>
    </w:p>
    <w:p w14:paraId="73E4EC98" w14:textId="7313EC3F" w:rsidR="00A50798" w:rsidRDefault="00A50798" w:rsidP="00616997">
      <w:pPr>
        <w:spacing w:after="0"/>
        <w:rPr>
          <w:rFonts w:ascii="Arial" w:eastAsia="Calibri" w:hAnsi="Arial" w:cs="Arial"/>
          <w:sz w:val="20"/>
          <w:szCs w:val="20"/>
          <w:lang w:val="en-GB"/>
        </w:rPr>
      </w:pPr>
      <w:r>
        <w:rPr>
          <w:rFonts w:ascii="Arial" w:eastAsia="Calibri" w:hAnsi="Arial" w:cs="Arial"/>
          <w:sz w:val="20"/>
          <w:szCs w:val="20"/>
          <w:lang w:val="en-GB"/>
        </w:rPr>
        <w:t>2. A = Active Learning</w:t>
      </w:r>
    </w:p>
    <w:p w14:paraId="6AA9DF6E" w14:textId="101D3ADE" w:rsidR="00A50798" w:rsidRPr="00616997" w:rsidRDefault="00081B1E" w:rsidP="00A861E2">
      <w:pPr>
        <w:rPr>
          <w:rFonts w:ascii="Arial" w:eastAsia="Calibri" w:hAnsi="Arial" w:cs="Arial"/>
          <w:sz w:val="20"/>
          <w:szCs w:val="20"/>
          <w:lang w:val="en-GB"/>
        </w:rPr>
      </w:pPr>
      <w:r>
        <w:rPr>
          <w:rFonts w:ascii="Arial" w:eastAsia="Calibri" w:hAnsi="Arial" w:cs="Arial"/>
          <w:sz w:val="20"/>
          <w:szCs w:val="20"/>
          <w:lang w:val="en-GB"/>
        </w:rPr>
        <w:t>With the labelled records from step 1, we started with the complete data set (T = 7129)</w:t>
      </w:r>
      <w:r w:rsidR="00BC4A67">
        <w:rPr>
          <w:rFonts w:ascii="Arial" w:eastAsia="Calibri" w:hAnsi="Arial" w:cs="Arial"/>
          <w:sz w:val="20"/>
          <w:szCs w:val="20"/>
          <w:lang w:val="en-GB"/>
        </w:rPr>
        <w:t xml:space="preserve"> and with a simple model (classifier: Naive Bayes; feature extractor: TF-IDF)</w:t>
      </w:r>
      <w:r w:rsidR="00912451">
        <w:rPr>
          <w:rFonts w:ascii="Arial" w:eastAsia="Calibri" w:hAnsi="Arial" w:cs="Arial"/>
          <w:sz w:val="20"/>
          <w:szCs w:val="20"/>
          <w:lang w:val="en-GB"/>
        </w:rPr>
        <w:t xml:space="preserve"> to find as many relevant records as possible. The stopping rules encompass </w:t>
      </w:r>
      <w:r w:rsidR="003F47D0">
        <w:rPr>
          <w:rFonts w:ascii="Arial" w:eastAsia="Calibri" w:hAnsi="Arial" w:cs="Arial"/>
          <w:sz w:val="20"/>
          <w:szCs w:val="20"/>
          <w:lang w:val="en-GB"/>
        </w:rPr>
        <w:t>screen</w:t>
      </w:r>
      <w:r w:rsidR="002B1FB5">
        <w:rPr>
          <w:rFonts w:ascii="Arial" w:eastAsia="Calibri" w:hAnsi="Arial" w:cs="Arial"/>
          <w:sz w:val="20"/>
          <w:szCs w:val="20"/>
          <w:lang w:val="en-GB"/>
        </w:rPr>
        <w:t>ing</w:t>
      </w:r>
      <w:r w:rsidR="003F47D0">
        <w:rPr>
          <w:rFonts w:ascii="Arial" w:eastAsia="Calibri" w:hAnsi="Arial" w:cs="Arial"/>
          <w:sz w:val="20"/>
          <w:szCs w:val="20"/>
          <w:lang w:val="en-GB"/>
        </w:rPr>
        <w:t xml:space="preserve"> </w:t>
      </w:r>
      <w:r w:rsidR="00843193">
        <w:rPr>
          <w:rFonts w:ascii="Arial" w:eastAsia="Calibri" w:hAnsi="Arial" w:cs="Arial"/>
          <w:sz w:val="20"/>
          <w:szCs w:val="20"/>
          <w:lang w:val="en-GB"/>
        </w:rPr>
        <w:t xml:space="preserve">(1) </w:t>
      </w:r>
      <w:r w:rsidR="00224069">
        <w:rPr>
          <w:rFonts w:ascii="Arial" w:eastAsia="Calibri" w:hAnsi="Arial" w:cs="Arial"/>
          <w:sz w:val="20"/>
          <w:szCs w:val="20"/>
          <w:lang w:val="en-GB"/>
        </w:rPr>
        <w:t xml:space="preserve">and marking </w:t>
      </w:r>
      <w:r w:rsidR="00AD741F">
        <w:rPr>
          <w:rFonts w:ascii="Arial" w:eastAsia="Calibri" w:hAnsi="Arial" w:cs="Arial"/>
          <w:sz w:val="20"/>
          <w:szCs w:val="20"/>
          <w:lang w:val="en-GB"/>
        </w:rPr>
        <w:t>all</w:t>
      </w:r>
      <w:r w:rsidR="00843193">
        <w:rPr>
          <w:rFonts w:ascii="Arial" w:eastAsia="Calibri" w:hAnsi="Arial" w:cs="Arial"/>
          <w:sz w:val="20"/>
          <w:szCs w:val="20"/>
          <w:lang w:val="en-GB"/>
        </w:rPr>
        <w:t xml:space="preserve"> </w:t>
      </w:r>
      <w:r w:rsidR="00AD741F">
        <w:rPr>
          <w:rFonts w:ascii="Arial" w:eastAsia="Calibri" w:hAnsi="Arial" w:cs="Arial"/>
          <w:sz w:val="20"/>
          <w:szCs w:val="20"/>
          <w:lang w:val="en-GB"/>
        </w:rPr>
        <w:t>previously marked key papers</w:t>
      </w:r>
      <w:r w:rsidR="00224069">
        <w:rPr>
          <w:rFonts w:ascii="Arial" w:eastAsia="Calibri" w:hAnsi="Arial" w:cs="Arial"/>
          <w:sz w:val="20"/>
          <w:szCs w:val="20"/>
          <w:lang w:val="en-GB"/>
        </w:rPr>
        <w:t xml:space="preserve"> as relevant; </w:t>
      </w:r>
      <w:r w:rsidR="002B1FB5">
        <w:rPr>
          <w:rFonts w:ascii="Arial" w:eastAsia="Calibri" w:hAnsi="Arial" w:cs="Arial"/>
          <w:sz w:val="20"/>
          <w:szCs w:val="20"/>
          <w:lang w:val="en-GB"/>
        </w:rPr>
        <w:t>(</w:t>
      </w:r>
      <w:r w:rsidR="00843193">
        <w:rPr>
          <w:rFonts w:ascii="Arial" w:eastAsia="Calibri" w:hAnsi="Arial" w:cs="Arial"/>
          <w:sz w:val="20"/>
          <w:szCs w:val="20"/>
          <w:lang w:val="en-GB"/>
        </w:rPr>
        <w:t>2</w:t>
      </w:r>
      <w:r w:rsidR="002B1FB5">
        <w:rPr>
          <w:rFonts w:ascii="Arial" w:eastAsia="Calibri" w:hAnsi="Arial" w:cs="Arial"/>
          <w:sz w:val="20"/>
          <w:szCs w:val="20"/>
          <w:lang w:val="en-GB"/>
        </w:rPr>
        <w:t xml:space="preserve">) </w:t>
      </w:r>
      <w:r w:rsidR="003F47D0">
        <w:rPr>
          <w:rFonts w:ascii="Arial" w:eastAsia="Calibri" w:hAnsi="Arial" w:cs="Arial"/>
          <w:sz w:val="20"/>
          <w:szCs w:val="20"/>
          <w:lang w:val="en-GB"/>
        </w:rPr>
        <w:t>at least twice the number of relevant records (RR_T), estimated in step one (here: 2*298</w:t>
      </w:r>
      <w:r w:rsidR="00E9796A">
        <w:rPr>
          <w:rFonts w:ascii="Arial" w:eastAsia="Calibri" w:hAnsi="Arial" w:cs="Arial"/>
          <w:sz w:val="20"/>
          <w:szCs w:val="20"/>
          <w:lang w:val="en-GB"/>
        </w:rPr>
        <w:t xml:space="preserve"> = 696); </w:t>
      </w:r>
      <w:r w:rsidR="00616997">
        <w:rPr>
          <w:rFonts w:ascii="Arial" w:eastAsia="Calibri" w:hAnsi="Arial" w:cs="Arial"/>
          <w:sz w:val="20"/>
          <w:szCs w:val="20"/>
          <w:lang w:val="en-GB"/>
        </w:rPr>
        <w:t>(</w:t>
      </w:r>
      <w:r w:rsidR="00843193">
        <w:rPr>
          <w:rFonts w:ascii="Arial" w:eastAsia="Calibri" w:hAnsi="Arial" w:cs="Arial"/>
          <w:sz w:val="20"/>
          <w:szCs w:val="20"/>
          <w:lang w:val="en-GB"/>
        </w:rPr>
        <w:t>3</w:t>
      </w:r>
      <w:r w:rsidR="00616997">
        <w:rPr>
          <w:rFonts w:ascii="Arial" w:eastAsia="Calibri" w:hAnsi="Arial" w:cs="Arial"/>
          <w:sz w:val="20"/>
          <w:szCs w:val="20"/>
          <w:lang w:val="en-GB"/>
        </w:rPr>
        <w:t xml:space="preserve">) </w:t>
      </w:r>
      <w:r w:rsidR="00E9796A">
        <w:rPr>
          <w:rFonts w:ascii="Arial" w:eastAsia="Calibri" w:hAnsi="Arial" w:cs="Arial"/>
          <w:sz w:val="20"/>
          <w:szCs w:val="20"/>
          <w:lang w:val="en-GB"/>
        </w:rPr>
        <w:t xml:space="preserve">a minimum of 10% of the total data </w:t>
      </w:r>
      <w:r w:rsidR="002B1FB5">
        <w:rPr>
          <w:rFonts w:ascii="Arial" w:eastAsia="Calibri" w:hAnsi="Arial" w:cs="Arial"/>
          <w:sz w:val="20"/>
          <w:szCs w:val="20"/>
          <w:lang w:val="en-GB"/>
        </w:rPr>
        <w:t xml:space="preserve">set (here 7129*0.1 = </w:t>
      </w:r>
      <w:r w:rsidR="00616997">
        <w:rPr>
          <w:rFonts w:ascii="Arial" w:eastAsia="Calibri" w:hAnsi="Arial" w:cs="Arial"/>
          <w:sz w:val="20"/>
          <w:szCs w:val="20"/>
          <w:lang w:val="en-GB"/>
        </w:rPr>
        <w:t>713); (</w:t>
      </w:r>
      <w:r w:rsidR="00843193">
        <w:rPr>
          <w:rFonts w:ascii="Arial" w:eastAsia="Calibri" w:hAnsi="Arial" w:cs="Arial"/>
          <w:sz w:val="20"/>
          <w:szCs w:val="20"/>
          <w:lang w:val="en-GB"/>
        </w:rPr>
        <w:t>4</w:t>
      </w:r>
      <w:r w:rsidR="00616997">
        <w:rPr>
          <w:rFonts w:ascii="Arial" w:eastAsia="Calibri" w:hAnsi="Arial" w:cs="Arial"/>
          <w:sz w:val="20"/>
          <w:szCs w:val="20"/>
          <w:lang w:val="en-GB"/>
        </w:rPr>
        <w:t xml:space="preserve">) </w:t>
      </w:r>
      <w:r w:rsidR="00616997" w:rsidRPr="00616997">
        <w:rPr>
          <w:rFonts w:ascii="Arial" w:eastAsia="Calibri" w:hAnsi="Arial" w:cs="Arial"/>
          <w:sz w:val="20"/>
          <w:szCs w:val="20"/>
          <w:lang w:val="en-GB"/>
        </w:rPr>
        <w:t>No relevant records have been identif</w:t>
      </w:r>
      <w:r w:rsidR="00616997">
        <w:rPr>
          <w:rFonts w:ascii="Arial" w:eastAsia="Calibri" w:hAnsi="Arial" w:cs="Arial"/>
          <w:sz w:val="20"/>
          <w:szCs w:val="20"/>
          <w:lang w:val="en-GB"/>
        </w:rPr>
        <w:t>i</w:t>
      </w:r>
      <w:r w:rsidR="00616997" w:rsidRPr="00616997">
        <w:rPr>
          <w:rFonts w:ascii="Arial" w:eastAsia="Calibri" w:hAnsi="Arial" w:cs="Arial"/>
          <w:sz w:val="20"/>
          <w:szCs w:val="20"/>
          <w:lang w:val="en-GB"/>
        </w:rPr>
        <w:t>ed in the last</w:t>
      </w:r>
      <w:r w:rsidR="00616997">
        <w:rPr>
          <w:rFonts w:ascii="Arial" w:eastAsia="Calibri" w:hAnsi="Arial" w:cs="Arial"/>
          <w:sz w:val="20"/>
          <w:szCs w:val="20"/>
          <w:lang w:val="en-GB"/>
        </w:rPr>
        <w:t xml:space="preserve"> </w:t>
      </w:r>
      <w:r w:rsidR="00616997" w:rsidRPr="00616997">
        <w:rPr>
          <w:rFonts w:ascii="Arial" w:eastAsia="Calibri" w:hAnsi="Arial" w:cs="Arial"/>
          <w:sz w:val="20"/>
          <w:szCs w:val="20"/>
          <w:lang w:val="en-GB"/>
        </w:rPr>
        <w:t>50 records.</w:t>
      </w:r>
      <w:r w:rsidR="00F44B02">
        <w:rPr>
          <w:rFonts w:ascii="Arial" w:eastAsia="Calibri" w:hAnsi="Arial" w:cs="Arial"/>
          <w:sz w:val="20"/>
          <w:szCs w:val="20"/>
          <w:lang w:val="en-GB"/>
        </w:rPr>
        <w:t xml:space="preserve"> Two screeners (LL, RH) conducted this step independently.</w:t>
      </w:r>
    </w:p>
    <w:p w14:paraId="1F102DD9" w14:textId="5F6E4F91" w:rsidR="00BC4A67" w:rsidRDefault="00616997" w:rsidP="00C40196">
      <w:pPr>
        <w:spacing w:after="0"/>
        <w:rPr>
          <w:rFonts w:ascii="Arial" w:eastAsia="Calibri" w:hAnsi="Arial" w:cs="Arial"/>
          <w:sz w:val="20"/>
          <w:szCs w:val="20"/>
          <w:lang w:val="en-GB"/>
        </w:rPr>
      </w:pPr>
      <w:r>
        <w:rPr>
          <w:rFonts w:ascii="Arial" w:eastAsia="Calibri" w:hAnsi="Arial" w:cs="Arial"/>
          <w:sz w:val="20"/>
          <w:szCs w:val="20"/>
          <w:lang w:val="en-GB"/>
        </w:rPr>
        <w:t xml:space="preserve">3. F = </w:t>
      </w:r>
      <w:r w:rsidR="00DD4C87">
        <w:rPr>
          <w:rFonts w:ascii="Arial" w:eastAsia="Calibri" w:hAnsi="Arial" w:cs="Arial"/>
          <w:sz w:val="20"/>
          <w:szCs w:val="20"/>
          <w:lang w:val="en-GB"/>
        </w:rPr>
        <w:t>Find more using Deep Learning</w:t>
      </w:r>
    </w:p>
    <w:p w14:paraId="6BBEF4C6" w14:textId="5C87FB82" w:rsidR="00DD4C87" w:rsidRDefault="00470622" w:rsidP="00A861E2">
      <w:pPr>
        <w:rPr>
          <w:rFonts w:ascii="Arial" w:eastAsia="Calibri" w:hAnsi="Arial" w:cs="Arial"/>
          <w:sz w:val="20"/>
          <w:szCs w:val="20"/>
          <w:lang w:val="en-GB"/>
        </w:rPr>
      </w:pPr>
      <w:r>
        <w:rPr>
          <w:rFonts w:ascii="Arial" w:eastAsia="Calibri" w:hAnsi="Arial" w:cs="Arial"/>
          <w:sz w:val="20"/>
          <w:szCs w:val="20"/>
          <w:lang w:val="en-GB"/>
        </w:rPr>
        <w:t xml:space="preserve">In this step, another algorithm (deep learning) was used to find more additional records, which </w:t>
      </w:r>
      <w:proofErr w:type="gramStart"/>
      <w:r w:rsidR="00C40196">
        <w:rPr>
          <w:rFonts w:ascii="Arial" w:eastAsia="Calibri" w:hAnsi="Arial" w:cs="Arial"/>
          <w:sz w:val="20"/>
          <w:szCs w:val="20"/>
          <w:lang w:val="en-GB"/>
        </w:rPr>
        <w:t>were might missed</w:t>
      </w:r>
      <w:proofErr w:type="gramEnd"/>
      <w:r w:rsidR="00C40196">
        <w:rPr>
          <w:rFonts w:ascii="Arial" w:eastAsia="Calibri" w:hAnsi="Arial" w:cs="Arial"/>
          <w:sz w:val="20"/>
          <w:szCs w:val="20"/>
          <w:lang w:val="en-GB"/>
        </w:rPr>
        <w:t xml:space="preserve"> in step. T</w:t>
      </w:r>
      <w:r w:rsidR="00EF753A">
        <w:rPr>
          <w:rFonts w:ascii="Arial" w:eastAsia="Calibri" w:hAnsi="Arial" w:cs="Arial"/>
          <w:sz w:val="20"/>
          <w:szCs w:val="20"/>
          <w:lang w:val="en-GB"/>
        </w:rPr>
        <w:t xml:space="preserve">he prior knowledge </w:t>
      </w:r>
      <w:r w:rsidR="009A1E84">
        <w:rPr>
          <w:rFonts w:ascii="Arial" w:eastAsia="Calibri" w:hAnsi="Arial" w:cs="Arial"/>
          <w:sz w:val="20"/>
          <w:szCs w:val="20"/>
          <w:lang w:val="en-GB"/>
        </w:rPr>
        <w:t>was</w:t>
      </w:r>
      <w:r w:rsidR="00BE35D8">
        <w:rPr>
          <w:rFonts w:ascii="Arial" w:eastAsia="Calibri" w:hAnsi="Arial" w:cs="Arial"/>
          <w:sz w:val="20"/>
          <w:szCs w:val="20"/>
          <w:lang w:val="en-GB"/>
        </w:rPr>
        <w:t xml:space="preserve"> the labelled records from steps</w:t>
      </w:r>
      <w:r w:rsidR="00EF753A">
        <w:rPr>
          <w:rFonts w:ascii="Arial" w:eastAsia="Calibri" w:hAnsi="Arial" w:cs="Arial"/>
          <w:sz w:val="20"/>
          <w:szCs w:val="20"/>
          <w:lang w:val="en-GB"/>
        </w:rPr>
        <w:t xml:space="preserve"> 1 and 2. </w:t>
      </w:r>
      <w:r w:rsidR="009A1E84">
        <w:rPr>
          <w:rFonts w:ascii="Arial" w:eastAsia="Calibri" w:hAnsi="Arial" w:cs="Arial"/>
          <w:sz w:val="20"/>
          <w:szCs w:val="20"/>
          <w:lang w:val="en-GB"/>
        </w:rPr>
        <w:t>As proposed, we used t</w:t>
      </w:r>
      <w:r w:rsidR="00BE35D8">
        <w:rPr>
          <w:rFonts w:ascii="Arial" w:eastAsia="Calibri" w:hAnsi="Arial" w:cs="Arial"/>
          <w:sz w:val="20"/>
          <w:szCs w:val="20"/>
          <w:lang w:val="en-GB"/>
        </w:rPr>
        <w:t>he deep learning model</w:t>
      </w:r>
      <w:r w:rsidR="00CD5F30">
        <w:rPr>
          <w:rFonts w:ascii="Arial" w:eastAsia="Calibri" w:hAnsi="Arial" w:cs="Arial"/>
          <w:sz w:val="20"/>
          <w:szCs w:val="20"/>
          <w:lang w:val="en-GB"/>
        </w:rPr>
        <w:t xml:space="preserve"> </w:t>
      </w:r>
      <w:r w:rsidR="00DC18FF">
        <w:rPr>
          <w:rFonts w:ascii="Arial" w:eastAsia="Calibri" w:hAnsi="Arial" w:cs="Arial"/>
          <w:sz w:val="20"/>
          <w:szCs w:val="20"/>
          <w:lang w:val="en-GB"/>
        </w:rPr>
        <w:t>(</w:t>
      </w:r>
      <w:r w:rsidR="00CD5F30">
        <w:rPr>
          <w:rFonts w:ascii="Arial" w:eastAsia="Calibri" w:hAnsi="Arial" w:cs="Arial"/>
          <w:sz w:val="20"/>
          <w:szCs w:val="20"/>
          <w:lang w:val="en-GB"/>
        </w:rPr>
        <w:t>classif</w:t>
      </w:r>
      <w:r w:rsidR="00DC18FF">
        <w:rPr>
          <w:rFonts w:ascii="Arial" w:eastAsia="Calibri" w:hAnsi="Arial" w:cs="Arial"/>
          <w:sz w:val="20"/>
          <w:szCs w:val="20"/>
          <w:lang w:val="en-GB"/>
        </w:rPr>
        <w:t xml:space="preserve">ier: sentence </w:t>
      </w:r>
      <w:proofErr w:type="spellStart"/>
      <w:r w:rsidR="00DC18FF">
        <w:rPr>
          <w:rFonts w:ascii="Arial" w:eastAsia="Calibri" w:hAnsi="Arial" w:cs="Arial"/>
          <w:sz w:val="20"/>
          <w:szCs w:val="20"/>
          <w:lang w:val="en-GB"/>
        </w:rPr>
        <w:t>bert</w:t>
      </w:r>
      <w:proofErr w:type="spellEnd"/>
      <w:r w:rsidR="00DC18FF">
        <w:rPr>
          <w:rFonts w:ascii="Arial" w:eastAsia="Calibri" w:hAnsi="Arial" w:cs="Arial"/>
          <w:sz w:val="20"/>
          <w:szCs w:val="20"/>
          <w:lang w:val="en-GB"/>
        </w:rPr>
        <w:t xml:space="preserve">; feature extractor: fully connected neural network). </w:t>
      </w:r>
      <w:r w:rsidR="009F3070">
        <w:rPr>
          <w:rFonts w:ascii="Arial" w:eastAsia="Calibri" w:hAnsi="Arial" w:cs="Arial"/>
          <w:sz w:val="20"/>
          <w:szCs w:val="20"/>
          <w:lang w:val="en-GB"/>
        </w:rPr>
        <w:t xml:space="preserve">The stopping rule here is set by </w:t>
      </w:r>
      <w:r w:rsidR="007C0799">
        <w:rPr>
          <w:rFonts w:ascii="Arial" w:eastAsia="Calibri" w:hAnsi="Arial" w:cs="Arial"/>
          <w:sz w:val="20"/>
          <w:szCs w:val="20"/>
          <w:lang w:val="en-GB"/>
        </w:rPr>
        <w:t>no extra relevant records are identified in the last 50 records.</w:t>
      </w:r>
      <w:r w:rsidR="00F44B02">
        <w:rPr>
          <w:rFonts w:ascii="Arial" w:eastAsia="Calibri" w:hAnsi="Arial" w:cs="Arial"/>
          <w:sz w:val="20"/>
          <w:szCs w:val="20"/>
          <w:lang w:val="en-GB"/>
        </w:rPr>
        <w:t xml:space="preserve"> Two screeners (LL, RH) conducted this step independently.</w:t>
      </w:r>
    </w:p>
    <w:p w14:paraId="75C271B6" w14:textId="6696975D" w:rsidR="007C0799" w:rsidRDefault="007C0799" w:rsidP="00A861E2">
      <w:pPr>
        <w:rPr>
          <w:rFonts w:ascii="Arial" w:eastAsia="Calibri" w:hAnsi="Arial" w:cs="Arial"/>
          <w:sz w:val="20"/>
          <w:szCs w:val="20"/>
          <w:lang w:val="en-GB"/>
        </w:rPr>
      </w:pPr>
      <w:r>
        <w:rPr>
          <w:rFonts w:ascii="Arial" w:eastAsia="Calibri" w:hAnsi="Arial" w:cs="Arial"/>
          <w:sz w:val="20"/>
          <w:szCs w:val="20"/>
          <w:lang w:val="en-GB"/>
        </w:rPr>
        <w:t>4. E = Evaluate Quality</w:t>
      </w:r>
    </w:p>
    <w:p w14:paraId="1A6BC23C" w14:textId="1DC03ED0" w:rsidR="00BC4A67" w:rsidRDefault="002C3652" w:rsidP="00A861E2">
      <w:pPr>
        <w:rPr>
          <w:rFonts w:ascii="Arial" w:eastAsia="Calibri" w:hAnsi="Arial" w:cs="Arial"/>
          <w:sz w:val="20"/>
          <w:szCs w:val="20"/>
          <w:lang w:val="en-GB"/>
        </w:rPr>
      </w:pPr>
      <w:r>
        <w:rPr>
          <w:rFonts w:ascii="Arial" w:eastAsia="Calibri" w:hAnsi="Arial" w:cs="Arial"/>
          <w:sz w:val="20"/>
          <w:szCs w:val="20"/>
          <w:lang w:val="en-GB"/>
        </w:rPr>
        <w:t>The aim here is to identify any wrongly exclu</w:t>
      </w:r>
      <w:r w:rsidR="00BA3751">
        <w:rPr>
          <w:rFonts w:ascii="Arial" w:eastAsia="Calibri" w:hAnsi="Arial" w:cs="Arial"/>
          <w:sz w:val="20"/>
          <w:szCs w:val="20"/>
          <w:lang w:val="en-GB"/>
        </w:rPr>
        <w:t>ded</w:t>
      </w:r>
      <w:r>
        <w:rPr>
          <w:rFonts w:ascii="Arial" w:eastAsia="Calibri" w:hAnsi="Arial" w:cs="Arial"/>
          <w:sz w:val="20"/>
          <w:szCs w:val="20"/>
          <w:lang w:val="en-GB"/>
        </w:rPr>
        <w:t xml:space="preserve"> records </w:t>
      </w:r>
      <w:r w:rsidR="00BA3751">
        <w:rPr>
          <w:rFonts w:ascii="Arial" w:eastAsia="Calibri" w:hAnsi="Arial" w:cs="Arial"/>
          <w:sz w:val="20"/>
          <w:szCs w:val="20"/>
          <w:lang w:val="en-GB"/>
        </w:rPr>
        <w:t xml:space="preserve">from the previous steps. Therefore, the 10 lowest and highest ranked </w:t>
      </w:r>
      <w:r w:rsidR="00072B87">
        <w:rPr>
          <w:rFonts w:ascii="Arial" w:eastAsia="Calibri" w:hAnsi="Arial" w:cs="Arial"/>
          <w:sz w:val="20"/>
          <w:szCs w:val="20"/>
          <w:lang w:val="en-GB"/>
        </w:rPr>
        <w:t xml:space="preserve">records were used as the prior knowledge. In doing so, one screener </w:t>
      </w:r>
      <w:r w:rsidR="00B03C7B">
        <w:rPr>
          <w:rFonts w:ascii="Arial" w:eastAsia="Calibri" w:hAnsi="Arial" w:cs="Arial"/>
          <w:sz w:val="20"/>
          <w:szCs w:val="20"/>
          <w:lang w:val="en-GB"/>
        </w:rPr>
        <w:t xml:space="preserve">checked the previously excluded </w:t>
      </w:r>
      <w:r w:rsidR="0052527F">
        <w:rPr>
          <w:rFonts w:ascii="Arial" w:eastAsia="Calibri" w:hAnsi="Arial" w:cs="Arial"/>
          <w:sz w:val="20"/>
          <w:szCs w:val="20"/>
          <w:lang w:val="en-GB"/>
        </w:rPr>
        <w:t xml:space="preserve">records </w:t>
      </w:r>
      <w:r w:rsidR="00B03C7B">
        <w:rPr>
          <w:rFonts w:ascii="Arial" w:eastAsia="Calibri" w:hAnsi="Arial" w:cs="Arial"/>
          <w:sz w:val="20"/>
          <w:szCs w:val="20"/>
          <w:lang w:val="en-GB"/>
        </w:rPr>
        <w:t xml:space="preserve">from the other </w:t>
      </w:r>
      <w:r w:rsidR="0052527F">
        <w:rPr>
          <w:rFonts w:ascii="Arial" w:eastAsia="Calibri" w:hAnsi="Arial" w:cs="Arial"/>
          <w:sz w:val="20"/>
          <w:szCs w:val="20"/>
          <w:lang w:val="en-GB"/>
        </w:rPr>
        <w:t xml:space="preserve">screener, and vice versa. </w:t>
      </w:r>
      <w:r w:rsidR="00327455">
        <w:rPr>
          <w:rFonts w:ascii="Arial" w:eastAsia="Calibri" w:hAnsi="Arial" w:cs="Arial"/>
          <w:sz w:val="20"/>
          <w:szCs w:val="20"/>
          <w:lang w:val="en-GB"/>
        </w:rPr>
        <w:t>Also here, the stopping rule is no extra relevant records are identified in the last 50 records</w:t>
      </w:r>
      <w:r w:rsidR="005E047B">
        <w:rPr>
          <w:rFonts w:ascii="Arial" w:eastAsia="Calibri" w:hAnsi="Arial" w:cs="Arial"/>
          <w:sz w:val="20"/>
          <w:szCs w:val="20"/>
          <w:lang w:val="en-GB"/>
        </w:rPr>
        <w:t>.</w:t>
      </w:r>
    </w:p>
    <w:p w14:paraId="60C6F1D9" w14:textId="2F2E5B6D" w:rsidR="002E0DEC" w:rsidRDefault="00BE1157" w:rsidP="00A861E2">
      <w:pPr>
        <w:rPr>
          <w:rFonts w:ascii="Arial" w:eastAsia="Calibri" w:hAnsi="Arial" w:cs="Arial"/>
          <w:sz w:val="20"/>
          <w:szCs w:val="20"/>
          <w:lang w:val="en-GB"/>
        </w:rPr>
      </w:pPr>
      <w:r>
        <w:rPr>
          <w:rFonts w:ascii="Arial" w:eastAsia="Calibri" w:hAnsi="Arial" w:cs="Arial"/>
          <w:sz w:val="20"/>
          <w:szCs w:val="20"/>
          <w:lang w:val="en-GB"/>
        </w:rPr>
        <w:t xml:space="preserve">After conducting these 4 steps, </w:t>
      </w:r>
      <w:r w:rsidR="00C4730F">
        <w:rPr>
          <w:rFonts w:ascii="Arial" w:eastAsia="Calibri" w:hAnsi="Arial" w:cs="Arial"/>
          <w:sz w:val="20"/>
          <w:szCs w:val="20"/>
          <w:lang w:val="en-GB"/>
        </w:rPr>
        <w:t xml:space="preserve">all </w:t>
      </w:r>
      <w:r>
        <w:rPr>
          <w:rFonts w:ascii="Arial" w:eastAsia="Calibri" w:hAnsi="Arial" w:cs="Arial"/>
          <w:sz w:val="20"/>
          <w:szCs w:val="20"/>
          <w:lang w:val="en-GB"/>
        </w:rPr>
        <w:t xml:space="preserve">the records </w:t>
      </w:r>
      <w:r w:rsidR="006D2D35">
        <w:rPr>
          <w:rFonts w:ascii="Arial" w:eastAsia="Calibri" w:hAnsi="Arial" w:cs="Arial"/>
          <w:sz w:val="20"/>
          <w:szCs w:val="20"/>
          <w:lang w:val="en-GB"/>
        </w:rPr>
        <w:t>are labelled as relevant from both screeners were compared.</w:t>
      </w:r>
      <w:r w:rsidR="00261D5B">
        <w:rPr>
          <w:rFonts w:ascii="Arial" w:eastAsia="Calibri" w:hAnsi="Arial" w:cs="Arial"/>
          <w:sz w:val="20"/>
          <w:szCs w:val="20"/>
          <w:lang w:val="en-GB"/>
        </w:rPr>
        <w:t xml:space="preserve"> D</w:t>
      </w:r>
      <w:r w:rsidR="00261D5B" w:rsidRPr="00261D5B">
        <w:rPr>
          <w:rFonts w:ascii="Arial" w:eastAsia="Calibri" w:hAnsi="Arial" w:cs="Arial"/>
          <w:sz w:val="20"/>
          <w:szCs w:val="20"/>
          <w:lang w:val="en-GB"/>
        </w:rPr>
        <w:t>iscrepancies</w:t>
      </w:r>
      <w:r w:rsidR="00261D5B">
        <w:rPr>
          <w:rFonts w:ascii="Arial" w:eastAsia="Calibri" w:hAnsi="Arial" w:cs="Arial"/>
          <w:sz w:val="20"/>
          <w:szCs w:val="20"/>
          <w:lang w:val="en-GB"/>
        </w:rPr>
        <w:t xml:space="preserve"> were discussed</w:t>
      </w:r>
      <w:r w:rsidR="00261D5B" w:rsidRPr="00261D5B">
        <w:rPr>
          <w:rFonts w:ascii="Arial" w:eastAsia="Calibri" w:hAnsi="Arial" w:cs="Arial"/>
          <w:sz w:val="20"/>
          <w:szCs w:val="20"/>
          <w:lang w:val="en-GB"/>
        </w:rPr>
        <w:t xml:space="preserve"> to reach consensus</w:t>
      </w:r>
      <w:r w:rsidR="00261D5B">
        <w:rPr>
          <w:rFonts w:ascii="Arial" w:eastAsia="Calibri" w:hAnsi="Arial" w:cs="Arial"/>
          <w:sz w:val="20"/>
          <w:szCs w:val="20"/>
          <w:lang w:val="en-GB"/>
        </w:rPr>
        <w:t>.</w:t>
      </w:r>
    </w:p>
    <w:p w14:paraId="30548F3B" w14:textId="77777777" w:rsidR="005E047B" w:rsidRDefault="005E047B" w:rsidP="00A861E2">
      <w:pPr>
        <w:rPr>
          <w:rFonts w:ascii="Arial" w:eastAsia="Calibri" w:hAnsi="Arial" w:cs="Arial"/>
          <w:sz w:val="20"/>
          <w:szCs w:val="20"/>
          <w:lang w:val="en-GB"/>
        </w:rPr>
      </w:pPr>
    </w:p>
    <w:p w14:paraId="65704C38" w14:textId="77777777" w:rsidR="002E0DEC" w:rsidRPr="002E0DEC" w:rsidRDefault="002E0DEC" w:rsidP="00A861E2">
      <w:pPr>
        <w:rPr>
          <w:rFonts w:ascii="Arial" w:eastAsia="Calibri" w:hAnsi="Arial" w:cs="Arial"/>
          <w:sz w:val="20"/>
          <w:szCs w:val="20"/>
          <w:lang w:val="en-GB"/>
        </w:rPr>
      </w:pPr>
    </w:p>
    <w:p w14:paraId="34F885BF" w14:textId="77777777" w:rsidR="006813EB" w:rsidRDefault="006813EB" w:rsidP="00A861E2">
      <w:pPr>
        <w:rPr>
          <w:rFonts w:ascii="Arial" w:eastAsia="Calibri" w:hAnsi="Arial" w:cs="Arial"/>
          <w:sz w:val="20"/>
          <w:szCs w:val="20"/>
          <w:lang w:val="en-GB"/>
        </w:rPr>
      </w:pPr>
    </w:p>
    <w:p w14:paraId="316B7B07" w14:textId="77777777" w:rsidR="006813EB" w:rsidRDefault="006813EB" w:rsidP="00A861E2">
      <w:pPr>
        <w:rPr>
          <w:rFonts w:ascii="Arial" w:eastAsia="Calibri" w:hAnsi="Arial" w:cs="Arial"/>
          <w:sz w:val="20"/>
          <w:szCs w:val="20"/>
          <w:lang w:val="en-GB"/>
        </w:rPr>
      </w:pPr>
    </w:p>
    <w:p w14:paraId="6C496291" w14:textId="77777777" w:rsidR="00CA2332" w:rsidRPr="004D354C" w:rsidRDefault="00CA2332" w:rsidP="00FD7BF2">
      <w:pPr>
        <w:ind w:left="851" w:hanging="851"/>
        <w:rPr>
          <w:rFonts w:ascii="Calibri" w:eastAsia="Calibri" w:hAnsi="Calibri" w:cs="Times New Roman"/>
          <w:lang w:val="en-US"/>
        </w:rPr>
      </w:pPr>
    </w:p>
    <w:p w14:paraId="538F1B9A" w14:textId="77777777" w:rsidR="004D34D4" w:rsidRDefault="004D354C">
      <w:pPr>
        <w:rPr>
          <w:rFonts w:ascii="Arial" w:hAnsi="Arial" w:cs="Arial"/>
          <w:lang w:val="en-US"/>
        </w:rPr>
        <w:sectPr w:rsidR="004D34D4" w:rsidSect="00F16DE4">
          <w:pgSz w:w="11906" w:h="16838"/>
          <w:pgMar w:top="1417" w:right="1417" w:bottom="1134" w:left="1417" w:header="708" w:footer="708" w:gutter="0"/>
          <w:cols w:space="708"/>
          <w:docGrid w:linePitch="360"/>
        </w:sectPr>
      </w:pPr>
      <w:r>
        <w:rPr>
          <w:rFonts w:ascii="Arial" w:hAnsi="Arial" w:cs="Arial"/>
          <w:lang w:val="en-US"/>
        </w:rPr>
        <w:br w:type="page"/>
      </w:r>
    </w:p>
    <w:p w14:paraId="0A283074" w14:textId="0380393C" w:rsidR="004D354C" w:rsidRDefault="00E41519" w:rsidP="00E41519">
      <w:pPr>
        <w:pStyle w:val="berschrift1"/>
        <w:rPr>
          <w:lang w:val="en-US"/>
        </w:rPr>
      </w:pPr>
      <w:bookmarkStart w:id="10" w:name="_Toc204095393"/>
      <w:r>
        <w:rPr>
          <w:lang w:val="en-US"/>
        </w:rPr>
        <w:lastRenderedPageBreak/>
        <w:t>Supplementary Table S</w:t>
      </w:r>
      <w:r w:rsidR="00CA2332">
        <w:rPr>
          <w:lang w:val="en-US"/>
        </w:rPr>
        <w:t>7</w:t>
      </w:r>
      <w:r>
        <w:rPr>
          <w:lang w:val="en-US"/>
        </w:rPr>
        <w:t xml:space="preserve">: </w:t>
      </w:r>
      <w:r w:rsidR="00553369">
        <w:rPr>
          <w:lang w:val="en-US"/>
        </w:rPr>
        <w:t>Extended</w:t>
      </w:r>
      <w:r>
        <w:rPr>
          <w:lang w:val="en-US"/>
        </w:rPr>
        <w:t xml:space="preserve"> Mixed</w:t>
      </w:r>
      <w:r w:rsidR="0000569C">
        <w:rPr>
          <w:lang w:val="en-US"/>
        </w:rPr>
        <w:t>-</w:t>
      </w:r>
      <w:r>
        <w:rPr>
          <w:lang w:val="en-US"/>
        </w:rPr>
        <w:t>Methods Appraisal Tool (MMAT)</w:t>
      </w:r>
      <w:bookmarkEnd w:id="10"/>
    </w:p>
    <w:p w14:paraId="53B8C1D7" w14:textId="77777777" w:rsidR="00270149" w:rsidRDefault="00270149" w:rsidP="004D34D4">
      <w:pPr>
        <w:rPr>
          <w:rFonts w:ascii="Arial Narrow" w:hAnsi="Arial Narrow"/>
          <w:lang w:val="en-GB"/>
        </w:rPr>
      </w:pPr>
    </w:p>
    <w:p w14:paraId="58F0B84F" w14:textId="50AE8F35" w:rsidR="004D34D4" w:rsidRDefault="004D34D4" w:rsidP="004D34D4">
      <w:pPr>
        <w:rPr>
          <w:rFonts w:ascii="Arial Narrow" w:hAnsi="Arial Narrow"/>
          <w:lang w:val="en-GB"/>
        </w:rPr>
      </w:pPr>
      <w:r w:rsidRPr="00272286">
        <w:rPr>
          <w:rFonts w:ascii="Arial Narrow" w:hAnsi="Arial Narrow"/>
          <w:lang w:val="en-GB"/>
        </w:rPr>
        <w:t>As suggested by Hong et</w:t>
      </w:r>
      <w:r>
        <w:rPr>
          <w:rFonts w:ascii="Arial Narrow" w:hAnsi="Arial Narrow"/>
          <w:lang w:val="en-GB"/>
        </w:rPr>
        <w:t xml:space="preserve"> al. </w:t>
      </w:r>
      <w:r w:rsidRPr="005E2931">
        <w:rPr>
          <w:rFonts w:ascii="Arial Narrow" w:hAnsi="Arial Narrow"/>
          <w:lang w:val="en-GB"/>
        </w:rPr>
        <w:t>(2018), the criteria of the M</w:t>
      </w:r>
      <w:r>
        <w:rPr>
          <w:rFonts w:ascii="Arial Narrow" w:hAnsi="Arial Narrow"/>
          <w:lang w:val="en-GB"/>
        </w:rPr>
        <w:t xml:space="preserve">MAT </w:t>
      </w:r>
      <w:proofErr w:type="gramStart"/>
      <w:r>
        <w:rPr>
          <w:rFonts w:ascii="Arial Narrow" w:hAnsi="Arial Narrow"/>
          <w:lang w:val="en-GB"/>
        </w:rPr>
        <w:t>has</w:t>
      </w:r>
      <w:proofErr w:type="gramEnd"/>
      <w:r>
        <w:rPr>
          <w:rFonts w:ascii="Arial Narrow" w:hAnsi="Arial Narrow"/>
          <w:lang w:val="en-GB"/>
        </w:rPr>
        <w:t xml:space="preserve"> to be discussed within the author group and can be adapted in relation to the specific investigation. This helps the </w:t>
      </w:r>
      <w:proofErr w:type="spellStart"/>
      <w:r>
        <w:rPr>
          <w:rFonts w:ascii="Arial Narrow" w:hAnsi="Arial Narrow"/>
          <w:lang w:val="en-GB"/>
        </w:rPr>
        <w:t>assessers</w:t>
      </w:r>
      <w:proofErr w:type="spellEnd"/>
      <w:r>
        <w:rPr>
          <w:rFonts w:ascii="Arial Narrow" w:hAnsi="Arial Narrow"/>
          <w:lang w:val="en-GB"/>
        </w:rPr>
        <w:t xml:space="preserve"> to grade the included studies precisely. </w:t>
      </w:r>
      <w:r w:rsidRPr="003E7E51">
        <w:rPr>
          <w:rFonts w:ascii="Arial Narrow" w:hAnsi="Arial Narrow"/>
          <w:lang w:val="en-GB"/>
        </w:rPr>
        <w:t>In the following, the items, explanations by the others a</w:t>
      </w:r>
      <w:r>
        <w:rPr>
          <w:rFonts w:ascii="Arial Narrow" w:hAnsi="Arial Narrow"/>
          <w:lang w:val="en-GB"/>
        </w:rPr>
        <w:t>nd our extensions are presented:</w:t>
      </w:r>
    </w:p>
    <w:p w14:paraId="0C58652F" w14:textId="77777777" w:rsidR="007C1896" w:rsidRPr="007C1896" w:rsidRDefault="007C1896" w:rsidP="007C1896">
      <w:pPr>
        <w:rPr>
          <w:rFonts w:ascii="Arial Narrow" w:eastAsia="Aptos" w:hAnsi="Arial Narrow" w:cs="Times New Roman"/>
          <w:i/>
          <w:iCs/>
        </w:rPr>
      </w:pPr>
      <w:proofErr w:type="spellStart"/>
      <w:r w:rsidRPr="007C1896">
        <w:rPr>
          <w:rFonts w:ascii="Arial Narrow" w:eastAsia="Aptos" w:hAnsi="Arial Narrow" w:cs="Times New Roman"/>
          <w:i/>
          <w:iCs/>
        </w:rPr>
        <w:t>For</w:t>
      </w:r>
      <w:proofErr w:type="spellEnd"/>
      <w:r w:rsidRPr="007C1896">
        <w:rPr>
          <w:rFonts w:ascii="Arial Narrow" w:eastAsia="Aptos" w:hAnsi="Arial Narrow" w:cs="Times New Roman"/>
          <w:i/>
          <w:iCs/>
        </w:rPr>
        <w:t xml:space="preserve"> Qualitative </w:t>
      </w:r>
      <w:proofErr w:type="spellStart"/>
      <w:r w:rsidRPr="007C1896">
        <w:rPr>
          <w:rFonts w:ascii="Arial Narrow" w:eastAsia="Aptos" w:hAnsi="Arial Narrow" w:cs="Times New Roman"/>
          <w:i/>
          <w:iCs/>
        </w:rPr>
        <w:t>studies</w:t>
      </w:r>
      <w:proofErr w:type="spellEnd"/>
    </w:p>
    <w:tbl>
      <w:tblPr>
        <w:tblStyle w:val="Tabellenraster1"/>
        <w:tblW w:w="15168" w:type="dxa"/>
        <w:tblInd w:w="-289" w:type="dxa"/>
        <w:tblLayout w:type="fixed"/>
        <w:tblLook w:val="04A0" w:firstRow="1" w:lastRow="0" w:firstColumn="1" w:lastColumn="0" w:noHBand="0" w:noVBand="1"/>
      </w:tblPr>
      <w:tblGrid>
        <w:gridCol w:w="993"/>
        <w:gridCol w:w="2835"/>
        <w:gridCol w:w="2835"/>
        <w:gridCol w:w="2835"/>
        <w:gridCol w:w="2835"/>
        <w:gridCol w:w="2835"/>
      </w:tblGrid>
      <w:tr w:rsidR="007C1896" w:rsidRPr="00D15B15" w14:paraId="237733FB" w14:textId="77777777" w:rsidTr="005A645D">
        <w:tc>
          <w:tcPr>
            <w:tcW w:w="993" w:type="dxa"/>
            <w:shd w:val="clear" w:color="auto" w:fill="auto"/>
            <w:vAlign w:val="center"/>
          </w:tcPr>
          <w:p w14:paraId="362E6B21" w14:textId="77777777" w:rsidR="007C1896" w:rsidRPr="007C1896" w:rsidRDefault="007C1896" w:rsidP="007C1896">
            <w:pPr>
              <w:jc w:val="center"/>
              <w:rPr>
                <w:rFonts w:ascii="Arial Narrow" w:eastAsia="Aptos" w:hAnsi="Arial Narrow" w:cs="Times New Roman"/>
                <w:i/>
                <w:iCs/>
                <w:sz w:val="16"/>
                <w:szCs w:val="16"/>
                <w:lang w:val="en-US"/>
              </w:rPr>
            </w:pPr>
            <w:r w:rsidRPr="007C1896">
              <w:rPr>
                <w:rFonts w:ascii="Arial Narrow" w:eastAsia="Aptos" w:hAnsi="Arial Narrow" w:cs="Times New Roman"/>
                <w:i/>
                <w:iCs/>
                <w:sz w:val="16"/>
                <w:szCs w:val="16"/>
                <w:lang w:val="en-GB"/>
              </w:rPr>
              <w:t>Questions</w:t>
            </w:r>
          </w:p>
        </w:tc>
        <w:tc>
          <w:tcPr>
            <w:tcW w:w="2835" w:type="dxa"/>
            <w:shd w:val="clear" w:color="auto" w:fill="auto"/>
            <w:vAlign w:val="center"/>
          </w:tcPr>
          <w:p w14:paraId="2DD0AD87"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GB"/>
              </w:rPr>
              <w:t>1.1. Is the qualitative approach appropriate to answer the research question?</w:t>
            </w:r>
          </w:p>
        </w:tc>
        <w:tc>
          <w:tcPr>
            <w:tcW w:w="2835" w:type="dxa"/>
            <w:shd w:val="clear" w:color="auto" w:fill="auto"/>
            <w:vAlign w:val="center"/>
          </w:tcPr>
          <w:p w14:paraId="399DD408" w14:textId="77777777" w:rsidR="007C1896" w:rsidRPr="007C1896" w:rsidRDefault="007C1896" w:rsidP="007C1896">
            <w:pPr>
              <w:jc w:val="center"/>
              <w:rPr>
                <w:rFonts w:ascii="Arial Narrow" w:eastAsia="Aptos" w:hAnsi="Arial Narrow" w:cs="Times New Roman"/>
                <w:sz w:val="16"/>
                <w:szCs w:val="16"/>
                <w:lang w:val="en-GB"/>
              </w:rPr>
            </w:pPr>
            <w:r w:rsidRPr="007C1896">
              <w:rPr>
                <w:rFonts w:ascii="Arial Narrow" w:eastAsia="Aptos" w:hAnsi="Arial Narrow" w:cs="Times New Roman"/>
                <w:sz w:val="16"/>
                <w:szCs w:val="16"/>
                <w:lang w:val="en-GB"/>
              </w:rPr>
              <w:t>1.2. Are the qualitative data collection methods adequate to address the research question?</w:t>
            </w:r>
          </w:p>
        </w:tc>
        <w:tc>
          <w:tcPr>
            <w:tcW w:w="2835" w:type="dxa"/>
            <w:shd w:val="clear" w:color="auto" w:fill="auto"/>
            <w:vAlign w:val="center"/>
          </w:tcPr>
          <w:p w14:paraId="76DC1563" w14:textId="77777777" w:rsidR="007C1896" w:rsidRPr="007C1896" w:rsidRDefault="007C1896" w:rsidP="007C1896">
            <w:pPr>
              <w:jc w:val="center"/>
              <w:rPr>
                <w:rFonts w:ascii="Arial Narrow" w:eastAsia="Aptos" w:hAnsi="Arial Narrow" w:cs="Times New Roman"/>
                <w:sz w:val="16"/>
                <w:szCs w:val="16"/>
                <w:lang w:val="en-GB"/>
              </w:rPr>
            </w:pPr>
            <w:r w:rsidRPr="007C1896">
              <w:rPr>
                <w:rFonts w:ascii="Arial Narrow" w:eastAsia="Aptos" w:hAnsi="Arial Narrow" w:cs="Times New Roman"/>
                <w:sz w:val="16"/>
                <w:szCs w:val="16"/>
                <w:lang w:val="en-GB"/>
              </w:rPr>
              <w:t>1.3. Are the findings adequately derived from the data?</w:t>
            </w:r>
          </w:p>
        </w:tc>
        <w:tc>
          <w:tcPr>
            <w:tcW w:w="2835" w:type="dxa"/>
            <w:shd w:val="clear" w:color="auto" w:fill="auto"/>
            <w:vAlign w:val="center"/>
          </w:tcPr>
          <w:p w14:paraId="742D790A" w14:textId="77777777" w:rsidR="007C1896" w:rsidRPr="007C1896" w:rsidRDefault="007C1896" w:rsidP="007C1896">
            <w:pPr>
              <w:jc w:val="center"/>
              <w:rPr>
                <w:rFonts w:ascii="Arial Narrow" w:eastAsia="Aptos" w:hAnsi="Arial Narrow" w:cs="Times New Roman"/>
                <w:sz w:val="16"/>
                <w:szCs w:val="16"/>
                <w:lang w:val="en-GB"/>
              </w:rPr>
            </w:pPr>
            <w:r w:rsidRPr="007C1896">
              <w:rPr>
                <w:rFonts w:ascii="Arial Narrow" w:eastAsia="Aptos" w:hAnsi="Arial Narrow" w:cs="Times New Roman"/>
                <w:sz w:val="16"/>
                <w:szCs w:val="16"/>
                <w:lang w:val="en-GB"/>
              </w:rPr>
              <w:t>1.4. Is the interpretation of results sufficiently substantiated by data?</w:t>
            </w:r>
          </w:p>
        </w:tc>
        <w:tc>
          <w:tcPr>
            <w:tcW w:w="2835" w:type="dxa"/>
            <w:shd w:val="clear" w:color="auto" w:fill="auto"/>
            <w:vAlign w:val="center"/>
          </w:tcPr>
          <w:p w14:paraId="0F895B10" w14:textId="77777777" w:rsidR="007C1896" w:rsidRPr="007C1896" w:rsidRDefault="007C1896" w:rsidP="007C1896">
            <w:pPr>
              <w:jc w:val="center"/>
              <w:rPr>
                <w:rFonts w:ascii="Arial Narrow" w:eastAsia="Aptos" w:hAnsi="Arial Narrow" w:cs="Times New Roman"/>
                <w:sz w:val="16"/>
                <w:szCs w:val="16"/>
                <w:lang w:val="en-GB"/>
              </w:rPr>
            </w:pPr>
            <w:r w:rsidRPr="007C1896">
              <w:rPr>
                <w:rFonts w:ascii="Arial Narrow" w:eastAsia="Aptos" w:hAnsi="Arial Narrow" w:cs="Times New Roman"/>
                <w:sz w:val="16"/>
                <w:szCs w:val="16"/>
                <w:lang w:val="en-GB"/>
              </w:rPr>
              <w:t>1.5. Is there coherence between qualitative data sources, collection, analysis and interpretation?</w:t>
            </w:r>
          </w:p>
        </w:tc>
      </w:tr>
      <w:tr w:rsidR="007C1896" w:rsidRPr="00D15B15" w14:paraId="5516CB69" w14:textId="77777777" w:rsidTr="005A645D">
        <w:trPr>
          <w:trHeight w:val="2838"/>
        </w:trPr>
        <w:tc>
          <w:tcPr>
            <w:tcW w:w="993" w:type="dxa"/>
            <w:shd w:val="clear" w:color="auto" w:fill="auto"/>
            <w:vAlign w:val="center"/>
          </w:tcPr>
          <w:p w14:paraId="2F11DC62" w14:textId="77777777" w:rsidR="007C1896" w:rsidRPr="007C1896" w:rsidRDefault="007C1896" w:rsidP="007C1896">
            <w:pPr>
              <w:jc w:val="center"/>
              <w:rPr>
                <w:rFonts w:ascii="Arial Narrow" w:eastAsia="Aptos" w:hAnsi="Arial Narrow" w:cs="Times New Roman"/>
                <w:i/>
                <w:iCs/>
                <w:sz w:val="16"/>
                <w:szCs w:val="16"/>
                <w:lang w:val="en-GB"/>
              </w:rPr>
            </w:pPr>
            <w:r w:rsidRPr="007C1896">
              <w:rPr>
                <w:rFonts w:ascii="Arial Narrow" w:eastAsia="Aptos" w:hAnsi="Arial Narrow" w:cs="Times New Roman"/>
                <w:i/>
                <w:iCs/>
                <w:sz w:val="16"/>
                <w:szCs w:val="16"/>
                <w:lang w:val="en-GB"/>
              </w:rPr>
              <w:t xml:space="preserve">Explanations by Hong et al. </w:t>
            </w:r>
          </w:p>
        </w:tc>
        <w:tc>
          <w:tcPr>
            <w:tcW w:w="2835" w:type="dxa"/>
            <w:shd w:val="clear" w:color="auto" w:fill="auto"/>
            <w:vAlign w:val="center"/>
          </w:tcPr>
          <w:p w14:paraId="5B4057EB"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MMAT Criteria Manual:</w:t>
            </w:r>
          </w:p>
          <w:p w14:paraId="4E79B4AD"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The qualitative approach used in a study (see non-exhaustive list on the left side of this table) should be appropriate for the research question and problem. For example, the use of a grounded theory approach should address the development of a theory and ethnography should study human cultures and societies</w:t>
            </w:r>
          </w:p>
        </w:tc>
        <w:tc>
          <w:tcPr>
            <w:tcW w:w="2835" w:type="dxa"/>
            <w:shd w:val="clear" w:color="auto" w:fill="auto"/>
            <w:vAlign w:val="center"/>
          </w:tcPr>
          <w:p w14:paraId="2E1536AD"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MMAT Criteria Manual:</w:t>
            </w:r>
          </w:p>
          <w:p w14:paraId="7EDF5EEA"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This criterion is related to data collection </w:t>
            </w:r>
            <w:proofErr w:type="gramStart"/>
            <w:r w:rsidRPr="007C1896">
              <w:rPr>
                <w:rFonts w:ascii="Arial Narrow" w:eastAsia="Aptos" w:hAnsi="Arial Narrow" w:cs="Times New Roman"/>
                <w:sz w:val="16"/>
                <w:szCs w:val="16"/>
                <w:lang w:val="en-US"/>
              </w:rPr>
              <w:t>method</w:t>
            </w:r>
            <w:proofErr w:type="gramEnd"/>
            <w:r w:rsidRPr="007C1896">
              <w:rPr>
                <w:rFonts w:ascii="Arial Narrow" w:eastAsia="Aptos" w:hAnsi="Arial Narrow" w:cs="Times New Roman"/>
                <w:sz w:val="16"/>
                <w:szCs w:val="16"/>
                <w:lang w:val="en-US"/>
              </w:rPr>
              <w:t>, including data sources (e.g., archives, documents), used to address the research question. To judge this criterion, consider whether the method of data collection (e.g., in depth interviews and/or group interviews, and/or observations) and the form of the data (e.g., tape recording, video material, diary, photo, and/or field notes) are adequate. Also, clear justifications are needed when data collection methods are modified during the study</w:t>
            </w:r>
          </w:p>
        </w:tc>
        <w:tc>
          <w:tcPr>
            <w:tcW w:w="2835" w:type="dxa"/>
            <w:shd w:val="clear" w:color="auto" w:fill="auto"/>
            <w:vAlign w:val="center"/>
          </w:tcPr>
          <w:p w14:paraId="5A492F91"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MMAT Criteria Manual:</w:t>
            </w:r>
          </w:p>
          <w:p w14:paraId="44B2B18E"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This criterion is related to the data analysis used. Several data analysis methods have been </w:t>
            </w:r>
            <w:proofErr w:type="gramStart"/>
            <w:r w:rsidRPr="007C1896">
              <w:rPr>
                <w:rFonts w:ascii="Arial Narrow" w:eastAsia="Aptos" w:hAnsi="Arial Narrow" w:cs="Times New Roman"/>
                <w:sz w:val="16"/>
                <w:szCs w:val="16"/>
                <w:lang w:val="en-US"/>
              </w:rPr>
              <w:t>developed</w:t>
            </w:r>
            <w:proofErr w:type="gramEnd"/>
            <w:r w:rsidRPr="007C1896">
              <w:rPr>
                <w:rFonts w:ascii="Arial Narrow" w:eastAsia="Aptos" w:hAnsi="Arial Narrow" w:cs="Times New Roman"/>
                <w:sz w:val="16"/>
                <w:szCs w:val="16"/>
                <w:lang w:val="en-US"/>
              </w:rPr>
              <w:t xml:space="preserve"> and their use depends on the research question and qualitative approach. For example, open, axial and selective coding is often associated with grounded theory, and within- and cross-case analysis is often seen in case study. </w:t>
            </w:r>
          </w:p>
          <w:p w14:paraId="1652734C" w14:textId="77777777" w:rsidR="007C1896" w:rsidRPr="007C1896" w:rsidRDefault="007C1896" w:rsidP="007C1896">
            <w:pPr>
              <w:rPr>
                <w:rFonts w:ascii="Arial Narrow" w:eastAsia="Aptos" w:hAnsi="Arial Narrow" w:cs="Times New Roman"/>
                <w:sz w:val="16"/>
                <w:szCs w:val="16"/>
                <w:lang w:val="en-US"/>
              </w:rPr>
            </w:pPr>
          </w:p>
        </w:tc>
        <w:tc>
          <w:tcPr>
            <w:tcW w:w="2835" w:type="dxa"/>
            <w:shd w:val="clear" w:color="auto" w:fill="auto"/>
            <w:vAlign w:val="center"/>
          </w:tcPr>
          <w:p w14:paraId="741DF4DC"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MMAT Criteria Manual:</w:t>
            </w:r>
          </w:p>
          <w:p w14:paraId="3C479C59"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The interpretation of results should be supported by the data collected. For example, the quotes provided to justify the themes should be adequate.</w:t>
            </w:r>
          </w:p>
          <w:p w14:paraId="2245E910" w14:textId="77777777" w:rsidR="007C1896" w:rsidRPr="007C1896" w:rsidRDefault="007C1896" w:rsidP="007C1896">
            <w:pPr>
              <w:jc w:val="center"/>
              <w:rPr>
                <w:rFonts w:ascii="Arial Narrow" w:eastAsia="Aptos" w:hAnsi="Arial Narrow" w:cs="Times New Roman"/>
                <w:sz w:val="16"/>
                <w:szCs w:val="16"/>
                <w:lang w:val="en-US"/>
              </w:rPr>
            </w:pPr>
          </w:p>
        </w:tc>
        <w:tc>
          <w:tcPr>
            <w:tcW w:w="2835" w:type="dxa"/>
            <w:shd w:val="clear" w:color="auto" w:fill="auto"/>
            <w:vAlign w:val="center"/>
          </w:tcPr>
          <w:p w14:paraId="6F0ABF69"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MMAT Criteria Manual:</w:t>
            </w:r>
          </w:p>
          <w:p w14:paraId="0A5E0C9E"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There should be clear links between data sources, collection, analysis and interpretation.</w:t>
            </w:r>
          </w:p>
        </w:tc>
      </w:tr>
      <w:tr w:rsidR="007C1896" w:rsidRPr="00D15B15" w14:paraId="5B447336" w14:textId="77777777" w:rsidTr="005A645D">
        <w:trPr>
          <w:trHeight w:val="3015"/>
        </w:trPr>
        <w:tc>
          <w:tcPr>
            <w:tcW w:w="993" w:type="dxa"/>
            <w:shd w:val="clear" w:color="auto" w:fill="auto"/>
            <w:vAlign w:val="center"/>
          </w:tcPr>
          <w:p w14:paraId="668655F5" w14:textId="77777777" w:rsidR="007C1896" w:rsidRPr="007C1896" w:rsidRDefault="007C1896" w:rsidP="007C1896">
            <w:pPr>
              <w:jc w:val="center"/>
              <w:rPr>
                <w:rFonts w:ascii="Arial Narrow" w:eastAsia="Aptos" w:hAnsi="Arial Narrow" w:cs="Times New Roman"/>
                <w:i/>
                <w:iCs/>
                <w:sz w:val="16"/>
                <w:szCs w:val="16"/>
                <w:lang w:val="en-GB"/>
              </w:rPr>
            </w:pPr>
            <w:r w:rsidRPr="007C1896">
              <w:rPr>
                <w:rFonts w:ascii="Arial Narrow" w:eastAsia="Aptos" w:hAnsi="Arial Narrow" w:cs="Times New Roman"/>
                <w:i/>
                <w:iCs/>
                <w:sz w:val="16"/>
                <w:szCs w:val="16"/>
                <w:lang w:val="en-GB"/>
              </w:rPr>
              <w:t>Extensions by the authors</w:t>
            </w:r>
          </w:p>
        </w:tc>
        <w:tc>
          <w:tcPr>
            <w:tcW w:w="2835" w:type="dxa"/>
            <w:shd w:val="clear" w:color="auto" w:fill="auto"/>
            <w:vAlign w:val="center"/>
          </w:tcPr>
          <w:p w14:paraId="4A9C778A"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Does the chosen method (e.g., case study, grounded theory, qualitative description) align with the specific research question? Additionally, is an epistemological approach mentioned that clarifies the perspective or worldview from which the phenomenon is examined?</w:t>
            </w:r>
          </w:p>
          <w:p w14:paraId="6FA2B34F"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If there is no explanation for the chosen approach in the qualitative method (“qualitative research approach”) and no mentioning of the epistemological approach, the criterion is viewed as not fulfilled.</w:t>
            </w:r>
          </w:p>
        </w:tc>
        <w:tc>
          <w:tcPr>
            <w:tcW w:w="2835" w:type="dxa"/>
            <w:shd w:val="clear" w:color="auto" w:fill="auto"/>
            <w:vAlign w:val="center"/>
          </w:tcPr>
          <w:p w14:paraId="4FC5D728"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Expanding on 1.1, now focus on the concrete technique for investigation: Do the interviews, for example, provide information on the research question, or would other techniques (e.g., quantitative) be more suitable?</w:t>
            </w:r>
          </w:p>
          <w:p w14:paraId="73DC044D"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Qualitative research is about looking behind the scenes, understanding, delving deeper, etc.(“subject-method-fit”)</w:t>
            </w:r>
          </w:p>
        </w:tc>
        <w:tc>
          <w:tcPr>
            <w:tcW w:w="2835" w:type="dxa"/>
            <w:shd w:val="clear" w:color="auto" w:fill="auto"/>
            <w:vAlign w:val="center"/>
          </w:tcPr>
          <w:p w14:paraId="5A9DF7F4"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Does the evaluation method (thematic/content analysis) fit the procedure? Were the categories/statements checked by two people or is there no information on how this was done?</w:t>
            </w:r>
          </w:p>
          <w:p w14:paraId="793E40C0"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Was the analysis properly chosen and reported?</w:t>
            </w:r>
          </w:p>
        </w:tc>
        <w:tc>
          <w:tcPr>
            <w:tcW w:w="2835" w:type="dxa"/>
            <w:shd w:val="clear" w:color="auto" w:fill="auto"/>
            <w:vAlign w:val="center"/>
          </w:tcPr>
          <w:p w14:paraId="64470247"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Also </w:t>
            </w:r>
            <w:proofErr w:type="gramStart"/>
            <w:r w:rsidRPr="007C1896">
              <w:rPr>
                <w:rFonts w:ascii="Arial Narrow" w:eastAsia="Aptos" w:hAnsi="Arial Narrow" w:cs="Times New Roman"/>
                <w:sz w:val="16"/>
                <w:szCs w:val="16"/>
                <w:lang w:val="en-US"/>
              </w:rPr>
              <w:t>similar to</w:t>
            </w:r>
            <w:proofErr w:type="gramEnd"/>
            <w:r w:rsidRPr="007C1896">
              <w:rPr>
                <w:rFonts w:ascii="Arial Narrow" w:eastAsia="Aptos" w:hAnsi="Arial Narrow" w:cs="Times New Roman"/>
                <w:sz w:val="16"/>
                <w:szCs w:val="16"/>
                <w:lang w:val="en-US"/>
              </w:rPr>
              <w:t xml:space="preserve"> 1.3 but less about the kind of analysis and more about whether the conclusions are logical and permissible. Are the conclusions drawn from the data, correct? Are the conclusions backed with quotes? And </w:t>
            </w:r>
            <w:proofErr w:type="gramStart"/>
            <w:r w:rsidRPr="007C1896">
              <w:rPr>
                <w:rFonts w:ascii="Arial Narrow" w:eastAsia="Aptos" w:hAnsi="Arial Narrow" w:cs="Times New Roman"/>
                <w:sz w:val="16"/>
                <w:szCs w:val="16"/>
                <w:lang w:val="en-US"/>
              </w:rPr>
              <w:t>is</w:t>
            </w:r>
            <w:proofErr w:type="gramEnd"/>
            <w:r w:rsidRPr="007C1896">
              <w:rPr>
                <w:rFonts w:ascii="Arial Narrow" w:eastAsia="Aptos" w:hAnsi="Arial Narrow" w:cs="Times New Roman"/>
                <w:sz w:val="16"/>
                <w:szCs w:val="16"/>
                <w:lang w:val="en-US"/>
              </w:rPr>
              <w:t xml:space="preserve"> referred to quality criteria (e.g., Lincoln &amp; Guba)? Are the reported results comprehensible and properly elaborated?</w:t>
            </w:r>
          </w:p>
        </w:tc>
        <w:tc>
          <w:tcPr>
            <w:tcW w:w="2835" w:type="dxa"/>
            <w:shd w:val="clear" w:color="auto" w:fill="auto"/>
            <w:vAlign w:val="center"/>
          </w:tcPr>
          <w:p w14:paraId="132F59CD"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Is the whole approach, analysis, reporting and interpretation coherent?</w:t>
            </w:r>
          </w:p>
          <w:p w14:paraId="1A94D88E"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Would one come to the same conclusion with the data available?</w:t>
            </w:r>
          </w:p>
        </w:tc>
      </w:tr>
    </w:tbl>
    <w:p w14:paraId="6C04BE39" w14:textId="77777777" w:rsidR="007C1896" w:rsidRPr="007C1896" w:rsidRDefault="007C1896" w:rsidP="007C1896">
      <w:pPr>
        <w:ind w:left="720"/>
        <w:contextualSpacing/>
        <w:rPr>
          <w:rFonts w:ascii="Aptos" w:eastAsia="Aptos" w:hAnsi="Aptos" w:cs="Times New Roman"/>
          <w:lang w:val="en-US"/>
        </w:rPr>
      </w:pPr>
      <w:r w:rsidRPr="007C1896">
        <w:rPr>
          <w:rFonts w:ascii="Aptos" w:eastAsia="Aptos" w:hAnsi="Aptos" w:cs="Times New Roman"/>
          <w:lang w:val="en-US"/>
        </w:rPr>
        <w:br w:type="page"/>
      </w:r>
    </w:p>
    <w:p w14:paraId="0D028839" w14:textId="77777777" w:rsidR="007C1896" w:rsidRPr="007C1896" w:rsidRDefault="007C1896" w:rsidP="007C1896">
      <w:pPr>
        <w:rPr>
          <w:rFonts w:ascii="Arial Narrow" w:eastAsia="Aptos" w:hAnsi="Arial Narrow" w:cs="Times New Roman"/>
          <w:i/>
          <w:iCs/>
          <w:lang w:val="en-GB"/>
        </w:rPr>
      </w:pPr>
      <w:r w:rsidRPr="007C1896">
        <w:rPr>
          <w:rFonts w:ascii="Arial Narrow" w:eastAsia="Aptos" w:hAnsi="Arial Narrow" w:cs="Times New Roman"/>
          <w:i/>
          <w:iCs/>
          <w:lang w:val="en-GB"/>
        </w:rPr>
        <w:lastRenderedPageBreak/>
        <w:t>For Quantitative randomized controlled trials</w:t>
      </w:r>
    </w:p>
    <w:tbl>
      <w:tblPr>
        <w:tblStyle w:val="Tabellenraster1"/>
        <w:tblW w:w="15168" w:type="dxa"/>
        <w:tblInd w:w="-289" w:type="dxa"/>
        <w:tblLayout w:type="fixed"/>
        <w:tblLook w:val="04A0" w:firstRow="1" w:lastRow="0" w:firstColumn="1" w:lastColumn="0" w:noHBand="0" w:noVBand="1"/>
      </w:tblPr>
      <w:tblGrid>
        <w:gridCol w:w="993"/>
        <w:gridCol w:w="4394"/>
        <w:gridCol w:w="2410"/>
        <w:gridCol w:w="2268"/>
        <w:gridCol w:w="1843"/>
        <w:gridCol w:w="3260"/>
      </w:tblGrid>
      <w:tr w:rsidR="007C1896" w:rsidRPr="00D15B15" w14:paraId="73585C97" w14:textId="77777777" w:rsidTr="005A645D">
        <w:tc>
          <w:tcPr>
            <w:tcW w:w="993" w:type="dxa"/>
            <w:shd w:val="clear" w:color="auto" w:fill="auto"/>
            <w:vAlign w:val="center"/>
          </w:tcPr>
          <w:p w14:paraId="35309B65"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Questions</w:t>
            </w:r>
          </w:p>
        </w:tc>
        <w:tc>
          <w:tcPr>
            <w:tcW w:w="4394" w:type="dxa"/>
            <w:shd w:val="clear" w:color="auto" w:fill="auto"/>
            <w:vAlign w:val="center"/>
          </w:tcPr>
          <w:p w14:paraId="24C63D5F"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rPr>
              <w:t xml:space="preserve">2.1. </w:t>
            </w:r>
            <w:proofErr w:type="spellStart"/>
            <w:r w:rsidRPr="007C1896">
              <w:rPr>
                <w:rFonts w:ascii="Arial Narrow" w:eastAsia="Aptos" w:hAnsi="Arial Narrow" w:cs="Times New Roman"/>
                <w:sz w:val="16"/>
                <w:szCs w:val="16"/>
              </w:rPr>
              <w:t>Is</w:t>
            </w:r>
            <w:proofErr w:type="spellEnd"/>
            <w:r w:rsidRPr="007C1896">
              <w:rPr>
                <w:rFonts w:ascii="Arial Narrow" w:eastAsia="Aptos" w:hAnsi="Arial Narrow" w:cs="Times New Roman"/>
                <w:sz w:val="16"/>
                <w:szCs w:val="16"/>
              </w:rPr>
              <w:t xml:space="preserve"> </w:t>
            </w:r>
            <w:proofErr w:type="spellStart"/>
            <w:r w:rsidRPr="007C1896">
              <w:rPr>
                <w:rFonts w:ascii="Arial Narrow" w:eastAsia="Aptos" w:hAnsi="Arial Narrow" w:cs="Times New Roman"/>
                <w:sz w:val="16"/>
                <w:szCs w:val="16"/>
              </w:rPr>
              <w:t>randomization</w:t>
            </w:r>
            <w:proofErr w:type="spellEnd"/>
            <w:r w:rsidRPr="007C1896">
              <w:rPr>
                <w:rFonts w:ascii="Arial Narrow" w:eastAsia="Aptos" w:hAnsi="Arial Narrow" w:cs="Times New Roman"/>
                <w:sz w:val="16"/>
                <w:szCs w:val="16"/>
              </w:rPr>
              <w:t xml:space="preserve"> </w:t>
            </w:r>
            <w:proofErr w:type="spellStart"/>
            <w:r w:rsidRPr="007C1896">
              <w:rPr>
                <w:rFonts w:ascii="Arial Narrow" w:eastAsia="Aptos" w:hAnsi="Arial Narrow" w:cs="Times New Roman"/>
                <w:sz w:val="16"/>
                <w:szCs w:val="16"/>
              </w:rPr>
              <w:t>appropriately</w:t>
            </w:r>
            <w:proofErr w:type="spellEnd"/>
            <w:r w:rsidRPr="007C1896">
              <w:rPr>
                <w:rFonts w:ascii="Arial Narrow" w:eastAsia="Aptos" w:hAnsi="Arial Narrow" w:cs="Times New Roman"/>
                <w:sz w:val="16"/>
                <w:szCs w:val="16"/>
              </w:rPr>
              <w:t xml:space="preserve"> </w:t>
            </w:r>
            <w:proofErr w:type="spellStart"/>
            <w:r w:rsidRPr="007C1896">
              <w:rPr>
                <w:rFonts w:ascii="Arial Narrow" w:eastAsia="Aptos" w:hAnsi="Arial Narrow" w:cs="Times New Roman"/>
                <w:sz w:val="16"/>
                <w:szCs w:val="16"/>
              </w:rPr>
              <w:t>performed</w:t>
            </w:r>
            <w:proofErr w:type="spellEnd"/>
            <w:r w:rsidRPr="007C1896">
              <w:rPr>
                <w:rFonts w:ascii="Arial Narrow" w:eastAsia="Aptos" w:hAnsi="Arial Narrow" w:cs="Times New Roman"/>
                <w:sz w:val="16"/>
                <w:szCs w:val="16"/>
              </w:rPr>
              <w:t>?</w:t>
            </w:r>
          </w:p>
        </w:tc>
        <w:tc>
          <w:tcPr>
            <w:tcW w:w="2410" w:type="dxa"/>
            <w:shd w:val="clear" w:color="auto" w:fill="auto"/>
            <w:vAlign w:val="center"/>
          </w:tcPr>
          <w:p w14:paraId="642D2A85" w14:textId="77777777" w:rsidR="007C1896" w:rsidRPr="007C1896" w:rsidRDefault="007C1896" w:rsidP="007C1896">
            <w:pPr>
              <w:jc w:val="center"/>
              <w:rPr>
                <w:rFonts w:ascii="Arial Narrow" w:eastAsia="Aptos" w:hAnsi="Arial Narrow" w:cs="Times New Roman"/>
                <w:sz w:val="16"/>
                <w:szCs w:val="16"/>
                <w:lang w:val="en-GB"/>
              </w:rPr>
            </w:pPr>
            <w:r w:rsidRPr="007C1896">
              <w:rPr>
                <w:rFonts w:ascii="Arial Narrow" w:eastAsia="Aptos" w:hAnsi="Arial Narrow" w:cs="Times New Roman"/>
                <w:sz w:val="16"/>
                <w:szCs w:val="16"/>
                <w:lang w:val="en-GB"/>
              </w:rPr>
              <w:t>2.2. Are the groups comparable at baseline?</w:t>
            </w:r>
          </w:p>
        </w:tc>
        <w:tc>
          <w:tcPr>
            <w:tcW w:w="2268" w:type="dxa"/>
            <w:shd w:val="clear" w:color="auto" w:fill="auto"/>
            <w:vAlign w:val="center"/>
          </w:tcPr>
          <w:p w14:paraId="33C51552" w14:textId="77777777" w:rsidR="007C1896" w:rsidRPr="007C1896" w:rsidRDefault="007C1896" w:rsidP="007C1896">
            <w:pPr>
              <w:jc w:val="center"/>
              <w:rPr>
                <w:rFonts w:ascii="Arial Narrow" w:eastAsia="Aptos" w:hAnsi="Arial Narrow" w:cs="Times New Roman"/>
                <w:sz w:val="16"/>
                <w:szCs w:val="16"/>
                <w:lang w:val="en-GB"/>
              </w:rPr>
            </w:pPr>
            <w:r w:rsidRPr="007C1896">
              <w:rPr>
                <w:rFonts w:ascii="Arial Narrow" w:eastAsia="Aptos" w:hAnsi="Arial Narrow" w:cs="Times New Roman"/>
                <w:sz w:val="16"/>
                <w:szCs w:val="16"/>
                <w:lang w:val="en-GB"/>
              </w:rPr>
              <w:t>2.3. Are there complete outcome data?</w:t>
            </w:r>
          </w:p>
        </w:tc>
        <w:tc>
          <w:tcPr>
            <w:tcW w:w="1843" w:type="dxa"/>
            <w:shd w:val="clear" w:color="auto" w:fill="auto"/>
            <w:vAlign w:val="center"/>
          </w:tcPr>
          <w:p w14:paraId="2ACFBEEF" w14:textId="77777777" w:rsidR="007C1896" w:rsidRPr="007C1896" w:rsidRDefault="007C1896" w:rsidP="007C1896">
            <w:pPr>
              <w:jc w:val="center"/>
              <w:rPr>
                <w:rFonts w:ascii="Arial Narrow" w:eastAsia="Aptos" w:hAnsi="Arial Narrow" w:cs="Times New Roman"/>
                <w:sz w:val="16"/>
                <w:szCs w:val="16"/>
                <w:lang w:val="en-GB"/>
              </w:rPr>
            </w:pPr>
            <w:r w:rsidRPr="007C1896">
              <w:rPr>
                <w:rFonts w:ascii="Arial Narrow" w:eastAsia="Aptos" w:hAnsi="Arial Narrow" w:cs="Times New Roman"/>
                <w:sz w:val="16"/>
                <w:szCs w:val="16"/>
                <w:lang w:val="en-GB"/>
              </w:rPr>
              <w:t>2.4. Are outcome assessors blinded to the intervention provided?</w:t>
            </w:r>
          </w:p>
        </w:tc>
        <w:tc>
          <w:tcPr>
            <w:tcW w:w="3260" w:type="dxa"/>
            <w:shd w:val="clear" w:color="auto" w:fill="auto"/>
            <w:vAlign w:val="center"/>
          </w:tcPr>
          <w:p w14:paraId="7EDCAFFC" w14:textId="77777777" w:rsidR="007C1896" w:rsidRPr="007C1896" w:rsidRDefault="007C1896" w:rsidP="007C1896">
            <w:pPr>
              <w:jc w:val="center"/>
              <w:rPr>
                <w:rFonts w:ascii="Arial Narrow" w:eastAsia="Aptos" w:hAnsi="Arial Narrow" w:cs="Times New Roman"/>
                <w:sz w:val="16"/>
                <w:szCs w:val="16"/>
                <w:lang w:val="en-GB"/>
              </w:rPr>
            </w:pPr>
            <w:r w:rsidRPr="007C1896">
              <w:rPr>
                <w:rFonts w:ascii="Arial Narrow" w:eastAsia="Aptos" w:hAnsi="Arial Narrow" w:cs="Times New Roman"/>
                <w:sz w:val="16"/>
                <w:szCs w:val="16"/>
                <w:lang w:val="en-GB"/>
              </w:rPr>
              <w:t>2.5 Did the participants adhere to the assigned intervention?</w:t>
            </w:r>
          </w:p>
        </w:tc>
      </w:tr>
      <w:tr w:rsidR="007C1896" w:rsidRPr="007C1896" w14:paraId="55363E38" w14:textId="77777777" w:rsidTr="005A645D">
        <w:trPr>
          <w:trHeight w:val="3373"/>
        </w:trPr>
        <w:tc>
          <w:tcPr>
            <w:tcW w:w="993" w:type="dxa"/>
            <w:shd w:val="clear" w:color="auto" w:fill="auto"/>
            <w:vAlign w:val="center"/>
          </w:tcPr>
          <w:p w14:paraId="1FE50B69" w14:textId="77777777" w:rsidR="007C1896" w:rsidRPr="007C1896" w:rsidRDefault="007C1896" w:rsidP="007C1896">
            <w:pPr>
              <w:jc w:val="center"/>
              <w:rPr>
                <w:rFonts w:ascii="Arial Narrow" w:eastAsia="Aptos" w:hAnsi="Arial Narrow" w:cs="Times New Roman"/>
                <w:sz w:val="16"/>
                <w:szCs w:val="16"/>
                <w:lang w:val="en-GB"/>
              </w:rPr>
            </w:pPr>
            <w:r w:rsidRPr="007C1896">
              <w:rPr>
                <w:rFonts w:ascii="Arial Narrow" w:eastAsia="Aptos" w:hAnsi="Arial Narrow" w:cs="Times New Roman"/>
                <w:i/>
                <w:iCs/>
                <w:sz w:val="16"/>
                <w:szCs w:val="16"/>
                <w:lang w:val="en-GB"/>
              </w:rPr>
              <w:t xml:space="preserve">Explanations by Hong et al. </w:t>
            </w:r>
          </w:p>
        </w:tc>
        <w:tc>
          <w:tcPr>
            <w:tcW w:w="4394" w:type="dxa"/>
            <w:shd w:val="clear" w:color="auto" w:fill="auto"/>
            <w:vAlign w:val="center"/>
          </w:tcPr>
          <w:p w14:paraId="30F38D0B"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In a randomized controlled trial, the allocation of a participant (or a data collection unit, e.g., a school) into the intervention or control group is based solely on chance. Researchers should describe how the randomization schedule was generated. A simple statement such as ‘we randomly allocated’ or ‘using a randomized design’ is insufficient to judge if randomization was appropriately performed. Also, </w:t>
            </w:r>
            <w:proofErr w:type="gramStart"/>
            <w:r w:rsidRPr="007C1896">
              <w:rPr>
                <w:rFonts w:ascii="Arial Narrow" w:eastAsia="Aptos" w:hAnsi="Arial Narrow" w:cs="Times New Roman"/>
                <w:sz w:val="16"/>
                <w:szCs w:val="16"/>
                <w:lang w:val="en-US"/>
              </w:rPr>
              <w:t>assignment</w:t>
            </w:r>
            <w:proofErr w:type="gramEnd"/>
            <w:r w:rsidRPr="007C1896">
              <w:rPr>
                <w:rFonts w:ascii="Arial Narrow" w:eastAsia="Aptos" w:hAnsi="Arial Narrow" w:cs="Times New Roman"/>
                <w:sz w:val="16"/>
                <w:szCs w:val="16"/>
                <w:lang w:val="en-US"/>
              </w:rPr>
              <w:t xml:space="preserve"> that </w:t>
            </w:r>
            <w:proofErr w:type="gramStart"/>
            <w:r w:rsidRPr="007C1896">
              <w:rPr>
                <w:rFonts w:ascii="Arial Narrow" w:eastAsia="Aptos" w:hAnsi="Arial Narrow" w:cs="Times New Roman"/>
                <w:sz w:val="16"/>
                <w:szCs w:val="16"/>
                <w:lang w:val="en-US"/>
              </w:rPr>
              <w:t>is</w:t>
            </w:r>
            <w:proofErr w:type="gramEnd"/>
            <w:r w:rsidRPr="007C1896">
              <w:rPr>
                <w:rFonts w:ascii="Arial Narrow" w:eastAsia="Aptos" w:hAnsi="Arial Narrow" w:cs="Times New Roman"/>
                <w:sz w:val="16"/>
                <w:szCs w:val="16"/>
                <w:lang w:val="en-US"/>
              </w:rPr>
              <w:t xml:space="preserve"> predictable such as using </w:t>
            </w:r>
            <w:proofErr w:type="gramStart"/>
            <w:r w:rsidRPr="007C1896">
              <w:rPr>
                <w:rFonts w:ascii="Arial Narrow" w:eastAsia="Aptos" w:hAnsi="Arial Narrow" w:cs="Times New Roman"/>
                <w:sz w:val="16"/>
                <w:szCs w:val="16"/>
                <w:lang w:val="en-US"/>
              </w:rPr>
              <w:t>odd</w:t>
            </w:r>
            <w:proofErr w:type="gramEnd"/>
            <w:r w:rsidRPr="007C1896">
              <w:rPr>
                <w:rFonts w:ascii="Arial Narrow" w:eastAsia="Aptos" w:hAnsi="Arial Narrow" w:cs="Times New Roman"/>
                <w:sz w:val="16"/>
                <w:szCs w:val="16"/>
                <w:lang w:val="en-US"/>
              </w:rPr>
              <w:t xml:space="preserve"> and even record numbers or dates </w:t>
            </w:r>
            <w:proofErr w:type="gramStart"/>
            <w:r w:rsidRPr="007C1896">
              <w:rPr>
                <w:rFonts w:ascii="Arial Narrow" w:eastAsia="Aptos" w:hAnsi="Arial Narrow" w:cs="Times New Roman"/>
                <w:sz w:val="16"/>
                <w:szCs w:val="16"/>
                <w:lang w:val="en-US"/>
              </w:rPr>
              <w:t>is</w:t>
            </w:r>
            <w:proofErr w:type="gramEnd"/>
            <w:r w:rsidRPr="007C1896">
              <w:rPr>
                <w:rFonts w:ascii="Arial Narrow" w:eastAsia="Aptos" w:hAnsi="Arial Narrow" w:cs="Times New Roman"/>
                <w:sz w:val="16"/>
                <w:szCs w:val="16"/>
                <w:lang w:val="en-US"/>
              </w:rPr>
              <w:t xml:space="preserve"> not appropriate. At minimum, a simple allocation (or unrestricted allocation) should be performed by following a predetermined plan/sequence. It is usually achieved by referring to a published list of random numbers, or to a list of random assignments generated by a computer. Also, restricted allocation can be performed such as blocked randomization (to ensure </w:t>
            </w:r>
            <w:proofErr w:type="gramStart"/>
            <w:r w:rsidRPr="007C1896">
              <w:rPr>
                <w:rFonts w:ascii="Arial Narrow" w:eastAsia="Aptos" w:hAnsi="Arial Narrow" w:cs="Times New Roman"/>
                <w:sz w:val="16"/>
                <w:szCs w:val="16"/>
                <w:lang w:val="en-US"/>
              </w:rPr>
              <w:t>particular allocation</w:t>
            </w:r>
            <w:proofErr w:type="gramEnd"/>
            <w:r w:rsidRPr="007C1896">
              <w:rPr>
                <w:rFonts w:ascii="Arial Narrow" w:eastAsia="Aptos" w:hAnsi="Arial Narrow" w:cs="Times New Roman"/>
                <w:sz w:val="16"/>
                <w:szCs w:val="16"/>
                <w:lang w:val="en-US"/>
              </w:rPr>
              <w:t xml:space="preserve"> ratios to the intervention groups), stratified randomization (randomization performed separately within strata), or minimization (to make small groups closely similar with respect to several characteristics). Another important characteristic to judge if randomization was appropriately performed is allocation concealment that protects assignment sequence until allocation. Researchers and participants should be unaware of the assignment sequence up to the point of allocation. Several strategies can be used to ensure allocation concealment such relying on a central randomization by a third party, or the use of sequentially numbered, opaque, sealed envelopes (Higgins et al., 2016) </w:t>
            </w:r>
          </w:p>
        </w:tc>
        <w:tc>
          <w:tcPr>
            <w:tcW w:w="2410" w:type="dxa"/>
            <w:shd w:val="clear" w:color="auto" w:fill="auto"/>
            <w:vAlign w:val="center"/>
          </w:tcPr>
          <w:p w14:paraId="0A76A6EE"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Baseline imbalance between groups suggests that there are problems with </w:t>
            </w:r>
            <w:proofErr w:type="gramStart"/>
            <w:r w:rsidRPr="007C1896">
              <w:rPr>
                <w:rFonts w:ascii="Arial Narrow" w:eastAsia="Aptos" w:hAnsi="Arial Narrow" w:cs="Times New Roman"/>
                <w:sz w:val="16"/>
                <w:szCs w:val="16"/>
                <w:lang w:val="en-US"/>
              </w:rPr>
              <w:t>the randomization</w:t>
            </w:r>
            <w:proofErr w:type="gramEnd"/>
            <w:r w:rsidRPr="007C1896">
              <w:rPr>
                <w:rFonts w:ascii="Arial Narrow" w:eastAsia="Aptos" w:hAnsi="Arial Narrow" w:cs="Times New Roman"/>
                <w:sz w:val="16"/>
                <w:szCs w:val="16"/>
                <w:lang w:val="en-US"/>
              </w:rPr>
              <w:t>. Indicators from baseline imbalance include: “(1) unusually large differences between intervention group sizes; (2) a substantial excess in statistically significant differences in baseline characteristics than would be expected by chance alone; (3) imbalance in key prognostic factors (or baseline measures of outcome variables) that are unlikely to be due to chance; (4) excessive similarity in baseline characteristics that is not compatible with chance; (5) surprising absence of one or more key characteristics that would be expected to be reported” (Higgins et al., 2016, p. 10).</w:t>
            </w:r>
          </w:p>
        </w:tc>
        <w:tc>
          <w:tcPr>
            <w:tcW w:w="2268" w:type="dxa"/>
            <w:shd w:val="clear" w:color="auto" w:fill="auto"/>
            <w:vAlign w:val="center"/>
          </w:tcPr>
          <w:p w14:paraId="04EEBA54"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Almost all the participants contributed to almost all measures. There is no absolute and standard cut-off value for acceptable complete outcome data. Agree among your team what is considered complete outcome data in your field and apply this uniformly across all the included studies. For instance, in the literature, acceptable complete data value ranged from 80% (Thomas et al., 2004; Zaza et al., 2000) to 95% (Higgins et al., 2016). Similarly, different acceptable withdrawal/dropout rates have been suggested: 5% (de Vet et al., 1997; </w:t>
            </w:r>
            <w:proofErr w:type="spellStart"/>
            <w:r w:rsidRPr="007C1896">
              <w:rPr>
                <w:rFonts w:ascii="Arial Narrow" w:eastAsia="Aptos" w:hAnsi="Arial Narrow" w:cs="Times New Roman"/>
                <w:sz w:val="16"/>
                <w:szCs w:val="16"/>
                <w:lang w:val="en-US"/>
              </w:rPr>
              <w:t>MacLehose</w:t>
            </w:r>
            <w:proofErr w:type="spellEnd"/>
            <w:r w:rsidRPr="007C1896">
              <w:rPr>
                <w:rFonts w:ascii="Arial Narrow" w:eastAsia="Aptos" w:hAnsi="Arial Narrow" w:cs="Times New Roman"/>
                <w:sz w:val="16"/>
                <w:szCs w:val="16"/>
                <w:lang w:val="en-US"/>
              </w:rPr>
              <w:t xml:space="preserve"> et al., 2000), 20% (Sindhu et al., 1997; Van </w:t>
            </w:r>
            <w:proofErr w:type="spellStart"/>
            <w:r w:rsidRPr="007C1896">
              <w:rPr>
                <w:rFonts w:ascii="Arial Narrow" w:eastAsia="Aptos" w:hAnsi="Arial Narrow" w:cs="Times New Roman"/>
                <w:sz w:val="16"/>
                <w:szCs w:val="16"/>
                <w:lang w:val="en-US"/>
              </w:rPr>
              <w:t>Tulder</w:t>
            </w:r>
            <w:proofErr w:type="spellEnd"/>
            <w:r w:rsidRPr="007C1896">
              <w:rPr>
                <w:rFonts w:ascii="Arial Narrow" w:eastAsia="Aptos" w:hAnsi="Arial Narrow" w:cs="Times New Roman"/>
                <w:sz w:val="16"/>
                <w:szCs w:val="16"/>
                <w:lang w:val="en-US"/>
              </w:rPr>
              <w:t xml:space="preserve"> et al., 2003) and 30% for a follow-up of more than one year (Viswanathan and Berkman, 2012).</w:t>
            </w:r>
          </w:p>
        </w:tc>
        <w:tc>
          <w:tcPr>
            <w:tcW w:w="1843" w:type="dxa"/>
            <w:shd w:val="clear" w:color="auto" w:fill="auto"/>
            <w:vAlign w:val="center"/>
          </w:tcPr>
          <w:p w14:paraId="556ECF07"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Outcome assessors should be unaware of who is receiving which interventions. The assessors can be the participants if using participant reported outcome (e.g., pain), the intervention provider (e.g., clinical exam), or other persons not involved in the intervention (Higgins et al., 2016).</w:t>
            </w:r>
          </w:p>
        </w:tc>
        <w:tc>
          <w:tcPr>
            <w:tcW w:w="3260" w:type="dxa"/>
            <w:shd w:val="clear" w:color="auto" w:fill="auto"/>
            <w:vAlign w:val="center"/>
          </w:tcPr>
          <w:p w14:paraId="17092752"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To judge this criterion, consider the proportion of participants who continued with their assigned intervention throughout follow-up. “Lack of adherence includes imperfect compliance, cessation of intervention, crossovers to the comparator intervention and switches to another active intervention.” (Higgins et al., 2016, p. 25).</w:t>
            </w:r>
          </w:p>
        </w:tc>
      </w:tr>
      <w:tr w:rsidR="007C1896" w:rsidRPr="00D15B15" w14:paraId="017CE52E" w14:textId="77777777" w:rsidTr="007C1896">
        <w:trPr>
          <w:trHeight w:val="552"/>
        </w:trPr>
        <w:tc>
          <w:tcPr>
            <w:tcW w:w="993" w:type="dxa"/>
            <w:shd w:val="clear" w:color="auto" w:fill="auto"/>
            <w:vAlign w:val="center"/>
          </w:tcPr>
          <w:p w14:paraId="1CFDC47C" w14:textId="77777777" w:rsidR="007C1896" w:rsidRPr="007C1896" w:rsidRDefault="007C1896" w:rsidP="007C1896">
            <w:pPr>
              <w:jc w:val="center"/>
              <w:rPr>
                <w:rFonts w:ascii="Arial Narrow" w:eastAsia="Aptos" w:hAnsi="Arial Narrow" w:cs="Times New Roman"/>
                <w:sz w:val="16"/>
                <w:szCs w:val="16"/>
                <w:lang w:val="en-GB"/>
              </w:rPr>
            </w:pPr>
            <w:r w:rsidRPr="007C1896">
              <w:rPr>
                <w:rFonts w:ascii="Arial Narrow" w:eastAsia="Aptos" w:hAnsi="Arial Narrow" w:cs="Times New Roman"/>
                <w:i/>
                <w:iCs/>
                <w:sz w:val="16"/>
                <w:szCs w:val="16"/>
                <w:lang w:val="en-GB"/>
              </w:rPr>
              <w:t>Extensions by the authors</w:t>
            </w:r>
          </w:p>
        </w:tc>
        <w:tc>
          <w:tcPr>
            <w:tcW w:w="4394" w:type="dxa"/>
            <w:shd w:val="clear" w:color="auto" w:fill="auto"/>
            <w:vAlign w:val="center"/>
          </w:tcPr>
          <w:p w14:paraId="4E67903A" w14:textId="77777777" w:rsidR="007C1896" w:rsidRPr="007C1896" w:rsidRDefault="007C1896" w:rsidP="007C1896">
            <w:pP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1. The randomization </w:t>
            </w:r>
            <w:proofErr w:type="gramStart"/>
            <w:r w:rsidRPr="007C1896">
              <w:rPr>
                <w:rFonts w:ascii="Arial Narrow" w:eastAsia="Aptos" w:hAnsi="Arial Narrow" w:cs="Times New Roman"/>
                <w:sz w:val="16"/>
                <w:szCs w:val="16"/>
                <w:lang w:val="en-US"/>
              </w:rPr>
              <w:t>has to</w:t>
            </w:r>
            <w:proofErr w:type="gramEnd"/>
            <w:r w:rsidRPr="007C1896">
              <w:rPr>
                <w:rFonts w:ascii="Arial Narrow" w:eastAsia="Aptos" w:hAnsi="Arial Narrow" w:cs="Times New Roman"/>
                <w:sz w:val="16"/>
                <w:szCs w:val="16"/>
                <w:lang w:val="en-US"/>
              </w:rPr>
              <w:t xml:space="preserve"> be well justified and not just mentioned that it was randomized.</w:t>
            </w:r>
          </w:p>
          <w:p w14:paraId="7614F056" w14:textId="77777777" w:rsidR="007C1896" w:rsidRPr="007C1896" w:rsidRDefault="007C1896" w:rsidP="007C1896">
            <w:pP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2. It should be blinded (in our context often difficult) – higher focus on criterion 1.</w:t>
            </w:r>
          </w:p>
        </w:tc>
        <w:tc>
          <w:tcPr>
            <w:tcW w:w="2410" w:type="dxa"/>
            <w:shd w:val="clear" w:color="auto" w:fill="auto"/>
            <w:vAlign w:val="center"/>
          </w:tcPr>
          <w:p w14:paraId="1C550955" w14:textId="77777777" w:rsidR="007C1896" w:rsidRPr="007C1896" w:rsidRDefault="007C1896" w:rsidP="007C1896">
            <w:pPr>
              <w:pBdr>
                <w:right w:val="single" w:sz="4" w:space="4" w:color="auto"/>
              </w:pBd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 </w:t>
            </w:r>
          </w:p>
          <w:p w14:paraId="0553BF8C" w14:textId="77777777" w:rsidR="007C1896" w:rsidRPr="007C1896" w:rsidRDefault="007C1896" w:rsidP="007C1896">
            <w:pPr>
              <w:pBdr>
                <w:right w:val="single" w:sz="4" w:space="4" w:color="auto"/>
              </w:pBd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 Group size (EG &amp; CG) should not vary </w:t>
            </w:r>
            <w:proofErr w:type="gramStart"/>
            <w:r w:rsidRPr="007C1896">
              <w:rPr>
                <w:rFonts w:ascii="Arial Narrow" w:eastAsia="Aptos" w:hAnsi="Arial Narrow" w:cs="Times New Roman"/>
                <w:sz w:val="16"/>
                <w:szCs w:val="16"/>
                <w:lang w:val="en-US"/>
              </w:rPr>
              <w:t>to</w:t>
            </w:r>
            <w:proofErr w:type="gramEnd"/>
            <w:r w:rsidRPr="007C1896">
              <w:rPr>
                <w:rFonts w:ascii="Arial Narrow" w:eastAsia="Aptos" w:hAnsi="Arial Narrow" w:cs="Times New Roman"/>
                <w:sz w:val="16"/>
                <w:szCs w:val="16"/>
                <w:lang w:val="en-US"/>
              </w:rPr>
              <w:t xml:space="preserve"> much </w:t>
            </w:r>
          </w:p>
          <w:p w14:paraId="78E82424" w14:textId="77777777" w:rsidR="007C1896" w:rsidRPr="007C1896" w:rsidRDefault="007C1896" w:rsidP="007C1896">
            <w:pPr>
              <w:pBdr>
                <w:right w:val="single" w:sz="4" w:space="4" w:color="auto"/>
              </w:pBd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 some differences are expected by chance but not too </w:t>
            </w:r>
            <w:proofErr w:type="gramStart"/>
            <w:r w:rsidRPr="007C1896">
              <w:rPr>
                <w:rFonts w:ascii="Arial Narrow" w:eastAsia="Aptos" w:hAnsi="Arial Narrow" w:cs="Times New Roman"/>
                <w:sz w:val="16"/>
                <w:szCs w:val="16"/>
                <w:lang w:val="en-US"/>
              </w:rPr>
              <w:t>much</w:t>
            </w:r>
            <w:proofErr w:type="gramEnd"/>
            <w:r w:rsidRPr="007C1896">
              <w:rPr>
                <w:rFonts w:ascii="Arial Narrow" w:eastAsia="Aptos" w:hAnsi="Arial Narrow" w:cs="Times New Roman"/>
                <w:sz w:val="16"/>
                <w:szCs w:val="16"/>
                <w:lang w:val="en-US"/>
              </w:rPr>
              <w:t xml:space="preserve"> </w:t>
            </w:r>
          </w:p>
          <w:p w14:paraId="7CBF6173" w14:textId="77777777" w:rsidR="007C1896" w:rsidRPr="007C1896" w:rsidRDefault="007C1896" w:rsidP="007C1896">
            <w:pPr>
              <w:pBdr>
                <w:right w:val="single" w:sz="4" w:space="4" w:color="auto"/>
              </w:pBd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sym w:font="Wingdings" w:char="F0E0"/>
            </w:r>
            <w:r w:rsidRPr="007C1896">
              <w:rPr>
                <w:rFonts w:ascii="Arial Narrow" w:eastAsia="Aptos" w:hAnsi="Arial Narrow" w:cs="Times New Roman"/>
                <w:sz w:val="16"/>
                <w:szCs w:val="16"/>
                <w:lang w:val="en-US"/>
              </w:rPr>
              <w:t xml:space="preserve">ideally no baseline imbalance in relevant variables and group sizes, if so: </w:t>
            </w:r>
          </w:p>
          <w:p w14:paraId="550A7A07" w14:textId="77777777" w:rsidR="007C1896" w:rsidRPr="007C1896" w:rsidRDefault="007C1896" w:rsidP="007C1896">
            <w:pPr>
              <w:pBdr>
                <w:right w:val="single" w:sz="4" w:space="4" w:color="auto"/>
              </w:pBd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1) if randomization was done well, no criticism </w:t>
            </w:r>
          </w:p>
          <w:p w14:paraId="0DF84520"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2) if big imbalance and no good randomization </w:t>
            </w:r>
            <w:r w:rsidRPr="007C1896">
              <w:rPr>
                <w:rFonts w:ascii="Arial Narrow" w:eastAsia="Aptos" w:hAnsi="Arial Narrow" w:cs="Times New Roman"/>
                <w:sz w:val="16"/>
                <w:szCs w:val="16"/>
                <w:lang w:val="en-US"/>
              </w:rPr>
              <w:sym w:font="Wingdings" w:char="F0E0"/>
            </w:r>
            <w:r w:rsidRPr="007C1896">
              <w:rPr>
                <w:rFonts w:ascii="Arial Narrow" w:eastAsia="Aptos" w:hAnsi="Arial Narrow" w:cs="Times New Roman"/>
                <w:sz w:val="16"/>
                <w:szCs w:val="16"/>
                <w:lang w:val="en-US"/>
              </w:rPr>
              <w:t xml:space="preserve"> not fulfilled</w:t>
            </w:r>
          </w:p>
        </w:tc>
        <w:tc>
          <w:tcPr>
            <w:tcW w:w="2268" w:type="dxa"/>
            <w:shd w:val="clear" w:color="auto" w:fill="auto"/>
            <w:vAlign w:val="center"/>
          </w:tcPr>
          <w:p w14:paraId="0880834B" w14:textId="77777777" w:rsidR="007C1896" w:rsidRPr="007C1896" w:rsidRDefault="007C1896" w:rsidP="007C1896">
            <w:pPr>
              <w:jc w:val="center"/>
              <w:rPr>
                <w:rFonts w:ascii="Arial Narrow" w:eastAsia="Aptos" w:hAnsi="Arial Narrow" w:cs="Times New Roman"/>
                <w:sz w:val="16"/>
                <w:szCs w:val="16"/>
                <w:lang w:val="en-US"/>
              </w:rPr>
            </w:pPr>
          </w:p>
          <w:p w14:paraId="45397D3B"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Especially about attrition: how many participants dropped out from pre- to post-test?</w:t>
            </w:r>
          </w:p>
          <w:p w14:paraId="498627FC"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We use a benchmark of 20% (like Stern et al. (2019) and Higgins &amp; Green (2011))</w:t>
            </w:r>
          </w:p>
        </w:tc>
        <w:tc>
          <w:tcPr>
            <w:tcW w:w="1843" w:type="dxa"/>
            <w:shd w:val="clear" w:color="auto" w:fill="auto"/>
            <w:vAlign w:val="center"/>
          </w:tcPr>
          <w:p w14:paraId="3AB8C96F"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For us only about Participants and not about investigators (cf. PEDRO-scale). Were the participants blinded? </w:t>
            </w:r>
          </w:p>
          <w:p w14:paraId="5E148DD3"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Especially about the control group, were they aware of being the CG and not receiving an intervention?</w:t>
            </w:r>
          </w:p>
          <w:p w14:paraId="5591C413"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For example, if there is nothing written about the CG receiving any kind of information material that led them to believe that they were receiving an intervention </w:t>
            </w:r>
            <w:r w:rsidRPr="007C1896">
              <w:rPr>
                <w:rFonts w:ascii="Arial Narrow" w:eastAsia="Aptos" w:hAnsi="Arial Narrow" w:cs="Times New Roman"/>
                <w:sz w:val="16"/>
                <w:szCs w:val="16"/>
                <w:lang w:val="en-US"/>
              </w:rPr>
              <w:sym w:font="Wingdings" w:char="F0E0"/>
            </w:r>
            <w:r w:rsidRPr="007C1896">
              <w:rPr>
                <w:rFonts w:ascii="Arial Narrow" w:eastAsia="Aptos" w:hAnsi="Arial Narrow" w:cs="Times New Roman"/>
                <w:sz w:val="16"/>
                <w:szCs w:val="16"/>
                <w:lang w:val="en-US"/>
              </w:rPr>
              <w:t xml:space="preserve"> criteria not fulfilled</w:t>
            </w:r>
          </w:p>
        </w:tc>
        <w:tc>
          <w:tcPr>
            <w:tcW w:w="3260" w:type="dxa"/>
            <w:shd w:val="clear" w:color="auto" w:fill="auto"/>
            <w:vAlign w:val="center"/>
          </w:tcPr>
          <w:p w14:paraId="541BE05F"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For example, how often did participants take part in a 10-week intervention?</w:t>
            </w:r>
          </w:p>
          <w:p w14:paraId="4C7B83B0"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 Derived from ROB 2, Box 7:</w:t>
            </w:r>
          </w:p>
          <w:p w14:paraId="3977D559"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1. was there </w:t>
            </w:r>
            <w:proofErr w:type="gramStart"/>
            <w:r w:rsidRPr="007C1896">
              <w:rPr>
                <w:rFonts w:ascii="Arial Narrow" w:eastAsia="Aptos" w:hAnsi="Arial Narrow" w:cs="Times New Roman"/>
                <w:sz w:val="16"/>
                <w:szCs w:val="16"/>
                <w:lang w:val="en-US"/>
              </w:rPr>
              <w:t>non</w:t>
            </w:r>
            <w:proofErr w:type="gramEnd"/>
            <w:r w:rsidRPr="007C1896">
              <w:rPr>
                <w:rFonts w:ascii="Arial Narrow" w:eastAsia="Aptos" w:hAnsi="Arial Narrow" w:cs="Times New Roman"/>
                <w:sz w:val="16"/>
                <w:szCs w:val="16"/>
                <w:lang w:val="en-US"/>
              </w:rPr>
              <w:t>-adherence to the assigned intervention regimen that could have affected participants' outcomes?</w:t>
            </w:r>
          </w:p>
          <w:p w14:paraId="45408C13"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sym w:font="Wingdings" w:char="F0E0"/>
            </w:r>
            <w:r w:rsidRPr="007C1896">
              <w:rPr>
                <w:rFonts w:ascii="Arial Narrow" w:eastAsia="Aptos" w:hAnsi="Arial Narrow" w:cs="Times New Roman"/>
                <w:sz w:val="16"/>
                <w:szCs w:val="16"/>
                <w:lang w:val="en-US"/>
              </w:rPr>
              <w:t xml:space="preserve">Consider available information on the proportion of study participants who continued with their assigned intervention throughout follow up, and answer ‘Yes’ or ‘Probably </w:t>
            </w:r>
            <w:proofErr w:type="spellStart"/>
            <w:r w:rsidRPr="007C1896">
              <w:rPr>
                <w:rFonts w:ascii="Arial Narrow" w:eastAsia="Aptos" w:hAnsi="Arial Narrow" w:cs="Times New Roman"/>
                <w:sz w:val="16"/>
                <w:szCs w:val="16"/>
                <w:lang w:val="en-US"/>
              </w:rPr>
              <w:t>yes’</w:t>
            </w:r>
            <w:proofErr w:type="spellEnd"/>
            <w:r w:rsidRPr="007C1896">
              <w:rPr>
                <w:rFonts w:ascii="Arial Narrow" w:eastAsia="Aptos" w:hAnsi="Arial Narrow" w:cs="Times New Roman"/>
                <w:sz w:val="16"/>
                <w:szCs w:val="16"/>
                <w:lang w:val="en-US"/>
              </w:rPr>
              <w:t xml:space="preserve"> if the proportion who did not adhere is high enough to raise concerns.</w:t>
            </w:r>
          </w:p>
          <w:p w14:paraId="584A9F73"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sym w:font="Wingdings" w:char="F0E0"/>
            </w:r>
            <w:r w:rsidRPr="007C1896">
              <w:rPr>
                <w:rFonts w:ascii="Arial Narrow" w:eastAsia="Aptos" w:hAnsi="Arial Narrow" w:cs="Times New Roman"/>
                <w:sz w:val="16"/>
                <w:szCs w:val="16"/>
                <w:lang w:val="en-US"/>
              </w:rPr>
              <w:t xml:space="preserve"> According to Jeffrey et al. (2000) we take a value of 70%, so if adherence &gt; 70% a YES anyway</w:t>
            </w:r>
          </w:p>
          <w:p w14:paraId="41D3E3DB"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2. if there is less than 70% adherence, were statistical methods used to account for this deviation? </w:t>
            </w:r>
          </w:p>
          <w:p w14:paraId="78D923AB"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sym w:font="Wingdings" w:char="F0E0"/>
            </w:r>
            <w:r w:rsidRPr="007C1896">
              <w:rPr>
                <w:rFonts w:ascii="Arial Narrow" w:eastAsia="Aptos" w:hAnsi="Arial Narrow" w:cs="Times New Roman"/>
                <w:sz w:val="16"/>
                <w:szCs w:val="16"/>
                <w:lang w:val="en-US"/>
              </w:rPr>
              <w:t xml:space="preserve"> ROB 2 would suggest ‘inverse probability weighting’ (which probably does not occur in our case), in our case rather: were separate analyses according to adherence </w:t>
            </w:r>
            <w:proofErr w:type="gramStart"/>
            <w:r w:rsidRPr="007C1896">
              <w:rPr>
                <w:rFonts w:ascii="Arial Narrow" w:eastAsia="Aptos" w:hAnsi="Arial Narrow" w:cs="Times New Roman"/>
                <w:sz w:val="16"/>
                <w:szCs w:val="16"/>
                <w:lang w:val="en-US"/>
              </w:rPr>
              <w:t>taken into account</w:t>
            </w:r>
            <w:proofErr w:type="gramEnd"/>
            <w:r w:rsidRPr="007C1896">
              <w:rPr>
                <w:rFonts w:ascii="Arial Narrow" w:eastAsia="Aptos" w:hAnsi="Arial Narrow" w:cs="Times New Roman"/>
                <w:sz w:val="16"/>
                <w:szCs w:val="16"/>
                <w:lang w:val="en-US"/>
              </w:rPr>
              <w:t xml:space="preserve">, e.g. was </w:t>
            </w:r>
            <w:r w:rsidRPr="007C1896">
              <w:rPr>
                <w:rFonts w:ascii="Arial Narrow" w:eastAsia="Aptos" w:hAnsi="Arial Narrow" w:cs="Times New Roman"/>
                <w:sz w:val="16"/>
                <w:szCs w:val="16"/>
                <w:lang w:val="en-US"/>
              </w:rPr>
              <w:lastRenderedPageBreak/>
              <w:t>this variable included (as a moderator)? If yes, then a YES</w:t>
            </w:r>
          </w:p>
          <w:p w14:paraId="3D3A5287"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sym w:font="Wingdings" w:char="F0E0"/>
            </w:r>
            <w:r w:rsidRPr="007C1896">
              <w:rPr>
                <w:rFonts w:ascii="Arial Narrow" w:eastAsia="Aptos" w:hAnsi="Arial Narrow" w:cs="Times New Roman"/>
                <w:sz w:val="16"/>
                <w:szCs w:val="16"/>
                <w:lang w:val="en-US"/>
              </w:rPr>
              <w:t>if nothing was mentioned about adherence, the criterion is not fulfilled anyway</w:t>
            </w:r>
          </w:p>
        </w:tc>
      </w:tr>
    </w:tbl>
    <w:p w14:paraId="2F70CAE9" w14:textId="77777777" w:rsidR="007C1896" w:rsidRPr="007C1896" w:rsidRDefault="007C1896" w:rsidP="007C1896">
      <w:pPr>
        <w:rPr>
          <w:rFonts w:ascii="Aptos" w:eastAsia="Aptos" w:hAnsi="Aptos" w:cs="Times New Roman"/>
          <w:lang w:val="en-US"/>
        </w:rPr>
      </w:pPr>
    </w:p>
    <w:p w14:paraId="15252524" w14:textId="77777777" w:rsidR="007C1896" w:rsidRPr="007C1896" w:rsidRDefault="007C1896" w:rsidP="007C1896">
      <w:pPr>
        <w:spacing w:after="0"/>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References:</w:t>
      </w:r>
    </w:p>
    <w:p w14:paraId="4D0E828C" w14:textId="77777777" w:rsidR="007C1896" w:rsidRPr="007C1896" w:rsidRDefault="007C1896" w:rsidP="007C1896">
      <w:pPr>
        <w:spacing w:after="0"/>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Higgins, J. P. T., &amp; Green, S. (Eds.). (2011). Cochrane handbook for systematic reviews of interventions (Version 5.1.0, updated March 2011). The Cochrane Collaboration.</w:t>
      </w:r>
    </w:p>
    <w:p w14:paraId="40B31A5A" w14:textId="77777777" w:rsidR="007C1896" w:rsidRPr="007C1896" w:rsidRDefault="007C1896" w:rsidP="007C1896">
      <w:pPr>
        <w:spacing w:after="0"/>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Jeffery, R. W., Epstein, L. H., Wilson, G. T., Drewnowski, A., Stunkard, A. J., &amp; Wing, R. R. (2000). Long-term maintenance of weight loss: </w:t>
      </w:r>
      <w:proofErr w:type="gramStart"/>
      <w:r w:rsidRPr="007C1896">
        <w:rPr>
          <w:rFonts w:ascii="Arial Narrow" w:eastAsia="Aptos" w:hAnsi="Arial Narrow" w:cs="Times New Roman"/>
          <w:sz w:val="16"/>
          <w:szCs w:val="16"/>
          <w:lang w:val="en-US"/>
        </w:rPr>
        <w:t>current status</w:t>
      </w:r>
      <w:proofErr w:type="gramEnd"/>
      <w:r w:rsidRPr="007C1896">
        <w:rPr>
          <w:rFonts w:ascii="Arial Narrow" w:eastAsia="Aptos" w:hAnsi="Arial Narrow" w:cs="Times New Roman"/>
          <w:sz w:val="16"/>
          <w:szCs w:val="16"/>
          <w:lang w:val="en-US"/>
        </w:rPr>
        <w:t>. </w:t>
      </w:r>
      <w:r w:rsidRPr="007C1896">
        <w:rPr>
          <w:rFonts w:ascii="Arial Narrow" w:eastAsia="Aptos" w:hAnsi="Arial Narrow" w:cs="Times New Roman"/>
          <w:i/>
          <w:iCs/>
          <w:sz w:val="16"/>
          <w:szCs w:val="16"/>
          <w:lang w:val="en-US"/>
        </w:rPr>
        <w:t>Health psychology</w:t>
      </w:r>
      <w:r w:rsidRPr="007C1896">
        <w:rPr>
          <w:rFonts w:ascii="Arial Narrow" w:eastAsia="Aptos" w:hAnsi="Arial Narrow" w:cs="Times New Roman"/>
          <w:sz w:val="16"/>
          <w:szCs w:val="16"/>
          <w:lang w:val="en-US"/>
        </w:rPr>
        <w:t>, </w:t>
      </w:r>
      <w:r w:rsidRPr="007C1896">
        <w:rPr>
          <w:rFonts w:ascii="Arial Narrow" w:eastAsia="Aptos" w:hAnsi="Arial Narrow" w:cs="Times New Roman"/>
          <w:i/>
          <w:iCs/>
          <w:sz w:val="16"/>
          <w:szCs w:val="16"/>
          <w:lang w:val="en-US"/>
        </w:rPr>
        <w:t>19</w:t>
      </w:r>
      <w:r w:rsidRPr="007C1896">
        <w:rPr>
          <w:rFonts w:ascii="Arial Narrow" w:eastAsia="Aptos" w:hAnsi="Arial Narrow" w:cs="Times New Roman"/>
          <w:sz w:val="16"/>
          <w:szCs w:val="16"/>
          <w:lang w:val="en-US"/>
        </w:rPr>
        <w:t>(1S), 5.</w:t>
      </w:r>
    </w:p>
    <w:p w14:paraId="3206B6A1" w14:textId="77777777" w:rsidR="007C1896" w:rsidRPr="007C1896" w:rsidRDefault="007C1896" w:rsidP="007C1896">
      <w:pPr>
        <w:spacing w:after="0"/>
        <w:rPr>
          <w:rFonts w:ascii="Arial Narrow" w:eastAsia="Aptos" w:hAnsi="Arial Narrow" w:cs="Times New Roman"/>
          <w:sz w:val="16"/>
          <w:szCs w:val="16"/>
          <w:lang w:val="fr-CH"/>
        </w:rPr>
      </w:pPr>
      <w:r w:rsidRPr="007C1896">
        <w:rPr>
          <w:rFonts w:ascii="Arial Narrow" w:eastAsia="Aptos" w:hAnsi="Arial Narrow" w:cs="Times New Roman"/>
          <w:sz w:val="16"/>
          <w:szCs w:val="16"/>
          <w:lang w:val="en-US"/>
        </w:rPr>
        <w:t xml:space="preserve">Sterne, J. A. C., Savović, J., Page, M. J., Elbers, R. G., Blencowe, N. S., </w:t>
      </w:r>
      <w:proofErr w:type="spellStart"/>
      <w:r w:rsidRPr="007C1896">
        <w:rPr>
          <w:rFonts w:ascii="Arial Narrow" w:eastAsia="Aptos" w:hAnsi="Arial Narrow" w:cs="Times New Roman"/>
          <w:sz w:val="16"/>
          <w:szCs w:val="16"/>
          <w:lang w:val="en-US"/>
        </w:rPr>
        <w:t>Boutron</w:t>
      </w:r>
      <w:proofErr w:type="spellEnd"/>
      <w:r w:rsidRPr="007C1896">
        <w:rPr>
          <w:rFonts w:ascii="Arial Narrow" w:eastAsia="Aptos" w:hAnsi="Arial Narrow" w:cs="Times New Roman"/>
          <w:sz w:val="16"/>
          <w:szCs w:val="16"/>
          <w:lang w:val="en-US"/>
        </w:rPr>
        <w:t xml:space="preserve">, I., Cates, C. J., Cheng, H. Y., Corbett, M. S., Eldridge, S. M., Emberson, J. R., Hernán, M. A., Hopewell, S., Hróbjartsson, A., Juni, P., Kirkham, J. J., </w:t>
      </w:r>
      <w:proofErr w:type="spellStart"/>
      <w:r w:rsidRPr="007C1896">
        <w:rPr>
          <w:rFonts w:ascii="Arial Narrow" w:eastAsia="Aptos" w:hAnsi="Arial Narrow" w:cs="Times New Roman"/>
          <w:sz w:val="16"/>
          <w:szCs w:val="16"/>
          <w:lang w:val="en-US"/>
        </w:rPr>
        <w:t>Lasserson</w:t>
      </w:r>
      <w:proofErr w:type="spellEnd"/>
      <w:r w:rsidRPr="007C1896">
        <w:rPr>
          <w:rFonts w:ascii="Arial Narrow" w:eastAsia="Aptos" w:hAnsi="Arial Narrow" w:cs="Times New Roman"/>
          <w:sz w:val="16"/>
          <w:szCs w:val="16"/>
          <w:lang w:val="en-US"/>
        </w:rPr>
        <w:t xml:space="preserve">, T., Li, T., McAleenan, A., ... Higgins, J. P. T. (2019). </w:t>
      </w:r>
      <w:proofErr w:type="spellStart"/>
      <w:r w:rsidRPr="007C1896">
        <w:rPr>
          <w:rFonts w:ascii="Arial Narrow" w:eastAsia="Aptos" w:hAnsi="Arial Narrow" w:cs="Times New Roman"/>
          <w:sz w:val="16"/>
          <w:szCs w:val="16"/>
          <w:lang w:val="en-US"/>
        </w:rPr>
        <w:t>RoB</w:t>
      </w:r>
      <w:proofErr w:type="spellEnd"/>
      <w:r w:rsidRPr="007C1896">
        <w:rPr>
          <w:rFonts w:ascii="Arial Narrow" w:eastAsia="Aptos" w:hAnsi="Arial Narrow" w:cs="Times New Roman"/>
          <w:sz w:val="16"/>
          <w:szCs w:val="16"/>
          <w:lang w:val="en-US"/>
        </w:rPr>
        <w:t xml:space="preserve"> 2: A revised tool for assessing risk of bias in randomized trials. </w:t>
      </w:r>
      <w:r w:rsidRPr="007C1896">
        <w:rPr>
          <w:rFonts w:ascii="Arial Narrow" w:eastAsia="Aptos" w:hAnsi="Arial Narrow" w:cs="Times New Roman"/>
          <w:sz w:val="16"/>
          <w:szCs w:val="16"/>
          <w:lang w:val="fr-CH"/>
        </w:rPr>
        <w:t xml:space="preserve">BMJ, 366, l4898. </w:t>
      </w:r>
      <w:hyperlink r:id="rId13" w:history="1">
        <w:r w:rsidRPr="007C1896">
          <w:rPr>
            <w:rFonts w:ascii="Arial Narrow" w:eastAsia="Aptos" w:hAnsi="Arial Narrow" w:cs="Times New Roman"/>
            <w:color w:val="467886"/>
            <w:sz w:val="16"/>
            <w:szCs w:val="16"/>
            <w:u w:val="single"/>
            <w:lang w:val="fr-CH"/>
          </w:rPr>
          <w:t>https://doi.org/10.1136/bmj.l4898</w:t>
        </w:r>
      </w:hyperlink>
    </w:p>
    <w:p w14:paraId="0FCEEC92" w14:textId="77777777" w:rsidR="007C1896" w:rsidRDefault="007C1896" w:rsidP="007C1896">
      <w:pPr>
        <w:rPr>
          <w:rFonts w:ascii="Arial Narrow" w:eastAsia="Aptos" w:hAnsi="Arial Narrow" w:cs="Times New Roman"/>
          <w:i/>
          <w:iCs/>
          <w:lang w:val="fr-CH"/>
        </w:rPr>
      </w:pPr>
    </w:p>
    <w:p w14:paraId="596A2893" w14:textId="77777777" w:rsidR="007C1896" w:rsidRDefault="007C1896" w:rsidP="007C1896">
      <w:pPr>
        <w:rPr>
          <w:rFonts w:ascii="Arial Narrow" w:eastAsia="Aptos" w:hAnsi="Arial Narrow" w:cs="Times New Roman"/>
          <w:i/>
          <w:iCs/>
          <w:lang w:val="fr-CH"/>
        </w:rPr>
      </w:pPr>
    </w:p>
    <w:p w14:paraId="76AF4992" w14:textId="1128B444" w:rsidR="007C1896" w:rsidRPr="007C1896" w:rsidRDefault="007C1896" w:rsidP="007C1896">
      <w:pPr>
        <w:rPr>
          <w:rFonts w:ascii="Arial Narrow" w:eastAsia="Aptos" w:hAnsi="Arial Narrow" w:cs="Times New Roman"/>
          <w:i/>
          <w:iCs/>
          <w:lang w:val="fr-CH"/>
        </w:rPr>
      </w:pPr>
      <w:r w:rsidRPr="007C1896">
        <w:rPr>
          <w:rFonts w:ascii="Arial Narrow" w:eastAsia="Aptos" w:hAnsi="Arial Narrow" w:cs="Times New Roman"/>
          <w:i/>
          <w:iCs/>
          <w:lang w:val="fr-CH"/>
        </w:rPr>
        <w:t xml:space="preserve">For </w:t>
      </w:r>
      <w:r>
        <w:rPr>
          <w:rFonts w:ascii="Arial Narrow" w:eastAsia="Aptos" w:hAnsi="Arial Narrow" w:cs="Times New Roman"/>
          <w:i/>
          <w:iCs/>
          <w:lang w:val="fr-CH"/>
        </w:rPr>
        <w:t>q</w:t>
      </w:r>
      <w:r w:rsidRPr="007C1896">
        <w:rPr>
          <w:rFonts w:ascii="Arial Narrow" w:eastAsia="Aptos" w:hAnsi="Arial Narrow" w:cs="Times New Roman"/>
          <w:i/>
          <w:iCs/>
          <w:lang w:val="fr-CH"/>
        </w:rPr>
        <w:t>uantitative non-</w:t>
      </w:r>
      <w:proofErr w:type="spellStart"/>
      <w:r w:rsidRPr="007C1896">
        <w:rPr>
          <w:rFonts w:ascii="Arial Narrow" w:eastAsia="Aptos" w:hAnsi="Arial Narrow" w:cs="Times New Roman"/>
          <w:i/>
          <w:iCs/>
          <w:lang w:val="fr-CH"/>
        </w:rPr>
        <w:t>randomized</w:t>
      </w:r>
      <w:proofErr w:type="spellEnd"/>
      <w:r w:rsidRPr="007C1896">
        <w:rPr>
          <w:rFonts w:ascii="Arial Narrow" w:eastAsia="Aptos" w:hAnsi="Arial Narrow" w:cs="Times New Roman"/>
          <w:i/>
          <w:iCs/>
          <w:lang w:val="fr-CH"/>
        </w:rPr>
        <w:t xml:space="preserve"> </w:t>
      </w:r>
    </w:p>
    <w:tbl>
      <w:tblPr>
        <w:tblStyle w:val="Tabellenraster1"/>
        <w:tblW w:w="15168" w:type="dxa"/>
        <w:tblInd w:w="-289" w:type="dxa"/>
        <w:tblLook w:val="04A0" w:firstRow="1" w:lastRow="0" w:firstColumn="1" w:lastColumn="0" w:noHBand="0" w:noVBand="1"/>
      </w:tblPr>
      <w:tblGrid>
        <w:gridCol w:w="968"/>
        <w:gridCol w:w="2151"/>
        <w:gridCol w:w="2268"/>
        <w:gridCol w:w="3119"/>
        <w:gridCol w:w="3544"/>
        <w:gridCol w:w="3118"/>
      </w:tblGrid>
      <w:tr w:rsidR="007C1896" w:rsidRPr="00D15B15" w14:paraId="765AB498" w14:textId="77777777" w:rsidTr="005A645D">
        <w:tc>
          <w:tcPr>
            <w:tcW w:w="968" w:type="dxa"/>
            <w:shd w:val="clear" w:color="auto" w:fill="auto"/>
            <w:vAlign w:val="center"/>
          </w:tcPr>
          <w:p w14:paraId="3DA64DD1"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Questions</w:t>
            </w:r>
          </w:p>
        </w:tc>
        <w:tc>
          <w:tcPr>
            <w:tcW w:w="2151" w:type="dxa"/>
            <w:shd w:val="clear" w:color="auto" w:fill="auto"/>
            <w:vAlign w:val="center"/>
          </w:tcPr>
          <w:p w14:paraId="3004146F" w14:textId="77777777" w:rsidR="007C1896" w:rsidRPr="007C1896" w:rsidRDefault="007C1896" w:rsidP="007C1896">
            <w:pPr>
              <w:jc w:val="center"/>
              <w:rPr>
                <w:rFonts w:ascii="Arial Narrow" w:eastAsia="Aptos" w:hAnsi="Arial Narrow" w:cs="Times New Roman"/>
                <w:sz w:val="16"/>
                <w:szCs w:val="16"/>
                <w:lang w:val="en-GB"/>
              </w:rPr>
            </w:pPr>
            <w:r w:rsidRPr="007C1896">
              <w:rPr>
                <w:rFonts w:ascii="Arial Narrow" w:eastAsia="Aptos" w:hAnsi="Arial Narrow" w:cs="Times New Roman"/>
                <w:sz w:val="16"/>
                <w:szCs w:val="16"/>
                <w:lang w:val="en-GB"/>
              </w:rPr>
              <w:t>3.1. Are the participants representative of the target population?</w:t>
            </w:r>
          </w:p>
        </w:tc>
        <w:tc>
          <w:tcPr>
            <w:tcW w:w="2268" w:type="dxa"/>
            <w:shd w:val="clear" w:color="auto" w:fill="auto"/>
            <w:vAlign w:val="center"/>
          </w:tcPr>
          <w:p w14:paraId="2790A112" w14:textId="77777777" w:rsidR="007C1896" w:rsidRPr="007C1896" w:rsidRDefault="007C1896" w:rsidP="007C1896">
            <w:pPr>
              <w:jc w:val="center"/>
              <w:rPr>
                <w:rFonts w:ascii="Arial Narrow" w:eastAsia="Aptos" w:hAnsi="Arial Narrow" w:cs="Times New Roman"/>
                <w:sz w:val="16"/>
                <w:szCs w:val="16"/>
                <w:lang w:val="en-GB"/>
              </w:rPr>
            </w:pPr>
            <w:r w:rsidRPr="007C1896">
              <w:rPr>
                <w:rFonts w:ascii="Arial Narrow" w:eastAsia="Aptos" w:hAnsi="Arial Narrow" w:cs="Times New Roman"/>
                <w:sz w:val="16"/>
                <w:szCs w:val="16"/>
                <w:lang w:val="en-GB"/>
              </w:rPr>
              <w:t>3.2. Are measurements appropriate regarding both the outcome and intervention (or exposure)?</w:t>
            </w:r>
          </w:p>
        </w:tc>
        <w:tc>
          <w:tcPr>
            <w:tcW w:w="3119" w:type="dxa"/>
            <w:shd w:val="clear" w:color="auto" w:fill="auto"/>
            <w:vAlign w:val="center"/>
          </w:tcPr>
          <w:p w14:paraId="727FF299" w14:textId="77777777" w:rsidR="007C1896" w:rsidRPr="007C1896" w:rsidRDefault="007C1896" w:rsidP="007C1896">
            <w:pPr>
              <w:jc w:val="center"/>
              <w:rPr>
                <w:rFonts w:ascii="Arial Narrow" w:eastAsia="Aptos" w:hAnsi="Arial Narrow" w:cs="Times New Roman"/>
                <w:sz w:val="16"/>
                <w:szCs w:val="16"/>
                <w:lang w:val="en-GB"/>
              </w:rPr>
            </w:pPr>
            <w:r w:rsidRPr="007C1896">
              <w:rPr>
                <w:rFonts w:ascii="Arial Narrow" w:eastAsia="Aptos" w:hAnsi="Arial Narrow" w:cs="Times New Roman"/>
                <w:sz w:val="16"/>
                <w:szCs w:val="16"/>
                <w:lang w:val="en-GB"/>
              </w:rPr>
              <w:t>3.3. Are there complete outcome data?</w:t>
            </w:r>
          </w:p>
        </w:tc>
        <w:tc>
          <w:tcPr>
            <w:tcW w:w="3544" w:type="dxa"/>
            <w:shd w:val="clear" w:color="auto" w:fill="auto"/>
            <w:vAlign w:val="center"/>
          </w:tcPr>
          <w:p w14:paraId="318AC73A" w14:textId="77777777" w:rsidR="007C1896" w:rsidRPr="007C1896" w:rsidRDefault="007C1896" w:rsidP="007C1896">
            <w:pPr>
              <w:jc w:val="center"/>
              <w:rPr>
                <w:rFonts w:ascii="Arial Narrow" w:eastAsia="Aptos" w:hAnsi="Arial Narrow" w:cs="Times New Roman"/>
                <w:sz w:val="16"/>
                <w:szCs w:val="16"/>
                <w:lang w:val="en-GB"/>
              </w:rPr>
            </w:pPr>
            <w:r w:rsidRPr="007C1896">
              <w:rPr>
                <w:rFonts w:ascii="Arial Narrow" w:eastAsia="Aptos" w:hAnsi="Arial Narrow" w:cs="Times New Roman"/>
                <w:sz w:val="16"/>
                <w:szCs w:val="16"/>
                <w:lang w:val="en-GB"/>
              </w:rPr>
              <w:t>3.4. Are the confounders accounted for in the design and analysis?</w:t>
            </w:r>
          </w:p>
        </w:tc>
        <w:tc>
          <w:tcPr>
            <w:tcW w:w="3118" w:type="dxa"/>
            <w:shd w:val="clear" w:color="auto" w:fill="auto"/>
            <w:vAlign w:val="center"/>
          </w:tcPr>
          <w:p w14:paraId="3409C86C" w14:textId="77777777" w:rsidR="007C1896" w:rsidRPr="007C1896" w:rsidRDefault="007C1896" w:rsidP="007C1896">
            <w:pPr>
              <w:jc w:val="center"/>
              <w:rPr>
                <w:rFonts w:ascii="Arial Narrow" w:eastAsia="Aptos" w:hAnsi="Arial Narrow" w:cs="Times New Roman"/>
                <w:sz w:val="16"/>
                <w:szCs w:val="16"/>
                <w:lang w:val="en-GB"/>
              </w:rPr>
            </w:pPr>
            <w:r w:rsidRPr="007C1896">
              <w:rPr>
                <w:rFonts w:ascii="Arial Narrow" w:eastAsia="Aptos" w:hAnsi="Arial Narrow" w:cs="Times New Roman"/>
                <w:sz w:val="16"/>
                <w:szCs w:val="16"/>
                <w:lang w:val="en-GB"/>
              </w:rPr>
              <w:t>3.5. During the study period, is the intervention administered (or exposure occurred) as intended?</w:t>
            </w:r>
          </w:p>
        </w:tc>
      </w:tr>
      <w:tr w:rsidR="007C1896" w:rsidRPr="00D15B15" w14:paraId="7F2F26E3" w14:textId="77777777" w:rsidTr="005A645D">
        <w:trPr>
          <w:trHeight w:val="3774"/>
        </w:trPr>
        <w:tc>
          <w:tcPr>
            <w:tcW w:w="968" w:type="dxa"/>
            <w:shd w:val="clear" w:color="auto" w:fill="auto"/>
            <w:vAlign w:val="center"/>
          </w:tcPr>
          <w:p w14:paraId="10CF1180" w14:textId="77777777" w:rsidR="007C1896" w:rsidRPr="007C1896" w:rsidRDefault="007C1896" w:rsidP="007C1896">
            <w:pPr>
              <w:jc w:val="center"/>
              <w:rPr>
                <w:rFonts w:ascii="Arial Narrow" w:eastAsia="Aptos" w:hAnsi="Arial Narrow" w:cs="Times New Roman"/>
                <w:sz w:val="16"/>
                <w:szCs w:val="16"/>
                <w:lang w:val="en-GB"/>
              </w:rPr>
            </w:pPr>
            <w:r w:rsidRPr="007C1896">
              <w:rPr>
                <w:rFonts w:ascii="Arial Narrow" w:eastAsia="Aptos" w:hAnsi="Arial Narrow" w:cs="Times New Roman"/>
                <w:i/>
                <w:iCs/>
                <w:sz w:val="16"/>
                <w:szCs w:val="16"/>
                <w:lang w:val="en-GB"/>
              </w:rPr>
              <w:t xml:space="preserve">Explanations by Hong et al. </w:t>
            </w:r>
          </w:p>
        </w:tc>
        <w:tc>
          <w:tcPr>
            <w:tcW w:w="2151" w:type="dxa"/>
            <w:shd w:val="clear" w:color="auto" w:fill="auto"/>
            <w:vAlign w:val="center"/>
          </w:tcPr>
          <w:p w14:paraId="72DF0CBA"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MMAT Criteria Manual:</w:t>
            </w:r>
          </w:p>
          <w:p w14:paraId="71F8225F"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Indicators of representativeness </w:t>
            </w:r>
            <w:proofErr w:type="gramStart"/>
            <w:r w:rsidRPr="007C1896">
              <w:rPr>
                <w:rFonts w:ascii="Arial Narrow" w:eastAsia="Aptos" w:hAnsi="Arial Narrow" w:cs="Times New Roman"/>
                <w:sz w:val="16"/>
                <w:szCs w:val="16"/>
                <w:lang w:val="en-US"/>
              </w:rPr>
              <w:t>include:</w:t>
            </w:r>
            <w:proofErr w:type="gramEnd"/>
            <w:r w:rsidRPr="007C1896">
              <w:rPr>
                <w:rFonts w:ascii="Arial Narrow" w:eastAsia="Aptos" w:hAnsi="Arial Narrow" w:cs="Times New Roman"/>
                <w:sz w:val="16"/>
                <w:szCs w:val="16"/>
                <w:lang w:val="en-US"/>
              </w:rPr>
              <w:t xml:space="preserve"> clear description of the target population and of the sample (inclusion and exclusion criteria), reasons why certain eligible individuals chose not to participate, and any attempts to achieve a sample of participants that </w:t>
            </w:r>
            <w:proofErr w:type="gramStart"/>
            <w:r w:rsidRPr="007C1896">
              <w:rPr>
                <w:rFonts w:ascii="Arial Narrow" w:eastAsia="Aptos" w:hAnsi="Arial Narrow" w:cs="Times New Roman"/>
                <w:sz w:val="16"/>
                <w:szCs w:val="16"/>
                <w:lang w:val="en-US"/>
              </w:rPr>
              <w:t>represents</w:t>
            </w:r>
            <w:proofErr w:type="gramEnd"/>
            <w:r w:rsidRPr="007C1896">
              <w:rPr>
                <w:rFonts w:ascii="Arial Narrow" w:eastAsia="Aptos" w:hAnsi="Arial Narrow" w:cs="Times New Roman"/>
                <w:sz w:val="16"/>
                <w:szCs w:val="16"/>
                <w:lang w:val="en-US"/>
              </w:rPr>
              <w:t xml:space="preserve"> the target population</w:t>
            </w:r>
          </w:p>
        </w:tc>
        <w:tc>
          <w:tcPr>
            <w:tcW w:w="2268" w:type="dxa"/>
            <w:shd w:val="clear" w:color="auto" w:fill="auto"/>
            <w:vAlign w:val="center"/>
          </w:tcPr>
          <w:p w14:paraId="574B7871"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MMAT Criteria Manual:</w:t>
            </w:r>
          </w:p>
          <w:p w14:paraId="0558707B"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Indicators of appropriate measurements include: the variables are clearly defined and accurately measured; the measurements are justified and appropriate for answering the research question; the measurements reflect what they are supposed to measure; validated and reliability tested measures of the intervention/exposure and outcome of interest are used, or variables are measured using ‘gold standard’. </w:t>
            </w:r>
          </w:p>
        </w:tc>
        <w:tc>
          <w:tcPr>
            <w:tcW w:w="3119" w:type="dxa"/>
            <w:shd w:val="clear" w:color="auto" w:fill="auto"/>
            <w:vAlign w:val="center"/>
          </w:tcPr>
          <w:p w14:paraId="2CDFC19A"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MMAT Criteria Manual:</w:t>
            </w:r>
          </w:p>
          <w:p w14:paraId="1F12FD26" w14:textId="77777777" w:rsidR="007C1896" w:rsidRPr="007C1896" w:rsidRDefault="007C1896" w:rsidP="007C1896">
            <w:pPr>
              <w:jc w:val="center"/>
              <w:rPr>
                <w:rFonts w:ascii="Arial Narrow" w:eastAsia="Aptos" w:hAnsi="Arial Narrow" w:cs="Times New Roman"/>
                <w:sz w:val="16"/>
                <w:szCs w:val="16"/>
                <w:lang w:val="en-US"/>
              </w:rPr>
            </w:pPr>
            <w:proofErr w:type="gramStart"/>
            <w:r w:rsidRPr="007C1896">
              <w:rPr>
                <w:rFonts w:ascii="Arial Narrow" w:eastAsia="Aptos" w:hAnsi="Arial Narrow" w:cs="Times New Roman"/>
                <w:sz w:val="16"/>
                <w:szCs w:val="16"/>
                <w:lang w:val="en-US"/>
              </w:rPr>
              <w:t>all</w:t>
            </w:r>
            <w:proofErr w:type="gramEnd"/>
            <w:r w:rsidRPr="007C1896">
              <w:rPr>
                <w:rFonts w:ascii="Arial Narrow" w:eastAsia="Aptos" w:hAnsi="Arial Narrow" w:cs="Times New Roman"/>
                <w:sz w:val="16"/>
                <w:szCs w:val="16"/>
                <w:lang w:val="en-US"/>
              </w:rPr>
              <w:t xml:space="preserve"> the participants contributed to almost all measures. There is no absolute and standard cut-off value for acceptable complete outcome data. Agree among your </w:t>
            </w:r>
            <w:proofErr w:type="gramStart"/>
            <w:r w:rsidRPr="007C1896">
              <w:rPr>
                <w:rFonts w:ascii="Arial Narrow" w:eastAsia="Aptos" w:hAnsi="Arial Narrow" w:cs="Times New Roman"/>
                <w:sz w:val="16"/>
                <w:szCs w:val="16"/>
                <w:lang w:val="en-US"/>
              </w:rPr>
              <w:t>team</w:t>
            </w:r>
            <w:proofErr w:type="gramEnd"/>
            <w:r w:rsidRPr="007C1896">
              <w:rPr>
                <w:rFonts w:ascii="Arial Narrow" w:eastAsia="Aptos" w:hAnsi="Arial Narrow" w:cs="Times New Roman"/>
                <w:sz w:val="16"/>
                <w:szCs w:val="16"/>
                <w:lang w:val="en-US"/>
              </w:rPr>
              <w:t xml:space="preserve"> what is considered complete outcome data in your field (and based on the targeted journal) and apply this uniformly across all the included studies. For example, in the literature, acceptable complete data value ranged from 80% (Thomas et al., 2004; Zaza et al., 2000) to 95% (Higgins et al., 2016). Similarly, different acceptable withdrawal/</w:t>
            </w:r>
            <w:proofErr w:type="gramStart"/>
            <w:r w:rsidRPr="007C1896">
              <w:rPr>
                <w:rFonts w:ascii="Arial Narrow" w:eastAsia="Aptos" w:hAnsi="Arial Narrow" w:cs="Times New Roman"/>
                <w:sz w:val="16"/>
                <w:szCs w:val="16"/>
                <w:lang w:val="en-US"/>
              </w:rPr>
              <w:t>dropouts</w:t>
            </w:r>
            <w:proofErr w:type="gramEnd"/>
            <w:r w:rsidRPr="007C1896">
              <w:rPr>
                <w:rFonts w:ascii="Arial Narrow" w:eastAsia="Aptos" w:hAnsi="Arial Narrow" w:cs="Times New Roman"/>
                <w:sz w:val="16"/>
                <w:szCs w:val="16"/>
                <w:lang w:val="en-US"/>
              </w:rPr>
              <w:t xml:space="preserve"> rates have been suggested: 5% (de Vet et al., 1997; </w:t>
            </w:r>
            <w:proofErr w:type="spellStart"/>
            <w:r w:rsidRPr="007C1896">
              <w:rPr>
                <w:rFonts w:ascii="Arial Narrow" w:eastAsia="Aptos" w:hAnsi="Arial Narrow" w:cs="Times New Roman"/>
                <w:sz w:val="16"/>
                <w:szCs w:val="16"/>
                <w:lang w:val="en-US"/>
              </w:rPr>
              <w:t>MacLehose</w:t>
            </w:r>
            <w:proofErr w:type="spellEnd"/>
            <w:r w:rsidRPr="007C1896">
              <w:rPr>
                <w:rFonts w:ascii="Arial Narrow" w:eastAsia="Aptos" w:hAnsi="Arial Narrow" w:cs="Times New Roman"/>
                <w:sz w:val="16"/>
                <w:szCs w:val="16"/>
                <w:lang w:val="en-US"/>
              </w:rPr>
              <w:t xml:space="preserve"> et al., 2000), 20% (Sindhu et al., 1997; Van </w:t>
            </w:r>
            <w:proofErr w:type="spellStart"/>
            <w:r w:rsidRPr="007C1896">
              <w:rPr>
                <w:rFonts w:ascii="Arial Narrow" w:eastAsia="Aptos" w:hAnsi="Arial Narrow" w:cs="Times New Roman"/>
                <w:sz w:val="16"/>
                <w:szCs w:val="16"/>
                <w:lang w:val="en-US"/>
              </w:rPr>
              <w:t>Tulder</w:t>
            </w:r>
            <w:proofErr w:type="spellEnd"/>
            <w:r w:rsidRPr="007C1896">
              <w:rPr>
                <w:rFonts w:ascii="Arial Narrow" w:eastAsia="Aptos" w:hAnsi="Arial Narrow" w:cs="Times New Roman"/>
                <w:sz w:val="16"/>
                <w:szCs w:val="16"/>
                <w:lang w:val="en-US"/>
              </w:rPr>
              <w:t xml:space="preserve"> et al., 2003) and 30% for follow-up of more than one year (Viswanathan and Berkman, 2012). </w:t>
            </w:r>
          </w:p>
          <w:p w14:paraId="36866A3B" w14:textId="77777777" w:rsidR="007C1896" w:rsidRPr="007C1896" w:rsidRDefault="007C1896" w:rsidP="007C1896">
            <w:pPr>
              <w:rPr>
                <w:rFonts w:ascii="Arial Narrow" w:eastAsia="Aptos" w:hAnsi="Arial Narrow" w:cs="Times New Roman"/>
                <w:sz w:val="16"/>
                <w:szCs w:val="16"/>
                <w:lang w:val="en-GB"/>
              </w:rPr>
            </w:pPr>
          </w:p>
        </w:tc>
        <w:tc>
          <w:tcPr>
            <w:tcW w:w="3544" w:type="dxa"/>
            <w:shd w:val="clear" w:color="auto" w:fill="auto"/>
            <w:vAlign w:val="center"/>
          </w:tcPr>
          <w:p w14:paraId="5DA62197"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MMAT Criteria Manual:</w:t>
            </w:r>
          </w:p>
          <w:p w14:paraId="4963749F"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Confounders are factors that predict both the outcome of interest and the intervention received/exposure at baseline. They can distort the interpretation of findings and need to be considered in the design and analysis of a non-randomized study. Confounding bias is low if there is no confounding expected, or appropriate methods to control for confounders are used (such as stratification, regression, matching, standardization, and inverse probability weighting). </w:t>
            </w:r>
          </w:p>
        </w:tc>
        <w:tc>
          <w:tcPr>
            <w:tcW w:w="3118" w:type="dxa"/>
            <w:shd w:val="clear" w:color="auto" w:fill="auto"/>
            <w:vAlign w:val="center"/>
          </w:tcPr>
          <w:p w14:paraId="077DDEA4" w14:textId="77777777" w:rsidR="007C1896" w:rsidRPr="007C1896" w:rsidRDefault="007C1896" w:rsidP="007C1896">
            <w:pPr>
              <w:jc w:val="center"/>
              <w:rPr>
                <w:rFonts w:ascii="Arial Narrow" w:eastAsia="Aptos" w:hAnsi="Arial Narrow" w:cs="Times New Roman"/>
                <w:sz w:val="16"/>
                <w:szCs w:val="16"/>
                <w:lang w:val="en-US"/>
              </w:rPr>
            </w:pPr>
          </w:p>
          <w:p w14:paraId="02D2FC1E"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MMAT Criteria Manual:</w:t>
            </w:r>
          </w:p>
          <w:p w14:paraId="731EC9C3"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For intervention studies, consider whether the participants were treated in a way that is consistent with the planned intervention. Since the intervention is assigned by researchers, consider whether there was a presence of contamination (e.g., the control group may be indirectly exposed to the intervention) or whether unplanned co-interventions were present in one group (Sterne et al., 2016). For observational studies, consider whether changes occurred in the exposure status among the participants. If yes, check if these changes are likely to influence the outcome of interest, were adjusted for, or whether unplanned co-exposures were present in one group (Morgan et al., 2017)</w:t>
            </w:r>
          </w:p>
        </w:tc>
      </w:tr>
      <w:tr w:rsidR="007C1896" w:rsidRPr="00D15B15" w14:paraId="3EA795A7" w14:textId="77777777" w:rsidTr="005A645D">
        <w:trPr>
          <w:trHeight w:val="64"/>
        </w:trPr>
        <w:tc>
          <w:tcPr>
            <w:tcW w:w="968" w:type="dxa"/>
            <w:shd w:val="clear" w:color="auto" w:fill="auto"/>
            <w:vAlign w:val="center"/>
          </w:tcPr>
          <w:p w14:paraId="4EF3DCB5" w14:textId="77777777" w:rsidR="007C1896" w:rsidRPr="007C1896" w:rsidRDefault="007C1896" w:rsidP="007C1896">
            <w:pPr>
              <w:jc w:val="center"/>
              <w:rPr>
                <w:rFonts w:ascii="Arial Narrow" w:eastAsia="Aptos" w:hAnsi="Arial Narrow" w:cs="Times New Roman"/>
                <w:sz w:val="16"/>
                <w:szCs w:val="16"/>
                <w:lang w:val="en-GB"/>
              </w:rPr>
            </w:pPr>
            <w:r w:rsidRPr="007C1896">
              <w:rPr>
                <w:rFonts w:ascii="Arial Narrow" w:eastAsia="Aptos" w:hAnsi="Arial Narrow" w:cs="Times New Roman"/>
                <w:i/>
                <w:iCs/>
                <w:sz w:val="16"/>
                <w:szCs w:val="16"/>
                <w:lang w:val="en-GB"/>
              </w:rPr>
              <w:t>Extensions by the authors</w:t>
            </w:r>
          </w:p>
        </w:tc>
        <w:tc>
          <w:tcPr>
            <w:tcW w:w="2151" w:type="dxa"/>
            <w:shd w:val="clear" w:color="auto" w:fill="auto"/>
            <w:vAlign w:val="center"/>
          </w:tcPr>
          <w:p w14:paraId="7C66EA89"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1) Is the target population described?</w:t>
            </w:r>
          </w:p>
          <w:p w14:paraId="1340815C"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2) Are there inclusion and exclusion criteria?</w:t>
            </w:r>
          </w:p>
          <w:p w14:paraId="2CAF5601"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lastRenderedPageBreak/>
              <w:t>3) Do the criteria match the target population?</w:t>
            </w:r>
          </w:p>
          <w:p w14:paraId="5D8324F3"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4) Was an adequate attempt made to recruit a representative sample?</w:t>
            </w:r>
          </w:p>
          <w:p w14:paraId="0B2D6E26" w14:textId="77777777" w:rsidR="007C1896" w:rsidRPr="007C1896" w:rsidRDefault="007C1896" w:rsidP="007C1896">
            <w:pP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sym w:font="Wingdings" w:char="F0E0"/>
            </w:r>
            <w:r w:rsidRPr="007C1896">
              <w:rPr>
                <w:rFonts w:ascii="Arial Narrow" w:eastAsia="Aptos" w:hAnsi="Arial Narrow" w:cs="Times New Roman"/>
                <w:sz w:val="16"/>
                <w:szCs w:val="16"/>
                <w:lang w:val="en-US"/>
              </w:rPr>
              <w:t xml:space="preserve"> inclusion and exclusion criteria clearly the most important, if not  </w:t>
            </w:r>
            <w:r w:rsidRPr="007C1896">
              <w:rPr>
                <w:rFonts w:ascii="Arial Narrow" w:eastAsia="Aptos" w:hAnsi="Arial Narrow" w:cs="Times New Roman"/>
                <w:sz w:val="16"/>
                <w:szCs w:val="16"/>
                <w:lang w:val="en-US"/>
              </w:rPr>
              <w:sym w:font="Wingdings" w:char="F0E0"/>
            </w:r>
            <w:r w:rsidRPr="007C1896">
              <w:rPr>
                <w:rFonts w:ascii="Arial Narrow" w:eastAsia="Aptos" w:hAnsi="Arial Narrow" w:cs="Times New Roman"/>
                <w:sz w:val="16"/>
                <w:szCs w:val="16"/>
                <w:lang w:val="en-US"/>
              </w:rPr>
              <w:t xml:space="preserve"> criteria not fulfilled, otherwise compensable</w:t>
            </w:r>
          </w:p>
        </w:tc>
        <w:tc>
          <w:tcPr>
            <w:tcW w:w="2268" w:type="dxa"/>
            <w:shd w:val="clear" w:color="auto" w:fill="auto"/>
            <w:vAlign w:val="center"/>
          </w:tcPr>
          <w:p w14:paraId="68E7628C"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lastRenderedPageBreak/>
              <w:t xml:space="preserve">1) </w:t>
            </w:r>
            <w:proofErr w:type="gramStart"/>
            <w:r w:rsidRPr="007C1896">
              <w:rPr>
                <w:rFonts w:ascii="Arial Narrow" w:eastAsia="Aptos" w:hAnsi="Arial Narrow" w:cs="Times New Roman"/>
                <w:sz w:val="16"/>
                <w:szCs w:val="16"/>
                <w:lang w:val="en-US"/>
              </w:rPr>
              <w:t>Are</w:t>
            </w:r>
            <w:proofErr w:type="gramEnd"/>
            <w:r w:rsidRPr="007C1896">
              <w:rPr>
                <w:rFonts w:ascii="Arial Narrow" w:eastAsia="Aptos" w:hAnsi="Arial Narrow" w:cs="Times New Roman"/>
                <w:sz w:val="16"/>
                <w:szCs w:val="16"/>
                <w:lang w:val="en-US"/>
              </w:rPr>
              <w:t xml:space="preserve"> the dependent variable defined and described?</w:t>
            </w:r>
          </w:p>
          <w:p w14:paraId="0FBC7E49"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2) </w:t>
            </w:r>
            <w:proofErr w:type="gramStart"/>
            <w:r w:rsidRPr="007C1896">
              <w:rPr>
                <w:rFonts w:ascii="Arial Narrow" w:eastAsia="Aptos" w:hAnsi="Arial Narrow" w:cs="Times New Roman"/>
                <w:sz w:val="16"/>
                <w:szCs w:val="16"/>
                <w:lang w:val="en-US"/>
              </w:rPr>
              <w:t>Are</w:t>
            </w:r>
            <w:proofErr w:type="gramEnd"/>
            <w:r w:rsidRPr="007C1896">
              <w:rPr>
                <w:rFonts w:ascii="Arial Narrow" w:eastAsia="Aptos" w:hAnsi="Arial Narrow" w:cs="Times New Roman"/>
                <w:sz w:val="16"/>
                <w:szCs w:val="16"/>
                <w:lang w:val="en-US"/>
              </w:rPr>
              <w:t xml:space="preserve"> the dependent </w:t>
            </w:r>
            <w:proofErr w:type="gramStart"/>
            <w:r w:rsidRPr="007C1896">
              <w:rPr>
                <w:rFonts w:ascii="Arial Narrow" w:eastAsia="Aptos" w:hAnsi="Arial Narrow" w:cs="Times New Roman"/>
                <w:sz w:val="16"/>
                <w:szCs w:val="16"/>
                <w:lang w:val="en-US"/>
              </w:rPr>
              <w:t>variable</w:t>
            </w:r>
            <w:proofErr w:type="gramEnd"/>
            <w:r w:rsidRPr="007C1896">
              <w:rPr>
                <w:rFonts w:ascii="Arial Narrow" w:eastAsia="Aptos" w:hAnsi="Arial Narrow" w:cs="Times New Roman"/>
                <w:sz w:val="16"/>
                <w:szCs w:val="16"/>
                <w:lang w:val="en-US"/>
              </w:rPr>
              <w:t xml:space="preserve"> adequate to answer the research question? </w:t>
            </w:r>
          </w:p>
          <w:p w14:paraId="4D457FCD"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lastRenderedPageBreak/>
              <w:t xml:space="preserve">3) Are the dependent variables validated measures and if not </w:t>
            </w:r>
            <w:proofErr w:type="gramStart"/>
            <w:r w:rsidRPr="007C1896">
              <w:rPr>
                <w:rFonts w:ascii="Arial Narrow" w:eastAsia="Aptos" w:hAnsi="Arial Narrow" w:cs="Times New Roman"/>
                <w:sz w:val="16"/>
                <w:szCs w:val="16"/>
                <w:lang w:val="en-US"/>
              </w:rPr>
              <w:t>are</w:t>
            </w:r>
            <w:proofErr w:type="gramEnd"/>
            <w:r w:rsidRPr="007C1896">
              <w:rPr>
                <w:rFonts w:ascii="Arial Narrow" w:eastAsia="Aptos" w:hAnsi="Arial Narrow" w:cs="Times New Roman"/>
                <w:sz w:val="16"/>
                <w:szCs w:val="16"/>
                <w:lang w:val="en-US"/>
              </w:rPr>
              <w:t xml:space="preserve"> </w:t>
            </w:r>
            <w:proofErr w:type="gramStart"/>
            <w:r w:rsidRPr="007C1896">
              <w:rPr>
                <w:rFonts w:ascii="Arial Narrow" w:eastAsia="Aptos" w:hAnsi="Arial Narrow" w:cs="Times New Roman"/>
                <w:sz w:val="16"/>
                <w:szCs w:val="16"/>
                <w:lang w:val="en-US"/>
              </w:rPr>
              <w:t>there</w:t>
            </w:r>
            <w:proofErr w:type="gramEnd"/>
            <w:r w:rsidRPr="007C1896">
              <w:rPr>
                <w:rFonts w:ascii="Arial Narrow" w:eastAsia="Aptos" w:hAnsi="Arial Narrow" w:cs="Times New Roman"/>
                <w:sz w:val="16"/>
                <w:szCs w:val="16"/>
                <w:lang w:val="en-US"/>
              </w:rPr>
              <w:t xml:space="preserve"> information about reliability/variability?</w:t>
            </w:r>
          </w:p>
          <w:p w14:paraId="7E44A7AC"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sym w:font="Wingdings" w:char="F0E0"/>
            </w:r>
            <w:r w:rsidRPr="007C1896">
              <w:rPr>
                <w:rFonts w:ascii="Arial Narrow" w:eastAsia="Aptos" w:hAnsi="Arial Narrow" w:cs="Times New Roman"/>
                <w:sz w:val="16"/>
                <w:szCs w:val="16"/>
                <w:lang w:val="en-US"/>
              </w:rPr>
              <w:t xml:space="preserve"> If they didn’t use validated items/questionnaires and they were not explicitly analyzed </w:t>
            </w:r>
            <w:r w:rsidRPr="007C1896">
              <w:rPr>
                <w:rFonts w:ascii="Arial Narrow" w:eastAsia="Aptos" w:hAnsi="Arial Narrow" w:cs="Times New Roman"/>
                <w:sz w:val="16"/>
                <w:szCs w:val="16"/>
                <w:lang w:val="en-US"/>
              </w:rPr>
              <w:sym w:font="Wingdings" w:char="F0E0"/>
            </w:r>
            <w:r w:rsidRPr="007C1896">
              <w:rPr>
                <w:rFonts w:ascii="Arial Narrow" w:eastAsia="Aptos" w:hAnsi="Arial Narrow" w:cs="Times New Roman"/>
                <w:sz w:val="16"/>
                <w:szCs w:val="16"/>
                <w:lang w:val="en-US"/>
              </w:rPr>
              <w:t xml:space="preserve"> not fulfilled </w:t>
            </w:r>
          </w:p>
          <w:p w14:paraId="2AE16746" w14:textId="77777777" w:rsidR="007C1896" w:rsidRPr="007C1896" w:rsidRDefault="007C1896" w:rsidP="007C1896">
            <w:pPr>
              <w:jc w:val="center"/>
              <w:rPr>
                <w:rFonts w:ascii="Arial Narrow" w:eastAsia="Aptos" w:hAnsi="Arial Narrow" w:cs="Times New Roman"/>
                <w:sz w:val="16"/>
                <w:szCs w:val="16"/>
                <w:lang w:val="en-US"/>
              </w:rPr>
            </w:pPr>
          </w:p>
        </w:tc>
        <w:tc>
          <w:tcPr>
            <w:tcW w:w="3119" w:type="dxa"/>
            <w:shd w:val="clear" w:color="auto" w:fill="auto"/>
            <w:vAlign w:val="center"/>
          </w:tcPr>
          <w:p w14:paraId="2443B096"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lastRenderedPageBreak/>
              <w:t>Especially about attrition: How many participants dropped out from pre- to post-test?</w:t>
            </w:r>
          </w:p>
          <w:p w14:paraId="53DA4142"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We use a benchmark of 20% (like Stern et al. (2019) and Higgins &amp; Green (2011))</w:t>
            </w:r>
          </w:p>
        </w:tc>
        <w:tc>
          <w:tcPr>
            <w:tcW w:w="3544" w:type="dxa"/>
            <w:shd w:val="clear" w:color="auto" w:fill="auto"/>
            <w:vAlign w:val="center"/>
          </w:tcPr>
          <w:p w14:paraId="770667DA" w14:textId="77777777" w:rsidR="007C1896" w:rsidRPr="007C1896" w:rsidRDefault="007C1896" w:rsidP="007C1896">
            <w:pPr>
              <w:jc w:val="center"/>
              <w:rPr>
                <w:rFonts w:ascii="Arial Narrow" w:eastAsia="Aptos" w:hAnsi="Arial Narrow" w:cs="Times New Roman"/>
                <w:sz w:val="16"/>
                <w:szCs w:val="16"/>
                <w:lang w:val="en-US"/>
              </w:rPr>
            </w:pPr>
          </w:p>
          <w:p w14:paraId="4BCAFF18"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1. Are there confounders</w:t>
            </w:r>
          </w:p>
          <w:p w14:paraId="45A920F2"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that can have an influence on the </w:t>
            </w:r>
            <w:proofErr w:type="gramStart"/>
            <w:r w:rsidRPr="007C1896">
              <w:rPr>
                <w:rFonts w:ascii="Arial Narrow" w:eastAsia="Aptos" w:hAnsi="Arial Narrow" w:cs="Times New Roman"/>
                <w:sz w:val="16"/>
                <w:szCs w:val="16"/>
                <w:lang w:val="en-US"/>
              </w:rPr>
              <w:t>outcomes?</w:t>
            </w:r>
            <w:proofErr w:type="gramEnd"/>
            <w:r w:rsidRPr="007C1896">
              <w:rPr>
                <w:rFonts w:ascii="Arial Narrow" w:eastAsia="Aptos" w:hAnsi="Arial Narrow" w:cs="Times New Roman"/>
                <w:sz w:val="16"/>
                <w:szCs w:val="16"/>
                <w:lang w:val="en-US"/>
              </w:rPr>
              <w:t xml:space="preserve"> For us, these are typically gender and, depending on the study, education level/SES. Also, the baseline level and, </w:t>
            </w:r>
            <w:r w:rsidRPr="007C1896">
              <w:rPr>
                <w:rFonts w:ascii="Arial Narrow" w:eastAsia="Aptos" w:hAnsi="Arial Narrow" w:cs="Times New Roman"/>
                <w:sz w:val="16"/>
                <w:szCs w:val="16"/>
                <w:lang w:val="en-US"/>
              </w:rPr>
              <w:lastRenderedPageBreak/>
              <w:t>depending on this, also the attendance at interventions, if it scatters.</w:t>
            </w:r>
          </w:p>
          <w:p w14:paraId="0461CCF8"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2. Are these confounders considered, either by the study design or by statistical methods (included in the model / separate analyses)?</w:t>
            </w:r>
          </w:p>
          <w:p w14:paraId="3700EC88"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sym w:font="Wingdings" w:char="F0E0"/>
            </w:r>
            <w:r w:rsidRPr="007C1896">
              <w:rPr>
                <w:rFonts w:ascii="Arial Narrow" w:eastAsia="Aptos" w:hAnsi="Arial Narrow" w:cs="Times New Roman"/>
                <w:sz w:val="16"/>
                <w:szCs w:val="16"/>
                <w:lang w:val="en-US"/>
              </w:rPr>
              <w:t xml:space="preserve">If nothing is </w:t>
            </w:r>
            <w:proofErr w:type="gramStart"/>
            <w:r w:rsidRPr="007C1896">
              <w:rPr>
                <w:rFonts w:ascii="Arial Narrow" w:eastAsia="Aptos" w:hAnsi="Arial Narrow" w:cs="Times New Roman"/>
                <w:sz w:val="16"/>
                <w:szCs w:val="16"/>
                <w:lang w:val="en-US"/>
              </w:rPr>
              <w:t>taken into account</w:t>
            </w:r>
            <w:proofErr w:type="gramEnd"/>
            <w:r w:rsidRPr="007C1896">
              <w:rPr>
                <w:rFonts w:ascii="Arial Narrow" w:eastAsia="Aptos" w:hAnsi="Arial Narrow" w:cs="Times New Roman"/>
                <w:sz w:val="16"/>
                <w:szCs w:val="16"/>
                <w:lang w:val="en-US"/>
              </w:rPr>
              <w:t>, then a clear no</w:t>
            </w:r>
          </w:p>
          <w:p w14:paraId="397EFE37"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sym w:font="Wingdings" w:char="F0E0"/>
            </w:r>
            <w:r w:rsidRPr="007C1896">
              <w:rPr>
                <w:rFonts w:ascii="Arial Narrow" w:eastAsia="Aptos" w:hAnsi="Arial Narrow" w:cs="Times New Roman"/>
                <w:sz w:val="16"/>
                <w:szCs w:val="16"/>
                <w:lang w:val="en-US"/>
              </w:rPr>
              <w:t>If baseline imbalance exists and nothing is done about it, then also a no (logically only for studies that have control and experimental groups)</w:t>
            </w:r>
          </w:p>
          <w:p w14:paraId="57EB5188"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sym w:font="Wingdings" w:char="F0E0"/>
            </w:r>
            <w:r w:rsidRPr="007C1896">
              <w:rPr>
                <w:rFonts w:ascii="Arial Narrow" w:eastAsia="Aptos" w:hAnsi="Arial Narrow" w:cs="Times New Roman"/>
                <w:sz w:val="16"/>
                <w:szCs w:val="16"/>
                <w:lang w:val="en-US"/>
              </w:rPr>
              <w:t xml:space="preserve">yes, if there is no baseline imbalance or it is </w:t>
            </w:r>
            <w:proofErr w:type="gramStart"/>
            <w:r w:rsidRPr="007C1896">
              <w:rPr>
                <w:rFonts w:ascii="Arial Narrow" w:eastAsia="Aptos" w:hAnsi="Arial Narrow" w:cs="Times New Roman"/>
                <w:sz w:val="16"/>
                <w:szCs w:val="16"/>
                <w:lang w:val="en-US"/>
              </w:rPr>
              <w:t>taken into account</w:t>
            </w:r>
            <w:proofErr w:type="gramEnd"/>
            <w:r w:rsidRPr="007C1896">
              <w:rPr>
                <w:rFonts w:ascii="Arial Narrow" w:eastAsia="Aptos" w:hAnsi="Arial Narrow" w:cs="Times New Roman"/>
                <w:sz w:val="16"/>
                <w:szCs w:val="16"/>
                <w:lang w:val="en-US"/>
              </w:rPr>
              <w:t xml:space="preserve"> accordingly and if other confounders, at least gender, are </w:t>
            </w:r>
            <w:proofErr w:type="gramStart"/>
            <w:r w:rsidRPr="007C1896">
              <w:rPr>
                <w:rFonts w:ascii="Arial Narrow" w:eastAsia="Aptos" w:hAnsi="Arial Narrow" w:cs="Times New Roman"/>
                <w:sz w:val="16"/>
                <w:szCs w:val="16"/>
                <w:lang w:val="en-US"/>
              </w:rPr>
              <w:t>taken into account</w:t>
            </w:r>
            <w:proofErr w:type="gramEnd"/>
          </w:p>
        </w:tc>
        <w:tc>
          <w:tcPr>
            <w:tcW w:w="3118" w:type="dxa"/>
            <w:shd w:val="clear" w:color="auto" w:fill="auto"/>
            <w:vAlign w:val="center"/>
          </w:tcPr>
          <w:p w14:paraId="79A3A82B"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lastRenderedPageBreak/>
              <w:t xml:space="preserve">Did the Intervention go according to plan or were there Changes during the Interventions that could have impacted the Outcomes? (probably rarely a problem except changes or </w:t>
            </w:r>
            <w:proofErr w:type="gramStart"/>
            <w:r w:rsidRPr="007C1896">
              <w:rPr>
                <w:rFonts w:ascii="Arial Narrow" w:eastAsia="Aptos" w:hAnsi="Arial Narrow" w:cs="Times New Roman"/>
                <w:sz w:val="16"/>
                <w:szCs w:val="16"/>
                <w:lang w:val="en-US"/>
              </w:rPr>
              <w:t>adaptions</w:t>
            </w:r>
            <w:proofErr w:type="gramEnd"/>
            <w:r w:rsidRPr="007C1896">
              <w:rPr>
                <w:rFonts w:ascii="Arial Narrow" w:eastAsia="Aptos" w:hAnsi="Arial Narrow" w:cs="Times New Roman"/>
                <w:sz w:val="16"/>
                <w:szCs w:val="16"/>
                <w:lang w:val="en-US"/>
              </w:rPr>
              <w:t xml:space="preserve"> are explicitly reported) </w:t>
            </w:r>
          </w:p>
          <w:p w14:paraId="16776AB1"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lastRenderedPageBreak/>
              <w:t>In Intervention studies also note adherence to the intervention (how often did they participate in the intervention?)</w:t>
            </w:r>
          </w:p>
          <w:p w14:paraId="7E44BF85"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 xml:space="preserve">If reported, benchmark of 70%. </w:t>
            </w:r>
          </w:p>
          <w:p w14:paraId="2E744C80" w14:textId="77777777" w:rsidR="007C1896" w:rsidRPr="007C1896" w:rsidRDefault="007C1896" w:rsidP="007C1896">
            <w:pPr>
              <w:jc w:val="center"/>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sym w:font="Wingdings" w:char="F0E0"/>
            </w:r>
            <w:r w:rsidRPr="007C1896">
              <w:rPr>
                <w:rFonts w:ascii="Arial Narrow" w:eastAsia="Aptos" w:hAnsi="Arial Narrow" w:cs="Times New Roman"/>
                <w:sz w:val="16"/>
                <w:szCs w:val="16"/>
                <w:lang w:val="en-US"/>
              </w:rPr>
              <w:t xml:space="preserve"> If there is no mention of anything devious in the procedure or general study process, we give a YES. But if nothing at all is mentioned about the procedure (including the content of the intervention), then a NO</w:t>
            </w:r>
          </w:p>
        </w:tc>
      </w:tr>
    </w:tbl>
    <w:p w14:paraId="3E2508A0" w14:textId="77777777" w:rsidR="007C1896" w:rsidRPr="007C1896" w:rsidRDefault="007C1896" w:rsidP="007C1896">
      <w:pPr>
        <w:spacing w:after="0"/>
        <w:rPr>
          <w:rFonts w:ascii="Arial Narrow" w:eastAsia="Aptos" w:hAnsi="Arial Narrow" w:cs="Times New Roman"/>
          <w:sz w:val="16"/>
          <w:szCs w:val="16"/>
          <w:lang w:val="en-US"/>
        </w:rPr>
      </w:pPr>
    </w:p>
    <w:p w14:paraId="2DC8BD9D" w14:textId="77777777" w:rsidR="007C1896" w:rsidRPr="007C1896" w:rsidRDefault="007C1896" w:rsidP="007C1896">
      <w:pPr>
        <w:spacing w:after="0"/>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References:</w:t>
      </w:r>
    </w:p>
    <w:p w14:paraId="091F0190" w14:textId="77777777" w:rsidR="007C1896" w:rsidRPr="007C1896" w:rsidRDefault="007C1896" w:rsidP="007C1896">
      <w:pPr>
        <w:spacing w:after="0"/>
        <w:rPr>
          <w:rFonts w:ascii="Arial Narrow" w:eastAsia="Aptos" w:hAnsi="Arial Narrow" w:cs="Times New Roman"/>
          <w:sz w:val="16"/>
          <w:szCs w:val="16"/>
          <w:lang w:val="en-US"/>
        </w:rPr>
      </w:pPr>
      <w:r w:rsidRPr="007C1896">
        <w:rPr>
          <w:rFonts w:ascii="Arial Narrow" w:eastAsia="Aptos" w:hAnsi="Arial Narrow" w:cs="Times New Roman"/>
          <w:sz w:val="16"/>
          <w:szCs w:val="16"/>
          <w:lang w:val="en-US"/>
        </w:rPr>
        <w:t>Higgins, J. P. T., &amp; Green, S. (Eds.). (2011). Cochrane handbook for systematic reviews of interventions (Version 5.1.0, updated March 2011). The Cochrane Collaboration.</w:t>
      </w:r>
    </w:p>
    <w:p w14:paraId="058B9668" w14:textId="77777777" w:rsidR="007C1896" w:rsidRPr="007A533F" w:rsidRDefault="007C1896" w:rsidP="007C1896">
      <w:pPr>
        <w:rPr>
          <w:rFonts w:ascii="Aptos" w:eastAsia="Aptos" w:hAnsi="Aptos" w:cs="Times New Roman"/>
          <w:lang w:val="en-GB"/>
        </w:rPr>
      </w:pPr>
      <w:r w:rsidRPr="007C1896">
        <w:rPr>
          <w:rFonts w:ascii="Arial Narrow" w:eastAsia="Aptos" w:hAnsi="Arial Narrow" w:cs="Times New Roman"/>
          <w:sz w:val="16"/>
          <w:szCs w:val="16"/>
          <w:lang w:val="en-US"/>
        </w:rPr>
        <w:t xml:space="preserve">Sterne, J. A. C., Savović, J., Page, M. J., Elbers, R. G., Blencowe, N. S., </w:t>
      </w:r>
      <w:proofErr w:type="spellStart"/>
      <w:r w:rsidRPr="007C1896">
        <w:rPr>
          <w:rFonts w:ascii="Arial Narrow" w:eastAsia="Aptos" w:hAnsi="Arial Narrow" w:cs="Times New Roman"/>
          <w:sz w:val="16"/>
          <w:szCs w:val="16"/>
          <w:lang w:val="en-US"/>
        </w:rPr>
        <w:t>Boutron</w:t>
      </w:r>
      <w:proofErr w:type="spellEnd"/>
      <w:r w:rsidRPr="007C1896">
        <w:rPr>
          <w:rFonts w:ascii="Arial Narrow" w:eastAsia="Aptos" w:hAnsi="Arial Narrow" w:cs="Times New Roman"/>
          <w:sz w:val="16"/>
          <w:szCs w:val="16"/>
          <w:lang w:val="en-US"/>
        </w:rPr>
        <w:t xml:space="preserve">, I., Cates, C. J., Cheng, H. Y., Corbett, M. S., Eldridge, S. M., Emberson, J. R., Hernán, M. A., Hopewell, S., Hróbjartsson, A., Juni, P., Kirkham, J. J., </w:t>
      </w:r>
      <w:proofErr w:type="spellStart"/>
      <w:r w:rsidRPr="007C1896">
        <w:rPr>
          <w:rFonts w:ascii="Arial Narrow" w:eastAsia="Aptos" w:hAnsi="Arial Narrow" w:cs="Times New Roman"/>
          <w:sz w:val="16"/>
          <w:szCs w:val="16"/>
          <w:lang w:val="en-US"/>
        </w:rPr>
        <w:t>Lasserson</w:t>
      </w:r>
      <w:proofErr w:type="spellEnd"/>
      <w:r w:rsidRPr="007C1896">
        <w:rPr>
          <w:rFonts w:ascii="Arial Narrow" w:eastAsia="Aptos" w:hAnsi="Arial Narrow" w:cs="Times New Roman"/>
          <w:sz w:val="16"/>
          <w:szCs w:val="16"/>
          <w:lang w:val="en-US"/>
        </w:rPr>
        <w:t xml:space="preserve">, T., Li, T., McAleenan, A., ... Higgins, J. P. T. (2019). </w:t>
      </w:r>
      <w:proofErr w:type="spellStart"/>
      <w:r w:rsidRPr="007C1896">
        <w:rPr>
          <w:rFonts w:ascii="Arial Narrow" w:eastAsia="Aptos" w:hAnsi="Arial Narrow" w:cs="Times New Roman"/>
          <w:sz w:val="16"/>
          <w:szCs w:val="16"/>
          <w:lang w:val="en-US"/>
        </w:rPr>
        <w:t>RoB</w:t>
      </w:r>
      <w:proofErr w:type="spellEnd"/>
      <w:r w:rsidRPr="007C1896">
        <w:rPr>
          <w:rFonts w:ascii="Arial Narrow" w:eastAsia="Aptos" w:hAnsi="Arial Narrow" w:cs="Times New Roman"/>
          <w:sz w:val="16"/>
          <w:szCs w:val="16"/>
          <w:lang w:val="en-US"/>
        </w:rPr>
        <w:t xml:space="preserve"> 2: A revised tool for assessing risk of bias in randomized trials. </w:t>
      </w:r>
      <w:r w:rsidRPr="007A533F">
        <w:rPr>
          <w:rFonts w:ascii="Arial Narrow" w:eastAsia="Aptos" w:hAnsi="Arial Narrow" w:cs="Times New Roman"/>
          <w:sz w:val="16"/>
          <w:szCs w:val="16"/>
          <w:lang w:val="en-GB"/>
        </w:rPr>
        <w:t>BMJ, 366, l4898. https://doi.org/10.1136/bmj.l4898</w:t>
      </w:r>
    </w:p>
    <w:p w14:paraId="4D6E8C03" w14:textId="77777777" w:rsidR="004D34D4" w:rsidRDefault="004D34D4" w:rsidP="004D34D4">
      <w:pPr>
        <w:rPr>
          <w:rFonts w:ascii="Arial Narrow" w:hAnsi="Arial Narrow"/>
          <w:lang w:val="en-GB"/>
        </w:rPr>
      </w:pPr>
    </w:p>
    <w:p w14:paraId="6F3E892A" w14:textId="77777777" w:rsidR="00AE4FB7" w:rsidRDefault="005207C7">
      <w:pPr>
        <w:rPr>
          <w:rFonts w:ascii="Arial Narrow" w:hAnsi="Arial Narrow"/>
          <w:lang w:val="en-GB"/>
        </w:rPr>
        <w:sectPr w:rsidR="00AE4FB7" w:rsidSect="004D34D4">
          <w:pgSz w:w="16838" w:h="11906" w:orient="landscape"/>
          <w:pgMar w:top="1417" w:right="1417" w:bottom="1417" w:left="1134" w:header="708" w:footer="708" w:gutter="0"/>
          <w:cols w:space="708"/>
          <w:docGrid w:linePitch="360"/>
        </w:sectPr>
      </w:pPr>
      <w:r>
        <w:rPr>
          <w:rFonts w:ascii="Arial Narrow" w:hAnsi="Arial Narrow"/>
          <w:lang w:val="en-GB"/>
        </w:rPr>
        <w:br w:type="page"/>
      </w:r>
    </w:p>
    <w:p w14:paraId="4D20FB7B" w14:textId="543A4DD7" w:rsidR="00AE4FB7" w:rsidRPr="00D9272F" w:rsidRDefault="00AE4FB7" w:rsidP="00AE4FB7">
      <w:pPr>
        <w:pStyle w:val="berschrift1"/>
        <w:rPr>
          <w:lang w:val="en-GB"/>
        </w:rPr>
      </w:pPr>
      <w:bookmarkStart w:id="11" w:name="_Toc204095394"/>
      <w:r>
        <w:rPr>
          <w:lang w:val="en-GB"/>
        </w:rPr>
        <w:lastRenderedPageBreak/>
        <w:t>S</w:t>
      </w:r>
      <w:r w:rsidRPr="00967254">
        <w:rPr>
          <w:lang w:val="en-GB"/>
        </w:rPr>
        <w:t>upplement</w:t>
      </w:r>
      <w:r w:rsidRPr="00F169A4">
        <w:rPr>
          <w:lang w:val="en-GB"/>
        </w:rPr>
        <w:t>ary Section S</w:t>
      </w:r>
      <w:r>
        <w:rPr>
          <w:lang w:val="en-GB"/>
        </w:rPr>
        <w:t>8</w:t>
      </w:r>
      <w:r w:rsidRPr="00F169A4">
        <w:rPr>
          <w:lang w:val="en-GB"/>
        </w:rPr>
        <w:t xml:space="preserve">: </w:t>
      </w:r>
      <w:r>
        <w:rPr>
          <w:lang w:val="en-GB"/>
        </w:rPr>
        <w:t>I</w:t>
      </w:r>
      <w:r w:rsidRPr="00F169A4">
        <w:rPr>
          <w:lang w:val="en-GB"/>
        </w:rPr>
        <w:t xml:space="preserve">nformation about the classification of the PMH </w:t>
      </w:r>
      <w:r w:rsidRPr="00D9272F">
        <w:rPr>
          <w:lang w:val="en-GB"/>
        </w:rPr>
        <w:t>outcomes</w:t>
      </w:r>
      <w:bookmarkEnd w:id="11"/>
    </w:p>
    <w:p w14:paraId="055C74D4" w14:textId="77777777" w:rsidR="00AE4FB7" w:rsidRDefault="00AE4FB7" w:rsidP="00AE4FB7">
      <w:pPr>
        <w:rPr>
          <w:lang w:val="en-GB"/>
        </w:rPr>
      </w:pPr>
    </w:p>
    <w:p w14:paraId="46FAA602" w14:textId="77777777" w:rsidR="00AE4FB7" w:rsidRPr="008A147A" w:rsidRDefault="00AE4FB7" w:rsidP="00AE4FB7">
      <w:pPr>
        <w:rPr>
          <w:rFonts w:ascii="Arial" w:hAnsi="Arial" w:cs="Arial"/>
          <w:sz w:val="20"/>
          <w:szCs w:val="20"/>
          <w:lang w:val="en-GB"/>
        </w:rPr>
      </w:pPr>
      <w:r w:rsidRPr="008A147A">
        <w:rPr>
          <w:rFonts w:ascii="Arial" w:hAnsi="Arial" w:cs="Arial"/>
          <w:sz w:val="20"/>
          <w:szCs w:val="20"/>
          <w:lang w:val="en-GB"/>
        </w:rPr>
        <w:t xml:space="preserve">Based on the understanding of PMH (cf. Keyes, 2007; Lehnert et al., 2012; Park et al., </w:t>
      </w:r>
      <w:proofErr w:type="gramStart"/>
      <w:r w:rsidRPr="008A147A">
        <w:rPr>
          <w:rFonts w:ascii="Arial" w:hAnsi="Arial" w:cs="Arial"/>
          <w:sz w:val="20"/>
          <w:szCs w:val="20"/>
          <w:lang w:val="en-GB"/>
        </w:rPr>
        <w:t>2023 ;</w:t>
      </w:r>
      <w:proofErr w:type="gramEnd"/>
      <w:r w:rsidRPr="008A147A">
        <w:rPr>
          <w:rFonts w:ascii="Arial" w:hAnsi="Arial" w:cs="Arial"/>
          <w:sz w:val="20"/>
          <w:szCs w:val="20"/>
          <w:lang w:val="en-GB"/>
        </w:rPr>
        <w:t xml:space="preserve"> </w:t>
      </w:r>
      <w:proofErr w:type="spellStart"/>
      <w:r w:rsidRPr="008A147A">
        <w:rPr>
          <w:rFonts w:ascii="Arial" w:hAnsi="Arial" w:cs="Arial"/>
          <w:sz w:val="20"/>
          <w:szCs w:val="20"/>
          <w:lang w:val="en-GB"/>
        </w:rPr>
        <w:t>Sudeck</w:t>
      </w:r>
      <w:proofErr w:type="spellEnd"/>
      <w:r w:rsidRPr="008A147A">
        <w:rPr>
          <w:rFonts w:ascii="Arial" w:hAnsi="Arial" w:cs="Arial"/>
          <w:sz w:val="20"/>
          <w:szCs w:val="20"/>
          <w:lang w:val="en-GB"/>
        </w:rPr>
        <w:t xml:space="preserve"> et al., 2023), two authors [LL, JS] classified every outcome from the original quantitative studies into to the following domains, and within the domains, into the following features:</w:t>
      </w:r>
    </w:p>
    <w:tbl>
      <w:tblPr>
        <w:tblStyle w:val="Tabellenraster"/>
        <w:tblW w:w="0" w:type="auto"/>
        <w:tblLook w:val="04A0" w:firstRow="1" w:lastRow="0" w:firstColumn="1" w:lastColumn="0" w:noHBand="0" w:noVBand="1"/>
      </w:tblPr>
      <w:tblGrid>
        <w:gridCol w:w="1510"/>
        <w:gridCol w:w="1510"/>
        <w:gridCol w:w="1510"/>
        <w:gridCol w:w="1510"/>
        <w:gridCol w:w="1511"/>
        <w:gridCol w:w="1511"/>
      </w:tblGrid>
      <w:tr w:rsidR="00AE4FB7" w:rsidRPr="008A147A" w14:paraId="506F9B6E" w14:textId="77777777" w:rsidTr="008E3E3E">
        <w:tc>
          <w:tcPr>
            <w:tcW w:w="3020" w:type="dxa"/>
            <w:gridSpan w:val="2"/>
          </w:tcPr>
          <w:p w14:paraId="18BF6F06" w14:textId="77777777" w:rsidR="00AE4FB7" w:rsidRPr="008A147A" w:rsidRDefault="00AE4FB7" w:rsidP="008E3E3E">
            <w:pPr>
              <w:rPr>
                <w:rFonts w:ascii="Arial" w:hAnsi="Arial" w:cs="Arial"/>
                <w:sz w:val="20"/>
                <w:szCs w:val="20"/>
                <w:lang w:val="en-GB"/>
              </w:rPr>
            </w:pPr>
            <w:r w:rsidRPr="008A147A">
              <w:rPr>
                <w:rFonts w:ascii="Arial" w:hAnsi="Arial" w:cs="Arial"/>
                <w:sz w:val="20"/>
                <w:szCs w:val="20"/>
                <w:lang w:val="en-GB"/>
              </w:rPr>
              <w:t>General, emotional &amp; psychological well-being</w:t>
            </w:r>
          </w:p>
        </w:tc>
        <w:tc>
          <w:tcPr>
            <w:tcW w:w="3020" w:type="dxa"/>
            <w:gridSpan w:val="2"/>
          </w:tcPr>
          <w:p w14:paraId="0312F9EC" w14:textId="77777777" w:rsidR="00AE4FB7" w:rsidRPr="008A147A" w:rsidRDefault="00AE4FB7" w:rsidP="008E3E3E">
            <w:pPr>
              <w:rPr>
                <w:rFonts w:ascii="Arial" w:hAnsi="Arial" w:cs="Arial"/>
                <w:sz w:val="20"/>
                <w:szCs w:val="20"/>
                <w:lang w:val="en-GB"/>
              </w:rPr>
            </w:pPr>
            <w:r w:rsidRPr="008A147A">
              <w:rPr>
                <w:rFonts w:ascii="Arial" w:hAnsi="Arial" w:cs="Arial"/>
                <w:sz w:val="20"/>
                <w:szCs w:val="20"/>
                <w:lang w:val="en-GB"/>
              </w:rPr>
              <w:t>physical well-being</w:t>
            </w:r>
          </w:p>
        </w:tc>
        <w:tc>
          <w:tcPr>
            <w:tcW w:w="3022" w:type="dxa"/>
            <w:gridSpan w:val="2"/>
          </w:tcPr>
          <w:p w14:paraId="0A0A83D1" w14:textId="77777777" w:rsidR="00AE4FB7" w:rsidRPr="008A147A" w:rsidRDefault="00AE4FB7" w:rsidP="008E3E3E">
            <w:pPr>
              <w:rPr>
                <w:rFonts w:ascii="Arial" w:hAnsi="Arial" w:cs="Arial"/>
                <w:sz w:val="20"/>
                <w:szCs w:val="20"/>
                <w:lang w:val="en-GB"/>
              </w:rPr>
            </w:pPr>
            <w:r w:rsidRPr="008A147A">
              <w:rPr>
                <w:rFonts w:ascii="Arial" w:hAnsi="Arial" w:cs="Arial"/>
                <w:sz w:val="20"/>
                <w:szCs w:val="20"/>
                <w:lang w:val="en-GB"/>
              </w:rPr>
              <w:t>social well-being</w:t>
            </w:r>
          </w:p>
        </w:tc>
      </w:tr>
      <w:tr w:rsidR="00AE4FB7" w:rsidRPr="008A147A" w14:paraId="7E7ECA6F" w14:textId="77777777" w:rsidTr="008E3E3E">
        <w:tc>
          <w:tcPr>
            <w:tcW w:w="1510" w:type="dxa"/>
          </w:tcPr>
          <w:p w14:paraId="64AAA5C3" w14:textId="77777777" w:rsidR="00AE4FB7" w:rsidRPr="008A147A" w:rsidRDefault="00AE4FB7" w:rsidP="008E3E3E">
            <w:pPr>
              <w:rPr>
                <w:rFonts w:ascii="Arial" w:hAnsi="Arial" w:cs="Arial"/>
                <w:sz w:val="20"/>
                <w:szCs w:val="20"/>
                <w:lang w:val="en-GB"/>
              </w:rPr>
            </w:pPr>
            <w:r w:rsidRPr="008A147A">
              <w:rPr>
                <w:rFonts w:ascii="Arial" w:hAnsi="Arial" w:cs="Arial"/>
                <w:sz w:val="20"/>
                <w:szCs w:val="20"/>
                <w:lang w:val="en-GB"/>
              </w:rPr>
              <w:t>Experiential features</w:t>
            </w:r>
          </w:p>
        </w:tc>
        <w:tc>
          <w:tcPr>
            <w:tcW w:w="1510" w:type="dxa"/>
          </w:tcPr>
          <w:p w14:paraId="01A62075" w14:textId="77777777" w:rsidR="00AE4FB7" w:rsidRPr="008A147A" w:rsidRDefault="00AE4FB7" w:rsidP="008E3E3E">
            <w:pPr>
              <w:rPr>
                <w:rFonts w:ascii="Arial" w:hAnsi="Arial" w:cs="Arial"/>
                <w:sz w:val="20"/>
                <w:szCs w:val="20"/>
                <w:lang w:val="en-GB"/>
              </w:rPr>
            </w:pPr>
            <w:r w:rsidRPr="008A147A">
              <w:rPr>
                <w:rFonts w:ascii="Arial" w:hAnsi="Arial" w:cs="Arial"/>
                <w:sz w:val="20"/>
                <w:szCs w:val="20"/>
                <w:lang w:val="en-GB"/>
              </w:rPr>
              <w:t>Reflective features</w:t>
            </w:r>
          </w:p>
        </w:tc>
        <w:tc>
          <w:tcPr>
            <w:tcW w:w="1510" w:type="dxa"/>
          </w:tcPr>
          <w:p w14:paraId="5D37CA38" w14:textId="77777777" w:rsidR="00AE4FB7" w:rsidRPr="008A147A" w:rsidRDefault="00AE4FB7" w:rsidP="008E3E3E">
            <w:pPr>
              <w:rPr>
                <w:rFonts w:ascii="Arial" w:hAnsi="Arial" w:cs="Arial"/>
                <w:sz w:val="20"/>
                <w:szCs w:val="20"/>
                <w:lang w:val="en-GB"/>
              </w:rPr>
            </w:pPr>
            <w:r w:rsidRPr="008A147A">
              <w:rPr>
                <w:rFonts w:ascii="Arial" w:hAnsi="Arial" w:cs="Arial"/>
                <w:sz w:val="20"/>
                <w:szCs w:val="20"/>
                <w:lang w:val="en-GB"/>
              </w:rPr>
              <w:t>Experiential features</w:t>
            </w:r>
          </w:p>
        </w:tc>
        <w:tc>
          <w:tcPr>
            <w:tcW w:w="1510" w:type="dxa"/>
          </w:tcPr>
          <w:p w14:paraId="4055BC82" w14:textId="77777777" w:rsidR="00AE4FB7" w:rsidRPr="008A147A" w:rsidRDefault="00AE4FB7" w:rsidP="008E3E3E">
            <w:pPr>
              <w:rPr>
                <w:rFonts w:ascii="Arial" w:hAnsi="Arial" w:cs="Arial"/>
                <w:sz w:val="20"/>
                <w:szCs w:val="20"/>
                <w:lang w:val="en-GB"/>
              </w:rPr>
            </w:pPr>
            <w:r w:rsidRPr="008A147A">
              <w:rPr>
                <w:rFonts w:ascii="Arial" w:hAnsi="Arial" w:cs="Arial"/>
                <w:sz w:val="20"/>
                <w:szCs w:val="20"/>
                <w:lang w:val="en-GB"/>
              </w:rPr>
              <w:t>Reflective features</w:t>
            </w:r>
          </w:p>
        </w:tc>
        <w:tc>
          <w:tcPr>
            <w:tcW w:w="1511" w:type="dxa"/>
          </w:tcPr>
          <w:p w14:paraId="342D9753" w14:textId="77777777" w:rsidR="00AE4FB7" w:rsidRPr="008A147A" w:rsidRDefault="00AE4FB7" w:rsidP="008E3E3E">
            <w:pPr>
              <w:rPr>
                <w:rFonts w:ascii="Arial" w:hAnsi="Arial" w:cs="Arial"/>
                <w:sz w:val="20"/>
                <w:szCs w:val="20"/>
                <w:lang w:val="en-GB"/>
              </w:rPr>
            </w:pPr>
            <w:r w:rsidRPr="008A147A">
              <w:rPr>
                <w:rFonts w:ascii="Arial" w:hAnsi="Arial" w:cs="Arial"/>
                <w:sz w:val="20"/>
                <w:szCs w:val="20"/>
                <w:lang w:val="en-GB"/>
              </w:rPr>
              <w:t>Experiential features</w:t>
            </w:r>
          </w:p>
        </w:tc>
        <w:tc>
          <w:tcPr>
            <w:tcW w:w="1511" w:type="dxa"/>
          </w:tcPr>
          <w:p w14:paraId="54132BA9" w14:textId="77777777" w:rsidR="00AE4FB7" w:rsidRPr="008A147A" w:rsidRDefault="00AE4FB7" w:rsidP="008E3E3E">
            <w:pPr>
              <w:rPr>
                <w:rFonts w:ascii="Arial" w:hAnsi="Arial" w:cs="Arial"/>
                <w:sz w:val="20"/>
                <w:szCs w:val="20"/>
                <w:lang w:val="en-GB"/>
              </w:rPr>
            </w:pPr>
            <w:r w:rsidRPr="008A147A">
              <w:rPr>
                <w:rFonts w:ascii="Arial" w:hAnsi="Arial" w:cs="Arial"/>
                <w:sz w:val="20"/>
                <w:szCs w:val="20"/>
                <w:lang w:val="en-GB"/>
              </w:rPr>
              <w:t>Reflective features</w:t>
            </w:r>
          </w:p>
        </w:tc>
      </w:tr>
    </w:tbl>
    <w:p w14:paraId="6128EE92" w14:textId="77777777" w:rsidR="00AE4FB7" w:rsidRPr="008A147A" w:rsidRDefault="00AE4FB7" w:rsidP="00AE4FB7">
      <w:pPr>
        <w:rPr>
          <w:rFonts w:ascii="Arial" w:hAnsi="Arial" w:cs="Arial"/>
          <w:sz w:val="20"/>
          <w:szCs w:val="20"/>
          <w:lang w:val="en-GB"/>
        </w:rPr>
      </w:pPr>
    </w:p>
    <w:p w14:paraId="7A5546C1" w14:textId="77777777" w:rsidR="00AE4FB7" w:rsidRPr="008A147A" w:rsidRDefault="00AE4FB7" w:rsidP="00AE4FB7">
      <w:pPr>
        <w:rPr>
          <w:rFonts w:ascii="Arial" w:hAnsi="Arial" w:cs="Arial"/>
          <w:sz w:val="20"/>
          <w:szCs w:val="20"/>
          <w:lang w:val="en-GB"/>
        </w:rPr>
      </w:pPr>
      <w:r w:rsidRPr="008A147A">
        <w:rPr>
          <w:rFonts w:ascii="Arial" w:hAnsi="Arial" w:cs="Arial"/>
          <w:sz w:val="20"/>
          <w:szCs w:val="20"/>
          <w:lang w:val="en-GB"/>
        </w:rPr>
        <w:t xml:space="preserve">In doing so, the authors further developed and subdivided additional categories (see Figure </w:t>
      </w:r>
      <w:r>
        <w:rPr>
          <w:rFonts w:ascii="Arial" w:hAnsi="Arial" w:cs="Arial"/>
          <w:sz w:val="20"/>
          <w:szCs w:val="20"/>
          <w:lang w:val="en-GB"/>
        </w:rPr>
        <w:t>4</w:t>
      </w:r>
      <w:r w:rsidRPr="008A147A">
        <w:rPr>
          <w:rFonts w:ascii="Arial" w:hAnsi="Arial" w:cs="Arial"/>
          <w:sz w:val="20"/>
          <w:szCs w:val="20"/>
          <w:lang w:val="en-GB"/>
        </w:rPr>
        <w:t xml:space="preserve"> in the manuscript) based on the following reflections:</w:t>
      </w:r>
    </w:p>
    <w:p w14:paraId="348853A6" w14:textId="77777777" w:rsidR="00AE4FB7" w:rsidRPr="008A147A" w:rsidRDefault="00AE4FB7" w:rsidP="00AE4FB7">
      <w:pPr>
        <w:rPr>
          <w:rFonts w:ascii="Arial" w:hAnsi="Arial" w:cs="Arial"/>
          <w:sz w:val="20"/>
          <w:szCs w:val="20"/>
          <w:lang w:val="en-GB"/>
        </w:rPr>
      </w:pPr>
      <w:r w:rsidRPr="008A147A">
        <w:rPr>
          <w:rFonts w:ascii="Arial" w:hAnsi="Arial" w:cs="Arial"/>
          <w:sz w:val="20"/>
          <w:szCs w:val="20"/>
          <w:lang w:val="en-GB"/>
        </w:rPr>
        <w:t xml:space="preserve">For general, emotional &amp; psychological well-being: The well-being aspects were further differentiated in general or superordinated aspects, as well as experiential and reflective aspects. Within the reflective aspects, satisfaction and functioning in general, self-esteem/-concept (based on Craven &amp; Marsh, 2008) and self-efficacy were further subdivided. </w:t>
      </w:r>
    </w:p>
    <w:p w14:paraId="6CFDD2C1" w14:textId="77777777" w:rsidR="00AE4FB7" w:rsidRPr="008A147A" w:rsidRDefault="00AE4FB7" w:rsidP="00AE4FB7">
      <w:pPr>
        <w:rPr>
          <w:rFonts w:ascii="Arial" w:hAnsi="Arial" w:cs="Arial"/>
          <w:sz w:val="20"/>
          <w:szCs w:val="20"/>
          <w:lang w:val="en-GB"/>
        </w:rPr>
      </w:pPr>
      <w:r w:rsidRPr="008A147A">
        <w:rPr>
          <w:rFonts w:ascii="Arial" w:hAnsi="Arial" w:cs="Arial"/>
          <w:sz w:val="20"/>
          <w:szCs w:val="20"/>
          <w:lang w:val="en-GB"/>
        </w:rPr>
        <w:t>For physical well-being: Within the physical well-being domain, general, experiential, and reflective aspects were subdivided. However, there were no experiential aspects of well-being present in the studies included. And for the reflective category, based on the understanding of the physical self-concept (</w:t>
      </w:r>
      <w:proofErr w:type="spellStart"/>
      <w:r w:rsidRPr="008A147A">
        <w:rPr>
          <w:rFonts w:ascii="Arial" w:hAnsi="Arial" w:cs="Arial"/>
          <w:sz w:val="20"/>
          <w:szCs w:val="20"/>
          <w:lang w:val="en-GB"/>
        </w:rPr>
        <w:t>Dreiskaemper</w:t>
      </w:r>
      <w:proofErr w:type="spellEnd"/>
      <w:r w:rsidRPr="008A147A">
        <w:rPr>
          <w:rFonts w:ascii="Arial" w:hAnsi="Arial" w:cs="Arial"/>
          <w:sz w:val="20"/>
          <w:szCs w:val="20"/>
          <w:lang w:val="en-GB"/>
        </w:rPr>
        <w:t xml:space="preserve"> et al., 2022; Shavelson et al., 1976), we further differentiated aspects of general self-concept/-esteem, physical appearance and perceived capabilities. </w:t>
      </w:r>
    </w:p>
    <w:p w14:paraId="608B32F1" w14:textId="77777777" w:rsidR="00AE4FB7" w:rsidRPr="008A147A" w:rsidRDefault="00AE4FB7" w:rsidP="00AE4FB7">
      <w:pPr>
        <w:rPr>
          <w:rFonts w:ascii="Arial" w:hAnsi="Arial" w:cs="Arial"/>
          <w:sz w:val="20"/>
          <w:szCs w:val="20"/>
          <w:lang w:val="en-GB"/>
        </w:rPr>
      </w:pPr>
      <w:r w:rsidRPr="008A147A">
        <w:rPr>
          <w:rFonts w:ascii="Arial" w:hAnsi="Arial" w:cs="Arial"/>
          <w:sz w:val="20"/>
          <w:szCs w:val="20"/>
          <w:lang w:val="en-GB"/>
        </w:rPr>
        <w:t xml:space="preserve">For social well-being: </w:t>
      </w:r>
      <w:proofErr w:type="gramStart"/>
      <w:r w:rsidRPr="008A147A">
        <w:rPr>
          <w:rFonts w:ascii="Arial" w:hAnsi="Arial" w:cs="Arial"/>
          <w:sz w:val="20"/>
          <w:szCs w:val="20"/>
          <w:lang w:val="en-GB"/>
        </w:rPr>
        <w:t>Similar to</w:t>
      </w:r>
      <w:proofErr w:type="gramEnd"/>
      <w:r w:rsidRPr="008A147A">
        <w:rPr>
          <w:rFonts w:ascii="Arial" w:hAnsi="Arial" w:cs="Arial"/>
          <w:sz w:val="20"/>
          <w:szCs w:val="20"/>
          <w:lang w:val="en-GB"/>
        </w:rPr>
        <w:t xml:space="preserve"> the other domains of well-being, social well-being is divided into general, experiential and reflective aspects, and the latter is further subdivided into satisfaction with social relationships, social self-concept and social self-efficacy. </w:t>
      </w:r>
    </w:p>
    <w:p w14:paraId="4357115A" w14:textId="0D427307" w:rsidR="005207C7" w:rsidRDefault="005207C7">
      <w:pPr>
        <w:rPr>
          <w:rFonts w:ascii="Arial Narrow" w:hAnsi="Arial Narrow"/>
          <w:lang w:val="en-GB"/>
        </w:rPr>
      </w:pPr>
    </w:p>
    <w:p w14:paraId="4943873E" w14:textId="77777777" w:rsidR="005207C7" w:rsidRDefault="005207C7" w:rsidP="004D34D4">
      <w:pPr>
        <w:rPr>
          <w:rFonts w:ascii="Arial Narrow" w:hAnsi="Arial Narrow"/>
          <w:lang w:val="en-GB"/>
        </w:rPr>
      </w:pPr>
    </w:p>
    <w:p w14:paraId="31829A67" w14:textId="77777777" w:rsidR="005207C7" w:rsidRDefault="005207C7" w:rsidP="004D34D4">
      <w:pPr>
        <w:rPr>
          <w:rFonts w:ascii="Arial Narrow" w:hAnsi="Arial Narrow"/>
          <w:lang w:val="en-GB"/>
        </w:rPr>
      </w:pPr>
    </w:p>
    <w:p w14:paraId="54319588" w14:textId="77777777" w:rsidR="005207C7" w:rsidRPr="003E7E51" w:rsidRDefault="005207C7" w:rsidP="004D34D4">
      <w:pPr>
        <w:rPr>
          <w:rFonts w:ascii="Arial Narrow" w:hAnsi="Arial Narrow"/>
          <w:lang w:val="en-GB"/>
        </w:rPr>
      </w:pPr>
    </w:p>
    <w:p w14:paraId="3422C481" w14:textId="77777777" w:rsidR="004D34D4" w:rsidRPr="007A533F" w:rsidRDefault="00E41519">
      <w:pPr>
        <w:rPr>
          <w:rFonts w:ascii="Arial" w:hAnsi="Arial" w:cs="Arial"/>
          <w:lang w:val="en-GB"/>
        </w:rPr>
        <w:sectPr w:rsidR="004D34D4" w:rsidRPr="007A533F" w:rsidSect="00AE4FB7">
          <w:pgSz w:w="11906" w:h="16838"/>
          <w:pgMar w:top="1417" w:right="1417" w:bottom="1134" w:left="1417" w:header="708" w:footer="708" w:gutter="0"/>
          <w:cols w:space="708"/>
          <w:docGrid w:linePitch="360"/>
        </w:sectPr>
      </w:pPr>
      <w:r w:rsidRPr="007A533F">
        <w:rPr>
          <w:rFonts w:ascii="Arial" w:hAnsi="Arial" w:cs="Arial"/>
          <w:lang w:val="en-GB"/>
        </w:rPr>
        <w:br w:type="page"/>
      </w:r>
    </w:p>
    <w:p w14:paraId="76520F94" w14:textId="4976A5F1" w:rsidR="00DD057C" w:rsidRDefault="00493812" w:rsidP="00493812">
      <w:pPr>
        <w:pStyle w:val="berschrift1"/>
        <w:rPr>
          <w:lang w:val="en-GB"/>
        </w:rPr>
      </w:pPr>
      <w:bookmarkStart w:id="12" w:name="_Toc204095395"/>
      <w:r w:rsidRPr="006C0588">
        <w:rPr>
          <w:lang w:val="en-GB"/>
        </w:rPr>
        <w:lastRenderedPageBreak/>
        <w:t>Supplementary Table S</w:t>
      </w:r>
      <w:r w:rsidR="00AE4FB7">
        <w:rPr>
          <w:lang w:val="en-GB"/>
        </w:rPr>
        <w:t>9</w:t>
      </w:r>
      <w:r w:rsidRPr="006C0588">
        <w:rPr>
          <w:lang w:val="en-GB"/>
        </w:rPr>
        <w:t xml:space="preserve">: </w:t>
      </w:r>
      <w:r w:rsidR="00DB3FC5">
        <w:rPr>
          <w:lang w:val="en-GB"/>
        </w:rPr>
        <w:t>D</w:t>
      </w:r>
      <w:r w:rsidRPr="006C0588">
        <w:rPr>
          <w:lang w:val="en-GB"/>
        </w:rPr>
        <w:t>etailed information per study</w:t>
      </w:r>
      <w:bookmarkEnd w:id="12"/>
    </w:p>
    <w:p w14:paraId="53A8526F" w14:textId="77777777" w:rsidR="00807B2B" w:rsidRDefault="00807B2B" w:rsidP="002A1C6D">
      <w:pPr>
        <w:rPr>
          <w:rFonts w:ascii="Arial" w:hAnsi="Arial" w:cs="Arial"/>
          <w:lang w:val="en-GB"/>
        </w:rPr>
      </w:pPr>
    </w:p>
    <w:p w14:paraId="50ABFD21" w14:textId="263B7FF3" w:rsidR="002A1C6D" w:rsidRPr="002A1C6D" w:rsidRDefault="002A1C6D" w:rsidP="002A1C6D">
      <w:pPr>
        <w:rPr>
          <w:rFonts w:ascii="Arial" w:hAnsi="Arial" w:cs="Arial"/>
          <w:lang w:val="en-GB"/>
        </w:rPr>
      </w:pPr>
      <w:r w:rsidRPr="002A1C6D">
        <w:rPr>
          <w:rFonts w:ascii="Arial" w:hAnsi="Arial" w:cs="Arial"/>
          <w:lang w:val="en-GB"/>
        </w:rPr>
        <w:t>Detailed study characteristics (abbreviations: NA = not available; RCT = randomized controlled trial; y = years; EG = Experimental group; CG = control group; E = Environment; QUAN = quantitative; QUAL = qualitative):</w:t>
      </w:r>
    </w:p>
    <w:tbl>
      <w:tblPr>
        <w:tblStyle w:val="Tabellenraster"/>
        <w:tblW w:w="14757" w:type="dxa"/>
        <w:tblLayout w:type="fixed"/>
        <w:tblLook w:val="04A0" w:firstRow="1" w:lastRow="0" w:firstColumn="1" w:lastColumn="0" w:noHBand="0" w:noVBand="1"/>
      </w:tblPr>
      <w:tblGrid>
        <w:gridCol w:w="1050"/>
        <w:gridCol w:w="1170"/>
        <w:gridCol w:w="1118"/>
        <w:gridCol w:w="1154"/>
        <w:gridCol w:w="1032"/>
        <w:gridCol w:w="1417"/>
        <w:gridCol w:w="1410"/>
        <w:gridCol w:w="990"/>
        <w:gridCol w:w="1232"/>
        <w:gridCol w:w="1350"/>
        <w:gridCol w:w="1052"/>
        <w:gridCol w:w="1782"/>
      </w:tblGrid>
      <w:tr w:rsidR="00807B2B" w:rsidRPr="00D15B15" w14:paraId="0B34B7BA" w14:textId="77777777" w:rsidTr="003A0784">
        <w:trPr>
          <w:tblHeader/>
        </w:trPr>
        <w:tc>
          <w:tcPr>
            <w:tcW w:w="1050" w:type="dxa"/>
            <w:shd w:val="clear" w:color="auto" w:fill="F2F2F2" w:themeFill="background1" w:themeFillShade="F2"/>
          </w:tcPr>
          <w:p w14:paraId="36B74244" w14:textId="77777777" w:rsidR="00807B2B" w:rsidRPr="00A407CD" w:rsidRDefault="00807B2B" w:rsidP="003A0784">
            <w:pPr>
              <w:rPr>
                <w:rFonts w:ascii="Arial Narrow" w:hAnsi="Arial Narrow"/>
              </w:rPr>
            </w:pPr>
            <w:r w:rsidRPr="00A407CD">
              <w:rPr>
                <w:rFonts w:ascii="Arial Narrow" w:hAnsi="Arial Narrow"/>
              </w:rPr>
              <w:t xml:space="preserve">Authors </w:t>
            </w:r>
            <w:r>
              <w:rPr>
                <w:rFonts w:ascii="Arial Narrow" w:hAnsi="Arial Narrow"/>
              </w:rPr>
              <w:t>Y</w:t>
            </w:r>
            <w:r w:rsidRPr="00A407CD">
              <w:rPr>
                <w:rFonts w:ascii="Arial Narrow" w:hAnsi="Arial Narrow"/>
              </w:rPr>
              <w:t>ear</w:t>
            </w:r>
          </w:p>
          <w:p w14:paraId="2F760BA9" w14:textId="77777777" w:rsidR="00807B2B" w:rsidRPr="00A407CD" w:rsidRDefault="00807B2B" w:rsidP="003A0784">
            <w:pPr>
              <w:rPr>
                <w:rFonts w:ascii="Arial Narrow" w:hAnsi="Arial Narrow"/>
              </w:rPr>
            </w:pPr>
            <w:r w:rsidRPr="00A407CD">
              <w:rPr>
                <w:rFonts w:ascii="Arial Narrow" w:hAnsi="Arial Narrow"/>
              </w:rPr>
              <w:t>Country</w:t>
            </w:r>
          </w:p>
        </w:tc>
        <w:tc>
          <w:tcPr>
            <w:tcW w:w="1170" w:type="dxa"/>
            <w:shd w:val="clear" w:color="auto" w:fill="F2F2F2" w:themeFill="background1" w:themeFillShade="F2"/>
          </w:tcPr>
          <w:p w14:paraId="5EAA2DE1" w14:textId="77777777" w:rsidR="00807B2B" w:rsidRPr="00A407CD" w:rsidRDefault="00807B2B" w:rsidP="003A0784">
            <w:pPr>
              <w:rPr>
                <w:rFonts w:ascii="Arial Narrow" w:hAnsi="Arial Narrow"/>
              </w:rPr>
            </w:pPr>
            <w:r w:rsidRPr="00A407CD">
              <w:rPr>
                <w:rFonts w:ascii="Arial Narrow" w:hAnsi="Arial Narrow"/>
              </w:rPr>
              <w:t>Title of Article</w:t>
            </w:r>
          </w:p>
        </w:tc>
        <w:tc>
          <w:tcPr>
            <w:tcW w:w="1118" w:type="dxa"/>
            <w:shd w:val="clear" w:color="auto" w:fill="F2F2F2" w:themeFill="background1" w:themeFillShade="F2"/>
          </w:tcPr>
          <w:p w14:paraId="41AF08A0" w14:textId="77777777" w:rsidR="00807B2B" w:rsidRPr="00A407CD" w:rsidRDefault="00807B2B" w:rsidP="003A0784">
            <w:pPr>
              <w:rPr>
                <w:rFonts w:ascii="Arial Narrow" w:hAnsi="Arial Narrow"/>
              </w:rPr>
            </w:pPr>
            <w:r w:rsidRPr="00A407CD">
              <w:rPr>
                <w:rFonts w:ascii="Arial Narrow" w:hAnsi="Arial Narrow"/>
              </w:rPr>
              <w:t>Research aim</w:t>
            </w:r>
          </w:p>
          <w:p w14:paraId="72EAAD93" w14:textId="77777777" w:rsidR="00807B2B" w:rsidRPr="00A407CD" w:rsidRDefault="00807B2B" w:rsidP="003A0784">
            <w:pPr>
              <w:rPr>
                <w:rFonts w:ascii="Arial Narrow" w:hAnsi="Arial Narrow"/>
              </w:rPr>
            </w:pPr>
          </w:p>
        </w:tc>
        <w:tc>
          <w:tcPr>
            <w:tcW w:w="1154" w:type="dxa"/>
            <w:shd w:val="clear" w:color="auto" w:fill="F2F2F2" w:themeFill="background1" w:themeFillShade="F2"/>
          </w:tcPr>
          <w:p w14:paraId="3011DD3C" w14:textId="77777777" w:rsidR="00807B2B" w:rsidRPr="00A407CD" w:rsidRDefault="00807B2B" w:rsidP="003A0784">
            <w:pPr>
              <w:rPr>
                <w:rFonts w:ascii="Arial Narrow" w:hAnsi="Arial Narrow"/>
              </w:rPr>
            </w:pPr>
            <w:r w:rsidRPr="00A407CD">
              <w:rPr>
                <w:rFonts w:ascii="Arial Narrow" w:hAnsi="Arial Narrow"/>
              </w:rPr>
              <w:t>Study design</w:t>
            </w:r>
          </w:p>
          <w:p w14:paraId="386111F3" w14:textId="77777777" w:rsidR="00807B2B" w:rsidRPr="00A407CD" w:rsidRDefault="00807B2B" w:rsidP="003A0784">
            <w:pPr>
              <w:rPr>
                <w:rFonts w:ascii="Arial Narrow" w:hAnsi="Arial Narrow"/>
              </w:rPr>
            </w:pPr>
          </w:p>
        </w:tc>
        <w:tc>
          <w:tcPr>
            <w:tcW w:w="1032" w:type="dxa"/>
            <w:shd w:val="clear" w:color="auto" w:fill="F2F2F2" w:themeFill="background1" w:themeFillShade="F2"/>
          </w:tcPr>
          <w:p w14:paraId="7EFA783B" w14:textId="77777777" w:rsidR="00807B2B" w:rsidRPr="00A407CD" w:rsidRDefault="00807B2B" w:rsidP="003A0784">
            <w:pPr>
              <w:rPr>
                <w:rFonts w:ascii="Arial Narrow" w:hAnsi="Arial Narrow"/>
              </w:rPr>
            </w:pPr>
            <w:r w:rsidRPr="00A407CD">
              <w:rPr>
                <w:rFonts w:ascii="Arial Narrow" w:hAnsi="Arial Narrow"/>
              </w:rPr>
              <w:t>Type of sample</w:t>
            </w:r>
          </w:p>
        </w:tc>
        <w:tc>
          <w:tcPr>
            <w:tcW w:w="1417" w:type="dxa"/>
            <w:shd w:val="clear" w:color="auto" w:fill="F2F2F2" w:themeFill="background1" w:themeFillShade="F2"/>
          </w:tcPr>
          <w:p w14:paraId="69E37148" w14:textId="77777777" w:rsidR="00807B2B" w:rsidRPr="00A407CD" w:rsidRDefault="00807B2B" w:rsidP="003A0784">
            <w:pPr>
              <w:rPr>
                <w:rFonts w:ascii="Arial Narrow" w:hAnsi="Arial Narrow"/>
              </w:rPr>
            </w:pPr>
            <w:r w:rsidRPr="00A407CD">
              <w:rPr>
                <w:rFonts w:ascii="Arial Narrow" w:hAnsi="Arial Narrow"/>
              </w:rPr>
              <w:t>Sample size (n)</w:t>
            </w:r>
          </w:p>
          <w:p w14:paraId="557DCF1E" w14:textId="77777777" w:rsidR="00807B2B" w:rsidRPr="00A407CD" w:rsidRDefault="00807B2B" w:rsidP="003A0784">
            <w:pPr>
              <w:rPr>
                <w:rFonts w:ascii="Arial Narrow" w:hAnsi="Arial Narrow"/>
              </w:rPr>
            </w:pPr>
            <w:r w:rsidRPr="00A407CD">
              <w:rPr>
                <w:rFonts w:ascii="Arial Narrow" w:hAnsi="Arial Narrow"/>
                <w:lang w:val="en-GB"/>
              </w:rPr>
              <w:t>Sex ratio</w:t>
            </w:r>
          </w:p>
          <w:p w14:paraId="567F8452" w14:textId="77777777" w:rsidR="00807B2B" w:rsidRPr="00A407CD" w:rsidRDefault="00807B2B" w:rsidP="003A0784">
            <w:pPr>
              <w:rPr>
                <w:rFonts w:ascii="Arial Narrow" w:hAnsi="Arial Narrow"/>
              </w:rPr>
            </w:pPr>
            <w:r w:rsidRPr="00A407CD">
              <w:rPr>
                <w:rFonts w:ascii="Arial Narrow" w:hAnsi="Arial Narrow"/>
              </w:rPr>
              <w:t>Age range (mean)</w:t>
            </w:r>
          </w:p>
        </w:tc>
        <w:tc>
          <w:tcPr>
            <w:tcW w:w="1410" w:type="dxa"/>
            <w:shd w:val="clear" w:color="auto" w:fill="F2F2F2" w:themeFill="background1" w:themeFillShade="F2"/>
          </w:tcPr>
          <w:p w14:paraId="75041022" w14:textId="77777777" w:rsidR="00807B2B" w:rsidRPr="00A407CD" w:rsidRDefault="00807B2B" w:rsidP="003A0784">
            <w:pPr>
              <w:rPr>
                <w:rFonts w:ascii="Arial Narrow" w:hAnsi="Arial Narrow"/>
              </w:rPr>
            </w:pPr>
            <w:r w:rsidRPr="00A407CD">
              <w:rPr>
                <w:rFonts w:ascii="Arial Narrow" w:hAnsi="Arial Narrow"/>
              </w:rPr>
              <w:t xml:space="preserve">Contextual factors of LTPA </w:t>
            </w:r>
            <w:r w:rsidRPr="00A407CD">
              <w:rPr>
                <w:rFonts w:ascii="Arial Narrow" w:hAnsi="Arial Narrow"/>
                <w:sz w:val="16"/>
                <w:szCs w:val="16"/>
              </w:rPr>
              <w:t>(cf. Vella et al., 2023)</w:t>
            </w:r>
            <w:r w:rsidRPr="00A407CD">
              <w:rPr>
                <w:rFonts w:ascii="Arial Narrow" w:hAnsi="Arial Narrow"/>
              </w:rPr>
              <w:t>:</w:t>
            </w:r>
          </w:p>
          <w:p w14:paraId="37EBDA18" w14:textId="77777777" w:rsidR="00807B2B" w:rsidRPr="00A407CD" w:rsidRDefault="00807B2B" w:rsidP="003A0784">
            <w:pPr>
              <w:rPr>
                <w:rFonts w:ascii="Arial Narrow" w:hAnsi="Arial Narrow"/>
                <w:lang w:val="fr-CH"/>
              </w:rPr>
            </w:pPr>
          </w:p>
        </w:tc>
        <w:tc>
          <w:tcPr>
            <w:tcW w:w="990" w:type="dxa"/>
            <w:shd w:val="clear" w:color="auto" w:fill="F2F2F2" w:themeFill="background1" w:themeFillShade="F2"/>
          </w:tcPr>
          <w:p w14:paraId="6E1A9A5D" w14:textId="77777777" w:rsidR="00807B2B" w:rsidRPr="00A407CD" w:rsidRDefault="00807B2B" w:rsidP="003A0784">
            <w:pPr>
              <w:rPr>
                <w:rFonts w:ascii="Arial Narrow" w:hAnsi="Arial Narrow"/>
              </w:rPr>
            </w:pPr>
            <w:r w:rsidRPr="00A407CD">
              <w:rPr>
                <w:rFonts w:ascii="Arial Narrow" w:hAnsi="Arial Narrow"/>
              </w:rPr>
              <w:t>Quantitative factors of LTPA</w:t>
            </w:r>
          </w:p>
          <w:p w14:paraId="0DA0E536" w14:textId="77777777" w:rsidR="00807B2B" w:rsidRPr="00A407CD" w:rsidRDefault="00807B2B" w:rsidP="003A0784">
            <w:pPr>
              <w:rPr>
                <w:rFonts w:ascii="Arial Narrow" w:hAnsi="Arial Narrow"/>
                <w:sz w:val="14"/>
                <w:szCs w:val="14"/>
              </w:rPr>
            </w:pPr>
            <w:r w:rsidRPr="00A407CD">
              <w:rPr>
                <w:rFonts w:ascii="Arial Narrow" w:hAnsi="Arial Narrow"/>
                <w:sz w:val="14"/>
                <w:szCs w:val="14"/>
              </w:rPr>
              <w:t>(length of exposure/intervention; Frequency of sessions per week)</w:t>
            </w:r>
          </w:p>
        </w:tc>
        <w:tc>
          <w:tcPr>
            <w:tcW w:w="1232" w:type="dxa"/>
            <w:shd w:val="clear" w:color="auto" w:fill="F2F2F2" w:themeFill="background1" w:themeFillShade="F2"/>
          </w:tcPr>
          <w:p w14:paraId="7086132B" w14:textId="77777777" w:rsidR="00807B2B" w:rsidRPr="00A407CD" w:rsidRDefault="00807B2B" w:rsidP="003A0784">
            <w:pPr>
              <w:rPr>
                <w:rFonts w:ascii="Arial Narrow" w:hAnsi="Arial Narrow"/>
              </w:rPr>
            </w:pPr>
            <w:r w:rsidRPr="00A407CD">
              <w:rPr>
                <w:rFonts w:ascii="Arial Narrow" w:hAnsi="Arial Narrow"/>
              </w:rPr>
              <w:t>Detailed information about the intervention / exposure</w:t>
            </w:r>
          </w:p>
        </w:tc>
        <w:tc>
          <w:tcPr>
            <w:tcW w:w="1350" w:type="dxa"/>
            <w:shd w:val="clear" w:color="auto" w:fill="F2F2F2" w:themeFill="background1" w:themeFillShade="F2"/>
          </w:tcPr>
          <w:p w14:paraId="629A4E8E" w14:textId="77777777" w:rsidR="00807B2B" w:rsidRPr="00A407CD" w:rsidRDefault="00807B2B" w:rsidP="003A0784">
            <w:pPr>
              <w:rPr>
                <w:rFonts w:ascii="Arial Narrow" w:hAnsi="Arial Narrow"/>
              </w:rPr>
            </w:pPr>
            <w:r w:rsidRPr="00A407CD">
              <w:rPr>
                <w:rFonts w:ascii="Arial Narrow" w:hAnsi="Arial Narrow"/>
              </w:rPr>
              <w:t>Outcomes measured / qualitatively collected</w:t>
            </w:r>
          </w:p>
        </w:tc>
        <w:tc>
          <w:tcPr>
            <w:tcW w:w="1052" w:type="dxa"/>
            <w:shd w:val="clear" w:color="auto" w:fill="F2F2F2" w:themeFill="background1" w:themeFillShade="F2"/>
          </w:tcPr>
          <w:p w14:paraId="54C49A31" w14:textId="77777777" w:rsidR="00807B2B" w:rsidRPr="00A407CD" w:rsidRDefault="00807B2B" w:rsidP="003A0784">
            <w:pPr>
              <w:rPr>
                <w:rFonts w:ascii="Arial Narrow" w:hAnsi="Arial Narrow"/>
              </w:rPr>
            </w:pPr>
            <w:r w:rsidRPr="00A407CD">
              <w:rPr>
                <w:rFonts w:ascii="Arial Narrow" w:hAnsi="Arial Narrow"/>
              </w:rPr>
              <w:t>Analysis strategy</w:t>
            </w:r>
          </w:p>
        </w:tc>
        <w:tc>
          <w:tcPr>
            <w:tcW w:w="1782" w:type="dxa"/>
            <w:shd w:val="clear" w:color="auto" w:fill="F2F2F2" w:themeFill="background1" w:themeFillShade="F2"/>
          </w:tcPr>
          <w:p w14:paraId="155C2644" w14:textId="77777777" w:rsidR="00807B2B" w:rsidRPr="00A407CD" w:rsidRDefault="00807B2B" w:rsidP="003A0784">
            <w:pPr>
              <w:rPr>
                <w:rFonts w:ascii="Arial Narrow" w:hAnsi="Arial Narrow"/>
                <w:lang w:val="en-GB"/>
              </w:rPr>
            </w:pPr>
            <w:r w:rsidRPr="00A407CD">
              <w:rPr>
                <w:rFonts w:ascii="Arial Narrow" w:hAnsi="Arial Narrow"/>
                <w:lang w:val="en-GB"/>
              </w:rPr>
              <w:t>Main findings relevant f</w:t>
            </w:r>
            <w:r>
              <w:rPr>
                <w:rFonts w:ascii="Arial Narrow" w:hAnsi="Arial Narrow"/>
                <w:lang w:val="en-GB"/>
              </w:rPr>
              <w:t>o</w:t>
            </w:r>
            <w:r w:rsidRPr="00A407CD">
              <w:rPr>
                <w:rFonts w:ascii="Arial Narrow" w:hAnsi="Arial Narrow"/>
                <w:lang w:val="en-GB"/>
              </w:rPr>
              <w:t>r this review</w:t>
            </w:r>
          </w:p>
        </w:tc>
      </w:tr>
      <w:tr w:rsidR="00807B2B" w:rsidRPr="00D15B15" w14:paraId="7866BB4F" w14:textId="77777777" w:rsidTr="003A0784">
        <w:tc>
          <w:tcPr>
            <w:tcW w:w="1050" w:type="dxa"/>
          </w:tcPr>
          <w:p w14:paraId="007916D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Abbott et al.</w:t>
            </w:r>
          </w:p>
          <w:p w14:paraId="406D04E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2014</w:t>
            </w:r>
          </w:p>
          <w:p w14:paraId="3161D58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Australia</w:t>
            </w:r>
          </w:p>
        </w:tc>
        <w:tc>
          <w:tcPr>
            <w:tcW w:w="1170" w:type="dxa"/>
          </w:tcPr>
          <w:p w14:paraId="1148950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Effects of Home Access to Active Videogames on Child Self-Esteem, Enjoyment of Physical Activity, and Anxiety Related to Electronic Games: Results from a Randomized Controlled Trial</w:t>
            </w:r>
          </w:p>
        </w:tc>
        <w:tc>
          <w:tcPr>
            <w:tcW w:w="1118" w:type="dxa"/>
          </w:tcPr>
          <w:p w14:paraId="2889D4E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Aiming to investigate the effects of Active Video Games (AVG) on overall perception of self, enjoyment of physical activity, and anxiety t</w:t>
            </w:r>
            <w:proofErr w:type="spellStart"/>
            <w:r w:rsidRPr="00A407CD">
              <w:rPr>
                <w:rFonts w:ascii="Arial Narrow" w:hAnsi="Arial Narrow"/>
                <w:sz w:val="16"/>
                <w:szCs w:val="16"/>
                <w:lang w:val="en-GB"/>
              </w:rPr>
              <w:t>oward</w:t>
            </w:r>
            <w:proofErr w:type="spellEnd"/>
            <w:r w:rsidRPr="00A407CD">
              <w:rPr>
                <w:rFonts w:ascii="Arial Narrow" w:hAnsi="Arial Narrow"/>
                <w:sz w:val="16"/>
                <w:szCs w:val="16"/>
                <w:lang w:val="en-GB"/>
              </w:rPr>
              <w:t xml:space="preserve"> electronic game use</w:t>
            </w:r>
            <w:r w:rsidRPr="00A407CD">
              <w:rPr>
                <w:rFonts w:ascii="Arial Narrow" w:hAnsi="Arial Narrow"/>
                <w:sz w:val="16"/>
                <w:szCs w:val="16"/>
              </w:rPr>
              <w:t xml:space="preserve"> in 10-12-year-old children and to compare them with the effects of home access to traditional games or no access to electronic games.</w:t>
            </w:r>
          </w:p>
        </w:tc>
        <w:tc>
          <w:tcPr>
            <w:tcW w:w="1154" w:type="dxa"/>
          </w:tcPr>
          <w:p w14:paraId="4AB8A37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Crossover RCT</w:t>
            </w:r>
          </w:p>
        </w:tc>
        <w:tc>
          <w:tcPr>
            <w:tcW w:w="1032" w:type="dxa"/>
          </w:tcPr>
          <w:p w14:paraId="2862E88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General population</w:t>
            </w:r>
          </w:p>
        </w:tc>
        <w:tc>
          <w:tcPr>
            <w:tcW w:w="1417" w:type="dxa"/>
          </w:tcPr>
          <w:p w14:paraId="757EC7D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66;</w:t>
            </w:r>
            <w:proofErr w:type="gramEnd"/>
          </w:p>
          <w:p w14:paraId="1BC5BD0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Sex ratio: each 33 (50%) female and </w:t>
            </w:r>
            <w:proofErr w:type="gramStart"/>
            <w:r w:rsidRPr="00A407CD">
              <w:rPr>
                <w:rFonts w:ascii="Arial Narrow" w:hAnsi="Arial Narrow"/>
                <w:sz w:val="16"/>
                <w:szCs w:val="16"/>
              </w:rPr>
              <w:t>male;</w:t>
            </w:r>
            <w:proofErr w:type="gramEnd"/>
          </w:p>
          <w:p w14:paraId="0BF09BD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10-</w:t>
            </w:r>
            <w:proofErr w:type="gramStart"/>
            <w:r w:rsidRPr="00A407CD">
              <w:rPr>
                <w:rFonts w:ascii="Arial Narrow" w:hAnsi="Arial Narrow"/>
                <w:sz w:val="16"/>
                <w:szCs w:val="16"/>
              </w:rPr>
              <w:t>12y;</w:t>
            </w:r>
            <w:proofErr w:type="gramEnd"/>
            <w:r w:rsidRPr="00A407CD">
              <w:rPr>
                <w:rFonts w:ascii="Arial Narrow" w:hAnsi="Arial Narrow"/>
                <w:sz w:val="16"/>
                <w:szCs w:val="16"/>
              </w:rPr>
              <w:t xml:space="preserve"> </w:t>
            </w:r>
          </w:p>
          <w:p w14:paraId="2898589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mean age 11.3y</w:t>
            </w:r>
          </w:p>
          <w:p w14:paraId="778B2A29" w14:textId="77777777" w:rsidR="00807B2B" w:rsidRPr="00A407CD" w:rsidRDefault="00807B2B" w:rsidP="003A0784">
            <w:pPr>
              <w:rPr>
                <w:rFonts w:ascii="Arial Narrow" w:hAnsi="Arial Narrow"/>
                <w:sz w:val="16"/>
                <w:szCs w:val="16"/>
              </w:rPr>
            </w:pPr>
          </w:p>
        </w:tc>
        <w:tc>
          <w:tcPr>
            <w:tcW w:w="1410" w:type="dxa"/>
          </w:tcPr>
          <w:p w14:paraId="30DD658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Active </w:t>
            </w:r>
            <w:proofErr w:type="gramStart"/>
            <w:r w:rsidRPr="00A407CD">
              <w:rPr>
                <w:rFonts w:ascii="Arial Narrow" w:hAnsi="Arial Narrow"/>
                <w:sz w:val="16"/>
                <w:szCs w:val="16"/>
              </w:rPr>
              <w:t>Videogames;</w:t>
            </w:r>
            <w:proofErr w:type="gramEnd"/>
            <w:r w:rsidRPr="00A407CD">
              <w:rPr>
                <w:rFonts w:ascii="Arial Narrow" w:hAnsi="Arial Narrow"/>
                <w:sz w:val="16"/>
                <w:szCs w:val="16"/>
              </w:rPr>
              <w:t xml:space="preserve"> </w:t>
            </w:r>
          </w:p>
          <w:p w14:paraId="388C9E9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Setting: at </w:t>
            </w:r>
            <w:proofErr w:type="gramStart"/>
            <w:r w:rsidRPr="00A407CD">
              <w:rPr>
                <w:rFonts w:ascii="Arial Narrow" w:hAnsi="Arial Narrow"/>
                <w:sz w:val="16"/>
                <w:szCs w:val="16"/>
              </w:rPr>
              <w:t>home;</w:t>
            </w:r>
            <w:proofErr w:type="gramEnd"/>
          </w:p>
          <w:p w14:paraId="05AE048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Indoor at </w:t>
            </w:r>
            <w:proofErr w:type="gramStart"/>
            <w:r w:rsidRPr="00A407CD">
              <w:rPr>
                <w:rFonts w:ascii="Arial Narrow" w:hAnsi="Arial Narrow"/>
                <w:sz w:val="16"/>
                <w:szCs w:val="16"/>
              </w:rPr>
              <w:t>home;</w:t>
            </w:r>
            <w:proofErr w:type="gramEnd"/>
          </w:p>
          <w:p w14:paraId="7FF1069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Social E: </w:t>
            </w:r>
            <w:proofErr w:type="gramStart"/>
            <w:r w:rsidRPr="00A407CD">
              <w:rPr>
                <w:rFonts w:ascii="Arial Narrow" w:hAnsi="Arial Narrow"/>
                <w:sz w:val="16"/>
                <w:szCs w:val="16"/>
              </w:rPr>
              <w:t>NA;</w:t>
            </w:r>
            <w:proofErr w:type="gramEnd"/>
          </w:p>
          <w:p w14:paraId="5C977EC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Self-organized</w:t>
            </w:r>
          </w:p>
        </w:tc>
        <w:tc>
          <w:tcPr>
            <w:tcW w:w="990" w:type="dxa"/>
          </w:tcPr>
          <w:p w14:paraId="3AE6F4D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8 weeks per </w:t>
            </w:r>
            <w:proofErr w:type="gramStart"/>
            <w:r w:rsidRPr="00A407CD">
              <w:rPr>
                <w:rFonts w:ascii="Arial Narrow" w:hAnsi="Arial Narrow"/>
                <w:sz w:val="16"/>
                <w:szCs w:val="16"/>
              </w:rPr>
              <w:t>condition;</w:t>
            </w:r>
            <w:proofErr w:type="gramEnd"/>
          </w:p>
          <w:p w14:paraId="494C2C4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Frequency: Not controlled (equipment was available</w:t>
            </w:r>
            <w:proofErr w:type="gramStart"/>
            <w:r w:rsidRPr="00A407CD">
              <w:rPr>
                <w:rFonts w:ascii="Arial Narrow" w:hAnsi="Arial Narrow"/>
                <w:sz w:val="16"/>
                <w:szCs w:val="16"/>
              </w:rPr>
              <w:t>);</w:t>
            </w:r>
            <w:proofErr w:type="gramEnd"/>
          </w:p>
          <w:p w14:paraId="0A4AAA6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6D77333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different from &lt;30min to 1-2h</w:t>
            </w:r>
          </w:p>
        </w:tc>
        <w:tc>
          <w:tcPr>
            <w:tcW w:w="1232" w:type="dxa"/>
          </w:tcPr>
          <w:p w14:paraId="10F5898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3 conditions of AVG per participants for 8 weeks: no games, traditional games, active games.</w:t>
            </w:r>
          </w:p>
          <w:p w14:paraId="36A89AF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Participants selected 6 games per condition, played via Playstation2 with </w:t>
            </w:r>
            <w:proofErr w:type="spellStart"/>
            <w:r w:rsidRPr="00A407CD">
              <w:rPr>
                <w:rFonts w:ascii="Arial Narrow" w:hAnsi="Arial Narrow"/>
                <w:sz w:val="16"/>
                <w:szCs w:val="16"/>
              </w:rPr>
              <w:t>Eyetoy</w:t>
            </w:r>
            <w:proofErr w:type="spellEnd"/>
            <w:r w:rsidRPr="00A407CD">
              <w:rPr>
                <w:rFonts w:ascii="Arial Narrow" w:hAnsi="Arial Narrow"/>
                <w:sz w:val="16"/>
                <w:szCs w:val="16"/>
              </w:rPr>
              <w:t>.</w:t>
            </w:r>
          </w:p>
        </w:tc>
        <w:tc>
          <w:tcPr>
            <w:tcW w:w="1350" w:type="dxa"/>
          </w:tcPr>
          <w:p w14:paraId="7D4EAB2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Self-esteem, measured by</w:t>
            </w:r>
          </w:p>
          <w:p w14:paraId="4E0A0AA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Harter’s Self-Perception Profile for </w:t>
            </w:r>
            <w:proofErr w:type="spellStart"/>
            <w:r w:rsidRPr="00A407CD">
              <w:rPr>
                <w:rFonts w:ascii="Arial Narrow" w:hAnsi="Arial Narrow"/>
                <w:sz w:val="16"/>
                <w:szCs w:val="16"/>
              </w:rPr>
              <w:t>Chidlren</w:t>
            </w:r>
            <w:proofErr w:type="spellEnd"/>
            <w:r w:rsidRPr="00A407CD">
              <w:rPr>
                <w:rFonts w:ascii="Arial Narrow" w:hAnsi="Arial Narrow"/>
                <w:sz w:val="16"/>
                <w:szCs w:val="16"/>
              </w:rPr>
              <w:t xml:space="preserve"> (SPPC) with a general measure of self-</w:t>
            </w:r>
            <w:proofErr w:type="spellStart"/>
            <w:r w:rsidRPr="00A407CD">
              <w:rPr>
                <w:rFonts w:ascii="Arial Narrow" w:hAnsi="Arial Narrow"/>
                <w:sz w:val="16"/>
                <w:szCs w:val="16"/>
              </w:rPr>
              <w:t>estem</w:t>
            </w:r>
            <w:proofErr w:type="spellEnd"/>
            <w:r w:rsidRPr="00A407CD">
              <w:rPr>
                <w:rFonts w:ascii="Arial Narrow" w:hAnsi="Arial Narrow"/>
                <w:sz w:val="16"/>
                <w:szCs w:val="16"/>
              </w:rPr>
              <w:t xml:space="preserve"> and 5 subscales: scholastic competence, social acceptance, athletic competence, physical competence, behavioral competence</w:t>
            </w:r>
          </w:p>
        </w:tc>
        <w:tc>
          <w:tcPr>
            <w:tcW w:w="1052" w:type="dxa"/>
          </w:tcPr>
          <w:p w14:paraId="7247AE1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Mixed-model repeated-measures analyses contrasting two conditions</w:t>
            </w:r>
          </w:p>
        </w:tc>
        <w:tc>
          <w:tcPr>
            <w:tcW w:w="1782" w:type="dxa"/>
          </w:tcPr>
          <w:p w14:paraId="42EF7BA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No significant changes </w:t>
            </w:r>
            <w:proofErr w:type="gramStart"/>
            <w:r w:rsidRPr="00A407CD">
              <w:rPr>
                <w:rFonts w:ascii="Arial Narrow" w:hAnsi="Arial Narrow"/>
                <w:sz w:val="16"/>
                <w:szCs w:val="16"/>
              </w:rPr>
              <w:t>or effects/</w:t>
            </w:r>
            <w:proofErr w:type="gramEnd"/>
            <w:r w:rsidRPr="00A407CD">
              <w:rPr>
                <w:rFonts w:ascii="Arial Narrow" w:hAnsi="Arial Narrow"/>
                <w:sz w:val="16"/>
                <w:szCs w:val="16"/>
              </w:rPr>
              <w:t>differences for all scales of the SPPC and between the conditions (p &lt; .05)</w:t>
            </w:r>
          </w:p>
        </w:tc>
      </w:tr>
      <w:tr w:rsidR="00807B2B" w:rsidRPr="00D15B15" w14:paraId="214423A2" w14:textId="77777777" w:rsidTr="003A0784">
        <w:tc>
          <w:tcPr>
            <w:tcW w:w="1050" w:type="dxa"/>
          </w:tcPr>
          <w:p w14:paraId="182CAE2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Bahram et al. </w:t>
            </w:r>
          </w:p>
          <w:p w14:paraId="0521C9B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2014</w:t>
            </w:r>
          </w:p>
          <w:p w14:paraId="7C451AA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Iran</w:t>
            </w:r>
          </w:p>
        </w:tc>
        <w:tc>
          <w:tcPr>
            <w:tcW w:w="1170" w:type="dxa"/>
          </w:tcPr>
          <w:p w14:paraId="021C149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Aerobics, Quality of Life, and Physiological Indicators of </w:t>
            </w:r>
            <w:r w:rsidRPr="00A407CD">
              <w:rPr>
                <w:rFonts w:ascii="Arial Narrow" w:hAnsi="Arial Narrow"/>
                <w:sz w:val="16"/>
                <w:szCs w:val="16"/>
              </w:rPr>
              <w:lastRenderedPageBreak/>
              <w:t>Inactive Male Students’ Cardiovascular Endurances, in Kashan</w:t>
            </w:r>
          </w:p>
        </w:tc>
        <w:tc>
          <w:tcPr>
            <w:tcW w:w="1118" w:type="dxa"/>
          </w:tcPr>
          <w:p w14:paraId="0A4FC1C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The study examined the effect of an eight-week aerobic </w:t>
            </w:r>
            <w:r w:rsidRPr="00A407CD">
              <w:rPr>
                <w:rFonts w:ascii="Arial Narrow" w:hAnsi="Arial Narrow"/>
                <w:sz w:val="16"/>
                <w:szCs w:val="16"/>
              </w:rPr>
              <w:lastRenderedPageBreak/>
              <w:t xml:space="preserve">exercise on the quality of life and </w:t>
            </w:r>
            <w:proofErr w:type="gramStart"/>
            <w:r w:rsidRPr="00A407CD">
              <w:rPr>
                <w:rFonts w:ascii="Arial Narrow" w:hAnsi="Arial Narrow"/>
                <w:sz w:val="16"/>
                <w:szCs w:val="16"/>
              </w:rPr>
              <w:t>physiological  indicators</w:t>
            </w:r>
            <w:proofErr w:type="gramEnd"/>
            <w:r w:rsidRPr="00A407CD">
              <w:rPr>
                <w:rFonts w:ascii="Arial Narrow" w:hAnsi="Arial Narrow"/>
                <w:sz w:val="16"/>
                <w:szCs w:val="16"/>
              </w:rPr>
              <w:t xml:space="preserve"> of cardiovascular endurance in inactive adolescents.</w:t>
            </w:r>
          </w:p>
        </w:tc>
        <w:tc>
          <w:tcPr>
            <w:tcW w:w="1154" w:type="dxa"/>
          </w:tcPr>
          <w:p w14:paraId="30CA852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RCT</w:t>
            </w:r>
          </w:p>
          <w:p w14:paraId="6462218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(inactive control group)</w:t>
            </w:r>
          </w:p>
        </w:tc>
        <w:tc>
          <w:tcPr>
            <w:tcW w:w="1032" w:type="dxa"/>
          </w:tcPr>
          <w:p w14:paraId="23AD7E9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At-risk (physically inactive)</w:t>
            </w:r>
          </w:p>
        </w:tc>
        <w:tc>
          <w:tcPr>
            <w:tcW w:w="1417" w:type="dxa"/>
          </w:tcPr>
          <w:p w14:paraId="51DD512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30;</w:t>
            </w:r>
            <w:proofErr w:type="gramEnd"/>
          </w:p>
          <w:p w14:paraId="327EFBC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only </w:t>
            </w:r>
            <w:proofErr w:type="gramStart"/>
            <w:r w:rsidRPr="00A407CD">
              <w:rPr>
                <w:rFonts w:ascii="Arial Narrow" w:hAnsi="Arial Narrow"/>
                <w:sz w:val="16"/>
                <w:szCs w:val="16"/>
              </w:rPr>
              <w:t>male;</w:t>
            </w:r>
            <w:proofErr w:type="gramEnd"/>
          </w:p>
          <w:p w14:paraId="4C8E5E2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age range: </w:t>
            </w:r>
            <w:proofErr w:type="gramStart"/>
            <w:r w:rsidRPr="00A407CD">
              <w:rPr>
                <w:rFonts w:ascii="Arial Narrow" w:hAnsi="Arial Narrow"/>
                <w:sz w:val="16"/>
                <w:szCs w:val="16"/>
              </w:rPr>
              <w:t>NA;</w:t>
            </w:r>
            <w:proofErr w:type="gramEnd"/>
          </w:p>
          <w:p w14:paraId="0CBFF6D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mean age: 17.5y</w:t>
            </w:r>
          </w:p>
        </w:tc>
        <w:tc>
          <w:tcPr>
            <w:tcW w:w="1410" w:type="dxa"/>
          </w:tcPr>
          <w:p w14:paraId="3B6D275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Type: indoor running (treadmill)</w:t>
            </w:r>
          </w:p>
          <w:p w14:paraId="658B05E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p>
          <w:p w14:paraId="216E4BD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physical E: indoor sports facility</w:t>
            </w:r>
          </w:p>
          <w:p w14:paraId="1F5FE6D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Social E: </w:t>
            </w:r>
            <w:proofErr w:type="gramStart"/>
            <w:r w:rsidRPr="00A407CD">
              <w:rPr>
                <w:rFonts w:ascii="Arial Narrow" w:hAnsi="Arial Narrow"/>
                <w:sz w:val="16"/>
                <w:szCs w:val="16"/>
              </w:rPr>
              <w:t>NA;</w:t>
            </w:r>
            <w:proofErr w:type="gramEnd"/>
          </w:p>
          <w:p w14:paraId="3D27DCB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tcPr>
          <w:p w14:paraId="3D4B0FB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Length: 8 weeks</w:t>
            </w:r>
          </w:p>
          <w:p w14:paraId="03A6413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3x;</w:t>
            </w:r>
            <w:proofErr w:type="gramEnd"/>
          </w:p>
          <w:p w14:paraId="1C207FC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Intensity: NA (aerobic</w:t>
            </w:r>
            <w:proofErr w:type="gramStart"/>
            <w:r w:rsidRPr="00A407CD">
              <w:rPr>
                <w:rFonts w:ascii="Arial Narrow" w:hAnsi="Arial Narrow"/>
                <w:sz w:val="16"/>
                <w:szCs w:val="16"/>
              </w:rPr>
              <w:t>);</w:t>
            </w:r>
            <w:proofErr w:type="gramEnd"/>
          </w:p>
          <w:p w14:paraId="25D2898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30-50min</w:t>
            </w:r>
          </w:p>
        </w:tc>
        <w:tc>
          <w:tcPr>
            <w:tcW w:w="1232" w:type="dxa"/>
          </w:tcPr>
          <w:p w14:paraId="18F2B52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Over 8 weeks students were exposed to aerobic exercise running </w:t>
            </w:r>
            <w:r w:rsidRPr="00A407CD">
              <w:rPr>
                <w:rFonts w:ascii="Arial Narrow" w:hAnsi="Arial Narrow"/>
                <w:sz w:val="16"/>
                <w:szCs w:val="16"/>
              </w:rPr>
              <w:lastRenderedPageBreak/>
              <w:t xml:space="preserve">intervention whilst the control group didn’t receive any kind of intervention. </w:t>
            </w:r>
          </w:p>
          <w:p w14:paraId="321D042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Warm-up and cool-down </w:t>
            </w:r>
            <w:proofErr w:type="gramStart"/>
            <w:r w:rsidRPr="00A407CD">
              <w:rPr>
                <w:rFonts w:ascii="Arial Narrow" w:hAnsi="Arial Narrow"/>
                <w:sz w:val="16"/>
                <w:szCs w:val="16"/>
              </w:rPr>
              <w:t>included,</w:t>
            </w:r>
            <w:proofErr w:type="gramEnd"/>
            <w:r w:rsidRPr="00A407CD">
              <w:rPr>
                <w:rFonts w:ascii="Arial Narrow" w:hAnsi="Arial Narrow"/>
                <w:sz w:val="16"/>
                <w:szCs w:val="16"/>
              </w:rPr>
              <w:t xml:space="preserve"> principle of increasing overload for the main part.</w:t>
            </w:r>
          </w:p>
        </w:tc>
        <w:tc>
          <w:tcPr>
            <w:tcW w:w="1350" w:type="dxa"/>
          </w:tcPr>
          <w:p w14:paraId="1E34CAE6"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lastRenderedPageBreak/>
              <w:t>Quality of Life (</w:t>
            </w:r>
            <w:r w:rsidRPr="00A407CD">
              <w:rPr>
                <w:rFonts w:ascii="Arial Narrow" w:hAnsi="Arial Narrow"/>
                <w:sz w:val="16"/>
                <w:szCs w:val="16"/>
                <w:lang w:val="en-GB"/>
              </w:rPr>
              <w:t xml:space="preserve">WHOQOL-26) with 4 dimensions: physical health, mental health, </w:t>
            </w:r>
            <w:r w:rsidRPr="00A407CD">
              <w:rPr>
                <w:rFonts w:ascii="Arial Narrow" w:hAnsi="Arial Narrow"/>
                <w:sz w:val="16"/>
                <w:szCs w:val="16"/>
                <w:lang w:val="en-GB"/>
              </w:rPr>
              <w:lastRenderedPageBreak/>
              <w:t>social relations, environmental health</w:t>
            </w:r>
          </w:p>
        </w:tc>
        <w:tc>
          <w:tcPr>
            <w:tcW w:w="1052" w:type="dxa"/>
          </w:tcPr>
          <w:p w14:paraId="6A5889A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Within group comparison with paired t-tests (p-level .05)</w:t>
            </w:r>
          </w:p>
        </w:tc>
        <w:tc>
          <w:tcPr>
            <w:tcW w:w="1782" w:type="dxa"/>
          </w:tcPr>
          <w:p w14:paraId="61A5E365" w14:textId="77777777" w:rsidR="00807B2B" w:rsidRPr="00A407CD" w:rsidRDefault="00807B2B" w:rsidP="003A0784">
            <w:pPr>
              <w:rPr>
                <w:rFonts w:ascii="Arial Narrow" w:hAnsi="Arial Narrow"/>
                <w:sz w:val="16"/>
                <w:szCs w:val="16"/>
              </w:rPr>
            </w:pPr>
          </w:p>
          <w:p w14:paraId="3411931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 Age, weight, height and BMI don't differ between CG &amp; EG (p &gt; .05). Significant positive effects </w:t>
            </w:r>
            <w:r w:rsidRPr="00A407CD">
              <w:rPr>
                <w:rFonts w:ascii="Arial Narrow" w:hAnsi="Arial Narrow"/>
                <w:sz w:val="16"/>
                <w:szCs w:val="16"/>
              </w:rPr>
              <w:lastRenderedPageBreak/>
              <w:t xml:space="preserve">of the intervention group (pre-post) for all dimensions of quality of life (p &lt; .001) while no pre-post effects were found in the control group. Analyses don't consider between-group and interaction </w:t>
            </w:r>
            <w:proofErr w:type="gramStart"/>
            <w:r w:rsidRPr="00A407CD">
              <w:rPr>
                <w:rFonts w:ascii="Arial Narrow" w:hAnsi="Arial Narrow"/>
                <w:sz w:val="16"/>
                <w:szCs w:val="16"/>
              </w:rPr>
              <w:t>effects,</w:t>
            </w:r>
            <w:proofErr w:type="gramEnd"/>
            <w:r w:rsidRPr="00A407CD">
              <w:rPr>
                <w:rFonts w:ascii="Arial Narrow" w:hAnsi="Arial Narrow"/>
                <w:sz w:val="16"/>
                <w:szCs w:val="16"/>
              </w:rPr>
              <w:t xml:space="preserve"> however, baseline values don’t seem to differ.</w:t>
            </w:r>
          </w:p>
        </w:tc>
      </w:tr>
      <w:tr w:rsidR="00807B2B" w:rsidRPr="00D15B15" w14:paraId="03A1F79C" w14:textId="77777777" w:rsidTr="003A0784">
        <w:tc>
          <w:tcPr>
            <w:tcW w:w="1050" w:type="dxa"/>
          </w:tcPr>
          <w:p w14:paraId="4E17CEA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Beaulac et al.</w:t>
            </w:r>
          </w:p>
          <w:p w14:paraId="025EA2A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2011</w:t>
            </w:r>
          </w:p>
          <w:p w14:paraId="0391871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Canada</w:t>
            </w:r>
          </w:p>
        </w:tc>
        <w:tc>
          <w:tcPr>
            <w:tcW w:w="1170" w:type="dxa"/>
          </w:tcPr>
          <w:p w14:paraId="00F7D18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‘Bigger than hip-hop?’ Impact of a community-based physical activity program on youth living in a disadvantaged </w:t>
            </w:r>
            <w:proofErr w:type="spellStart"/>
            <w:r w:rsidRPr="00A407CD">
              <w:rPr>
                <w:rFonts w:ascii="Arial Narrow" w:hAnsi="Arial Narrow"/>
                <w:sz w:val="16"/>
                <w:szCs w:val="16"/>
              </w:rPr>
              <w:t>neighbourhood</w:t>
            </w:r>
            <w:proofErr w:type="spellEnd"/>
            <w:r w:rsidRPr="00A407CD">
              <w:rPr>
                <w:rFonts w:ascii="Arial Narrow" w:hAnsi="Arial Narrow"/>
                <w:sz w:val="16"/>
                <w:szCs w:val="16"/>
              </w:rPr>
              <w:t xml:space="preserve"> in Canada</w:t>
            </w:r>
          </w:p>
        </w:tc>
        <w:tc>
          <w:tcPr>
            <w:tcW w:w="1118" w:type="dxa"/>
          </w:tcPr>
          <w:p w14:paraId="3E2DE88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The research aim was to evaluate the perceived impact of a weekly hip-hop dance intervention on the psychological, social and physical well-being of adolescents.</w:t>
            </w:r>
          </w:p>
        </w:tc>
        <w:tc>
          <w:tcPr>
            <w:tcW w:w="1154" w:type="dxa"/>
          </w:tcPr>
          <w:p w14:paraId="023F1C8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Qualitative (single interviews with participants)</w:t>
            </w:r>
          </w:p>
        </w:tc>
        <w:tc>
          <w:tcPr>
            <w:tcW w:w="1032" w:type="dxa"/>
          </w:tcPr>
          <w:p w14:paraId="4A35508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At-risk (socially disadvantaged)</w:t>
            </w:r>
          </w:p>
        </w:tc>
        <w:tc>
          <w:tcPr>
            <w:tcW w:w="1417" w:type="dxa"/>
          </w:tcPr>
          <w:p w14:paraId="7A5E8EA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14;</w:t>
            </w:r>
            <w:proofErr w:type="gramEnd"/>
          </w:p>
          <w:p w14:paraId="18937E14"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t xml:space="preserve">Sex ratio: </w:t>
            </w:r>
            <w:r w:rsidRPr="00A407CD">
              <w:rPr>
                <w:rFonts w:ascii="Arial Narrow" w:hAnsi="Arial Narrow"/>
                <w:sz w:val="16"/>
                <w:szCs w:val="16"/>
                <w:lang w:val="en-GB"/>
              </w:rPr>
              <w:t xml:space="preserve">11 (79%) female, 3 (21%) </w:t>
            </w:r>
            <w:proofErr w:type="gramStart"/>
            <w:r w:rsidRPr="00A407CD">
              <w:rPr>
                <w:rFonts w:ascii="Arial Narrow" w:hAnsi="Arial Narrow"/>
                <w:sz w:val="16"/>
                <w:szCs w:val="16"/>
                <w:lang w:val="en-GB"/>
              </w:rPr>
              <w:t>male;</w:t>
            </w:r>
            <w:proofErr w:type="gramEnd"/>
          </w:p>
          <w:p w14:paraId="6D587DD6"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Age range: 11-</w:t>
            </w:r>
            <w:proofErr w:type="gramStart"/>
            <w:r w:rsidRPr="00A407CD">
              <w:rPr>
                <w:rFonts w:ascii="Arial Narrow" w:hAnsi="Arial Narrow"/>
                <w:sz w:val="16"/>
                <w:szCs w:val="16"/>
                <w:lang w:val="en-GB"/>
              </w:rPr>
              <w:t>16y;</w:t>
            </w:r>
            <w:proofErr w:type="gramEnd"/>
          </w:p>
          <w:p w14:paraId="76E059E6"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Mean age: NA</w:t>
            </w:r>
          </w:p>
        </w:tc>
        <w:tc>
          <w:tcPr>
            <w:tcW w:w="1410" w:type="dxa"/>
          </w:tcPr>
          <w:p w14:paraId="17E5C0C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Hip-Hop </w:t>
            </w:r>
            <w:proofErr w:type="gramStart"/>
            <w:r w:rsidRPr="00A407CD">
              <w:rPr>
                <w:rFonts w:ascii="Arial Narrow" w:hAnsi="Arial Narrow"/>
                <w:sz w:val="16"/>
                <w:szCs w:val="16"/>
              </w:rPr>
              <w:t>dancing;</w:t>
            </w:r>
            <w:proofErr w:type="gramEnd"/>
            <w:r w:rsidRPr="00A407CD">
              <w:rPr>
                <w:rFonts w:ascii="Arial Narrow" w:hAnsi="Arial Narrow"/>
                <w:sz w:val="16"/>
                <w:szCs w:val="16"/>
              </w:rPr>
              <w:t xml:space="preserve"> </w:t>
            </w:r>
          </w:p>
          <w:p w14:paraId="642114E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r w:rsidRPr="00A407CD">
              <w:rPr>
                <w:rFonts w:ascii="Arial Narrow" w:hAnsi="Arial Narrow"/>
                <w:sz w:val="16"/>
                <w:szCs w:val="16"/>
              </w:rPr>
              <w:t xml:space="preserve"> </w:t>
            </w:r>
          </w:p>
          <w:p w14:paraId="642C3C8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indoor sport </w:t>
            </w:r>
            <w:proofErr w:type="gramStart"/>
            <w:r w:rsidRPr="00A407CD">
              <w:rPr>
                <w:rFonts w:ascii="Arial Narrow" w:hAnsi="Arial Narrow"/>
                <w:sz w:val="16"/>
                <w:szCs w:val="16"/>
              </w:rPr>
              <w:t>facility;</w:t>
            </w:r>
            <w:proofErr w:type="gramEnd"/>
          </w:p>
          <w:p w14:paraId="101C14D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Social E: in a group with </w:t>
            </w:r>
            <w:proofErr w:type="gramStart"/>
            <w:r w:rsidRPr="00A407CD">
              <w:rPr>
                <w:rFonts w:ascii="Arial Narrow" w:hAnsi="Arial Narrow"/>
                <w:sz w:val="16"/>
                <w:szCs w:val="16"/>
              </w:rPr>
              <w:t>interactions;</w:t>
            </w:r>
            <w:proofErr w:type="gramEnd"/>
          </w:p>
          <w:p w14:paraId="20583C3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p w14:paraId="740C02F1" w14:textId="77777777" w:rsidR="00807B2B" w:rsidRPr="00A407CD" w:rsidRDefault="00807B2B" w:rsidP="003A0784">
            <w:pPr>
              <w:rPr>
                <w:rFonts w:ascii="Arial Narrow" w:hAnsi="Arial Narrow"/>
                <w:sz w:val="16"/>
                <w:szCs w:val="16"/>
              </w:rPr>
            </w:pPr>
          </w:p>
        </w:tc>
        <w:tc>
          <w:tcPr>
            <w:tcW w:w="990" w:type="dxa"/>
          </w:tcPr>
          <w:p w14:paraId="0BD9D16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13 </w:t>
            </w:r>
            <w:proofErr w:type="gramStart"/>
            <w:r w:rsidRPr="00A407CD">
              <w:rPr>
                <w:rFonts w:ascii="Arial Narrow" w:hAnsi="Arial Narrow"/>
                <w:sz w:val="16"/>
                <w:szCs w:val="16"/>
              </w:rPr>
              <w:t>weeks;</w:t>
            </w:r>
            <w:proofErr w:type="gramEnd"/>
          </w:p>
          <w:p w14:paraId="3E4283E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1x;</w:t>
            </w:r>
            <w:proofErr w:type="gramEnd"/>
          </w:p>
          <w:p w14:paraId="18CC077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66466CE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75min</w:t>
            </w:r>
          </w:p>
        </w:tc>
        <w:tc>
          <w:tcPr>
            <w:tcW w:w="1232" w:type="dxa"/>
          </w:tcPr>
          <w:p w14:paraId="36CD384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 adolescents participated in a free 13-week program. Two formats were offered in response to community consultation, girls-only and co- ed, from each </w:t>
            </w:r>
            <w:proofErr w:type="gramStart"/>
            <w:r w:rsidRPr="00A407CD">
              <w:rPr>
                <w:rFonts w:ascii="Arial Narrow" w:hAnsi="Arial Narrow"/>
                <w:sz w:val="16"/>
                <w:szCs w:val="16"/>
              </w:rPr>
              <w:t>format</w:t>
            </w:r>
            <w:proofErr w:type="gramEnd"/>
            <w:r w:rsidRPr="00A407CD">
              <w:rPr>
                <w:rFonts w:ascii="Arial Narrow" w:hAnsi="Arial Narrow"/>
                <w:sz w:val="16"/>
                <w:szCs w:val="16"/>
              </w:rPr>
              <w:t xml:space="preserve"> were 7 participants interviewed.</w:t>
            </w:r>
          </w:p>
        </w:tc>
        <w:tc>
          <w:tcPr>
            <w:tcW w:w="1350" w:type="dxa"/>
          </w:tcPr>
          <w:p w14:paraId="79F5E65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Single interview within 2 weeks after the intervention. Open and non-leading questions (e.g., ‘Tell me how, if at all, the hip-hop dance program has affected you?’).</w:t>
            </w:r>
          </w:p>
          <w:p w14:paraId="6993A2C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(Focus group interviews with parents and program personnel were not considered in this review)</w:t>
            </w:r>
          </w:p>
        </w:tc>
        <w:tc>
          <w:tcPr>
            <w:tcW w:w="1052" w:type="dxa"/>
          </w:tcPr>
          <w:p w14:paraId="5FD8853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Content and theme analysis according to Pope et al. (2000)</w:t>
            </w:r>
          </w:p>
        </w:tc>
        <w:tc>
          <w:tcPr>
            <w:tcW w:w="1782" w:type="dxa"/>
          </w:tcPr>
          <w:p w14:paraId="107C1994"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 xml:space="preserve">reported outcomes in relevant categories for this review: </w:t>
            </w:r>
          </w:p>
          <w:p w14:paraId="03EE00E3"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1. physical well-being: improved physical fitness and sports competence.</w:t>
            </w:r>
          </w:p>
          <w:p w14:paraId="5CA4A7D4" w14:textId="77777777" w:rsidR="00807B2B" w:rsidRPr="00A407CD" w:rsidRDefault="00807B2B" w:rsidP="003A0784">
            <w:pPr>
              <w:rPr>
                <w:rFonts w:ascii="Arial Narrow" w:hAnsi="Arial Narrow"/>
                <w:sz w:val="16"/>
                <w:szCs w:val="16"/>
              </w:rPr>
            </w:pPr>
            <w:r w:rsidRPr="00A407CD">
              <w:rPr>
                <w:rFonts w:ascii="Arial Narrow" w:hAnsi="Arial Narrow"/>
                <w:sz w:val="16"/>
                <w:szCs w:val="16"/>
                <w:lang w:val="en-GB"/>
              </w:rPr>
              <w:t>2.</w:t>
            </w:r>
            <w:r w:rsidRPr="00A407CD">
              <w:rPr>
                <w:rFonts w:ascii="Arial Narrow" w:hAnsi="Arial Narrow"/>
                <w:sz w:val="16"/>
                <w:szCs w:val="16"/>
              </w:rPr>
              <w:t xml:space="preserve"> psychological well-being: most common benefit was improved self-confidence, sense of accomplishment promoted self-confidence. Partly improved mood (happiness); partly improved self-discipline and goal setting</w:t>
            </w:r>
          </w:p>
          <w:p w14:paraId="33C7660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3. Relationships: increase in new relationships, partly improved child-parent-</w:t>
            </w:r>
            <w:proofErr w:type="gramStart"/>
            <w:r w:rsidRPr="00A407CD">
              <w:rPr>
                <w:rFonts w:ascii="Arial Narrow" w:hAnsi="Arial Narrow"/>
                <w:sz w:val="16"/>
                <w:szCs w:val="16"/>
              </w:rPr>
              <w:t>relationship</w:t>
            </w:r>
            <w:proofErr w:type="gramEnd"/>
            <w:r w:rsidRPr="00A407CD">
              <w:rPr>
                <w:rFonts w:ascii="Arial Narrow" w:hAnsi="Arial Narrow"/>
                <w:sz w:val="16"/>
                <w:szCs w:val="16"/>
              </w:rPr>
              <w:t>.</w:t>
            </w:r>
            <w:r w:rsidRPr="00A407CD">
              <w:rPr>
                <w:rFonts w:ascii="Arial Narrow" w:hAnsi="Arial Narrow"/>
                <w:sz w:val="16"/>
                <w:szCs w:val="16"/>
              </w:rPr>
              <w:tab/>
            </w:r>
          </w:p>
        </w:tc>
      </w:tr>
      <w:tr w:rsidR="00807B2B" w:rsidRPr="00D15B15" w14:paraId="028331A8" w14:textId="77777777" w:rsidTr="003A0784">
        <w:tc>
          <w:tcPr>
            <w:tcW w:w="1050" w:type="dxa"/>
          </w:tcPr>
          <w:p w14:paraId="77A4BFB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Berger et al. </w:t>
            </w:r>
          </w:p>
          <w:p w14:paraId="065B911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2009</w:t>
            </w:r>
          </w:p>
          <w:p w14:paraId="01DB0A3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USA</w:t>
            </w:r>
          </w:p>
        </w:tc>
        <w:tc>
          <w:tcPr>
            <w:tcW w:w="1170" w:type="dxa"/>
          </w:tcPr>
          <w:p w14:paraId="4B246D9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Effects of yoga on inner-city children's well-being: a pilot study</w:t>
            </w:r>
          </w:p>
        </w:tc>
        <w:tc>
          <w:tcPr>
            <w:tcW w:w="1118" w:type="dxa"/>
          </w:tcPr>
          <w:p w14:paraId="4F8C68B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 objective was to examine the effect of yoga on </w:t>
            </w:r>
            <w:proofErr w:type="gramStart"/>
            <w:r w:rsidRPr="00A407CD">
              <w:rPr>
                <w:rFonts w:ascii="Arial Narrow" w:hAnsi="Arial Narrow"/>
                <w:sz w:val="16"/>
                <w:szCs w:val="16"/>
              </w:rPr>
              <w:t>well</w:t>
            </w:r>
            <w:proofErr w:type="gramEnd"/>
            <w:r w:rsidRPr="00A407CD">
              <w:rPr>
                <w:rFonts w:ascii="Arial Narrow" w:hAnsi="Arial Narrow"/>
                <w:sz w:val="16"/>
                <w:szCs w:val="16"/>
              </w:rPr>
              <w:t xml:space="preserve">-being </w:t>
            </w:r>
            <w:r w:rsidRPr="00A407CD">
              <w:rPr>
                <w:rFonts w:ascii="Arial Narrow" w:hAnsi="Arial Narrow"/>
                <w:sz w:val="16"/>
                <w:szCs w:val="16"/>
              </w:rPr>
              <w:lastRenderedPageBreak/>
              <w:t>of inner-city children.</w:t>
            </w:r>
          </w:p>
        </w:tc>
        <w:tc>
          <w:tcPr>
            <w:tcW w:w="1154" w:type="dxa"/>
          </w:tcPr>
          <w:p w14:paraId="5899E37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Quantitative non-randomized longitudinal studies with a control group</w:t>
            </w:r>
          </w:p>
        </w:tc>
        <w:tc>
          <w:tcPr>
            <w:tcW w:w="1032" w:type="dxa"/>
          </w:tcPr>
          <w:p w14:paraId="22B7FB70"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At-risk (disadvantaged urban youth)</w:t>
            </w:r>
          </w:p>
        </w:tc>
        <w:tc>
          <w:tcPr>
            <w:tcW w:w="1417" w:type="dxa"/>
          </w:tcPr>
          <w:p w14:paraId="0735BBC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N = 71</w:t>
            </w:r>
          </w:p>
          <w:p w14:paraId="33725F3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Sex ratio: 47 (66%) female, 24 (24%) </w:t>
            </w:r>
            <w:proofErr w:type="gramStart"/>
            <w:r w:rsidRPr="00A407CD">
              <w:rPr>
                <w:rFonts w:ascii="Arial Narrow" w:hAnsi="Arial Narrow"/>
                <w:sz w:val="16"/>
                <w:szCs w:val="16"/>
              </w:rPr>
              <w:t>male;</w:t>
            </w:r>
            <w:proofErr w:type="gramEnd"/>
          </w:p>
          <w:p w14:paraId="45BBC69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9-</w:t>
            </w:r>
            <w:proofErr w:type="gramStart"/>
            <w:r w:rsidRPr="00A407CD">
              <w:rPr>
                <w:rFonts w:ascii="Arial Narrow" w:hAnsi="Arial Narrow"/>
                <w:sz w:val="16"/>
                <w:szCs w:val="16"/>
              </w:rPr>
              <w:t>11y;</w:t>
            </w:r>
            <w:proofErr w:type="gramEnd"/>
          </w:p>
          <w:p w14:paraId="4FBDF06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Mean age: 10.3y</w:t>
            </w:r>
          </w:p>
        </w:tc>
        <w:tc>
          <w:tcPr>
            <w:tcW w:w="1410" w:type="dxa"/>
          </w:tcPr>
          <w:p w14:paraId="44BDB5E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Type: yoga</w:t>
            </w:r>
          </w:p>
          <w:p w14:paraId="3CF8481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school-based</w:t>
            </w:r>
          </w:p>
          <w:p w14:paraId="1BF381A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Physical E: NA</w:t>
            </w:r>
          </w:p>
          <w:p w14:paraId="67C122C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Social E: in a group, but everybody for her-/himself </w:t>
            </w:r>
          </w:p>
          <w:p w14:paraId="776020F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tcPr>
          <w:p w14:paraId="3DDD29B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Length: 12 weeks</w:t>
            </w:r>
          </w:p>
          <w:p w14:paraId="68968C6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Frequency: 1x</w:t>
            </w:r>
          </w:p>
          <w:p w14:paraId="729612D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Intensity: NA</w:t>
            </w:r>
          </w:p>
          <w:p w14:paraId="025E2C8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Duration: 60min</w:t>
            </w:r>
          </w:p>
        </w:tc>
        <w:tc>
          <w:tcPr>
            <w:tcW w:w="1232" w:type="dxa"/>
          </w:tcPr>
          <w:p w14:paraId="71E02B0F" w14:textId="77777777" w:rsidR="00807B2B" w:rsidRDefault="00807B2B" w:rsidP="003A0784">
            <w:pPr>
              <w:rPr>
                <w:rFonts w:ascii="Arial Narrow" w:hAnsi="Arial Narrow"/>
                <w:sz w:val="16"/>
                <w:szCs w:val="16"/>
              </w:rPr>
            </w:pPr>
            <w:r w:rsidRPr="00A407CD">
              <w:rPr>
                <w:rFonts w:ascii="Arial Narrow" w:hAnsi="Arial Narrow"/>
                <w:sz w:val="16"/>
                <w:szCs w:val="16"/>
              </w:rPr>
              <w:lastRenderedPageBreak/>
              <w:t xml:space="preserve">The yoga group attended a 12 week after-school program that introduced yoga for all </w:t>
            </w:r>
            <w:r w:rsidRPr="00A407CD">
              <w:rPr>
                <w:rFonts w:ascii="Arial Narrow" w:hAnsi="Arial Narrow"/>
                <w:sz w:val="16"/>
                <w:szCs w:val="16"/>
              </w:rPr>
              <w:lastRenderedPageBreak/>
              <w:t xml:space="preserve">students instead of other physical activities, while the non-yoga group attended a program offering other, self-chosen physical activities. </w:t>
            </w:r>
          </w:p>
          <w:p w14:paraId="3FE0D8BC" w14:textId="77777777" w:rsidR="00807B2B" w:rsidRPr="00A407CD" w:rsidRDefault="00807B2B" w:rsidP="003A0784">
            <w:pPr>
              <w:rPr>
                <w:rFonts w:ascii="Arial Narrow" w:hAnsi="Arial Narrow"/>
                <w:sz w:val="16"/>
                <w:szCs w:val="16"/>
              </w:rPr>
            </w:pPr>
          </w:p>
        </w:tc>
        <w:tc>
          <w:tcPr>
            <w:tcW w:w="1350" w:type="dxa"/>
          </w:tcPr>
          <w:p w14:paraId="2FE77FA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self-perception: physical appearance &amp; global self-esteem</w:t>
            </w:r>
          </w:p>
          <w:p w14:paraId="5F1853C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via two subdimension of </w:t>
            </w:r>
            <w:r w:rsidRPr="00A407CD">
              <w:rPr>
                <w:rFonts w:ascii="Arial Narrow" w:hAnsi="Arial Narrow"/>
                <w:sz w:val="16"/>
                <w:szCs w:val="16"/>
              </w:rPr>
              <w:lastRenderedPageBreak/>
              <w:t>the Harter's Self-Perception Profile for Children (SPPC): physical appearance &amp; global self-worth</w:t>
            </w:r>
          </w:p>
        </w:tc>
        <w:tc>
          <w:tcPr>
            <w:tcW w:w="1052" w:type="dxa"/>
          </w:tcPr>
          <w:p w14:paraId="4353B32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T-tests and ANCOVA considering baseline values </w:t>
            </w:r>
          </w:p>
        </w:tc>
        <w:tc>
          <w:tcPr>
            <w:tcW w:w="1782" w:type="dxa"/>
          </w:tcPr>
          <w:p w14:paraId="7D0D4E5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No significant pre-post effects from t-tests and ANCOVA for the yoga group and control group (both groups did not change in values)</w:t>
            </w:r>
          </w:p>
        </w:tc>
      </w:tr>
      <w:tr w:rsidR="00807B2B" w:rsidRPr="00D15B15" w14:paraId="3D9F7F30" w14:textId="77777777" w:rsidTr="003A0784">
        <w:trPr>
          <w:trHeight w:val="300"/>
        </w:trPr>
        <w:tc>
          <w:tcPr>
            <w:tcW w:w="1050" w:type="dxa"/>
          </w:tcPr>
          <w:p w14:paraId="7E14A99B" w14:textId="77777777" w:rsidR="00807B2B" w:rsidRPr="000A4D81" w:rsidRDefault="00807B2B" w:rsidP="003A0784">
            <w:pPr>
              <w:rPr>
                <w:rFonts w:ascii="Arial Narrow" w:eastAsiaTheme="minorEastAsia" w:hAnsi="Arial Narrow"/>
                <w:sz w:val="16"/>
                <w:szCs w:val="16"/>
              </w:rPr>
            </w:pPr>
            <w:r w:rsidRPr="000A4D81">
              <w:rPr>
                <w:rFonts w:ascii="Arial Narrow" w:eastAsiaTheme="minorEastAsia" w:hAnsi="Arial Narrow"/>
                <w:sz w:val="16"/>
                <w:szCs w:val="16"/>
              </w:rPr>
              <w:t>Budhraja et al.</w:t>
            </w:r>
          </w:p>
          <w:p w14:paraId="79BBAC9F" w14:textId="77777777" w:rsidR="00807B2B" w:rsidRPr="000A4D81" w:rsidRDefault="00807B2B" w:rsidP="003A0784">
            <w:pPr>
              <w:rPr>
                <w:rFonts w:ascii="Arial Narrow" w:hAnsi="Arial Narrow"/>
                <w:sz w:val="16"/>
                <w:szCs w:val="16"/>
              </w:rPr>
            </w:pPr>
            <w:r w:rsidRPr="000A4D81">
              <w:rPr>
                <w:rFonts w:ascii="Arial Narrow" w:eastAsiaTheme="minorEastAsia" w:hAnsi="Arial Narrow"/>
                <w:sz w:val="16"/>
                <w:szCs w:val="16"/>
              </w:rPr>
              <w:t>2025</w:t>
            </w:r>
          </w:p>
          <w:p w14:paraId="2FDA56B5" w14:textId="77777777" w:rsidR="00807B2B" w:rsidRPr="00A407CD" w:rsidRDefault="00807B2B" w:rsidP="003A0784">
            <w:pPr>
              <w:rPr>
                <w:rFonts w:ascii="Arial Narrow" w:hAnsi="Arial Narrow"/>
                <w:sz w:val="16"/>
                <w:szCs w:val="16"/>
              </w:rPr>
            </w:pPr>
            <w:r w:rsidRPr="000A4D81">
              <w:rPr>
                <w:rFonts w:ascii="Arial Narrow" w:eastAsiaTheme="minorEastAsia" w:hAnsi="Arial Narrow"/>
                <w:sz w:val="16"/>
                <w:szCs w:val="16"/>
              </w:rPr>
              <w:t>India</w:t>
            </w:r>
            <w:r w:rsidRPr="00A407CD">
              <w:rPr>
                <w:rFonts w:ascii="Arial Narrow" w:eastAsiaTheme="minorEastAsia" w:hAnsi="Arial Narrow"/>
                <w:sz w:val="16"/>
                <w:szCs w:val="16"/>
              </w:rPr>
              <w:t xml:space="preserve"> </w:t>
            </w:r>
          </w:p>
          <w:p w14:paraId="663D3CD6" w14:textId="77777777" w:rsidR="00807B2B" w:rsidRPr="00A407CD" w:rsidRDefault="00807B2B" w:rsidP="003A0784">
            <w:pPr>
              <w:rPr>
                <w:rFonts w:ascii="Arial Narrow" w:hAnsi="Arial Narrow"/>
                <w:sz w:val="16"/>
                <w:szCs w:val="16"/>
              </w:rPr>
            </w:pPr>
          </w:p>
        </w:tc>
        <w:tc>
          <w:tcPr>
            <w:tcW w:w="1170" w:type="dxa"/>
          </w:tcPr>
          <w:p w14:paraId="5653CAD6" w14:textId="77777777" w:rsidR="00807B2B" w:rsidRPr="00A407CD" w:rsidRDefault="00807B2B" w:rsidP="003A0784">
            <w:pPr>
              <w:rPr>
                <w:rFonts w:ascii="Arial Narrow" w:hAnsi="Arial Narrow"/>
                <w:sz w:val="16"/>
                <w:szCs w:val="16"/>
              </w:rPr>
            </w:pPr>
            <w:r w:rsidRPr="00A407CD">
              <w:rPr>
                <w:rFonts w:ascii="Arial Narrow" w:eastAsiaTheme="minorEastAsia" w:hAnsi="Arial Narrow"/>
                <w:sz w:val="16"/>
                <w:szCs w:val="16"/>
              </w:rPr>
              <w:t>“Change needs to start at home”: A reflexive thematic analysis of girl athletes’ and coaches’ experiences of body image in New Delhi, India</w:t>
            </w:r>
          </w:p>
        </w:tc>
        <w:tc>
          <w:tcPr>
            <w:tcW w:w="1118" w:type="dxa"/>
          </w:tcPr>
          <w:p w14:paraId="67995F9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The study aims to investigate the experiences of Indian athletes and coaches in relation to body image in sports context</w:t>
            </w:r>
          </w:p>
        </w:tc>
        <w:tc>
          <w:tcPr>
            <w:tcW w:w="1154" w:type="dxa"/>
          </w:tcPr>
          <w:p w14:paraId="01F3FFC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Qualitative (focus groups interviews) </w:t>
            </w:r>
          </w:p>
        </w:tc>
        <w:tc>
          <w:tcPr>
            <w:tcW w:w="1032" w:type="dxa"/>
          </w:tcPr>
          <w:p w14:paraId="08A7BDA0" w14:textId="77777777" w:rsidR="00807B2B" w:rsidRPr="00A407CD" w:rsidRDefault="00807B2B" w:rsidP="003A0784">
            <w:pPr>
              <w:rPr>
                <w:rFonts w:ascii="Arial Narrow" w:hAnsi="Arial Narrow"/>
                <w:sz w:val="16"/>
                <w:szCs w:val="16"/>
                <w:lang w:val="en-GB"/>
              </w:rPr>
            </w:pPr>
            <w:r>
              <w:rPr>
                <w:rFonts w:ascii="Arial Narrow" w:hAnsi="Arial Narrow"/>
                <w:sz w:val="16"/>
                <w:szCs w:val="16"/>
                <w:lang w:val="en-GB"/>
              </w:rPr>
              <w:t>G</w:t>
            </w:r>
            <w:r w:rsidRPr="00A407CD">
              <w:rPr>
                <w:rFonts w:ascii="Arial Narrow" w:hAnsi="Arial Narrow"/>
                <w:sz w:val="16"/>
                <w:szCs w:val="16"/>
                <w:lang w:val="en-GB"/>
              </w:rPr>
              <w:t xml:space="preserve">eneral population </w:t>
            </w:r>
          </w:p>
        </w:tc>
        <w:tc>
          <w:tcPr>
            <w:tcW w:w="1417" w:type="dxa"/>
          </w:tcPr>
          <w:p w14:paraId="2622582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N</w:t>
            </w:r>
            <w:r>
              <w:rPr>
                <w:rFonts w:ascii="Arial Narrow" w:hAnsi="Arial Narrow"/>
                <w:sz w:val="16"/>
                <w:szCs w:val="16"/>
              </w:rPr>
              <w:t xml:space="preserve"> </w:t>
            </w:r>
            <w:r w:rsidRPr="00A407CD">
              <w:rPr>
                <w:rFonts w:ascii="Arial Narrow" w:hAnsi="Arial Narrow"/>
                <w:sz w:val="16"/>
                <w:szCs w:val="16"/>
              </w:rPr>
              <w:t>=</w:t>
            </w:r>
            <w:r>
              <w:rPr>
                <w:rFonts w:ascii="Arial Narrow" w:hAnsi="Arial Narrow"/>
                <w:sz w:val="16"/>
                <w:szCs w:val="16"/>
              </w:rPr>
              <w:t xml:space="preserve"> </w:t>
            </w:r>
            <w:proofErr w:type="gramStart"/>
            <w:r w:rsidRPr="00A407CD">
              <w:rPr>
                <w:rFonts w:ascii="Arial Narrow" w:hAnsi="Arial Narrow"/>
                <w:sz w:val="16"/>
                <w:szCs w:val="16"/>
              </w:rPr>
              <w:t>12;</w:t>
            </w:r>
            <w:proofErr w:type="gramEnd"/>
          </w:p>
          <w:p w14:paraId="0E9D97E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Sex ratio: only </w:t>
            </w:r>
            <w:proofErr w:type="gramStart"/>
            <w:r w:rsidRPr="00A407CD">
              <w:rPr>
                <w:rFonts w:ascii="Arial Narrow" w:hAnsi="Arial Narrow"/>
                <w:sz w:val="16"/>
                <w:szCs w:val="16"/>
              </w:rPr>
              <w:t>female;</w:t>
            </w:r>
            <w:proofErr w:type="gramEnd"/>
          </w:p>
          <w:p w14:paraId="4ED909D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11-</w:t>
            </w:r>
            <w:proofErr w:type="gramStart"/>
            <w:r w:rsidRPr="00A407CD">
              <w:rPr>
                <w:rFonts w:ascii="Arial Narrow" w:hAnsi="Arial Narrow"/>
                <w:sz w:val="16"/>
                <w:szCs w:val="16"/>
              </w:rPr>
              <w:t>17y;</w:t>
            </w:r>
            <w:proofErr w:type="gramEnd"/>
          </w:p>
          <w:p w14:paraId="775A5C0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Mean age: NA </w:t>
            </w:r>
          </w:p>
          <w:p w14:paraId="608A14AB" w14:textId="77777777" w:rsidR="00807B2B" w:rsidRPr="00A407CD" w:rsidRDefault="00807B2B" w:rsidP="003A0784">
            <w:pPr>
              <w:rPr>
                <w:rFonts w:ascii="Arial Narrow" w:hAnsi="Arial Narrow"/>
                <w:sz w:val="16"/>
                <w:szCs w:val="16"/>
              </w:rPr>
            </w:pPr>
          </w:p>
        </w:tc>
        <w:tc>
          <w:tcPr>
            <w:tcW w:w="1410" w:type="dxa"/>
          </w:tcPr>
          <w:p w14:paraId="2C47DBE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football and </w:t>
            </w:r>
            <w:proofErr w:type="gramStart"/>
            <w:r w:rsidRPr="00A407CD">
              <w:rPr>
                <w:rFonts w:ascii="Arial Narrow" w:hAnsi="Arial Narrow"/>
                <w:sz w:val="16"/>
                <w:szCs w:val="16"/>
              </w:rPr>
              <w:t>netball;</w:t>
            </w:r>
            <w:proofErr w:type="gramEnd"/>
            <w:r w:rsidRPr="00A407CD">
              <w:rPr>
                <w:rFonts w:ascii="Arial Narrow" w:hAnsi="Arial Narrow"/>
                <w:sz w:val="16"/>
                <w:szCs w:val="16"/>
              </w:rPr>
              <w:t xml:space="preserve"> </w:t>
            </w:r>
          </w:p>
          <w:p w14:paraId="5BCD244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r>
              <w:rPr>
                <w:rFonts w:ascii="Arial Narrow" w:hAnsi="Arial Narrow"/>
                <w:sz w:val="16"/>
                <w:szCs w:val="16"/>
              </w:rPr>
              <w:t>;</w:t>
            </w:r>
            <w:proofErr w:type="gramEnd"/>
          </w:p>
          <w:p w14:paraId="67F6C54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NA</w:t>
            </w:r>
            <w:r>
              <w:rPr>
                <w:rFonts w:ascii="Arial Narrow" w:hAnsi="Arial Narrow"/>
                <w:sz w:val="16"/>
                <w:szCs w:val="16"/>
              </w:rPr>
              <w:t>;</w:t>
            </w:r>
            <w:proofErr w:type="gramEnd"/>
          </w:p>
          <w:p w14:paraId="00FB728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Social E.: in a group as a </w:t>
            </w:r>
            <w:proofErr w:type="gramStart"/>
            <w:r w:rsidRPr="00A407CD">
              <w:rPr>
                <w:rFonts w:ascii="Arial Narrow" w:hAnsi="Arial Narrow"/>
                <w:sz w:val="16"/>
                <w:szCs w:val="16"/>
              </w:rPr>
              <w:t>team</w:t>
            </w:r>
            <w:r>
              <w:rPr>
                <w:rFonts w:ascii="Arial Narrow" w:hAnsi="Arial Narrow"/>
                <w:sz w:val="16"/>
                <w:szCs w:val="16"/>
              </w:rPr>
              <w:t>;</w:t>
            </w:r>
            <w:proofErr w:type="gramEnd"/>
            <w:r w:rsidRPr="00A407CD">
              <w:rPr>
                <w:rFonts w:ascii="Arial Narrow" w:hAnsi="Arial Narrow"/>
                <w:sz w:val="16"/>
                <w:szCs w:val="16"/>
              </w:rPr>
              <w:t xml:space="preserve"> </w:t>
            </w:r>
          </w:p>
          <w:p w14:paraId="4964E22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p w14:paraId="3E440453" w14:textId="77777777" w:rsidR="00807B2B" w:rsidRPr="00A407CD" w:rsidRDefault="00807B2B" w:rsidP="003A0784">
            <w:pPr>
              <w:rPr>
                <w:rFonts w:ascii="Arial Narrow" w:hAnsi="Arial Narrow"/>
                <w:sz w:val="16"/>
                <w:szCs w:val="16"/>
              </w:rPr>
            </w:pPr>
          </w:p>
        </w:tc>
        <w:tc>
          <w:tcPr>
            <w:tcW w:w="990" w:type="dxa"/>
          </w:tcPr>
          <w:p w14:paraId="5266BE8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NA </w:t>
            </w:r>
          </w:p>
          <w:p w14:paraId="4AA7AA0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Frequency: NA</w:t>
            </w:r>
          </w:p>
          <w:p w14:paraId="1D33248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Intensity: NA</w:t>
            </w:r>
          </w:p>
          <w:p w14:paraId="4E0D92F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NA</w:t>
            </w:r>
          </w:p>
          <w:p w14:paraId="79CC80A5" w14:textId="77777777" w:rsidR="00807B2B" w:rsidRPr="00A407CD" w:rsidRDefault="00807B2B" w:rsidP="003A0784">
            <w:pPr>
              <w:rPr>
                <w:rFonts w:ascii="Arial Narrow" w:hAnsi="Arial Narrow"/>
                <w:sz w:val="16"/>
                <w:szCs w:val="16"/>
              </w:rPr>
            </w:pPr>
          </w:p>
        </w:tc>
        <w:tc>
          <w:tcPr>
            <w:tcW w:w="1232" w:type="dxa"/>
          </w:tcPr>
          <w:p w14:paraId="35703580" w14:textId="77777777" w:rsidR="00807B2B" w:rsidRDefault="00807B2B" w:rsidP="003A0784">
            <w:pPr>
              <w:rPr>
                <w:rFonts w:ascii="Arial Narrow" w:hAnsi="Arial Narrow"/>
                <w:sz w:val="16"/>
                <w:szCs w:val="16"/>
              </w:rPr>
            </w:pPr>
            <w:r>
              <w:rPr>
                <w:rFonts w:ascii="Arial Narrow" w:hAnsi="Arial Narrow"/>
                <w:sz w:val="16"/>
                <w:szCs w:val="16"/>
              </w:rPr>
              <w:t>Girls and coaches from sports clubs participated</w:t>
            </w:r>
          </w:p>
          <w:p w14:paraId="2CC1373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 the focus groups </w:t>
            </w:r>
          </w:p>
        </w:tc>
        <w:tc>
          <w:tcPr>
            <w:tcW w:w="1350" w:type="dxa"/>
          </w:tcPr>
          <w:p w14:paraId="0B6FBF9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Semi</w:t>
            </w:r>
            <w:r>
              <w:rPr>
                <w:rFonts w:ascii="Arial Narrow" w:hAnsi="Arial Narrow"/>
                <w:sz w:val="16"/>
                <w:szCs w:val="16"/>
              </w:rPr>
              <w:t>-</w:t>
            </w:r>
            <w:r w:rsidRPr="00A407CD">
              <w:rPr>
                <w:rFonts w:ascii="Arial Narrow" w:hAnsi="Arial Narrow"/>
                <w:sz w:val="16"/>
                <w:szCs w:val="16"/>
              </w:rPr>
              <w:t>structured focus groups</w:t>
            </w:r>
            <w:r>
              <w:rPr>
                <w:rFonts w:ascii="Arial Narrow" w:hAnsi="Arial Narrow"/>
                <w:sz w:val="16"/>
                <w:szCs w:val="16"/>
              </w:rPr>
              <w:t xml:space="preserve"> focusing on body image</w:t>
            </w:r>
          </w:p>
        </w:tc>
        <w:tc>
          <w:tcPr>
            <w:tcW w:w="1052" w:type="dxa"/>
          </w:tcPr>
          <w:p w14:paraId="591543A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Thematic Analysis </w:t>
            </w:r>
          </w:p>
        </w:tc>
        <w:tc>
          <w:tcPr>
            <w:tcW w:w="1782" w:type="dxa"/>
          </w:tcPr>
          <w:p w14:paraId="1FD0D13B" w14:textId="77777777" w:rsidR="00807B2B" w:rsidRPr="00A407CD" w:rsidRDefault="00807B2B" w:rsidP="003A0784">
            <w:pPr>
              <w:rPr>
                <w:rFonts w:ascii="Arial Narrow" w:hAnsi="Arial Narrow"/>
                <w:sz w:val="16"/>
                <w:szCs w:val="16"/>
              </w:rPr>
            </w:pPr>
            <w:r>
              <w:rPr>
                <w:rFonts w:ascii="Arial Narrow" w:hAnsi="Arial Narrow"/>
                <w:sz w:val="16"/>
                <w:szCs w:val="16"/>
              </w:rPr>
              <w:t>Three themes identified, only one relevant for this review (</w:t>
            </w:r>
            <w:r w:rsidRPr="00581234">
              <w:rPr>
                <w:rFonts w:ascii="Arial Narrow" w:hAnsi="Arial Narrow"/>
                <w:sz w:val="16"/>
                <w:szCs w:val="16"/>
              </w:rPr>
              <w:t xml:space="preserve">Hold </w:t>
            </w:r>
            <w:proofErr w:type="gramStart"/>
            <w:r w:rsidRPr="00581234">
              <w:rPr>
                <w:rFonts w:ascii="Arial Narrow" w:hAnsi="Arial Narrow"/>
                <w:sz w:val="16"/>
                <w:szCs w:val="16"/>
              </w:rPr>
              <w:t>On</w:t>
            </w:r>
            <w:proofErr w:type="gramEnd"/>
            <w:r w:rsidRPr="00581234">
              <w:rPr>
                <w:rFonts w:ascii="Arial Narrow" w:hAnsi="Arial Narrow"/>
                <w:sz w:val="16"/>
                <w:szCs w:val="16"/>
              </w:rPr>
              <w:t xml:space="preserve"> </w:t>
            </w:r>
            <w:proofErr w:type="gramStart"/>
            <w:r w:rsidRPr="00581234">
              <w:rPr>
                <w:rFonts w:ascii="Arial Narrow" w:hAnsi="Arial Narrow"/>
                <w:sz w:val="16"/>
                <w:szCs w:val="16"/>
              </w:rPr>
              <w:t>To</w:t>
            </w:r>
            <w:proofErr w:type="gramEnd"/>
            <w:r w:rsidRPr="00581234">
              <w:rPr>
                <w:rFonts w:ascii="Arial Narrow" w:hAnsi="Arial Narrow"/>
                <w:sz w:val="16"/>
                <w:szCs w:val="16"/>
              </w:rPr>
              <w:t xml:space="preserve"> Your Power, Be You</w:t>
            </w:r>
            <w:r>
              <w:rPr>
                <w:rFonts w:ascii="Arial Narrow" w:hAnsi="Arial Narrow"/>
                <w:sz w:val="16"/>
                <w:szCs w:val="16"/>
              </w:rPr>
              <w:t>): Due to sports club participation social (made friends) and mood-related aspects (felt happier) were promoted.</w:t>
            </w:r>
          </w:p>
          <w:p w14:paraId="28F7986E" w14:textId="77777777" w:rsidR="00807B2B" w:rsidRPr="00A407CD" w:rsidRDefault="00807B2B" w:rsidP="003A0784">
            <w:pPr>
              <w:rPr>
                <w:rFonts w:ascii="Arial Narrow" w:hAnsi="Arial Narrow"/>
                <w:sz w:val="16"/>
                <w:szCs w:val="16"/>
              </w:rPr>
            </w:pPr>
          </w:p>
        </w:tc>
      </w:tr>
      <w:tr w:rsidR="00807B2B" w:rsidRPr="00D15B15" w14:paraId="2D0CA24D" w14:textId="77777777" w:rsidTr="003A0784">
        <w:trPr>
          <w:trHeight w:val="300"/>
        </w:trPr>
        <w:tc>
          <w:tcPr>
            <w:tcW w:w="1050" w:type="dxa"/>
          </w:tcPr>
          <w:p w14:paraId="2ADF3C5D" w14:textId="77777777" w:rsidR="00807B2B" w:rsidRPr="00A11F16" w:rsidRDefault="00807B2B" w:rsidP="003A0784">
            <w:pPr>
              <w:rPr>
                <w:rFonts w:ascii="Arial Narrow" w:eastAsiaTheme="minorEastAsia" w:hAnsi="Arial Narrow"/>
                <w:sz w:val="16"/>
                <w:szCs w:val="16"/>
                <w:lang w:val="en-GB"/>
              </w:rPr>
            </w:pPr>
            <w:r w:rsidRPr="00A11F16">
              <w:rPr>
                <w:rFonts w:ascii="Arial Narrow" w:eastAsiaTheme="minorEastAsia" w:hAnsi="Arial Narrow"/>
                <w:sz w:val="16"/>
                <w:szCs w:val="16"/>
                <w:lang w:val="en-GB"/>
              </w:rPr>
              <w:t>Carlin et al. 2025</w:t>
            </w:r>
          </w:p>
          <w:p w14:paraId="511B9327" w14:textId="77777777" w:rsidR="00807B2B" w:rsidRPr="00A407CD" w:rsidRDefault="00807B2B" w:rsidP="003A0784">
            <w:pPr>
              <w:rPr>
                <w:rFonts w:ascii="Arial Narrow" w:eastAsiaTheme="minorEastAsia" w:hAnsi="Arial Narrow"/>
                <w:sz w:val="16"/>
                <w:szCs w:val="16"/>
                <w:lang w:val="en-GB"/>
              </w:rPr>
            </w:pPr>
            <w:r w:rsidRPr="00A11F16">
              <w:rPr>
                <w:rFonts w:ascii="Arial Narrow" w:eastAsiaTheme="minorEastAsia" w:hAnsi="Arial Narrow"/>
                <w:sz w:val="16"/>
                <w:szCs w:val="16"/>
                <w:lang w:val="en-GB"/>
              </w:rPr>
              <w:t>Ireland and Northern Ireland</w:t>
            </w:r>
            <w:r w:rsidRPr="00A407CD">
              <w:rPr>
                <w:rFonts w:ascii="Arial Narrow" w:eastAsiaTheme="minorEastAsia" w:hAnsi="Arial Narrow"/>
                <w:sz w:val="16"/>
                <w:szCs w:val="16"/>
                <w:lang w:val="en-GB"/>
              </w:rPr>
              <w:t xml:space="preserve"> </w:t>
            </w:r>
          </w:p>
        </w:tc>
        <w:tc>
          <w:tcPr>
            <w:tcW w:w="1170" w:type="dxa"/>
          </w:tcPr>
          <w:p w14:paraId="29E9111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 process evaluation of the walking in </w:t>
            </w:r>
            <w:proofErr w:type="spellStart"/>
            <w:r w:rsidRPr="00A407CD">
              <w:rPr>
                <w:rFonts w:ascii="Arial Narrow" w:hAnsi="Arial Narrow"/>
                <w:sz w:val="16"/>
                <w:szCs w:val="16"/>
              </w:rPr>
              <w:t>ScHools</w:t>
            </w:r>
            <w:proofErr w:type="spellEnd"/>
            <w:r w:rsidRPr="00A407CD">
              <w:rPr>
                <w:rFonts w:ascii="Arial Narrow" w:hAnsi="Arial Narrow"/>
                <w:sz w:val="16"/>
                <w:szCs w:val="16"/>
              </w:rPr>
              <w:t xml:space="preserve"> (WISH) study using the RE-AIM framework</w:t>
            </w:r>
          </w:p>
        </w:tc>
        <w:tc>
          <w:tcPr>
            <w:tcW w:w="1118" w:type="dxa"/>
          </w:tcPr>
          <w:p w14:paraId="6D40811B" w14:textId="77777777" w:rsidR="00807B2B" w:rsidRPr="00A407CD" w:rsidRDefault="00807B2B" w:rsidP="003A0784">
            <w:pPr>
              <w:rPr>
                <w:rFonts w:ascii="Arial Narrow" w:hAnsi="Arial Narrow"/>
                <w:lang w:val="en-GB"/>
              </w:rPr>
            </w:pPr>
            <w:r w:rsidRPr="00A407CD">
              <w:rPr>
                <w:rFonts w:ascii="Arial Narrow" w:eastAsia="Arial Narrow" w:hAnsi="Arial Narrow" w:cs="Arial Narrow"/>
                <w:sz w:val="16"/>
                <w:szCs w:val="16"/>
              </w:rPr>
              <w:t xml:space="preserve">The purpose of this process evaluation was to examine what influenced engagement, motivation, and enjoyment in the WISH intervention, to identify obstacles to walking, and to gain insight into the </w:t>
            </w:r>
            <w:r w:rsidRPr="00A407CD">
              <w:rPr>
                <w:rFonts w:ascii="Arial Narrow" w:eastAsia="Arial Narrow" w:hAnsi="Arial Narrow" w:cs="Arial Narrow"/>
                <w:sz w:val="16"/>
                <w:szCs w:val="16"/>
              </w:rPr>
              <w:lastRenderedPageBreak/>
              <w:t>perspectives of students, walk leaders, and teachers.</w:t>
            </w:r>
          </w:p>
        </w:tc>
        <w:tc>
          <w:tcPr>
            <w:tcW w:w="1154" w:type="dxa"/>
          </w:tcPr>
          <w:p w14:paraId="5EA5D10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Mixed</w:t>
            </w:r>
            <w:r>
              <w:rPr>
                <w:rFonts w:ascii="Arial Narrow" w:hAnsi="Arial Narrow"/>
                <w:sz w:val="16"/>
                <w:szCs w:val="16"/>
              </w:rPr>
              <w:t>-</w:t>
            </w:r>
            <w:r w:rsidRPr="00A407CD">
              <w:rPr>
                <w:rFonts w:ascii="Arial Narrow" w:hAnsi="Arial Narrow"/>
                <w:sz w:val="16"/>
                <w:szCs w:val="16"/>
              </w:rPr>
              <w:t>method study</w:t>
            </w:r>
            <w:r>
              <w:rPr>
                <w:rFonts w:ascii="Arial Narrow" w:hAnsi="Arial Narrow"/>
                <w:sz w:val="16"/>
                <w:szCs w:val="16"/>
              </w:rPr>
              <w:t>:</w:t>
            </w:r>
          </w:p>
          <w:p w14:paraId="1A511339" w14:textId="77777777" w:rsidR="00807B2B" w:rsidRDefault="00807B2B" w:rsidP="003A0784">
            <w:pPr>
              <w:rPr>
                <w:rFonts w:ascii="Arial Narrow" w:hAnsi="Arial Narrow"/>
                <w:sz w:val="16"/>
                <w:szCs w:val="16"/>
              </w:rPr>
            </w:pPr>
            <w:r>
              <w:rPr>
                <w:rFonts w:ascii="Arial Narrow" w:hAnsi="Arial Narrow"/>
                <w:sz w:val="16"/>
                <w:szCs w:val="16"/>
              </w:rPr>
              <w:t xml:space="preserve">QUAN Cluster </w:t>
            </w:r>
            <w:proofErr w:type="gramStart"/>
            <w:r>
              <w:rPr>
                <w:rFonts w:ascii="Arial Narrow" w:hAnsi="Arial Narrow"/>
                <w:sz w:val="16"/>
                <w:szCs w:val="16"/>
              </w:rPr>
              <w:t>RCT;</w:t>
            </w:r>
            <w:proofErr w:type="gramEnd"/>
          </w:p>
          <w:p w14:paraId="335B3A17" w14:textId="77777777" w:rsidR="00807B2B" w:rsidRPr="00A407CD" w:rsidRDefault="00807B2B" w:rsidP="003A0784">
            <w:pPr>
              <w:rPr>
                <w:rFonts w:ascii="Arial Narrow" w:hAnsi="Arial Narrow"/>
                <w:sz w:val="16"/>
                <w:szCs w:val="16"/>
              </w:rPr>
            </w:pPr>
            <w:r>
              <w:rPr>
                <w:rFonts w:ascii="Arial Narrow" w:hAnsi="Arial Narrow"/>
                <w:sz w:val="16"/>
                <w:szCs w:val="16"/>
              </w:rPr>
              <w:t xml:space="preserve">QUAL: </w:t>
            </w:r>
            <w:r w:rsidRPr="00A407CD">
              <w:rPr>
                <w:rFonts w:ascii="Arial Narrow" w:hAnsi="Arial Narrow"/>
                <w:sz w:val="16"/>
                <w:szCs w:val="16"/>
              </w:rPr>
              <w:t>focus group</w:t>
            </w:r>
            <w:r>
              <w:rPr>
                <w:rFonts w:ascii="Arial Narrow" w:hAnsi="Arial Narrow"/>
                <w:sz w:val="16"/>
                <w:szCs w:val="16"/>
              </w:rPr>
              <w:t xml:space="preserve"> interviews)</w:t>
            </w:r>
          </w:p>
        </w:tc>
        <w:tc>
          <w:tcPr>
            <w:tcW w:w="1032" w:type="dxa"/>
          </w:tcPr>
          <w:p w14:paraId="4DD049AA"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 xml:space="preserve">General population </w:t>
            </w:r>
          </w:p>
        </w:tc>
        <w:tc>
          <w:tcPr>
            <w:tcW w:w="1417" w:type="dxa"/>
          </w:tcPr>
          <w:p w14:paraId="4AA6D945" w14:textId="77777777" w:rsidR="00807B2B" w:rsidRPr="00A407CD" w:rsidRDefault="00807B2B" w:rsidP="003A0784">
            <w:pPr>
              <w:rPr>
                <w:rFonts w:ascii="Arial Narrow" w:hAnsi="Arial Narrow"/>
                <w:sz w:val="16"/>
                <w:szCs w:val="16"/>
                <w:lang w:val="en-GB"/>
              </w:rPr>
            </w:pPr>
            <w:r>
              <w:rPr>
                <w:rFonts w:ascii="Arial Narrow" w:hAnsi="Arial Narrow"/>
                <w:sz w:val="16"/>
                <w:szCs w:val="16"/>
                <w:lang w:val="en-GB"/>
              </w:rPr>
              <w:t>N</w:t>
            </w:r>
            <w:r w:rsidRPr="00F62658">
              <w:rPr>
                <w:rFonts w:ascii="Arial Narrow" w:hAnsi="Arial Narrow"/>
                <w:sz w:val="16"/>
                <w:szCs w:val="16"/>
                <w:vertAlign w:val="subscript"/>
                <w:lang w:val="en-GB"/>
              </w:rPr>
              <w:t>QUAN</w:t>
            </w:r>
            <w:r>
              <w:rPr>
                <w:rFonts w:ascii="Arial Narrow" w:hAnsi="Arial Narrow"/>
                <w:sz w:val="16"/>
                <w:szCs w:val="16"/>
                <w:lang w:val="en-GB"/>
              </w:rPr>
              <w:t xml:space="preserve">: </w:t>
            </w:r>
            <w:r w:rsidRPr="00A407CD">
              <w:rPr>
                <w:rFonts w:ascii="Arial Narrow" w:hAnsi="Arial Narrow"/>
                <w:sz w:val="16"/>
                <w:szCs w:val="16"/>
                <w:lang w:val="en-GB"/>
              </w:rPr>
              <w:t>589</w:t>
            </w:r>
            <w:r>
              <w:rPr>
                <w:rFonts w:ascii="Arial Narrow" w:hAnsi="Arial Narrow"/>
                <w:sz w:val="16"/>
                <w:szCs w:val="16"/>
                <w:lang w:val="en-GB"/>
              </w:rPr>
              <w:t>,</w:t>
            </w:r>
          </w:p>
          <w:p w14:paraId="7DEA1616"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N</w:t>
            </w:r>
            <w:r w:rsidRPr="00F62658">
              <w:rPr>
                <w:rFonts w:ascii="Arial Narrow" w:hAnsi="Arial Narrow"/>
                <w:sz w:val="16"/>
                <w:szCs w:val="16"/>
                <w:vertAlign w:val="subscript"/>
                <w:lang w:val="en-GB"/>
              </w:rPr>
              <w:t>QUAL</w:t>
            </w:r>
            <w:r w:rsidRPr="00A407CD">
              <w:rPr>
                <w:rFonts w:ascii="Arial Narrow" w:hAnsi="Arial Narrow"/>
                <w:sz w:val="16"/>
                <w:szCs w:val="16"/>
                <w:lang w:val="en-GB"/>
              </w:rPr>
              <w:t xml:space="preserve">: </w:t>
            </w:r>
            <w:proofErr w:type="gramStart"/>
            <w:r w:rsidRPr="00A407CD">
              <w:rPr>
                <w:rFonts w:ascii="Arial Narrow" w:hAnsi="Arial Narrow"/>
                <w:sz w:val="16"/>
                <w:szCs w:val="16"/>
                <w:lang w:val="en-GB"/>
              </w:rPr>
              <w:t>66;</w:t>
            </w:r>
            <w:proofErr w:type="gramEnd"/>
            <w:r w:rsidRPr="00A407CD">
              <w:rPr>
                <w:rFonts w:ascii="Arial Narrow" w:hAnsi="Arial Narrow"/>
                <w:sz w:val="16"/>
                <w:szCs w:val="16"/>
                <w:lang w:val="en-GB"/>
              </w:rPr>
              <w:t xml:space="preserve"> </w:t>
            </w:r>
          </w:p>
          <w:p w14:paraId="185E4B05"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 xml:space="preserve">Sex ratio: only </w:t>
            </w:r>
            <w:proofErr w:type="gramStart"/>
            <w:r w:rsidRPr="00A407CD">
              <w:rPr>
                <w:rFonts w:ascii="Arial Narrow" w:hAnsi="Arial Narrow"/>
                <w:sz w:val="16"/>
                <w:szCs w:val="16"/>
                <w:lang w:val="en-GB"/>
              </w:rPr>
              <w:t>female</w:t>
            </w:r>
            <w:r>
              <w:rPr>
                <w:rFonts w:ascii="Arial Narrow" w:hAnsi="Arial Narrow"/>
                <w:sz w:val="16"/>
                <w:szCs w:val="16"/>
                <w:lang w:val="en-GB"/>
              </w:rPr>
              <w:t>;</w:t>
            </w:r>
            <w:proofErr w:type="gramEnd"/>
            <w:r w:rsidRPr="00A407CD">
              <w:rPr>
                <w:rFonts w:ascii="Arial Narrow" w:hAnsi="Arial Narrow"/>
                <w:sz w:val="16"/>
                <w:szCs w:val="16"/>
                <w:lang w:val="en-GB"/>
              </w:rPr>
              <w:t xml:space="preserve"> </w:t>
            </w:r>
          </w:p>
          <w:p w14:paraId="7470D08F" w14:textId="77777777" w:rsidR="00807B2B" w:rsidRPr="00A407CD" w:rsidRDefault="00807B2B" w:rsidP="003A0784">
            <w:pPr>
              <w:rPr>
                <w:rFonts w:ascii="Arial Narrow" w:hAnsi="Arial Narrow"/>
                <w:sz w:val="16"/>
                <w:szCs w:val="16"/>
              </w:rPr>
            </w:pPr>
            <w:r>
              <w:rPr>
                <w:rFonts w:ascii="Arial Narrow" w:hAnsi="Arial Narrow"/>
                <w:sz w:val="16"/>
                <w:szCs w:val="16"/>
                <w:lang w:val="en-GB"/>
              </w:rPr>
              <w:t>A</w:t>
            </w:r>
            <w:r w:rsidRPr="00A407CD">
              <w:rPr>
                <w:rFonts w:ascii="Arial Narrow" w:hAnsi="Arial Narrow"/>
                <w:sz w:val="16"/>
                <w:szCs w:val="16"/>
                <w:lang w:val="en-GB"/>
              </w:rPr>
              <w:t>ge range 12-14y</w:t>
            </w:r>
            <w:r>
              <w:rPr>
                <w:rFonts w:ascii="Arial Narrow" w:hAnsi="Arial Narrow"/>
                <w:sz w:val="16"/>
                <w:szCs w:val="16"/>
                <w:lang w:val="en-GB"/>
              </w:rPr>
              <w:t>;</w:t>
            </w:r>
            <w:r w:rsidRPr="00A407CD">
              <w:rPr>
                <w:rFonts w:ascii="Arial Narrow" w:hAnsi="Arial Narrow"/>
                <w:sz w:val="16"/>
                <w:szCs w:val="16"/>
                <w:lang w:val="en-GB"/>
              </w:rPr>
              <w:t xml:space="preserve"> mean age: NA</w:t>
            </w:r>
          </w:p>
          <w:p w14:paraId="26FE04AC" w14:textId="77777777" w:rsidR="00807B2B" w:rsidRPr="00A407CD" w:rsidRDefault="00807B2B" w:rsidP="003A0784">
            <w:pPr>
              <w:rPr>
                <w:rFonts w:ascii="Arial Narrow" w:hAnsi="Arial Narrow"/>
                <w:sz w:val="16"/>
                <w:szCs w:val="16"/>
              </w:rPr>
            </w:pPr>
          </w:p>
        </w:tc>
        <w:tc>
          <w:tcPr>
            <w:tcW w:w="1410" w:type="dxa"/>
          </w:tcPr>
          <w:p w14:paraId="7A0604BC" w14:textId="77777777" w:rsidR="00807B2B" w:rsidRPr="00A407CD" w:rsidRDefault="00807B2B" w:rsidP="003A0784">
            <w:pPr>
              <w:rPr>
                <w:rFonts w:ascii="Arial Narrow" w:hAnsi="Arial Narrow"/>
                <w:sz w:val="16"/>
                <w:szCs w:val="16"/>
              </w:rPr>
            </w:pPr>
            <w:r>
              <w:rPr>
                <w:rFonts w:ascii="Arial Narrow" w:hAnsi="Arial Narrow"/>
                <w:sz w:val="16"/>
                <w:szCs w:val="16"/>
              </w:rPr>
              <w:t>T</w:t>
            </w:r>
            <w:r w:rsidRPr="00A407CD">
              <w:rPr>
                <w:rFonts w:ascii="Arial Narrow" w:hAnsi="Arial Narrow"/>
                <w:sz w:val="16"/>
                <w:szCs w:val="16"/>
              </w:rPr>
              <w:t xml:space="preserve">ype: brisk </w:t>
            </w:r>
            <w:proofErr w:type="gramStart"/>
            <w:r w:rsidRPr="00A407CD">
              <w:rPr>
                <w:rFonts w:ascii="Arial Narrow" w:hAnsi="Arial Narrow"/>
                <w:sz w:val="16"/>
                <w:szCs w:val="16"/>
              </w:rPr>
              <w:t>walking;</w:t>
            </w:r>
            <w:proofErr w:type="gramEnd"/>
            <w:r w:rsidRPr="00A407CD">
              <w:rPr>
                <w:rFonts w:ascii="Arial Narrow" w:hAnsi="Arial Narrow"/>
                <w:sz w:val="16"/>
                <w:szCs w:val="16"/>
              </w:rPr>
              <w:t xml:space="preserve"> </w:t>
            </w:r>
          </w:p>
          <w:p w14:paraId="53F0A0B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school-</w:t>
            </w:r>
            <w:proofErr w:type="gramStart"/>
            <w:r w:rsidRPr="00A407CD">
              <w:rPr>
                <w:rFonts w:ascii="Arial Narrow" w:hAnsi="Arial Narrow"/>
                <w:sz w:val="16"/>
                <w:szCs w:val="16"/>
              </w:rPr>
              <w:t>based</w:t>
            </w:r>
            <w:r>
              <w:rPr>
                <w:rFonts w:ascii="Arial Narrow" w:hAnsi="Arial Narrow"/>
                <w:sz w:val="16"/>
                <w:szCs w:val="16"/>
              </w:rPr>
              <w:t>;</w:t>
            </w:r>
            <w:proofErr w:type="gramEnd"/>
          </w:p>
          <w:p w14:paraId="5152BFE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outdoor</w:t>
            </w:r>
            <w:proofErr w:type="gramEnd"/>
            <w:r w:rsidRPr="00A407CD">
              <w:rPr>
                <w:rFonts w:ascii="Arial Narrow" w:hAnsi="Arial Narrow"/>
                <w:sz w:val="16"/>
                <w:szCs w:val="16"/>
              </w:rPr>
              <w:t xml:space="preserve"> </w:t>
            </w:r>
            <w:proofErr w:type="gramStart"/>
            <w:r w:rsidRPr="00A407CD">
              <w:rPr>
                <w:rFonts w:ascii="Arial Narrow" w:hAnsi="Arial Narrow"/>
                <w:sz w:val="16"/>
                <w:szCs w:val="16"/>
              </w:rPr>
              <w:t>at</w:t>
            </w:r>
            <w:proofErr w:type="gramEnd"/>
            <w:r w:rsidRPr="00A407CD">
              <w:rPr>
                <w:rFonts w:ascii="Arial Narrow" w:hAnsi="Arial Narrow"/>
                <w:sz w:val="16"/>
                <w:szCs w:val="16"/>
              </w:rPr>
              <w:t xml:space="preserve"> the school </w:t>
            </w:r>
            <w:proofErr w:type="gramStart"/>
            <w:r w:rsidRPr="00A407CD">
              <w:rPr>
                <w:rFonts w:ascii="Arial Narrow" w:hAnsi="Arial Narrow"/>
                <w:sz w:val="16"/>
                <w:szCs w:val="16"/>
              </w:rPr>
              <w:t>area</w:t>
            </w:r>
            <w:r>
              <w:rPr>
                <w:rFonts w:ascii="Arial Narrow" w:hAnsi="Arial Narrow"/>
                <w:sz w:val="16"/>
                <w:szCs w:val="16"/>
              </w:rPr>
              <w:t>;</w:t>
            </w:r>
            <w:proofErr w:type="gramEnd"/>
            <w:r w:rsidRPr="00A407CD">
              <w:rPr>
                <w:rFonts w:ascii="Arial Narrow" w:hAnsi="Arial Narrow"/>
                <w:sz w:val="16"/>
                <w:szCs w:val="16"/>
              </w:rPr>
              <w:t xml:space="preserve"> </w:t>
            </w:r>
          </w:p>
          <w:p w14:paraId="6E9A0EC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Social E.: together with somebody </w:t>
            </w:r>
            <w:proofErr w:type="gramStart"/>
            <w:r w:rsidRPr="00A407CD">
              <w:rPr>
                <w:rFonts w:ascii="Arial Narrow" w:hAnsi="Arial Narrow"/>
                <w:sz w:val="16"/>
                <w:szCs w:val="16"/>
              </w:rPr>
              <w:t>else</w:t>
            </w:r>
            <w:r>
              <w:rPr>
                <w:rFonts w:ascii="Arial Narrow" w:hAnsi="Arial Narrow"/>
                <w:sz w:val="16"/>
                <w:szCs w:val="16"/>
              </w:rPr>
              <w:t>;</w:t>
            </w:r>
            <w:proofErr w:type="gramEnd"/>
            <w:r w:rsidRPr="00A407CD">
              <w:rPr>
                <w:rFonts w:ascii="Arial Narrow" w:hAnsi="Arial Narrow"/>
                <w:sz w:val="16"/>
                <w:szCs w:val="16"/>
              </w:rPr>
              <w:t xml:space="preserve">  </w:t>
            </w:r>
          </w:p>
          <w:p w14:paraId="2736227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peer-led</w:t>
            </w:r>
          </w:p>
          <w:p w14:paraId="62D5FDC9" w14:textId="77777777" w:rsidR="00807B2B" w:rsidRPr="00A407CD" w:rsidRDefault="00807B2B" w:rsidP="003A0784">
            <w:pPr>
              <w:rPr>
                <w:rFonts w:ascii="Arial Narrow" w:hAnsi="Arial Narrow"/>
                <w:sz w:val="16"/>
                <w:szCs w:val="16"/>
              </w:rPr>
            </w:pPr>
          </w:p>
        </w:tc>
        <w:tc>
          <w:tcPr>
            <w:tcW w:w="990" w:type="dxa"/>
          </w:tcPr>
          <w:p w14:paraId="4675E2D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Length: 20 weeks</w:t>
            </w:r>
          </w:p>
          <w:p w14:paraId="338BE4E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differs, mean walks ca. </w:t>
            </w:r>
            <w:r>
              <w:rPr>
                <w:rFonts w:ascii="Arial Narrow" w:hAnsi="Arial Narrow"/>
                <w:sz w:val="16"/>
                <w:szCs w:val="16"/>
              </w:rPr>
              <w:t>t</w:t>
            </w:r>
            <w:r w:rsidRPr="00A407CD">
              <w:rPr>
                <w:rFonts w:ascii="Arial Narrow" w:hAnsi="Arial Narrow"/>
                <w:sz w:val="16"/>
                <w:szCs w:val="16"/>
              </w:rPr>
              <w:t xml:space="preserve">wice a week </w:t>
            </w:r>
          </w:p>
          <w:p w14:paraId="18D9AF3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Intensity: NA</w:t>
            </w:r>
          </w:p>
          <w:p w14:paraId="7222978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Duration: 10-15min </w:t>
            </w:r>
          </w:p>
        </w:tc>
        <w:tc>
          <w:tcPr>
            <w:tcW w:w="1232" w:type="dxa"/>
          </w:tcPr>
          <w:p w14:paraId="341C271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Participants were </w:t>
            </w:r>
            <w:r>
              <w:rPr>
                <w:rFonts w:ascii="Arial Narrow" w:hAnsi="Arial Narrow"/>
                <w:sz w:val="16"/>
                <w:szCs w:val="16"/>
              </w:rPr>
              <w:t>encouraged</w:t>
            </w:r>
            <w:r w:rsidRPr="00A407CD">
              <w:rPr>
                <w:rFonts w:ascii="Arial Narrow" w:hAnsi="Arial Narrow"/>
                <w:sz w:val="16"/>
                <w:szCs w:val="16"/>
              </w:rPr>
              <w:t xml:space="preserve"> to take brisk walks during the school day during one school year</w:t>
            </w:r>
          </w:p>
        </w:tc>
        <w:tc>
          <w:tcPr>
            <w:tcW w:w="1350" w:type="dxa"/>
          </w:tcPr>
          <w:p w14:paraId="37150376" w14:textId="77777777" w:rsidR="00807B2B" w:rsidRPr="00A407CD" w:rsidRDefault="00807B2B" w:rsidP="003A0784">
            <w:pPr>
              <w:rPr>
                <w:rFonts w:ascii="Arial Narrow" w:hAnsi="Arial Narrow"/>
                <w:sz w:val="16"/>
                <w:szCs w:val="16"/>
              </w:rPr>
            </w:pPr>
            <w:r>
              <w:rPr>
                <w:rFonts w:ascii="Arial Narrow" w:hAnsi="Arial Narrow"/>
                <w:sz w:val="16"/>
                <w:szCs w:val="16"/>
              </w:rPr>
              <w:t>QUAN:</w:t>
            </w:r>
            <w:r w:rsidRPr="00A407CD">
              <w:rPr>
                <w:rFonts w:ascii="Arial Narrow" w:hAnsi="Arial Narrow"/>
                <w:sz w:val="16"/>
                <w:szCs w:val="16"/>
              </w:rPr>
              <w:t xml:space="preserve"> Health</w:t>
            </w:r>
            <w:r>
              <w:rPr>
                <w:rFonts w:ascii="Arial Narrow" w:hAnsi="Arial Narrow"/>
                <w:sz w:val="16"/>
                <w:szCs w:val="16"/>
              </w:rPr>
              <w:t>-</w:t>
            </w:r>
            <w:r w:rsidRPr="00A407CD">
              <w:rPr>
                <w:rFonts w:ascii="Arial Narrow" w:hAnsi="Arial Narrow"/>
                <w:sz w:val="16"/>
                <w:szCs w:val="16"/>
              </w:rPr>
              <w:t xml:space="preserve">related quality of life </w:t>
            </w:r>
            <w:r>
              <w:rPr>
                <w:rFonts w:ascii="Arial Narrow" w:hAnsi="Arial Narrow"/>
                <w:sz w:val="16"/>
                <w:szCs w:val="16"/>
              </w:rPr>
              <w:t>(</w:t>
            </w:r>
            <w:proofErr w:type="spellStart"/>
            <w:r>
              <w:rPr>
                <w:rFonts w:ascii="Arial Narrow" w:hAnsi="Arial Narrow"/>
                <w:sz w:val="16"/>
                <w:szCs w:val="16"/>
              </w:rPr>
              <w:t>hrQoL</w:t>
            </w:r>
            <w:proofErr w:type="spellEnd"/>
            <w:r>
              <w:rPr>
                <w:rFonts w:ascii="Arial Narrow" w:hAnsi="Arial Narrow"/>
                <w:sz w:val="16"/>
                <w:szCs w:val="16"/>
              </w:rPr>
              <w:t xml:space="preserve">) </w:t>
            </w:r>
            <w:r w:rsidRPr="00A407CD">
              <w:rPr>
                <w:rFonts w:ascii="Arial Narrow" w:hAnsi="Arial Narrow"/>
                <w:sz w:val="16"/>
                <w:szCs w:val="16"/>
              </w:rPr>
              <w:t>with Kidscreen-</w:t>
            </w:r>
            <w:proofErr w:type="gramStart"/>
            <w:r w:rsidRPr="00A407CD">
              <w:rPr>
                <w:rFonts w:ascii="Arial Narrow" w:hAnsi="Arial Narrow"/>
                <w:sz w:val="16"/>
                <w:szCs w:val="16"/>
              </w:rPr>
              <w:t>10</w:t>
            </w:r>
            <w:r>
              <w:rPr>
                <w:rFonts w:ascii="Arial Narrow" w:hAnsi="Arial Narrow"/>
                <w:sz w:val="16"/>
                <w:szCs w:val="16"/>
              </w:rPr>
              <w:t>;</w:t>
            </w:r>
            <w:proofErr w:type="gramEnd"/>
          </w:p>
          <w:p w14:paraId="3C3298BD" w14:textId="77777777" w:rsidR="00807B2B" w:rsidRPr="00433E67" w:rsidRDefault="00807B2B" w:rsidP="003A0784">
            <w:pPr>
              <w:rPr>
                <w:rFonts w:ascii="Arial Narrow" w:hAnsi="Arial Narrow"/>
                <w:sz w:val="16"/>
                <w:szCs w:val="16"/>
                <w:lang w:val="en-GB"/>
              </w:rPr>
            </w:pPr>
            <w:r>
              <w:rPr>
                <w:rFonts w:ascii="Arial Narrow" w:hAnsi="Arial Narrow"/>
                <w:sz w:val="16"/>
                <w:szCs w:val="16"/>
              </w:rPr>
              <w:t>QUAL</w:t>
            </w:r>
            <w:r w:rsidRPr="00A407CD">
              <w:rPr>
                <w:rFonts w:ascii="Arial Narrow" w:hAnsi="Arial Narrow"/>
                <w:sz w:val="16"/>
                <w:szCs w:val="16"/>
              </w:rPr>
              <w:t xml:space="preserve">: Open </w:t>
            </w:r>
            <w:proofErr w:type="gramStart"/>
            <w:r w:rsidRPr="00A407CD">
              <w:rPr>
                <w:rFonts w:ascii="Arial Narrow" w:hAnsi="Arial Narrow"/>
                <w:sz w:val="16"/>
                <w:szCs w:val="16"/>
              </w:rPr>
              <w:t xml:space="preserve">questions </w:t>
            </w:r>
            <w:r w:rsidRPr="00433E67">
              <w:rPr>
                <w:rFonts w:ascii="Arial Narrow" w:hAnsi="Arial Narrow"/>
                <w:sz w:val="16"/>
                <w:szCs w:val="16"/>
                <w:lang w:val="en-GB"/>
              </w:rPr>
              <w:t xml:space="preserve"> following</w:t>
            </w:r>
            <w:proofErr w:type="gramEnd"/>
            <w:r w:rsidRPr="00433E67">
              <w:rPr>
                <w:rFonts w:ascii="Arial Narrow" w:hAnsi="Arial Narrow"/>
                <w:sz w:val="16"/>
                <w:szCs w:val="16"/>
                <w:lang w:val="en-GB"/>
              </w:rPr>
              <w:t xml:space="preserve"> a semi-structured topic guide</w:t>
            </w:r>
          </w:p>
        </w:tc>
        <w:tc>
          <w:tcPr>
            <w:tcW w:w="1052" w:type="dxa"/>
          </w:tcPr>
          <w:p w14:paraId="7C1A6073" w14:textId="77777777" w:rsidR="00807B2B" w:rsidRDefault="00807B2B" w:rsidP="003A0784">
            <w:pPr>
              <w:rPr>
                <w:rFonts w:ascii="Arial Narrow" w:hAnsi="Arial Narrow"/>
                <w:sz w:val="16"/>
                <w:szCs w:val="16"/>
              </w:rPr>
            </w:pPr>
            <w:r>
              <w:rPr>
                <w:rFonts w:ascii="Arial Narrow" w:hAnsi="Arial Narrow"/>
                <w:sz w:val="16"/>
                <w:szCs w:val="16"/>
              </w:rPr>
              <w:t>QUAN: descriptive data (</w:t>
            </w:r>
            <w:r w:rsidRPr="00433E67">
              <w:rPr>
                <w:rFonts w:ascii="Arial Narrow" w:hAnsi="Arial Narrow"/>
                <w:sz w:val="16"/>
                <w:szCs w:val="16"/>
                <w:lang w:val="en-GB"/>
              </w:rPr>
              <w:t>median and IQR</w:t>
            </w:r>
            <w:r>
              <w:rPr>
                <w:rFonts w:ascii="Arial Narrow" w:hAnsi="Arial Narrow"/>
                <w:sz w:val="16"/>
                <w:szCs w:val="16"/>
              </w:rPr>
              <w:t xml:space="preserve">) per measurement </w:t>
            </w:r>
            <w:proofErr w:type="gramStart"/>
            <w:r>
              <w:rPr>
                <w:rFonts w:ascii="Arial Narrow" w:hAnsi="Arial Narrow"/>
                <w:sz w:val="16"/>
                <w:szCs w:val="16"/>
              </w:rPr>
              <w:t>point;</w:t>
            </w:r>
            <w:proofErr w:type="gramEnd"/>
          </w:p>
          <w:p w14:paraId="1AF31B28" w14:textId="77777777" w:rsidR="00807B2B" w:rsidRDefault="00807B2B" w:rsidP="003A0784">
            <w:pPr>
              <w:rPr>
                <w:rFonts w:ascii="Arial Narrow" w:hAnsi="Arial Narrow"/>
                <w:sz w:val="16"/>
                <w:szCs w:val="16"/>
              </w:rPr>
            </w:pPr>
            <w:r>
              <w:rPr>
                <w:rFonts w:ascii="Arial Narrow" w:hAnsi="Arial Narrow"/>
                <w:sz w:val="16"/>
                <w:szCs w:val="16"/>
              </w:rPr>
              <w:t>QUAL: thematic analysis with an inductive approach</w:t>
            </w:r>
          </w:p>
          <w:p w14:paraId="7B659F46" w14:textId="77777777" w:rsidR="00807B2B" w:rsidRPr="00A407CD" w:rsidRDefault="00807B2B" w:rsidP="003A0784">
            <w:pPr>
              <w:rPr>
                <w:rFonts w:ascii="Arial Narrow" w:eastAsia="Arial Narrow" w:hAnsi="Arial Narrow" w:cs="Arial Narrow"/>
                <w:sz w:val="16"/>
                <w:szCs w:val="16"/>
              </w:rPr>
            </w:pPr>
          </w:p>
        </w:tc>
        <w:tc>
          <w:tcPr>
            <w:tcW w:w="1782" w:type="dxa"/>
          </w:tcPr>
          <w:p w14:paraId="049C4728" w14:textId="77777777" w:rsidR="00807B2B" w:rsidRDefault="00807B2B" w:rsidP="003A0784">
            <w:pPr>
              <w:rPr>
                <w:rFonts w:ascii="Arial Narrow" w:hAnsi="Arial Narrow"/>
                <w:sz w:val="16"/>
                <w:szCs w:val="16"/>
              </w:rPr>
            </w:pPr>
            <w:r>
              <w:rPr>
                <w:rFonts w:ascii="Arial Narrow" w:hAnsi="Arial Narrow"/>
                <w:sz w:val="16"/>
                <w:szCs w:val="16"/>
              </w:rPr>
              <w:t xml:space="preserve">QUAN: no change in </w:t>
            </w:r>
            <w:proofErr w:type="spellStart"/>
            <w:proofErr w:type="gramStart"/>
            <w:r>
              <w:rPr>
                <w:rFonts w:ascii="Arial Narrow" w:hAnsi="Arial Narrow"/>
                <w:sz w:val="16"/>
                <w:szCs w:val="16"/>
              </w:rPr>
              <w:t>hrQoL</w:t>
            </w:r>
            <w:proofErr w:type="spellEnd"/>
            <w:r>
              <w:rPr>
                <w:rFonts w:ascii="Arial Narrow" w:hAnsi="Arial Narrow"/>
                <w:sz w:val="16"/>
                <w:szCs w:val="16"/>
              </w:rPr>
              <w:t>;</w:t>
            </w:r>
            <w:proofErr w:type="gramEnd"/>
          </w:p>
          <w:p w14:paraId="7A626D6B" w14:textId="77777777" w:rsidR="00807B2B" w:rsidRPr="00A407CD" w:rsidRDefault="00807B2B" w:rsidP="003A0784">
            <w:pPr>
              <w:rPr>
                <w:rFonts w:ascii="Arial Narrow" w:hAnsi="Arial Narrow"/>
                <w:sz w:val="16"/>
                <w:szCs w:val="16"/>
              </w:rPr>
            </w:pPr>
            <w:r>
              <w:rPr>
                <w:rFonts w:ascii="Arial Narrow" w:hAnsi="Arial Narrow"/>
                <w:sz w:val="16"/>
                <w:szCs w:val="16"/>
              </w:rPr>
              <w:t>QUAL: perceived effects on mental well-being (e.g., happier) and social connections (e.g., establishing and reinforcing relationships)</w:t>
            </w:r>
          </w:p>
        </w:tc>
      </w:tr>
      <w:tr w:rsidR="00807B2B" w:rsidRPr="00D15B15" w14:paraId="3D233BB4" w14:textId="77777777" w:rsidTr="003A0784">
        <w:tc>
          <w:tcPr>
            <w:tcW w:w="1050" w:type="dxa"/>
          </w:tcPr>
          <w:p w14:paraId="58BB245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Case &amp; Christophe </w:t>
            </w:r>
          </w:p>
          <w:p w14:paraId="1E6DD23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2019</w:t>
            </w:r>
          </w:p>
          <w:p w14:paraId="7626025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USA</w:t>
            </w:r>
          </w:p>
        </w:tc>
        <w:tc>
          <w:tcPr>
            <w:tcW w:w="1170" w:type="dxa"/>
          </w:tcPr>
          <w:p w14:paraId="2B356BB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Strategies for Improving Self-Efficacy: A Qualitative Analysis of Detroit’s Downtown Boxing Gym</w:t>
            </w:r>
          </w:p>
        </w:tc>
        <w:tc>
          <w:tcPr>
            <w:tcW w:w="1118" w:type="dxa"/>
          </w:tcPr>
          <w:p w14:paraId="3B726C0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 goal was to examine how a community-based youth development </w:t>
            </w:r>
            <w:proofErr w:type="gramStart"/>
            <w:r w:rsidRPr="00A407CD">
              <w:rPr>
                <w:rFonts w:ascii="Arial Narrow" w:hAnsi="Arial Narrow"/>
                <w:sz w:val="16"/>
                <w:szCs w:val="16"/>
              </w:rPr>
              <w:t>program,  the</w:t>
            </w:r>
            <w:proofErr w:type="gramEnd"/>
            <w:r w:rsidRPr="00A407CD">
              <w:rPr>
                <w:rFonts w:ascii="Arial Narrow" w:hAnsi="Arial Narrow"/>
                <w:sz w:val="16"/>
                <w:szCs w:val="16"/>
              </w:rPr>
              <w:t xml:space="preserve"> Downtown Boxing Gym (DBG), fosters self-efficacy development in lower-income youth of color. </w:t>
            </w:r>
          </w:p>
        </w:tc>
        <w:tc>
          <w:tcPr>
            <w:tcW w:w="1154" w:type="dxa"/>
          </w:tcPr>
          <w:p w14:paraId="2FA8126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Qualitative</w:t>
            </w:r>
          </w:p>
          <w:p w14:paraId="5DD5DD0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(focus group interviews)</w:t>
            </w:r>
          </w:p>
        </w:tc>
        <w:tc>
          <w:tcPr>
            <w:tcW w:w="1032" w:type="dxa"/>
          </w:tcPr>
          <w:p w14:paraId="708DC59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At-risk</w:t>
            </w:r>
          </w:p>
          <w:p w14:paraId="09E2F0F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(socially disadvantaged (low SES or from low SES area))</w:t>
            </w:r>
          </w:p>
        </w:tc>
        <w:tc>
          <w:tcPr>
            <w:tcW w:w="1417" w:type="dxa"/>
          </w:tcPr>
          <w:p w14:paraId="624371A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49;</w:t>
            </w:r>
            <w:proofErr w:type="gramEnd"/>
          </w:p>
          <w:p w14:paraId="506CBEE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Sex ratio: 21 (43%) female, 28 (57%) </w:t>
            </w:r>
            <w:proofErr w:type="gramStart"/>
            <w:r w:rsidRPr="00A407CD">
              <w:rPr>
                <w:rFonts w:ascii="Arial Narrow" w:hAnsi="Arial Narrow"/>
                <w:sz w:val="16"/>
                <w:szCs w:val="16"/>
              </w:rPr>
              <w:t>male;</w:t>
            </w:r>
            <w:proofErr w:type="gramEnd"/>
          </w:p>
          <w:p w14:paraId="76E59C6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8-</w:t>
            </w:r>
            <w:proofErr w:type="gramStart"/>
            <w:r w:rsidRPr="00A407CD">
              <w:rPr>
                <w:rFonts w:ascii="Arial Narrow" w:hAnsi="Arial Narrow"/>
                <w:sz w:val="16"/>
                <w:szCs w:val="16"/>
              </w:rPr>
              <w:t>20y;</w:t>
            </w:r>
            <w:proofErr w:type="gramEnd"/>
          </w:p>
          <w:p w14:paraId="61AF1E5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Mean age: NA (majority between 12-19y)</w:t>
            </w:r>
          </w:p>
          <w:p w14:paraId="162C15E0" w14:textId="77777777" w:rsidR="00807B2B" w:rsidRPr="00A407CD" w:rsidRDefault="00807B2B" w:rsidP="003A0784">
            <w:pPr>
              <w:rPr>
                <w:rFonts w:ascii="Arial Narrow" w:hAnsi="Arial Narrow"/>
                <w:sz w:val="16"/>
                <w:szCs w:val="16"/>
              </w:rPr>
            </w:pPr>
          </w:p>
        </w:tc>
        <w:tc>
          <w:tcPr>
            <w:tcW w:w="1410" w:type="dxa"/>
          </w:tcPr>
          <w:p w14:paraId="344FE82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Type: Boxing</w:t>
            </w:r>
          </w:p>
          <w:p w14:paraId="788AC9D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Setting: community-based </w:t>
            </w:r>
          </w:p>
          <w:p w14:paraId="7F6EC9A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Physical E: indoor sport facility</w:t>
            </w:r>
          </w:p>
          <w:p w14:paraId="583ABF24" w14:textId="77777777" w:rsidR="00807B2B" w:rsidRDefault="00807B2B" w:rsidP="003A0784">
            <w:pPr>
              <w:rPr>
                <w:rFonts w:ascii="Arial Narrow" w:hAnsi="Arial Narrow"/>
                <w:sz w:val="16"/>
                <w:szCs w:val="16"/>
              </w:rPr>
            </w:pPr>
            <w:r w:rsidRPr="00A407CD">
              <w:rPr>
                <w:rFonts w:ascii="Arial Narrow" w:hAnsi="Arial Narrow"/>
                <w:sz w:val="16"/>
                <w:szCs w:val="16"/>
              </w:rPr>
              <w:t>Social E: NA (in a gym)</w:t>
            </w:r>
          </w:p>
          <w:p w14:paraId="60C3C03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 but could also be self-organized</w:t>
            </w:r>
          </w:p>
        </w:tc>
        <w:tc>
          <w:tcPr>
            <w:tcW w:w="990" w:type="dxa"/>
          </w:tcPr>
          <w:p w14:paraId="50B0D1C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Length: on average 1.5 years</w:t>
            </w:r>
          </w:p>
          <w:p w14:paraId="2A6D493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Frequency: NA</w:t>
            </w:r>
          </w:p>
          <w:p w14:paraId="3D9E8F1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Intensity: NA</w:t>
            </w:r>
          </w:p>
          <w:p w14:paraId="06E4EDA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NA</w:t>
            </w:r>
          </w:p>
        </w:tc>
        <w:tc>
          <w:tcPr>
            <w:tcW w:w="1232" w:type="dxa"/>
          </w:tcPr>
          <w:p w14:paraId="177D05C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On average the participant were involved 1.5years in the gym at the time though it varied from a few weeks to several years. The focus groups were held twice </w:t>
            </w:r>
            <w:proofErr w:type="gramStart"/>
            <w:r w:rsidRPr="00A407CD">
              <w:rPr>
                <w:rFonts w:ascii="Arial Narrow" w:hAnsi="Arial Narrow"/>
                <w:sz w:val="16"/>
                <w:szCs w:val="16"/>
              </w:rPr>
              <w:t>with</w:t>
            </w:r>
            <w:proofErr w:type="gramEnd"/>
            <w:r w:rsidRPr="00A407CD">
              <w:rPr>
                <w:rFonts w:ascii="Arial Narrow" w:hAnsi="Arial Narrow"/>
                <w:sz w:val="16"/>
                <w:szCs w:val="16"/>
              </w:rPr>
              <w:t xml:space="preserve"> 3 years apart </w:t>
            </w:r>
            <w:proofErr w:type="gramStart"/>
            <w:r w:rsidRPr="00A407CD">
              <w:rPr>
                <w:rFonts w:ascii="Arial Narrow" w:hAnsi="Arial Narrow"/>
                <w:sz w:val="16"/>
                <w:szCs w:val="16"/>
              </w:rPr>
              <w:t>with</w:t>
            </w:r>
            <w:proofErr w:type="gramEnd"/>
            <w:r w:rsidRPr="00A407CD">
              <w:rPr>
                <w:rFonts w:ascii="Arial Narrow" w:hAnsi="Arial Narrow"/>
                <w:sz w:val="16"/>
                <w:szCs w:val="16"/>
              </w:rPr>
              <w:t xml:space="preserve"> different participants.</w:t>
            </w:r>
          </w:p>
        </w:tc>
        <w:tc>
          <w:tcPr>
            <w:tcW w:w="1350" w:type="dxa"/>
          </w:tcPr>
          <w:p w14:paraId="3253069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The semi-structured focus groups included four main topics: gym services, perceived impacts on participants, specific aspects of the gym that contributed to these effects, and suggestions for improvement. Participants were also encouraged to introduce new topics related to their gym experiences.</w:t>
            </w:r>
          </w:p>
        </w:tc>
        <w:tc>
          <w:tcPr>
            <w:tcW w:w="1052" w:type="dxa"/>
          </w:tcPr>
          <w:p w14:paraId="3630DF9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Thematic analysis (Braun &amp; Clarke, 2006),</w:t>
            </w:r>
          </w:p>
          <w:p w14:paraId="0BFF878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focus </w:t>
            </w:r>
            <w:proofErr w:type="gramStart"/>
            <w:r w:rsidRPr="00A407CD">
              <w:rPr>
                <w:rFonts w:ascii="Arial Narrow" w:hAnsi="Arial Narrow"/>
                <w:sz w:val="16"/>
                <w:szCs w:val="16"/>
              </w:rPr>
              <w:t>in</w:t>
            </w:r>
            <w:proofErr w:type="gramEnd"/>
            <w:r w:rsidRPr="00A407CD">
              <w:rPr>
                <w:rFonts w:ascii="Arial Narrow" w:hAnsi="Arial Narrow"/>
                <w:sz w:val="16"/>
                <w:szCs w:val="16"/>
              </w:rPr>
              <w:t xml:space="preserve"> categorizing was self-</w:t>
            </w:r>
            <w:proofErr w:type="gramStart"/>
            <w:r w:rsidRPr="00A407CD">
              <w:rPr>
                <w:rFonts w:ascii="Arial Narrow" w:hAnsi="Arial Narrow"/>
                <w:sz w:val="16"/>
                <w:szCs w:val="16"/>
              </w:rPr>
              <w:t>efficacy ,</w:t>
            </w:r>
            <w:proofErr w:type="gramEnd"/>
          </w:p>
        </w:tc>
        <w:tc>
          <w:tcPr>
            <w:tcW w:w="1782" w:type="dxa"/>
          </w:tcPr>
          <w:p w14:paraId="64FF9C7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Students' narratives reflected increased self-efficacy from gym participation through three key mechanisms: mastery experiences (gaining control over tasks both in and outside the gym, especially in school), verbal persuasion (encouragement from coaches and peers fostering belief in their abilities), and vicarious experiences (observing role models succeed, boosting their own confidence). The gym's supportive community, described as a "family" with shared life experiences, further reinforced self-efficacy and social well-being, leaving students more confident in their emotional and academic capabilities.</w:t>
            </w:r>
          </w:p>
        </w:tc>
      </w:tr>
      <w:tr w:rsidR="00807B2B" w:rsidRPr="00D15B15" w14:paraId="7633FDB7" w14:textId="77777777" w:rsidTr="003A0784">
        <w:tc>
          <w:tcPr>
            <w:tcW w:w="1050" w:type="dxa"/>
            <w:shd w:val="clear" w:color="auto" w:fill="auto"/>
          </w:tcPr>
          <w:p w14:paraId="0BB64F7F" w14:textId="77777777" w:rsidR="00807B2B" w:rsidRPr="00A407CD" w:rsidRDefault="00807B2B" w:rsidP="003A0784">
            <w:pPr>
              <w:rPr>
                <w:rFonts w:ascii="Arial Narrow" w:hAnsi="Arial Narrow"/>
                <w:sz w:val="16"/>
                <w:szCs w:val="16"/>
              </w:rPr>
            </w:pPr>
            <w:proofErr w:type="spellStart"/>
            <w:r w:rsidRPr="00A407CD">
              <w:rPr>
                <w:rFonts w:ascii="Arial Narrow" w:hAnsi="Arial Narrow"/>
                <w:sz w:val="16"/>
                <w:szCs w:val="16"/>
              </w:rPr>
              <w:t>Choukse</w:t>
            </w:r>
            <w:proofErr w:type="spellEnd"/>
            <w:r w:rsidRPr="00A407CD">
              <w:rPr>
                <w:rFonts w:ascii="Arial Narrow" w:hAnsi="Arial Narrow"/>
                <w:sz w:val="16"/>
                <w:szCs w:val="16"/>
              </w:rPr>
              <w:t xml:space="preserve"> et al. </w:t>
            </w:r>
          </w:p>
          <w:p w14:paraId="6C146C3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2018</w:t>
            </w:r>
          </w:p>
          <w:p w14:paraId="668852D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India </w:t>
            </w:r>
          </w:p>
        </w:tc>
        <w:tc>
          <w:tcPr>
            <w:tcW w:w="1170" w:type="dxa"/>
            <w:shd w:val="clear" w:color="auto" w:fill="auto"/>
          </w:tcPr>
          <w:p w14:paraId="16DF12C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Effect of residential yoga camp on psychological fitness of </w:t>
            </w:r>
            <w:r w:rsidRPr="00A407CD">
              <w:rPr>
                <w:rFonts w:ascii="Arial Narrow" w:hAnsi="Arial Narrow"/>
                <w:sz w:val="16"/>
                <w:szCs w:val="16"/>
              </w:rPr>
              <w:lastRenderedPageBreak/>
              <w:t>adolescents: A cohort study</w:t>
            </w:r>
          </w:p>
        </w:tc>
        <w:tc>
          <w:tcPr>
            <w:tcW w:w="1118" w:type="dxa"/>
            <w:shd w:val="clear" w:color="auto" w:fill="auto"/>
          </w:tcPr>
          <w:p w14:paraId="06E0C5E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The goal was to evaluate a </w:t>
            </w:r>
            <w:proofErr w:type="gramStart"/>
            <w:r w:rsidRPr="00A407CD">
              <w:rPr>
                <w:rFonts w:ascii="Arial Narrow" w:hAnsi="Arial Narrow"/>
                <w:sz w:val="16"/>
                <w:szCs w:val="16"/>
              </w:rPr>
              <w:t>short term</w:t>
            </w:r>
            <w:proofErr w:type="gramEnd"/>
            <w:r w:rsidRPr="00A407CD">
              <w:rPr>
                <w:rFonts w:ascii="Arial Narrow" w:hAnsi="Arial Narrow"/>
                <w:sz w:val="16"/>
                <w:szCs w:val="16"/>
              </w:rPr>
              <w:t xml:space="preserve"> residential yoga intervention on </w:t>
            </w:r>
            <w:r w:rsidRPr="00A407CD">
              <w:rPr>
                <w:rFonts w:ascii="Arial Narrow" w:hAnsi="Arial Narrow"/>
                <w:sz w:val="16"/>
                <w:szCs w:val="16"/>
              </w:rPr>
              <w:lastRenderedPageBreak/>
              <w:t xml:space="preserve">psychological </w:t>
            </w:r>
            <w:proofErr w:type="gramStart"/>
            <w:r w:rsidRPr="00A407CD">
              <w:rPr>
                <w:rFonts w:ascii="Arial Narrow" w:hAnsi="Arial Narrow"/>
                <w:sz w:val="16"/>
                <w:szCs w:val="16"/>
              </w:rPr>
              <w:t>constructs</w:t>
            </w:r>
            <w:proofErr w:type="gramEnd"/>
            <w:r w:rsidRPr="00A407CD">
              <w:rPr>
                <w:rFonts w:ascii="Arial Narrow" w:hAnsi="Arial Narrow"/>
                <w:sz w:val="16"/>
                <w:szCs w:val="16"/>
              </w:rPr>
              <w:t xml:space="preserve"> in adolescents.</w:t>
            </w:r>
          </w:p>
        </w:tc>
        <w:tc>
          <w:tcPr>
            <w:tcW w:w="1154" w:type="dxa"/>
            <w:shd w:val="clear" w:color="auto" w:fill="auto"/>
          </w:tcPr>
          <w:p w14:paraId="7815AFD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Quantitative non-randomized longitudinal studies without a control group</w:t>
            </w:r>
          </w:p>
        </w:tc>
        <w:tc>
          <w:tcPr>
            <w:tcW w:w="1032" w:type="dxa"/>
            <w:shd w:val="clear" w:color="auto" w:fill="auto"/>
          </w:tcPr>
          <w:p w14:paraId="7307EBC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general population</w:t>
            </w:r>
          </w:p>
        </w:tc>
        <w:tc>
          <w:tcPr>
            <w:tcW w:w="1417" w:type="dxa"/>
            <w:shd w:val="clear" w:color="auto" w:fill="auto"/>
          </w:tcPr>
          <w:p w14:paraId="11EC0F6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510;</w:t>
            </w:r>
            <w:proofErr w:type="gramEnd"/>
          </w:p>
          <w:p w14:paraId="28169BA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Sex ratio: 180 (35%) female, 330 (65%) </w:t>
            </w:r>
            <w:proofErr w:type="gramStart"/>
            <w:r w:rsidRPr="00A407CD">
              <w:rPr>
                <w:rFonts w:ascii="Arial Narrow" w:hAnsi="Arial Narrow"/>
                <w:sz w:val="16"/>
                <w:szCs w:val="16"/>
              </w:rPr>
              <w:t>male;</w:t>
            </w:r>
            <w:proofErr w:type="gramEnd"/>
          </w:p>
          <w:p w14:paraId="065D73D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9-</w:t>
            </w:r>
            <w:proofErr w:type="gramStart"/>
            <w:r w:rsidRPr="00A407CD">
              <w:rPr>
                <w:rFonts w:ascii="Arial Narrow" w:hAnsi="Arial Narrow"/>
                <w:sz w:val="16"/>
                <w:szCs w:val="16"/>
              </w:rPr>
              <w:t>16y;</w:t>
            </w:r>
            <w:proofErr w:type="gramEnd"/>
          </w:p>
          <w:p w14:paraId="4A30C3D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Mean age:12.05y</w:t>
            </w:r>
          </w:p>
        </w:tc>
        <w:tc>
          <w:tcPr>
            <w:tcW w:w="1410" w:type="dxa"/>
            <w:shd w:val="clear" w:color="auto" w:fill="auto"/>
          </w:tcPr>
          <w:p w14:paraId="4BD6ABD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Type: yoga</w:t>
            </w:r>
          </w:p>
          <w:p w14:paraId="058AED3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residential yoga camp</w:t>
            </w:r>
          </w:p>
          <w:p w14:paraId="3DBAFA7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Physical E: NA</w:t>
            </w:r>
          </w:p>
          <w:p w14:paraId="4928B7B9"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lastRenderedPageBreak/>
              <w:t>Social E: i</w:t>
            </w:r>
            <w:r w:rsidRPr="00A407CD">
              <w:rPr>
                <w:rFonts w:ascii="Arial Narrow" w:hAnsi="Arial Narrow"/>
                <w:sz w:val="16"/>
                <w:szCs w:val="16"/>
                <w:lang w:val="en-GB"/>
              </w:rPr>
              <w:t>n a group, but everybody for her-/</w:t>
            </w:r>
            <w:proofErr w:type="gramStart"/>
            <w:r w:rsidRPr="00A407CD">
              <w:rPr>
                <w:rFonts w:ascii="Arial Narrow" w:hAnsi="Arial Narrow"/>
                <w:sz w:val="16"/>
                <w:szCs w:val="16"/>
                <w:lang w:val="en-GB"/>
              </w:rPr>
              <w:t>himself;</w:t>
            </w:r>
            <w:proofErr w:type="gramEnd"/>
          </w:p>
          <w:p w14:paraId="3A1D090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06F01CB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Length: 10 days</w:t>
            </w:r>
          </w:p>
          <w:p w14:paraId="4489B99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Frequency: daily</w:t>
            </w:r>
          </w:p>
          <w:p w14:paraId="72A2E43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Intensity: NA</w:t>
            </w:r>
          </w:p>
          <w:p w14:paraId="6E1B3CC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Duration: 8h per day</w:t>
            </w:r>
          </w:p>
        </w:tc>
        <w:tc>
          <w:tcPr>
            <w:tcW w:w="1232" w:type="dxa"/>
            <w:shd w:val="clear" w:color="auto" w:fill="auto"/>
          </w:tcPr>
          <w:p w14:paraId="25F7436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The adolescents participated in a 10-day Yoga Intervention where they enrolled in </w:t>
            </w:r>
            <w:proofErr w:type="gramStart"/>
            <w:r w:rsidRPr="00A407CD">
              <w:rPr>
                <w:rFonts w:ascii="Arial Narrow" w:hAnsi="Arial Narrow"/>
                <w:sz w:val="16"/>
                <w:szCs w:val="16"/>
              </w:rPr>
              <w:t>a</w:t>
            </w:r>
            <w:proofErr w:type="gramEnd"/>
            <w:r w:rsidRPr="00A407CD">
              <w:rPr>
                <w:rFonts w:ascii="Arial Narrow" w:hAnsi="Arial Narrow"/>
                <w:sz w:val="16"/>
                <w:szCs w:val="16"/>
              </w:rPr>
              <w:t xml:space="preserve"> </w:t>
            </w:r>
            <w:proofErr w:type="gramStart"/>
            <w:r w:rsidRPr="00A407CD">
              <w:rPr>
                <w:rFonts w:ascii="Arial Narrow" w:hAnsi="Arial Narrow"/>
                <w:sz w:val="16"/>
                <w:szCs w:val="16"/>
              </w:rPr>
              <w:t xml:space="preserve">8 </w:t>
            </w:r>
            <w:r w:rsidRPr="00A407CD">
              <w:rPr>
                <w:rFonts w:ascii="Arial Narrow" w:hAnsi="Arial Narrow"/>
                <w:sz w:val="16"/>
                <w:szCs w:val="16"/>
              </w:rPr>
              <w:lastRenderedPageBreak/>
              <w:t>hour</w:t>
            </w:r>
            <w:proofErr w:type="gramEnd"/>
            <w:r w:rsidRPr="00A407CD">
              <w:rPr>
                <w:rFonts w:ascii="Arial Narrow" w:hAnsi="Arial Narrow"/>
                <w:sz w:val="16"/>
                <w:szCs w:val="16"/>
              </w:rPr>
              <w:t xml:space="preserve"> </w:t>
            </w:r>
            <w:proofErr w:type="gramStart"/>
            <w:r w:rsidRPr="00A407CD">
              <w:rPr>
                <w:rFonts w:ascii="Arial Narrow" w:hAnsi="Arial Narrow"/>
                <w:sz w:val="16"/>
                <w:szCs w:val="16"/>
              </w:rPr>
              <w:t>class room</w:t>
            </w:r>
            <w:proofErr w:type="gramEnd"/>
            <w:r w:rsidRPr="00A407CD">
              <w:rPr>
                <w:rFonts w:ascii="Arial Narrow" w:hAnsi="Arial Narrow"/>
                <w:sz w:val="16"/>
                <w:szCs w:val="16"/>
              </w:rPr>
              <w:t xml:space="preserve"> yoga session which consisted of different yoga practices. Three different cohorts (batches) took part in the intervention with the same conditions at different points of time.</w:t>
            </w:r>
          </w:p>
        </w:tc>
        <w:tc>
          <w:tcPr>
            <w:tcW w:w="1350" w:type="dxa"/>
            <w:shd w:val="clear" w:color="auto" w:fill="auto"/>
          </w:tcPr>
          <w:p w14:paraId="19E0DD2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Self-concept with a general score (Hadley et al., 2008).</w:t>
            </w:r>
          </w:p>
          <w:p w14:paraId="6290A669" w14:textId="77777777" w:rsidR="00807B2B" w:rsidRPr="00A407CD" w:rsidRDefault="00807B2B" w:rsidP="003A0784">
            <w:pPr>
              <w:rPr>
                <w:rFonts w:ascii="Arial Narrow" w:hAnsi="Arial Narrow"/>
                <w:sz w:val="16"/>
                <w:szCs w:val="16"/>
              </w:rPr>
            </w:pPr>
          </w:p>
        </w:tc>
        <w:tc>
          <w:tcPr>
            <w:tcW w:w="1052" w:type="dxa"/>
            <w:shd w:val="clear" w:color="auto" w:fill="auto"/>
          </w:tcPr>
          <w:p w14:paraId="624CFF6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Paired sample t-tests for pre-post measurement (p-level .05)</w:t>
            </w:r>
          </w:p>
        </w:tc>
        <w:tc>
          <w:tcPr>
            <w:tcW w:w="1782" w:type="dxa"/>
            <w:shd w:val="clear" w:color="auto" w:fill="auto"/>
          </w:tcPr>
          <w:p w14:paraId="3EEF1CE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No significant effects over time in self-concept. </w:t>
            </w:r>
          </w:p>
        </w:tc>
      </w:tr>
      <w:tr w:rsidR="00807B2B" w:rsidRPr="00D15B15" w14:paraId="518B4674" w14:textId="77777777" w:rsidTr="003A0784">
        <w:tc>
          <w:tcPr>
            <w:tcW w:w="1050" w:type="dxa"/>
            <w:shd w:val="clear" w:color="auto" w:fill="auto"/>
          </w:tcPr>
          <w:p w14:paraId="439939B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Das et al.</w:t>
            </w:r>
          </w:p>
          <w:p w14:paraId="6848BCA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2016</w:t>
            </w:r>
          </w:p>
          <w:p w14:paraId="49797CC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India </w:t>
            </w:r>
          </w:p>
        </w:tc>
        <w:tc>
          <w:tcPr>
            <w:tcW w:w="1170" w:type="dxa"/>
            <w:shd w:val="clear" w:color="auto" w:fill="auto"/>
          </w:tcPr>
          <w:p w14:paraId="54B5982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Influence of Yoga-Based Personality Development Program on Psychomotor Performance and Self-efficacy in School Children</w:t>
            </w:r>
          </w:p>
        </w:tc>
        <w:tc>
          <w:tcPr>
            <w:tcW w:w="1118" w:type="dxa"/>
            <w:shd w:val="clear" w:color="auto" w:fill="auto"/>
          </w:tcPr>
          <w:p w14:paraId="559B7F5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This study analyses the changes in psychomotor performance and self-efficacy after a specially designed personality development yoga camp for school children.</w:t>
            </w:r>
          </w:p>
        </w:tc>
        <w:tc>
          <w:tcPr>
            <w:tcW w:w="1154" w:type="dxa"/>
            <w:shd w:val="clear" w:color="auto" w:fill="auto"/>
          </w:tcPr>
          <w:p w14:paraId="4970FEA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Quantitative non-randomized longitudinal studies with a control group</w:t>
            </w:r>
          </w:p>
        </w:tc>
        <w:tc>
          <w:tcPr>
            <w:tcW w:w="1032" w:type="dxa"/>
            <w:shd w:val="clear" w:color="auto" w:fill="auto"/>
          </w:tcPr>
          <w:p w14:paraId="0EE6228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general population </w:t>
            </w:r>
          </w:p>
        </w:tc>
        <w:tc>
          <w:tcPr>
            <w:tcW w:w="1417" w:type="dxa"/>
            <w:shd w:val="clear" w:color="auto" w:fill="auto"/>
          </w:tcPr>
          <w:p w14:paraId="2DC7C1C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420;</w:t>
            </w:r>
            <w:proofErr w:type="gramEnd"/>
          </w:p>
          <w:p w14:paraId="6360D6BD"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t xml:space="preserve">Sex ratio: </w:t>
            </w:r>
            <w:r w:rsidRPr="00A407CD">
              <w:rPr>
                <w:rFonts w:ascii="Arial Narrow" w:hAnsi="Arial Narrow"/>
                <w:sz w:val="16"/>
                <w:szCs w:val="16"/>
                <w:lang w:val="en-GB"/>
              </w:rPr>
              <w:t xml:space="preserve">156 (37.14%) </w:t>
            </w:r>
            <w:proofErr w:type="gramStart"/>
            <w:r w:rsidRPr="00A407CD">
              <w:rPr>
                <w:rFonts w:ascii="Arial Narrow" w:hAnsi="Arial Narrow"/>
                <w:sz w:val="16"/>
                <w:szCs w:val="16"/>
                <w:lang w:val="en-GB"/>
              </w:rPr>
              <w:t>female</w:t>
            </w:r>
            <w:proofErr w:type="gramEnd"/>
            <w:r w:rsidRPr="00A407CD">
              <w:rPr>
                <w:rFonts w:ascii="Arial Narrow" w:hAnsi="Arial Narrow"/>
                <w:sz w:val="16"/>
                <w:szCs w:val="16"/>
                <w:lang w:val="en-GB"/>
              </w:rPr>
              <w:t xml:space="preserve">, </w:t>
            </w:r>
          </w:p>
          <w:p w14:paraId="151AF165" w14:textId="77777777" w:rsidR="00807B2B" w:rsidRPr="00A407CD" w:rsidRDefault="00807B2B" w:rsidP="003A0784">
            <w:pPr>
              <w:rPr>
                <w:rFonts w:ascii="Arial Narrow" w:hAnsi="Arial Narrow"/>
                <w:sz w:val="16"/>
                <w:szCs w:val="16"/>
              </w:rPr>
            </w:pPr>
            <w:r w:rsidRPr="00A407CD">
              <w:rPr>
                <w:rFonts w:ascii="Arial Narrow" w:hAnsi="Arial Narrow"/>
                <w:sz w:val="16"/>
                <w:szCs w:val="16"/>
                <w:lang w:val="en-GB"/>
              </w:rPr>
              <w:t xml:space="preserve">264 (62.86%) </w:t>
            </w:r>
            <w:proofErr w:type="gramStart"/>
            <w:r w:rsidRPr="00A407CD">
              <w:rPr>
                <w:rFonts w:ascii="Arial Narrow" w:hAnsi="Arial Narrow"/>
                <w:sz w:val="16"/>
                <w:szCs w:val="16"/>
                <w:lang w:val="en-GB"/>
              </w:rPr>
              <w:t>male;</w:t>
            </w:r>
            <w:proofErr w:type="gramEnd"/>
            <w:r w:rsidRPr="00A407CD">
              <w:rPr>
                <w:rFonts w:ascii="Arial Narrow" w:hAnsi="Arial Narrow"/>
                <w:sz w:val="16"/>
                <w:szCs w:val="16"/>
                <w:lang w:val="en-GB"/>
              </w:rPr>
              <w:t xml:space="preserve"> </w:t>
            </w:r>
          </w:p>
          <w:p w14:paraId="45AB764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11-</w:t>
            </w:r>
            <w:proofErr w:type="gramStart"/>
            <w:r w:rsidRPr="00A407CD">
              <w:rPr>
                <w:rFonts w:ascii="Arial Narrow" w:hAnsi="Arial Narrow"/>
                <w:sz w:val="16"/>
                <w:szCs w:val="16"/>
              </w:rPr>
              <w:t>16y;</w:t>
            </w:r>
            <w:proofErr w:type="gramEnd"/>
          </w:p>
          <w:p w14:paraId="5DE5395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Mean age: 13.4y</w:t>
            </w:r>
          </w:p>
          <w:p w14:paraId="3DD4A2C1" w14:textId="77777777" w:rsidR="00807B2B" w:rsidRPr="00A407CD" w:rsidRDefault="00807B2B" w:rsidP="003A0784">
            <w:pPr>
              <w:rPr>
                <w:rFonts w:ascii="Arial Narrow" w:hAnsi="Arial Narrow"/>
                <w:sz w:val="16"/>
                <w:szCs w:val="16"/>
              </w:rPr>
            </w:pPr>
          </w:p>
        </w:tc>
        <w:tc>
          <w:tcPr>
            <w:tcW w:w="1410" w:type="dxa"/>
            <w:shd w:val="clear" w:color="auto" w:fill="auto"/>
          </w:tcPr>
          <w:p w14:paraId="2174A72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yoga;</w:t>
            </w:r>
            <w:proofErr w:type="gramEnd"/>
          </w:p>
          <w:p w14:paraId="133D18E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p>
          <w:p w14:paraId="29F0FCF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Physical E: NA</w:t>
            </w:r>
          </w:p>
          <w:p w14:paraId="1D250ED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w:t>
            </w:r>
            <w:proofErr w:type="gramStart"/>
            <w:r w:rsidRPr="00A407CD">
              <w:rPr>
                <w:rFonts w:ascii="Arial Narrow" w:hAnsi="Arial Narrow"/>
                <w:sz w:val="16"/>
                <w:szCs w:val="16"/>
              </w:rPr>
              <w:t>yoga</w:t>
            </w:r>
            <w:proofErr w:type="gramEnd"/>
            <w:r w:rsidRPr="00A407CD">
              <w:rPr>
                <w:rFonts w:ascii="Arial Narrow" w:hAnsi="Arial Narrow"/>
                <w:sz w:val="16"/>
                <w:szCs w:val="16"/>
              </w:rPr>
              <w:t xml:space="preserve"> camp</w:t>
            </w:r>
            <w:proofErr w:type="gramStart"/>
            <w:r w:rsidRPr="00A407CD">
              <w:rPr>
                <w:rFonts w:ascii="Arial Narrow" w:hAnsi="Arial Narrow"/>
                <w:sz w:val="16"/>
                <w:szCs w:val="16"/>
              </w:rPr>
              <w:t>);</w:t>
            </w:r>
            <w:proofErr w:type="gramEnd"/>
          </w:p>
          <w:p w14:paraId="31B6D45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in a group, but everybody for her-/</w:t>
            </w:r>
            <w:proofErr w:type="gramStart"/>
            <w:r w:rsidRPr="00A407CD">
              <w:rPr>
                <w:rFonts w:ascii="Arial Narrow" w:hAnsi="Arial Narrow"/>
                <w:sz w:val="16"/>
                <w:szCs w:val="16"/>
              </w:rPr>
              <w:t>himself;</w:t>
            </w:r>
            <w:proofErr w:type="gramEnd"/>
          </w:p>
          <w:p w14:paraId="4DFC50E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63B8F5E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Length: 10 days</w:t>
            </w:r>
          </w:p>
          <w:p w14:paraId="49BE710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Frequency: daily</w:t>
            </w:r>
          </w:p>
          <w:p w14:paraId="2A03697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Intensity: NA</w:t>
            </w:r>
          </w:p>
          <w:p w14:paraId="5FF1FC7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10h per day</w:t>
            </w:r>
          </w:p>
        </w:tc>
        <w:tc>
          <w:tcPr>
            <w:tcW w:w="1232" w:type="dxa"/>
            <w:shd w:val="clear" w:color="auto" w:fill="auto"/>
          </w:tcPr>
          <w:p w14:paraId="616EE281" w14:textId="77777777" w:rsidR="00807B2B" w:rsidRPr="00A407CD" w:rsidRDefault="00807B2B" w:rsidP="003A0784">
            <w:pPr>
              <w:rPr>
                <w:rFonts w:ascii="Arial Narrow" w:hAnsi="Arial Narrow"/>
                <w:sz w:val="16"/>
                <w:szCs w:val="16"/>
              </w:rPr>
            </w:pPr>
            <w:r w:rsidRPr="00A407CD">
              <w:rPr>
                <w:rFonts w:ascii="Arial Narrow" w:hAnsi="Arial Narrow"/>
                <w:sz w:val="16"/>
                <w:szCs w:val="16"/>
                <w:lang w:val="en-GB"/>
              </w:rPr>
              <w:t>The 10-day-intervention is called "Personality Development Camp" with 10h activities per day</w:t>
            </w:r>
          </w:p>
          <w:p w14:paraId="75F44C1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consisting of mainly different forms of yoga (physical postures, voluntary regulated breathing, meditation, relaxation techniques, internal cleansing practices and reciting hymns).</w:t>
            </w:r>
          </w:p>
        </w:tc>
        <w:tc>
          <w:tcPr>
            <w:tcW w:w="1350" w:type="dxa"/>
            <w:shd w:val="clear" w:color="auto" w:fill="auto"/>
          </w:tcPr>
          <w:p w14:paraId="38174D3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Self-efficacy measured with the</w:t>
            </w:r>
          </w:p>
          <w:p w14:paraId="70FB235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self-efficacy questionnaire for children (SEQ-C) including three domains: academic, social, and emotional self-efficacy.</w:t>
            </w:r>
          </w:p>
        </w:tc>
        <w:tc>
          <w:tcPr>
            <w:tcW w:w="1052" w:type="dxa"/>
            <w:shd w:val="clear" w:color="auto" w:fill="auto"/>
          </w:tcPr>
          <w:p w14:paraId="6D88401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Repeated measures ANOVA (comparing values on day 1 and 10 for experimental and control group), p-level &lt; .05</w:t>
            </w:r>
          </w:p>
        </w:tc>
        <w:tc>
          <w:tcPr>
            <w:tcW w:w="1782" w:type="dxa"/>
            <w:shd w:val="clear" w:color="auto" w:fill="auto"/>
          </w:tcPr>
          <w:p w14:paraId="1F105B4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Significant between group effect and significant interaction effect, as well as pairwise comparison with Bonferroni correction with </w:t>
            </w:r>
            <w:proofErr w:type="gramStart"/>
            <w:r w:rsidRPr="00A407CD">
              <w:rPr>
                <w:rFonts w:ascii="Arial Narrow" w:hAnsi="Arial Narrow"/>
                <w:sz w:val="16"/>
                <w:szCs w:val="16"/>
              </w:rPr>
              <w:t>an</w:t>
            </w:r>
            <w:proofErr w:type="gramEnd"/>
            <w:r w:rsidRPr="00A407CD">
              <w:rPr>
                <w:rFonts w:ascii="Arial Narrow" w:hAnsi="Arial Narrow"/>
                <w:sz w:val="16"/>
                <w:szCs w:val="16"/>
              </w:rPr>
              <w:t xml:space="preserve"> significant increase in the yoga group in all three self-efficacy scales, while not for the control group. However, the results need to be interpreted with caution due to different baseline values which were much lower in the yoga-group.  </w:t>
            </w:r>
          </w:p>
        </w:tc>
      </w:tr>
      <w:tr w:rsidR="00807B2B" w:rsidRPr="00D15B15" w14:paraId="15A76B26" w14:textId="77777777" w:rsidTr="003A0784">
        <w:trPr>
          <w:trHeight w:val="2910"/>
        </w:trPr>
        <w:tc>
          <w:tcPr>
            <w:tcW w:w="1050" w:type="dxa"/>
            <w:shd w:val="clear" w:color="auto" w:fill="auto"/>
          </w:tcPr>
          <w:p w14:paraId="671AB3CB" w14:textId="77777777" w:rsidR="00807B2B" w:rsidRPr="00A407CD" w:rsidRDefault="00807B2B" w:rsidP="003A0784">
            <w:pPr>
              <w:rPr>
                <w:rFonts w:ascii="Arial Narrow" w:hAnsi="Arial Narrow"/>
                <w:sz w:val="16"/>
                <w:szCs w:val="16"/>
              </w:rPr>
            </w:pPr>
            <w:proofErr w:type="spellStart"/>
            <w:r w:rsidRPr="00A407CD">
              <w:rPr>
                <w:rFonts w:ascii="Arial Narrow" w:hAnsi="Arial Narrow"/>
                <w:sz w:val="16"/>
                <w:szCs w:val="16"/>
              </w:rPr>
              <w:lastRenderedPageBreak/>
              <w:t>DeBate</w:t>
            </w:r>
            <w:proofErr w:type="spellEnd"/>
            <w:r w:rsidRPr="00A407CD">
              <w:rPr>
                <w:rFonts w:ascii="Arial Narrow" w:hAnsi="Arial Narrow"/>
                <w:sz w:val="16"/>
                <w:szCs w:val="16"/>
              </w:rPr>
              <w:t xml:space="preserve"> et al.</w:t>
            </w:r>
          </w:p>
          <w:p w14:paraId="067062E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2009 </w:t>
            </w:r>
          </w:p>
          <w:p w14:paraId="208F81A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USA</w:t>
            </w:r>
          </w:p>
        </w:tc>
        <w:tc>
          <w:tcPr>
            <w:tcW w:w="1170" w:type="dxa"/>
            <w:shd w:val="clear" w:color="auto" w:fill="auto"/>
          </w:tcPr>
          <w:p w14:paraId="3C6CB01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Changes in psychosocial factors and physical activity frequency among third- to eighth-grade girls who participated in a developmentally focused youth sport program: a preliminary study</w:t>
            </w:r>
          </w:p>
        </w:tc>
        <w:tc>
          <w:tcPr>
            <w:tcW w:w="1118" w:type="dxa"/>
            <w:shd w:val="clear" w:color="auto" w:fill="auto"/>
          </w:tcPr>
          <w:p w14:paraId="30AB46F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This study evaluates changes in self-esteem, body image, commitment to PA and PA behaviors in girls who participated in Girls on the Run or Girls on Track programs.</w:t>
            </w:r>
          </w:p>
        </w:tc>
        <w:tc>
          <w:tcPr>
            <w:tcW w:w="1154" w:type="dxa"/>
            <w:shd w:val="clear" w:color="auto" w:fill="auto"/>
          </w:tcPr>
          <w:p w14:paraId="35CDE31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Quantitative non-randomized longitudinal studies without a control group</w:t>
            </w:r>
          </w:p>
        </w:tc>
        <w:tc>
          <w:tcPr>
            <w:tcW w:w="1032" w:type="dxa"/>
            <w:shd w:val="clear" w:color="auto" w:fill="auto"/>
          </w:tcPr>
          <w:p w14:paraId="368EE5F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general population </w:t>
            </w:r>
          </w:p>
        </w:tc>
        <w:tc>
          <w:tcPr>
            <w:tcW w:w="1417" w:type="dxa"/>
            <w:shd w:val="clear" w:color="auto" w:fill="auto"/>
          </w:tcPr>
          <w:p w14:paraId="231A10E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432;</w:t>
            </w:r>
            <w:proofErr w:type="gramEnd"/>
          </w:p>
          <w:p w14:paraId="3A080AC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only female:</w:t>
            </w:r>
          </w:p>
          <w:p w14:paraId="6192FE8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11-15y</w:t>
            </w:r>
          </w:p>
          <w:p w14:paraId="5F3ACF9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Mean age: NA</w:t>
            </w:r>
            <w:r w:rsidRPr="00A407CD">
              <w:rPr>
                <w:rFonts w:ascii="Arial Narrow" w:hAnsi="Arial Narrow"/>
                <w:sz w:val="16"/>
                <w:szCs w:val="16"/>
              </w:rPr>
              <w:br/>
            </w:r>
            <w:r w:rsidRPr="00A407CD">
              <w:rPr>
                <w:rFonts w:ascii="Arial Narrow" w:hAnsi="Arial Narrow"/>
                <w:i/>
                <w:iCs/>
                <w:sz w:val="16"/>
                <w:szCs w:val="16"/>
              </w:rPr>
              <w:t>(Only the analysis for the 11-15-</w:t>
            </w:r>
            <w:proofErr w:type="gramStart"/>
            <w:r w:rsidRPr="00A407CD">
              <w:rPr>
                <w:rFonts w:ascii="Arial Narrow" w:hAnsi="Arial Narrow"/>
                <w:i/>
                <w:iCs/>
                <w:sz w:val="16"/>
                <w:szCs w:val="16"/>
              </w:rPr>
              <w:t>years</w:t>
            </w:r>
            <w:proofErr w:type="gramEnd"/>
            <w:r w:rsidRPr="00A407CD">
              <w:rPr>
                <w:rFonts w:ascii="Arial Narrow" w:hAnsi="Arial Narrow"/>
                <w:i/>
                <w:iCs/>
                <w:sz w:val="16"/>
                <w:szCs w:val="16"/>
              </w:rPr>
              <w:t>-old was considered in this review, and not the analysis for the participants for 10 years of age and younger)</w:t>
            </w:r>
          </w:p>
        </w:tc>
        <w:tc>
          <w:tcPr>
            <w:tcW w:w="1410" w:type="dxa"/>
            <w:shd w:val="clear" w:color="auto" w:fill="auto"/>
          </w:tcPr>
          <w:p w14:paraId="6E3AB23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running;</w:t>
            </w:r>
            <w:proofErr w:type="gramEnd"/>
          </w:p>
          <w:p w14:paraId="5CD2CF9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after-school and community-</w:t>
            </w:r>
            <w:proofErr w:type="gramStart"/>
            <w:r w:rsidRPr="00A407CD">
              <w:rPr>
                <w:rFonts w:ascii="Arial Narrow" w:hAnsi="Arial Narrow"/>
                <w:sz w:val="16"/>
                <w:szCs w:val="16"/>
              </w:rPr>
              <w:t>based;</w:t>
            </w:r>
            <w:proofErr w:type="gramEnd"/>
          </w:p>
          <w:p w14:paraId="1E72293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NA;</w:t>
            </w:r>
            <w:proofErr w:type="gramEnd"/>
          </w:p>
          <w:p w14:paraId="1CA43BFD"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t xml:space="preserve">Social E: </w:t>
            </w:r>
            <w:r w:rsidRPr="00A407CD">
              <w:rPr>
                <w:rFonts w:ascii="Arial Narrow" w:hAnsi="Arial Narrow"/>
                <w:sz w:val="16"/>
                <w:szCs w:val="16"/>
                <w:lang w:val="en-GB"/>
              </w:rPr>
              <w:t xml:space="preserve">in a group with </w:t>
            </w:r>
            <w:proofErr w:type="gramStart"/>
            <w:r w:rsidRPr="00A407CD">
              <w:rPr>
                <w:rFonts w:ascii="Arial Narrow" w:hAnsi="Arial Narrow"/>
                <w:sz w:val="16"/>
                <w:szCs w:val="16"/>
                <w:lang w:val="en-GB"/>
              </w:rPr>
              <w:t>interactions;</w:t>
            </w:r>
            <w:proofErr w:type="gramEnd"/>
          </w:p>
          <w:p w14:paraId="639E08F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40C9C99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Length: 12 weeks</w:t>
            </w:r>
          </w:p>
          <w:p w14:paraId="184756A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Frequency: 2x</w:t>
            </w:r>
          </w:p>
          <w:p w14:paraId="03D3683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Intensity: high</w:t>
            </w:r>
          </w:p>
          <w:p w14:paraId="60518D8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90min</w:t>
            </w:r>
          </w:p>
        </w:tc>
        <w:tc>
          <w:tcPr>
            <w:tcW w:w="1232" w:type="dxa"/>
            <w:shd w:val="clear" w:color="auto" w:fill="auto"/>
          </w:tcPr>
          <w:p w14:paraId="33B01AF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 curriculum of the program included </w:t>
            </w:r>
            <w:proofErr w:type="gramStart"/>
            <w:r w:rsidRPr="00A407CD">
              <w:rPr>
                <w:rFonts w:ascii="Arial Narrow" w:hAnsi="Arial Narrow"/>
                <w:sz w:val="16"/>
                <w:szCs w:val="16"/>
              </w:rPr>
              <w:t>integrated  psycho</w:t>
            </w:r>
            <w:proofErr w:type="gramEnd"/>
            <w:r w:rsidRPr="00A407CD">
              <w:rPr>
                <w:rFonts w:ascii="Arial Narrow" w:hAnsi="Arial Narrow"/>
                <w:sz w:val="16"/>
                <w:szCs w:val="16"/>
              </w:rPr>
              <w:t>-educational aspects, discussions etc. Every session was combined with a session topic which was discussed during warm-up and cool-down.</w:t>
            </w:r>
          </w:p>
        </w:tc>
        <w:tc>
          <w:tcPr>
            <w:tcW w:w="1350" w:type="dxa"/>
            <w:shd w:val="clear" w:color="auto" w:fill="auto"/>
          </w:tcPr>
          <w:p w14:paraId="060726D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Self-esteem via Rosenberg Self-Esteem Scale (Rosenberg, 1965); body image via body </w:t>
            </w:r>
            <w:proofErr w:type="gramStart"/>
            <w:r w:rsidRPr="00A407CD">
              <w:rPr>
                <w:rFonts w:ascii="Arial Narrow" w:hAnsi="Arial Narrow"/>
                <w:sz w:val="16"/>
                <w:szCs w:val="16"/>
              </w:rPr>
              <w:t>size satisfaction</w:t>
            </w:r>
            <w:proofErr w:type="gramEnd"/>
            <w:r w:rsidRPr="00A407CD">
              <w:rPr>
                <w:rFonts w:ascii="Arial Narrow" w:hAnsi="Arial Narrow"/>
                <w:sz w:val="16"/>
                <w:szCs w:val="16"/>
              </w:rPr>
              <w:t xml:space="preserve"> (Schematic Figural Scale, child/adolescent version; Collins, 1994) </w:t>
            </w:r>
          </w:p>
        </w:tc>
        <w:tc>
          <w:tcPr>
            <w:tcW w:w="1052" w:type="dxa"/>
            <w:shd w:val="clear" w:color="auto" w:fill="auto"/>
          </w:tcPr>
          <w:p w14:paraId="5B68AC10"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 xml:space="preserve">Paired t-test for pre-post </w:t>
            </w:r>
            <w:r w:rsidRPr="00A407CD">
              <w:rPr>
                <w:rFonts w:ascii="Arial Narrow" w:hAnsi="Arial Narrow"/>
                <w:sz w:val="16"/>
                <w:szCs w:val="16"/>
              </w:rPr>
              <w:t>measurement</w:t>
            </w:r>
          </w:p>
        </w:tc>
        <w:tc>
          <w:tcPr>
            <w:tcW w:w="1782" w:type="dxa"/>
            <w:shd w:val="clear" w:color="auto" w:fill="auto"/>
          </w:tcPr>
          <w:p w14:paraId="599DCBF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For the age group 11-15 years they found significant positive effects for self-esteem and body size satisfaction with p &lt; .001. For the whole sample which consisted of children aged 8-15 years, the effects remain significant if children participated once or twice in the program and became non-significant when participating three or more times.</w:t>
            </w:r>
          </w:p>
        </w:tc>
      </w:tr>
      <w:tr w:rsidR="00807B2B" w:rsidRPr="00D15B15" w14:paraId="04C6FC76" w14:textId="77777777" w:rsidTr="003A0784">
        <w:trPr>
          <w:trHeight w:val="300"/>
        </w:trPr>
        <w:tc>
          <w:tcPr>
            <w:tcW w:w="1050" w:type="dxa"/>
            <w:shd w:val="clear" w:color="auto" w:fill="auto"/>
          </w:tcPr>
          <w:p w14:paraId="52C65A29" w14:textId="77777777" w:rsidR="00807B2B" w:rsidRPr="009E5982" w:rsidRDefault="00807B2B" w:rsidP="003A0784">
            <w:pPr>
              <w:rPr>
                <w:rFonts w:ascii="Arial Narrow" w:hAnsi="Arial Narrow"/>
                <w:sz w:val="16"/>
                <w:szCs w:val="16"/>
              </w:rPr>
            </w:pPr>
            <w:proofErr w:type="spellStart"/>
            <w:proofErr w:type="gramStart"/>
            <w:r w:rsidRPr="009E5982">
              <w:rPr>
                <w:rFonts w:ascii="Arial Narrow" w:eastAsiaTheme="minorEastAsia" w:hAnsi="Arial Narrow"/>
                <w:sz w:val="16"/>
                <w:szCs w:val="16"/>
              </w:rPr>
              <w:t>Decarpentrie</w:t>
            </w:r>
            <w:proofErr w:type="spellEnd"/>
            <w:r w:rsidRPr="009E5982">
              <w:rPr>
                <w:rFonts w:ascii="Arial Narrow" w:eastAsiaTheme="minorEastAsia" w:hAnsi="Arial Narrow"/>
                <w:sz w:val="16"/>
                <w:szCs w:val="16"/>
              </w:rPr>
              <w:t xml:space="preserve">  2024</w:t>
            </w:r>
            <w:proofErr w:type="gramEnd"/>
          </w:p>
          <w:p w14:paraId="1E7DAA11" w14:textId="77777777" w:rsidR="00807B2B" w:rsidRPr="00A407CD" w:rsidRDefault="00807B2B" w:rsidP="003A0784">
            <w:pPr>
              <w:rPr>
                <w:rFonts w:ascii="Arial Narrow" w:eastAsiaTheme="minorEastAsia" w:hAnsi="Arial Narrow"/>
                <w:sz w:val="16"/>
                <w:szCs w:val="16"/>
              </w:rPr>
            </w:pPr>
            <w:r w:rsidRPr="009E5982">
              <w:rPr>
                <w:rFonts w:ascii="Arial Narrow" w:eastAsiaTheme="minorEastAsia" w:hAnsi="Arial Narrow"/>
                <w:sz w:val="16"/>
                <w:szCs w:val="16"/>
              </w:rPr>
              <w:t>Madagascar</w:t>
            </w:r>
            <w:r w:rsidRPr="00A407CD">
              <w:rPr>
                <w:rFonts w:ascii="Arial Narrow" w:eastAsiaTheme="minorEastAsia" w:hAnsi="Arial Narrow"/>
                <w:sz w:val="16"/>
                <w:szCs w:val="16"/>
              </w:rPr>
              <w:t xml:space="preserve"> </w:t>
            </w:r>
          </w:p>
        </w:tc>
        <w:tc>
          <w:tcPr>
            <w:tcW w:w="1170" w:type="dxa"/>
            <w:shd w:val="clear" w:color="auto" w:fill="auto"/>
          </w:tcPr>
          <w:p w14:paraId="55F2197A" w14:textId="77777777" w:rsidR="00807B2B" w:rsidRPr="00A407CD" w:rsidRDefault="00807B2B" w:rsidP="003A0784">
            <w:pPr>
              <w:rPr>
                <w:rFonts w:ascii="Arial Narrow" w:hAnsi="Arial Narrow"/>
                <w:sz w:val="16"/>
                <w:szCs w:val="16"/>
              </w:rPr>
            </w:pPr>
            <w:r w:rsidRPr="00A407CD">
              <w:rPr>
                <w:rFonts w:ascii="Arial Narrow" w:eastAsiaTheme="minorEastAsia" w:hAnsi="Arial Narrow"/>
                <w:sz w:val="16"/>
                <w:szCs w:val="16"/>
              </w:rPr>
              <w:t xml:space="preserve">Extracurricular activities </w:t>
            </w:r>
            <w:proofErr w:type="gramStart"/>
            <w:r w:rsidRPr="00A407CD">
              <w:rPr>
                <w:rFonts w:ascii="Arial Narrow" w:eastAsiaTheme="minorEastAsia" w:hAnsi="Arial Narrow"/>
                <w:sz w:val="16"/>
                <w:szCs w:val="16"/>
              </w:rPr>
              <w:t>as a way to</w:t>
            </w:r>
            <w:proofErr w:type="gramEnd"/>
            <w:r w:rsidRPr="00A407CD">
              <w:rPr>
                <w:rFonts w:ascii="Arial Narrow" w:eastAsiaTheme="minorEastAsia" w:hAnsi="Arial Narrow"/>
                <w:sz w:val="16"/>
                <w:szCs w:val="16"/>
              </w:rPr>
              <w:t xml:space="preserve"> foster development for youth living in an extreme context: a basic psychological needs perspective in Madagascar</w:t>
            </w:r>
          </w:p>
        </w:tc>
        <w:tc>
          <w:tcPr>
            <w:tcW w:w="1118" w:type="dxa"/>
            <w:shd w:val="clear" w:color="auto" w:fill="auto"/>
          </w:tcPr>
          <w:p w14:paraId="43C84C37" w14:textId="77777777" w:rsidR="00807B2B" w:rsidRPr="00A407CD" w:rsidRDefault="00807B2B" w:rsidP="003A0784">
            <w:pPr>
              <w:rPr>
                <w:rFonts w:ascii="Arial Narrow" w:hAnsi="Arial Narrow"/>
                <w:sz w:val="16"/>
                <w:szCs w:val="16"/>
              </w:rPr>
            </w:pPr>
            <w:r>
              <w:rPr>
                <w:rFonts w:ascii="Arial Narrow" w:hAnsi="Arial Narrow"/>
                <w:sz w:val="16"/>
                <w:szCs w:val="16"/>
              </w:rPr>
              <w:t>T</w:t>
            </w:r>
            <w:r w:rsidRPr="00A407CD">
              <w:rPr>
                <w:rFonts w:ascii="Arial Narrow" w:hAnsi="Arial Narrow"/>
                <w:sz w:val="16"/>
                <w:szCs w:val="16"/>
              </w:rPr>
              <w:t xml:space="preserve">esting </w:t>
            </w:r>
            <w:proofErr w:type="gramStart"/>
            <w:r w:rsidRPr="00A407CD">
              <w:rPr>
                <w:rFonts w:ascii="Arial Narrow" w:hAnsi="Arial Narrow"/>
                <w:sz w:val="16"/>
                <w:szCs w:val="16"/>
              </w:rPr>
              <w:t>if</w:t>
            </w:r>
            <w:proofErr w:type="gramEnd"/>
            <w:r w:rsidRPr="00A407CD">
              <w:rPr>
                <w:rFonts w:ascii="Arial Narrow" w:hAnsi="Arial Narrow"/>
                <w:sz w:val="16"/>
                <w:szCs w:val="16"/>
              </w:rPr>
              <w:t xml:space="preserve"> the participation in extracurricular activities of youth developing in an extreme context had an effect over time on their psychological well-being and the satisfaction and frustration of their basic psychological needs</w:t>
            </w:r>
          </w:p>
        </w:tc>
        <w:tc>
          <w:tcPr>
            <w:tcW w:w="1154" w:type="dxa"/>
            <w:shd w:val="clear" w:color="auto" w:fill="auto"/>
          </w:tcPr>
          <w:p w14:paraId="7620AD3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Quantitative non-randomized study with inactive control group </w:t>
            </w:r>
          </w:p>
        </w:tc>
        <w:tc>
          <w:tcPr>
            <w:tcW w:w="1032" w:type="dxa"/>
            <w:shd w:val="clear" w:color="auto" w:fill="auto"/>
          </w:tcPr>
          <w:p w14:paraId="5EA25C57" w14:textId="77777777" w:rsidR="00807B2B" w:rsidRPr="00A407CD" w:rsidRDefault="00807B2B" w:rsidP="003A0784">
            <w:pPr>
              <w:rPr>
                <w:rFonts w:ascii="Arial Narrow" w:hAnsi="Arial Narrow"/>
                <w:sz w:val="16"/>
                <w:szCs w:val="16"/>
              </w:rPr>
            </w:pPr>
            <w:r>
              <w:rPr>
                <w:rFonts w:ascii="Arial Narrow" w:hAnsi="Arial Narrow"/>
                <w:sz w:val="16"/>
                <w:szCs w:val="16"/>
              </w:rPr>
              <w:t>A</w:t>
            </w:r>
            <w:r w:rsidRPr="00A407CD">
              <w:rPr>
                <w:rFonts w:ascii="Arial Narrow" w:hAnsi="Arial Narrow"/>
                <w:sz w:val="16"/>
                <w:szCs w:val="16"/>
              </w:rPr>
              <w:t>t-risk population</w:t>
            </w:r>
          </w:p>
        </w:tc>
        <w:tc>
          <w:tcPr>
            <w:tcW w:w="1417" w:type="dxa"/>
            <w:shd w:val="clear" w:color="auto" w:fill="auto"/>
          </w:tcPr>
          <w:p w14:paraId="15BD608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w:t>
            </w:r>
            <w:proofErr w:type="gramStart"/>
            <w:r w:rsidRPr="00A407CD">
              <w:rPr>
                <w:rFonts w:ascii="Arial Narrow" w:hAnsi="Arial Narrow"/>
                <w:sz w:val="16"/>
                <w:szCs w:val="16"/>
              </w:rPr>
              <w:t>96;</w:t>
            </w:r>
            <w:proofErr w:type="gramEnd"/>
          </w:p>
          <w:p w14:paraId="1D2CFC9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Sex ratio: 41.7% female, 58.3% </w:t>
            </w:r>
            <w:proofErr w:type="gramStart"/>
            <w:r w:rsidRPr="00A407CD">
              <w:rPr>
                <w:rFonts w:ascii="Arial Narrow" w:hAnsi="Arial Narrow"/>
                <w:sz w:val="16"/>
                <w:szCs w:val="16"/>
              </w:rPr>
              <w:t>male;</w:t>
            </w:r>
            <w:proofErr w:type="gramEnd"/>
            <w:r w:rsidRPr="00A407CD">
              <w:rPr>
                <w:rFonts w:ascii="Arial Narrow" w:hAnsi="Arial Narrow"/>
                <w:sz w:val="16"/>
                <w:szCs w:val="16"/>
              </w:rPr>
              <w:t xml:space="preserve"> </w:t>
            </w:r>
          </w:p>
          <w:p w14:paraId="61E3667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14-18y; mean age; 15.</w:t>
            </w:r>
            <w:proofErr w:type="gramStart"/>
            <w:r w:rsidRPr="00A407CD">
              <w:rPr>
                <w:rFonts w:ascii="Arial Narrow" w:hAnsi="Arial Narrow"/>
                <w:sz w:val="16"/>
                <w:szCs w:val="16"/>
              </w:rPr>
              <w:t>07y;</w:t>
            </w:r>
            <w:proofErr w:type="gramEnd"/>
            <w:r w:rsidRPr="00A407CD">
              <w:rPr>
                <w:rFonts w:ascii="Arial Narrow" w:hAnsi="Arial Narrow"/>
                <w:sz w:val="16"/>
                <w:szCs w:val="16"/>
              </w:rPr>
              <w:t xml:space="preserve"> </w:t>
            </w:r>
          </w:p>
          <w:p w14:paraId="6BDE470E" w14:textId="77777777" w:rsidR="00807B2B" w:rsidRPr="00A407CD" w:rsidRDefault="00807B2B" w:rsidP="003A0784">
            <w:pPr>
              <w:rPr>
                <w:rFonts w:ascii="Arial Narrow" w:hAnsi="Arial Narrow"/>
                <w:sz w:val="16"/>
                <w:szCs w:val="16"/>
              </w:rPr>
            </w:pPr>
          </w:p>
        </w:tc>
        <w:tc>
          <w:tcPr>
            <w:tcW w:w="1410" w:type="dxa"/>
            <w:shd w:val="clear" w:color="auto" w:fill="auto"/>
          </w:tcPr>
          <w:p w14:paraId="4958D8E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football or </w:t>
            </w:r>
            <w:proofErr w:type="gramStart"/>
            <w:r w:rsidRPr="00A407CD">
              <w:rPr>
                <w:rFonts w:ascii="Arial Narrow" w:hAnsi="Arial Narrow"/>
                <w:sz w:val="16"/>
                <w:szCs w:val="16"/>
              </w:rPr>
              <w:t>basketball;</w:t>
            </w:r>
            <w:proofErr w:type="gramEnd"/>
          </w:p>
          <w:p w14:paraId="7085D04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p>
          <w:p w14:paraId="58946D7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NA;</w:t>
            </w:r>
            <w:proofErr w:type="gramEnd"/>
          </w:p>
          <w:p w14:paraId="51384C44"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t xml:space="preserve">Social E: </w:t>
            </w:r>
            <w:r w:rsidRPr="00A407CD">
              <w:rPr>
                <w:rFonts w:ascii="Arial Narrow" w:hAnsi="Arial Narrow"/>
                <w:sz w:val="16"/>
                <w:szCs w:val="16"/>
                <w:lang w:val="en-GB"/>
              </w:rPr>
              <w:t xml:space="preserve">in a group as a </w:t>
            </w:r>
            <w:proofErr w:type="gramStart"/>
            <w:r w:rsidRPr="00A407CD">
              <w:rPr>
                <w:rFonts w:ascii="Arial Narrow" w:hAnsi="Arial Narrow"/>
                <w:sz w:val="16"/>
                <w:szCs w:val="16"/>
                <w:lang w:val="en-GB"/>
              </w:rPr>
              <w:t>team;</w:t>
            </w:r>
            <w:proofErr w:type="gramEnd"/>
          </w:p>
          <w:p w14:paraId="77D2A4F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p w14:paraId="670F96E2" w14:textId="77777777" w:rsidR="00807B2B" w:rsidRPr="00A407CD" w:rsidRDefault="00807B2B" w:rsidP="003A0784">
            <w:pPr>
              <w:rPr>
                <w:rFonts w:ascii="Arial Narrow" w:hAnsi="Arial Narrow"/>
                <w:sz w:val="16"/>
                <w:szCs w:val="16"/>
              </w:rPr>
            </w:pPr>
          </w:p>
        </w:tc>
        <w:tc>
          <w:tcPr>
            <w:tcW w:w="990" w:type="dxa"/>
            <w:shd w:val="clear" w:color="auto" w:fill="auto"/>
          </w:tcPr>
          <w:p w14:paraId="5C1C3F6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64 weeks </w:t>
            </w:r>
          </w:p>
          <w:p w14:paraId="42B85FE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twice a week </w:t>
            </w:r>
          </w:p>
          <w:p w14:paraId="3644F25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Intensity: NA</w:t>
            </w:r>
          </w:p>
          <w:p w14:paraId="0E110AD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90-120min</w:t>
            </w:r>
          </w:p>
        </w:tc>
        <w:tc>
          <w:tcPr>
            <w:tcW w:w="1232" w:type="dxa"/>
            <w:shd w:val="clear" w:color="auto" w:fill="auto"/>
          </w:tcPr>
          <w:p w14:paraId="3EDA4FF2" w14:textId="77777777" w:rsidR="00807B2B" w:rsidRDefault="00807B2B" w:rsidP="003A0784">
            <w:pPr>
              <w:rPr>
                <w:rFonts w:ascii="Arial Narrow" w:eastAsia="Arial Narrow" w:hAnsi="Arial Narrow" w:cs="Arial Narrow"/>
                <w:sz w:val="16"/>
                <w:szCs w:val="16"/>
              </w:rPr>
            </w:pPr>
            <w:r>
              <w:rPr>
                <w:rFonts w:ascii="Arial Narrow" w:eastAsia="Arial Narrow" w:hAnsi="Arial Narrow" w:cs="Arial Narrow"/>
                <w:sz w:val="16"/>
                <w:szCs w:val="16"/>
              </w:rPr>
              <w:t xml:space="preserve">Besides a control </w:t>
            </w:r>
            <w:proofErr w:type="gramStart"/>
            <w:r>
              <w:rPr>
                <w:rFonts w:ascii="Arial Narrow" w:eastAsia="Arial Narrow" w:hAnsi="Arial Narrow" w:cs="Arial Narrow"/>
                <w:sz w:val="16"/>
                <w:szCs w:val="16"/>
              </w:rPr>
              <w:t>group</w:t>
            </w:r>
            <w:proofErr w:type="gramEnd"/>
            <w:r>
              <w:rPr>
                <w:rFonts w:ascii="Arial Narrow" w:eastAsia="Arial Narrow" w:hAnsi="Arial Narrow" w:cs="Arial Narrow"/>
                <w:sz w:val="16"/>
                <w:szCs w:val="16"/>
              </w:rPr>
              <w:t xml:space="preserve"> two experimental group (artistic and sports group), focusing on positive development</w:t>
            </w:r>
          </w:p>
          <w:p w14:paraId="5839CF54" w14:textId="77777777" w:rsidR="00807B2B" w:rsidRPr="00A407CD" w:rsidRDefault="00807B2B" w:rsidP="003A0784">
            <w:pPr>
              <w:rPr>
                <w:rFonts w:ascii="Arial Narrow" w:hAnsi="Arial Narrow"/>
                <w:lang w:val="en-GB"/>
              </w:rPr>
            </w:pPr>
          </w:p>
        </w:tc>
        <w:tc>
          <w:tcPr>
            <w:tcW w:w="1350" w:type="dxa"/>
            <w:shd w:val="clear" w:color="auto" w:fill="auto"/>
          </w:tcPr>
          <w:p w14:paraId="3CD3B03E" w14:textId="77777777" w:rsidR="00807B2B" w:rsidRPr="00A407CD" w:rsidRDefault="00807B2B" w:rsidP="003A0784">
            <w:pPr>
              <w:rPr>
                <w:rFonts w:ascii="Arial Narrow" w:hAnsi="Arial Narrow"/>
                <w:sz w:val="16"/>
                <w:szCs w:val="16"/>
              </w:rPr>
            </w:pPr>
            <w:r w:rsidRPr="00A407CD">
              <w:rPr>
                <w:rFonts w:ascii="Arial Narrow" w:eastAsiaTheme="minorEastAsia" w:hAnsi="Arial Narrow"/>
                <w:sz w:val="16"/>
                <w:szCs w:val="16"/>
              </w:rPr>
              <w:t>Self-esteem: self-esteem scale (Rosenberg, 1965)</w:t>
            </w:r>
          </w:p>
          <w:p w14:paraId="201D157D" w14:textId="77777777" w:rsidR="00807B2B" w:rsidRPr="00A407CD" w:rsidRDefault="00807B2B" w:rsidP="003A0784">
            <w:pPr>
              <w:rPr>
                <w:rFonts w:ascii="Arial Narrow" w:hAnsi="Arial Narrow"/>
                <w:sz w:val="16"/>
                <w:szCs w:val="16"/>
              </w:rPr>
            </w:pPr>
            <w:r w:rsidRPr="00A407CD">
              <w:rPr>
                <w:rFonts w:ascii="Arial Narrow" w:eastAsiaTheme="minorEastAsia" w:hAnsi="Arial Narrow"/>
                <w:sz w:val="16"/>
                <w:szCs w:val="16"/>
              </w:rPr>
              <w:t>life satisfaction: Satisfaction with Life Scale (Diener, 1984); vitality: Subjective Vitality Scale (Ryan &amp; Frederick, 1997)</w:t>
            </w:r>
          </w:p>
        </w:tc>
        <w:tc>
          <w:tcPr>
            <w:tcW w:w="1052" w:type="dxa"/>
            <w:shd w:val="clear" w:color="auto" w:fill="auto"/>
          </w:tcPr>
          <w:p w14:paraId="16CE2385" w14:textId="77777777" w:rsidR="00807B2B" w:rsidRPr="00A407CD" w:rsidRDefault="00807B2B" w:rsidP="003A0784">
            <w:pPr>
              <w:rPr>
                <w:rFonts w:ascii="Arial Narrow" w:hAnsi="Arial Narrow"/>
                <w:sz w:val="16"/>
                <w:szCs w:val="16"/>
                <w:lang w:val="en-GB"/>
              </w:rPr>
            </w:pPr>
            <w:r>
              <w:rPr>
                <w:rFonts w:ascii="Arial Narrow" w:eastAsiaTheme="minorEastAsia" w:hAnsi="Arial Narrow"/>
                <w:sz w:val="16"/>
                <w:szCs w:val="16"/>
                <w:lang w:val="en-GB"/>
              </w:rPr>
              <w:t>Mixed factorial ANOVA considering age, gender, and socio-economic status</w:t>
            </w:r>
          </w:p>
        </w:tc>
        <w:tc>
          <w:tcPr>
            <w:tcW w:w="1782" w:type="dxa"/>
            <w:shd w:val="clear" w:color="auto" w:fill="auto"/>
          </w:tcPr>
          <w:p w14:paraId="7D356740" w14:textId="77777777" w:rsidR="00807B2B" w:rsidRPr="00A362F6" w:rsidRDefault="00807B2B" w:rsidP="003A0784">
            <w:pPr>
              <w:rPr>
                <w:rFonts w:ascii="Arial Narrow" w:hAnsi="Arial Narrow"/>
                <w:sz w:val="16"/>
                <w:szCs w:val="16"/>
                <w:lang w:val="en-GB"/>
              </w:rPr>
            </w:pPr>
            <w:proofErr w:type="spellStart"/>
            <w:proofErr w:type="gramStart"/>
            <w:r w:rsidRPr="00A362F6">
              <w:rPr>
                <w:rFonts w:ascii="Arial Narrow" w:hAnsi="Arial Narrow"/>
                <w:sz w:val="16"/>
                <w:szCs w:val="16"/>
                <w:lang w:val="en-GB"/>
              </w:rPr>
              <w:t>Non significant</w:t>
            </w:r>
            <w:proofErr w:type="spellEnd"/>
            <w:proofErr w:type="gramEnd"/>
            <w:r w:rsidRPr="00A362F6">
              <w:rPr>
                <w:rFonts w:ascii="Arial Narrow" w:hAnsi="Arial Narrow"/>
                <w:sz w:val="16"/>
                <w:szCs w:val="16"/>
                <w:lang w:val="en-GB"/>
              </w:rPr>
              <w:t xml:space="preserve"> pre-post-changes in any of the construct</w:t>
            </w:r>
            <w:r>
              <w:rPr>
                <w:rFonts w:ascii="Arial Narrow" w:hAnsi="Arial Narrow"/>
                <w:sz w:val="16"/>
                <w:szCs w:val="16"/>
                <w:lang w:val="en-GB"/>
              </w:rPr>
              <w:t>s in focus (only for basic psychological need variables)</w:t>
            </w:r>
          </w:p>
        </w:tc>
      </w:tr>
      <w:tr w:rsidR="00807B2B" w:rsidRPr="00D15B15" w14:paraId="79AA0469" w14:textId="77777777" w:rsidTr="003A0784">
        <w:tc>
          <w:tcPr>
            <w:tcW w:w="1050" w:type="dxa"/>
            <w:shd w:val="clear" w:color="auto" w:fill="auto"/>
          </w:tcPr>
          <w:p w14:paraId="60CFF83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Diaz-Hidalgo et al. </w:t>
            </w:r>
          </w:p>
          <w:p w14:paraId="2572E69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2024</w:t>
            </w:r>
          </w:p>
          <w:p w14:paraId="4404418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Spain </w:t>
            </w:r>
          </w:p>
        </w:tc>
        <w:tc>
          <w:tcPr>
            <w:tcW w:w="1170" w:type="dxa"/>
            <w:shd w:val="clear" w:color="auto" w:fill="auto"/>
          </w:tcPr>
          <w:p w14:paraId="7252FE1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Improvements in Jump Height, Speed, and Quality of Life through an 8-</w:t>
            </w:r>
            <w:r w:rsidRPr="00A407CD">
              <w:rPr>
                <w:rFonts w:ascii="Arial Narrow" w:hAnsi="Arial Narrow"/>
                <w:sz w:val="16"/>
                <w:szCs w:val="16"/>
              </w:rPr>
              <w:lastRenderedPageBreak/>
              <w:t>Week Strength Program in Male Adolescents Soccer Players</w:t>
            </w:r>
          </w:p>
        </w:tc>
        <w:tc>
          <w:tcPr>
            <w:tcW w:w="1118" w:type="dxa"/>
            <w:shd w:val="clear" w:color="auto" w:fill="auto"/>
          </w:tcPr>
          <w:p w14:paraId="74EA593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This study examines the improvement in physical fitness and quality of </w:t>
            </w:r>
            <w:r w:rsidRPr="00A407CD">
              <w:rPr>
                <w:rFonts w:ascii="Arial Narrow" w:hAnsi="Arial Narrow"/>
                <w:sz w:val="16"/>
                <w:szCs w:val="16"/>
              </w:rPr>
              <w:lastRenderedPageBreak/>
              <w:t xml:space="preserve">life of an 8-week strength training, specifically designed for </w:t>
            </w:r>
            <w:proofErr w:type="gramStart"/>
            <w:r w:rsidRPr="00A407CD">
              <w:rPr>
                <w:rFonts w:ascii="Arial Narrow" w:hAnsi="Arial Narrow"/>
                <w:sz w:val="16"/>
                <w:szCs w:val="16"/>
              </w:rPr>
              <w:t>12 and 13 year old</w:t>
            </w:r>
            <w:proofErr w:type="gramEnd"/>
            <w:r w:rsidRPr="00A407CD">
              <w:rPr>
                <w:rFonts w:ascii="Arial Narrow" w:hAnsi="Arial Narrow"/>
                <w:sz w:val="16"/>
                <w:szCs w:val="16"/>
              </w:rPr>
              <w:t xml:space="preserve"> male adolescent soccer player.</w:t>
            </w:r>
          </w:p>
        </w:tc>
        <w:tc>
          <w:tcPr>
            <w:tcW w:w="1154" w:type="dxa"/>
            <w:shd w:val="clear" w:color="auto" w:fill="auto"/>
          </w:tcPr>
          <w:p w14:paraId="5D6EBC3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Quantitative non-randomized longitudinal </w:t>
            </w:r>
            <w:r w:rsidRPr="00A407CD">
              <w:rPr>
                <w:rFonts w:ascii="Arial Narrow" w:hAnsi="Arial Narrow"/>
                <w:sz w:val="16"/>
                <w:szCs w:val="16"/>
              </w:rPr>
              <w:lastRenderedPageBreak/>
              <w:t>studies with a control group</w:t>
            </w:r>
          </w:p>
        </w:tc>
        <w:tc>
          <w:tcPr>
            <w:tcW w:w="1032" w:type="dxa"/>
            <w:shd w:val="clear" w:color="auto" w:fill="auto"/>
          </w:tcPr>
          <w:p w14:paraId="7C36C32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General population</w:t>
            </w:r>
          </w:p>
          <w:p w14:paraId="5BEA563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(physically active)</w:t>
            </w:r>
          </w:p>
        </w:tc>
        <w:tc>
          <w:tcPr>
            <w:tcW w:w="1417" w:type="dxa"/>
            <w:shd w:val="clear" w:color="auto" w:fill="auto"/>
          </w:tcPr>
          <w:p w14:paraId="47FB215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32;</w:t>
            </w:r>
            <w:proofErr w:type="gramEnd"/>
          </w:p>
          <w:p w14:paraId="083A4BB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only </w:t>
            </w:r>
            <w:proofErr w:type="gramStart"/>
            <w:r w:rsidRPr="00A407CD">
              <w:rPr>
                <w:rFonts w:ascii="Arial Narrow" w:hAnsi="Arial Narrow"/>
                <w:sz w:val="16"/>
                <w:szCs w:val="16"/>
              </w:rPr>
              <w:t>male;</w:t>
            </w:r>
            <w:proofErr w:type="gramEnd"/>
          </w:p>
          <w:p w14:paraId="3F7767C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12-</w:t>
            </w:r>
            <w:proofErr w:type="gramStart"/>
            <w:r w:rsidRPr="00A407CD">
              <w:rPr>
                <w:rFonts w:ascii="Arial Narrow" w:hAnsi="Arial Narrow"/>
                <w:sz w:val="16"/>
                <w:szCs w:val="16"/>
              </w:rPr>
              <w:t>13y;</w:t>
            </w:r>
            <w:proofErr w:type="gramEnd"/>
          </w:p>
          <w:p w14:paraId="62D5DF6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mean age: 12.7y</w:t>
            </w:r>
          </w:p>
        </w:tc>
        <w:tc>
          <w:tcPr>
            <w:tcW w:w="1410" w:type="dxa"/>
            <w:shd w:val="clear" w:color="auto" w:fill="auto"/>
          </w:tcPr>
          <w:p w14:paraId="41E8CB5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resistance </w:t>
            </w:r>
            <w:proofErr w:type="gramStart"/>
            <w:r w:rsidRPr="00A407CD">
              <w:rPr>
                <w:rFonts w:ascii="Arial Narrow" w:hAnsi="Arial Narrow"/>
                <w:sz w:val="16"/>
                <w:szCs w:val="16"/>
              </w:rPr>
              <w:t>training;</w:t>
            </w:r>
            <w:proofErr w:type="gramEnd"/>
          </w:p>
          <w:p w14:paraId="1ACD765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p>
          <w:p w14:paraId="5740AD4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Physical E: NA</w:t>
            </w:r>
          </w:p>
          <w:p w14:paraId="6743A0C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Social E: NA</w:t>
            </w:r>
          </w:p>
          <w:p w14:paraId="287BF066"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t>Delivery: coach-led</w:t>
            </w:r>
          </w:p>
        </w:tc>
        <w:tc>
          <w:tcPr>
            <w:tcW w:w="990" w:type="dxa"/>
            <w:shd w:val="clear" w:color="auto" w:fill="auto"/>
          </w:tcPr>
          <w:p w14:paraId="35C2476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Length: 12 weeks</w:t>
            </w:r>
          </w:p>
          <w:p w14:paraId="793B20A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Frequency: 2x</w:t>
            </w:r>
          </w:p>
          <w:p w14:paraId="6C606A6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Intensity: high</w:t>
            </w:r>
          </w:p>
          <w:p w14:paraId="49DED30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90min</w:t>
            </w:r>
          </w:p>
        </w:tc>
        <w:tc>
          <w:tcPr>
            <w:tcW w:w="1232" w:type="dxa"/>
            <w:shd w:val="clear" w:color="auto" w:fill="auto"/>
          </w:tcPr>
          <w:p w14:paraId="0453674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EG: soccer practice + strength training 2x/week¨</w:t>
            </w:r>
          </w:p>
          <w:p w14:paraId="0EADC23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CG: soccer practice</w:t>
            </w:r>
          </w:p>
          <w:p w14:paraId="3AFFC2DE" w14:textId="77777777" w:rsidR="00807B2B" w:rsidRPr="00A407CD" w:rsidRDefault="00807B2B" w:rsidP="003A0784">
            <w:pPr>
              <w:rPr>
                <w:rFonts w:ascii="Arial Narrow" w:hAnsi="Arial Narrow"/>
                <w:sz w:val="16"/>
                <w:szCs w:val="16"/>
              </w:rPr>
            </w:pPr>
          </w:p>
        </w:tc>
        <w:tc>
          <w:tcPr>
            <w:tcW w:w="1350" w:type="dxa"/>
            <w:shd w:val="clear" w:color="auto" w:fill="auto"/>
          </w:tcPr>
          <w:p w14:paraId="00E39C2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Health-related quality of Life by the Kiddo-Kinddl with six dimensions (</w:t>
            </w:r>
            <w:proofErr w:type="spellStart"/>
            <w:r w:rsidRPr="00A407CD">
              <w:rPr>
                <w:rFonts w:ascii="Arial Narrow" w:hAnsi="Arial Narrow"/>
                <w:sz w:val="16"/>
                <w:szCs w:val="16"/>
              </w:rPr>
              <w:t>Rajmil</w:t>
            </w:r>
            <w:proofErr w:type="spellEnd"/>
            <w:r w:rsidRPr="00A407CD">
              <w:rPr>
                <w:rFonts w:ascii="Arial Narrow" w:hAnsi="Arial Narrow"/>
                <w:sz w:val="16"/>
                <w:szCs w:val="16"/>
              </w:rPr>
              <w:t xml:space="preserve"> et al., </w:t>
            </w:r>
            <w:r w:rsidRPr="00A407CD">
              <w:rPr>
                <w:rFonts w:ascii="Arial Narrow" w:hAnsi="Arial Narrow"/>
                <w:sz w:val="16"/>
                <w:szCs w:val="16"/>
              </w:rPr>
              <w:lastRenderedPageBreak/>
              <w:t>2004): emotional well-being, self-esteem, school welfare and interest, fun with peers, family well-being, and physical well-being.</w:t>
            </w:r>
          </w:p>
        </w:tc>
        <w:tc>
          <w:tcPr>
            <w:tcW w:w="1052" w:type="dxa"/>
            <w:shd w:val="clear" w:color="auto" w:fill="auto"/>
          </w:tcPr>
          <w:p w14:paraId="36EA9EB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General linear repeated measures model analysis with </w:t>
            </w:r>
          </w:p>
          <w:p w14:paraId="61D8D4A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pre-post measurement of control and experimental group</w:t>
            </w:r>
          </w:p>
        </w:tc>
        <w:tc>
          <w:tcPr>
            <w:tcW w:w="1782" w:type="dxa"/>
            <w:shd w:val="clear" w:color="auto" w:fill="auto"/>
          </w:tcPr>
          <w:p w14:paraId="5663437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A</w:t>
            </w:r>
            <w:r w:rsidRPr="00A407CD">
              <w:rPr>
                <w:rFonts w:ascii="Arial Narrow" w:hAnsi="Arial Narrow"/>
                <w:sz w:val="16"/>
                <w:szCs w:val="16"/>
                <w:lang w:val="en-GB"/>
              </w:rPr>
              <w:t>n additional strength training in youth soccer player impacts overall quality of life and the subdimension QoL self-</w:t>
            </w:r>
            <w:r w:rsidRPr="00A407CD">
              <w:rPr>
                <w:rFonts w:ascii="Arial Narrow" w:hAnsi="Arial Narrow"/>
                <w:sz w:val="16"/>
                <w:szCs w:val="16"/>
                <w:lang w:val="en-GB"/>
              </w:rPr>
              <w:lastRenderedPageBreak/>
              <w:t>esteem, however, with no consistent effects for the QoL-subdimensions emotional well-being, school, friends, family well-being and physical well-being.</w:t>
            </w:r>
          </w:p>
          <w:p w14:paraId="391F1D0B" w14:textId="77777777" w:rsidR="00807B2B" w:rsidRPr="00A407CD" w:rsidRDefault="00807B2B" w:rsidP="003A0784">
            <w:pPr>
              <w:rPr>
                <w:rFonts w:ascii="Arial Narrow" w:hAnsi="Arial Narrow"/>
                <w:sz w:val="16"/>
                <w:szCs w:val="16"/>
              </w:rPr>
            </w:pPr>
          </w:p>
        </w:tc>
      </w:tr>
      <w:tr w:rsidR="00807B2B" w:rsidRPr="00A407CD" w14:paraId="42772BD1" w14:textId="77777777" w:rsidTr="003A0784">
        <w:tc>
          <w:tcPr>
            <w:tcW w:w="1050" w:type="dxa"/>
            <w:shd w:val="clear" w:color="auto" w:fill="auto"/>
          </w:tcPr>
          <w:p w14:paraId="0A78330C" w14:textId="77777777" w:rsidR="00807B2B" w:rsidRPr="00A407CD" w:rsidRDefault="00807B2B" w:rsidP="003A0784">
            <w:pPr>
              <w:rPr>
                <w:rFonts w:ascii="Arial Narrow" w:hAnsi="Arial Narrow"/>
                <w:sz w:val="16"/>
                <w:szCs w:val="16"/>
              </w:rPr>
            </w:pPr>
            <w:proofErr w:type="spellStart"/>
            <w:r w:rsidRPr="00A407CD">
              <w:rPr>
                <w:rFonts w:ascii="Arial Narrow" w:hAnsi="Arial Narrow"/>
                <w:sz w:val="16"/>
                <w:szCs w:val="16"/>
              </w:rPr>
              <w:lastRenderedPageBreak/>
              <w:t>Duberg</w:t>
            </w:r>
            <w:proofErr w:type="spellEnd"/>
            <w:r w:rsidRPr="00A407CD">
              <w:rPr>
                <w:rFonts w:ascii="Arial Narrow" w:hAnsi="Arial Narrow"/>
                <w:sz w:val="16"/>
                <w:szCs w:val="16"/>
              </w:rPr>
              <w:t xml:space="preserve"> et al. </w:t>
            </w:r>
          </w:p>
          <w:p w14:paraId="404B136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2016</w:t>
            </w:r>
          </w:p>
          <w:p w14:paraId="1B34FBB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Sweden </w:t>
            </w:r>
          </w:p>
          <w:p w14:paraId="5AA86687" w14:textId="77777777" w:rsidR="00807B2B" w:rsidRPr="00A407CD" w:rsidRDefault="00807B2B" w:rsidP="003A0784">
            <w:pPr>
              <w:rPr>
                <w:rFonts w:ascii="Arial Narrow" w:hAnsi="Arial Narrow"/>
                <w:strike/>
                <w:sz w:val="16"/>
                <w:szCs w:val="16"/>
              </w:rPr>
            </w:pPr>
          </w:p>
        </w:tc>
        <w:tc>
          <w:tcPr>
            <w:tcW w:w="1170" w:type="dxa"/>
            <w:shd w:val="clear" w:color="auto" w:fill="auto"/>
          </w:tcPr>
          <w:p w14:paraId="09722FD9" w14:textId="77777777" w:rsidR="00807B2B" w:rsidRPr="00A407CD" w:rsidRDefault="00807B2B" w:rsidP="003A0784">
            <w:pPr>
              <w:rPr>
                <w:rFonts w:ascii="Arial Narrow" w:hAnsi="Arial Narrow"/>
                <w:strike/>
                <w:sz w:val="16"/>
                <w:szCs w:val="16"/>
              </w:rPr>
            </w:pPr>
            <w:r w:rsidRPr="00A407CD">
              <w:rPr>
                <w:rFonts w:ascii="Arial Narrow" w:hAnsi="Arial Narrow"/>
                <w:sz w:val="16"/>
                <w:szCs w:val="16"/>
              </w:rPr>
              <w:t>"I feel free": Experiences of a dance intervention for adolescent girls with internalizing problems</w:t>
            </w:r>
          </w:p>
        </w:tc>
        <w:tc>
          <w:tcPr>
            <w:tcW w:w="1118" w:type="dxa"/>
            <w:shd w:val="clear" w:color="auto" w:fill="auto"/>
          </w:tcPr>
          <w:p w14:paraId="7CA25366" w14:textId="77777777" w:rsidR="00807B2B" w:rsidRPr="00A407CD" w:rsidRDefault="00807B2B" w:rsidP="003A0784">
            <w:pPr>
              <w:rPr>
                <w:rFonts w:ascii="Arial Narrow" w:hAnsi="Arial Narrow"/>
                <w:strike/>
                <w:sz w:val="16"/>
                <w:szCs w:val="16"/>
              </w:rPr>
            </w:pPr>
            <w:r w:rsidRPr="00A407CD">
              <w:rPr>
                <w:rFonts w:ascii="Arial Narrow" w:hAnsi="Arial Narrow"/>
                <w:sz w:val="16"/>
                <w:szCs w:val="16"/>
              </w:rPr>
              <w:t xml:space="preserve">The goal was to assess the experiences of girls with internalizing problems participating in an 8-month dance intervention </w:t>
            </w:r>
          </w:p>
        </w:tc>
        <w:tc>
          <w:tcPr>
            <w:tcW w:w="1154" w:type="dxa"/>
            <w:shd w:val="clear" w:color="auto" w:fill="auto"/>
          </w:tcPr>
          <w:p w14:paraId="7A665967" w14:textId="77777777" w:rsidR="00807B2B" w:rsidRPr="00A407CD" w:rsidRDefault="00807B2B" w:rsidP="003A0784">
            <w:pPr>
              <w:rPr>
                <w:rFonts w:ascii="Arial Narrow" w:hAnsi="Arial Narrow"/>
                <w:strike/>
                <w:sz w:val="16"/>
                <w:szCs w:val="16"/>
              </w:rPr>
            </w:pPr>
            <w:r w:rsidRPr="00A407CD">
              <w:rPr>
                <w:rFonts w:ascii="Arial Narrow" w:hAnsi="Arial Narrow"/>
                <w:sz w:val="16"/>
                <w:szCs w:val="16"/>
              </w:rPr>
              <w:t>Qualitative - retrospective</w:t>
            </w:r>
          </w:p>
        </w:tc>
        <w:tc>
          <w:tcPr>
            <w:tcW w:w="1032" w:type="dxa"/>
            <w:shd w:val="clear" w:color="auto" w:fill="auto"/>
          </w:tcPr>
          <w:p w14:paraId="4380AD3E" w14:textId="77777777" w:rsidR="00807B2B" w:rsidRPr="00A407CD" w:rsidRDefault="00807B2B" w:rsidP="003A0784">
            <w:pPr>
              <w:rPr>
                <w:rFonts w:ascii="Arial Narrow" w:hAnsi="Arial Narrow"/>
                <w:strike/>
                <w:sz w:val="16"/>
                <w:szCs w:val="16"/>
              </w:rPr>
            </w:pPr>
            <w:r w:rsidRPr="00A407CD">
              <w:rPr>
                <w:rFonts w:ascii="Arial Narrow" w:hAnsi="Arial Narrow"/>
                <w:sz w:val="16"/>
                <w:szCs w:val="16"/>
              </w:rPr>
              <w:t>At-risk population (described as mentally vulnerable/problematic (but no diagnosed disorder)</w:t>
            </w:r>
          </w:p>
        </w:tc>
        <w:tc>
          <w:tcPr>
            <w:tcW w:w="1417" w:type="dxa"/>
            <w:shd w:val="clear" w:color="auto" w:fill="auto"/>
          </w:tcPr>
          <w:p w14:paraId="3A8301D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24;</w:t>
            </w:r>
            <w:proofErr w:type="gramEnd"/>
          </w:p>
          <w:p w14:paraId="4EEB22B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only </w:t>
            </w:r>
            <w:proofErr w:type="gramStart"/>
            <w:r w:rsidRPr="00A407CD">
              <w:rPr>
                <w:rFonts w:ascii="Arial Narrow" w:hAnsi="Arial Narrow"/>
                <w:sz w:val="16"/>
                <w:szCs w:val="16"/>
              </w:rPr>
              <w:t>female;</w:t>
            </w:r>
            <w:proofErr w:type="gramEnd"/>
          </w:p>
          <w:p w14:paraId="2D9EF55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14-</w:t>
            </w:r>
            <w:proofErr w:type="gramStart"/>
            <w:r w:rsidRPr="00A407CD">
              <w:rPr>
                <w:rFonts w:ascii="Arial Narrow" w:hAnsi="Arial Narrow"/>
                <w:sz w:val="16"/>
                <w:szCs w:val="16"/>
              </w:rPr>
              <w:t>19y;</w:t>
            </w:r>
            <w:proofErr w:type="gramEnd"/>
          </w:p>
          <w:p w14:paraId="4636A295" w14:textId="77777777" w:rsidR="00807B2B" w:rsidRPr="00A407CD" w:rsidRDefault="00807B2B" w:rsidP="003A0784">
            <w:pPr>
              <w:rPr>
                <w:rFonts w:ascii="Arial Narrow" w:hAnsi="Arial Narrow"/>
                <w:sz w:val="16"/>
                <w:szCs w:val="16"/>
              </w:rPr>
            </w:pPr>
            <w:proofErr w:type="gramStart"/>
            <w:r w:rsidRPr="00A407CD">
              <w:rPr>
                <w:rFonts w:ascii="Arial Narrow" w:hAnsi="Arial Narrow"/>
                <w:sz w:val="16"/>
                <w:szCs w:val="16"/>
              </w:rPr>
              <w:t>mean</w:t>
            </w:r>
            <w:proofErr w:type="gramEnd"/>
            <w:r w:rsidRPr="00A407CD">
              <w:rPr>
                <w:rFonts w:ascii="Arial Narrow" w:hAnsi="Arial Narrow"/>
                <w:sz w:val="16"/>
                <w:szCs w:val="16"/>
              </w:rPr>
              <w:t xml:space="preserve"> </w:t>
            </w:r>
            <w:proofErr w:type="gramStart"/>
            <w:r w:rsidRPr="00A407CD">
              <w:rPr>
                <w:rFonts w:ascii="Arial Narrow" w:hAnsi="Arial Narrow"/>
                <w:sz w:val="16"/>
                <w:szCs w:val="16"/>
              </w:rPr>
              <w:t>age</w:t>
            </w:r>
            <w:proofErr w:type="gramEnd"/>
            <w:r w:rsidRPr="00A407CD">
              <w:rPr>
                <w:rFonts w:ascii="Arial Narrow" w:hAnsi="Arial Narrow"/>
                <w:sz w:val="16"/>
                <w:szCs w:val="16"/>
              </w:rPr>
              <w:t xml:space="preserve"> 16.5y</w:t>
            </w:r>
          </w:p>
          <w:p w14:paraId="39080CC4" w14:textId="77777777" w:rsidR="00807B2B" w:rsidRPr="00A407CD" w:rsidRDefault="00807B2B" w:rsidP="003A0784">
            <w:pPr>
              <w:rPr>
                <w:rFonts w:ascii="Arial Narrow" w:hAnsi="Arial Narrow"/>
                <w:strike/>
                <w:sz w:val="16"/>
                <w:szCs w:val="16"/>
              </w:rPr>
            </w:pPr>
          </w:p>
        </w:tc>
        <w:tc>
          <w:tcPr>
            <w:tcW w:w="1410" w:type="dxa"/>
            <w:shd w:val="clear" w:color="auto" w:fill="auto"/>
          </w:tcPr>
          <w:p w14:paraId="04DE7E7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Type: dancing (dance styles varied</w:t>
            </w:r>
            <w:proofErr w:type="gramStart"/>
            <w:r w:rsidRPr="00A407CD">
              <w:rPr>
                <w:rFonts w:ascii="Arial Narrow" w:hAnsi="Arial Narrow"/>
                <w:sz w:val="16"/>
                <w:szCs w:val="16"/>
              </w:rPr>
              <w:t>);</w:t>
            </w:r>
            <w:proofErr w:type="gramEnd"/>
          </w:p>
          <w:p w14:paraId="66A75F9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rather community-based (but described as after school program</w:t>
            </w:r>
            <w:proofErr w:type="gramStart"/>
            <w:r w:rsidRPr="00A407CD">
              <w:rPr>
                <w:rFonts w:ascii="Arial Narrow" w:hAnsi="Arial Narrow"/>
                <w:sz w:val="16"/>
                <w:szCs w:val="16"/>
              </w:rPr>
              <w:t>);</w:t>
            </w:r>
            <w:proofErr w:type="gramEnd"/>
          </w:p>
          <w:p w14:paraId="3E0B306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indoor sport facilities Social E: in a group with </w:t>
            </w:r>
            <w:proofErr w:type="gramStart"/>
            <w:r w:rsidRPr="00A407CD">
              <w:rPr>
                <w:rFonts w:ascii="Arial Narrow" w:hAnsi="Arial Narrow"/>
                <w:sz w:val="16"/>
                <w:szCs w:val="16"/>
              </w:rPr>
              <w:t>interactions;</w:t>
            </w:r>
            <w:proofErr w:type="gramEnd"/>
          </w:p>
          <w:p w14:paraId="4E4D6FC8" w14:textId="77777777" w:rsidR="00807B2B" w:rsidRPr="00A407CD" w:rsidRDefault="00807B2B" w:rsidP="003A0784">
            <w:pPr>
              <w:rPr>
                <w:rFonts w:ascii="Arial Narrow" w:hAnsi="Arial Narrow"/>
                <w:strike/>
                <w:sz w:val="16"/>
                <w:szCs w:val="16"/>
              </w:rPr>
            </w:pPr>
            <w:r w:rsidRPr="00A407CD">
              <w:rPr>
                <w:rFonts w:ascii="Arial Narrow" w:hAnsi="Arial Narrow"/>
                <w:sz w:val="16"/>
                <w:szCs w:val="16"/>
              </w:rPr>
              <w:t>Delivery: coach-led</w:t>
            </w:r>
          </w:p>
        </w:tc>
        <w:tc>
          <w:tcPr>
            <w:tcW w:w="990" w:type="dxa"/>
            <w:shd w:val="clear" w:color="auto" w:fill="auto"/>
          </w:tcPr>
          <w:p w14:paraId="0BC62F9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8 </w:t>
            </w:r>
            <w:proofErr w:type="gramStart"/>
            <w:r w:rsidRPr="00A407CD">
              <w:rPr>
                <w:rFonts w:ascii="Arial Narrow" w:hAnsi="Arial Narrow"/>
                <w:sz w:val="16"/>
                <w:szCs w:val="16"/>
              </w:rPr>
              <w:t>months;</w:t>
            </w:r>
            <w:proofErr w:type="gramEnd"/>
          </w:p>
          <w:p w14:paraId="4D1D595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2x;</w:t>
            </w:r>
            <w:proofErr w:type="gramEnd"/>
          </w:p>
          <w:p w14:paraId="79F997D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moderate;</w:t>
            </w:r>
            <w:proofErr w:type="gramEnd"/>
          </w:p>
          <w:p w14:paraId="77427A73" w14:textId="77777777" w:rsidR="00807B2B" w:rsidRPr="00A407CD" w:rsidRDefault="00807B2B" w:rsidP="003A0784">
            <w:pPr>
              <w:rPr>
                <w:rFonts w:ascii="Arial Narrow" w:hAnsi="Arial Narrow"/>
                <w:strike/>
                <w:sz w:val="16"/>
                <w:szCs w:val="16"/>
              </w:rPr>
            </w:pPr>
            <w:r w:rsidRPr="00A407CD">
              <w:rPr>
                <w:rFonts w:ascii="Arial Narrow" w:hAnsi="Arial Narrow"/>
                <w:sz w:val="16"/>
                <w:szCs w:val="16"/>
              </w:rPr>
              <w:t>Duration: 75min</w:t>
            </w:r>
          </w:p>
        </w:tc>
        <w:tc>
          <w:tcPr>
            <w:tcW w:w="1232" w:type="dxa"/>
            <w:shd w:val="clear" w:color="auto" w:fill="auto"/>
          </w:tcPr>
          <w:p w14:paraId="4C609745" w14:textId="77777777" w:rsidR="00807B2B" w:rsidRPr="00A407CD" w:rsidRDefault="00807B2B" w:rsidP="003A0784">
            <w:pPr>
              <w:rPr>
                <w:rFonts w:ascii="Arial Narrow" w:hAnsi="Arial Narrow"/>
                <w:strike/>
                <w:sz w:val="16"/>
                <w:szCs w:val="16"/>
              </w:rPr>
            </w:pPr>
            <w:r w:rsidRPr="00A407CD">
              <w:rPr>
                <w:rFonts w:ascii="Arial Narrow" w:hAnsi="Arial Narrow"/>
                <w:sz w:val="16"/>
                <w:szCs w:val="16"/>
              </w:rPr>
              <w:t>Content of the sessions: warm-up, dance practice and relaxation including a short massage in pairs and a short reflection. The internalizing problems were not discussed.</w:t>
            </w:r>
          </w:p>
        </w:tc>
        <w:tc>
          <w:tcPr>
            <w:tcW w:w="1350" w:type="dxa"/>
            <w:shd w:val="clear" w:color="auto" w:fill="auto"/>
          </w:tcPr>
          <w:p w14:paraId="309817E5" w14:textId="77777777" w:rsidR="00807B2B" w:rsidRPr="00A407CD" w:rsidRDefault="00807B2B" w:rsidP="003A0784">
            <w:pPr>
              <w:rPr>
                <w:rFonts w:ascii="Arial Narrow" w:hAnsi="Arial Narrow"/>
                <w:strike/>
                <w:sz w:val="16"/>
                <w:szCs w:val="16"/>
              </w:rPr>
            </w:pPr>
            <w:r w:rsidRPr="00A407CD">
              <w:rPr>
                <w:rFonts w:ascii="Arial Narrow" w:hAnsi="Arial Narrow"/>
                <w:sz w:val="16"/>
                <w:szCs w:val="16"/>
              </w:rPr>
              <w:t>open questions/ approach and no concrete questions for specific types of mental health (e.g., “</w:t>
            </w:r>
            <w:r w:rsidRPr="00A407CD">
              <w:rPr>
                <w:rFonts w:ascii="Arial Narrow" w:hAnsi="Arial Narrow"/>
                <w:sz w:val="16"/>
                <w:szCs w:val="16"/>
                <w:lang w:val="en-GB"/>
              </w:rPr>
              <w:t>tell me about your experiences of participating in the dance intervention</w:t>
            </w:r>
            <w:r w:rsidRPr="00A407CD">
              <w:rPr>
                <w:rFonts w:ascii="Arial Narrow" w:hAnsi="Arial Narrow"/>
                <w:sz w:val="16"/>
                <w:szCs w:val="16"/>
              </w:rPr>
              <w:t>”)</w:t>
            </w:r>
          </w:p>
        </w:tc>
        <w:tc>
          <w:tcPr>
            <w:tcW w:w="1052" w:type="dxa"/>
            <w:shd w:val="clear" w:color="auto" w:fill="auto"/>
          </w:tcPr>
          <w:p w14:paraId="55D98043" w14:textId="77777777" w:rsidR="00807B2B" w:rsidRPr="00A407CD" w:rsidRDefault="00807B2B" w:rsidP="003A0784">
            <w:pPr>
              <w:rPr>
                <w:rFonts w:ascii="Arial Narrow" w:hAnsi="Arial Narrow"/>
                <w:strike/>
                <w:sz w:val="16"/>
                <w:szCs w:val="16"/>
              </w:rPr>
            </w:pPr>
            <w:r w:rsidRPr="00A407CD">
              <w:rPr>
                <w:rFonts w:ascii="Arial Narrow" w:hAnsi="Arial Narrow"/>
                <w:sz w:val="16"/>
                <w:szCs w:val="16"/>
              </w:rPr>
              <w:t>Inductive content analysis</w:t>
            </w:r>
          </w:p>
        </w:tc>
        <w:tc>
          <w:tcPr>
            <w:tcW w:w="1782" w:type="dxa"/>
            <w:shd w:val="clear" w:color="auto" w:fill="auto"/>
          </w:tcPr>
          <w:p w14:paraId="141A5C8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Dancing for enriched personal </w:t>
            </w:r>
            <w:proofErr w:type="spellStart"/>
            <w:r w:rsidRPr="00A407CD">
              <w:rPr>
                <w:rFonts w:ascii="Arial Narrow" w:hAnsi="Arial Narrow"/>
                <w:sz w:val="16"/>
                <w:szCs w:val="16"/>
              </w:rPr>
              <w:t>ressources</w:t>
            </w:r>
            <w:proofErr w:type="spellEnd"/>
            <w:r w:rsidRPr="00A407CD">
              <w:rPr>
                <w:rFonts w:ascii="Arial Narrow" w:hAnsi="Arial Narrow"/>
                <w:sz w:val="16"/>
                <w:szCs w:val="16"/>
              </w:rPr>
              <w:t xml:space="preserve"> in a non-</w:t>
            </w:r>
            <w:proofErr w:type="spellStart"/>
            <w:r w:rsidRPr="00A407CD">
              <w:rPr>
                <w:rFonts w:ascii="Arial Narrow" w:hAnsi="Arial Narrow"/>
                <w:sz w:val="16"/>
                <w:szCs w:val="16"/>
              </w:rPr>
              <w:t>jugdemental</w:t>
            </w:r>
            <w:proofErr w:type="spellEnd"/>
            <w:r w:rsidRPr="00A407CD">
              <w:rPr>
                <w:rFonts w:ascii="Arial Narrow" w:hAnsi="Arial Narrow"/>
                <w:sz w:val="16"/>
                <w:szCs w:val="16"/>
              </w:rPr>
              <w:t xml:space="preserve"> atmosphere and supportive togetherness leading to increased self-trust.</w:t>
            </w:r>
          </w:p>
          <w:p w14:paraId="525CD793" w14:textId="77777777" w:rsidR="00807B2B" w:rsidRPr="00A407CD" w:rsidRDefault="00807B2B" w:rsidP="003A0784">
            <w:pPr>
              <w:rPr>
                <w:rFonts w:ascii="Arial Narrow" w:hAnsi="Arial Narrow" w:cs="Arial"/>
                <w:color w:val="2D374B"/>
                <w:shd w:val="clear" w:color="auto" w:fill="FFFFFF"/>
              </w:rPr>
            </w:pPr>
            <w:r w:rsidRPr="00A407CD">
              <w:rPr>
                <w:rFonts w:ascii="Arial Narrow" w:hAnsi="Arial Narrow"/>
                <w:sz w:val="16"/>
                <w:szCs w:val="16"/>
              </w:rPr>
              <w:t>categories: main category “Finding embodied self-trust that opens new doors”. 5 generic categories: “An oasis from stress”, “Supportive togetherness”, “Enjoyment and Empowerment”, “Finding Acceptance and Trust in Own Ability”,</w:t>
            </w:r>
            <w:r w:rsidRPr="00A407CD">
              <w:rPr>
                <w:rFonts w:ascii="Arial Narrow" w:hAnsi="Arial Narrow" w:cs="Arial"/>
                <w:color w:val="2D374B"/>
                <w:shd w:val="clear" w:color="auto" w:fill="FFFFFF"/>
              </w:rPr>
              <w:t xml:space="preserve"> </w:t>
            </w:r>
          </w:p>
          <w:p w14:paraId="4EC6FA25" w14:textId="77777777" w:rsidR="00807B2B" w:rsidRPr="00A407CD" w:rsidRDefault="00807B2B" w:rsidP="003A0784">
            <w:pPr>
              <w:rPr>
                <w:rFonts w:ascii="Arial Narrow" w:hAnsi="Arial Narrow"/>
                <w:strike/>
                <w:sz w:val="16"/>
                <w:szCs w:val="16"/>
              </w:rPr>
            </w:pPr>
            <w:r w:rsidRPr="00A407CD">
              <w:rPr>
                <w:rFonts w:ascii="Arial Narrow" w:hAnsi="Arial Narrow" w:cs="Arial"/>
                <w:color w:val="2D374B"/>
                <w:sz w:val="16"/>
                <w:szCs w:val="16"/>
                <w:shd w:val="clear" w:color="auto" w:fill="FFFFFF"/>
              </w:rPr>
              <w:t>“</w:t>
            </w:r>
            <w:r w:rsidRPr="00A407CD">
              <w:rPr>
                <w:rFonts w:ascii="Arial Narrow" w:hAnsi="Arial Narrow"/>
                <w:sz w:val="16"/>
                <w:szCs w:val="16"/>
              </w:rPr>
              <w:t>Dance as Emotional Expression”.</w:t>
            </w:r>
          </w:p>
        </w:tc>
      </w:tr>
      <w:tr w:rsidR="00807B2B" w:rsidRPr="00D15B15" w14:paraId="00AB7ED9" w14:textId="77777777" w:rsidTr="003A0784">
        <w:tc>
          <w:tcPr>
            <w:tcW w:w="1050" w:type="dxa"/>
            <w:shd w:val="clear" w:color="auto" w:fill="auto"/>
          </w:tcPr>
          <w:p w14:paraId="70D8CA9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Dubey </w:t>
            </w:r>
          </w:p>
          <w:p w14:paraId="47E1D32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2011</w:t>
            </w:r>
          </w:p>
          <w:p w14:paraId="3D6DA0F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India </w:t>
            </w:r>
          </w:p>
        </w:tc>
        <w:tc>
          <w:tcPr>
            <w:tcW w:w="1170" w:type="dxa"/>
            <w:shd w:val="clear" w:color="auto" w:fill="auto"/>
          </w:tcPr>
          <w:p w14:paraId="31C5B10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Impact of yogic practices on some psychological variables among adolescents</w:t>
            </w:r>
          </w:p>
        </w:tc>
        <w:tc>
          <w:tcPr>
            <w:tcW w:w="1118" w:type="dxa"/>
            <w:shd w:val="clear" w:color="auto" w:fill="auto"/>
          </w:tcPr>
          <w:p w14:paraId="082505F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Investigating the effect of Yoga Practice on self-concept, aggression, tolerance, Ahimsa, truthfulness, faith and </w:t>
            </w:r>
            <w:r w:rsidRPr="00A407CD">
              <w:rPr>
                <w:rFonts w:ascii="Arial Narrow" w:hAnsi="Arial Narrow"/>
                <w:sz w:val="16"/>
                <w:szCs w:val="16"/>
              </w:rPr>
              <w:lastRenderedPageBreak/>
              <w:t>fidelity of adolescents</w:t>
            </w:r>
          </w:p>
        </w:tc>
        <w:tc>
          <w:tcPr>
            <w:tcW w:w="1154" w:type="dxa"/>
            <w:shd w:val="clear" w:color="auto" w:fill="auto"/>
          </w:tcPr>
          <w:p w14:paraId="0F6316A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non-randomized study with a control group</w:t>
            </w:r>
          </w:p>
        </w:tc>
        <w:tc>
          <w:tcPr>
            <w:tcW w:w="1032" w:type="dxa"/>
            <w:shd w:val="clear" w:color="auto" w:fill="auto"/>
          </w:tcPr>
          <w:p w14:paraId="6768951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general population (no specific focus </w:t>
            </w:r>
            <w:proofErr w:type="gramStart"/>
            <w:r w:rsidRPr="00A407CD">
              <w:rPr>
                <w:rFonts w:ascii="Arial Narrow" w:hAnsi="Arial Narrow"/>
                <w:sz w:val="16"/>
                <w:szCs w:val="16"/>
              </w:rPr>
              <w:t>at</w:t>
            </w:r>
            <w:proofErr w:type="gramEnd"/>
            <w:r w:rsidRPr="00A407CD">
              <w:rPr>
                <w:rFonts w:ascii="Arial Narrow" w:hAnsi="Arial Narrow"/>
                <w:sz w:val="16"/>
                <w:szCs w:val="16"/>
              </w:rPr>
              <w:t xml:space="preserve"> the recruiting)</w:t>
            </w:r>
          </w:p>
        </w:tc>
        <w:tc>
          <w:tcPr>
            <w:tcW w:w="1417" w:type="dxa"/>
            <w:shd w:val="clear" w:color="auto" w:fill="auto"/>
          </w:tcPr>
          <w:p w14:paraId="322BF1A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50;</w:t>
            </w:r>
            <w:proofErr w:type="gramEnd"/>
          </w:p>
          <w:p w14:paraId="5AE1DE1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sex ratio: </w:t>
            </w:r>
            <w:r w:rsidRPr="00A407CD">
              <w:rPr>
                <w:rFonts w:ascii="Arial Narrow" w:hAnsi="Arial Narrow"/>
                <w:sz w:val="16"/>
                <w:szCs w:val="16"/>
                <w:lang w:val="en-GB"/>
              </w:rPr>
              <w:t xml:space="preserve">20 (40%) females, 30 (60%) </w:t>
            </w:r>
            <w:proofErr w:type="gramStart"/>
            <w:r w:rsidRPr="00A407CD">
              <w:rPr>
                <w:rFonts w:ascii="Arial Narrow" w:hAnsi="Arial Narrow"/>
                <w:sz w:val="16"/>
                <w:szCs w:val="16"/>
                <w:lang w:val="en-GB"/>
              </w:rPr>
              <w:t>males;</w:t>
            </w:r>
            <w:proofErr w:type="gramEnd"/>
          </w:p>
          <w:p w14:paraId="26121D6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age range 16-18y, mean NA </w:t>
            </w:r>
          </w:p>
          <w:p w14:paraId="1FFFCF38" w14:textId="77777777" w:rsidR="00807B2B" w:rsidRPr="00A407CD" w:rsidRDefault="00807B2B" w:rsidP="003A0784">
            <w:pPr>
              <w:rPr>
                <w:rFonts w:ascii="Arial Narrow" w:hAnsi="Arial Narrow"/>
                <w:sz w:val="16"/>
                <w:szCs w:val="16"/>
              </w:rPr>
            </w:pPr>
          </w:p>
        </w:tc>
        <w:tc>
          <w:tcPr>
            <w:tcW w:w="1410" w:type="dxa"/>
            <w:shd w:val="clear" w:color="auto" w:fill="auto"/>
          </w:tcPr>
          <w:p w14:paraId="33BD4B0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Yoga;</w:t>
            </w:r>
            <w:proofErr w:type="gramEnd"/>
          </w:p>
          <w:p w14:paraId="7FF4CB9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Setting: </w:t>
            </w:r>
            <w:proofErr w:type="gramStart"/>
            <w:r w:rsidRPr="00A407CD">
              <w:rPr>
                <w:rFonts w:ascii="Arial Narrow" w:hAnsi="Arial Narrow"/>
                <w:sz w:val="16"/>
                <w:szCs w:val="16"/>
              </w:rPr>
              <w:t>NA;</w:t>
            </w:r>
            <w:proofErr w:type="gramEnd"/>
          </w:p>
          <w:p w14:paraId="6D32936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NA;</w:t>
            </w:r>
            <w:proofErr w:type="gramEnd"/>
          </w:p>
          <w:p w14:paraId="484EB24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in a group, but everybody for her-/</w:t>
            </w:r>
            <w:proofErr w:type="gramStart"/>
            <w:r w:rsidRPr="00A407CD">
              <w:rPr>
                <w:rFonts w:ascii="Arial Narrow" w:hAnsi="Arial Narrow"/>
                <w:sz w:val="16"/>
                <w:szCs w:val="16"/>
              </w:rPr>
              <w:t>himself;</w:t>
            </w:r>
            <w:proofErr w:type="gramEnd"/>
          </w:p>
          <w:p w14:paraId="0E1B685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4C7E1A0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Length: 15 days</w:t>
            </w:r>
          </w:p>
          <w:p w14:paraId="1CB8A11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Frequency: 7x</w:t>
            </w:r>
          </w:p>
          <w:p w14:paraId="7209759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Intensity: NA</w:t>
            </w:r>
          </w:p>
          <w:p w14:paraId="6FF18B4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90min</w:t>
            </w:r>
          </w:p>
          <w:p w14:paraId="207835A0" w14:textId="77777777" w:rsidR="00807B2B" w:rsidRPr="00A407CD" w:rsidRDefault="00807B2B" w:rsidP="003A0784">
            <w:pPr>
              <w:rPr>
                <w:rFonts w:ascii="Arial Narrow" w:hAnsi="Arial Narrow"/>
                <w:sz w:val="16"/>
                <w:szCs w:val="16"/>
              </w:rPr>
            </w:pPr>
          </w:p>
        </w:tc>
        <w:tc>
          <w:tcPr>
            <w:tcW w:w="1232" w:type="dxa"/>
            <w:shd w:val="clear" w:color="auto" w:fill="auto"/>
          </w:tcPr>
          <w:p w14:paraId="3EADFC1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EG: Yogic practice for 15days daily in the morning from 5:30 to 7:00 am;</w:t>
            </w:r>
            <w:r w:rsidRPr="00A407CD">
              <w:rPr>
                <w:rFonts w:ascii="Arial Narrow" w:hAnsi="Arial Narrow"/>
                <w:sz w:val="16"/>
                <w:szCs w:val="16"/>
              </w:rPr>
              <w:br/>
              <w:t>CG: no information</w:t>
            </w:r>
          </w:p>
        </w:tc>
        <w:tc>
          <w:tcPr>
            <w:tcW w:w="1350" w:type="dxa"/>
            <w:shd w:val="clear" w:color="auto" w:fill="auto"/>
          </w:tcPr>
          <w:p w14:paraId="33ACC45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self-concept questionnaire (Saraswat, 1992) with 6 dimensions: physical, social, temperamental, educational, moral, intellectual</w:t>
            </w:r>
          </w:p>
        </w:tc>
        <w:tc>
          <w:tcPr>
            <w:tcW w:w="1052" w:type="dxa"/>
            <w:shd w:val="clear" w:color="auto" w:fill="auto"/>
          </w:tcPr>
          <w:p w14:paraId="05F50A1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t-test with pre and post measurement</w:t>
            </w:r>
          </w:p>
        </w:tc>
        <w:tc>
          <w:tcPr>
            <w:tcW w:w="1782" w:type="dxa"/>
            <w:shd w:val="clear" w:color="auto" w:fill="auto"/>
          </w:tcPr>
          <w:p w14:paraId="2491991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 the EG, all dimensions of the self-concept were significant: physical: p &lt; .05 social: p &lt; .01 temperamental: p &lt; .05 educational: p &lt; .01 moral: p &lt; .01 intellectual: p &lt; .01 In the control group (CG), no sign. differences were found (p &gt; .05). With </w:t>
            </w:r>
            <w:r w:rsidRPr="00A407CD">
              <w:rPr>
                <w:rFonts w:ascii="Arial Narrow" w:hAnsi="Arial Narrow"/>
                <w:sz w:val="16"/>
                <w:szCs w:val="16"/>
              </w:rPr>
              <w:lastRenderedPageBreak/>
              <w:t>similar baseline levels and no effects for CG, we can assume that there is an intervention effect for yoga on self-concept, resp. all subcategories.</w:t>
            </w:r>
          </w:p>
        </w:tc>
      </w:tr>
      <w:tr w:rsidR="00807B2B" w:rsidRPr="00A407CD" w14:paraId="41B097A8" w14:textId="77777777" w:rsidTr="003A0784">
        <w:tc>
          <w:tcPr>
            <w:tcW w:w="1050" w:type="dxa"/>
            <w:shd w:val="clear" w:color="auto" w:fill="auto"/>
          </w:tcPr>
          <w:p w14:paraId="4E2DFCB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Duncan et al. </w:t>
            </w:r>
          </w:p>
          <w:p w14:paraId="5545911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2009 </w:t>
            </w:r>
          </w:p>
          <w:p w14:paraId="68DBE7A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UK</w:t>
            </w:r>
          </w:p>
        </w:tc>
        <w:tc>
          <w:tcPr>
            <w:tcW w:w="1170" w:type="dxa"/>
            <w:shd w:val="clear" w:color="auto" w:fill="auto"/>
          </w:tcPr>
          <w:p w14:paraId="5753231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Effects of a 6-week circuit training intervention on body esteem and body mass index in British primary school children</w:t>
            </w:r>
          </w:p>
        </w:tc>
        <w:tc>
          <w:tcPr>
            <w:tcW w:w="1118" w:type="dxa"/>
            <w:shd w:val="clear" w:color="auto" w:fill="auto"/>
          </w:tcPr>
          <w:p w14:paraId="2B7654B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Examining the effect of a 6-week circuit training intervention on body esteem and body mass index in primary school children.</w:t>
            </w:r>
          </w:p>
        </w:tc>
        <w:tc>
          <w:tcPr>
            <w:tcW w:w="1154" w:type="dxa"/>
            <w:shd w:val="clear" w:color="auto" w:fill="auto"/>
          </w:tcPr>
          <w:p w14:paraId="759CDA2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RCT</w:t>
            </w:r>
          </w:p>
        </w:tc>
        <w:tc>
          <w:tcPr>
            <w:tcW w:w="1032" w:type="dxa"/>
            <w:shd w:val="clear" w:color="auto" w:fill="auto"/>
          </w:tcPr>
          <w:p w14:paraId="1D69022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general population (no specific focus </w:t>
            </w:r>
            <w:proofErr w:type="gramStart"/>
            <w:r w:rsidRPr="00A407CD">
              <w:rPr>
                <w:rFonts w:ascii="Arial Narrow" w:hAnsi="Arial Narrow"/>
                <w:sz w:val="16"/>
                <w:szCs w:val="16"/>
              </w:rPr>
              <w:t>at</w:t>
            </w:r>
            <w:proofErr w:type="gramEnd"/>
            <w:r w:rsidRPr="00A407CD">
              <w:rPr>
                <w:rFonts w:ascii="Arial Narrow" w:hAnsi="Arial Narrow"/>
                <w:sz w:val="16"/>
                <w:szCs w:val="16"/>
              </w:rPr>
              <w:t xml:space="preserve"> the recruiting)</w:t>
            </w:r>
          </w:p>
        </w:tc>
        <w:tc>
          <w:tcPr>
            <w:tcW w:w="1417" w:type="dxa"/>
            <w:shd w:val="clear" w:color="auto" w:fill="auto"/>
          </w:tcPr>
          <w:p w14:paraId="6085384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68;</w:t>
            </w:r>
            <w:proofErr w:type="gramEnd"/>
          </w:p>
          <w:p w14:paraId="71CC39D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sex ratio: 34 (50%) female and male; age range: 10-11y,</w:t>
            </w:r>
          </w:p>
          <w:p w14:paraId="42D4666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mean age NA</w:t>
            </w:r>
          </w:p>
          <w:p w14:paraId="6968F074" w14:textId="77777777" w:rsidR="00807B2B" w:rsidRPr="00A407CD" w:rsidRDefault="00807B2B" w:rsidP="003A0784">
            <w:pPr>
              <w:rPr>
                <w:rFonts w:ascii="Arial Narrow" w:hAnsi="Arial Narrow"/>
                <w:sz w:val="16"/>
                <w:szCs w:val="16"/>
              </w:rPr>
            </w:pPr>
          </w:p>
        </w:tc>
        <w:tc>
          <w:tcPr>
            <w:tcW w:w="1410" w:type="dxa"/>
            <w:shd w:val="clear" w:color="auto" w:fill="auto"/>
          </w:tcPr>
          <w:p w14:paraId="79DD821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Type: circuit training (plyometrics</w:t>
            </w:r>
            <w:proofErr w:type="gramStart"/>
            <w:r w:rsidRPr="00A407CD">
              <w:rPr>
                <w:rFonts w:ascii="Arial Narrow" w:hAnsi="Arial Narrow"/>
                <w:sz w:val="16"/>
                <w:szCs w:val="16"/>
              </w:rPr>
              <w:t>);</w:t>
            </w:r>
            <w:proofErr w:type="gramEnd"/>
          </w:p>
          <w:p w14:paraId="41D447B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school-based (after-/before-school</w:t>
            </w:r>
            <w:proofErr w:type="gramStart"/>
            <w:r w:rsidRPr="00A407CD">
              <w:rPr>
                <w:rFonts w:ascii="Arial Narrow" w:hAnsi="Arial Narrow"/>
                <w:sz w:val="16"/>
                <w:szCs w:val="16"/>
              </w:rPr>
              <w:t>);</w:t>
            </w:r>
            <w:proofErr w:type="gramEnd"/>
          </w:p>
          <w:p w14:paraId="07CFA9C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indoor sport </w:t>
            </w:r>
            <w:proofErr w:type="gramStart"/>
            <w:r w:rsidRPr="00A407CD">
              <w:rPr>
                <w:rFonts w:ascii="Arial Narrow" w:hAnsi="Arial Narrow"/>
                <w:sz w:val="16"/>
                <w:szCs w:val="16"/>
              </w:rPr>
              <w:t>facilities;</w:t>
            </w:r>
            <w:proofErr w:type="gramEnd"/>
            <w:r w:rsidRPr="00A407CD">
              <w:rPr>
                <w:rFonts w:ascii="Arial Narrow" w:hAnsi="Arial Narrow"/>
                <w:sz w:val="16"/>
                <w:szCs w:val="16"/>
              </w:rPr>
              <w:t xml:space="preserve"> </w:t>
            </w:r>
          </w:p>
          <w:p w14:paraId="44B0BB3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4B0A0B5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5B62A9F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Length: 6 weeks</w:t>
            </w:r>
          </w:p>
          <w:p w14:paraId="731FC8B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Frequency: 2x</w:t>
            </w:r>
          </w:p>
          <w:p w14:paraId="2563053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Intensity: high</w:t>
            </w:r>
          </w:p>
          <w:p w14:paraId="62CC03C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40min</w:t>
            </w:r>
          </w:p>
        </w:tc>
        <w:tc>
          <w:tcPr>
            <w:tcW w:w="1232" w:type="dxa"/>
            <w:shd w:val="clear" w:color="auto" w:fill="auto"/>
          </w:tcPr>
          <w:p w14:paraId="47BA636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EG: </w:t>
            </w:r>
            <w:proofErr w:type="gramStart"/>
            <w:r w:rsidRPr="00A407CD">
              <w:rPr>
                <w:rFonts w:ascii="Arial Narrow" w:hAnsi="Arial Narrow"/>
                <w:sz w:val="16"/>
                <w:szCs w:val="16"/>
              </w:rPr>
              <w:t>6 week</w:t>
            </w:r>
            <w:proofErr w:type="gramEnd"/>
            <w:r w:rsidRPr="00A407CD">
              <w:rPr>
                <w:rFonts w:ascii="Arial Narrow" w:hAnsi="Arial Narrow"/>
                <w:sz w:val="16"/>
                <w:szCs w:val="16"/>
              </w:rPr>
              <w:t xml:space="preserve"> plyometric type circuit training (hops, skips, jumps</w:t>
            </w:r>
            <w:proofErr w:type="gramStart"/>
            <w:r w:rsidRPr="00A407CD">
              <w:rPr>
                <w:rFonts w:ascii="Arial Narrow" w:hAnsi="Arial Narrow"/>
                <w:sz w:val="16"/>
                <w:szCs w:val="16"/>
              </w:rPr>
              <w:t>);</w:t>
            </w:r>
            <w:proofErr w:type="gramEnd"/>
          </w:p>
          <w:p w14:paraId="54844C6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CG: did not receive any training and wasn’t allowed to participate in any extracurricular sport/exercise during these 6 weeks.</w:t>
            </w:r>
          </w:p>
        </w:tc>
        <w:tc>
          <w:tcPr>
            <w:tcW w:w="1350" w:type="dxa"/>
            <w:shd w:val="clear" w:color="auto" w:fill="auto"/>
          </w:tcPr>
          <w:p w14:paraId="7273A0B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Body Esteem Scale for Children (BES-C; Mendelson &amp; White, 1982), a general score is reported</w:t>
            </w:r>
          </w:p>
        </w:tc>
        <w:tc>
          <w:tcPr>
            <w:tcW w:w="1052" w:type="dxa"/>
            <w:shd w:val="clear" w:color="auto" w:fill="auto"/>
          </w:tcPr>
          <w:p w14:paraId="58E8BCF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RM-ANOVA </w:t>
            </w:r>
          </w:p>
          <w:p w14:paraId="73A6CDC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Pre-post-retention measurement (6-week follow-up)</w:t>
            </w:r>
          </w:p>
        </w:tc>
        <w:tc>
          <w:tcPr>
            <w:tcW w:w="1782" w:type="dxa"/>
            <w:shd w:val="clear" w:color="auto" w:fill="auto"/>
          </w:tcPr>
          <w:p w14:paraId="61327C3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Compared to the CG, the body esteem of the EG improved significantly from </w:t>
            </w:r>
            <w:proofErr w:type="gramStart"/>
            <w:r w:rsidRPr="00A407CD">
              <w:rPr>
                <w:rFonts w:ascii="Arial Narrow" w:hAnsi="Arial Narrow"/>
                <w:sz w:val="16"/>
                <w:szCs w:val="16"/>
              </w:rPr>
              <w:t>pre to post-intervention</w:t>
            </w:r>
            <w:proofErr w:type="gramEnd"/>
            <w:r w:rsidRPr="00A407CD">
              <w:rPr>
                <w:rFonts w:ascii="Arial Narrow" w:hAnsi="Arial Narrow"/>
                <w:sz w:val="16"/>
                <w:szCs w:val="16"/>
              </w:rPr>
              <w:t xml:space="preserve">. This effect did not sustain 6 </w:t>
            </w:r>
            <w:proofErr w:type="gramStart"/>
            <w:r w:rsidRPr="00A407CD">
              <w:rPr>
                <w:rFonts w:ascii="Arial Narrow" w:hAnsi="Arial Narrow"/>
                <w:sz w:val="16"/>
                <w:szCs w:val="16"/>
              </w:rPr>
              <w:t>weeks</w:t>
            </w:r>
            <w:proofErr w:type="gramEnd"/>
            <w:r w:rsidRPr="00A407CD">
              <w:rPr>
                <w:rFonts w:ascii="Arial Narrow" w:hAnsi="Arial Narrow"/>
                <w:sz w:val="16"/>
                <w:szCs w:val="16"/>
              </w:rPr>
              <w:t xml:space="preserve"> post-intervention. </w:t>
            </w:r>
          </w:p>
          <w:p w14:paraId="68D4AAFD" w14:textId="77777777" w:rsidR="00807B2B" w:rsidRPr="00A407CD" w:rsidRDefault="00807B2B" w:rsidP="003A0784">
            <w:pPr>
              <w:rPr>
                <w:rFonts w:ascii="Arial Narrow" w:hAnsi="Arial Narrow"/>
                <w:sz w:val="16"/>
                <w:szCs w:val="16"/>
              </w:rPr>
            </w:pPr>
          </w:p>
        </w:tc>
      </w:tr>
      <w:tr w:rsidR="00807B2B" w:rsidRPr="00D15B15" w14:paraId="386B90A2" w14:textId="77777777" w:rsidTr="003A0784">
        <w:tc>
          <w:tcPr>
            <w:tcW w:w="1050" w:type="dxa"/>
            <w:shd w:val="clear" w:color="auto" w:fill="auto"/>
          </w:tcPr>
          <w:p w14:paraId="2EB6E984" w14:textId="77777777" w:rsidR="00807B2B" w:rsidRDefault="00807B2B" w:rsidP="003A0784">
            <w:pPr>
              <w:rPr>
                <w:rFonts w:ascii="Arial Narrow" w:hAnsi="Arial Narrow"/>
                <w:sz w:val="16"/>
                <w:szCs w:val="16"/>
              </w:rPr>
            </w:pPr>
            <w:proofErr w:type="spellStart"/>
            <w:r w:rsidRPr="00A407CD">
              <w:rPr>
                <w:rFonts w:ascii="Arial Narrow" w:hAnsi="Arial Narrow"/>
                <w:sz w:val="16"/>
                <w:szCs w:val="16"/>
              </w:rPr>
              <w:t>Gerguz</w:t>
            </w:r>
            <w:proofErr w:type="spellEnd"/>
            <w:r w:rsidRPr="00A407CD">
              <w:rPr>
                <w:rFonts w:ascii="Arial Narrow" w:hAnsi="Arial Narrow"/>
                <w:sz w:val="16"/>
                <w:szCs w:val="16"/>
              </w:rPr>
              <w:t xml:space="preserve"> &amp; Bayram</w:t>
            </w:r>
          </w:p>
          <w:p w14:paraId="3A292C7E" w14:textId="77777777" w:rsidR="00807B2B" w:rsidRDefault="00807B2B" w:rsidP="003A0784">
            <w:pPr>
              <w:rPr>
                <w:rFonts w:ascii="Arial Narrow" w:hAnsi="Arial Narrow"/>
                <w:sz w:val="16"/>
                <w:szCs w:val="16"/>
              </w:rPr>
            </w:pPr>
            <w:r w:rsidRPr="00A407CD">
              <w:rPr>
                <w:rFonts w:ascii="Arial Narrow" w:hAnsi="Arial Narrow"/>
                <w:sz w:val="16"/>
                <w:szCs w:val="16"/>
              </w:rPr>
              <w:t>2023</w:t>
            </w:r>
          </w:p>
          <w:p w14:paraId="589CB8C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Turkey</w:t>
            </w:r>
          </w:p>
        </w:tc>
        <w:tc>
          <w:tcPr>
            <w:tcW w:w="1170" w:type="dxa"/>
            <w:shd w:val="clear" w:color="auto" w:fill="auto"/>
          </w:tcPr>
          <w:p w14:paraId="0F6AD1A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Effects of Yoga Training Applied with Telerehabilitation on Core Stabilization and Physical Fitness in Junior Tennis Players: A Randomized Controlled Trial</w:t>
            </w:r>
          </w:p>
        </w:tc>
        <w:tc>
          <w:tcPr>
            <w:tcW w:w="1118" w:type="dxa"/>
            <w:shd w:val="clear" w:color="auto" w:fill="auto"/>
          </w:tcPr>
          <w:p w14:paraId="0FF93E6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Investigating the effect yoga training </w:t>
            </w:r>
            <w:proofErr w:type="gramStart"/>
            <w:r w:rsidRPr="00A407CD">
              <w:rPr>
                <w:rFonts w:ascii="Arial Narrow" w:hAnsi="Arial Narrow"/>
                <w:sz w:val="16"/>
                <w:szCs w:val="16"/>
              </w:rPr>
              <w:t>applied</w:t>
            </w:r>
            <w:proofErr w:type="gramEnd"/>
            <w:r w:rsidRPr="00A407CD">
              <w:rPr>
                <w:rFonts w:ascii="Arial Narrow" w:hAnsi="Arial Narrow"/>
                <w:sz w:val="16"/>
                <w:szCs w:val="16"/>
              </w:rPr>
              <w:t xml:space="preserve"> with tele-rehabilitation on core stability strength, balance, flexibility, upper extremity stability, body awareness, and quality of life on 6-18 years old tennis players</w:t>
            </w:r>
          </w:p>
        </w:tc>
        <w:tc>
          <w:tcPr>
            <w:tcW w:w="1154" w:type="dxa"/>
            <w:shd w:val="clear" w:color="auto" w:fill="auto"/>
          </w:tcPr>
          <w:p w14:paraId="67DB7CE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RCT</w:t>
            </w:r>
          </w:p>
        </w:tc>
        <w:tc>
          <w:tcPr>
            <w:tcW w:w="1032" w:type="dxa"/>
            <w:shd w:val="clear" w:color="auto" w:fill="auto"/>
          </w:tcPr>
          <w:p w14:paraId="6A53D6C6"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General population (physically very active)</w:t>
            </w:r>
          </w:p>
        </w:tc>
        <w:tc>
          <w:tcPr>
            <w:tcW w:w="1417" w:type="dxa"/>
            <w:shd w:val="clear" w:color="auto" w:fill="auto"/>
          </w:tcPr>
          <w:p w14:paraId="2D636BD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40;</w:t>
            </w:r>
            <w:proofErr w:type="gramEnd"/>
          </w:p>
          <w:p w14:paraId="5A2D890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sex ratio: 20 (50%) female and </w:t>
            </w:r>
            <w:proofErr w:type="gramStart"/>
            <w:r w:rsidRPr="00A407CD">
              <w:rPr>
                <w:rFonts w:ascii="Arial Narrow" w:hAnsi="Arial Narrow"/>
                <w:sz w:val="16"/>
                <w:szCs w:val="16"/>
              </w:rPr>
              <w:t>male;</w:t>
            </w:r>
            <w:proofErr w:type="gramEnd"/>
          </w:p>
          <w:p w14:paraId="1FEF7F0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6-18y,</w:t>
            </w:r>
          </w:p>
          <w:p w14:paraId="41EA12E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mean age 12y</w:t>
            </w:r>
          </w:p>
          <w:p w14:paraId="4BE4FBF1" w14:textId="77777777" w:rsidR="00807B2B" w:rsidRPr="00A407CD" w:rsidRDefault="00807B2B" w:rsidP="003A0784">
            <w:pPr>
              <w:rPr>
                <w:rFonts w:ascii="Arial Narrow" w:hAnsi="Arial Narrow"/>
                <w:sz w:val="16"/>
                <w:szCs w:val="16"/>
                <w:lang w:val="en-GB"/>
              </w:rPr>
            </w:pPr>
          </w:p>
        </w:tc>
        <w:tc>
          <w:tcPr>
            <w:tcW w:w="1410" w:type="dxa"/>
            <w:shd w:val="clear" w:color="auto" w:fill="auto"/>
          </w:tcPr>
          <w:p w14:paraId="2AA2315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yoga;</w:t>
            </w:r>
            <w:proofErr w:type="gramEnd"/>
          </w:p>
          <w:p w14:paraId="2B4B491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Setting: via </w:t>
            </w:r>
            <w:proofErr w:type="gramStart"/>
            <w:r w:rsidRPr="00A407CD">
              <w:rPr>
                <w:rFonts w:ascii="Arial Narrow" w:hAnsi="Arial Narrow"/>
                <w:sz w:val="16"/>
                <w:szCs w:val="16"/>
              </w:rPr>
              <w:t>zoom;</w:t>
            </w:r>
            <w:proofErr w:type="gramEnd"/>
          </w:p>
          <w:p w14:paraId="0240E96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at </w:t>
            </w:r>
            <w:proofErr w:type="gramStart"/>
            <w:r w:rsidRPr="00A407CD">
              <w:rPr>
                <w:rFonts w:ascii="Arial Narrow" w:hAnsi="Arial Narrow"/>
                <w:sz w:val="16"/>
                <w:szCs w:val="16"/>
              </w:rPr>
              <w:t>home;</w:t>
            </w:r>
            <w:proofErr w:type="gramEnd"/>
            <w:r w:rsidRPr="00A407CD">
              <w:rPr>
                <w:rFonts w:ascii="Arial Narrow" w:hAnsi="Arial Narrow"/>
                <w:sz w:val="16"/>
                <w:szCs w:val="16"/>
              </w:rPr>
              <w:t xml:space="preserve"> </w:t>
            </w:r>
          </w:p>
          <w:p w14:paraId="0F47D92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Social E: </w:t>
            </w:r>
            <w:proofErr w:type="gramStart"/>
            <w:r w:rsidRPr="00A407CD">
              <w:rPr>
                <w:rFonts w:ascii="Arial Narrow" w:hAnsi="Arial Narrow"/>
                <w:sz w:val="16"/>
                <w:szCs w:val="16"/>
              </w:rPr>
              <w:t>NA;</w:t>
            </w:r>
            <w:proofErr w:type="gramEnd"/>
          </w:p>
          <w:p w14:paraId="5262B63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2FF52EE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8 </w:t>
            </w:r>
            <w:proofErr w:type="gramStart"/>
            <w:r w:rsidRPr="00A407CD">
              <w:rPr>
                <w:rFonts w:ascii="Arial Narrow" w:hAnsi="Arial Narrow"/>
                <w:sz w:val="16"/>
                <w:szCs w:val="16"/>
              </w:rPr>
              <w:t>weeks;</w:t>
            </w:r>
            <w:proofErr w:type="gramEnd"/>
          </w:p>
          <w:p w14:paraId="6C1616D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2x;</w:t>
            </w:r>
            <w:proofErr w:type="gramEnd"/>
          </w:p>
          <w:p w14:paraId="2677CAD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5CAC861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50min</w:t>
            </w:r>
          </w:p>
        </w:tc>
        <w:tc>
          <w:tcPr>
            <w:tcW w:w="1232" w:type="dxa"/>
            <w:shd w:val="clear" w:color="auto" w:fill="auto"/>
          </w:tcPr>
          <w:p w14:paraId="61A2371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 EG received tennis as usual plus the yoga intervention whilst the CG only played tennis as usual. </w:t>
            </w:r>
          </w:p>
        </w:tc>
        <w:tc>
          <w:tcPr>
            <w:tcW w:w="1350" w:type="dxa"/>
            <w:shd w:val="clear" w:color="auto" w:fill="auto"/>
          </w:tcPr>
          <w:p w14:paraId="27275EE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Body Awareness </w:t>
            </w:r>
            <w:proofErr w:type="gramStart"/>
            <w:r w:rsidRPr="00A407CD">
              <w:rPr>
                <w:rFonts w:ascii="Arial Narrow" w:hAnsi="Arial Narrow"/>
                <w:sz w:val="16"/>
                <w:szCs w:val="16"/>
              </w:rPr>
              <w:t>Questionnaire;</w:t>
            </w:r>
            <w:proofErr w:type="gramEnd"/>
          </w:p>
          <w:p w14:paraId="2C712BBF"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t>SF-36 for health-related quality of life </w:t>
            </w:r>
            <w:r w:rsidRPr="00A407CD">
              <w:rPr>
                <w:rFonts w:ascii="Arial Narrow" w:hAnsi="Arial Narrow"/>
                <w:sz w:val="16"/>
                <w:szCs w:val="16"/>
                <w:lang w:val="en-GB"/>
              </w:rPr>
              <w:t>(8 Dimensions: physical functioning, role physical, bodily pain, general health, vitality, social functioning, role emotional, and mental health</w:t>
            </w:r>
          </w:p>
        </w:tc>
        <w:tc>
          <w:tcPr>
            <w:tcW w:w="1052" w:type="dxa"/>
            <w:shd w:val="clear" w:color="auto" w:fill="auto"/>
          </w:tcPr>
          <w:p w14:paraId="0CA8181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t-tests between and within groups </w:t>
            </w:r>
          </w:p>
        </w:tc>
        <w:tc>
          <w:tcPr>
            <w:tcW w:w="1782" w:type="dxa"/>
            <w:shd w:val="clear" w:color="auto" w:fill="auto"/>
          </w:tcPr>
          <w:p w14:paraId="27B07B0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Significant positive </w:t>
            </w:r>
            <w:proofErr w:type="gramStart"/>
            <w:r w:rsidRPr="00A407CD">
              <w:rPr>
                <w:rFonts w:ascii="Arial Narrow" w:hAnsi="Arial Narrow"/>
                <w:sz w:val="16"/>
                <w:szCs w:val="16"/>
              </w:rPr>
              <w:t>effect</w:t>
            </w:r>
            <w:proofErr w:type="gramEnd"/>
            <w:r w:rsidRPr="00A407CD">
              <w:rPr>
                <w:rFonts w:ascii="Arial Narrow" w:hAnsi="Arial Narrow"/>
                <w:sz w:val="16"/>
                <w:szCs w:val="16"/>
              </w:rPr>
              <w:t xml:space="preserve"> for body awareness; conflicting reporting for vitality and mental health of the SF-36, ceiling effects for multiple dimensions, positive effects for bodily pain and social functioning, no effects/change in physical functioning</w:t>
            </w:r>
          </w:p>
        </w:tc>
      </w:tr>
      <w:tr w:rsidR="00807B2B" w:rsidRPr="00D15B15" w14:paraId="0BE8C063" w14:textId="77777777" w:rsidTr="003A0784">
        <w:tc>
          <w:tcPr>
            <w:tcW w:w="1050" w:type="dxa"/>
            <w:shd w:val="clear" w:color="auto" w:fill="auto"/>
          </w:tcPr>
          <w:p w14:paraId="1198645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Godfrey et al. </w:t>
            </w:r>
          </w:p>
          <w:p w14:paraId="1E4DBD5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2015</w:t>
            </w:r>
          </w:p>
          <w:p w14:paraId="276474E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UK</w:t>
            </w:r>
          </w:p>
        </w:tc>
        <w:tc>
          <w:tcPr>
            <w:tcW w:w="1170" w:type="dxa"/>
            <w:shd w:val="clear" w:color="auto" w:fill="auto"/>
          </w:tcPr>
          <w:p w14:paraId="53E5059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The positive impact of structured surfing courses on the wellbeing of vulnerable young people</w:t>
            </w:r>
          </w:p>
        </w:tc>
        <w:tc>
          <w:tcPr>
            <w:tcW w:w="1118" w:type="dxa"/>
            <w:shd w:val="clear" w:color="auto" w:fill="auto"/>
          </w:tcPr>
          <w:p w14:paraId="1414B65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assessing the </w:t>
            </w:r>
            <w:proofErr w:type="gramStart"/>
            <w:r w:rsidRPr="00A407CD">
              <w:rPr>
                <w:rFonts w:ascii="Arial Narrow" w:hAnsi="Arial Narrow"/>
                <w:sz w:val="16"/>
                <w:szCs w:val="16"/>
              </w:rPr>
              <w:t>wellbeing</w:t>
            </w:r>
            <w:proofErr w:type="gramEnd"/>
            <w:r w:rsidRPr="00A407CD">
              <w:rPr>
                <w:rFonts w:ascii="Arial Narrow" w:hAnsi="Arial Narrow"/>
                <w:sz w:val="16"/>
                <w:szCs w:val="16"/>
              </w:rPr>
              <w:t xml:space="preserve"> outcomes and the influence of the wave project, to demonstrate any issues around delivery and follow-up and to apply validated, practical measures for data collection that are robust enough to offer valuable insights for commissioners and practitioners</w:t>
            </w:r>
          </w:p>
        </w:tc>
        <w:tc>
          <w:tcPr>
            <w:tcW w:w="1154" w:type="dxa"/>
            <w:shd w:val="clear" w:color="auto" w:fill="auto"/>
          </w:tcPr>
          <w:p w14:paraId="79A3254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Mixed </w:t>
            </w:r>
            <w:proofErr w:type="gramStart"/>
            <w:r w:rsidRPr="00A407CD">
              <w:rPr>
                <w:rFonts w:ascii="Arial Narrow" w:hAnsi="Arial Narrow"/>
                <w:sz w:val="16"/>
                <w:szCs w:val="16"/>
              </w:rPr>
              <w:t>methods design</w:t>
            </w:r>
            <w:proofErr w:type="gramEnd"/>
            <w:r w:rsidRPr="00A407CD">
              <w:rPr>
                <w:rFonts w:ascii="Arial Narrow" w:hAnsi="Arial Narrow"/>
                <w:sz w:val="16"/>
                <w:szCs w:val="16"/>
              </w:rPr>
              <w:t>:</w:t>
            </w:r>
          </w:p>
          <w:p w14:paraId="02DB000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QUAN Quantitative non-randomized longitudinal study without control </w:t>
            </w:r>
            <w:proofErr w:type="gramStart"/>
            <w:r w:rsidRPr="00A407CD">
              <w:rPr>
                <w:rFonts w:ascii="Arial Narrow" w:hAnsi="Arial Narrow"/>
                <w:sz w:val="16"/>
                <w:szCs w:val="16"/>
              </w:rPr>
              <w:t>group;</w:t>
            </w:r>
            <w:proofErr w:type="gramEnd"/>
            <w:r w:rsidRPr="00A407CD">
              <w:rPr>
                <w:rFonts w:ascii="Arial Narrow" w:hAnsi="Arial Narrow"/>
                <w:sz w:val="16"/>
                <w:szCs w:val="16"/>
              </w:rPr>
              <w:t xml:space="preserve"> </w:t>
            </w:r>
          </w:p>
          <w:p w14:paraId="269D969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QUAL retrospective (comments at the end of the post-intervention-survey   </w:t>
            </w:r>
          </w:p>
        </w:tc>
        <w:tc>
          <w:tcPr>
            <w:tcW w:w="1032" w:type="dxa"/>
            <w:shd w:val="clear" w:color="auto" w:fill="auto"/>
          </w:tcPr>
          <w:p w14:paraId="06A7DF1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At-risk population (described as mentally vulnerable/ problematic, but no diagnosed disorder)</w:t>
            </w:r>
          </w:p>
        </w:tc>
        <w:tc>
          <w:tcPr>
            <w:tcW w:w="1417" w:type="dxa"/>
            <w:shd w:val="clear" w:color="auto" w:fill="auto"/>
          </w:tcPr>
          <w:p w14:paraId="7126BFA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84;</w:t>
            </w:r>
            <w:proofErr w:type="gramEnd"/>
          </w:p>
          <w:p w14:paraId="7693A0B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sex ratio: </w:t>
            </w:r>
            <w:proofErr w:type="gramStart"/>
            <w:r w:rsidRPr="00A407CD">
              <w:rPr>
                <w:rFonts w:ascii="Arial Narrow" w:hAnsi="Arial Narrow"/>
                <w:sz w:val="16"/>
                <w:szCs w:val="16"/>
              </w:rPr>
              <w:t>NA;</w:t>
            </w:r>
            <w:proofErr w:type="gramEnd"/>
          </w:p>
          <w:p w14:paraId="1889831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8-18,</w:t>
            </w:r>
          </w:p>
          <w:p w14:paraId="6E76F7D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mean age NA</w:t>
            </w:r>
          </w:p>
        </w:tc>
        <w:tc>
          <w:tcPr>
            <w:tcW w:w="1410" w:type="dxa"/>
            <w:shd w:val="clear" w:color="auto" w:fill="auto"/>
          </w:tcPr>
          <w:p w14:paraId="6510232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surfing;</w:t>
            </w:r>
            <w:proofErr w:type="gramEnd"/>
          </w:p>
          <w:p w14:paraId="3721031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p>
          <w:p w14:paraId="0880F34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outdoor in </w:t>
            </w:r>
            <w:proofErr w:type="gramStart"/>
            <w:r w:rsidRPr="00A407CD">
              <w:rPr>
                <w:rFonts w:ascii="Arial Narrow" w:hAnsi="Arial Narrow"/>
                <w:sz w:val="16"/>
                <w:szCs w:val="16"/>
              </w:rPr>
              <w:t>nature;</w:t>
            </w:r>
            <w:proofErr w:type="gramEnd"/>
            <w:r w:rsidRPr="00A407CD">
              <w:rPr>
                <w:rFonts w:ascii="Arial Narrow" w:hAnsi="Arial Narrow"/>
                <w:sz w:val="16"/>
                <w:szCs w:val="16"/>
              </w:rPr>
              <w:t xml:space="preserve"> </w:t>
            </w:r>
          </w:p>
          <w:p w14:paraId="5601EE2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2319C4E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2EA2B17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6 </w:t>
            </w:r>
            <w:proofErr w:type="gramStart"/>
            <w:r w:rsidRPr="00A407CD">
              <w:rPr>
                <w:rFonts w:ascii="Arial Narrow" w:hAnsi="Arial Narrow"/>
                <w:sz w:val="16"/>
                <w:szCs w:val="16"/>
              </w:rPr>
              <w:t>weeks;</w:t>
            </w:r>
            <w:proofErr w:type="gramEnd"/>
          </w:p>
          <w:p w14:paraId="3280331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1x;</w:t>
            </w:r>
            <w:proofErr w:type="gramEnd"/>
          </w:p>
          <w:p w14:paraId="7B35176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3ECEC12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NA</w:t>
            </w:r>
            <w:r w:rsidRPr="00A407CD">
              <w:rPr>
                <w:rFonts w:ascii="Arial Narrow" w:hAnsi="Arial Narrow"/>
                <w:sz w:val="16"/>
                <w:szCs w:val="16"/>
              </w:rPr>
              <w:br/>
            </w:r>
          </w:p>
        </w:tc>
        <w:tc>
          <w:tcPr>
            <w:tcW w:w="1232" w:type="dxa"/>
            <w:shd w:val="clear" w:color="auto" w:fill="auto"/>
          </w:tcPr>
          <w:p w14:paraId="1CD4B1A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Group of </w:t>
            </w:r>
            <w:r w:rsidRPr="00A407CD">
              <w:rPr>
                <w:rFonts w:ascii="Arial Narrow" w:hAnsi="Arial Narrow"/>
                <w:sz w:val="16"/>
                <w:szCs w:val="16"/>
                <w:lang w:val="en-GB"/>
              </w:rPr>
              <w:t>10 clients and led by paid surf instructors and enough volunteers to provide one-to-one support; focus on bringing out of the comfort zone and positive experiences.</w:t>
            </w:r>
          </w:p>
          <w:p w14:paraId="26AF8419" w14:textId="77777777" w:rsidR="00807B2B" w:rsidRPr="00A407CD" w:rsidRDefault="00807B2B" w:rsidP="003A0784">
            <w:pPr>
              <w:rPr>
                <w:rFonts w:ascii="Arial Narrow" w:hAnsi="Arial Narrow"/>
                <w:sz w:val="16"/>
                <w:szCs w:val="16"/>
                <w:lang w:val="en-GB"/>
              </w:rPr>
            </w:pPr>
          </w:p>
        </w:tc>
        <w:tc>
          <w:tcPr>
            <w:tcW w:w="1350" w:type="dxa"/>
            <w:shd w:val="clear" w:color="auto" w:fill="auto"/>
          </w:tcPr>
          <w:p w14:paraId="366B6A4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QUAN: 7 well-being aspects, partly validated items (e.g., from the </w:t>
            </w:r>
            <w:r w:rsidRPr="00A407CD">
              <w:rPr>
                <w:rFonts w:ascii="Arial Narrow" w:hAnsi="Arial Narrow"/>
                <w:sz w:val="16"/>
                <w:szCs w:val="16"/>
                <w:lang w:val="en-GB"/>
              </w:rPr>
              <w:t xml:space="preserve">Stirling Children’s Wellbeing Scale (SCWBS): </w:t>
            </w:r>
            <w:r w:rsidRPr="00A407CD">
              <w:rPr>
                <w:rFonts w:ascii="Arial Narrow" w:hAnsi="Arial Narrow"/>
                <w:sz w:val="16"/>
                <w:szCs w:val="16"/>
              </w:rPr>
              <w:t xml:space="preserve">positive outlook/functioning, resilience/self-esteem, emotional well-being, </w:t>
            </w:r>
            <w:proofErr w:type="gramStart"/>
            <w:r w:rsidRPr="00A407CD">
              <w:rPr>
                <w:rFonts w:ascii="Arial Narrow" w:hAnsi="Arial Narrow"/>
                <w:sz w:val="16"/>
                <w:szCs w:val="16"/>
              </w:rPr>
              <w:t>vitality, social well-being</w:t>
            </w:r>
            <w:proofErr w:type="gramEnd"/>
            <w:r w:rsidRPr="00A407CD">
              <w:rPr>
                <w:rFonts w:ascii="Arial Narrow" w:hAnsi="Arial Narrow"/>
                <w:sz w:val="16"/>
                <w:szCs w:val="16"/>
              </w:rPr>
              <w:t xml:space="preserve">, social trust, physical </w:t>
            </w:r>
            <w:proofErr w:type="gramStart"/>
            <w:r w:rsidRPr="00A407CD">
              <w:rPr>
                <w:rFonts w:ascii="Arial Narrow" w:hAnsi="Arial Narrow"/>
                <w:sz w:val="16"/>
                <w:szCs w:val="16"/>
              </w:rPr>
              <w:t>health;</w:t>
            </w:r>
            <w:proofErr w:type="gramEnd"/>
          </w:p>
          <w:p w14:paraId="51DA0727" w14:textId="77777777" w:rsidR="00807B2B" w:rsidRDefault="00807B2B" w:rsidP="003A0784">
            <w:pPr>
              <w:rPr>
                <w:rFonts w:ascii="Arial Narrow" w:hAnsi="Arial Narrow"/>
                <w:sz w:val="16"/>
                <w:szCs w:val="16"/>
              </w:rPr>
            </w:pPr>
            <w:r w:rsidRPr="00A407CD">
              <w:rPr>
                <w:rFonts w:ascii="Arial Narrow" w:hAnsi="Arial Narrow"/>
                <w:sz w:val="16"/>
                <w:szCs w:val="16"/>
              </w:rPr>
              <w:t>QUAL: open questions/ approach and no concrete questions for specific types of mental health (the participants were asked what made them feel different)</w:t>
            </w:r>
          </w:p>
          <w:p w14:paraId="345154AF" w14:textId="77777777" w:rsidR="00807B2B" w:rsidRDefault="00807B2B" w:rsidP="003A0784">
            <w:pPr>
              <w:rPr>
                <w:rFonts w:ascii="Arial Narrow" w:hAnsi="Arial Narrow"/>
                <w:sz w:val="16"/>
                <w:szCs w:val="16"/>
              </w:rPr>
            </w:pPr>
          </w:p>
          <w:p w14:paraId="2F2A9E88" w14:textId="77777777" w:rsidR="00807B2B" w:rsidRDefault="00807B2B" w:rsidP="003A0784">
            <w:pPr>
              <w:rPr>
                <w:rFonts w:ascii="Arial Narrow" w:hAnsi="Arial Narrow"/>
                <w:sz w:val="16"/>
                <w:szCs w:val="16"/>
              </w:rPr>
            </w:pPr>
          </w:p>
          <w:p w14:paraId="1110A2E6" w14:textId="77777777" w:rsidR="00807B2B" w:rsidRDefault="00807B2B" w:rsidP="003A0784">
            <w:pPr>
              <w:rPr>
                <w:rFonts w:ascii="Arial Narrow" w:hAnsi="Arial Narrow"/>
                <w:sz w:val="16"/>
                <w:szCs w:val="16"/>
              </w:rPr>
            </w:pPr>
          </w:p>
          <w:p w14:paraId="4645FCB7" w14:textId="77777777" w:rsidR="00807B2B" w:rsidRPr="00A407CD" w:rsidRDefault="00807B2B" w:rsidP="003A0784">
            <w:pPr>
              <w:rPr>
                <w:rFonts w:ascii="Arial Narrow" w:hAnsi="Arial Narrow"/>
                <w:sz w:val="16"/>
                <w:szCs w:val="16"/>
              </w:rPr>
            </w:pPr>
          </w:p>
        </w:tc>
        <w:tc>
          <w:tcPr>
            <w:tcW w:w="1052" w:type="dxa"/>
            <w:shd w:val="clear" w:color="auto" w:fill="auto"/>
          </w:tcPr>
          <w:p w14:paraId="05FCC3F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QUAN: pre-post-comparisons with paired t-</w:t>
            </w:r>
            <w:proofErr w:type="gramStart"/>
            <w:r w:rsidRPr="00A407CD">
              <w:rPr>
                <w:rFonts w:ascii="Arial Narrow" w:hAnsi="Arial Narrow"/>
                <w:sz w:val="16"/>
                <w:szCs w:val="16"/>
              </w:rPr>
              <w:t>tests;</w:t>
            </w:r>
            <w:proofErr w:type="gramEnd"/>
          </w:p>
          <w:p w14:paraId="4CF57E4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QUAL: Thematic analysis</w:t>
            </w:r>
          </w:p>
          <w:p w14:paraId="00FACE41" w14:textId="77777777" w:rsidR="00807B2B" w:rsidRPr="00A407CD" w:rsidRDefault="00807B2B" w:rsidP="003A0784">
            <w:pPr>
              <w:rPr>
                <w:rFonts w:ascii="Arial Narrow" w:hAnsi="Arial Narrow"/>
                <w:sz w:val="16"/>
                <w:szCs w:val="16"/>
              </w:rPr>
            </w:pPr>
          </w:p>
        </w:tc>
        <w:tc>
          <w:tcPr>
            <w:tcW w:w="1782" w:type="dxa"/>
            <w:shd w:val="clear" w:color="auto" w:fill="auto"/>
          </w:tcPr>
          <w:p w14:paraId="30C7404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QUAN: significant pos. effects in all </w:t>
            </w:r>
            <w:proofErr w:type="gramStart"/>
            <w:r w:rsidRPr="00A407CD">
              <w:rPr>
                <w:rFonts w:ascii="Arial Narrow" w:hAnsi="Arial Narrow"/>
                <w:sz w:val="16"/>
                <w:szCs w:val="16"/>
              </w:rPr>
              <w:t>outcomes;</w:t>
            </w:r>
            <w:proofErr w:type="gramEnd"/>
          </w:p>
          <w:p w14:paraId="66F97AC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QUAL: 5 themes were </w:t>
            </w:r>
            <w:proofErr w:type="spellStart"/>
            <w:r w:rsidRPr="00A407CD">
              <w:rPr>
                <w:rFonts w:ascii="Arial Narrow" w:hAnsi="Arial Narrow"/>
                <w:sz w:val="16"/>
                <w:szCs w:val="16"/>
              </w:rPr>
              <w:t>identifiied</w:t>
            </w:r>
            <w:proofErr w:type="spellEnd"/>
            <w:r w:rsidRPr="00A407CD">
              <w:rPr>
                <w:rFonts w:ascii="Arial Narrow" w:hAnsi="Arial Narrow"/>
                <w:sz w:val="16"/>
                <w:szCs w:val="16"/>
              </w:rPr>
              <w:t>: Resilience and achievement, Confidence, Happiness, fun and excitement, Friends, group support and feeling safe.</w:t>
            </w:r>
          </w:p>
        </w:tc>
      </w:tr>
      <w:tr w:rsidR="00807B2B" w:rsidRPr="00D15B15" w14:paraId="7BAAA461" w14:textId="77777777" w:rsidTr="003A0784">
        <w:trPr>
          <w:trHeight w:val="300"/>
        </w:trPr>
        <w:tc>
          <w:tcPr>
            <w:tcW w:w="1050" w:type="dxa"/>
            <w:shd w:val="clear" w:color="auto" w:fill="auto"/>
          </w:tcPr>
          <w:p w14:paraId="7B2950B5" w14:textId="77777777" w:rsidR="00807B2B" w:rsidRPr="00001F7B" w:rsidRDefault="00807B2B" w:rsidP="003A0784">
            <w:pPr>
              <w:rPr>
                <w:rFonts w:ascii="Arial Narrow" w:hAnsi="Arial Narrow"/>
                <w:sz w:val="16"/>
                <w:szCs w:val="16"/>
              </w:rPr>
            </w:pPr>
            <w:r w:rsidRPr="00001F7B">
              <w:rPr>
                <w:rFonts w:ascii="Arial Narrow" w:hAnsi="Arial Narrow"/>
                <w:sz w:val="16"/>
                <w:szCs w:val="16"/>
              </w:rPr>
              <w:t>Gómez-Paniagua 2025</w:t>
            </w:r>
          </w:p>
          <w:p w14:paraId="7B0A192D" w14:textId="77777777" w:rsidR="00807B2B" w:rsidRPr="00A407CD" w:rsidRDefault="00807B2B" w:rsidP="003A0784">
            <w:pPr>
              <w:rPr>
                <w:rFonts w:ascii="Arial Narrow" w:hAnsi="Arial Narrow"/>
                <w:sz w:val="16"/>
                <w:szCs w:val="16"/>
              </w:rPr>
            </w:pPr>
            <w:r w:rsidRPr="00001F7B">
              <w:rPr>
                <w:rFonts w:ascii="Arial Narrow" w:hAnsi="Arial Narrow"/>
                <w:sz w:val="16"/>
                <w:szCs w:val="16"/>
              </w:rPr>
              <w:t>Spain</w:t>
            </w:r>
          </w:p>
        </w:tc>
        <w:tc>
          <w:tcPr>
            <w:tcW w:w="1170" w:type="dxa"/>
            <w:shd w:val="clear" w:color="auto" w:fill="auto"/>
          </w:tcPr>
          <w:p w14:paraId="4D74C311" w14:textId="77777777" w:rsidR="00807B2B" w:rsidRPr="00A407CD" w:rsidRDefault="00807B2B" w:rsidP="003A0784">
            <w:pPr>
              <w:rPr>
                <w:rFonts w:ascii="Arial Narrow" w:hAnsi="Arial Narrow"/>
                <w:sz w:val="16"/>
                <w:szCs w:val="16"/>
                <w:lang w:val="en-GB"/>
              </w:rPr>
            </w:pPr>
            <w:r w:rsidRPr="00A407CD">
              <w:rPr>
                <w:rFonts w:ascii="Arial Narrow" w:eastAsiaTheme="minorEastAsia" w:hAnsi="Arial Narrow"/>
                <w:sz w:val="16"/>
                <w:szCs w:val="16"/>
                <w:lang w:val="en-GB"/>
              </w:rPr>
              <w:t>A Preliminary Study on the Effect of an Intervention Based on Green Exercise on Mental Health and Physical Fitness of Adolescents</w:t>
            </w:r>
          </w:p>
        </w:tc>
        <w:tc>
          <w:tcPr>
            <w:tcW w:w="1118" w:type="dxa"/>
            <w:shd w:val="clear" w:color="auto" w:fill="auto"/>
          </w:tcPr>
          <w:p w14:paraId="136C366D" w14:textId="77777777" w:rsidR="00807B2B" w:rsidRPr="00A407CD" w:rsidRDefault="00807B2B" w:rsidP="003A0784">
            <w:pPr>
              <w:rPr>
                <w:rFonts w:ascii="Arial Narrow" w:eastAsiaTheme="minorEastAsia" w:hAnsi="Arial Narrow"/>
                <w:sz w:val="16"/>
                <w:szCs w:val="16"/>
              </w:rPr>
            </w:pPr>
            <w:r>
              <w:rPr>
                <w:rFonts w:ascii="Arial Narrow" w:hAnsi="Arial Narrow"/>
                <w:sz w:val="16"/>
                <w:szCs w:val="16"/>
              </w:rPr>
              <w:t>Aiming</w:t>
            </w:r>
            <w:r w:rsidRPr="00A407CD">
              <w:rPr>
                <w:rFonts w:ascii="Arial Narrow" w:hAnsi="Arial Narrow"/>
                <w:sz w:val="16"/>
                <w:szCs w:val="16"/>
              </w:rPr>
              <w:t xml:space="preserve"> to </w:t>
            </w:r>
            <w:proofErr w:type="spellStart"/>
            <w:r w:rsidRPr="00A407CD">
              <w:rPr>
                <w:rFonts w:ascii="Arial Narrow" w:hAnsi="Arial Narrow"/>
                <w:sz w:val="16"/>
                <w:szCs w:val="16"/>
              </w:rPr>
              <w:t>inverstigate</w:t>
            </w:r>
            <w:proofErr w:type="spellEnd"/>
            <w:r w:rsidRPr="00A407CD">
              <w:rPr>
                <w:rFonts w:ascii="Arial Narrow" w:hAnsi="Arial Narrow"/>
                <w:sz w:val="16"/>
                <w:szCs w:val="16"/>
              </w:rPr>
              <w:t xml:space="preserve"> the effects of a physical activity intervention in the natural environment on life satisfaction </w:t>
            </w:r>
            <w:r w:rsidRPr="00A407CD">
              <w:rPr>
                <w:rFonts w:ascii="Arial Narrow" w:hAnsi="Arial Narrow"/>
                <w:sz w:val="16"/>
                <w:szCs w:val="16"/>
              </w:rPr>
              <w:lastRenderedPageBreak/>
              <w:t>and self-perceived physical condition in adolescents</w:t>
            </w:r>
          </w:p>
        </w:tc>
        <w:tc>
          <w:tcPr>
            <w:tcW w:w="1154" w:type="dxa"/>
            <w:shd w:val="clear" w:color="auto" w:fill="auto"/>
          </w:tcPr>
          <w:p w14:paraId="39709F82" w14:textId="77777777" w:rsidR="00807B2B" w:rsidRPr="00A407CD" w:rsidRDefault="00807B2B" w:rsidP="003A0784">
            <w:pPr>
              <w:rPr>
                <w:rFonts w:ascii="Arial Narrow" w:hAnsi="Arial Narrow"/>
                <w:sz w:val="16"/>
                <w:szCs w:val="16"/>
              </w:rPr>
            </w:pPr>
            <w:r w:rsidRPr="00D36912">
              <w:rPr>
                <w:rFonts w:ascii="Arial Narrow" w:hAnsi="Arial Narrow"/>
                <w:sz w:val="16"/>
                <w:szCs w:val="16"/>
              </w:rPr>
              <w:lastRenderedPageBreak/>
              <w:t>Quantitative non-randomized longitudinal stud</w:t>
            </w:r>
            <w:r>
              <w:rPr>
                <w:rFonts w:ascii="Arial Narrow" w:hAnsi="Arial Narrow"/>
                <w:sz w:val="16"/>
                <w:szCs w:val="16"/>
              </w:rPr>
              <w:t>y</w:t>
            </w:r>
            <w:r w:rsidRPr="00D36912">
              <w:rPr>
                <w:rFonts w:ascii="Arial Narrow" w:hAnsi="Arial Narrow"/>
                <w:sz w:val="16"/>
                <w:szCs w:val="16"/>
              </w:rPr>
              <w:t xml:space="preserve"> without a control group</w:t>
            </w:r>
          </w:p>
        </w:tc>
        <w:tc>
          <w:tcPr>
            <w:tcW w:w="1032" w:type="dxa"/>
            <w:shd w:val="clear" w:color="auto" w:fill="auto"/>
          </w:tcPr>
          <w:p w14:paraId="30A402A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General population </w:t>
            </w:r>
          </w:p>
        </w:tc>
        <w:tc>
          <w:tcPr>
            <w:tcW w:w="1417" w:type="dxa"/>
            <w:shd w:val="clear" w:color="auto" w:fill="auto"/>
          </w:tcPr>
          <w:p w14:paraId="1F05FAD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Pr>
                <w:rFonts w:ascii="Arial Narrow" w:hAnsi="Arial Narrow"/>
                <w:sz w:val="16"/>
                <w:szCs w:val="16"/>
              </w:rPr>
              <w:t>420</w:t>
            </w:r>
            <w:r w:rsidRPr="00A407CD">
              <w:rPr>
                <w:rFonts w:ascii="Arial Narrow" w:hAnsi="Arial Narrow"/>
                <w:sz w:val="16"/>
                <w:szCs w:val="16"/>
              </w:rPr>
              <w:t>;</w:t>
            </w:r>
            <w:proofErr w:type="gramEnd"/>
          </w:p>
          <w:p w14:paraId="4374B27E" w14:textId="77777777" w:rsidR="00807B2B" w:rsidRDefault="00807B2B" w:rsidP="003A0784">
            <w:pPr>
              <w:rPr>
                <w:rFonts w:ascii="Arial Narrow" w:hAnsi="Arial Narrow"/>
                <w:sz w:val="16"/>
                <w:szCs w:val="16"/>
              </w:rPr>
            </w:pPr>
            <w:r>
              <w:rPr>
                <w:rFonts w:ascii="Arial Narrow" w:hAnsi="Arial Narrow"/>
                <w:sz w:val="16"/>
                <w:szCs w:val="16"/>
              </w:rPr>
              <w:t>S</w:t>
            </w:r>
            <w:r w:rsidRPr="00A407CD">
              <w:rPr>
                <w:rFonts w:ascii="Arial Narrow" w:hAnsi="Arial Narrow"/>
                <w:sz w:val="16"/>
                <w:szCs w:val="16"/>
              </w:rPr>
              <w:t xml:space="preserve">ex ratio: </w:t>
            </w:r>
            <w:r>
              <w:rPr>
                <w:rFonts w:ascii="Arial Narrow" w:hAnsi="Arial Narrow"/>
                <w:sz w:val="16"/>
                <w:szCs w:val="16"/>
              </w:rPr>
              <w:t>204 (</w:t>
            </w:r>
            <w:r w:rsidRPr="00A407CD">
              <w:rPr>
                <w:rFonts w:ascii="Arial Narrow" w:hAnsi="Arial Narrow"/>
                <w:sz w:val="16"/>
                <w:szCs w:val="16"/>
              </w:rPr>
              <w:t>48.6%</w:t>
            </w:r>
            <w:r>
              <w:rPr>
                <w:rFonts w:ascii="Arial Narrow" w:hAnsi="Arial Narrow"/>
                <w:sz w:val="16"/>
                <w:szCs w:val="16"/>
              </w:rPr>
              <w:t>)</w:t>
            </w:r>
            <w:r w:rsidRPr="00A407CD">
              <w:rPr>
                <w:rFonts w:ascii="Arial Narrow" w:hAnsi="Arial Narrow"/>
                <w:sz w:val="16"/>
                <w:szCs w:val="16"/>
              </w:rPr>
              <w:t xml:space="preserve"> </w:t>
            </w:r>
            <w:proofErr w:type="gramStart"/>
            <w:r w:rsidRPr="00A407CD">
              <w:rPr>
                <w:rFonts w:ascii="Arial Narrow" w:hAnsi="Arial Narrow"/>
                <w:sz w:val="16"/>
                <w:szCs w:val="16"/>
              </w:rPr>
              <w:t>female</w:t>
            </w:r>
            <w:proofErr w:type="gramEnd"/>
            <w:r w:rsidRPr="00A407CD">
              <w:rPr>
                <w:rFonts w:ascii="Arial Narrow" w:hAnsi="Arial Narrow"/>
                <w:sz w:val="16"/>
                <w:szCs w:val="16"/>
              </w:rPr>
              <w:t>,</w:t>
            </w:r>
          </w:p>
          <w:p w14:paraId="6EF061F0" w14:textId="77777777" w:rsidR="00807B2B" w:rsidRPr="00A407CD" w:rsidRDefault="00807B2B" w:rsidP="003A0784">
            <w:pPr>
              <w:rPr>
                <w:rFonts w:ascii="Arial Narrow" w:hAnsi="Arial Narrow"/>
                <w:sz w:val="16"/>
                <w:szCs w:val="16"/>
              </w:rPr>
            </w:pPr>
            <w:r>
              <w:rPr>
                <w:rFonts w:ascii="Arial Narrow" w:hAnsi="Arial Narrow"/>
                <w:sz w:val="16"/>
                <w:szCs w:val="16"/>
              </w:rPr>
              <w:t>216 (</w:t>
            </w:r>
            <w:r w:rsidRPr="00A407CD">
              <w:rPr>
                <w:rFonts w:ascii="Arial Narrow" w:hAnsi="Arial Narrow"/>
                <w:sz w:val="16"/>
                <w:szCs w:val="16"/>
              </w:rPr>
              <w:t>51.4%</w:t>
            </w:r>
            <w:r>
              <w:rPr>
                <w:rFonts w:ascii="Arial Narrow" w:hAnsi="Arial Narrow"/>
                <w:sz w:val="16"/>
                <w:szCs w:val="16"/>
              </w:rPr>
              <w:t>)</w:t>
            </w:r>
            <w:r w:rsidRPr="00A407CD">
              <w:rPr>
                <w:rFonts w:ascii="Arial Narrow" w:hAnsi="Arial Narrow"/>
                <w:sz w:val="16"/>
                <w:szCs w:val="16"/>
              </w:rPr>
              <w:t xml:space="preserve"> </w:t>
            </w:r>
            <w:proofErr w:type="gramStart"/>
            <w:r w:rsidRPr="00A407CD">
              <w:rPr>
                <w:rFonts w:ascii="Arial Narrow" w:hAnsi="Arial Narrow"/>
                <w:sz w:val="16"/>
                <w:szCs w:val="16"/>
              </w:rPr>
              <w:t>male;</w:t>
            </w:r>
            <w:proofErr w:type="gramEnd"/>
          </w:p>
          <w:p w14:paraId="16EA300C" w14:textId="77777777" w:rsidR="00807B2B" w:rsidRPr="00A407CD" w:rsidRDefault="00807B2B" w:rsidP="003A0784">
            <w:pPr>
              <w:rPr>
                <w:rFonts w:ascii="Arial Narrow" w:hAnsi="Arial Narrow"/>
                <w:sz w:val="16"/>
                <w:szCs w:val="16"/>
              </w:rPr>
            </w:pPr>
            <w:r>
              <w:rPr>
                <w:rFonts w:ascii="Arial Narrow" w:hAnsi="Arial Narrow"/>
                <w:sz w:val="16"/>
                <w:szCs w:val="16"/>
              </w:rPr>
              <w:t>A</w:t>
            </w:r>
            <w:r w:rsidRPr="00A407CD">
              <w:rPr>
                <w:rFonts w:ascii="Arial Narrow" w:hAnsi="Arial Narrow"/>
                <w:sz w:val="16"/>
                <w:szCs w:val="16"/>
              </w:rPr>
              <w:t>ge range: NA,</w:t>
            </w:r>
          </w:p>
          <w:p w14:paraId="3141F994" w14:textId="77777777" w:rsidR="00807B2B" w:rsidRPr="00A407CD" w:rsidRDefault="00807B2B" w:rsidP="003A0784">
            <w:pPr>
              <w:rPr>
                <w:rFonts w:ascii="Arial Narrow" w:hAnsi="Arial Narrow"/>
                <w:sz w:val="16"/>
                <w:szCs w:val="16"/>
              </w:rPr>
            </w:pPr>
            <w:r>
              <w:rPr>
                <w:rFonts w:ascii="Arial Narrow" w:hAnsi="Arial Narrow"/>
                <w:sz w:val="16"/>
                <w:szCs w:val="16"/>
              </w:rPr>
              <w:t>M</w:t>
            </w:r>
            <w:r w:rsidRPr="00A407CD">
              <w:rPr>
                <w:rFonts w:ascii="Arial Narrow" w:hAnsi="Arial Narrow"/>
                <w:sz w:val="16"/>
                <w:szCs w:val="16"/>
              </w:rPr>
              <w:t>ean age 12.96y</w:t>
            </w:r>
          </w:p>
          <w:p w14:paraId="4B10659A" w14:textId="77777777" w:rsidR="00807B2B" w:rsidRPr="00A407CD" w:rsidRDefault="00807B2B" w:rsidP="003A0784">
            <w:pPr>
              <w:rPr>
                <w:rFonts w:ascii="Arial Narrow" w:hAnsi="Arial Narrow"/>
                <w:sz w:val="16"/>
                <w:szCs w:val="16"/>
              </w:rPr>
            </w:pPr>
          </w:p>
        </w:tc>
        <w:tc>
          <w:tcPr>
            <w:tcW w:w="1410" w:type="dxa"/>
            <w:shd w:val="clear" w:color="auto" w:fill="auto"/>
          </w:tcPr>
          <w:p w14:paraId="4F169FA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p>
          <w:p w14:paraId="31F8D52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outdoor in </w:t>
            </w:r>
            <w:proofErr w:type="gramStart"/>
            <w:r w:rsidRPr="00A407CD">
              <w:rPr>
                <w:rFonts w:ascii="Arial Narrow" w:hAnsi="Arial Narrow"/>
                <w:sz w:val="16"/>
                <w:szCs w:val="16"/>
              </w:rPr>
              <w:t>nature;</w:t>
            </w:r>
            <w:proofErr w:type="gramEnd"/>
            <w:r w:rsidRPr="00A407CD">
              <w:rPr>
                <w:rFonts w:ascii="Arial Narrow" w:hAnsi="Arial Narrow"/>
                <w:sz w:val="16"/>
                <w:szCs w:val="16"/>
              </w:rPr>
              <w:t xml:space="preserve"> </w:t>
            </w:r>
          </w:p>
          <w:p w14:paraId="3215946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Social E: in a group with interactions, but no clear </w:t>
            </w:r>
            <w:proofErr w:type="gramStart"/>
            <w:r w:rsidRPr="00A407CD">
              <w:rPr>
                <w:rFonts w:ascii="Arial Narrow" w:hAnsi="Arial Narrow"/>
                <w:sz w:val="16"/>
                <w:szCs w:val="16"/>
              </w:rPr>
              <w:t>team;</w:t>
            </w:r>
            <w:proofErr w:type="gramEnd"/>
          </w:p>
          <w:p w14:paraId="00EA1FF7" w14:textId="77777777" w:rsidR="00807B2B" w:rsidRPr="00A407CD" w:rsidRDefault="00807B2B" w:rsidP="003A0784">
            <w:pPr>
              <w:rPr>
                <w:rFonts w:ascii="Arial Narrow" w:hAnsi="Arial Narrow"/>
                <w:sz w:val="16"/>
                <w:szCs w:val="16"/>
              </w:rPr>
            </w:pPr>
            <w:r w:rsidRPr="00A407CD">
              <w:rPr>
                <w:rFonts w:ascii="Arial Narrow" w:eastAsiaTheme="minorEastAsia" w:hAnsi="Arial Narrow"/>
                <w:sz w:val="16"/>
                <w:szCs w:val="16"/>
              </w:rPr>
              <w:t>Delivery: coac</w:t>
            </w:r>
            <w:r w:rsidRPr="00A407CD">
              <w:rPr>
                <w:rFonts w:ascii="Arial Narrow" w:hAnsi="Arial Narrow"/>
                <w:sz w:val="16"/>
                <w:szCs w:val="16"/>
              </w:rPr>
              <w:t>h-led</w:t>
            </w:r>
          </w:p>
          <w:p w14:paraId="30D8E83A" w14:textId="77777777" w:rsidR="00807B2B" w:rsidRPr="00A407CD" w:rsidRDefault="00807B2B" w:rsidP="003A0784">
            <w:pPr>
              <w:rPr>
                <w:rFonts w:ascii="Arial Narrow" w:hAnsi="Arial Narrow"/>
                <w:sz w:val="16"/>
                <w:szCs w:val="16"/>
              </w:rPr>
            </w:pPr>
          </w:p>
        </w:tc>
        <w:tc>
          <w:tcPr>
            <w:tcW w:w="990" w:type="dxa"/>
            <w:shd w:val="clear" w:color="auto" w:fill="auto"/>
          </w:tcPr>
          <w:p w14:paraId="0C51B3F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2 </w:t>
            </w:r>
            <w:proofErr w:type="gramStart"/>
            <w:r w:rsidRPr="00A407CD">
              <w:rPr>
                <w:rFonts w:ascii="Arial Narrow" w:hAnsi="Arial Narrow"/>
                <w:sz w:val="16"/>
                <w:szCs w:val="16"/>
              </w:rPr>
              <w:t>weeks;</w:t>
            </w:r>
            <w:proofErr w:type="gramEnd"/>
          </w:p>
          <w:p w14:paraId="3571E73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2x per </w:t>
            </w:r>
            <w:proofErr w:type="gramStart"/>
            <w:r w:rsidRPr="00A407CD">
              <w:rPr>
                <w:rFonts w:ascii="Arial Narrow" w:hAnsi="Arial Narrow"/>
                <w:sz w:val="16"/>
                <w:szCs w:val="16"/>
              </w:rPr>
              <w:t>day;</w:t>
            </w:r>
            <w:proofErr w:type="gramEnd"/>
          </w:p>
          <w:p w14:paraId="6DC0921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0FB27C97" w14:textId="77777777" w:rsidR="00807B2B" w:rsidRPr="00A407CD" w:rsidRDefault="00807B2B" w:rsidP="003A0784">
            <w:pPr>
              <w:rPr>
                <w:rFonts w:ascii="Arial Narrow" w:hAnsi="Arial Narrow"/>
              </w:rPr>
            </w:pPr>
            <w:r w:rsidRPr="00A407CD">
              <w:rPr>
                <w:rFonts w:ascii="Arial Narrow" w:hAnsi="Arial Narrow"/>
                <w:sz w:val="16"/>
                <w:szCs w:val="16"/>
              </w:rPr>
              <w:t>Duration: 210-240min</w:t>
            </w:r>
          </w:p>
        </w:tc>
        <w:tc>
          <w:tcPr>
            <w:tcW w:w="1232" w:type="dxa"/>
            <w:shd w:val="clear" w:color="auto" w:fill="auto"/>
          </w:tcPr>
          <w:p w14:paraId="4D6271B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The adolescents who attended camps in the region</w:t>
            </w:r>
          </w:p>
          <w:p w14:paraId="54B1508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took part in a </w:t>
            </w:r>
            <w:proofErr w:type="gramStart"/>
            <w:r w:rsidRPr="00A407CD">
              <w:rPr>
                <w:rFonts w:ascii="Arial Narrow" w:hAnsi="Arial Narrow"/>
                <w:sz w:val="16"/>
                <w:szCs w:val="16"/>
              </w:rPr>
              <w:t>12 day</w:t>
            </w:r>
            <w:proofErr w:type="gramEnd"/>
            <w:r w:rsidRPr="00A407CD">
              <w:rPr>
                <w:rFonts w:ascii="Arial Narrow" w:hAnsi="Arial Narrow"/>
                <w:sz w:val="16"/>
                <w:szCs w:val="16"/>
              </w:rPr>
              <w:t xml:space="preserve"> intervention consisting of nature activities </w:t>
            </w:r>
          </w:p>
        </w:tc>
        <w:tc>
          <w:tcPr>
            <w:tcW w:w="1350" w:type="dxa"/>
            <w:shd w:val="clear" w:color="auto" w:fill="auto"/>
          </w:tcPr>
          <w:p w14:paraId="316BE73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Life satisfaction with Satisfaction with life scale (SWLS)</w:t>
            </w:r>
          </w:p>
        </w:tc>
        <w:tc>
          <w:tcPr>
            <w:tcW w:w="1052" w:type="dxa"/>
            <w:shd w:val="clear" w:color="auto" w:fill="auto"/>
          </w:tcPr>
          <w:p w14:paraId="1393344E" w14:textId="77777777" w:rsidR="00807B2B" w:rsidRPr="00A407CD" w:rsidRDefault="00807B2B" w:rsidP="003A0784">
            <w:pPr>
              <w:rPr>
                <w:rFonts w:ascii="Arial Narrow" w:hAnsi="Arial Narrow"/>
                <w:sz w:val="16"/>
                <w:szCs w:val="16"/>
              </w:rPr>
            </w:pPr>
            <w:proofErr w:type="spellStart"/>
            <w:r w:rsidRPr="00A407CD">
              <w:rPr>
                <w:rFonts w:ascii="Arial Narrow" w:hAnsi="Arial Narrow"/>
                <w:sz w:val="16"/>
                <w:szCs w:val="16"/>
              </w:rPr>
              <w:t>Nonpara</w:t>
            </w:r>
            <w:proofErr w:type="spellEnd"/>
            <w:r>
              <w:rPr>
                <w:rFonts w:ascii="Arial Narrow" w:hAnsi="Arial Narrow"/>
                <w:sz w:val="16"/>
                <w:szCs w:val="16"/>
              </w:rPr>
              <w:t>-</w:t>
            </w:r>
            <w:r w:rsidRPr="00A407CD">
              <w:rPr>
                <w:rFonts w:ascii="Arial Narrow" w:hAnsi="Arial Narrow"/>
                <w:sz w:val="16"/>
                <w:szCs w:val="16"/>
              </w:rPr>
              <w:t>metric</w:t>
            </w:r>
          </w:p>
          <w:p w14:paraId="114A54B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Wilcoxon test </w:t>
            </w:r>
          </w:p>
        </w:tc>
        <w:tc>
          <w:tcPr>
            <w:tcW w:w="1782" w:type="dxa"/>
            <w:shd w:val="clear" w:color="auto" w:fill="auto"/>
          </w:tcPr>
          <w:p w14:paraId="6BA031FD" w14:textId="77777777" w:rsidR="00807B2B" w:rsidRPr="00A407CD" w:rsidRDefault="00807B2B" w:rsidP="003A0784">
            <w:pPr>
              <w:rPr>
                <w:rFonts w:ascii="Arial Narrow" w:hAnsi="Arial Narrow"/>
                <w:sz w:val="16"/>
                <w:szCs w:val="16"/>
              </w:rPr>
            </w:pPr>
            <w:r>
              <w:rPr>
                <w:rFonts w:ascii="Arial Narrow" w:hAnsi="Arial Narrow"/>
                <w:sz w:val="16"/>
                <w:szCs w:val="16"/>
              </w:rPr>
              <w:t>Small but significant increase in life satisfaction in pre-post comparison</w:t>
            </w:r>
          </w:p>
        </w:tc>
      </w:tr>
      <w:tr w:rsidR="00807B2B" w:rsidRPr="00D15B15" w14:paraId="18946C49" w14:textId="77777777" w:rsidTr="003A0784">
        <w:tc>
          <w:tcPr>
            <w:tcW w:w="1050" w:type="dxa"/>
            <w:shd w:val="clear" w:color="auto" w:fill="auto"/>
          </w:tcPr>
          <w:p w14:paraId="5C71059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Greco et al. </w:t>
            </w:r>
          </w:p>
          <w:p w14:paraId="76F132E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2019</w:t>
            </w:r>
          </w:p>
          <w:p w14:paraId="1E3B6E3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Italy</w:t>
            </w:r>
          </w:p>
        </w:tc>
        <w:tc>
          <w:tcPr>
            <w:tcW w:w="1170" w:type="dxa"/>
            <w:shd w:val="clear" w:color="auto" w:fill="auto"/>
          </w:tcPr>
          <w:p w14:paraId="6900E03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Karate as anti-bullying strategy by </w:t>
            </w:r>
            <w:proofErr w:type="gramStart"/>
            <w:r w:rsidRPr="00A407CD">
              <w:rPr>
                <w:rFonts w:ascii="Arial Narrow" w:hAnsi="Arial Narrow"/>
                <w:sz w:val="16"/>
                <w:szCs w:val="16"/>
              </w:rPr>
              <w:t>improvement</w:t>
            </w:r>
            <w:proofErr w:type="gramEnd"/>
            <w:r w:rsidRPr="00A407CD">
              <w:rPr>
                <w:rFonts w:ascii="Arial Narrow" w:hAnsi="Arial Narrow"/>
                <w:sz w:val="16"/>
                <w:szCs w:val="16"/>
              </w:rPr>
              <w:t xml:space="preserve"> resilience and self-efficacy in school-age youth</w:t>
            </w:r>
          </w:p>
        </w:tc>
        <w:tc>
          <w:tcPr>
            <w:tcW w:w="1118" w:type="dxa"/>
            <w:shd w:val="clear" w:color="auto" w:fill="auto"/>
          </w:tcPr>
          <w:p w14:paraId="61A697D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Examining the effect of a 12-week karate-based intervention on </w:t>
            </w:r>
            <w:proofErr w:type="gramStart"/>
            <w:r w:rsidRPr="00A407CD">
              <w:rPr>
                <w:rFonts w:ascii="Arial Narrow" w:hAnsi="Arial Narrow"/>
                <w:sz w:val="16"/>
                <w:szCs w:val="16"/>
              </w:rPr>
              <w:t>adolescents</w:t>
            </w:r>
            <w:proofErr w:type="gramEnd"/>
            <w:r w:rsidRPr="00A407CD">
              <w:rPr>
                <w:rFonts w:ascii="Arial Narrow" w:hAnsi="Arial Narrow"/>
                <w:sz w:val="16"/>
                <w:szCs w:val="16"/>
              </w:rPr>
              <w:t xml:space="preserve"> resilience and self-efficacy</w:t>
            </w:r>
          </w:p>
        </w:tc>
        <w:tc>
          <w:tcPr>
            <w:tcW w:w="1154" w:type="dxa"/>
            <w:shd w:val="clear" w:color="auto" w:fill="auto"/>
          </w:tcPr>
          <w:p w14:paraId="4F1AEDBD" w14:textId="77777777" w:rsidR="00807B2B" w:rsidRPr="00A407CD" w:rsidRDefault="00807B2B" w:rsidP="003A0784">
            <w:pPr>
              <w:ind w:left="708" w:hanging="708"/>
              <w:rPr>
                <w:rFonts w:ascii="Arial Narrow" w:hAnsi="Arial Narrow"/>
                <w:sz w:val="16"/>
                <w:szCs w:val="16"/>
              </w:rPr>
            </w:pPr>
            <w:r w:rsidRPr="00A407CD">
              <w:rPr>
                <w:rFonts w:ascii="Arial Narrow" w:hAnsi="Arial Narrow"/>
                <w:sz w:val="16"/>
                <w:szCs w:val="16"/>
              </w:rPr>
              <w:t>RCT</w:t>
            </w:r>
          </w:p>
        </w:tc>
        <w:tc>
          <w:tcPr>
            <w:tcW w:w="1032" w:type="dxa"/>
            <w:shd w:val="clear" w:color="auto" w:fill="auto"/>
          </w:tcPr>
          <w:p w14:paraId="571F4A1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General population (no specific focus </w:t>
            </w:r>
            <w:proofErr w:type="gramStart"/>
            <w:r w:rsidRPr="00A407CD">
              <w:rPr>
                <w:rFonts w:ascii="Arial Narrow" w:hAnsi="Arial Narrow"/>
                <w:sz w:val="16"/>
                <w:szCs w:val="16"/>
              </w:rPr>
              <w:t>at</w:t>
            </w:r>
            <w:proofErr w:type="gramEnd"/>
            <w:r w:rsidRPr="00A407CD">
              <w:rPr>
                <w:rFonts w:ascii="Arial Narrow" w:hAnsi="Arial Narrow"/>
                <w:sz w:val="16"/>
                <w:szCs w:val="16"/>
              </w:rPr>
              <w:t xml:space="preserve"> the recruiting)</w:t>
            </w:r>
          </w:p>
        </w:tc>
        <w:tc>
          <w:tcPr>
            <w:tcW w:w="1417" w:type="dxa"/>
            <w:shd w:val="clear" w:color="auto" w:fill="auto"/>
          </w:tcPr>
          <w:p w14:paraId="6669694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100;</w:t>
            </w:r>
            <w:proofErr w:type="gramEnd"/>
          </w:p>
          <w:p w14:paraId="74F8D9B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sex ratio: 50 (50%) female and male, </w:t>
            </w:r>
          </w:p>
          <w:p w14:paraId="09C4B37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14-16y,</w:t>
            </w:r>
          </w:p>
          <w:p w14:paraId="5A25DDC8" w14:textId="77777777" w:rsidR="00807B2B" w:rsidRPr="00A407CD" w:rsidRDefault="00807B2B" w:rsidP="003A0784">
            <w:pPr>
              <w:rPr>
                <w:rFonts w:ascii="Arial Narrow" w:hAnsi="Arial Narrow"/>
                <w:sz w:val="16"/>
                <w:szCs w:val="16"/>
              </w:rPr>
            </w:pPr>
            <w:proofErr w:type="gramStart"/>
            <w:r w:rsidRPr="00A407CD">
              <w:rPr>
                <w:rFonts w:ascii="Arial Narrow" w:hAnsi="Arial Narrow"/>
                <w:sz w:val="16"/>
                <w:szCs w:val="16"/>
              </w:rPr>
              <w:t>mean</w:t>
            </w:r>
            <w:proofErr w:type="gramEnd"/>
            <w:r w:rsidRPr="00A407CD">
              <w:rPr>
                <w:rFonts w:ascii="Arial Narrow" w:hAnsi="Arial Narrow"/>
                <w:sz w:val="16"/>
                <w:szCs w:val="16"/>
              </w:rPr>
              <w:t xml:space="preserve"> age 14.6y</w:t>
            </w:r>
          </w:p>
        </w:tc>
        <w:tc>
          <w:tcPr>
            <w:tcW w:w="1410" w:type="dxa"/>
            <w:shd w:val="clear" w:color="auto" w:fill="auto"/>
          </w:tcPr>
          <w:p w14:paraId="79BA1DA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Karate;</w:t>
            </w:r>
            <w:proofErr w:type="gramEnd"/>
          </w:p>
          <w:p w14:paraId="7411050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school-based (after-/before-school</w:t>
            </w:r>
            <w:proofErr w:type="gramStart"/>
            <w:r w:rsidRPr="00A407CD">
              <w:rPr>
                <w:rFonts w:ascii="Arial Narrow" w:hAnsi="Arial Narrow"/>
                <w:sz w:val="16"/>
                <w:szCs w:val="16"/>
              </w:rPr>
              <w:t>);</w:t>
            </w:r>
            <w:proofErr w:type="gramEnd"/>
          </w:p>
          <w:p w14:paraId="4BFBE57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indoor;</w:t>
            </w:r>
            <w:proofErr w:type="gramEnd"/>
            <w:r w:rsidRPr="00A407CD">
              <w:rPr>
                <w:rFonts w:ascii="Arial Narrow" w:hAnsi="Arial Narrow"/>
                <w:sz w:val="16"/>
                <w:szCs w:val="16"/>
              </w:rPr>
              <w:t xml:space="preserve"> </w:t>
            </w:r>
          </w:p>
          <w:p w14:paraId="199FF2E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283689D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4F52FBF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12 </w:t>
            </w:r>
            <w:proofErr w:type="gramStart"/>
            <w:r w:rsidRPr="00A407CD">
              <w:rPr>
                <w:rFonts w:ascii="Arial Narrow" w:hAnsi="Arial Narrow"/>
                <w:sz w:val="16"/>
                <w:szCs w:val="16"/>
              </w:rPr>
              <w:t>weeks;</w:t>
            </w:r>
            <w:proofErr w:type="gramEnd"/>
          </w:p>
          <w:p w14:paraId="3D98D3B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1x;</w:t>
            </w:r>
            <w:proofErr w:type="gramEnd"/>
          </w:p>
          <w:p w14:paraId="2AFE50D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7971427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90min</w:t>
            </w:r>
          </w:p>
        </w:tc>
        <w:tc>
          <w:tcPr>
            <w:tcW w:w="1232" w:type="dxa"/>
            <w:shd w:val="clear" w:color="auto" w:fill="auto"/>
          </w:tcPr>
          <w:p w14:paraId="0910C08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EG: Start with psycho-educational activities and physical warm-up, main part with karate;</w:t>
            </w:r>
            <w:r w:rsidRPr="00A407CD">
              <w:rPr>
                <w:rFonts w:ascii="Arial Narrow" w:hAnsi="Arial Narrow"/>
                <w:sz w:val="16"/>
                <w:szCs w:val="16"/>
              </w:rPr>
              <w:br/>
              <w:t>CG: wait-list control group</w:t>
            </w:r>
          </w:p>
          <w:p w14:paraId="62B7C6E6" w14:textId="77777777" w:rsidR="00807B2B" w:rsidRPr="00A407CD" w:rsidRDefault="00807B2B" w:rsidP="003A0784">
            <w:pPr>
              <w:rPr>
                <w:rFonts w:ascii="Arial Narrow" w:hAnsi="Arial Narrow"/>
                <w:sz w:val="16"/>
                <w:szCs w:val="16"/>
              </w:rPr>
            </w:pPr>
          </w:p>
        </w:tc>
        <w:tc>
          <w:tcPr>
            <w:tcW w:w="1350" w:type="dxa"/>
            <w:shd w:val="clear" w:color="auto" w:fill="auto"/>
          </w:tcPr>
          <w:p w14:paraId="3F56520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Self-efficacy: Self-Efficacy Questionnaire for Children (SEQ-C, with 3 subscales and a total score</w:t>
            </w:r>
            <w:proofErr w:type="gramStart"/>
            <w:r w:rsidRPr="00A407CD">
              <w:rPr>
                <w:rFonts w:ascii="Arial Narrow" w:hAnsi="Arial Narrow"/>
                <w:sz w:val="16"/>
                <w:szCs w:val="16"/>
              </w:rPr>
              <w:t>);</w:t>
            </w:r>
            <w:proofErr w:type="gramEnd"/>
          </w:p>
          <w:p w14:paraId="6D96972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*Resilience: Child and Youth Resilience Measure (CYRM-28, with 3 subscales and a total score</w:t>
            </w:r>
            <w:proofErr w:type="gramStart"/>
            <w:r w:rsidRPr="00A407CD">
              <w:rPr>
                <w:rFonts w:ascii="Arial Narrow" w:hAnsi="Arial Narrow"/>
                <w:sz w:val="16"/>
                <w:szCs w:val="16"/>
              </w:rPr>
              <w:t>);</w:t>
            </w:r>
            <w:proofErr w:type="gramEnd"/>
          </w:p>
          <w:p w14:paraId="4531E2F3" w14:textId="77777777" w:rsidR="00807B2B" w:rsidRPr="00A407CD" w:rsidRDefault="00807B2B" w:rsidP="003A0784">
            <w:pPr>
              <w:rPr>
                <w:rFonts w:ascii="Arial Narrow" w:hAnsi="Arial Narrow"/>
                <w:sz w:val="16"/>
                <w:szCs w:val="16"/>
              </w:rPr>
            </w:pPr>
          </w:p>
        </w:tc>
        <w:tc>
          <w:tcPr>
            <w:tcW w:w="1052" w:type="dxa"/>
            <w:shd w:val="clear" w:color="auto" w:fill="auto"/>
          </w:tcPr>
          <w:p w14:paraId="25DC633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ANOVA including post-hoc analyses</w:t>
            </w:r>
          </w:p>
          <w:p w14:paraId="12D6EDC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Pre-post measurement</w:t>
            </w:r>
          </w:p>
        </w:tc>
        <w:tc>
          <w:tcPr>
            <w:tcW w:w="1782" w:type="dxa"/>
            <w:shd w:val="clear" w:color="auto" w:fill="auto"/>
          </w:tcPr>
          <w:p w14:paraId="5A6CB8F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self-efficacy sign. positive effect (p &lt; .001); emotional self-efficacy sign. positive effect (p &lt; .001; *academic self-efficacy sign. positive effect (p &lt; .001; total self-efficacy sign. positive effect (p &lt; .05</w:t>
            </w:r>
            <w:proofErr w:type="gramStart"/>
            <w:r w:rsidRPr="00A407CD">
              <w:rPr>
                <w:rFonts w:ascii="Arial Narrow" w:hAnsi="Arial Narrow"/>
                <w:sz w:val="16"/>
                <w:szCs w:val="16"/>
              </w:rPr>
              <w:t>);</w:t>
            </w:r>
            <w:proofErr w:type="gramEnd"/>
          </w:p>
          <w:p w14:paraId="1801CFF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*Resilience: Overall sign. positive effect on total score and in every subscale (p &lt; .05)</w:t>
            </w:r>
          </w:p>
        </w:tc>
      </w:tr>
      <w:tr w:rsidR="00807B2B" w:rsidRPr="00D15B15" w14:paraId="62BC914E" w14:textId="77777777" w:rsidTr="003A0784">
        <w:tc>
          <w:tcPr>
            <w:tcW w:w="1050" w:type="dxa"/>
            <w:shd w:val="clear" w:color="auto" w:fill="auto"/>
          </w:tcPr>
          <w:p w14:paraId="110AE46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Hignett et al. </w:t>
            </w:r>
          </w:p>
          <w:p w14:paraId="69E9A3A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2018</w:t>
            </w:r>
          </w:p>
          <w:p w14:paraId="433916A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UK</w:t>
            </w:r>
          </w:p>
        </w:tc>
        <w:tc>
          <w:tcPr>
            <w:tcW w:w="1170" w:type="dxa"/>
            <w:shd w:val="clear" w:color="auto" w:fill="auto"/>
          </w:tcPr>
          <w:p w14:paraId="00264F8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Evaluation of a surfing </w:t>
            </w:r>
            <w:proofErr w:type="spellStart"/>
            <w:r w:rsidRPr="00A407CD">
              <w:rPr>
                <w:rFonts w:ascii="Arial Narrow" w:hAnsi="Arial Narrow"/>
                <w:sz w:val="16"/>
                <w:szCs w:val="16"/>
              </w:rPr>
              <w:t>programme</w:t>
            </w:r>
            <w:proofErr w:type="spellEnd"/>
            <w:r w:rsidRPr="00A407CD">
              <w:rPr>
                <w:rFonts w:ascii="Arial Narrow" w:hAnsi="Arial Narrow"/>
                <w:sz w:val="16"/>
                <w:szCs w:val="16"/>
              </w:rPr>
              <w:t xml:space="preserve"> designed to increase personal well-being and connectedness to the natural environment among 'at risk' young people</w:t>
            </w:r>
          </w:p>
        </w:tc>
        <w:tc>
          <w:tcPr>
            <w:tcW w:w="1118" w:type="dxa"/>
            <w:shd w:val="clear" w:color="auto" w:fill="auto"/>
          </w:tcPr>
          <w:p w14:paraId="58C669A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They aimed to investigate if a 12-week surfing </w:t>
            </w:r>
            <w:proofErr w:type="spellStart"/>
            <w:r w:rsidRPr="00A407CD">
              <w:rPr>
                <w:rFonts w:ascii="Arial Narrow" w:hAnsi="Arial Narrow"/>
                <w:sz w:val="16"/>
                <w:szCs w:val="16"/>
              </w:rPr>
              <w:t>programme</w:t>
            </w:r>
            <w:proofErr w:type="spellEnd"/>
            <w:r w:rsidRPr="00A407CD">
              <w:rPr>
                <w:rFonts w:ascii="Arial Narrow" w:hAnsi="Arial Narrow"/>
                <w:sz w:val="16"/>
                <w:szCs w:val="16"/>
              </w:rPr>
              <w:t xml:space="preserve"> shows benefits in physical fitness, self-reported life and domain </w:t>
            </w:r>
            <w:proofErr w:type="gramStart"/>
            <w:r w:rsidRPr="00A407CD">
              <w:rPr>
                <w:rFonts w:ascii="Arial Narrow" w:hAnsi="Arial Narrow"/>
                <w:sz w:val="16"/>
                <w:szCs w:val="16"/>
              </w:rPr>
              <w:t>satisfaction,  connectedness</w:t>
            </w:r>
            <w:proofErr w:type="gramEnd"/>
            <w:r w:rsidRPr="00A407CD">
              <w:rPr>
                <w:rFonts w:ascii="Arial Narrow" w:hAnsi="Arial Narrow"/>
                <w:sz w:val="16"/>
                <w:szCs w:val="16"/>
              </w:rPr>
              <w:t xml:space="preserve"> to nature and other life domains for children and young people excluded or at risk of being </w:t>
            </w:r>
            <w:r w:rsidRPr="00A407CD">
              <w:rPr>
                <w:rFonts w:ascii="Arial Narrow" w:hAnsi="Arial Narrow"/>
                <w:sz w:val="16"/>
                <w:szCs w:val="16"/>
              </w:rPr>
              <w:lastRenderedPageBreak/>
              <w:t>excluded from mainstream school.</w:t>
            </w:r>
          </w:p>
        </w:tc>
        <w:tc>
          <w:tcPr>
            <w:tcW w:w="1154" w:type="dxa"/>
            <w:shd w:val="clear" w:color="auto" w:fill="auto"/>
          </w:tcPr>
          <w:p w14:paraId="4ED0038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Mixed methods, but only the quantitative part fits this review (quantitative non-randomized longitudinal study without a control group)</w:t>
            </w:r>
          </w:p>
        </w:tc>
        <w:tc>
          <w:tcPr>
            <w:tcW w:w="1032" w:type="dxa"/>
            <w:shd w:val="clear" w:color="auto" w:fill="auto"/>
          </w:tcPr>
          <w:p w14:paraId="1D256FA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At-risk population</w:t>
            </w:r>
          </w:p>
          <w:p w14:paraId="4038FFF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(described as mentally vulnerable/problematic, but no diagnosed disorder)</w:t>
            </w:r>
          </w:p>
        </w:tc>
        <w:tc>
          <w:tcPr>
            <w:tcW w:w="1417" w:type="dxa"/>
            <w:shd w:val="clear" w:color="auto" w:fill="auto"/>
          </w:tcPr>
          <w:p w14:paraId="65C02CDF" w14:textId="77777777" w:rsidR="00807B2B" w:rsidRPr="00A407CD" w:rsidRDefault="00807B2B" w:rsidP="003A0784">
            <w:pPr>
              <w:rPr>
                <w:rFonts w:ascii="Arial Narrow" w:hAnsi="Arial Narrow"/>
                <w:sz w:val="16"/>
                <w:szCs w:val="16"/>
              </w:rPr>
            </w:pPr>
            <w:r>
              <w:rPr>
                <w:rFonts w:ascii="Arial Narrow" w:hAnsi="Arial Narrow"/>
                <w:sz w:val="16"/>
                <w:szCs w:val="16"/>
              </w:rPr>
              <w:t>n</w:t>
            </w:r>
            <w:r w:rsidRPr="00A407CD">
              <w:rPr>
                <w:rFonts w:ascii="Arial Narrow" w:hAnsi="Arial Narrow"/>
                <w:sz w:val="16"/>
                <w:szCs w:val="16"/>
              </w:rPr>
              <w:t xml:space="preserve"> = </w:t>
            </w:r>
            <w:proofErr w:type="gramStart"/>
            <w:r w:rsidRPr="00A407CD">
              <w:rPr>
                <w:rFonts w:ascii="Arial Narrow" w:hAnsi="Arial Narrow"/>
                <w:sz w:val="16"/>
                <w:szCs w:val="16"/>
              </w:rPr>
              <w:t>58;</w:t>
            </w:r>
            <w:proofErr w:type="gramEnd"/>
          </w:p>
          <w:p w14:paraId="1886632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Sex ratio: 10 (17.2%) female, 48 (82.8%) </w:t>
            </w:r>
            <w:proofErr w:type="gramStart"/>
            <w:r w:rsidRPr="00A407CD">
              <w:rPr>
                <w:rFonts w:ascii="Arial Narrow" w:hAnsi="Arial Narrow"/>
                <w:sz w:val="16"/>
                <w:szCs w:val="16"/>
              </w:rPr>
              <w:t>male;</w:t>
            </w:r>
            <w:proofErr w:type="gramEnd"/>
          </w:p>
          <w:p w14:paraId="769741A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13-16y, mean age 14.25y</w:t>
            </w:r>
          </w:p>
          <w:p w14:paraId="23BDDBF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All sexes</w:t>
            </w:r>
          </w:p>
          <w:p w14:paraId="45AC4CC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(82.8%) males, (17.8) females </w:t>
            </w:r>
          </w:p>
        </w:tc>
        <w:tc>
          <w:tcPr>
            <w:tcW w:w="1410" w:type="dxa"/>
            <w:shd w:val="clear" w:color="auto" w:fill="auto"/>
          </w:tcPr>
          <w:p w14:paraId="7E0B258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Surfing;</w:t>
            </w:r>
            <w:proofErr w:type="gramEnd"/>
          </w:p>
          <w:p w14:paraId="0CAC33D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School-based (after-/before-school</w:t>
            </w:r>
            <w:proofErr w:type="gramStart"/>
            <w:r w:rsidRPr="00A407CD">
              <w:rPr>
                <w:rFonts w:ascii="Arial Narrow" w:hAnsi="Arial Narrow"/>
                <w:sz w:val="16"/>
                <w:szCs w:val="16"/>
              </w:rPr>
              <w:t>);</w:t>
            </w:r>
            <w:proofErr w:type="gramEnd"/>
          </w:p>
          <w:p w14:paraId="454E948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outdoor;</w:t>
            </w:r>
            <w:proofErr w:type="gramEnd"/>
            <w:r w:rsidRPr="00A407CD">
              <w:rPr>
                <w:rFonts w:ascii="Arial Narrow" w:hAnsi="Arial Narrow"/>
                <w:sz w:val="16"/>
                <w:szCs w:val="16"/>
              </w:rPr>
              <w:t xml:space="preserve"> </w:t>
            </w:r>
          </w:p>
          <w:p w14:paraId="72A5DB4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5FDB49B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7AA8514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Once a week</w:t>
            </w:r>
          </w:p>
          <w:p w14:paraId="2643733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Intensity NA</w:t>
            </w:r>
          </w:p>
          <w:p w14:paraId="04A84EE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Length of a session NA</w:t>
            </w:r>
          </w:p>
          <w:p w14:paraId="47E82E7D" w14:textId="77777777" w:rsidR="00807B2B" w:rsidRPr="00A407CD" w:rsidRDefault="00807B2B" w:rsidP="003A0784">
            <w:pPr>
              <w:rPr>
                <w:rFonts w:ascii="Arial Narrow" w:hAnsi="Arial Narrow"/>
                <w:sz w:val="16"/>
                <w:szCs w:val="16"/>
              </w:rPr>
            </w:pPr>
          </w:p>
          <w:p w14:paraId="314C5631" w14:textId="77777777" w:rsidR="00807B2B" w:rsidRPr="00A407CD" w:rsidRDefault="00807B2B" w:rsidP="003A0784">
            <w:pPr>
              <w:rPr>
                <w:rFonts w:ascii="Arial Narrow" w:hAnsi="Arial Narrow"/>
                <w:sz w:val="16"/>
                <w:szCs w:val="16"/>
              </w:rPr>
            </w:pPr>
          </w:p>
          <w:p w14:paraId="5893550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12 </w:t>
            </w:r>
            <w:proofErr w:type="gramStart"/>
            <w:r w:rsidRPr="00A407CD">
              <w:rPr>
                <w:rFonts w:ascii="Arial Narrow" w:hAnsi="Arial Narrow"/>
                <w:sz w:val="16"/>
                <w:szCs w:val="16"/>
              </w:rPr>
              <w:t>weeks;</w:t>
            </w:r>
            <w:proofErr w:type="gramEnd"/>
          </w:p>
          <w:p w14:paraId="2732462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1;</w:t>
            </w:r>
            <w:proofErr w:type="gramEnd"/>
          </w:p>
          <w:p w14:paraId="4EBA717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619F51D2" w14:textId="77777777" w:rsidR="00807B2B" w:rsidRPr="00A407CD" w:rsidRDefault="00807B2B" w:rsidP="003A0784">
            <w:pPr>
              <w:rPr>
                <w:rFonts w:ascii="Arial Narrow" w:hAnsi="Arial Narrow"/>
                <w:sz w:val="16"/>
                <w:szCs w:val="16"/>
              </w:rPr>
            </w:pPr>
            <w:proofErr w:type="spellStart"/>
            <w:r w:rsidRPr="00A407CD">
              <w:rPr>
                <w:rFonts w:ascii="Arial Narrow" w:hAnsi="Arial Narrow"/>
                <w:sz w:val="16"/>
                <w:szCs w:val="16"/>
              </w:rPr>
              <w:t>Duration:NA</w:t>
            </w:r>
            <w:proofErr w:type="spellEnd"/>
          </w:p>
        </w:tc>
        <w:tc>
          <w:tcPr>
            <w:tcW w:w="1232" w:type="dxa"/>
            <w:shd w:val="clear" w:color="auto" w:fill="auto"/>
          </w:tcPr>
          <w:p w14:paraId="3812C79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Surfing lessons at the beach in groups of 12-20 children with two coaches including environmental awareness and sustainability inputs to </w:t>
            </w:r>
            <w:proofErr w:type="gramStart"/>
            <w:r w:rsidRPr="00A407CD">
              <w:rPr>
                <w:rFonts w:ascii="Arial Narrow" w:hAnsi="Arial Narrow"/>
                <w:sz w:val="16"/>
                <w:szCs w:val="16"/>
              </w:rPr>
              <w:t>foster the</w:t>
            </w:r>
            <w:proofErr w:type="gramEnd"/>
            <w:r w:rsidRPr="00A407CD">
              <w:rPr>
                <w:rFonts w:ascii="Arial Narrow" w:hAnsi="Arial Narrow"/>
                <w:sz w:val="16"/>
                <w:szCs w:val="16"/>
                <w:lang w:val="en-GB"/>
              </w:rPr>
              <w:t> </w:t>
            </w:r>
            <w:proofErr w:type="gramStart"/>
            <w:r w:rsidRPr="00A407CD">
              <w:rPr>
                <w:rFonts w:ascii="Arial Narrow" w:hAnsi="Arial Narrow"/>
                <w:sz w:val="16"/>
                <w:szCs w:val="16"/>
                <w:lang w:val="en-GB"/>
              </w:rPr>
              <w:t>connected-ness</w:t>
            </w:r>
            <w:proofErr w:type="gramEnd"/>
            <w:r w:rsidRPr="00A407CD">
              <w:rPr>
                <w:rFonts w:ascii="Arial Narrow" w:hAnsi="Arial Narrow"/>
                <w:sz w:val="16"/>
                <w:szCs w:val="16"/>
                <w:lang w:val="en-GB"/>
              </w:rPr>
              <w:t xml:space="preserve"> to </w:t>
            </w:r>
            <w:proofErr w:type="gramStart"/>
            <w:r w:rsidRPr="00A407CD">
              <w:rPr>
                <w:rFonts w:ascii="Arial Narrow" w:hAnsi="Arial Narrow"/>
                <w:sz w:val="16"/>
                <w:szCs w:val="16"/>
                <w:lang w:val="en-GB"/>
              </w:rPr>
              <w:t>the nature</w:t>
            </w:r>
            <w:proofErr w:type="gramEnd"/>
            <w:r w:rsidRPr="00A407CD">
              <w:rPr>
                <w:rFonts w:ascii="Arial Narrow" w:hAnsi="Arial Narrow"/>
                <w:sz w:val="16"/>
                <w:szCs w:val="16"/>
              </w:rPr>
              <w:t xml:space="preserve">. </w:t>
            </w:r>
          </w:p>
        </w:tc>
        <w:tc>
          <w:tcPr>
            <w:tcW w:w="1350" w:type="dxa"/>
            <w:shd w:val="clear" w:color="auto" w:fill="auto"/>
          </w:tcPr>
          <w:p w14:paraId="437FF80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Self-reported well-being: well-being section from the Youth version of the British Panel Household Survey (BPHS-Y).</w:t>
            </w:r>
          </w:p>
          <w:p w14:paraId="1F5BB86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Connectedness: Adaptation of </w:t>
            </w:r>
            <w:proofErr w:type="spellStart"/>
            <w:r w:rsidRPr="00A407CD">
              <w:rPr>
                <w:rFonts w:ascii="Arial Narrow" w:hAnsi="Arial Narrow"/>
                <w:sz w:val="16"/>
                <w:szCs w:val="16"/>
              </w:rPr>
              <w:t>rhe</w:t>
            </w:r>
            <w:proofErr w:type="spellEnd"/>
            <w:r w:rsidRPr="00A407CD">
              <w:rPr>
                <w:rFonts w:ascii="Arial Narrow" w:hAnsi="Arial Narrow"/>
                <w:sz w:val="16"/>
                <w:szCs w:val="16"/>
              </w:rPr>
              <w:t xml:space="preserve"> </w:t>
            </w:r>
          </w:p>
          <w:p w14:paraId="1CBF262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‘Inclusion of Nature in the Self’ (INS, Schultz, 2002) to other domains of connectedness.</w:t>
            </w:r>
          </w:p>
          <w:p w14:paraId="6C27B055" w14:textId="77777777" w:rsidR="00807B2B" w:rsidRPr="00A407CD" w:rsidRDefault="00807B2B" w:rsidP="003A0784">
            <w:pPr>
              <w:rPr>
                <w:rFonts w:ascii="Arial Narrow" w:hAnsi="Arial Narrow"/>
                <w:sz w:val="16"/>
                <w:szCs w:val="16"/>
              </w:rPr>
            </w:pPr>
          </w:p>
          <w:p w14:paraId="49A4AAFC" w14:textId="77777777" w:rsidR="00807B2B" w:rsidRPr="00A407CD" w:rsidRDefault="00807B2B" w:rsidP="003A0784">
            <w:pPr>
              <w:rPr>
                <w:rFonts w:ascii="Arial Narrow" w:hAnsi="Arial Narrow"/>
                <w:sz w:val="16"/>
                <w:szCs w:val="16"/>
              </w:rPr>
            </w:pPr>
          </w:p>
        </w:tc>
        <w:tc>
          <w:tcPr>
            <w:tcW w:w="1052" w:type="dxa"/>
            <w:shd w:val="clear" w:color="auto" w:fill="auto"/>
          </w:tcPr>
          <w:p w14:paraId="4D4053F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Paired t-test</w:t>
            </w:r>
          </w:p>
          <w:p w14:paraId="37E33E4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Pre-post measurement </w:t>
            </w:r>
          </w:p>
        </w:tc>
        <w:tc>
          <w:tcPr>
            <w:tcW w:w="1782" w:type="dxa"/>
            <w:shd w:val="clear" w:color="auto" w:fill="auto"/>
          </w:tcPr>
          <w:p w14:paraId="23D9A93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Self-reported well-being:</w:t>
            </w:r>
          </w:p>
          <w:p w14:paraId="703DD1B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No </w:t>
            </w:r>
            <w:proofErr w:type="gramStart"/>
            <w:r w:rsidRPr="00A407CD">
              <w:rPr>
                <w:rFonts w:ascii="Arial Narrow" w:hAnsi="Arial Narrow"/>
                <w:sz w:val="16"/>
                <w:szCs w:val="16"/>
              </w:rPr>
              <w:t>significant (p &lt; .05)</w:t>
            </w:r>
            <w:proofErr w:type="gramEnd"/>
            <w:r w:rsidRPr="00A407CD">
              <w:rPr>
                <w:rFonts w:ascii="Arial Narrow" w:hAnsi="Arial Narrow"/>
                <w:sz w:val="16"/>
                <w:szCs w:val="16"/>
              </w:rPr>
              <w:t xml:space="preserve"> pre-post-differences in life satisfaction overall and in the specific domains, except for physical appearance with a positive change. </w:t>
            </w:r>
          </w:p>
          <w:p w14:paraId="0EA32370" w14:textId="77777777" w:rsidR="00807B2B" w:rsidRPr="00A407CD" w:rsidRDefault="00807B2B" w:rsidP="003A0784">
            <w:pPr>
              <w:rPr>
                <w:rFonts w:ascii="Arial Narrow" w:hAnsi="Arial Narrow"/>
                <w:sz w:val="16"/>
                <w:szCs w:val="16"/>
              </w:rPr>
            </w:pPr>
            <w:proofErr w:type="spellStart"/>
            <w:proofErr w:type="gramStart"/>
            <w:r w:rsidRPr="00A407CD">
              <w:rPr>
                <w:rFonts w:ascii="Arial Narrow" w:hAnsi="Arial Narrow"/>
                <w:sz w:val="16"/>
                <w:szCs w:val="16"/>
              </w:rPr>
              <w:t>ConnectednessNo</w:t>
            </w:r>
            <w:proofErr w:type="spellEnd"/>
            <w:proofErr w:type="gramEnd"/>
            <w:r w:rsidRPr="00A407CD">
              <w:rPr>
                <w:rFonts w:ascii="Arial Narrow" w:hAnsi="Arial Narrow"/>
                <w:sz w:val="16"/>
                <w:szCs w:val="16"/>
              </w:rPr>
              <w:t xml:space="preserve"> significant (p &lt; .05) pre-post-differences in the connectedness domains family, world, beach, local nature, except for school with a positive change.</w:t>
            </w:r>
          </w:p>
          <w:p w14:paraId="23933DF4" w14:textId="77777777" w:rsidR="00807B2B" w:rsidRPr="00A407CD" w:rsidRDefault="00807B2B" w:rsidP="003A0784">
            <w:pPr>
              <w:rPr>
                <w:rFonts w:ascii="Arial Narrow" w:hAnsi="Arial Narrow"/>
                <w:sz w:val="16"/>
                <w:szCs w:val="16"/>
              </w:rPr>
            </w:pPr>
          </w:p>
        </w:tc>
      </w:tr>
      <w:tr w:rsidR="00807B2B" w:rsidRPr="00D15B15" w14:paraId="7E7A6EFC" w14:textId="77777777" w:rsidTr="003A0784">
        <w:tc>
          <w:tcPr>
            <w:tcW w:w="1050" w:type="dxa"/>
            <w:shd w:val="clear" w:color="auto" w:fill="auto"/>
          </w:tcPr>
          <w:p w14:paraId="771F4B1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Jago et al. </w:t>
            </w:r>
          </w:p>
          <w:p w14:paraId="0691289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2015</w:t>
            </w:r>
          </w:p>
          <w:p w14:paraId="09D01F2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UK</w:t>
            </w:r>
          </w:p>
          <w:p w14:paraId="1046CD6B" w14:textId="77777777" w:rsidR="00807B2B" w:rsidRPr="00A407CD" w:rsidRDefault="00807B2B" w:rsidP="003A0784">
            <w:pPr>
              <w:rPr>
                <w:rFonts w:ascii="Arial Narrow" w:hAnsi="Arial Narrow"/>
                <w:sz w:val="16"/>
                <w:szCs w:val="16"/>
              </w:rPr>
            </w:pPr>
          </w:p>
        </w:tc>
        <w:tc>
          <w:tcPr>
            <w:tcW w:w="1170" w:type="dxa"/>
            <w:shd w:val="clear" w:color="auto" w:fill="auto"/>
          </w:tcPr>
          <w:p w14:paraId="07433D9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Effect and cost of an after-school dance </w:t>
            </w:r>
            <w:proofErr w:type="spellStart"/>
            <w:r w:rsidRPr="00A407CD">
              <w:rPr>
                <w:rFonts w:ascii="Arial Narrow" w:hAnsi="Arial Narrow"/>
                <w:sz w:val="16"/>
                <w:szCs w:val="16"/>
              </w:rPr>
              <w:t>programme</w:t>
            </w:r>
            <w:proofErr w:type="spellEnd"/>
            <w:r w:rsidRPr="00A407CD">
              <w:rPr>
                <w:rFonts w:ascii="Arial Narrow" w:hAnsi="Arial Narrow"/>
                <w:sz w:val="16"/>
                <w:szCs w:val="16"/>
              </w:rPr>
              <w:t xml:space="preserve"> on the physical activity of 11–</w:t>
            </w:r>
            <w:proofErr w:type="gramStart"/>
            <w:r w:rsidRPr="00A407CD">
              <w:rPr>
                <w:rFonts w:ascii="Arial Narrow" w:hAnsi="Arial Narrow"/>
                <w:sz w:val="16"/>
                <w:szCs w:val="16"/>
              </w:rPr>
              <w:t>12 year old</w:t>
            </w:r>
            <w:proofErr w:type="gramEnd"/>
            <w:r w:rsidRPr="00A407CD">
              <w:rPr>
                <w:rFonts w:ascii="Arial Narrow" w:hAnsi="Arial Narrow"/>
                <w:sz w:val="16"/>
                <w:szCs w:val="16"/>
              </w:rPr>
              <w:t xml:space="preserve"> girls: The Bristol Girls Dance Project, a school-based cluster </w:t>
            </w:r>
            <w:proofErr w:type="spellStart"/>
            <w:r w:rsidRPr="00A407CD">
              <w:rPr>
                <w:rFonts w:ascii="Arial Narrow" w:hAnsi="Arial Narrow"/>
                <w:sz w:val="16"/>
                <w:szCs w:val="16"/>
              </w:rPr>
              <w:t>randomised</w:t>
            </w:r>
            <w:proofErr w:type="spellEnd"/>
            <w:r w:rsidRPr="00A407CD">
              <w:rPr>
                <w:rFonts w:ascii="Arial Narrow" w:hAnsi="Arial Narrow"/>
                <w:sz w:val="16"/>
                <w:szCs w:val="16"/>
              </w:rPr>
              <w:t xml:space="preserve"> controlled trial</w:t>
            </w:r>
          </w:p>
        </w:tc>
        <w:tc>
          <w:tcPr>
            <w:tcW w:w="1118" w:type="dxa"/>
            <w:shd w:val="clear" w:color="auto" w:fill="auto"/>
          </w:tcPr>
          <w:p w14:paraId="399E9AC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Aiming to investigate the effectiveness and cost of an after-school dance intervention at increasing physical activity levels of girls aged 11-12.</w:t>
            </w:r>
          </w:p>
        </w:tc>
        <w:tc>
          <w:tcPr>
            <w:tcW w:w="1154" w:type="dxa"/>
            <w:shd w:val="clear" w:color="auto" w:fill="auto"/>
          </w:tcPr>
          <w:p w14:paraId="14A4A4B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RCT</w:t>
            </w:r>
          </w:p>
        </w:tc>
        <w:tc>
          <w:tcPr>
            <w:tcW w:w="1032" w:type="dxa"/>
            <w:shd w:val="clear" w:color="auto" w:fill="auto"/>
          </w:tcPr>
          <w:p w14:paraId="0B5044A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General population</w:t>
            </w:r>
          </w:p>
        </w:tc>
        <w:tc>
          <w:tcPr>
            <w:tcW w:w="1417" w:type="dxa"/>
            <w:shd w:val="clear" w:color="auto" w:fill="auto"/>
          </w:tcPr>
          <w:p w14:paraId="216635F3" w14:textId="77777777" w:rsidR="00807B2B" w:rsidRPr="00A407CD" w:rsidRDefault="00807B2B" w:rsidP="003A0784">
            <w:pPr>
              <w:rPr>
                <w:rFonts w:ascii="Arial Narrow" w:hAnsi="Arial Narrow"/>
                <w:sz w:val="16"/>
                <w:szCs w:val="16"/>
                <w:lang w:val="en-GB"/>
              </w:rPr>
            </w:pPr>
            <w:r>
              <w:rPr>
                <w:rFonts w:ascii="Arial Narrow" w:hAnsi="Arial Narrow"/>
                <w:sz w:val="16"/>
                <w:szCs w:val="16"/>
                <w:lang w:val="en-GB"/>
              </w:rPr>
              <w:t>n</w:t>
            </w:r>
            <w:r w:rsidRPr="00A407CD">
              <w:rPr>
                <w:rFonts w:ascii="Arial Narrow" w:hAnsi="Arial Narrow"/>
                <w:sz w:val="16"/>
                <w:szCs w:val="16"/>
                <w:lang w:val="en-GB"/>
              </w:rPr>
              <w:t xml:space="preserve"> = </w:t>
            </w:r>
            <w:proofErr w:type="gramStart"/>
            <w:r w:rsidRPr="00A407CD">
              <w:rPr>
                <w:rFonts w:ascii="Arial Narrow" w:hAnsi="Arial Narrow"/>
                <w:sz w:val="16"/>
                <w:szCs w:val="16"/>
                <w:lang w:val="en-GB"/>
              </w:rPr>
              <w:t>571;</w:t>
            </w:r>
            <w:proofErr w:type="gramEnd"/>
          </w:p>
          <w:p w14:paraId="6930741B"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 xml:space="preserve">Female </w:t>
            </w:r>
            <w:proofErr w:type="gramStart"/>
            <w:r w:rsidRPr="00A407CD">
              <w:rPr>
                <w:rFonts w:ascii="Arial Narrow" w:hAnsi="Arial Narrow"/>
                <w:sz w:val="16"/>
                <w:szCs w:val="16"/>
                <w:lang w:val="en-GB"/>
              </w:rPr>
              <w:t>only;</w:t>
            </w:r>
            <w:proofErr w:type="gramEnd"/>
          </w:p>
          <w:p w14:paraId="02E31EEE" w14:textId="77777777" w:rsidR="00807B2B" w:rsidRPr="00A407CD" w:rsidRDefault="00807B2B" w:rsidP="003A0784">
            <w:pPr>
              <w:rPr>
                <w:rFonts w:ascii="Arial Narrow" w:hAnsi="Arial Narrow"/>
                <w:sz w:val="16"/>
                <w:szCs w:val="16"/>
              </w:rPr>
            </w:pPr>
            <w:r w:rsidRPr="00A407CD">
              <w:rPr>
                <w:rFonts w:ascii="Arial Narrow" w:hAnsi="Arial Narrow"/>
                <w:sz w:val="16"/>
                <w:szCs w:val="16"/>
                <w:lang w:val="en-GB"/>
              </w:rPr>
              <w:t xml:space="preserve">Age range </w:t>
            </w:r>
            <w:r w:rsidRPr="00A407CD">
              <w:rPr>
                <w:rFonts w:ascii="Arial Narrow" w:hAnsi="Arial Narrow"/>
                <w:sz w:val="16"/>
                <w:szCs w:val="16"/>
              </w:rPr>
              <w:t>11-12y,</w:t>
            </w:r>
          </w:p>
          <w:p w14:paraId="5E26523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mean age NA</w:t>
            </w:r>
          </w:p>
        </w:tc>
        <w:tc>
          <w:tcPr>
            <w:tcW w:w="1410" w:type="dxa"/>
            <w:shd w:val="clear" w:color="auto" w:fill="auto"/>
          </w:tcPr>
          <w:p w14:paraId="7F2E272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dancing;</w:t>
            </w:r>
            <w:proofErr w:type="gramEnd"/>
          </w:p>
          <w:p w14:paraId="28A12C6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after-</w:t>
            </w:r>
            <w:proofErr w:type="gramStart"/>
            <w:r w:rsidRPr="00A407CD">
              <w:rPr>
                <w:rFonts w:ascii="Arial Narrow" w:hAnsi="Arial Narrow"/>
                <w:sz w:val="16"/>
                <w:szCs w:val="16"/>
              </w:rPr>
              <w:t>school;</w:t>
            </w:r>
            <w:proofErr w:type="gramEnd"/>
          </w:p>
          <w:p w14:paraId="4A325E6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indoor;</w:t>
            </w:r>
            <w:proofErr w:type="gramEnd"/>
            <w:r w:rsidRPr="00A407CD">
              <w:rPr>
                <w:rFonts w:ascii="Arial Narrow" w:hAnsi="Arial Narrow"/>
                <w:sz w:val="16"/>
                <w:szCs w:val="16"/>
              </w:rPr>
              <w:t xml:space="preserve"> </w:t>
            </w:r>
          </w:p>
          <w:p w14:paraId="095BE16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24E39D7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4B1C9EA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20 </w:t>
            </w:r>
            <w:proofErr w:type="gramStart"/>
            <w:r w:rsidRPr="00A407CD">
              <w:rPr>
                <w:rFonts w:ascii="Arial Narrow" w:hAnsi="Arial Narrow"/>
                <w:sz w:val="16"/>
                <w:szCs w:val="16"/>
              </w:rPr>
              <w:t>weeks;</w:t>
            </w:r>
            <w:proofErr w:type="gramEnd"/>
          </w:p>
          <w:p w14:paraId="23FFE80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2x;</w:t>
            </w:r>
            <w:proofErr w:type="gramEnd"/>
          </w:p>
          <w:p w14:paraId="2B76241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6E52AF3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75min</w:t>
            </w:r>
          </w:p>
        </w:tc>
        <w:tc>
          <w:tcPr>
            <w:tcW w:w="1232" w:type="dxa"/>
            <w:shd w:val="clear" w:color="auto" w:fill="auto"/>
          </w:tcPr>
          <w:p w14:paraId="7518A14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EG: Up to 40 dance sessions with experienced instructors including principles of the self-determination </w:t>
            </w:r>
            <w:proofErr w:type="gramStart"/>
            <w:r w:rsidRPr="00A407CD">
              <w:rPr>
                <w:rFonts w:ascii="Arial Narrow" w:hAnsi="Arial Narrow"/>
                <w:sz w:val="16"/>
                <w:szCs w:val="16"/>
              </w:rPr>
              <w:t>theory;</w:t>
            </w:r>
            <w:proofErr w:type="gramEnd"/>
            <w:r w:rsidRPr="00A407CD">
              <w:rPr>
                <w:rFonts w:ascii="Arial Narrow" w:hAnsi="Arial Narrow"/>
                <w:sz w:val="16"/>
                <w:szCs w:val="16"/>
              </w:rPr>
              <w:t xml:space="preserve"> </w:t>
            </w:r>
          </w:p>
          <w:p w14:paraId="4CF0FC6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CG: only provided data but did not participate in the intervention.</w:t>
            </w:r>
          </w:p>
        </w:tc>
        <w:tc>
          <w:tcPr>
            <w:tcW w:w="1350" w:type="dxa"/>
            <w:shd w:val="clear" w:color="auto" w:fill="auto"/>
          </w:tcPr>
          <w:p w14:paraId="540F2DB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Self-esteem: </w:t>
            </w:r>
            <w:proofErr w:type="spellStart"/>
            <w:r w:rsidRPr="00A407CD">
              <w:rPr>
                <w:rFonts w:ascii="Arial Narrow" w:hAnsi="Arial Narrow"/>
                <w:sz w:val="16"/>
                <w:szCs w:val="16"/>
              </w:rPr>
              <w:t>Self Description</w:t>
            </w:r>
            <w:proofErr w:type="spellEnd"/>
            <w:r w:rsidRPr="00A407CD">
              <w:rPr>
                <w:rFonts w:ascii="Arial Narrow" w:hAnsi="Arial Narrow"/>
                <w:sz w:val="16"/>
                <w:szCs w:val="16"/>
              </w:rPr>
              <w:t xml:space="preserve"> Questionnaire (SDQ) II from Marsh (1992) with one 1 general </w:t>
            </w:r>
            <w:proofErr w:type="gramStart"/>
            <w:r w:rsidRPr="00A407CD">
              <w:rPr>
                <w:rFonts w:ascii="Arial Narrow" w:hAnsi="Arial Narrow"/>
                <w:sz w:val="16"/>
                <w:szCs w:val="16"/>
              </w:rPr>
              <w:t>measure;</w:t>
            </w:r>
            <w:proofErr w:type="gramEnd"/>
          </w:p>
          <w:p w14:paraId="6559B7D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Health-related Quality of Life (</w:t>
            </w:r>
            <w:proofErr w:type="spellStart"/>
            <w:r w:rsidRPr="00A407CD">
              <w:rPr>
                <w:rFonts w:ascii="Arial Narrow" w:hAnsi="Arial Narrow"/>
                <w:sz w:val="16"/>
                <w:szCs w:val="16"/>
              </w:rPr>
              <w:t>hrQoL</w:t>
            </w:r>
            <w:proofErr w:type="spellEnd"/>
            <w:r w:rsidRPr="00A407CD">
              <w:rPr>
                <w:rFonts w:ascii="Arial Narrow" w:hAnsi="Arial Narrow"/>
                <w:sz w:val="16"/>
                <w:szCs w:val="16"/>
              </w:rPr>
              <w:t xml:space="preserve">): </w:t>
            </w:r>
            <w:r w:rsidRPr="00A407CD">
              <w:rPr>
                <w:rFonts w:ascii="Arial Narrow" w:hAnsi="Arial Narrow"/>
                <w:sz w:val="16"/>
                <w:szCs w:val="16"/>
                <w:lang w:val="en-GB"/>
              </w:rPr>
              <w:t>European Quality of Life-5 Dimensions (Wille et al., 2010) with one</w:t>
            </w:r>
            <w:r w:rsidRPr="00A407CD">
              <w:rPr>
                <w:rFonts w:ascii="Arial Narrow" w:hAnsi="Arial Narrow"/>
                <w:sz w:val="16"/>
                <w:szCs w:val="16"/>
              </w:rPr>
              <w:t xml:space="preserve"> general measure used</w:t>
            </w:r>
          </w:p>
        </w:tc>
        <w:tc>
          <w:tcPr>
            <w:tcW w:w="1052" w:type="dxa"/>
            <w:shd w:val="clear" w:color="auto" w:fill="auto"/>
          </w:tcPr>
          <w:p w14:paraId="3DEDD42C"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 xml:space="preserve">Multi-variable mixed effects linear models: EG vs. CG at t1 &amp; t2, controlled for baseline values (t0) for Self-esteem; Mann-Whitney-U test for </w:t>
            </w:r>
            <w:proofErr w:type="spellStart"/>
            <w:r w:rsidRPr="00A407CD">
              <w:rPr>
                <w:rFonts w:ascii="Arial Narrow" w:hAnsi="Arial Narrow"/>
                <w:sz w:val="16"/>
                <w:szCs w:val="16"/>
              </w:rPr>
              <w:t>hrQoL</w:t>
            </w:r>
            <w:proofErr w:type="spellEnd"/>
          </w:p>
          <w:p w14:paraId="67F17080" w14:textId="77777777" w:rsidR="00807B2B" w:rsidRPr="00A407CD" w:rsidRDefault="00807B2B" w:rsidP="003A0784">
            <w:pPr>
              <w:rPr>
                <w:rFonts w:ascii="Arial Narrow" w:hAnsi="Arial Narrow"/>
                <w:sz w:val="16"/>
                <w:szCs w:val="16"/>
                <w:lang w:val="en-GB"/>
              </w:rPr>
            </w:pPr>
          </w:p>
          <w:p w14:paraId="3475DA82" w14:textId="77777777" w:rsidR="00807B2B" w:rsidRPr="00A407CD" w:rsidRDefault="00807B2B" w:rsidP="003A0784">
            <w:pPr>
              <w:rPr>
                <w:rFonts w:ascii="Arial Narrow" w:hAnsi="Arial Narrow"/>
                <w:sz w:val="16"/>
                <w:szCs w:val="16"/>
                <w:lang w:val="en-GB"/>
              </w:rPr>
            </w:pPr>
          </w:p>
          <w:p w14:paraId="284C784E" w14:textId="77777777" w:rsidR="00807B2B" w:rsidRPr="00A407CD" w:rsidRDefault="00807B2B" w:rsidP="003A0784">
            <w:pPr>
              <w:rPr>
                <w:rFonts w:ascii="Arial Narrow" w:hAnsi="Arial Narrow"/>
                <w:sz w:val="16"/>
                <w:szCs w:val="16"/>
              </w:rPr>
            </w:pPr>
          </w:p>
        </w:tc>
        <w:tc>
          <w:tcPr>
            <w:tcW w:w="1782" w:type="dxa"/>
            <w:shd w:val="clear" w:color="auto" w:fill="auto"/>
          </w:tcPr>
          <w:p w14:paraId="18B0225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Self-esteem: at t1 a sign. (&lt; .001) negative between-group effect for EG, at t2 no sign. </w:t>
            </w:r>
            <w:proofErr w:type="gramStart"/>
            <w:r w:rsidRPr="00A407CD">
              <w:rPr>
                <w:rFonts w:ascii="Arial Narrow" w:hAnsi="Arial Narrow"/>
                <w:sz w:val="16"/>
                <w:szCs w:val="16"/>
              </w:rPr>
              <w:t>differences;</w:t>
            </w:r>
            <w:proofErr w:type="gramEnd"/>
          </w:p>
          <w:p w14:paraId="3821A9C3" w14:textId="77777777" w:rsidR="00807B2B" w:rsidRPr="00A407CD" w:rsidRDefault="00807B2B" w:rsidP="003A0784">
            <w:pPr>
              <w:rPr>
                <w:rFonts w:ascii="Arial Narrow" w:hAnsi="Arial Narrow"/>
                <w:sz w:val="16"/>
                <w:szCs w:val="16"/>
              </w:rPr>
            </w:pPr>
            <w:proofErr w:type="spellStart"/>
            <w:r w:rsidRPr="00A407CD">
              <w:rPr>
                <w:rFonts w:ascii="Arial Narrow" w:hAnsi="Arial Narrow"/>
                <w:sz w:val="16"/>
                <w:szCs w:val="16"/>
              </w:rPr>
              <w:t>hrQoL</w:t>
            </w:r>
            <w:proofErr w:type="spellEnd"/>
            <w:r w:rsidRPr="00A407CD">
              <w:rPr>
                <w:rFonts w:ascii="Arial Narrow" w:hAnsi="Arial Narrow"/>
                <w:sz w:val="16"/>
                <w:szCs w:val="16"/>
              </w:rPr>
              <w:t>: no sign. between-group effect at each time point.</w:t>
            </w:r>
          </w:p>
        </w:tc>
      </w:tr>
      <w:tr w:rsidR="00807B2B" w:rsidRPr="00D15B15" w14:paraId="7B253416" w14:textId="77777777" w:rsidTr="003A0784">
        <w:tc>
          <w:tcPr>
            <w:tcW w:w="1050" w:type="dxa"/>
            <w:shd w:val="clear" w:color="auto" w:fill="auto"/>
          </w:tcPr>
          <w:p w14:paraId="3A00AEE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Kernebone et al.</w:t>
            </w:r>
          </w:p>
          <w:p w14:paraId="4741FF5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2022</w:t>
            </w:r>
          </w:p>
          <w:p w14:paraId="49ECEA3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Australia </w:t>
            </w:r>
          </w:p>
        </w:tc>
        <w:tc>
          <w:tcPr>
            <w:tcW w:w="1170" w:type="dxa"/>
            <w:shd w:val="clear" w:color="auto" w:fill="auto"/>
          </w:tcPr>
          <w:p w14:paraId="20E242B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Kicking goals: Exploring the experiences of girls who play Australian Rules football</w:t>
            </w:r>
          </w:p>
        </w:tc>
        <w:tc>
          <w:tcPr>
            <w:tcW w:w="1118" w:type="dxa"/>
            <w:shd w:val="clear" w:color="auto" w:fill="auto"/>
          </w:tcPr>
          <w:p w14:paraId="2326D85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Aiming to understand the experience which adolescent girls have who play Australian football </w:t>
            </w:r>
          </w:p>
        </w:tc>
        <w:tc>
          <w:tcPr>
            <w:tcW w:w="1154" w:type="dxa"/>
            <w:shd w:val="clear" w:color="auto" w:fill="auto"/>
          </w:tcPr>
          <w:p w14:paraId="2446B51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Qualitative - retrospective</w:t>
            </w:r>
          </w:p>
        </w:tc>
        <w:tc>
          <w:tcPr>
            <w:tcW w:w="1032" w:type="dxa"/>
            <w:shd w:val="clear" w:color="auto" w:fill="auto"/>
          </w:tcPr>
          <w:p w14:paraId="479CDB6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General population</w:t>
            </w:r>
          </w:p>
        </w:tc>
        <w:tc>
          <w:tcPr>
            <w:tcW w:w="1417" w:type="dxa"/>
            <w:shd w:val="clear" w:color="auto" w:fill="auto"/>
          </w:tcPr>
          <w:p w14:paraId="679A389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6;</w:t>
            </w:r>
            <w:proofErr w:type="gramEnd"/>
          </w:p>
          <w:p w14:paraId="227AC75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female only:</w:t>
            </w:r>
          </w:p>
          <w:p w14:paraId="5B3E021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11-17y, mean age 14y</w:t>
            </w:r>
          </w:p>
        </w:tc>
        <w:tc>
          <w:tcPr>
            <w:tcW w:w="1410" w:type="dxa"/>
            <w:shd w:val="clear" w:color="auto" w:fill="auto"/>
          </w:tcPr>
          <w:p w14:paraId="74E2E9A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Australian rules </w:t>
            </w:r>
            <w:proofErr w:type="gramStart"/>
            <w:r w:rsidRPr="00A407CD">
              <w:rPr>
                <w:rFonts w:ascii="Arial Narrow" w:hAnsi="Arial Narrow"/>
                <w:sz w:val="16"/>
                <w:szCs w:val="16"/>
              </w:rPr>
              <w:t>football;</w:t>
            </w:r>
            <w:proofErr w:type="gramEnd"/>
          </w:p>
          <w:p w14:paraId="402A4F1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p>
          <w:p w14:paraId="3229BBD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outdoor sport </w:t>
            </w:r>
            <w:proofErr w:type="gramStart"/>
            <w:r w:rsidRPr="00A407CD">
              <w:rPr>
                <w:rFonts w:ascii="Arial Narrow" w:hAnsi="Arial Narrow"/>
                <w:sz w:val="16"/>
                <w:szCs w:val="16"/>
              </w:rPr>
              <w:t>facilities;</w:t>
            </w:r>
            <w:proofErr w:type="gramEnd"/>
            <w:r w:rsidRPr="00A407CD">
              <w:rPr>
                <w:rFonts w:ascii="Arial Narrow" w:hAnsi="Arial Narrow"/>
                <w:sz w:val="16"/>
                <w:szCs w:val="16"/>
              </w:rPr>
              <w:t xml:space="preserve"> </w:t>
            </w:r>
          </w:p>
          <w:p w14:paraId="0618ED3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Social E: team </w:t>
            </w:r>
            <w:proofErr w:type="gramStart"/>
            <w:r w:rsidRPr="00A407CD">
              <w:rPr>
                <w:rFonts w:ascii="Arial Narrow" w:hAnsi="Arial Narrow"/>
                <w:sz w:val="16"/>
                <w:szCs w:val="16"/>
              </w:rPr>
              <w:t>activity;</w:t>
            </w:r>
            <w:proofErr w:type="gramEnd"/>
          </w:p>
          <w:p w14:paraId="05505DD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772C262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Frequency NA</w:t>
            </w:r>
            <w:r w:rsidRPr="00A407CD">
              <w:rPr>
                <w:rFonts w:ascii="Arial Narrow" w:hAnsi="Arial Narrow"/>
                <w:sz w:val="16"/>
                <w:szCs w:val="16"/>
              </w:rPr>
              <w:br/>
              <w:t>Intensity NA</w:t>
            </w:r>
          </w:p>
          <w:p w14:paraId="73C01FA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Length of session NA</w:t>
            </w:r>
          </w:p>
          <w:p w14:paraId="2C8B04CA" w14:textId="77777777" w:rsidR="00807B2B" w:rsidRPr="00A407CD" w:rsidRDefault="00807B2B" w:rsidP="003A0784">
            <w:pPr>
              <w:rPr>
                <w:rFonts w:ascii="Arial Narrow" w:hAnsi="Arial Narrow"/>
                <w:sz w:val="16"/>
                <w:szCs w:val="16"/>
              </w:rPr>
            </w:pPr>
          </w:p>
          <w:p w14:paraId="6C4378F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w:t>
            </w:r>
            <w:proofErr w:type="gramStart"/>
            <w:r w:rsidRPr="00A407CD">
              <w:rPr>
                <w:rFonts w:ascii="Arial Narrow" w:hAnsi="Arial Narrow"/>
                <w:sz w:val="16"/>
                <w:szCs w:val="16"/>
              </w:rPr>
              <w:t>NA;</w:t>
            </w:r>
            <w:proofErr w:type="gramEnd"/>
          </w:p>
          <w:p w14:paraId="7385B0A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NA;</w:t>
            </w:r>
            <w:proofErr w:type="gramEnd"/>
          </w:p>
          <w:p w14:paraId="6AD673E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4028FCD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NA</w:t>
            </w:r>
          </w:p>
        </w:tc>
        <w:tc>
          <w:tcPr>
            <w:tcW w:w="1232" w:type="dxa"/>
            <w:shd w:val="clear" w:color="auto" w:fill="auto"/>
          </w:tcPr>
          <w:p w14:paraId="7F77DC0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No information was provided </w:t>
            </w:r>
            <w:proofErr w:type="gramStart"/>
            <w:r w:rsidRPr="00A407CD">
              <w:rPr>
                <w:rFonts w:ascii="Arial Narrow" w:hAnsi="Arial Narrow"/>
                <w:sz w:val="16"/>
                <w:szCs w:val="16"/>
              </w:rPr>
              <w:t>for</w:t>
            </w:r>
            <w:proofErr w:type="gramEnd"/>
            <w:r w:rsidRPr="00A407CD">
              <w:rPr>
                <w:rFonts w:ascii="Arial Narrow" w:hAnsi="Arial Narrow"/>
                <w:sz w:val="16"/>
                <w:szCs w:val="16"/>
              </w:rPr>
              <w:t xml:space="preserve"> how long the girls were already playing. They were just questioned about their experiences.</w:t>
            </w:r>
          </w:p>
        </w:tc>
        <w:tc>
          <w:tcPr>
            <w:tcW w:w="1350" w:type="dxa"/>
            <w:shd w:val="clear" w:color="auto" w:fill="auto"/>
          </w:tcPr>
          <w:p w14:paraId="3440ED4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open questions/ approach and no concrete questions for specific types of mental health. They designed the questions to be broad, open-ended and non-directive.</w:t>
            </w:r>
          </w:p>
        </w:tc>
        <w:tc>
          <w:tcPr>
            <w:tcW w:w="1052" w:type="dxa"/>
            <w:shd w:val="clear" w:color="auto" w:fill="auto"/>
          </w:tcPr>
          <w:p w14:paraId="39DBBCF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Thematic analysis</w:t>
            </w:r>
          </w:p>
        </w:tc>
        <w:tc>
          <w:tcPr>
            <w:tcW w:w="1782" w:type="dxa"/>
            <w:shd w:val="clear" w:color="auto" w:fill="auto"/>
          </w:tcPr>
          <w:p w14:paraId="3DEE544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Playing football contributed to positive self-perception and self-esteem through general, social, and physical dimensions, supported by a nurturing environment of teammates, coaches, and family. A supportive team environment nurtured confidence and a sense of safety and belonging. Role models further strengthened self-esteem and resilience against gender stereotypes, turning adversity into empowerment and motivation. Thus, football became a context for </w:t>
            </w:r>
            <w:r w:rsidRPr="00A407CD">
              <w:rPr>
                <w:rFonts w:ascii="Arial Narrow" w:hAnsi="Arial Narrow"/>
                <w:sz w:val="16"/>
                <w:szCs w:val="16"/>
              </w:rPr>
              <w:lastRenderedPageBreak/>
              <w:t>personal growth, confidence, and self-identity development within a supportive and inspiring community.</w:t>
            </w:r>
          </w:p>
        </w:tc>
      </w:tr>
      <w:tr w:rsidR="00807B2B" w:rsidRPr="00D15B15" w14:paraId="1614293D" w14:textId="77777777" w:rsidTr="003A0784">
        <w:tc>
          <w:tcPr>
            <w:tcW w:w="1050" w:type="dxa"/>
            <w:shd w:val="clear" w:color="auto" w:fill="auto"/>
          </w:tcPr>
          <w:p w14:paraId="5D4C2494" w14:textId="77777777" w:rsidR="00807B2B" w:rsidRPr="00A407CD" w:rsidRDefault="00807B2B" w:rsidP="003A0784">
            <w:pPr>
              <w:rPr>
                <w:rFonts w:ascii="Arial Narrow" w:hAnsi="Arial Narrow"/>
                <w:sz w:val="16"/>
                <w:szCs w:val="16"/>
              </w:rPr>
            </w:pPr>
            <w:proofErr w:type="spellStart"/>
            <w:r w:rsidRPr="00A407CD">
              <w:rPr>
                <w:rFonts w:ascii="Arial Narrow" w:hAnsi="Arial Narrow"/>
                <w:sz w:val="16"/>
                <w:szCs w:val="16"/>
              </w:rPr>
              <w:lastRenderedPageBreak/>
              <w:t>Kwasky</w:t>
            </w:r>
            <w:proofErr w:type="spellEnd"/>
            <w:r w:rsidRPr="00A407CD">
              <w:rPr>
                <w:rFonts w:ascii="Arial Narrow" w:hAnsi="Arial Narrow"/>
                <w:sz w:val="16"/>
                <w:szCs w:val="16"/>
              </w:rPr>
              <w:t xml:space="preserve"> et al. (2018) USA</w:t>
            </w:r>
          </w:p>
        </w:tc>
        <w:tc>
          <w:tcPr>
            <w:tcW w:w="1170" w:type="dxa"/>
            <w:shd w:val="clear" w:color="auto" w:fill="auto"/>
          </w:tcPr>
          <w:p w14:paraId="4D2433E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Yoga to Enhance Self Efficacy: An Intervention for At-risk Youth</w:t>
            </w:r>
          </w:p>
        </w:tc>
        <w:tc>
          <w:tcPr>
            <w:tcW w:w="1118" w:type="dxa"/>
            <w:shd w:val="clear" w:color="auto" w:fill="auto"/>
          </w:tcPr>
          <w:p w14:paraId="00E7311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Examining whether yoga can improve the self-efficacy and body core tone in at-risk adolescent female participants</w:t>
            </w:r>
          </w:p>
        </w:tc>
        <w:tc>
          <w:tcPr>
            <w:tcW w:w="1154" w:type="dxa"/>
            <w:shd w:val="clear" w:color="auto" w:fill="auto"/>
          </w:tcPr>
          <w:p w14:paraId="4052AD2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Quantitative non-randomized longitudinal studies without a control group</w:t>
            </w:r>
          </w:p>
        </w:tc>
        <w:tc>
          <w:tcPr>
            <w:tcW w:w="1032" w:type="dxa"/>
            <w:shd w:val="clear" w:color="auto" w:fill="auto"/>
          </w:tcPr>
          <w:p w14:paraId="3EC95F53"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At-risk population</w:t>
            </w:r>
          </w:p>
          <w:p w14:paraId="4E5AD442" w14:textId="77777777" w:rsidR="00807B2B" w:rsidRPr="00A407CD" w:rsidRDefault="00807B2B" w:rsidP="003A0784">
            <w:pPr>
              <w:rPr>
                <w:rFonts w:ascii="Arial Narrow" w:hAnsi="Arial Narrow"/>
                <w:sz w:val="16"/>
                <w:szCs w:val="16"/>
              </w:rPr>
            </w:pPr>
          </w:p>
        </w:tc>
        <w:tc>
          <w:tcPr>
            <w:tcW w:w="1417" w:type="dxa"/>
            <w:shd w:val="clear" w:color="auto" w:fill="auto"/>
          </w:tcPr>
          <w:p w14:paraId="0D8DD167"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 xml:space="preserve">n = </w:t>
            </w:r>
            <w:proofErr w:type="gramStart"/>
            <w:r w:rsidRPr="00A407CD">
              <w:rPr>
                <w:rFonts w:ascii="Arial Narrow" w:hAnsi="Arial Narrow"/>
                <w:sz w:val="16"/>
                <w:szCs w:val="16"/>
                <w:lang w:val="en-GB"/>
              </w:rPr>
              <w:t>15 ;</w:t>
            </w:r>
            <w:proofErr w:type="gramEnd"/>
          </w:p>
          <w:p w14:paraId="14A725B3"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 xml:space="preserve">female </w:t>
            </w:r>
            <w:proofErr w:type="gramStart"/>
            <w:r w:rsidRPr="00A407CD">
              <w:rPr>
                <w:rFonts w:ascii="Arial Narrow" w:hAnsi="Arial Narrow"/>
                <w:sz w:val="16"/>
                <w:szCs w:val="16"/>
                <w:lang w:val="en-GB"/>
              </w:rPr>
              <w:t>only;</w:t>
            </w:r>
            <w:proofErr w:type="gramEnd"/>
          </w:p>
          <w:p w14:paraId="6B5E103A" w14:textId="77777777" w:rsidR="00807B2B" w:rsidRPr="00A407CD" w:rsidRDefault="00807B2B" w:rsidP="003A0784">
            <w:pPr>
              <w:rPr>
                <w:rFonts w:ascii="Arial Narrow" w:hAnsi="Arial Narrow"/>
                <w:sz w:val="16"/>
                <w:szCs w:val="16"/>
              </w:rPr>
            </w:pPr>
            <w:r w:rsidRPr="00A407CD">
              <w:rPr>
                <w:rFonts w:ascii="Arial Narrow" w:hAnsi="Arial Narrow"/>
                <w:sz w:val="16"/>
                <w:szCs w:val="16"/>
                <w:lang w:val="en-GB"/>
              </w:rPr>
              <w:t>age range 11-14y, mean age 12.21y</w:t>
            </w:r>
          </w:p>
        </w:tc>
        <w:tc>
          <w:tcPr>
            <w:tcW w:w="1410" w:type="dxa"/>
            <w:shd w:val="clear" w:color="auto" w:fill="auto"/>
          </w:tcPr>
          <w:p w14:paraId="12A176D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yoga;</w:t>
            </w:r>
            <w:proofErr w:type="gramEnd"/>
          </w:p>
          <w:p w14:paraId="57599E1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after-</w:t>
            </w:r>
            <w:proofErr w:type="gramStart"/>
            <w:r w:rsidRPr="00A407CD">
              <w:rPr>
                <w:rFonts w:ascii="Arial Narrow" w:hAnsi="Arial Narrow"/>
                <w:sz w:val="16"/>
                <w:szCs w:val="16"/>
              </w:rPr>
              <w:t>school;</w:t>
            </w:r>
            <w:proofErr w:type="gramEnd"/>
          </w:p>
          <w:p w14:paraId="24123C0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indoor;</w:t>
            </w:r>
            <w:proofErr w:type="gramEnd"/>
            <w:r w:rsidRPr="00A407CD">
              <w:rPr>
                <w:rFonts w:ascii="Arial Narrow" w:hAnsi="Arial Narrow"/>
                <w:sz w:val="16"/>
                <w:szCs w:val="16"/>
              </w:rPr>
              <w:t xml:space="preserve"> </w:t>
            </w:r>
          </w:p>
          <w:p w14:paraId="6A95E5C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139D128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0BDDB6D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8 </w:t>
            </w:r>
            <w:proofErr w:type="gramStart"/>
            <w:r w:rsidRPr="00A407CD">
              <w:rPr>
                <w:rFonts w:ascii="Arial Narrow" w:hAnsi="Arial Narrow"/>
                <w:sz w:val="16"/>
                <w:szCs w:val="16"/>
              </w:rPr>
              <w:t>weeks;</w:t>
            </w:r>
            <w:proofErr w:type="gramEnd"/>
          </w:p>
          <w:p w14:paraId="53BB329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2x;</w:t>
            </w:r>
            <w:proofErr w:type="gramEnd"/>
          </w:p>
          <w:p w14:paraId="4F917DD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1B955B8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NA</w:t>
            </w:r>
          </w:p>
        </w:tc>
        <w:tc>
          <w:tcPr>
            <w:tcW w:w="1232" w:type="dxa"/>
            <w:shd w:val="clear" w:color="auto" w:fill="auto"/>
          </w:tcPr>
          <w:p w14:paraId="4BE5FDC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 participants practiced yoga twice a week </w:t>
            </w:r>
            <w:proofErr w:type="gramStart"/>
            <w:r w:rsidRPr="00A407CD">
              <w:rPr>
                <w:rFonts w:ascii="Arial Narrow" w:hAnsi="Arial Narrow"/>
                <w:sz w:val="16"/>
                <w:szCs w:val="16"/>
              </w:rPr>
              <w:t>during</w:t>
            </w:r>
            <w:proofErr w:type="gramEnd"/>
            <w:r w:rsidRPr="00A407CD">
              <w:rPr>
                <w:rFonts w:ascii="Arial Narrow" w:hAnsi="Arial Narrow"/>
                <w:sz w:val="16"/>
                <w:szCs w:val="16"/>
              </w:rPr>
              <w:t xml:space="preserve"> </w:t>
            </w:r>
            <w:proofErr w:type="gramStart"/>
            <w:r w:rsidRPr="00A407CD">
              <w:rPr>
                <w:rFonts w:ascii="Arial Narrow" w:hAnsi="Arial Narrow"/>
                <w:sz w:val="16"/>
                <w:szCs w:val="16"/>
              </w:rPr>
              <w:t>8-weeks</w:t>
            </w:r>
            <w:proofErr w:type="gramEnd"/>
            <w:r w:rsidRPr="00A407CD">
              <w:rPr>
                <w:rFonts w:ascii="Arial Narrow" w:hAnsi="Arial Narrow"/>
                <w:sz w:val="16"/>
                <w:szCs w:val="16"/>
              </w:rPr>
              <w:t xml:space="preserve"> with a certified yoga instructor</w:t>
            </w:r>
          </w:p>
        </w:tc>
        <w:tc>
          <w:tcPr>
            <w:tcW w:w="1350" w:type="dxa"/>
            <w:shd w:val="clear" w:color="auto" w:fill="auto"/>
          </w:tcPr>
          <w:p w14:paraId="51456EB1"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t xml:space="preserve">Self-Efficacy Questionnaire for Children (SEQ-C; Muris, 2001) with total score and the </w:t>
            </w:r>
            <w:r w:rsidRPr="00A407CD">
              <w:rPr>
                <w:rFonts w:ascii="Arial Narrow" w:hAnsi="Arial Narrow"/>
                <w:sz w:val="16"/>
                <w:szCs w:val="16"/>
                <w:lang w:val="en-GB"/>
              </w:rPr>
              <w:t>academic, social, and emotional domain.</w:t>
            </w:r>
          </w:p>
        </w:tc>
        <w:tc>
          <w:tcPr>
            <w:tcW w:w="1052" w:type="dxa"/>
            <w:shd w:val="clear" w:color="auto" w:fill="auto"/>
          </w:tcPr>
          <w:p w14:paraId="6FB46D5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Pre-post-retention (4 weeks) measures, with</w:t>
            </w:r>
          </w:p>
          <w:p w14:paraId="77D48CA8" w14:textId="77777777" w:rsidR="00807B2B" w:rsidRPr="00A407CD" w:rsidRDefault="00807B2B" w:rsidP="003A0784">
            <w:pPr>
              <w:rPr>
                <w:rFonts w:ascii="Arial Narrow" w:hAnsi="Arial Narrow"/>
                <w:sz w:val="16"/>
                <w:szCs w:val="16"/>
              </w:rPr>
            </w:pPr>
            <w:r w:rsidRPr="00A407CD">
              <w:rPr>
                <w:rFonts w:ascii="Arial Narrow" w:hAnsi="Arial Narrow"/>
                <w:sz w:val="16"/>
                <w:szCs w:val="16"/>
                <w:lang w:val="en-GB"/>
              </w:rPr>
              <w:t>Friedman's ANOVA</w:t>
            </w:r>
          </w:p>
        </w:tc>
        <w:tc>
          <w:tcPr>
            <w:tcW w:w="1782" w:type="dxa"/>
            <w:shd w:val="clear" w:color="auto" w:fill="auto"/>
          </w:tcPr>
          <w:p w14:paraId="3024FD3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Sign. (p &lt; .05) positive change only for social self-efficacy, but not for the total score and the other domains.</w:t>
            </w:r>
          </w:p>
        </w:tc>
      </w:tr>
      <w:tr w:rsidR="00807B2B" w:rsidRPr="00D15B15" w14:paraId="4E584427" w14:textId="77777777" w:rsidTr="003A0784">
        <w:tc>
          <w:tcPr>
            <w:tcW w:w="1050" w:type="dxa"/>
            <w:shd w:val="clear" w:color="auto" w:fill="auto"/>
          </w:tcPr>
          <w:p w14:paraId="1E7ECA5A" w14:textId="77777777" w:rsidR="00807B2B" w:rsidRPr="00A407CD" w:rsidRDefault="00807B2B" w:rsidP="003A0784">
            <w:pPr>
              <w:rPr>
                <w:rFonts w:ascii="Arial Narrow" w:hAnsi="Arial Narrow"/>
                <w:sz w:val="16"/>
                <w:szCs w:val="16"/>
              </w:rPr>
            </w:pPr>
            <w:proofErr w:type="spellStart"/>
            <w:r w:rsidRPr="00A407CD">
              <w:rPr>
                <w:rFonts w:ascii="Arial Narrow" w:hAnsi="Arial Narrow"/>
                <w:sz w:val="16"/>
                <w:szCs w:val="16"/>
              </w:rPr>
              <w:t>La’l-Kheirkhah</w:t>
            </w:r>
            <w:proofErr w:type="spellEnd"/>
            <w:r w:rsidRPr="00A407CD">
              <w:rPr>
                <w:rFonts w:ascii="Arial Narrow" w:hAnsi="Arial Narrow"/>
                <w:sz w:val="16"/>
                <w:szCs w:val="16"/>
              </w:rPr>
              <w:t xml:space="preserve"> et al. </w:t>
            </w:r>
          </w:p>
          <w:p w14:paraId="0125933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2019</w:t>
            </w:r>
          </w:p>
          <w:p w14:paraId="198DB1D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Iran</w:t>
            </w:r>
          </w:p>
        </w:tc>
        <w:tc>
          <w:tcPr>
            <w:tcW w:w="1170" w:type="dxa"/>
            <w:shd w:val="clear" w:color="auto" w:fill="auto"/>
          </w:tcPr>
          <w:p w14:paraId="6BEC97E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The Effect of a Yoga Program on "Health-Related Quality of Life" of Children in Residential Care Centers</w:t>
            </w:r>
          </w:p>
        </w:tc>
        <w:tc>
          <w:tcPr>
            <w:tcW w:w="1118" w:type="dxa"/>
            <w:shd w:val="clear" w:color="auto" w:fill="auto"/>
          </w:tcPr>
          <w:p w14:paraId="6E8BE4C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Aiming to determine the effects of </w:t>
            </w:r>
            <w:proofErr w:type="gramStart"/>
            <w:r w:rsidRPr="00A407CD">
              <w:rPr>
                <w:rFonts w:ascii="Arial Narrow" w:hAnsi="Arial Narrow"/>
                <w:sz w:val="16"/>
                <w:szCs w:val="16"/>
              </w:rPr>
              <w:t>a</w:t>
            </w:r>
            <w:proofErr w:type="gramEnd"/>
            <w:r w:rsidRPr="00A407CD">
              <w:rPr>
                <w:rFonts w:ascii="Arial Narrow" w:hAnsi="Arial Narrow"/>
                <w:sz w:val="16"/>
                <w:szCs w:val="16"/>
              </w:rPr>
              <w:t xml:space="preserve"> 8-week yoga exercise program on health-related quality of life and all subscales in parentless and mal-parented children at residential care centers.</w:t>
            </w:r>
          </w:p>
        </w:tc>
        <w:tc>
          <w:tcPr>
            <w:tcW w:w="1154" w:type="dxa"/>
            <w:shd w:val="clear" w:color="auto" w:fill="auto"/>
          </w:tcPr>
          <w:p w14:paraId="07D55BF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Quantitative non-randomized longitudinal studies without a control group</w:t>
            </w:r>
          </w:p>
        </w:tc>
        <w:tc>
          <w:tcPr>
            <w:tcW w:w="1032" w:type="dxa"/>
            <w:shd w:val="clear" w:color="auto" w:fill="auto"/>
          </w:tcPr>
          <w:p w14:paraId="1F362EA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At-risk population</w:t>
            </w:r>
          </w:p>
          <w:p w14:paraId="7CA8BCA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(Children in residential care centers)</w:t>
            </w:r>
          </w:p>
        </w:tc>
        <w:tc>
          <w:tcPr>
            <w:tcW w:w="1417" w:type="dxa"/>
            <w:shd w:val="clear" w:color="auto" w:fill="auto"/>
          </w:tcPr>
          <w:p w14:paraId="7059E91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25;</w:t>
            </w:r>
            <w:proofErr w:type="gramEnd"/>
          </w:p>
          <w:p w14:paraId="444F3D5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sex ratio: 14 (56%) female, 11 (44%) </w:t>
            </w:r>
            <w:proofErr w:type="gramStart"/>
            <w:r w:rsidRPr="00A407CD">
              <w:rPr>
                <w:rFonts w:ascii="Arial Narrow" w:hAnsi="Arial Narrow"/>
                <w:sz w:val="16"/>
                <w:szCs w:val="16"/>
              </w:rPr>
              <w:t>male;</w:t>
            </w:r>
            <w:proofErr w:type="gramEnd"/>
          </w:p>
          <w:p w14:paraId="2EF2134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8-13y,</w:t>
            </w:r>
          </w:p>
          <w:p w14:paraId="17DAFD6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mean age 11.36y</w:t>
            </w:r>
          </w:p>
          <w:p w14:paraId="473884D4" w14:textId="77777777" w:rsidR="00807B2B" w:rsidRPr="00A407CD" w:rsidRDefault="00807B2B" w:rsidP="003A0784">
            <w:pPr>
              <w:rPr>
                <w:rFonts w:ascii="Arial Narrow" w:hAnsi="Arial Narrow"/>
                <w:sz w:val="16"/>
                <w:szCs w:val="16"/>
              </w:rPr>
            </w:pPr>
          </w:p>
        </w:tc>
        <w:tc>
          <w:tcPr>
            <w:tcW w:w="1410" w:type="dxa"/>
            <w:shd w:val="clear" w:color="auto" w:fill="auto"/>
          </w:tcPr>
          <w:p w14:paraId="5E4C912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yoga;</w:t>
            </w:r>
            <w:proofErr w:type="gramEnd"/>
          </w:p>
          <w:p w14:paraId="3A68903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p>
          <w:p w14:paraId="5871065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Physical E: indoor (sports center</w:t>
            </w:r>
            <w:proofErr w:type="gramStart"/>
            <w:r w:rsidRPr="00A407CD">
              <w:rPr>
                <w:rFonts w:ascii="Arial Narrow" w:hAnsi="Arial Narrow"/>
                <w:sz w:val="16"/>
                <w:szCs w:val="16"/>
              </w:rPr>
              <w:t>);</w:t>
            </w:r>
            <w:proofErr w:type="gramEnd"/>
            <w:r w:rsidRPr="00A407CD">
              <w:rPr>
                <w:rFonts w:ascii="Arial Narrow" w:hAnsi="Arial Narrow"/>
                <w:sz w:val="16"/>
                <w:szCs w:val="16"/>
              </w:rPr>
              <w:t xml:space="preserve"> </w:t>
            </w:r>
          </w:p>
          <w:p w14:paraId="030CFD3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245AF70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50C2BAE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8 </w:t>
            </w:r>
            <w:proofErr w:type="gramStart"/>
            <w:r w:rsidRPr="00A407CD">
              <w:rPr>
                <w:rFonts w:ascii="Arial Narrow" w:hAnsi="Arial Narrow"/>
                <w:sz w:val="16"/>
                <w:szCs w:val="16"/>
              </w:rPr>
              <w:t>weeks;</w:t>
            </w:r>
            <w:proofErr w:type="gramEnd"/>
          </w:p>
          <w:p w14:paraId="5989231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5x;</w:t>
            </w:r>
            <w:proofErr w:type="gramEnd"/>
          </w:p>
          <w:p w14:paraId="7D13BD6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79573F3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45min</w:t>
            </w:r>
          </w:p>
        </w:tc>
        <w:tc>
          <w:tcPr>
            <w:tcW w:w="1232" w:type="dxa"/>
            <w:shd w:val="clear" w:color="auto" w:fill="auto"/>
          </w:tcPr>
          <w:p w14:paraId="2321E10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 8-week intervention </w:t>
            </w:r>
            <w:proofErr w:type="gramStart"/>
            <w:r w:rsidRPr="00A407CD">
              <w:rPr>
                <w:rFonts w:ascii="Arial Narrow" w:hAnsi="Arial Narrow"/>
                <w:sz w:val="16"/>
                <w:szCs w:val="16"/>
              </w:rPr>
              <w:t>contained</w:t>
            </w:r>
            <w:proofErr w:type="gramEnd"/>
            <w:r w:rsidRPr="00A407CD">
              <w:rPr>
                <w:rFonts w:ascii="Arial Narrow" w:hAnsi="Arial Narrow"/>
                <w:sz w:val="16"/>
                <w:szCs w:val="16"/>
              </w:rPr>
              <w:t xml:space="preserve"> separate sessions for boys and girls and included among other exercises aerobic and positioning exercises.</w:t>
            </w:r>
          </w:p>
        </w:tc>
        <w:tc>
          <w:tcPr>
            <w:tcW w:w="1350" w:type="dxa"/>
            <w:shd w:val="clear" w:color="auto" w:fill="auto"/>
          </w:tcPr>
          <w:p w14:paraId="65C18EB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Kids Screen Health-related Quality of Life Questionnaire (KS-HRQOLQ) with </w:t>
            </w:r>
            <w:r w:rsidRPr="00A407CD">
              <w:rPr>
                <w:rFonts w:ascii="Arial Narrow" w:hAnsi="Arial Narrow"/>
                <w:sz w:val="16"/>
                <w:szCs w:val="16"/>
                <w:lang w:val="en-GB"/>
              </w:rPr>
              <w:t xml:space="preserve">five subscales physical well-being, mental well-being, parental relations and self-autonomy, social </w:t>
            </w:r>
            <w:proofErr w:type="gramStart"/>
            <w:r w:rsidRPr="00A407CD">
              <w:rPr>
                <w:rFonts w:ascii="Arial Narrow" w:hAnsi="Arial Narrow"/>
                <w:sz w:val="16"/>
                <w:szCs w:val="16"/>
                <w:lang w:val="en-GB"/>
              </w:rPr>
              <w:t>supports</w:t>
            </w:r>
            <w:proofErr w:type="gramEnd"/>
            <w:r w:rsidRPr="00A407CD">
              <w:rPr>
                <w:rFonts w:ascii="Arial Narrow" w:hAnsi="Arial Narrow"/>
                <w:sz w:val="16"/>
                <w:szCs w:val="16"/>
                <w:lang w:val="en-GB"/>
              </w:rPr>
              <w:t xml:space="preserve"> and peers, school environment</w:t>
            </w:r>
          </w:p>
        </w:tc>
        <w:tc>
          <w:tcPr>
            <w:tcW w:w="1052" w:type="dxa"/>
            <w:shd w:val="clear" w:color="auto" w:fill="auto"/>
          </w:tcPr>
          <w:p w14:paraId="4D8E15B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Statistical method not directly reported (“Repeated measurement analysis”),</w:t>
            </w:r>
          </w:p>
          <w:p w14:paraId="5EE50A7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Pre-post-retention (+1 week &amp; +4 weeks)</w:t>
            </w:r>
          </w:p>
          <w:p w14:paraId="13D04FE7" w14:textId="77777777" w:rsidR="00807B2B" w:rsidRPr="00A407CD" w:rsidRDefault="00807B2B" w:rsidP="003A0784">
            <w:pPr>
              <w:rPr>
                <w:rFonts w:ascii="Arial Narrow" w:hAnsi="Arial Narrow"/>
                <w:sz w:val="16"/>
                <w:szCs w:val="16"/>
              </w:rPr>
            </w:pPr>
          </w:p>
        </w:tc>
        <w:tc>
          <w:tcPr>
            <w:tcW w:w="1782" w:type="dxa"/>
            <w:shd w:val="clear" w:color="auto" w:fill="auto"/>
          </w:tcPr>
          <w:p w14:paraId="3996196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No significant (p &lt; .05) </w:t>
            </w:r>
            <w:proofErr w:type="gramStart"/>
            <w:r w:rsidRPr="00A407CD">
              <w:rPr>
                <w:rFonts w:ascii="Arial Narrow" w:hAnsi="Arial Narrow"/>
                <w:sz w:val="16"/>
                <w:szCs w:val="16"/>
              </w:rPr>
              <w:t>changes  over</w:t>
            </w:r>
            <w:proofErr w:type="gramEnd"/>
            <w:r w:rsidRPr="00A407CD">
              <w:rPr>
                <w:rFonts w:ascii="Arial Narrow" w:hAnsi="Arial Narrow"/>
                <w:sz w:val="16"/>
                <w:szCs w:val="16"/>
              </w:rPr>
              <w:t xml:space="preserve"> time except for the physical well-being dimension. However, under consideration of demographic variables the change for physical wellbeing is no longer significant.</w:t>
            </w:r>
          </w:p>
        </w:tc>
      </w:tr>
      <w:tr w:rsidR="00807B2B" w:rsidRPr="00D15B15" w14:paraId="16DA8F62" w14:textId="77777777" w:rsidTr="003A0784">
        <w:tc>
          <w:tcPr>
            <w:tcW w:w="1050" w:type="dxa"/>
            <w:shd w:val="clear" w:color="auto" w:fill="auto"/>
          </w:tcPr>
          <w:p w14:paraId="2B3B629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Lai et al. </w:t>
            </w:r>
          </w:p>
          <w:p w14:paraId="2040F25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2021</w:t>
            </w:r>
          </w:p>
          <w:p w14:paraId="769E177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China </w:t>
            </w:r>
          </w:p>
        </w:tc>
        <w:tc>
          <w:tcPr>
            <w:tcW w:w="1170" w:type="dxa"/>
            <w:shd w:val="clear" w:color="auto" w:fill="auto"/>
          </w:tcPr>
          <w:p w14:paraId="29F7605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Social resources for positive psychosocial health: Youths' narratives of a street dance </w:t>
            </w:r>
            <w:r w:rsidRPr="00A407CD">
              <w:rPr>
                <w:rFonts w:ascii="Arial Narrow" w:hAnsi="Arial Narrow"/>
                <w:sz w:val="16"/>
                <w:szCs w:val="16"/>
              </w:rPr>
              <w:lastRenderedPageBreak/>
              <w:t>performing arts program</w:t>
            </w:r>
          </w:p>
        </w:tc>
        <w:tc>
          <w:tcPr>
            <w:tcW w:w="1118" w:type="dxa"/>
            <w:shd w:val="clear" w:color="auto" w:fill="auto"/>
          </w:tcPr>
          <w:p w14:paraId="1236B18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Aiming </w:t>
            </w:r>
            <w:proofErr w:type="gramStart"/>
            <w:r w:rsidRPr="00A407CD">
              <w:rPr>
                <w:rFonts w:ascii="Arial Narrow" w:hAnsi="Arial Narrow"/>
                <w:sz w:val="16"/>
                <w:szCs w:val="16"/>
              </w:rPr>
              <w:t>to  explore</w:t>
            </w:r>
            <w:proofErr w:type="gramEnd"/>
            <w:r w:rsidRPr="00A407CD">
              <w:rPr>
                <w:rFonts w:ascii="Arial Narrow" w:hAnsi="Arial Narrow"/>
                <w:sz w:val="16"/>
                <w:szCs w:val="16"/>
              </w:rPr>
              <w:t xml:space="preserve"> and identify the social processes that </w:t>
            </w:r>
            <w:proofErr w:type="gramStart"/>
            <w:r w:rsidRPr="00A407CD">
              <w:rPr>
                <w:rFonts w:ascii="Arial Narrow" w:hAnsi="Arial Narrow"/>
                <w:sz w:val="16"/>
                <w:szCs w:val="16"/>
              </w:rPr>
              <w:t>underlie</w:t>
            </w:r>
            <w:proofErr w:type="gramEnd"/>
            <w:r w:rsidRPr="00A407CD">
              <w:rPr>
                <w:rFonts w:ascii="Arial Narrow" w:hAnsi="Arial Narrow"/>
                <w:sz w:val="16"/>
                <w:szCs w:val="16"/>
              </w:rPr>
              <w:t xml:space="preserve"> a 12-month youth street dance </w:t>
            </w:r>
            <w:r w:rsidRPr="00A407CD">
              <w:rPr>
                <w:rFonts w:ascii="Arial Narrow" w:hAnsi="Arial Narrow"/>
                <w:sz w:val="16"/>
                <w:szCs w:val="16"/>
              </w:rPr>
              <w:lastRenderedPageBreak/>
              <w:t>performing arts program and its contribution to psychosocial health improvements</w:t>
            </w:r>
          </w:p>
        </w:tc>
        <w:tc>
          <w:tcPr>
            <w:tcW w:w="1154" w:type="dxa"/>
            <w:shd w:val="clear" w:color="auto" w:fill="auto"/>
          </w:tcPr>
          <w:p w14:paraId="574496E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Qualitative – longitudinal</w:t>
            </w:r>
          </w:p>
          <w:p w14:paraId="7D5DEB1D" w14:textId="77777777" w:rsidR="00807B2B" w:rsidRPr="00A407CD" w:rsidRDefault="00807B2B" w:rsidP="003A0784">
            <w:pPr>
              <w:rPr>
                <w:rFonts w:ascii="Arial Narrow" w:hAnsi="Arial Narrow"/>
                <w:sz w:val="16"/>
                <w:szCs w:val="16"/>
              </w:rPr>
            </w:pPr>
          </w:p>
          <w:p w14:paraId="1711B784" w14:textId="77777777" w:rsidR="00807B2B" w:rsidRPr="00A407CD" w:rsidRDefault="00807B2B" w:rsidP="003A0784">
            <w:pPr>
              <w:rPr>
                <w:rFonts w:ascii="Arial Narrow" w:hAnsi="Arial Narrow"/>
                <w:sz w:val="16"/>
                <w:szCs w:val="16"/>
              </w:rPr>
            </w:pPr>
          </w:p>
        </w:tc>
        <w:tc>
          <w:tcPr>
            <w:tcW w:w="1032" w:type="dxa"/>
            <w:shd w:val="clear" w:color="auto" w:fill="auto"/>
          </w:tcPr>
          <w:p w14:paraId="1DB9FFB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General population</w:t>
            </w:r>
          </w:p>
        </w:tc>
        <w:tc>
          <w:tcPr>
            <w:tcW w:w="1417" w:type="dxa"/>
            <w:shd w:val="clear" w:color="auto" w:fill="auto"/>
          </w:tcPr>
          <w:p w14:paraId="03941B9A" w14:textId="77777777" w:rsidR="00807B2B" w:rsidRPr="00A407CD" w:rsidRDefault="00807B2B" w:rsidP="003A0784">
            <w:pPr>
              <w:rPr>
                <w:rFonts w:ascii="Arial Narrow" w:hAnsi="Arial Narrow"/>
                <w:sz w:val="16"/>
                <w:szCs w:val="16"/>
              </w:rPr>
            </w:pPr>
            <w:proofErr w:type="gramStart"/>
            <w:r w:rsidRPr="00A407CD">
              <w:rPr>
                <w:rFonts w:ascii="Arial Narrow" w:hAnsi="Arial Narrow"/>
                <w:sz w:val="16"/>
                <w:szCs w:val="16"/>
              </w:rPr>
              <w:t>n  =</w:t>
            </w:r>
            <w:proofErr w:type="gramEnd"/>
            <w:r w:rsidRPr="00A407CD">
              <w:rPr>
                <w:rFonts w:ascii="Arial Narrow" w:hAnsi="Arial Narrow"/>
                <w:sz w:val="16"/>
                <w:szCs w:val="16"/>
              </w:rPr>
              <w:t xml:space="preserve"> </w:t>
            </w:r>
            <w:proofErr w:type="gramStart"/>
            <w:r w:rsidRPr="00A407CD">
              <w:rPr>
                <w:rFonts w:ascii="Arial Narrow" w:hAnsi="Arial Narrow"/>
                <w:sz w:val="16"/>
                <w:szCs w:val="16"/>
              </w:rPr>
              <w:t>22;</w:t>
            </w:r>
            <w:proofErr w:type="gramEnd"/>
          </w:p>
          <w:p w14:paraId="63F389A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sex ratio: </w:t>
            </w:r>
            <w:r w:rsidRPr="00A407CD">
              <w:rPr>
                <w:rFonts w:ascii="Arial Narrow" w:hAnsi="Arial Narrow"/>
                <w:sz w:val="16"/>
                <w:szCs w:val="16"/>
                <w:lang w:val="en-GB"/>
              </w:rPr>
              <w:t xml:space="preserve">15 (68.2%) females, </w:t>
            </w:r>
          </w:p>
          <w:p w14:paraId="10F5D4E5"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 xml:space="preserve">7 (31.8%) </w:t>
            </w:r>
            <w:proofErr w:type="gramStart"/>
            <w:r w:rsidRPr="00A407CD">
              <w:rPr>
                <w:rFonts w:ascii="Arial Narrow" w:hAnsi="Arial Narrow"/>
                <w:sz w:val="16"/>
                <w:szCs w:val="16"/>
                <w:lang w:val="en-GB"/>
              </w:rPr>
              <w:t>males;</w:t>
            </w:r>
            <w:proofErr w:type="gramEnd"/>
          </w:p>
          <w:p w14:paraId="41F5124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13-18y, mean age 16y</w:t>
            </w:r>
          </w:p>
        </w:tc>
        <w:tc>
          <w:tcPr>
            <w:tcW w:w="1410" w:type="dxa"/>
            <w:shd w:val="clear" w:color="auto" w:fill="auto"/>
          </w:tcPr>
          <w:p w14:paraId="71CA493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Type: Street-</w:t>
            </w:r>
            <w:proofErr w:type="gramStart"/>
            <w:r w:rsidRPr="00A407CD">
              <w:rPr>
                <w:rFonts w:ascii="Arial Narrow" w:hAnsi="Arial Narrow"/>
                <w:sz w:val="16"/>
                <w:szCs w:val="16"/>
              </w:rPr>
              <w:t>dance;</w:t>
            </w:r>
            <w:proofErr w:type="gramEnd"/>
          </w:p>
          <w:p w14:paraId="78688C2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p>
          <w:p w14:paraId="5DD518F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NA;</w:t>
            </w:r>
            <w:proofErr w:type="gramEnd"/>
            <w:r w:rsidRPr="00A407CD">
              <w:rPr>
                <w:rFonts w:ascii="Arial Narrow" w:hAnsi="Arial Narrow"/>
                <w:sz w:val="16"/>
                <w:szCs w:val="16"/>
              </w:rPr>
              <w:t xml:space="preserve"> </w:t>
            </w:r>
          </w:p>
          <w:p w14:paraId="532BBE7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50374D1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Delivery: coach-led </w:t>
            </w:r>
          </w:p>
        </w:tc>
        <w:tc>
          <w:tcPr>
            <w:tcW w:w="990" w:type="dxa"/>
            <w:shd w:val="clear" w:color="auto" w:fill="auto"/>
          </w:tcPr>
          <w:p w14:paraId="74959EC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12 </w:t>
            </w:r>
            <w:proofErr w:type="gramStart"/>
            <w:r w:rsidRPr="00A407CD">
              <w:rPr>
                <w:rFonts w:ascii="Arial Narrow" w:hAnsi="Arial Narrow"/>
                <w:sz w:val="16"/>
                <w:szCs w:val="16"/>
              </w:rPr>
              <w:t>months;</w:t>
            </w:r>
            <w:proofErr w:type="gramEnd"/>
          </w:p>
          <w:p w14:paraId="2AFA462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at least </w:t>
            </w:r>
            <w:proofErr w:type="gramStart"/>
            <w:r w:rsidRPr="00A407CD">
              <w:rPr>
                <w:rFonts w:ascii="Arial Narrow" w:hAnsi="Arial Narrow"/>
                <w:sz w:val="16"/>
                <w:szCs w:val="16"/>
              </w:rPr>
              <w:t>1x;</w:t>
            </w:r>
            <w:proofErr w:type="gramEnd"/>
          </w:p>
          <w:p w14:paraId="5E62808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03E917D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NA</w:t>
            </w:r>
          </w:p>
        </w:tc>
        <w:tc>
          <w:tcPr>
            <w:tcW w:w="1232" w:type="dxa"/>
            <w:shd w:val="clear" w:color="auto" w:fill="auto"/>
          </w:tcPr>
          <w:p w14:paraId="2043EB9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 One-Year program consisted of sets of sequenced activities with weekly rehearsals and included seven </w:t>
            </w:r>
            <w:r w:rsidRPr="00A407CD">
              <w:rPr>
                <w:rFonts w:ascii="Arial Narrow" w:hAnsi="Arial Narrow"/>
                <w:sz w:val="16"/>
                <w:szCs w:val="16"/>
              </w:rPr>
              <w:lastRenderedPageBreak/>
              <w:t xml:space="preserve">public performances </w:t>
            </w:r>
          </w:p>
        </w:tc>
        <w:tc>
          <w:tcPr>
            <w:tcW w:w="1350" w:type="dxa"/>
            <w:shd w:val="clear" w:color="auto" w:fill="auto"/>
          </w:tcPr>
          <w:p w14:paraId="68B2F0C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One-to-one in-depth interviews; open, non-suggestive questions. Key questions included themes like personal changes, </w:t>
            </w:r>
            <w:r w:rsidRPr="00A407CD">
              <w:rPr>
                <w:rFonts w:ascii="Arial Narrow" w:hAnsi="Arial Narrow"/>
                <w:sz w:val="16"/>
                <w:szCs w:val="16"/>
              </w:rPr>
              <w:lastRenderedPageBreak/>
              <w:t>feelings towards the program, socialization experiences with instructors and contribution of the instructors to personal changes.</w:t>
            </w:r>
          </w:p>
        </w:tc>
        <w:tc>
          <w:tcPr>
            <w:tcW w:w="1052" w:type="dxa"/>
            <w:shd w:val="clear" w:color="auto" w:fill="auto"/>
          </w:tcPr>
          <w:p w14:paraId="33CCD19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Thematic analysis</w:t>
            </w:r>
          </w:p>
        </w:tc>
        <w:tc>
          <w:tcPr>
            <w:tcW w:w="1782" w:type="dxa"/>
            <w:shd w:val="clear" w:color="auto" w:fill="auto"/>
          </w:tcPr>
          <w:p w14:paraId="5391AE5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 program improved youth psychosocial health through mechanisms of social interaction and support. Key factors were happiness and increased sense of social competence. The shared </w:t>
            </w:r>
            <w:r w:rsidRPr="00A407CD">
              <w:rPr>
                <w:rFonts w:ascii="Arial Narrow" w:hAnsi="Arial Narrow"/>
                <w:sz w:val="16"/>
                <w:szCs w:val="16"/>
              </w:rPr>
              <w:lastRenderedPageBreak/>
              <w:t>goal of performance, common goals and trust as well as the engagement of the instructors facilitated prosocial attitudes and heightened self-efficacy.</w:t>
            </w:r>
          </w:p>
        </w:tc>
      </w:tr>
      <w:tr w:rsidR="00807B2B" w:rsidRPr="00D15B15" w14:paraId="70E09524" w14:textId="77777777" w:rsidTr="003A0784">
        <w:trPr>
          <w:trHeight w:val="300"/>
        </w:trPr>
        <w:tc>
          <w:tcPr>
            <w:tcW w:w="1050" w:type="dxa"/>
            <w:shd w:val="clear" w:color="auto" w:fill="auto"/>
          </w:tcPr>
          <w:p w14:paraId="59BB7087" w14:textId="77777777" w:rsidR="00807B2B" w:rsidRPr="002E46BF" w:rsidRDefault="00807B2B" w:rsidP="003A0784">
            <w:pPr>
              <w:rPr>
                <w:rFonts w:ascii="Arial Narrow" w:hAnsi="Arial Narrow"/>
                <w:sz w:val="16"/>
                <w:szCs w:val="16"/>
              </w:rPr>
            </w:pPr>
            <w:r w:rsidRPr="002E46BF">
              <w:rPr>
                <w:rFonts w:ascii="Arial Narrow" w:hAnsi="Arial Narrow"/>
                <w:sz w:val="16"/>
                <w:szCs w:val="16"/>
              </w:rPr>
              <w:lastRenderedPageBreak/>
              <w:t>Li et al.</w:t>
            </w:r>
          </w:p>
          <w:p w14:paraId="06D8C14A" w14:textId="77777777" w:rsidR="00807B2B" w:rsidRPr="002E46BF" w:rsidRDefault="00807B2B" w:rsidP="003A0784">
            <w:pPr>
              <w:rPr>
                <w:rFonts w:ascii="Arial Narrow" w:hAnsi="Arial Narrow"/>
                <w:sz w:val="16"/>
                <w:szCs w:val="16"/>
              </w:rPr>
            </w:pPr>
            <w:r w:rsidRPr="002E46BF">
              <w:rPr>
                <w:rFonts w:ascii="Arial Narrow" w:hAnsi="Arial Narrow"/>
                <w:sz w:val="16"/>
                <w:szCs w:val="16"/>
              </w:rPr>
              <w:t>2025</w:t>
            </w:r>
          </w:p>
          <w:p w14:paraId="447BE9FB" w14:textId="77777777" w:rsidR="00807B2B" w:rsidRPr="00A407CD" w:rsidRDefault="00807B2B" w:rsidP="003A0784">
            <w:pPr>
              <w:rPr>
                <w:rFonts w:ascii="Arial Narrow" w:hAnsi="Arial Narrow"/>
                <w:sz w:val="16"/>
                <w:szCs w:val="16"/>
              </w:rPr>
            </w:pPr>
            <w:r w:rsidRPr="002E46BF">
              <w:rPr>
                <w:rFonts w:ascii="Arial Narrow" w:hAnsi="Arial Narrow"/>
                <w:sz w:val="16"/>
                <w:szCs w:val="16"/>
              </w:rPr>
              <w:t>China</w:t>
            </w:r>
            <w:r w:rsidRPr="00A407CD">
              <w:rPr>
                <w:rFonts w:ascii="Arial Narrow" w:hAnsi="Arial Narrow"/>
                <w:sz w:val="16"/>
                <w:szCs w:val="16"/>
              </w:rPr>
              <w:t xml:space="preserve"> </w:t>
            </w:r>
          </w:p>
        </w:tc>
        <w:tc>
          <w:tcPr>
            <w:tcW w:w="1170" w:type="dxa"/>
            <w:shd w:val="clear" w:color="auto" w:fill="auto"/>
          </w:tcPr>
          <w:p w14:paraId="60CC219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Effects of a 16-week dance intervention on loneliness and self-esteem in left behind children: a </w:t>
            </w:r>
            <w:proofErr w:type="spellStart"/>
            <w:proofErr w:type="gramStart"/>
            <w:r w:rsidRPr="00A407CD">
              <w:rPr>
                <w:rFonts w:ascii="Arial Narrow" w:hAnsi="Arial Narrow"/>
                <w:sz w:val="16"/>
                <w:szCs w:val="16"/>
              </w:rPr>
              <w:t>randomised</w:t>
            </w:r>
            <w:proofErr w:type="spellEnd"/>
            <w:proofErr w:type="gramEnd"/>
            <w:r w:rsidRPr="00A407CD">
              <w:rPr>
                <w:rFonts w:ascii="Arial Narrow" w:hAnsi="Arial Narrow"/>
                <w:sz w:val="16"/>
                <w:szCs w:val="16"/>
              </w:rPr>
              <w:t xml:space="preserve"> controlled trial</w:t>
            </w:r>
          </w:p>
        </w:tc>
        <w:tc>
          <w:tcPr>
            <w:tcW w:w="1118" w:type="dxa"/>
            <w:shd w:val="clear" w:color="auto" w:fill="auto"/>
          </w:tcPr>
          <w:p w14:paraId="12309A49" w14:textId="77777777" w:rsidR="00807B2B" w:rsidRPr="00A407CD" w:rsidRDefault="00807B2B" w:rsidP="003A0784">
            <w:pPr>
              <w:rPr>
                <w:rFonts w:ascii="Arial Narrow" w:hAnsi="Arial Narrow"/>
                <w:sz w:val="16"/>
                <w:szCs w:val="16"/>
              </w:rPr>
            </w:pPr>
            <w:r>
              <w:rPr>
                <w:rFonts w:ascii="Arial Narrow" w:hAnsi="Arial Narrow"/>
                <w:sz w:val="16"/>
                <w:szCs w:val="16"/>
              </w:rPr>
              <w:t>Investigating</w:t>
            </w:r>
            <w:r w:rsidRPr="00A407CD">
              <w:rPr>
                <w:rFonts w:ascii="Arial Narrow" w:hAnsi="Arial Narrow"/>
                <w:sz w:val="16"/>
                <w:szCs w:val="16"/>
              </w:rPr>
              <w:t xml:space="preserve"> the effectiveness of a dance intervention on loneliness and self-esteem in left-behind children through a 16-week </w:t>
            </w:r>
            <w:proofErr w:type="spellStart"/>
            <w:r w:rsidRPr="00A407CD">
              <w:rPr>
                <w:rFonts w:ascii="Arial Narrow" w:hAnsi="Arial Narrow"/>
                <w:sz w:val="16"/>
                <w:szCs w:val="16"/>
              </w:rPr>
              <w:t>randomised</w:t>
            </w:r>
            <w:proofErr w:type="spellEnd"/>
            <w:r w:rsidRPr="00A407CD">
              <w:rPr>
                <w:rFonts w:ascii="Arial Narrow" w:hAnsi="Arial Narrow"/>
                <w:sz w:val="16"/>
                <w:szCs w:val="16"/>
              </w:rPr>
              <w:t xml:space="preserve"> controlled trial</w:t>
            </w:r>
          </w:p>
        </w:tc>
        <w:tc>
          <w:tcPr>
            <w:tcW w:w="1154" w:type="dxa"/>
            <w:shd w:val="clear" w:color="auto" w:fill="auto"/>
          </w:tcPr>
          <w:p w14:paraId="6D9B977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RCT</w:t>
            </w:r>
          </w:p>
        </w:tc>
        <w:tc>
          <w:tcPr>
            <w:tcW w:w="1032" w:type="dxa"/>
            <w:shd w:val="clear" w:color="auto" w:fill="auto"/>
          </w:tcPr>
          <w:p w14:paraId="050FA6B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At-risk population (left-behind children) </w:t>
            </w:r>
          </w:p>
        </w:tc>
        <w:tc>
          <w:tcPr>
            <w:tcW w:w="1417" w:type="dxa"/>
            <w:shd w:val="clear" w:color="auto" w:fill="auto"/>
          </w:tcPr>
          <w:p w14:paraId="447BDB0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1263;</w:t>
            </w:r>
            <w:proofErr w:type="gramEnd"/>
          </w:p>
          <w:p w14:paraId="5E8F6560"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t xml:space="preserve">sex ratio: </w:t>
            </w:r>
            <w:r>
              <w:rPr>
                <w:rFonts w:ascii="Arial Narrow" w:hAnsi="Arial Narrow"/>
                <w:sz w:val="16"/>
                <w:szCs w:val="16"/>
              </w:rPr>
              <w:t>627 (</w:t>
            </w:r>
            <w:r w:rsidRPr="00A407CD">
              <w:rPr>
                <w:rFonts w:ascii="Arial Narrow" w:hAnsi="Arial Narrow"/>
                <w:sz w:val="16"/>
                <w:szCs w:val="16"/>
                <w:lang w:val="en-GB"/>
              </w:rPr>
              <w:t>49.6</w:t>
            </w:r>
            <w:proofErr w:type="gramStart"/>
            <w:r w:rsidRPr="00A407CD">
              <w:rPr>
                <w:rFonts w:ascii="Arial Narrow" w:hAnsi="Arial Narrow"/>
                <w:sz w:val="16"/>
                <w:szCs w:val="16"/>
                <w:lang w:val="en-GB"/>
              </w:rPr>
              <w:t>%</w:t>
            </w:r>
            <w:r>
              <w:rPr>
                <w:rFonts w:ascii="Arial Narrow" w:hAnsi="Arial Narrow"/>
                <w:sz w:val="16"/>
                <w:szCs w:val="16"/>
                <w:lang w:val="en-GB"/>
              </w:rPr>
              <w:t xml:space="preserve">) </w:t>
            </w:r>
            <w:r w:rsidRPr="00A407CD">
              <w:rPr>
                <w:rFonts w:ascii="Arial Narrow" w:hAnsi="Arial Narrow"/>
                <w:sz w:val="16"/>
                <w:szCs w:val="16"/>
                <w:lang w:val="en-GB"/>
              </w:rPr>
              <w:t xml:space="preserve"> female</w:t>
            </w:r>
            <w:proofErr w:type="gramEnd"/>
            <w:r w:rsidRPr="00A407CD">
              <w:rPr>
                <w:rFonts w:ascii="Arial Narrow" w:hAnsi="Arial Narrow"/>
                <w:sz w:val="16"/>
                <w:szCs w:val="16"/>
                <w:lang w:val="en-GB"/>
              </w:rPr>
              <w:t xml:space="preserve">, </w:t>
            </w:r>
            <w:r>
              <w:rPr>
                <w:rFonts w:ascii="Arial Narrow" w:hAnsi="Arial Narrow"/>
                <w:sz w:val="16"/>
                <w:szCs w:val="16"/>
                <w:lang w:val="en-GB"/>
              </w:rPr>
              <w:t>636 (</w:t>
            </w:r>
            <w:r w:rsidRPr="00A407CD">
              <w:rPr>
                <w:rFonts w:ascii="Arial Narrow" w:hAnsi="Arial Narrow"/>
                <w:sz w:val="16"/>
                <w:szCs w:val="16"/>
                <w:lang w:val="en-GB"/>
              </w:rPr>
              <w:t>50.4%</w:t>
            </w:r>
            <w:r>
              <w:rPr>
                <w:rFonts w:ascii="Arial Narrow" w:hAnsi="Arial Narrow"/>
                <w:sz w:val="16"/>
                <w:szCs w:val="16"/>
                <w:lang w:val="en-GB"/>
              </w:rPr>
              <w:t>)</w:t>
            </w:r>
            <w:r w:rsidRPr="00A407CD">
              <w:rPr>
                <w:rFonts w:ascii="Arial Narrow" w:hAnsi="Arial Narrow"/>
                <w:sz w:val="16"/>
                <w:szCs w:val="16"/>
                <w:lang w:val="en-GB"/>
              </w:rPr>
              <w:t xml:space="preserve"> </w:t>
            </w:r>
            <w:proofErr w:type="gramStart"/>
            <w:r w:rsidRPr="00A407CD">
              <w:rPr>
                <w:rFonts w:ascii="Arial Narrow" w:hAnsi="Arial Narrow"/>
                <w:sz w:val="16"/>
                <w:szCs w:val="16"/>
                <w:lang w:val="en-GB"/>
              </w:rPr>
              <w:t>male;</w:t>
            </w:r>
            <w:proofErr w:type="gramEnd"/>
          </w:p>
          <w:p w14:paraId="3E31040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NA, mean age 10.03y</w:t>
            </w:r>
          </w:p>
          <w:p w14:paraId="7974F09C" w14:textId="77777777" w:rsidR="00807B2B" w:rsidRPr="00A407CD" w:rsidRDefault="00807B2B" w:rsidP="003A0784">
            <w:pPr>
              <w:rPr>
                <w:rFonts w:ascii="Arial Narrow" w:hAnsi="Arial Narrow"/>
                <w:sz w:val="16"/>
                <w:szCs w:val="16"/>
              </w:rPr>
            </w:pPr>
          </w:p>
        </w:tc>
        <w:tc>
          <w:tcPr>
            <w:tcW w:w="1410" w:type="dxa"/>
            <w:shd w:val="clear" w:color="auto" w:fill="auto"/>
          </w:tcPr>
          <w:p w14:paraId="163F8FF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dance;</w:t>
            </w:r>
            <w:proofErr w:type="gramEnd"/>
          </w:p>
          <w:p w14:paraId="1F8334A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school-</w:t>
            </w:r>
            <w:proofErr w:type="gramStart"/>
            <w:r w:rsidRPr="00A407CD">
              <w:rPr>
                <w:rFonts w:ascii="Arial Narrow" w:hAnsi="Arial Narrow"/>
                <w:sz w:val="16"/>
                <w:szCs w:val="16"/>
              </w:rPr>
              <w:t>based;</w:t>
            </w:r>
            <w:proofErr w:type="gramEnd"/>
          </w:p>
          <w:p w14:paraId="078895E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indoor sports </w:t>
            </w:r>
            <w:proofErr w:type="gramStart"/>
            <w:r w:rsidRPr="00A407CD">
              <w:rPr>
                <w:rFonts w:ascii="Arial Narrow" w:hAnsi="Arial Narrow"/>
                <w:sz w:val="16"/>
                <w:szCs w:val="16"/>
              </w:rPr>
              <w:t>facility;</w:t>
            </w:r>
            <w:proofErr w:type="gramEnd"/>
            <w:r w:rsidRPr="00A407CD">
              <w:rPr>
                <w:rFonts w:ascii="Arial Narrow" w:hAnsi="Arial Narrow"/>
                <w:sz w:val="16"/>
                <w:szCs w:val="16"/>
              </w:rPr>
              <w:t xml:space="preserve"> </w:t>
            </w:r>
          </w:p>
          <w:p w14:paraId="1DECB76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Social E: in a group with interactions, but no clear team  </w:t>
            </w:r>
          </w:p>
          <w:p w14:paraId="1D45ED5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p w14:paraId="1EAF48E0" w14:textId="77777777" w:rsidR="00807B2B" w:rsidRPr="00A407CD" w:rsidRDefault="00807B2B" w:rsidP="003A0784">
            <w:pPr>
              <w:rPr>
                <w:rFonts w:ascii="Arial Narrow" w:hAnsi="Arial Narrow"/>
                <w:sz w:val="16"/>
                <w:szCs w:val="16"/>
              </w:rPr>
            </w:pPr>
          </w:p>
        </w:tc>
        <w:tc>
          <w:tcPr>
            <w:tcW w:w="990" w:type="dxa"/>
            <w:shd w:val="clear" w:color="auto" w:fill="auto"/>
          </w:tcPr>
          <w:p w14:paraId="458B6F2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16 </w:t>
            </w:r>
            <w:proofErr w:type="gramStart"/>
            <w:r w:rsidRPr="00A407CD">
              <w:rPr>
                <w:rFonts w:ascii="Arial Narrow" w:hAnsi="Arial Narrow"/>
                <w:sz w:val="16"/>
                <w:szCs w:val="16"/>
              </w:rPr>
              <w:t>weeks;</w:t>
            </w:r>
            <w:proofErr w:type="gramEnd"/>
          </w:p>
          <w:p w14:paraId="1134D4D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5x;</w:t>
            </w:r>
            <w:proofErr w:type="gramEnd"/>
          </w:p>
          <w:p w14:paraId="32D6C8A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Pr>
                <w:rFonts w:ascii="Arial Narrow" w:hAnsi="Arial Narrow"/>
                <w:sz w:val="16"/>
                <w:szCs w:val="16"/>
              </w:rPr>
              <w:t>moderate</w:t>
            </w:r>
            <w:r w:rsidRPr="00A407CD">
              <w:rPr>
                <w:rFonts w:ascii="Arial Narrow" w:hAnsi="Arial Narrow"/>
                <w:sz w:val="16"/>
                <w:szCs w:val="16"/>
              </w:rPr>
              <w:t>;</w:t>
            </w:r>
            <w:proofErr w:type="gramEnd"/>
          </w:p>
          <w:p w14:paraId="74DC622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45 min</w:t>
            </w:r>
          </w:p>
          <w:p w14:paraId="45ADF71D" w14:textId="77777777" w:rsidR="00807B2B" w:rsidRPr="00A407CD" w:rsidRDefault="00807B2B" w:rsidP="003A0784">
            <w:pPr>
              <w:rPr>
                <w:rFonts w:ascii="Arial Narrow" w:hAnsi="Arial Narrow"/>
                <w:sz w:val="16"/>
                <w:szCs w:val="16"/>
              </w:rPr>
            </w:pPr>
          </w:p>
        </w:tc>
        <w:tc>
          <w:tcPr>
            <w:tcW w:w="1232" w:type="dxa"/>
            <w:shd w:val="clear" w:color="auto" w:fill="auto"/>
          </w:tcPr>
          <w:p w14:paraId="3DEDED13" w14:textId="77777777" w:rsidR="00807B2B" w:rsidRPr="00A407CD" w:rsidRDefault="00807B2B" w:rsidP="003A0784">
            <w:pPr>
              <w:rPr>
                <w:rFonts w:ascii="Arial Narrow" w:hAnsi="Arial Narrow"/>
                <w:sz w:val="16"/>
                <w:szCs w:val="16"/>
              </w:rPr>
            </w:pPr>
            <w:r>
              <w:rPr>
                <w:rFonts w:ascii="Arial Narrow" w:hAnsi="Arial Narrow"/>
                <w:sz w:val="16"/>
                <w:szCs w:val="16"/>
              </w:rPr>
              <w:t>Latin dance intervention after mandatory school with two professional dance instructors</w:t>
            </w:r>
          </w:p>
        </w:tc>
        <w:tc>
          <w:tcPr>
            <w:tcW w:w="1350" w:type="dxa"/>
            <w:shd w:val="clear" w:color="auto" w:fill="auto"/>
          </w:tcPr>
          <w:p w14:paraId="6BACCE1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Self-esteem</w:t>
            </w:r>
          </w:p>
          <w:p w14:paraId="5F6A25A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Rosenberg’s Self Esteem (RSES)</w:t>
            </w:r>
          </w:p>
        </w:tc>
        <w:tc>
          <w:tcPr>
            <w:tcW w:w="1052" w:type="dxa"/>
            <w:shd w:val="clear" w:color="auto" w:fill="auto"/>
          </w:tcPr>
          <w:p w14:paraId="06349DBE" w14:textId="77777777" w:rsidR="00807B2B" w:rsidRPr="00A407CD" w:rsidRDefault="00807B2B" w:rsidP="003A0784">
            <w:pPr>
              <w:rPr>
                <w:rFonts w:ascii="Arial Narrow" w:hAnsi="Arial Narrow"/>
                <w:sz w:val="16"/>
                <w:szCs w:val="16"/>
                <w:lang w:val="en-GB"/>
              </w:rPr>
            </w:pPr>
            <w:r>
              <w:rPr>
                <w:rFonts w:ascii="Arial Narrow" w:hAnsi="Arial Narrow"/>
                <w:sz w:val="16"/>
                <w:szCs w:val="16"/>
                <w:lang w:val="en-GB"/>
              </w:rPr>
              <w:t>Two-factor RM-ANOVA</w:t>
            </w:r>
            <w:r w:rsidRPr="00A407CD">
              <w:rPr>
                <w:rFonts w:ascii="Arial Narrow" w:hAnsi="Arial Narrow"/>
                <w:sz w:val="16"/>
                <w:szCs w:val="16"/>
                <w:lang w:val="en-GB"/>
              </w:rPr>
              <w:t xml:space="preserve"> </w:t>
            </w:r>
          </w:p>
        </w:tc>
        <w:tc>
          <w:tcPr>
            <w:tcW w:w="1782" w:type="dxa"/>
            <w:shd w:val="clear" w:color="auto" w:fill="auto"/>
          </w:tcPr>
          <w:p w14:paraId="2B943C78" w14:textId="77777777" w:rsidR="00807B2B" w:rsidRPr="00A407CD" w:rsidRDefault="00807B2B" w:rsidP="003A0784">
            <w:pPr>
              <w:rPr>
                <w:rFonts w:ascii="Arial Narrow" w:hAnsi="Arial Narrow"/>
                <w:sz w:val="16"/>
                <w:szCs w:val="16"/>
              </w:rPr>
            </w:pPr>
            <w:r>
              <w:rPr>
                <w:rFonts w:ascii="Arial Narrow" w:hAnsi="Arial Narrow"/>
                <w:sz w:val="16"/>
                <w:szCs w:val="16"/>
              </w:rPr>
              <w:t>No concrete values reported, in the manuscript is a positive pre-post-change in the experimental group reported</w:t>
            </w:r>
          </w:p>
        </w:tc>
      </w:tr>
      <w:tr w:rsidR="00807B2B" w:rsidRPr="00D15B15" w14:paraId="1C1A764A" w14:textId="77777777" w:rsidTr="003A0784">
        <w:tc>
          <w:tcPr>
            <w:tcW w:w="1050" w:type="dxa"/>
            <w:shd w:val="clear" w:color="auto" w:fill="auto"/>
          </w:tcPr>
          <w:p w14:paraId="72C6863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Lubans et al.</w:t>
            </w:r>
          </w:p>
          <w:p w14:paraId="45176A1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2010 </w:t>
            </w:r>
          </w:p>
          <w:p w14:paraId="2E4E795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Australia </w:t>
            </w:r>
          </w:p>
        </w:tc>
        <w:tc>
          <w:tcPr>
            <w:tcW w:w="1170" w:type="dxa"/>
            <w:shd w:val="clear" w:color="auto" w:fill="auto"/>
          </w:tcPr>
          <w:p w14:paraId="13917E7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The effects of free weights and elastic tubing resistance training on physical self-perception in adolescents</w:t>
            </w:r>
          </w:p>
        </w:tc>
        <w:tc>
          <w:tcPr>
            <w:tcW w:w="1118" w:type="dxa"/>
            <w:shd w:val="clear" w:color="auto" w:fill="auto"/>
          </w:tcPr>
          <w:p w14:paraId="4FAD1A6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Aiming to </w:t>
            </w:r>
            <w:proofErr w:type="gramStart"/>
            <w:r w:rsidRPr="00A407CD">
              <w:rPr>
                <w:rFonts w:ascii="Arial Narrow" w:hAnsi="Arial Narrow"/>
                <w:sz w:val="16"/>
                <w:szCs w:val="16"/>
              </w:rPr>
              <w:t>investigate  free</w:t>
            </w:r>
            <w:proofErr w:type="gramEnd"/>
            <w:r w:rsidRPr="00A407CD">
              <w:rPr>
                <w:rFonts w:ascii="Arial Narrow" w:hAnsi="Arial Narrow"/>
                <w:sz w:val="16"/>
                <w:szCs w:val="16"/>
              </w:rPr>
              <w:t xml:space="preserve"> weights and elastic </w:t>
            </w:r>
            <w:proofErr w:type="gramStart"/>
            <w:r w:rsidRPr="00A407CD">
              <w:rPr>
                <w:rFonts w:ascii="Arial Narrow" w:hAnsi="Arial Narrow"/>
                <w:sz w:val="16"/>
                <w:szCs w:val="16"/>
              </w:rPr>
              <w:t>tubing</w:t>
            </w:r>
            <w:proofErr w:type="gramEnd"/>
            <w:r w:rsidRPr="00A407CD">
              <w:rPr>
                <w:rFonts w:ascii="Arial Narrow" w:hAnsi="Arial Narrow"/>
                <w:sz w:val="16"/>
                <w:szCs w:val="16"/>
              </w:rPr>
              <w:t xml:space="preserve"> resistance training on physical self-perception in adolescents.</w:t>
            </w:r>
          </w:p>
        </w:tc>
        <w:tc>
          <w:tcPr>
            <w:tcW w:w="1154" w:type="dxa"/>
            <w:shd w:val="clear" w:color="auto" w:fill="auto"/>
          </w:tcPr>
          <w:p w14:paraId="3EDAE1B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RCT</w:t>
            </w:r>
          </w:p>
        </w:tc>
        <w:tc>
          <w:tcPr>
            <w:tcW w:w="1032" w:type="dxa"/>
            <w:shd w:val="clear" w:color="auto" w:fill="auto"/>
          </w:tcPr>
          <w:p w14:paraId="6E11424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General population</w:t>
            </w:r>
          </w:p>
        </w:tc>
        <w:tc>
          <w:tcPr>
            <w:tcW w:w="1417" w:type="dxa"/>
            <w:shd w:val="clear" w:color="auto" w:fill="auto"/>
          </w:tcPr>
          <w:p w14:paraId="27297F9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108;</w:t>
            </w:r>
            <w:proofErr w:type="gramEnd"/>
          </w:p>
          <w:p w14:paraId="7E112C0E"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t xml:space="preserve">sex ratio: </w:t>
            </w:r>
            <w:r w:rsidRPr="00A407CD">
              <w:rPr>
                <w:rFonts w:ascii="Arial Narrow" w:hAnsi="Arial Narrow"/>
                <w:sz w:val="16"/>
                <w:szCs w:val="16"/>
                <w:lang w:val="en-GB"/>
              </w:rPr>
              <w:t xml:space="preserve">52 (48.1 %) female, 56 (51.9 %) </w:t>
            </w:r>
            <w:proofErr w:type="gramStart"/>
            <w:r w:rsidRPr="00A407CD">
              <w:rPr>
                <w:rFonts w:ascii="Arial Narrow" w:hAnsi="Arial Narrow"/>
                <w:sz w:val="16"/>
                <w:szCs w:val="16"/>
                <w:lang w:val="en-GB"/>
              </w:rPr>
              <w:t>male;</w:t>
            </w:r>
            <w:proofErr w:type="gramEnd"/>
          </w:p>
          <w:p w14:paraId="73D4119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NA, mean age 14.96y</w:t>
            </w:r>
          </w:p>
        </w:tc>
        <w:tc>
          <w:tcPr>
            <w:tcW w:w="1410" w:type="dxa"/>
            <w:shd w:val="clear" w:color="auto" w:fill="auto"/>
          </w:tcPr>
          <w:p w14:paraId="29B4B00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Type: resistance training (free weights and elastic tubing</w:t>
            </w:r>
            <w:proofErr w:type="gramStart"/>
            <w:r w:rsidRPr="00A407CD">
              <w:rPr>
                <w:rFonts w:ascii="Arial Narrow" w:hAnsi="Arial Narrow"/>
                <w:sz w:val="16"/>
                <w:szCs w:val="16"/>
              </w:rPr>
              <w:t>);</w:t>
            </w:r>
            <w:proofErr w:type="gramEnd"/>
          </w:p>
          <w:p w14:paraId="13D2612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school-</w:t>
            </w:r>
            <w:proofErr w:type="gramStart"/>
            <w:r w:rsidRPr="00A407CD">
              <w:rPr>
                <w:rFonts w:ascii="Arial Narrow" w:hAnsi="Arial Narrow"/>
                <w:sz w:val="16"/>
                <w:szCs w:val="16"/>
              </w:rPr>
              <w:t>based;</w:t>
            </w:r>
            <w:proofErr w:type="gramEnd"/>
          </w:p>
          <w:p w14:paraId="08E5CFC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indoor sports </w:t>
            </w:r>
            <w:proofErr w:type="gramStart"/>
            <w:r w:rsidRPr="00A407CD">
              <w:rPr>
                <w:rFonts w:ascii="Arial Narrow" w:hAnsi="Arial Narrow"/>
                <w:sz w:val="16"/>
                <w:szCs w:val="16"/>
              </w:rPr>
              <w:t>facility;</w:t>
            </w:r>
            <w:proofErr w:type="gramEnd"/>
            <w:r w:rsidRPr="00A407CD">
              <w:rPr>
                <w:rFonts w:ascii="Arial Narrow" w:hAnsi="Arial Narrow"/>
                <w:sz w:val="16"/>
                <w:szCs w:val="16"/>
              </w:rPr>
              <w:t xml:space="preserve"> </w:t>
            </w:r>
          </w:p>
          <w:p w14:paraId="7360475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Social E: not clear if exercised alone or in pairs, but in a </w:t>
            </w:r>
            <w:proofErr w:type="gramStart"/>
            <w:r w:rsidRPr="00A407CD">
              <w:rPr>
                <w:rFonts w:ascii="Arial Narrow" w:hAnsi="Arial Narrow"/>
                <w:sz w:val="16"/>
                <w:szCs w:val="16"/>
              </w:rPr>
              <w:t>group;</w:t>
            </w:r>
            <w:proofErr w:type="gramEnd"/>
          </w:p>
          <w:p w14:paraId="4F9D330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Delivery: coach-led </w:t>
            </w:r>
          </w:p>
        </w:tc>
        <w:tc>
          <w:tcPr>
            <w:tcW w:w="990" w:type="dxa"/>
            <w:shd w:val="clear" w:color="auto" w:fill="auto"/>
          </w:tcPr>
          <w:p w14:paraId="5CBBD21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8 </w:t>
            </w:r>
            <w:proofErr w:type="gramStart"/>
            <w:r w:rsidRPr="00A407CD">
              <w:rPr>
                <w:rFonts w:ascii="Arial Narrow" w:hAnsi="Arial Narrow"/>
                <w:sz w:val="16"/>
                <w:szCs w:val="16"/>
              </w:rPr>
              <w:t>weeks;</w:t>
            </w:r>
            <w:proofErr w:type="gramEnd"/>
          </w:p>
          <w:p w14:paraId="2C776C7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2x;</w:t>
            </w:r>
            <w:proofErr w:type="gramEnd"/>
          </w:p>
          <w:p w14:paraId="7C88B5D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23B5FF0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40-50min</w:t>
            </w:r>
          </w:p>
        </w:tc>
        <w:tc>
          <w:tcPr>
            <w:tcW w:w="1232" w:type="dxa"/>
            <w:shd w:val="clear" w:color="auto" w:fill="auto"/>
          </w:tcPr>
          <w:p w14:paraId="1805B9A3"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t xml:space="preserve">3 conditions free weights, elastic tube and control group which did not participate in any form of resistance training. The sessions were during lunch time but not during school hours with </w:t>
            </w:r>
            <w:r w:rsidRPr="00A407CD">
              <w:rPr>
                <w:rFonts w:ascii="Arial Narrow" w:hAnsi="Arial Narrow"/>
                <w:sz w:val="16"/>
                <w:szCs w:val="16"/>
                <w:lang w:val="en-GB"/>
              </w:rPr>
              <w:t>2 sets of 10-12 repetitions on 10 exercises</w:t>
            </w:r>
          </w:p>
        </w:tc>
        <w:tc>
          <w:tcPr>
            <w:tcW w:w="1350" w:type="dxa"/>
            <w:shd w:val="clear" w:color="auto" w:fill="auto"/>
          </w:tcPr>
          <w:p w14:paraId="2EAF72F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physical self-perception: Adolescent version of the Physical Self-Perception Profile (PSPP: Fox &amp; Corbin, 1989, 1990) with 5 subscales: sports competence, physical condition, strength, body attractiveness, and overall physical self-worth.</w:t>
            </w:r>
          </w:p>
        </w:tc>
        <w:tc>
          <w:tcPr>
            <w:tcW w:w="1052" w:type="dxa"/>
            <w:shd w:val="clear" w:color="auto" w:fill="auto"/>
          </w:tcPr>
          <w:p w14:paraId="1BDB266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Paired t-test,</w:t>
            </w:r>
          </w:p>
          <w:p w14:paraId="415D3D1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Pre-post measurement, separate analysis for females and males.</w:t>
            </w:r>
          </w:p>
        </w:tc>
        <w:tc>
          <w:tcPr>
            <w:tcW w:w="1782" w:type="dxa"/>
            <w:shd w:val="clear" w:color="auto" w:fill="auto"/>
          </w:tcPr>
          <w:p w14:paraId="30FDAF5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There were no significant (p &lt; .05) effects found for boys. For girls there was only for the subdimension body attractiveness a sign. effect (p &lt; .01) with </w:t>
            </w:r>
            <w:proofErr w:type="gramStart"/>
            <w:r w:rsidRPr="00A407CD">
              <w:rPr>
                <w:rFonts w:ascii="Arial Narrow" w:hAnsi="Arial Narrow"/>
                <w:sz w:val="16"/>
                <w:szCs w:val="16"/>
              </w:rPr>
              <w:t>an</w:t>
            </w:r>
            <w:proofErr w:type="gramEnd"/>
            <w:r w:rsidRPr="00A407CD">
              <w:rPr>
                <w:rFonts w:ascii="Arial Narrow" w:hAnsi="Arial Narrow"/>
                <w:sz w:val="16"/>
                <w:szCs w:val="16"/>
              </w:rPr>
              <w:t xml:space="preserve"> pre-post-test increase of d = 0.76 in the free weight group.</w:t>
            </w:r>
          </w:p>
          <w:p w14:paraId="0F3C6C7B" w14:textId="77777777" w:rsidR="00807B2B" w:rsidRPr="00A407CD" w:rsidRDefault="00807B2B" w:rsidP="003A0784">
            <w:pPr>
              <w:rPr>
                <w:rFonts w:ascii="Arial Narrow" w:hAnsi="Arial Narrow"/>
                <w:sz w:val="16"/>
                <w:szCs w:val="16"/>
              </w:rPr>
            </w:pPr>
          </w:p>
        </w:tc>
      </w:tr>
      <w:tr w:rsidR="00807B2B" w:rsidRPr="00D15B15" w14:paraId="53FA46C8" w14:textId="77777777" w:rsidTr="003A0784">
        <w:trPr>
          <w:trHeight w:val="300"/>
        </w:trPr>
        <w:tc>
          <w:tcPr>
            <w:tcW w:w="1050" w:type="dxa"/>
            <w:shd w:val="clear" w:color="auto" w:fill="auto"/>
          </w:tcPr>
          <w:p w14:paraId="3E38B2ED" w14:textId="77777777" w:rsidR="00807B2B" w:rsidRPr="00650D0F" w:rsidRDefault="00807B2B" w:rsidP="003A0784">
            <w:pPr>
              <w:rPr>
                <w:rFonts w:ascii="Arial Narrow" w:hAnsi="Arial Narrow"/>
                <w:sz w:val="16"/>
                <w:szCs w:val="16"/>
              </w:rPr>
            </w:pPr>
            <w:r w:rsidRPr="00650D0F">
              <w:rPr>
                <w:rFonts w:ascii="Arial Narrow" w:hAnsi="Arial Narrow"/>
                <w:sz w:val="16"/>
                <w:szCs w:val="16"/>
              </w:rPr>
              <w:lastRenderedPageBreak/>
              <w:t>Luttenberger et al.</w:t>
            </w:r>
          </w:p>
          <w:p w14:paraId="2034F0DC" w14:textId="77777777" w:rsidR="00807B2B" w:rsidRPr="00650D0F" w:rsidRDefault="00807B2B" w:rsidP="003A0784">
            <w:pPr>
              <w:rPr>
                <w:rFonts w:ascii="Arial Narrow" w:hAnsi="Arial Narrow"/>
                <w:sz w:val="16"/>
                <w:szCs w:val="16"/>
              </w:rPr>
            </w:pPr>
            <w:r w:rsidRPr="00650D0F">
              <w:rPr>
                <w:rFonts w:ascii="Arial Narrow" w:hAnsi="Arial Narrow"/>
                <w:sz w:val="16"/>
                <w:szCs w:val="16"/>
              </w:rPr>
              <w:t>2024</w:t>
            </w:r>
          </w:p>
          <w:p w14:paraId="2A08FBB2" w14:textId="77777777" w:rsidR="00807B2B" w:rsidRPr="00A407CD" w:rsidRDefault="00807B2B" w:rsidP="003A0784">
            <w:pPr>
              <w:rPr>
                <w:rFonts w:ascii="Arial Narrow" w:hAnsi="Arial Narrow"/>
                <w:sz w:val="16"/>
                <w:szCs w:val="16"/>
              </w:rPr>
            </w:pPr>
            <w:r w:rsidRPr="00650D0F">
              <w:rPr>
                <w:rFonts w:ascii="Arial Narrow" w:hAnsi="Arial Narrow"/>
                <w:sz w:val="16"/>
                <w:szCs w:val="16"/>
              </w:rPr>
              <w:t>Lebanon</w:t>
            </w:r>
            <w:r w:rsidRPr="00A407CD">
              <w:rPr>
                <w:rFonts w:ascii="Arial Narrow" w:hAnsi="Arial Narrow"/>
                <w:sz w:val="16"/>
                <w:szCs w:val="16"/>
              </w:rPr>
              <w:t xml:space="preserve"> </w:t>
            </w:r>
          </w:p>
        </w:tc>
        <w:tc>
          <w:tcPr>
            <w:tcW w:w="1170" w:type="dxa"/>
            <w:shd w:val="clear" w:color="auto" w:fill="auto"/>
          </w:tcPr>
          <w:p w14:paraId="35AC91F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 psychosocial bouldering intervention improves the well-being of young refugees and adolescents from the host community in Lebanon: results from a pragmatic controlled trial</w:t>
            </w:r>
          </w:p>
        </w:tc>
        <w:tc>
          <w:tcPr>
            <w:tcW w:w="1118" w:type="dxa"/>
            <w:shd w:val="clear" w:color="auto" w:fill="auto"/>
          </w:tcPr>
          <w:p w14:paraId="386964D6" w14:textId="77777777" w:rsidR="00807B2B" w:rsidRPr="00A407CD" w:rsidRDefault="00807B2B" w:rsidP="003A0784">
            <w:pPr>
              <w:rPr>
                <w:rFonts w:ascii="Arial Narrow" w:hAnsi="Arial Narrow"/>
                <w:sz w:val="16"/>
                <w:szCs w:val="16"/>
              </w:rPr>
            </w:pPr>
            <w:r>
              <w:rPr>
                <w:rFonts w:ascii="Arial Narrow" w:hAnsi="Arial Narrow"/>
                <w:sz w:val="16"/>
                <w:szCs w:val="16"/>
              </w:rPr>
              <w:t>A</w:t>
            </w:r>
            <w:r w:rsidRPr="00A407CD">
              <w:rPr>
                <w:rFonts w:ascii="Arial Narrow" w:hAnsi="Arial Narrow"/>
                <w:sz w:val="16"/>
                <w:szCs w:val="16"/>
              </w:rPr>
              <w:t>iming to investigate the effects of bouldering intervention on psychosocial outcomes among refugee adolescents</w:t>
            </w:r>
          </w:p>
        </w:tc>
        <w:tc>
          <w:tcPr>
            <w:tcW w:w="1154" w:type="dxa"/>
            <w:shd w:val="clear" w:color="auto" w:fill="auto"/>
          </w:tcPr>
          <w:p w14:paraId="3E4E3BF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Non-RCT</w:t>
            </w:r>
          </w:p>
        </w:tc>
        <w:tc>
          <w:tcPr>
            <w:tcW w:w="1032" w:type="dxa"/>
            <w:shd w:val="clear" w:color="auto" w:fill="auto"/>
          </w:tcPr>
          <w:p w14:paraId="5A600F0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At-risk population (refugee experiences) </w:t>
            </w:r>
          </w:p>
        </w:tc>
        <w:tc>
          <w:tcPr>
            <w:tcW w:w="1417" w:type="dxa"/>
            <w:shd w:val="clear" w:color="auto" w:fill="auto"/>
          </w:tcPr>
          <w:p w14:paraId="322C9F1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156;</w:t>
            </w:r>
            <w:proofErr w:type="gramEnd"/>
          </w:p>
          <w:p w14:paraId="74E0D7C6" w14:textId="77777777" w:rsidR="00807B2B" w:rsidRPr="00A407CD" w:rsidRDefault="00807B2B" w:rsidP="003A0784">
            <w:pPr>
              <w:rPr>
                <w:rFonts w:ascii="Arial Narrow" w:hAnsi="Arial Narrow"/>
                <w:sz w:val="16"/>
                <w:szCs w:val="16"/>
                <w:lang w:val="en-GB"/>
              </w:rPr>
            </w:pPr>
            <w:r>
              <w:rPr>
                <w:rFonts w:ascii="Arial Narrow" w:hAnsi="Arial Narrow"/>
                <w:sz w:val="16"/>
                <w:szCs w:val="16"/>
              </w:rPr>
              <w:t>S</w:t>
            </w:r>
            <w:r w:rsidRPr="00A407CD">
              <w:rPr>
                <w:rFonts w:ascii="Arial Narrow" w:hAnsi="Arial Narrow"/>
                <w:sz w:val="16"/>
                <w:szCs w:val="16"/>
              </w:rPr>
              <w:t xml:space="preserve">ex ratio: </w:t>
            </w:r>
            <w:r>
              <w:rPr>
                <w:rFonts w:ascii="Arial Narrow" w:hAnsi="Arial Narrow"/>
                <w:sz w:val="16"/>
                <w:szCs w:val="16"/>
              </w:rPr>
              <w:t>91 (</w:t>
            </w:r>
            <w:r w:rsidRPr="00A407CD">
              <w:rPr>
                <w:rFonts w:ascii="Arial Narrow" w:hAnsi="Arial Narrow"/>
                <w:sz w:val="16"/>
                <w:szCs w:val="16"/>
                <w:lang w:val="en-GB"/>
              </w:rPr>
              <w:t>58.3%</w:t>
            </w:r>
            <w:r>
              <w:rPr>
                <w:rFonts w:ascii="Arial Narrow" w:hAnsi="Arial Narrow"/>
                <w:sz w:val="16"/>
                <w:szCs w:val="16"/>
                <w:lang w:val="en-GB"/>
              </w:rPr>
              <w:t>)</w:t>
            </w:r>
            <w:r w:rsidRPr="00A407CD">
              <w:rPr>
                <w:rFonts w:ascii="Arial Narrow" w:hAnsi="Arial Narrow"/>
                <w:sz w:val="16"/>
                <w:szCs w:val="16"/>
                <w:lang w:val="en-GB"/>
              </w:rPr>
              <w:t xml:space="preserve"> female, </w:t>
            </w:r>
            <w:r>
              <w:rPr>
                <w:rFonts w:ascii="Arial Narrow" w:hAnsi="Arial Narrow"/>
                <w:sz w:val="16"/>
                <w:szCs w:val="16"/>
                <w:lang w:val="en-GB"/>
              </w:rPr>
              <w:t>65 (</w:t>
            </w:r>
            <w:r w:rsidRPr="00A407CD">
              <w:rPr>
                <w:rFonts w:ascii="Arial Narrow" w:hAnsi="Arial Narrow"/>
                <w:sz w:val="16"/>
                <w:szCs w:val="16"/>
                <w:lang w:val="en-GB"/>
              </w:rPr>
              <w:t>41.7%</w:t>
            </w:r>
            <w:r>
              <w:rPr>
                <w:rFonts w:ascii="Arial Narrow" w:hAnsi="Arial Narrow"/>
                <w:sz w:val="16"/>
                <w:szCs w:val="16"/>
                <w:lang w:val="en-GB"/>
              </w:rPr>
              <w:t>)</w:t>
            </w:r>
            <w:r w:rsidRPr="00A407CD">
              <w:rPr>
                <w:rFonts w:ascii="Arial Narrow" w:hAnsi="Arial Narrow"/>
                <w:sz w:val="16"/>
                <w:szCs w:val="16"/>
                <w:lang w:val="en-GB"/>
              </w:rPr>
              <w:t xml:space="preserve"> </w:t>
            </w:r>
            <w:proofErr w:type="gramStart"/>
            <w:r w:rsidRPr="00A407CD">
              <w:rPr>
                <w:rFonts w:ascii="Arial Narrow" w:hAnsi="Arial Narrow"/>
                <w:sz w:val="16"/>
                <w:szCs w:val="16"/>
                <w:lang w:val="en-GB"/>
              </w:rPr>
              <w:t>male;</w:t>
            </w:r>
            <w:proofErr w:type="gramEnd"/>
          </w:p>
          <w:p w14:paraId="70C2C8A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14-19y</w:t>
            </w:r>
            <w:r>
              <w:rPr>
                <w:rFonts w:ascii="Arial Narrow" w:hAnsi="Arial Narrow"/>
                <w:sz w:val="16"/>
                <w:szCs w:val="16"/>
              </w:rPr>
              <w:t>;</w:t>
            </w:r>
            <w:r w:rsidRPr="00A407CD">
              <w:rPr>
                <w:rFonts w:ascii="Arial Narrow" w:hAnsi="Arial Narrow"/>
                <w:sz w:val="16"/>
                <w:szCs w:val="16"/>
              </w:rPr>
              <w:t xml:space="preserve"> </w:t>
            </w:r>
            <w:r>
              <w:rPr>
                <w:rFonts w:ascii="Arial Narrow" w:hAnsi="Arial Narrow"/>
                <w:sz w:val="16"/>
                <w:szCs w:val="16"/>
              </w:rPr>
              <w:t>M</w:t>
            </w:r>
            <w:r w:rsidRPr="00A407CD">
              <w:rPr>
                <w:rFonts w:ascii="Arial Narrow" w:hAnsi="Arial Narrow"/>
                <w:sz w:val="16"/>
                <w:szCs w:val="16"/>
              </w:rPr>
              <w:t>ean age 16.05y</w:t>
            </w:r>
          </w:p>
          <w:p w14:paraId="7B97B282" w14:textId="77777777" w:rsidR="00807B2B" w:rsidRPr="00A407CD" w:rsidRDefault="00807B2B" w:rsidP="003A0784">
            <w:pPr>
              <w:rPr>
                <w:rFonts w:ascii="Arial Narrow" w:hAnsi="Arial Narrow"/>
                <w:sz w:val="16"/>
                <w:szCs w:val="16"/>
              </w:rPr>
            </w:pPr>
          </w:p>
        </w:tc>
        <w:tc>
          <w:tcPr>
            <w:tcW w:w="1410" w:type="dxa"/>
            <w:shd w:val="clear" w:color="auto" w:fill="auto"/>
          </w:tcPr>
          <w:p w14:paraId="05A8265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Pr>
                <w:rFonts w:ascii="Arial Narrow" w:hAnsi="Arial Narrow"/>
                <w:sz w:val="16"/>
                <w:szCs w:val="16"/>
              </w:rPr>
              <w:t>B</w:t>
            </w:r>
            <w:r w:rsidRPr="00A407CD">
              <w:rPr>
                <w:rFonts w:ascii="Arial Narrow" w:hAnsi="Arial Narrow"/>
                <w:sz w:val="16"/>
                <w:szCs w:val="16"/>
              </w:rPr>
              <w:t>ouldering;</w:t>
            </w:r>
            <w:proofErr w:type="gramEnd"/>
          </w:p>
          <w:p w14:paraId="1ED33D2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p>
          <w:p w14:paraId="28DDFCC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spellStart"/>
            <w:r w:rsidRPr="00491BBF">
              <w:rPr>
                <w:rFonts w:ascii="Arial Narrow" w:hAnsi="Arial Narrow"/>
                <w:sz w:val="16"/>
                <w:szCs w:val="16"/>
              </w:rPr>
              <w:t>artifcial</w:t>
            </w:r>
            <w:proofErr w:type="spellEnd"/>
            <w:r w:rsidRPr="00491BBF">
              <w:rPr>
                <w:rFonts w:ascii="Arial Narrow" w:hAnsi="Arial Narrow"/>
                <w:sz w:val="16"/>
                <w:szCs w:val="16"/>
              </w:rPr>
              <w:t xml:space="preserve"> bouldering </w:t>
            </w:r>
            <w:proofErr w:type="gramStart"/>
            <w:r w:rsidRPr="00491BBF">
              <w:rPr>
                <w:rFonts w:ascii="Arial Narrow" w:hAnsi="Arial Narrow"/>
                <w:sz w:val="16"/>
                <w:szCs w:val="16"/>
              </w:rPr>
              <w:t>wall</w:t>
            </w:r>
            <w:r w:rsidRPr="00A407CD">
              <w:rPr>
                <w:rFonts w:ascii="Arial Narrow" w:hAnsi="Arial Narrow"/>
                <w:sz w:val="16"/>
                <w:szCs w:val="16"/>
              </w:rPr>
              <w:t>;</w:t>
            </w:r>
            <w:proofErr w:type="gramEnd"/>
            <w:r w:rsidRPr="00A407CD">
              <w:rPr>
                <w:rFonts w:ascii="Arial Narrow" w:hAnsi="Arial Narrow"/>
                <w:sz w:val="16"/>
                <w:szCs w:val="16"/>
              </w:rPr>
              <w:t xml:space="preserve"> </w:t>
            </w:r>
          </w:p>
          <w:p w14:paraId="6738131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Social E: in a group with interactions, but no clear </w:t>
            </w:r>
            <w:proofErr w:type="gramStart"/>
            <w:r w:rsidRPr="00A407CD">
              <w:rPr>
                <w:rFonts w:ascii="Arial Narrow" w:hAnsi="Arial Narrow"/>
                <w:sz w:val="16"/>
                <w:szCs w:val="16"/>
              </w:rPr>
              <w:t>team;</w:t>
            </w:r>
            <w:proofErr w:type="gramEnd"/>
          </w:p>
          <w:p w14:paraId="6D40882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Delivery: coach-led </w:t>
            </w:r>
          </w:p>
        </w:tc>
        <w:tc>
          <w:tcPr>
            <w:tcW w:w="990" w:type="dxa"/>
            <w:shd w:val="clear" w:color="auto" w:fill="auto"/>
          </w:tcPr>
          <w:p w14:paraId="5FB35E1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8 </w:t>
            </w:r>
            <w:proofErr w:type="gramStart"/>
            <w:r w:rsidRPr="00A407CD">
              <w:rPr>
                <w:rFonts w:ascii="Arial Narrow" w:hAnsi="Arial Narrow"/>
                <w:sz w:val="16"/>
                <w:szCs w:val="16"/>
              </w:rPr>
              <w:t>weeks;</w:t>
            </w:r>
            <w:proofErr w:type="gramEnd"/>
          </w:p>
          <w:p w14:paraId="7F2D54D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1x;</w:t>
            </w:r>
            <w:proofErr w:type="gramEnd"/>
          </w:p>
          <w:p w14:paraId="091BEC8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0F4DFB2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120 min</w:t>
            </w:r>
          </w:p>
          <w:p w14:paraId="3DA876D6" w14:textId="77777777" w:rsidR="00807B2B" w:rsidRPr="00A407CD" w:rsidRDefault="00807B2B" w:rsidP="003A0784">
            <w:pPr>
              <w:rPr>
                <w:rFonts w:ascii="Arial Narrow" w:hAnsi="Arial Narrow"/>
                <w:sz w:val="16"/>
                <w:szCs w:val="16"/>
              </w:rPr>
            </w:pPr>
          </w:p>
        </w:tc>
        <w:tc>
          <w:tcPr>
            <w:tcW w:w="1232" w:type="dxa"/>
            <w:shd w:val="clear" w:color="auto" w:fill="auto"/>
          </w:tcPr>
          <w:p w14:paraId="02E3B2A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An 8-week psychosocial bouldering program</w:t>
            </w:r>
            <w:r>
              <w:rPr>
                <w:rFonts w:ascii="Arial Narrow" w:hAnsi="Arial Narrow"/>
                <w:sz w:val="16"/>
                <w:szCs w:val="16"/>
              </w:rPr>
              <w:t xml:space="preserve"> with session-specific topics, </w:t>
            </w:r>
            <w:r w:rsidRPr="00A407CD">
              <w:rPr>
                <w:rFonts w:ascii="Arial Narrow" w:hAnsi="Arial Narrow"/>
                <w:sz w:val="16"/>
                <w:szCs w:val="16"/>
              </w:rPr>
              <w:t xml:space="preserve">led by trained </w:t>
            </w:r>
            <w:r>
              <w:rPr>
                <w:rFonts w:ascii="Arial Narrow" w:hAnsi="Arial Narrow"/>
                <w:sz w:val="16"/>
                <w:szCs w:val="16"/>
              </w:rPr>
              <w:t>climbing instructor and social worker</w:t>
            </w:r>
            <w:r w:rsidRPr="00A407CD">
              <w:rPr>
                <w:rFonts w:ascii="Arial Narrow" w:hAnsi="Arial Narrow"/>
                <w:sz w:val="16"/>
                <w:szCs w:val="16"/>
              </w:rPr>
              <w:t xml:space="preserve">. </w:t>
            </w:r>
          </w:p>
          <w:p w14:paraId="7449925F" w14:textId="77777777" w:rsidR="00807B2B" w:rsidRPr="00A407CD" w:rsidRDefault="00807B2B" w:rsidP="003A0784">
            <w:pPr>
              <w:rPr>
                <w:rFonts w:ascii="Arial Narrow" w:hAnsi="Arial Narrow"/>
                <w:sz w:val="16"/>
                <w:szCs w:val="16"/>
              </w:rPr>
            </w:pPr>
          </w:p>
        </w:tc>
        <w:tc>
          <w:tcPr>
            <w:tcW w:w="1350" w:type="dxa"/>
            <w:shd w:val="clear" w:color="auto" w:fill="auto"/>
          </w:tcPr>
          <w:p w14:paraId="4581415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Levantine Arabic version of the Warwick-Edinburgh Mental Well-Being Scale (WEMWBS); Arabic version of the General Self-Ef</w:t>
            </w:r>
            <w:r>
              <w:rPr>
                <w:rFonts w:ascii="Arial Narrow" w:hAnsi="Arial Narrow"/>
                <w:sz w:val="16"/>
                <w:szCs w:val="16"/>
              </w:rPr>
              <w:t>fica</w:t>
            </w:r>
            <w:r w:rsidRPr="00A407CD">
              <w:rPr>
                <w:rFonts w:ascii="Arial Narrow" w:hAnsi="Arial Narrow"/>
                <w:sz w:val="16"/>
                <w:szCs w:val="16"/>
              </w:rPr>
              <w:t>cy Scale (GSE)</w:t>
            </w:r>
          </w:p>
          <w:p w14:paraId="0AB3CC78" w14:textId="77777777" w:rsidR="00807B2B" w:rsidRPr="00A407CD" w:rsidRDefault="00807B2B" w:rsidP="003A0784">
            <w:pPr>
              <w:rPr>
                <w:rFonts w:ascii="Arial Narrow" w:hAnsi="Arial Narrow"/>
                <w:sz w:val="16"/>
                <w:szCs w:val="16"/>
              </w:rPr>
            </w:pPr>
          </w:p>
        </w:tc>
        <w:tc>
          <w:tcPr>
            <w:tcW w:w="1052" w:type="dxa"/>
            <w:shd w:val="clear" w:color="auto" w:fill="auto"/>
          </w:tcPr>
          <w:p w14:paraId="2EB7DDBA" w14:textId="77777777" w:rsidR="00807B2B" w:rsidRPr="00A407CD" w:rsidRDefault="00807B2B" w:rsidP="003A0784">
            <w:pPr>
              <w:rPr>
                <w:rFonts w:ascii="Arial Narrow" w:hAnsi="Arial Narrow"/>
                <w:sz w:val="16"/>
                <w:szCs w:val="16"/>
              </w:rPr>
            </w:pPr>
            <w:proofErr w:type="spellStart"/>
            <w:r>
              <w:rPr>
                <w:rFonts w:ascii="Arial Narrow" w:hAnsi="Arial Narrow"/>
                <w:sz w:val="16"/>
                <w:szCs w:val="16"/>
              </w:rPr>
              <w:t>Lnear</w:t>
            </w:r>
            <w:proofErr w:type="spellEnd"/>
            <w:r>
              <w:rPr>
                <w:rFonts w:ascii="Arial Narrow" w:hAnsi="Arial Narrow"/>
                <w:sz w:val="16"/>
                <w:szCs w:val="16"/>
              </w:rPr>
              <w:t xml:space="preserve"> mixed models</w:t>
            </w:r>
          </w:p>
        </w:tc>
        <w:tc>
          <w:tcPr>
            <w:tcW w:w="1782" w:type="dxa"/>
            <w:shd w:val="clear" w:color="auto" w:fill="auto"/>
          </w:tcPr>
          <w:p w14:paraId="5EC20302" w14:textId="77777777" w:rsidR="00807B2B" w:rsidRPr="00A407CD" w:rsidRDefault="00807B2B" w:rsidP="003A0784">
            <w:pPr>
              <w:rPr>
                <w:rFonts w:ascii="Arial Narrow" w:hAnsi="Arial Narrow"/>
                <w:sz w:val="16"/>
                <w:szCs w:val="16"/>
              </w:rPr>
            </w:pPr>
            <w:r>
              <w:rPr>
                <w:rFonts w:ascii="Arial Narrow" w:hAnsi="Arial Narrow"/>
                <w:sz w:val="16"/>
                <w:szCs w:val="16"/>
              </w:rPr>
              <w:t xml:space="preserve">Sign. </w:t>
            </w:r>
            <w:r w:rsidRPr="00650D0F">
              <w:rPr>
                <w:rFonts w:ascii="Arial Narrow" w:hAnsi="Arial Narrow"/>
                <w:sz w:val="16"/>
                <w:szCs w:val="16"/>
                <w:lang w:val="en-GB"/>
              </w:rPr>
              <w:t>positive effect for WEMWBS, no or marginal effect on GSE</w:t>
            </w:r>
          </w:p>
        </w:tc>
      </w:tr>
      <w:tr w:rsidR="00807B2B" w:rsidRPr="00D15B15" w14:paraId="5696EB3E" w14:textId="77777777" w:rsidTr="003A0784">
        <w:tc>
          <w:tcPr>
            <w:tcW w:w="1050" w:type="dxa"/>
            <w:shd w:val="clear" w:color="auto" w:fill="auto"/>
          </w:tcPr>
          <w:p w14:paraId="437A457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Marshall et al.</w:t>
            </w:r>
          </w:p>
          <w:p w14:paraId="44C6D14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2019</w:t>
            </w:r>
          </w:p>
          <w:p w14:paraId="1A57406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UK</w:t>
            </w:r>
          </w:p>
        </w:tc>
        <w:tc>
          <w:tcPr>
            <w:tcW w:w="1170" w:type="dxa"/>
            <w:shd w:val="clear" w:color="auto" w:fill="auto"/>
          </w:tcPr>
          <w:p w14:paraId="204D637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"When I Go There, I Feel Like I Can Be Myself." Exploring </w:t>
            </w:r>
            <w:proofErr w:type="spellStart"/>
            <w:r w:rsidRPr="00A407CD">
              <w:rPr>
                <w:rFonts w:ascii="Arial Narrow" w:hAnsi="Arial Narrow"/>
                <w:sz w:val="16"/>
                <w:szCs w:val="16"/>
              </w:rPr>
              <w:t>Programme</w:t>
            </w:r>
            <w:proofErr w:type="spellEnd"/>
            <w:r w:rsidRPr="00A407CD">
              <w:rPr>
                <w:rFonts w:ascii="Arial Narrow" w:hAnsi="Arial Narrow"/>
                <w:sz w:val="16"/>
                <w:szCs w:val="16"/>
              </w:rPr>
              <w:t xml:space="preserve"> Theory within the Wave Project Surf Therapy Intervention</w:t>
            </w:r>
          </w:p>
        </w:tc>
        <w:tc>
          <w:tcPr>
            <w:tcW w:w="1118" w:type="dxa"/>
            <w:shd w:val="clear" w:color="auto" w:fill="auto"/>
          </w:tcPr>
          <w:p w14:paraId="53ED95B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Aiming to adopt a rigorous grounded theory approach to investigate the program theory underlying the Wave Project surf therapy intervention</w:t>
            </w:r>
          </w:p>
        </w:tc>
        <w:tc>
          <w:tcPr>
            <w:tcW w:w="1154" w:type="dxa"/>
            <w:shd w:val="clear" w:color="auto" w:fill="auto"/>
          </w:tcPr>
          <w:p w14:paraId="5C962E6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Qualitative – retrospective</w:t>
            </w:r>
          </w:p>
        </w:tc>
        <w:tc>
          <w:tcPr>
            <w:tcW w:w="1032" w:type="dxa"/>
            <w:shd w:val="clear" w:color="auto" w:fill="auto"/>
          </w:tcPr>
          <w:p w14:paraId="087F0ED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At-risk population (described as mentally vulnerable/problematic, but no diagnosed disorder)</w:t>
            </w:r>
          </w:p>
        </w:tc>
        <w:tc>
          <w:tcPr>
            <w:tcW w:w="1417" w:type="dxa"/>
            <w:shd w:val="clear" w:color="auto" w:fill="auto"/>
          </w:tcPr>
          <w:p w14:paraId="0D693DC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22;</w:t>
            </w:r>
            <w:proofErr w:type="gramEnd"/>
          </w:p>
          <w:p w14:paraId="1972BAF4"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t xml:space="preserve">Sex ratio: </w:t>
            </w:r>
            <w:r w:rsidRPr="00A407CD">
              <w:rPr>
                <w:rFonts w:ascii="Arial Narrow" w:hAnsi="Arial Narrow"/>
                <w:sz w:val="16"/>
                <w:szCs w:val="16"/>
                <w:lang w:val="en-GB"/>
              </w:rPr>
              <w:t>14 (64%) females</w:t>
            </w:r>
            <w:r w:rsidRPr="00A407CD">
              <w:rPr>
                <w:rFonts w:ascii="Arial Narrow" w:hAnsi="Arial Narrow"/>
                <w:sz w:val="16"/>
                <w:szCs w:val="16"/>
              </w:rPr>
              <w:t xml:space="preserve">, </w:t>
            </w:r>
            <w:r w:rsidRPr="00A407CD">
              <w:rPr>
                <w:rFonts w:ascii="Arial Narrow" w:hAnsi="Arial Narrow"/>
                <w:sz w:val="16"/>
                <w:szCs w:val="16"/>
                <w:lang w:val="en-GB"/>
              </w:rPr>
              <w:t xml:space="preserve">(36%) </w:t>
            </w:r>
            <w:proofErr w:type="gramStart"/>
            <w:r w:rsidRPr="00A407CD">
              <w:rPr>
                <w:rFonts w:ascii="Arial Narrow" w:hAnsi="Arial Narrow"/>
                <w:sz w:val="16"/>
                <w:szCs w:val="16"/>
                <w:lang w:val="en-GB"/>
              </w:rPr>
              <w:t>males;</w:t>
            </w:r>
            <w:proofErr w:type="gramEnd"/>
          </w:p>
          <w:p w14:paraId="617AF21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8-23y, mean age 14y</w:t>
            </w:r>
          </w:p>
        </w:tc>
        <w:tc>
          <w:tcPr>
            <w:tcW w:w="1410" w:type="dxa"/>
            <w:shd w:val="clear" w:color="auto" w:fill="auto"/>
          </w:tcPr>
          <w:p w14:paraId="44A53E5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surfing;</w:t>
            </w:r>
            <w:proofErr w:type="gramEnd"/>
          </w:p>
          <w:p w14:paraId="125519A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p>
          <w:p w14:paraId="65C5B5D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outdoor in </w:t>
            </w:r>
            <w:proofErr w:type="gramStart"/>
            <w:r w:rsidRPr="00A407CD">
              <w:rPr>
                <w:rFonts w:ascii="Arial Narrow" w:hAnsi="Arial Narrow"/>
                <w:sz w:val="16"/>
                <w:szCs w:val="16"/>
              </w:rPr>
              <w:t>nature;</w:t>
            </w:r>
            <w:proofErr w:type="gramEnd"/>
            <w:r w:rsidRPr="00A407CD">
              <w:rPr>
                <w:rFonts w:ascii="Arial Narrow" w:hAnsi="Arial Narrow"/>
                <w:sz w:val="16"/>
                <w:szCs w:val="16"/>
              </w:rPr>
              <w:t xml:space="preserve"> </w:t>
            </w:r>
          </w:p>
          <w:p w14:paraId="6CDCFBD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74B5B2E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 (incl. peer-mentoring)</w:t>
            </w:r>
          </w:p>
        </w:tc>
        <w:tc>
          <w:tcPr>
            <w:tcW w:w="990" w:type="dxa"/>
            <w:shd w:val="clear" w:color="auto" w:fill="auto"/>
          </w:tcPr>
          <w:p w14:paraId="799C4AD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6 weeks + further club </w:t>
            </w:r>
            <w:proofErr w:type="gramStart"/>
            <w:r w:rsidRPr="00A407CD">
              <w:rPr>
                <w:rFonts w:ascii="Arial Narrow" w:hAnsi="Arial Narrow"/>
                <w:sz w:val="16"/>
                <w:szCs w:val="16"/>
              </w:rPr>
              <w:t>membership;</w:t>
            </w:r>
            <w:proofErr w:type="gramEnd"/>
          </w:p>
          <w:p w14:paraId="7BF0D42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1x;</w:t>
            </w:r>
            <w:proofErr w:type="gramEnd"/>
          </w:p>
          <w:p w14:paraId="6106D9B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5EDB38B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120-180min</w:t>
            </w:r>
          </w:p>
        </w:tc>
        <w:tc>
          <w:tcPr>
            <w:tcW w:w="1232" w:type="dxa"/>
            <w:shd w:val="clear" w:color="auto" w:fill="auto"/>
          </w:tcPr>
          <w:p w14:paraId="1B1AB7C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6-</w:t>
            </w:r>
            <w:r w:rsidRPr="00A407CD">
              <w:rPr>
                <w:rFonts w:ascii="Arial Narrow" w:hAnsi="Arial Narrow"/>
                <w:sz w:val="16"/>
                <w:szCs w:val="16"/>
                <w:lang w:val="en-GB"/>
              </w:rPr>
              <w:t>week course, attending weekly for two- to three-hour sessions of surfing. After that, participants joined a regular opt-in surf club that provides a continuation of surfing as a member.</w:t>
            </w:r>
          </w:p>
        </w:tc>
        <w:tc>
          <w:tcPr>
            <w:tcW w:w="1350" w:type="dxa"/>
            <w:shd w:val="clear" w:color="auto" w:fill="auto"/>
          </w:tcPr>
          <w:p w14:paraId="6B08AF65"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semi-structured and opened interview with a very broad question about participant experiences and further open-ended and non-leading questions that would allow for exploration of participants’ experiences.</w:t>
            </w:r>
          </w:p>
        </w:tc>
        <w:tc>
          <w:tcPr>
            <w:tcW w:w="1052" w:type="dxa"/>
            <w:shd w:val="clear" w:color="auto" w:fill="auto"/>
          </w:tcPr>
          <w:p w14:paraId="473DA3B0"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grounded theory approach with constant comparative analysis and memo writing</w:t>
            </w:r>
          </w:p>
        </w:tc>
        <w:tc>
          <w:tcPr>
            <w:tcW w:w="1782" w:type="dxa"/>
            <w:shd w:val="clear" w:color="auto" w:fill="auto"/>
          </w:tcPr>
          <w:p w14:paraId="22BD634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3 types of categories were identified with the following subcategories which describe the surfing experience: antecedent categories (multiple challenge levels provided by waves, removing perceptions of failure/pressure within the group, physical and emotional support from peer mentors); core categories (self-selected pacing and progression while surfing, creation of emotional and physical safe space at the beach); and consequent categories (sense of mastery and accomplishment at learning a new skill, enjoying a sense of </w:t>
            </w:r>
            <w:r w:rsidRPr="00A407CD">
              <w:rPr>
                <w:rFonts w:ascii="Arial Narrow" w:hAnsi="Arial Narrow"/>
                <w:sz w:val="16"/>
                <w:szCs w:val="16"/>
              </w:rPr>
              <w:lastRenderedPageBreak/>
              <w:t>respite/escape at beach, and social connections with “surfer” peer group)</w:t>
            </w:r>
          </w:p>
        </w:tc>
      </w:tr>
      <w:tr w:rsidR="00807B2B" w:rsidRPr="00D15B15" w14:paraId="4A67C97B" w14:textId="77777777" w:rsidTr="003A0784">
        <w:trPr>
          <w:trHeight w:val="300"/>
        </w:trPr>
        <w:tc>
          <w:tcPr>
            <w:tcW w:w="1050" w:type="dxa"/>
            <w:shd w:val="clear" w:color="auto" w:fill="auto"/>
          </w:tcPr>
          <w:p w14:paraId="76CB8FCC" w14:textId="77777777" w:rsidR="00807B2B" w:rsidRPr="00B4180E" w:rsidRDefault="00807B2B" w:rsidP="003A0784">
            <w:pPr>
              <w:rPr>
                <w:rFonts w:ascii="Arial Narrow" w:hAnsi="Arial Narrow"/>
                <w:sz w:val="16"/>
                <w:szCs w:val="16"/>
              </w:rPr>
            </w:pPr>
            <w:r w:rsidRPr="00B4180E">
              <w:rPr>
                <w:rFonts w:ascii="Arial Narrow" w:hAnsi="Arial Narrow"/>
                <w:sz w:val="16"/>
                <w:szCs w:val="16"/>
              </w:rPr>
              <w:lastRenderedPageBreak/>
              <w:t xml:space="preserve">Mona et al. 2024 </w:t>
            </w:r>
          </w:p>
          <w:p w14:paraId="7A5882FC" w14:textId="77777777" w:rsidR="00807B2B" w:rsidRPr="00A407CD" w:rsidRDefault="00807B2B" w:rsidP="003A0784">
            <w:pPr>
              <w:rPr>
                <w:rFonts w:ascii="Arial Narrow" w:hAnsi="Arial Narrow"/>
                <w:sz w:val="16"/>
                <w:szCs w:val="16"/>
              </w:rPr>
            </w:pPr>
            <w:r w:rsidRPr="00B4180E">
              <w:rPr>
                <w:rFonts w:ascii="Arial Narrow" w:hAnsi="Arial Narrow"/>
                <w:sz w:val="16"/>
                <w:szCs w:val="16"/>
              </w:rPr>
              <w:t>India</w:t>
            </w:r>
            <w:r w:rsidRPr="00A407CD">
              <w:rPr>
                <w:rFonts w:ascii="Arial Narrow" w:hAnsi="Arial Narrow"/>
                <w:sz w:val="16"/>
                <w:szCs w:val="16"/>
              </w:rPr>
              <w:t xml:space="preserve"> </w:t>
            </w:r>
          </w:p>
        </w:tc>
        <w:tc>
          <w:tcPr>
            <w:tcW w:w="1170" w:type="dxa"/>
            <w:shd w:val="clear" w:color="auto" w:fill="auto"/>
          </w:tcPr>
          <w:p w14:paraId="30A603B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Safe Use of Screen Time Among Adolescents: A Randomized Controlled Study of the Efficacy of Yoga</w:t>
            </w:r>
          </w:p>
          <w:p w14:paraId="6BEA7626" w14:textId="77777777" w:rsidR="00807B2B" w:rsidRPr="00A407CD" w:rsidRDefault="00807B2B" w:rsidP="003A0784">
            <w:pPr>
              <w:rPr>
                <w:rFonts w:ascii="Arial Narrow" w:hAnsi="Arial Narrow"/>
                <w:sz w:val="16"/>
                <w:szCs w:val="16"/>
              </w:rPr>
            </w:pPr>
          </w:p>
          <w:p w14:paraId="1CC37FC0" w14:textId="77777777" w:rsidR="00807B2B" w:rsidRPr="00A407CD" w:rsidRDefault="00807B2B" w:rsidP="003A0784">
            <w:pPr>
              <w:rPr>
                <w:rFonts w:ascii="Arial Narrow" w:hAnsi="Arial Narrow"/>
                <w:sz w:val="16"/>
                <w:szCs w:val="16"/>
              </w:rPr>
            </w:pPr>
          </w:p>
        </w:tc>
        <w:tc>
          <w:tcPr>
            <w:tcW w:w="1118" w:type="dxa"/>
            <w:shd w:val="clear" w:color="auto" w:fill="auto"/>
          </w:tcPr>
          <w:p w14:paraId="1308AA9D" w14:textId="77777777" w:rsidR="00807B2B" w:rsidRPr="00A407CD" w:rsidRDefault="00807B2B" w:rsidP="003A0784">
            <w:pPr>
              <w:rPr>
                <w:rFonts w:ascii="Arial Narrow" w:hAnsi="Arial Narrow"/>
                <w:sz w:val="16"/>
                <w:szCs w:val="16"/>
              </w:rPr>
            </w:pPr>
            <w:r>
              <w:rPr>
                <w:rFonts w:ascii="Arial Narrow" w:hAnsi="Arial Narrow"/>
                <w:sz w:val="16"/>
                <w:szCs w:val="16"/>
              </w:rPr>
              <w:t>Aiming</w:t>
            </w:r>
            <w:r w:rsidRPr="00A407CD">
              <w:rPr>
                <w:rFonts w:ascii="Arial Narrow" w:hAnsi="Arial Narrow"/>
                <w:sz w:val="16"/>
                <w:szCs w:val="16"/>
              </w:rPr>
              <w:t xml:space="preserve"> to evaluate the impact of yoga to address excessive screen time use and</w:t>
            </w:r>
            <w:r>
              <w:rPr>
                <w:rFonts w:ascii="Arial Narrow" w:hAnsi="Arial Narrow"/>
                <w:sz w:val="16"/>
                <w:szCs w:val="16"/>
              </w:rPr>
              <w:t xml:space="preserve"> health-related outcomes (</w:t>
            </w:r>
            <w:r w:rsidRPr="00A407CD">
              <w:rPr>
                <w:rFonts w:ascii="Arial Narrow" w:hAnsi="Arial Narrow"/>
                <w:sz w:val="16"/>
                <w:szCs w:val="16"/>
              </w:rPr>
              <w:t>depressive symptoms, anxiety, physical health problems, and well-being</w:t>
            </w:r>
            <w:r>
              <w:rPr>
                <w:rFonts w:ascii="Arial Narrow" w:hAnsi="Arial Narrow"/>
                <w:sz w:val="16"/>
                <w:szCs w:val="16"/>
              </w:rPr>
              <w:t>)</w:t>
            </w:r>
            <w:r w:rsidRPr="00A407CD">
              <w:rPr>
                <w:rFonts w:ascii="Arial Narrow" w:hAnsi="Arial Narrow"/>
                <w:sz w:val="16"/>
                <w:szCs w:val="16"/>
              </w:rPr>
              <w:t xml:space="preserve"> among students</w:t>
            </w:r>
          </w:p>
        </w:tc>
        <w:tc>
          <w:tcPr>
            <w:tcW w:w="1154" w:type="dxa"/>
            <w:shd w:val="clear" w:color="auto" w:fill="auto"/>
          </w:tcPr>
          <w:p w14:paraId="4E8615E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RCT</w:t>
            </w:r>
          </w:p>
        </w:tc>
        <w:tc>
          <w:tcPr>
            <w:tcW w:w="1032" w:type="dxa"/>
            <w:shd w:val="clear" w:color="auto" w:fill="auto"/>
          </w:tcPr>
          <w:p w14:paraId="0903736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General population </w:t>
            </w:r>
          </w:p>
        </w:tc>
        <w:tc>
          <w:tcPr>
            <w:tcW w:w="1417" w:type="dxa"/>
            <w:shd w:val="clear" w:color="auto" w:fill="auto"/>
          </w:tcPr>
          <w:p w14:paraId="646FBFA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94;</w:t>
            </w:r>
            <w:proofErr w:type="gramEnd"/>
            <w:r w:rsidRPr="00A407CD">
              <w:rPr>
                <w:rFonts w:ascii="Arial Narrow" w:hAnsi="Arial Narrow"/>
                <w:sz w:val="16"/>
                <w:szCs w:val="16"/>
              </w:rPr>
              <w:t xml:space="preserve"> </w:t>
            </w:r>
          </w:p>
          <w:p w14:paraId="2E18B6E6" w14:textId="77777777" w:rsidR="00807B2B" w:rsidRPr="00A407CD" w:rsidRDefault="00807B2B" w:rsidP="003A0784">
            <w:pPr>
              <w:rPr>
                <w:rFonts w:ascii="Arial Narrow" w:hAnsi="Arial Narrow"/>
                <w:lang w:val="en-GB"/>
              </w:rPr>
            </w:pPr>
            <w:r>
              <w:rPr>
                <w:rFonts w:ascii="Arial Narrow" w:hAnsi="Arial Narrow"/>
                <w:sz w:val="16"/>
                <w:szCs w:val="16"/>
              </w:rPr>
              <w:t>S</w:t>
            </w:r>
            <w:r w:rsidRPr="00A407CD">
              <w:rPr>
                <w:rFonts w:ascii="Arial Narrow" w:hAnsi="Arial Narrow"/>
                <w:sz w:val="16"/>
                <w:szCs w:val="16"/>
              </w:rPr>
              <w:t xml:space="preserve">ex ratio; </w:t>
            </w:r>
            <w:r>
              <w:rPr>
                <w:rFonts w:ascii="Arial Narrow" w:hAnsi="Arial Narrow"/>
                <w:sz w:val="16"/>
                <w:szCs w:val="16"/>
              </w:rPr>
              <w:t>each 47 (</w:t>
            </w:r>
            <w:r w:rsidRPr="00A407CD">
              <w:rPr>
                <w:rFonts w:ascii="Arial Narrow" w:hAnsi="Arial Narrow"/>
                <w:sz w:val="16"/>
                <w:szCs w:val="16"/>
              </w:rPr>
              <w:t>50</w:t>
            </w:r>
            <w:r>
              <w:rPr>
                <w:rFonts w:ascii="Arial Narrow" w:hAnsi="Arial Narrow"/>
                <w:sz w:val="16"/>
                <w:szCs w:val="16"/>
              </w:rPr>
              <w:t>%</w:t>
            </w:r>
            <w:proofErr w:type="gramStart"/>
            <w:r>
              <w:rPr>
                <w:rFonts w:ascii="Arial Narrow" w:hAnsi="Arial Narrow"/>
                <w:sz w:val="16"/>
                <w:szCs w:val="16"/>
              </w:rPr>
              <w:t>);</w:t>
            </w:r>
            <w:proofErr w:type="gramEnd"/>
          </w:p>
          <w:p w14:paraId="052D5CBE" w14:textId="77777777" w:rsidR="00807B2B" w:rsidRPr="00A407CD" w:rsidRDefault="00807B2B" w:rsidP="003A0784">
            <w:pPr>
              <w:rPr>
                <w:rFonts w:ascii="Arial Narrow" w:hAnsi="Arial Narrow"/>
                <w:lang w:val="en-GB"/>
              </w:rPr>
            </w:pPr>
            <w:r>
              <w:rPr>
                <w:rFonts w:ascii="Arial Narrow" w:hAnsi="Arial Narrow"/>
                <w:sz w:val="16"/>
                <w:szCs w:val="16"/>
              </w:rPr>
              <w:t>A</w:t>
            </w:r>
            <w:r w:rsidRPr="00A407CD">
              <w:rPr>
                <w:rFonts w:ascii="Arial Narrow" w:hAnsi="Arial Narrow"/>
                <w:sz w:val="16"/>
                <w:szCs w:val="16"/>
              </w:rPr>
              <w:t>ge range 13-17y</w:t>
            </w:r>
            <w:r>
              <w:rPr>
                <w:rFonts w:ascii="Arial Narrow" w:hAnsi="Arial Narrow"/>
                <w:sz w:val="16"/>
                <w:szCs w:val="16"/>
              </w:rPr>
              <w:t>;</w:t>
            </w:r>
            <w:r w:rsidRPr="00A407CD">
              <w:rPr>
                <w:rFonts w:ascii="Arial Narrow" w:hAnsi="Arial Narrow"/>
                <w:sz w:val="16"/>
                <w:szCs w:val="16"/>
              </w:rPr>
              <w:t xml:space="preserve"> </w:t>
            </w:r>
            <w:r>
              <w:rPr>
                <w:rFonts w:ascii="Arial Narrow" w:hAnsi="Arial Narrow"/>
                <w:sz w:val="16"/>
                <w:szCs w:val="16"/>
              </w:rPr>
              <w:t>M</w:t>
            </w:r>
            <w:r w:rsidRPr="00A407CD">
              <w:rPr>
                <w:rFonts w:ascii="Arial Narrow" w:hAnsi="Arial Narrow"/>
                <w:sz w:val="16"/>
                <w:szCs w:val="16"/>
              </w:rPr>
              <w:t>ean age 13.5y</w:t>
            </w:r>
          </w:p>
        </w:tc>
        <w:tc>
          <w:tcPr>
            <w:tcW w:w="1410" w:type="dxa"/>
            <w:shd w:val="clear" w:color="auto" w:fill="auto"/>
          </w:tcPr>
          <w:p w14:paraId="384B879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Yoga;</w:t>
            </w:r>
            <w:proofErr w:type="gramEnd"/>
          </w:p>
          <w:p w14:paraId="449C956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school-</w:t>
            </w:r>
            <w:proofErr w:type="gramStart"/>
            <w:r w:rsidRPr="00A407CD">
              <w:rPr>
                <w:rFonts w:ascii="Arial Narrow" w:hAnsi="Arial Narrow"/>
                <w:sz w:val="16"/>
                <w:szCs w:val="16"/>
              </w:rPr>
              <w:t>based;</w:t>
            </w:r>
            <w:proofErr w:type="gramEnd"/>
          </w:p>
          <w:p w14:paraId="461C4E1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indoor sport </w:t>
            </w:r>
            <w:proofErr w:type="gramStart"/>
            <w:r w:rsidRPr="00A407CD">
              <w:rPr>
                <w:rFonts w:ascii="Arial Narrow" w:hAnsi="Arial Narrow"/>
                <w:sz w:val="16"/>
                <w:szCs w:val="16"/>
              </w:rPr>
              <w:t>facilit</w:t>
            </w:r>
            <w:r>
              <w:rPr>
                <w:rFonts w:ascii="Arial Narrow" w:hAnsi="Arial Narrow"/>
                <w:sz w:val="16"/>
                <w:szCs w:val="16"/>
              </w:rPr>
              <w:t>i</w:t>
            </w:r>
            <w:r w:rsidRPr="00A407CD">
              <w:rPr>
                <w:rFonts w:ascii="Arial Narrow" w:hAnsi="Arial Narrow"/>
                <w:sz w:val="16"/>
                <w:szCs w:val="16"/>
              </w:rPr>
              <w:t>es;</w:t>
            </w:r>
            <w:proofErr w:type="gramEnd"/>
            <w:r w:rsidRPr="00A407CD">
              <w:rPr>
                <w:rFonts w:ascii="Arial Narrow" w:hAnsi="Arial Narrow"/>
                <w:sz w:val="16"/>
                <w:szCs w:val="16"/>
              </w:rPr>
              <w:t xml:space="preserve"> </w:t>
            </w:r>
          </w:p>
          <w:p w14:paraId="46EC684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in a group, but everybody for her-/</w:t>
            </w:r>
            <w:proofErr w:type="gramStart"/>
            <w:r w:rsidRPr="00A407CD">
              <w:rPr>
                <w:rFonts w:ascii="Arial Narrow" w:hAnsi="Arial Narrow"/>
                <w:sz w:val="16"/>
                <w:szCs w:val="16"/>
              </w:rPr>
              <w:t>himself;</w:t>
            </w:r>
            <w:proofErr w:type="gramEnd"/>
          </w:p>
          <w:p w14:paraId="76692DC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p w14:paraId="3C0F12A6" w14:textId="77777777" w:rsidR="00807B2B" w:rsidRPr="00A407CD" w:rsidRDefault="00807B2B" w:rsidP="003A0784">
            <w:pPr>
              <w:rPr>
                <w:rFonts w:ascii="Arial Narrow" w:hAnsi="Arial Narrow"/>
                <w:sz w:val="16"/>
                <w:szCs w:val="16"/>
              </w:rPr>
            </w:pPr>
          </w:p>
        </w:tc>
        <w:tc>
          <w:tcPr>
            <w:tcW w:w="990" w:type="dxa"/>
            <w:shd w:val="clear" w:color="auto" w:fill="auto"/>
          </w:tcPr>
          <w:p w14:paraId="294B49D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12 </w:t>
            </w:r>
            <w:proofErr w:type="gramStart"/>
            <w:r w:rsidRPr="00A407CD">
              <w:rPr>
                <w:rFonts w:ascii="Arial Narrow" w:hAnsi="Arial Narrow"/>
                <w:sz w:val="16"/>
                <w:szCs w:val="16"/>
              </w:rPr>
              <w:t>weeks;</w:t>
            </w:r>
            <w:proofErr w:type="gramEnd"/>
          </w:p>
          <w:p w14:paraId="485C874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3x;</w:t>
            </w:r>
            <w:proofErr w:type="gramEnd"/>
          </w:p>
          <w:p w14:paraId="20BECE9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530947B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Duration:45 min</w:t>
            </w:r>
          </w:p>
          <w:p w14:paraId="2611C3F3" w14:textId="77777777" w:rsidR="00807B2B" w:rsidRPr="00A407CD" w:rsidRDefault="00807B2B" w:rsidP="003A0784">
            <w:pPr>
              <w:rPr>
                <w:rFonts w:ascii="Arial Narrow" w:hAnsi="Arial Narrow"/>
                <w:sz w:val="16"/>
                <w:szCs w:val="16"/>
              </w:rPr>
            </w:pPr>
          </w:p>
        </w:tc>
        <w:tc>
          <w:tcPr>
            <w:tcW w:w="1232" w:type="dxa"/>
            <w:shd w:val="clear" w:color="auto" w:fill="auto"/>
          </w:tcPr>
          <w:p w14:paraId="1297142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Participants either took part in a 12-week yoga trial or an </w:t>
            </w:r>
            <w:r>
              <w:rPr>
                <w:rFonts w:ascii="Arial Narrow" w:hAnsi="Arial Narrow"/>
                <w:sz w:val="16"/>
                <w:szCs w:val="16"/>
              </w:rPr>
              <w:t xml:space="preserve">educational program on </w:t>
            </w:r>
            <w:proofErr w:type="spellStart"/>
            <w:r>
              <w:rPr>
                <w:rFonts w:ascii="Arial Narrow" w:hAnsi="Arial Narrow"/>
                <w:sz w:val="16"/>
                <w:szCs w:val="16"/>
              </w:rPr>
              <w:t>ditigal</w:t>
            </w:r>
            <w:proofErr w:type="spellEnd"/>
            <w:r>
              <w:rPr>
                <w:rFonts w:ascii="Arial Narrow" w:hAnsi="Arial Narrow"/>
                <w:sz w:val="16"/>
                <w:szCs w:val="16"/>
              </w:rPr>
              <w:t xml:space="preserve"> hygiene</w:t>
            </w:r>
          </w:p>
        </w:tc>
        <w:tc>
          <w:tcPr>
            <w:tcW w:w="1350" w:type="dxa"/>
            <w:shd w:val="clear" w:color="auto" w:fill="auto"/>
          </w:tcPr>
          <w:p w14:paraId="48ECCB99" w14:textId="77777777" w:rsidR="00807B2B" w:rsidRPr="00A407CD" w:rsidRDefault="00807B2B" w:rsidP="003A0784">
            <w:pPr>
              <w:rPr>
                <w:rFonts w:ascii="Arial Narrow" w:hAnsi="Arial Narrow"/>
                <w:sz w:val="16"/>
                <w:szCs w:val="16"/>
                <w:lang w:val="en-GB"/>
              </w:rPr>
            </w:pPr>
            <w:r>
              <w:rPr>
                <w:rFonts w:ascii="Arial Narrow" w:hAnsi="Arial Narrow"/>
                <w:sz w:val="16"/>
                <w:szCs w:val="16"/>
                <w:lang w:val="en-GB"/>
              </w:rPr>
              <w:t>S</w:t>
            </w:r>
            <w:r w:rsidRPr="00A407CD">
              <w:rPr>
                <w:rFonts w:ascii="Arial Narrow" w:hAnsi="Arial Narrow"/>
                <w:sz w:val="16"/>
                <w:szCs w:val="16"/>
                <w:lang w:val="en-GB"/>
              </w:rPr>
              <w:t>ubjective well-being</w:t>
            </w:r>
            <w:r>
              <w:rPr>
                <w:rFonts w:ascii="Arial Narrow" w:hAnsi="Arial Narrow"/>
                <w:sz w:val="16"/>
                <w:szCs w:val="16"/>
                <w:lang w:val="en-GB"/>
              </w:rPr>
              <w:t xml:space="preserve"> with the </w:t>
            </w:r>
          </w:p>
          <w:p w14:paraId="3F4B8599"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WHO-5 Well-Being Index (WHO, 1998)</w:t>
            </w:r>
          </w:p>
        </w:tc>
        <w:tc>
          <w:tcPr>
            <w:tcW w:w="1052" w:type="dxa"/>
            <w:shd w:val="clear" w:color="auto" w:fill="auto"/>
          </w:tcPr>
          <w:p w14:paraId="4F511054" w14:textId="77777777" w:rsidR="00807B2B" w:rsidRPr="00A407CD" w:rsidRDefault="00807B2B" w:rsidP="003A0784">
            <w:pPr>
              <w:rPr>
                <w:rFonts w:ascii="Arial Narrow" w:hAnsi="Arial Narrow"/>
                <w:sz w:val="16"/>
                <w:szCs w:val="16"/>
                <w:lang w:val="en-GB"/>
              </w:rPr>
            </w:pPr>
            <w:r>
              <w:rPr>
                <w:rFonts w:ascii="Arial Narrow" w:hAnsi="Arial Narrow"/>
                <w:sz w:val="16"/>
                <w:szCs w:val="16"/>
                <w:lang w:val="en-GB"/>
              </w:rPr>
              <w:t>RM-ANOVA</w:t>
            </w:r>
          </w:p>
        </w:tc>
        <w:tc>
          <w:tcPr>
            <w:tcW w:w="1782" w:type="dxa"/>
            <w:shd w:val="clear" w:color="auto" w:fill="auto"/>
          </w:tcPr>
          <w:p w14:paraId="73EC46DF" w14:textId="77777777" w:rsidR="00807B2B" w:rsidRPr="00A407CD" w:rsidRDefault="00807B2B" w:rsidP="003A0784">
            <w:pPr>
              <w:rPr>
                <w:rFonts w:ascii="Arial Narrow" w:hAnsi="Arial Narrow"/>
                <w:sz w:val="16"/>
                <w:szCs w:val="16"/>
              </w:rPr>
            </w:pPr>
            <w:r>
              <w:rPr>
                <w:rFonts w:ascii="Arial Narrow" w:hAnsi="Arial Narrow"/>
                <w:sz w:val="16"/>
                <w:szCs w:val="16"/>
              </w:rPr>
              <w:t>Non-significant pre-post-change in the experimental group</w:t>
            </w:r>
          </w:p>
        </w:tc>
      </w:tr>
      <w:tr w:rsidR="00807B2B" w:rsidRPr="00D15B15" w14:paraId="40027768" w14:textId="77777777" w:rsidTr="003A0784">
        <w:tc>
          <w:tcPr>
            <w:tcW w:w="1050" w:type="dxa"/>
            <w:shd w:val="clear" w:color="auto" w:fill="auto"/>
          </w:tcPr>
          <w:p w14:paraId="0AA93FE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Pereira et al.</w:t>
            </w:r>
          </w:p>
          <w:p w14:paraId="1A04B6E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2017</w:t>
            </w:r>
          </w:p>
          <w:p w14:paraId="41E910F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Portugal</w:t>
            </w:r>
          </w:p>
        </w:tc>
        <w:tc>
          <w:tcPr>
            <w:tcW w:w="1170" w:type="dxa"/>
            <w:shd w:val="clear" w:color="auto" w:fill="auto"/>
          </w:tcPr>
          <w:p w14:paraId="253D6A5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Including educational dance in an after-school socio-emotional learning program significantly improves pupils’ self-management and relationship skills? A </w:t>
            </w:r>
            <w:proofErr w:type="gramStart"/>
            <w:r w:rsidRPr="00A407CD">
              <w:rPr>
                <w:rFonts w:ascii="Arial Narrow" w:hAnsi="Arial Narrow"/>
                <w:sz w:val="16"/>
                <w:szCs w:val="16"/>
              </w:rPr>
              <w:t>quasi experimental</w:t>
            </w:r>
            <w:proofErr w:type="gramEnd"/>
            <w:r w:rsidRPr="00A407CD">
              <w:rPr>
                <w:rFonts w:ascii="Arial Narrow" w:hAnsi="Arial Narrow"/>
                <w:sz w:val="16"/>
                <w:szCs w:val="16"/>
              </w:rPr>
              <w:t xml:space="preserve"> study.</w:t>
            </w:r>
          </w:p>
        </w:tc>
        <w:tc>
          <w:tcPr>
            <w:tcW w:w="1118" w:type="dxa"/>
            <w:shd w:val="clear" w:color="auto" w:fill="auto"/>
          </w:tcPr>
          <w:p w14:paraId="402465F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Aiming to evaluate the efficacy of the Experiencing Emotions program on the socio-emotional skills of middle school pupils, and to determine the effects of the intervention on emotional, psychological and social well-being, and on </w:t>
            </w:r>
            <w:r w:rsidRPr="00A407CD">
              <w:rPr>
                <w:rFonts w:ascii="Arial Narrow" w:hAnsi="Arial Narrow"/>
                <w:sz w:val="16"/>
                <w:szCs w:val="16"/>
              </w:rPr>
              <w:lastRenderedPageBreak/>
              <w:t>the behavioral dimension of school engagement.</w:t>
            </w:r>
          </w:p>
        </w:tc>
        <w:tc>
          <w:tcPr>
            <w:tcW w:w="1154" w:type="dxa"/>
            <w:shd w:val="clear" w:color="auto" w:fill="auto"/>
          </w:tcPr>
          <w:p w14:paraId="4F67911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Quantitative non-randomized longitudinal studies with a control group</w:t>
            </w:r>
          </w:p>
          <w:p w14:paraId="5335DE38" w14:textId="77777777" w:rsidR="00807B2B" w:rsidRPr="00A407CD" w:rsidRDefault="00807B2B" w:rsidP="003A0784">
            <w:pPr>
              <w:rPr>
                <w:rFonts w:ascii="Arial Narrow" w:hAnsi="Arial Narrow"/>
                <w:sz w:val="16"/>
                <w:szCs w:val="16"/>
              </w:rPr>
            </w:pPr>
          </w:p>
        </w:tc>
        <w:tc>
          <w:tcPr>
            <w:tcW w:w="1032" w:type="dxa"/>
            <w:shd w:val="clear" w:color="auto" w:fill="auto"/>
          </w:tcPr>
          <w:p w14:paraId="549AF36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General population (but from low to medium socio-economic areas)</w:t>
            </w:r>
          </w:p>
        </w:tc>
        <w:tc>
          <w:tcPr>
            <w:tcW w:w="1417" w:type="dxa"/>
            <w:shd w:val="clear" w:color="auto" w:fill="auto"/>
          </w:tcPr>
          <w:p w14:paraId="5778367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83;</w:t>
            </w:r>
            <w:proofErr w:type="gramEnd"/>
          </w:p>
          <w:p w14:paraId="39CF609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no information on sex </w:t>
            </w:r>
            <w:proofErr w:type="gramStart"/>
            <w:r w:rsidRPr="00A407CD">
              <w:rPr>
                <w:rFonts w:ascii="Arial Narrow" w:hAnsi="Arial Narrow"/>
                <w:sz w:val="16"/>
                <w:szCs w:val="16"/>
              </w:rPr>
              <w:t>ratio;</w:t>
            </w:r>
            <w:proofErr w:type="gramEnd"/>
          </w:p>
          <w:p w14:paraId="63B901A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9-13y, mean age 10.7y</w:t>
            </w:r>
          </w:p>
          <w:p w14:paraId="4B8249FA" w14:textId="77777777" w:rsidR="00807B2B" w:rsidRPr="00A407CD" w:rsidRDefault="00807B2B" w:rsidP="003A0784">
            <w:pPr>
              <w:rPr>
                <w:rFonts w:ascii="Arial Narrow" w:hAnsi="Arial Narrow"/>
                <w:sz w:val="16"/>
                <w:szCs w:val="16"/>
              </w:rPr>
            </w:pPr>
          </w:p>
        </w:tc>
        <w:tc>
          <w:tcPr>
            <w:tcW w:w="1410" w:type="dxa"/>
            <w:shd w:val="clear" w:color="auto" w:fill="auto"/>
          </w:tcPr>
          <w:p w14:paraId="605CC68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(educational) </w:t>
            </w:r>
            <w:proofErr w:type="gramStart"/>
            <w:r w:rsidRPr="00A407CD">
              <w:rPr>
                <w:rFonts w:ascii="Arial Narrow" w:hAnsi="Arial Narrow"/>
                <w:sz w:val="16"/>
                <w:szCs w:val="16"/>
              </w:rPr>
              <w:t>dancing ;</w:t>
            </w:r>
            <w:proofErr w:type="gramEnd"/>
          </w:p>
          <w:p w14:paraId="6238E03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school-</w:t>
            </w:r>
            <w:proofErr w:type="gramStart"/>
            <w:r w:rsidRPr="00A407CD">
              <w:rPr>
                <w:rFonts w:ascii="Arial Narrow" w:hAnsi="Arial Narrow"/>
                <w:sz w:val="16"/>
                <w:szCs w:val="16"/>
              </w:rPr>
              <w:t>based;</w:t>
            </w:r>
            <w:proofErr w:type="gramEnd"/>
          </w:p>
          <w:p w14:paraId="3AFD85A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indoor;</w:t>
            </w:r>
            <w:proofErr w:type="gramEnd"/>
            <w:r w:rsidRPr="00A407CD">
              <w:rPr>
                <w:rFonts w:ascii="Arial Narrow" w:hAnsi="Arial Narrow"/>
                <w:sz w:val="16"/>
                <w:szCs w:val="16"/>
              </w:rPr>
              <w:t xml:space="preserve"> </w:t>
            </w:r>
          </w:p>
          <w:p w14:paraId="2AFD26F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4CCBCC2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4163135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12 </w:t>
            </w:r>
            <w:proofErr w:type="gramStart"/>
            <w:r w:rsidRPr="00A407CD">
              <w:rPr>
                <w:rFonts w:ascii="Arial Narrow" w:hAnsi="Arial Narrow"/>
                <w:sz w:val="16"/>
                <w:szCs w:val="16"/>
              </w:rPr>
              <w:t>weeks;</w:t>
            </w:r>
            <w:proofErr w:type="gramEnd"/>
          </w:p>
          <w:p w14:paraId="10EA968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1x;</w:t>
            </w:r>
            <w:proofErr w:type="gramEnd"/>
          </w:p>
          <w:p w14:paraId="129E68C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6227688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Duration:60min</w:t>
            </w:r>
          </w:p>
        </w:tc>
        <w:tc>
          <w:tcPr>
            <w:tcW w:w="1232" w:type="dxa"/>
            <w:shd w:val="clear" w:color="auto" w:fill="auto"/>
          </w:tcPr>
          <w:p w14:paraId="1CE2A82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Participant could choose </w:t>
            </w:r>
            <w:proofErr w:type="spellStart"/>
            <w:r w:rsidRPr="00A407CD">
              <w:rPr>
                <w:rFonts w:ascii="Arial Narrow" w:hAnsi="Arial Narrow"/>
                <w:sz w:val="16"/>
                <w:szCs w:val="16"/>
              </w:rPr>
              <w:t>edu</w:t>
            </w:r>
            <w:proofErr w:type="spellEnd"/>
            <w:r w:rsidRPr="00A407CD">
              <w:rPr>
                <w:rFonts w:ascii="Arial Narrow" w:hAnsi="Arial Narrow"/>
                <w:sz w:val="16"/>
                <w:szCs w:val="16"/>
              </w:rPr>
              <w:t xml:space="preserve"> </w:t>
            </w:r>
            <w:proofErr w:type="spellStart"/>
            <w:r w:rsidRPr="00A407CD">
              <w:rPr>
                <w:rFonts w:ascii="Arial Narrow" w:hAnsi="Arial Narrow"/>
                <w:sz w:val="16"/>
                <w:szCs w:val="16"/>
              </w:rPr>
              <w:t>cational</w:t>
            </w:r>
            <w:proofErr w:type="spellEnd"/>
            <w:r w:rsidRPr="00A407CD">
              <w:rPr>
                <w:rFonts w:ascii="Arial Narrow" w:hAnsi="Arial Narrow"/>
                <w:sz w:val="16"/>
                <w:szCs w:val="16"/>
              </w:rPr>
              <w:t xml:space="preserve"> dance class (EG) or handcraft activities (CG). EG: dancing with “moments of reflection”.</w:t>
            </w:r>
          </w:p>
        </w:tc>
        <w:tc>
          <w:tcPr>
            <w:tcW w:w="1350" w:type="dxa"/>
            <w:shd w:val="clear" w:color="auto" w:fill="auto"/>
          </w:tcPr>
          <w:p w14:paraId="3E5A1CE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Mental Health Continuum-Short Form (MHC-SF; Keyes, 2002) with the three dimensions: emotional, psychological and social well-being.</w:t>
            </w:r>
          </w:p>
        </w:tc>
        <w:tc>
          <w:tcPr>
            <w:tcW w:w="1052" w:type="dxa"/>
            <w:shd w:val="clear" w:color="auto" w:fill="auto"/>
          </w:tcPr>
          <w:p w14:paraId="221405B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ANCOVA </w:t>
            </w:r>
          </w:p>
          <w:p w14:paraId="752B121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Pre-post measurement </w:t>
            </w:r>
          </w:p>
        </w:tc>
        <w:tc>
          <w:tcPr>
            <w:tcW w:w="1782" w:type="dxa"/>
            <w:shd w:val="clear" w:color="auto" w:fill="auto"/>
          </w:tcPr>
          <w:p w14:paraId="1062F94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There </w:t>
            </w:r>
            <w:proofErr w:type="gramStart"/>
            <w:r w:rsidRPr="00A407CD">
              <w:rPr>
                <w:rFonts w:ascii="Arial Narrow" w:hAnsi="Arial Narrow"/>
                <w:sz w:val="16"/>
                <w:szCs w:val="16"/>
              </w:rPr>
              <w:t>were</w:t>
            </w:r>
            <w:proofErr w:type="gramEnd"/>
            <w:r w:rsidRPr="00A407CD">
              <w:rPr>
                <w:rFonts w:ascii="Arial Narrow" w:hAnsi="Arial Narrow"/>
                <w:sz w:val="16"/>
                <w:szCs w:val="16"/>
              </w:rPr>
              <w:t xml:space="preserve"> no </w:t>
            </w:r>
            <w:proofErr w:type="gramStart"/>
            <w:r w:rsidRPr="00A407CD">
              <w:rPr>
                <w:rFonts w:ascii="Arial Narrow" w:hAnsi="Arial Narrow"/>
                <w:sz w:val="16"/>
                <w:szCs w:val="16"/>
              </w:rPr>
              <w:t>sign</w:t>
            </w:r>
            <w:proofErr w:type="gramEnd"/>
            <w:r w:rsidRPr="00A407CD">
              <w:rPr>
                <w:rFonts w:ascii="Arial Narrow" w:hAnsi="Arial Narrow"/>
                <w:sz w:val="16"/>
                <w:szCs w:val="16"/>
              </w:rPr>
              <w:t>. (p &lt; .05) effects for all three well-being domains in the ANCOVA for the group-time-interaction. Pre-post-increases in the EG occurred for psychological and emotional well-being, however, also due to the increase in the CG no significant change occurred.</w:t>
            </w:r>
          </w:p>
        </w:tc>
      </w:tr>
      <w:tr w:rsidR="00807B2B" w:rsidRPr="00D15B15" w14:paraId="2B83019D" w14:textId="77777777" w:rsidTr="003A0784">
        <w:tc>
          <w:tcPr>
            <w:tcW w:w="1050" w:type="dxa"/>
            <w:shd w:val="clear" w:color="auto" w:fill="auto"/>
          </w:tcPr>
          <w:p w14:paraId="39AB9D5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Philipsson et al.  </w:t>
            </w:r>
          </w:p>
          <w:p w14:paraId="07C09E5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2013</w:t>
            </w:r>
          </w:p>
          <w:p w14:paraId="0386B01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Sweden </w:t>
            </w:r>
          </w:p>
        </w:tc>
        <w:tc>
          <w:tcPr>
            <w:tcW w:w="1170" w:type="dxa"/>
            <w:shd w:val="clear" w:color="auto" w:fill="auto"/>
          </w:tcPr>
          <w:p w14:paraId="611D54D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Cost-utility analysis of a dance intervention for adolescent girls with internalizing problems</w:t>
            </w:r>
          </w:p>
        </w:tc>
        <w:tc>
          <w:tcPr>
            <w:tcW w:w="1118" w:type="dxa"/>
            <w:shd w:val="clear" w:color="auto" w:fill="auto"/>
          </w:tcPr>
          <w:p w14:paraId="3D4BAB3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Aiming to evaluate the cost-</w:t>
            </w:r>
            <w:proofErr w:type="gramStart"/>
            <w:r w:rsidRPr="00A407CD">
              <w:rPr>
                <w:rFonts w:ascii="Arial Narrow" w:hAnsi="Arial Narrow"/>
                <w:sz w:val="16"/>
                <w:szCs w:val="16"/>
              </w:rPr>
              <w:t>effective-ness</w:t>
            </w:r>
            <w:proofErr w:type="gramEnd"/>
            <w:r w:rsidRPr="00A407CD">
              <w:rPr>
                <w:rFonts w:ascii="Arial Narrow" w:hAnsi="Arial Narrow"/>
                <w:sz w:val="16"/>
                <w:szCs w:val="16"/>
              </w:rPr>
              <w:t xml:space="preserve"> of </w:t>
            </w:r>
            <w:proofErr w:type="spellStart"/>
            <w:proofErr w:type="gramStart"/>
            <w:r w:rsidRPr="00A407CD">
              <w:rPr>
                <w:rFonts w:ascii="Arial Narrow" w:hAnsi="Arial Narrow"/>
                <w:sz w:val="16"/>
                <w:szCs w:val="16"/>
              </w:rPr>
              <w:t>a</w:t>
            </w:r>
            <w:proofErr w:type="spellEnd"/>
            <w:proofErr w:type="gramEnd"/>
            <w:r w:rsidRPr="00A407CD">
              <w:rPr>
                <w:rFonts w:ascii="Arial Narrow" w:hAnsi="Arial Narrow"/>
                <w:sz w:val="16"/>
                <w:szCs w:val="16"/>
              </w:rPr>
              <w:t xml:space="preserve"> additional dance program supporting usual school health services for adolescent girls with internalizing problems </w:t>
            </w:r>
            <w:proofErr w:type="gramStart"/>
            <w:r w:rsidRPr="00A407CD">
              <w:rPr>
                <w:rFonts w:ascii="Arial Narrow" w:hAnsi="Arial Narrow"/>
                <w:sz w:val="16"/>
                <w:szCs w:val="16"/>
              </w:rPr>
              <w:t>comparing</w:t>
            </w:r>
            <w:proofErr w:type="gramEnd"/>
            <w:r w:rsidRPr="00A407CD">
              <w:rPr>
                <w:rFonts w:ascii="Arial Narrow" w:hAnsi="Arial Narrow"/>
                <w:sz w:val="16"/>
                <w:szCs w:val="16"/>
              </w:rPr>
              <w:t xml:space="preserve"> to only usual school health services (health outcomes necessary to calculate health costs)</w:t>
            </w:r>
          </w:p>
        </w:tc>
        <w:tc>
          <w:tcPr>
            <w:tcW w:w="1154" w:type="dxa"/>
            <w:shd w:val="clear" w:color="auto" w:fill="auto"/>
          </w:tcPr>
          <w:p w14:paraId="1AF36BC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RCT</w:t>
            </w:r>
          </w:p>
        </w:tc>
        <w:tc>
          <w:tcPr>
            <w:tcW w:w="1032" w:type="dxa"/>
            <w:shd w:val="clear" w:color="auto" w:fill="auto"/>
          </w:tcPr>
          <w:p w14:paraId="077A067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At-risk population (described as mentally vulnerable/problematic, but no diagnosed disorder)</w:t>
            </w:r>
          </w:p>
        </w:tc>
        <w:tc>
          <w:tcPr>
            <w:tcW w:w="1417" w:type="dxa"/>
            <w:shd w:val="clear" w:color="auto" w:fill="auto"/>
          </w:tcPr>
          <w:p w14:paraId="6F55AE0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112;</w:t>
            </w:r>
            <w:proofErr w:type="gramEnd"/>
          </w:p>
          <w:p w14:paraId="4503583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Only </w:t>
            </w:r>
            <w:proofErr w:type="gramStart"/>
            <w:r w:rsidRPr="00A407CD">
              <w:rPr>
                <w:rFonts w:ascii="Arial Narrow" w:hAnsi="Arial Narrow"/>
                <w:sz w:val="16"/>
                <w:szCs w:val="16"/>
              </w:rPr>
              <w:t>female;</w:t>
            </w:r>
            <w:proofErr w:type="gramEnd"/>
          </w:p>
          <w:p w14:paraId="2C5BAC5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13-18, Mean age NA</w:t>
            </w:r>
          </w:p>
        </w:tc>
        <w:tc>
          <w:tcPr>
            <w:tcW w:w="1410" w:type="dxa"/>
            <w:shd w:val="clear" w:color="auto" w:fill="auto"/>
          </w:tcPr>
          <w:p w14:paraId="53EE68B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dancing;</w:t>
            </w:r>
            <w:proofErr w:type="gramEnd"/>
          </w:p>
          <w:p w14:paraId="7C33B3F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Setting: </w:t>
            </w:r>
            <w:proofErr w:type="gramStart"/>
            <w:r w:rsidRPr="00A407CD">
              <w:rPr>
                <w:rFonts w:ascii="Arial Narrow" w:hAnsi="Arial Narrow"/>
                <w:sz w:val="16"/>
                <w:szCs w:val="16"/>
              </w:rPr>
              <w:t>NA;</w:t>
            </w:r>
            <w:proofErr w:type="gramEnd"/>
          </w:p>
          <w:p w14:paraId="668B8D6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indoor;</w:t>
            </w:r>
            <w:proofErr w:type="gramEnd"/>
            <w:r w:rsidRPr="00A407CD">
              <w:rPr>
                <w:rFonts w:ascii="Arial Narrow" w:hAnsi="Arial Narrow"/>
                <w:sz w:val="16"/>
                <w:szCs w:val="16"/>
              </w:rPr>
              <w:t xml:space="preserve"> </w:t>
            </w:r>
          </w:p>
          <w:p w14:paraId="12BD7D1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0A75BEA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622066A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8 </w:t>
            </w:r>
            <w:proofErr w:type="gramStart"/>
            <w:r w:rsidRPr="00A407CD">
              <w:rPr>
                <w:rFonts w:ascii="Arial Narrow" w:hAnsi="Arial Narrow"/>
                <w:sz w:val="16"/>
                <w:szCs w:val="16"/>
              </w:rPr>
              <w:t>months;</w:t>
            </w:r>
            <w:proofErr w:type="gramEnd"/>
          </w:p>
          <w:p w14:paraId="100E3DC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2x;</w:t>
            </w:r>
            <w:proofErr w:type="gramEnd"/>
          </w:p>
          <w:p w14:paraId="0D63D3F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moderate;</w:t>
            </w:r>
            <w:proofErr w:type="gramEnd"/>
          </w:p>
          <w:p w14:paraId="49C806D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75min</w:t>
            </w:r>
          </w:p>
        </w:tc>
        <w:tc>
          <w:tcPr>
            <w:tcW w:w="1232" w:type="dxa"/>
            <w:shd w:val="clear" w:color="auto" w:fill="auto"/>
          </w:tcPr>
          <w:p w14:paraId="19BC65D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EG: dance sessions consisted of different dance themes and in every session, there was a warm-up, creative group practice, dance routine and stretch. The session always ended with relaxation.</w:t>
            </w:r>
          </w:p>
          <w:p w14:paraId="6B9ABD5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CG: </w:t>
            </w:r>
            <w:r w:rsidRPr="00A407CD">
              <w:rPr>
                <w:rFonts w:ascii="Arial Narrow" w:hAnsi="Arial Narrow"/>
                <w:sz w:val="16"/>
                <w:szCs w:val="16"/>
                <w:lang w:val="en-GB"/>
              </w:rPr>
              <w:t>continue living as usual</w:t>
            </w:r>
          </w:p>
        </w:tc>
        <w:tc>
          <w:tcPr>
            <w:tcW w:w="1350" w:type="dxa"/>
            <w:shd w:val="clear" w:color="auto" w:fill="auto"/>
          </w:tcPr>
          <w:p w14:paraId="2A5FB31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Quality of Life (QoL)</w:t>
            </w:r>
          </w:p>
          <w:p w14:paraId="346546A7"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t>Health Utilities Index Mark 3 (HUI3), one score was used</w:t>
            </w:r>
          </w:p>
        </w:tc>
        <w:tc>
          <w:tcPr>
            <w:tcW w:w="1052" w:type="dxa"/>
            <w:shd w:val="clear" w:color="auto" w:fill="auto"/>
          </w:tcPr>
          <w:p w14:paraId="2C54465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Paired t-test</w:t>
            </w:r>
          </w:p>
          <w:p w14:paraId="381B50F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Pre-post-retention measurement</w:t>
            </w:r>
          </w:p>
          <w:p w14:paraId="0AFF14D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baseline, 4 </w:t>
            </w:r>
            <w:proofErr w:type="gramStart"/>
            <w:r w:rsidRPr="00A407CD">
              <w:rPr>
                <w:rFonts w:ascii="Arial Narrow" w:hAnsi="Arial Narrow"/>
                <w:sz w:val="16"/>
                <w:szCs w:val="16"/>
              </w:rPr>
              <w:t>month</w:t>
            </w:r>
            <w:proofErr w:type="gramEnd"/>
            <w:r w:rsidRPr="00A407CD">
              <w:rPr>
                <w:rFonts w:ascii="Arial Narrow" w:hAnsi="Arial Narrow"/>
                <w:sz w:val="16"/>
                <w:szCs w:val="16"/>
              </w:rPr>
              <w:t xml:space="preserve"> (during intervention), 8 </w:t>
            </w:r>
            <w:proofErr w:type="gramStart"/>
            <w:r w:rsidRPr="00A407CD">
              <w:rPr>
                <w:rFonts w:ascii="Arial Narrow" w:hAnsi="Arial Narrow"/>
                <w:sz w:val="16"/>
                <w:szCs w:val="16"/>
              </w:rPr>
              <w:t>month</w:t>
            </w:r>
            <w:proofErr w:type="gramEnd"/>
            <w:r w:rsidRPr="00A407CD">
              <w:rPr>
                <w:rFonts w:ascii="Arial Narrow" w:hAnsi="Arial Narrow"/>
                <w:sz w:val="16"/>
                <w:szCs w:val="16"/>
              </w:rPr>
              <w:t xml:space="preserve"> (end of the intervention), 12 </w:t>
            </w:r>
            <w:proofErr w:type="gramStart"/>
            <w:r w:rsidRPr="00A407CD">
              <w:rPr>
                <w:rFonts w:ascii="Arial Narrow" w:hAnsi="Arial Narrow"/>
                <w:sz w:val="16"/>
                <w:szCs w:val="16"/>
              </w:rPr>
              <w:t>month</w:t>
            </w:r>
            <w:proofErr w:type="gramEnd"/>
            <w:r w:rsidRPr="00A407CD">
              <w:rPr>
                <w:rFonts w:ascii="Arial Narrow" w:hAnsi="Arial Narrow"/>
                <w:sz w:val="16"/>
                <w:szCs w:val="16"/>
              </w:rPr>
              <w:t xml:space="preserve"> and 20 </w:t>
            </w:r>
            <w:proofErr w:type="gramStart"/>
            <w:r w:rsidRPr="00A407CD">
              <w:rPr>
                <w:rFonts w:ascii="Arial Narrow" w:hAnsi="Arial Narrow"/>
                <w:sz w:val="16"/>
                <w:szCs w:val="16"/>
              </w:rPr>
              <w:t>month</w:t>
            </w:r>
            <w:proofErr w:type="gramEnd"/>
            <w:r w:rsidRPr="00A407CD">
              <w:rPr>
                <w:rFonts w:ascii="Arial Narrow" w:hAnsi="Arial Narrow"/>
                <w:sz w:val="16"/>
                <w:szCs w:val="16"/>
              </w:rPr>
              <w:t xml:space="preserve"> </w:t>
            </w:r>
            <w:proofErr w:type="gramStart"/>
            <w:r w:rsidRPr="00A407CD">
              <w:rPr>
                <w:rFonts w:ascii="Arial Narrow" w:hAnsi="Arial Narrow"/>
                <w:sz w:val="16"/>
                <w:szCs w:val="16"/>
              </w:rPr>
              <w:t>( =</w:t>
            </w:r>
            <w:proofErr w:type="gramEnd"/>
            <w:r w:rsidRPr="00A407CD">
              <w:rPr>
                <w:rFonts w:ascii="Arial Narrow" w:hAnsi="Arial Narrow"/>
                <w:sz w:val="16"/>
                <w:szCs w:val="16"/>
              </w:rPr>
              <w:t xml:space="preserve"> so many months after baseline).</w:t>
            </w:r>
          </w:p>
        </w:tc>
        <w:tc>
          <w:tcPr>
            <w:tcW w:w="1782" w:type="dxa"/>
            <w:shd w:val="clear" w:color="auto" w:fill="auto"/>
          </w:tcPr>
          <w:p w14:paraId="76D02E0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QoL improved in the EG but never exceeded the values of the CG, as the EG baseline values already were lower, they only surpassed them 12 months post-intervention. The relative gain of QoL in the EG was significant in comparison to the CG but the effects overall are inclusive.</w:t>
            </w:r>
          </w:p>
        </w:tc>
      </w:tr>
      <w:tr w:rsidR="00807B2B" w:rsidRPr="00D15B15" w14:paraId="18529FC7" w14:textId="77777777" w:rsidTr="003A0784">
        <w:tc>
          <w:tcPr>
            <w:tcW w:w="1050" w:type="dxa"/>
            <w:shd w:val="clear" w:color="auto" w:fill="auto"/>
          </w:tcPr>
          <w:p w14:paraId="5BE19EB4" w14:textId="77777777" w:rsidR="00807B2B" w:rsidRPr="00A407CD" w:rsidRDefault="00807B2B" w:rsidP="003A0784">
            <w:pPr>
              <w:rPr>
                <w:rFonts w:ascii="Arial Narrow" w:hAnsi="Arial Narrow"/>
                <w:sz w:val="16"/>
                <w:szCs w:val="16"/>
              </w:rPr>
            </w:pPr>
            <w:bookmarkStart w:id="13" w:name="_Hlk181868742"/>
            <w:r w:rsidRPr="00A407CD">
              <w:rPr>
                <w:rFonts w:ascii="Arial Narrow" w:hAnsi="Arial Narrow"/>
                <w:sz w:val="16"/>
                <w:szCs w:val="16"/>
              </w:rPr>
              <w:t xml:space="preserve">Rauscher et al. </w:t>
            </w:r>
          </w:p>
          <w:p w14:paraId="799241D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2013</w:t>
            </w:r>
          </w:p>
          <w:p w14:paraId="7AF4EF3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USA</w:t>
            </w:r>
          </w:p>
        </w:tc>
        <w:tc>
          <w:tcPr>
            <w:tcW w:w="1170" w:type="dxa"/>
            <w:shd w:val="clear" w:color="auto" w:fill="auto"/>
          </w:tcPr>
          <w:p w14:paraId="218A9CB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The Healthy Body Paradox Organizational and Interactional Influences on Preadolescent Girls’ Body Image in Los Angeles</w:t>
            </w:r>
          </w:p>
        </w:tc>
        <w:tc>
          <w:tcPr>
            <w:tcW w:w="1118" w:type="dxa"/>
            <w:shd w:val="clear" w:color="auto" w:fill="auto"/>
          </w:tcPr>
          <w:p w14:paraId="5DAA590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Aiming to explore how the girls on the run (GOTR) program influences the way girls understand and feel about </w:t>
            </w:r>
            <w:proofErr w:type="gramStart"/>
            <w:r w:rsidRPr="00A407CD">
              <w:rPr>
                <w:rFonts w:ascii="Arial Narrow" w:hAnsi="Arial Narrow"/>
                <w:sz w:val="16"/>
                <w:szCs w:val="16"/>
              </w:rPr>
              <w:t>their  bodies</w:t>
            </w:r>
            <w:proofErr w:type="gramEnd"/>
            <w:r w:rsidRPr="00A407CD">
              <w:rPr>
                <w:rFonts w:ascii="Arial Narrow" w:hAnsi="Arial Narrow"/>
                <w:sz w:val="16"/>
                <w:szCs w:val="16"/>
              </w:rPr>
              <w:t xml:space="preserve"> by analyzing their perception in </w:t>
            </w:r>
            <w:r w:rsidRPr="00A407CD">
              <w:rPr>
                <w:rFonts w:ascii="Arial Narrow" w:hAnsi="Arial Narrow"/>
                <w:sz w:val="16"/>
                <w:szCs w:val="16"/>
              </w:rPr>
              <w:lastRenderedPageBreak/>
              <w:t>the context of institutionalized obsession with thinness and anti-fat bias.</w:t>
            </w:r>
          </w:p>
        </w:tc>
        <w:tc>
          <w:tcPr>
            <w:tcW w:w="1154" w:type="dxa"/>
            <w:shd w:val="clear" w:color="auto" w:fill="auto"/>
          </w:tcPr>
          <w:p w14:paraId="6B25CE0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Quantitative non-randomized longitudinal studies without a control group</w:t>
            </w:r>
          </w:p>
          <w:p w14:paraId="245F0CF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(Mixed methods study, for our review only quantitative part fits to the </w:t>
            </w:r>
            <w:r w:rsidRPr="00A407CD">
              <w:rPr>
                <w:rFonts w:ascii="Arial Narrow" w:hAnsi="Arial Narrow"/>
                <w:sz w:val="16"/>
                <w:szCs w:val="16"/>
              </w:rPr>
              <w:lastRenderedPageBreak/>
              <w:t>inclusion criteria)</w:t>
            </w:r>
          </w:p>
        </w:tc>
        <w:tc>
          <w:tcPr>
            <w:tcW w:w="1032" w:type="dxa"/>
            <w:shd w:val="clear" w:color="auto" w:fill="auto"/>
          </w:tcPr>
          <w:p w14:paraId="6D81086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General population (no specific focus </w:t>
            </w:r>
            <w:proofErr w:type="gramStart"/>
            <w:r w:rsidRPr="00A407CD">
              <w:rPr>
                <w:rFonts w:ascii="Arial Narrow" w:hAnsi="Arial Narrow"/>
                <w:sz w:val="16"/>
                <w:szCs w:val="16"/>
              </w:rPr>
              <w:t>at</w:t>
            </w:r>
            <w:proofErr w:type="gramEnd"/>
            <w:r w:rsidRPr="00A407CD">
              <w:rPr>
                <w:rFonts w:ascii="Arial Narrow" w:hAnsi="Arial Narrow"/>
                <w:sz w:val="16"/>
                <w:szCs w:val="16"/>
              </w:rPr>
              <w:t xml:space="preserve"> the recruiting)</w:t>
            </w:r>
          </w:p>
        </w:tc>
        <w:tc>
          <w:tcPr>
            <w:tcW w:w="1417" w:type="dxa"/>
            <w:shd w:val="clear" w:color="auto" w:fill="auto"/>
          </w:tcPr>
          <w:p w14:paraId="0A2CBC8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138;</w:t>
            </w:r>
            <w:proofErr w:type="gramEnd"/>
          </w:p>
          <w:p w14:paraId="714A326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Only </w:t>
            </w:r>
            <w:proofErr w:type="gramStart"/>
            <w:r w:rsidRPr="00A407CD">
              <w:rPr>
                <w:rFonts w:ascii="Arial Narrow" w:hAnsi="Arial Narrow"/>
                <w:sz w:val="16"/>
                <w:szCs w:val="16"/>
              </w:rPr>
              <w:t>female;</w:t>
            </w:r>
            <w:proofErr w:type="gramEnd"/>
          </w:p>
          <w:p w14:paraId="467BA62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8-14y, mean age 10.5y</w:t>
            </w:r>
          </w:p>
        </w:tc>
        <w:tc>
          <w:tcPr>
            <w:tcW w:w="1410" w:type="dxa"/>
            <w:shd w:val="clear" w:color="auto" w:fill="auto"/>
          </w:tcPr>
          <w:p w14:paraId="10A2FEC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Running;</w:t>
            </w:r>
            <w:proofErr w:type="gramEnd"/>
          </w:p>
          <w:p w14:paraId="581466B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p>
          <w:p w14:paraId="21B464B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outdoor;</w:t>
            </w:r>
            <w:proofErr w:type="gramEnd"/>
            <w:r w:rsidRPr="00A407CD">
              <w:rPr>
                <w:rFonts w:ascii="Arial Narrow" w:hAnsi="Arial Narrow"/>
                <w:sz w:val="16"/>
                <w:szCs w:val="16"/>
              </w:rPr>
              <w:t xml:space="preserve"> </w:t>
            </w:r>
          </w:p>
          <w:p w14:paraId="2087FD0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1C037CE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4CDC08C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12 </w:t>
            </w:r>
            <w:proofErr w:type="gramStart"/>
            <w:r w:rsidRPr="00A407CD">
              <w:rPr>
                <w:rFonts w:ascii="Arial Narrow" w:hAnsi="Arial Narrow"/>
                <w:sz w:val="16"/>
                <w:szCs w:val="16"/>
              </w:rPr>
              <w:t>weeks;</w:t>
            </w:r>
            <w:proofErr w:type="gramEnd"/>
          </w:p>
          <w:p w14:paraId="3048B59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2y;</w:t>
            </w:r>
            <w:proofErr w:type="gramEnd"/>
          </w:p>
          <w:p w14:paraId="706B6E1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vigorous;</w:t>
            </w:r>
            <w:proofErr w:type="gramEnd"/>
          </w:p>
          <w:p w14:paraId="646C764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90min</w:t>
            </w:r>
          </w:p>
          <w:p w14:paraId="30033620" w14:textId="77777777" w:rsidR="00807B2B" w:rsidRPr="00A407CD" w:rsidRDefault="00807B2B" w:rsidP="003A0784">
            <w:pPr>
              <w:rPr>
                <w:rFonts w:ascii="Arial Narrow" w:hAnsi="Arial Narrow"/>
                <w:sz w:val="16"/>
                <w:szCs w:val="16"/>
              </w:rPr>
            </w:pPr>
          </w:p>
        </w:tc>
        <w:tc>
          <w:tcPr>
            <w:tcW w:w="1232" w:type="dxa"/>
            <w:shd w:val="clear" w:color="auto" w:fill="auto"/>
          </w:tcPr>
          <w:p w14:paraId="06402E6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 curriculum of the program included </w:t>
            </w:r>
            <w:proofErr w:type="gramStart"/>
            <w:r w:rsidRPr="00A407CD">
              <w:rPr>
                <w:rFonts w:ascii="Arial Narrow" w:hAnsi="Arial Narrow"/>
                <w:sz w:val="16"/>
                <w:szCs w:val="16"/>
              </w:rPr>
              <w:t>integrated  psycho</w:t>
            </w:r>
            <w:proofErr w:type="gramEnd"/>
            <w:r w:rsidRPr="00A407CD">
              <w:rPr>
                <w:rFonts w:ascii="Arial Narrow" w:hAnsi="Arial Narrow"/>
                <w:sz w:val="16"/>
                <w:szCs w:val="16"/>
              </w:rPr>
              <w:t xml:space="preserve">-educational aspects, discussions etc. Every session was combined with a session topic which was </w:t>
            </w:r>
            <w:r w:rsidRPr="00A407CD">
              <w:rPr>
                <w:rFonts w:ascii="Arial Narrow" w:hAnsi="Arial Narrow"/>
                <w:sz w:val="16"/>
                <w:szCs w:val="16"/>
              </w:rPr>
              <w:lastRenderedPageBreak/>
              <w:t>discussed during warm-up and cool-down.</w:t>
            </w:r>
          </w:p>
        </w:tc>
        <w:tc>
          <w:tcPr>
            <w:tcW w:w="1350" w:type="dxa"/>
            <w:shd w:val="clear" w:color="auto" w:fill="auto"/>
          </w:tcPr>
          <w:p w14:paraId="6741423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Objectified Body Consciousness: Fredrickson et al.’s (1998) four-item Objectified Body Consciousness </w:t>
            </w:r>
            <w:proofErr w:type="gramStart"/>
            <w:r w:rsidRPr="00A407CD">
              <w:rPr>
                <w:rFonts w:ascii="Arial Narrow" w:hAnsi="Arial Narrow"/>
                <w:sz w:val="16"/>
                <w:szCs w:val="16"/>
              </w:rPr>
              <w:t>Scale;</w:t>
            </w:r>
            <w:proofErr w:type="gramEnd"/>
          </w:p>
          <w:p w14:paraId="4D97250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Body Esteem:</w:t>
            </w:r>
          </w:p>
          <w:p w14:paraId="3A747BF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Mendelson and White’s (1982) 20-item Body Esteem Scale</w:t>
            </w:r>
          </w:p>
        </w:tc>
        <w:tc>
          <w:tcPr>
            <w:tcW w:w="1052" w:type="dxa"/>
            <w:shd w:val="clear" w:color="auto" w:fill="auto"/>
          </w:tcPr>
          <w:p w14:paraId="21C3DD2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t-tests</w:t>
            </w:r>
          </w:p>
          <w:p w14:paraId="72085D7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pre-post measurement</w:t>
            </w:r>
          </w:p>
        </w:tc>
        <w:tc>
          <w:tcPr>
            <w:tcW w:w="1782" w:type="dxa"/>
            <w:shd w:val="clear" w:color="auto" w:fill="auto"/>
          </w:tcPr>
          <w:p w14:paraId="45F6637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The program had a significant (p &lt; .001) but small positive effect on objectified body (d = 0.22) consciousness and body esteem (d = 0.28).</w:t>
            </w:r>
          </w:p>
        </w:tc>
      </w:tr>
      <w:tr w:rsidR="00807B2B" w:rsidRPr="00D15B15" w14:paraId="5416A19F" w14:textId="77777777" w:rsidTr="003A0784">
        <w:tc>
          <w:tcPr>
            <w:tcW w:w="1050" w:type="dxa"/>
            <w:shd w:val="clear" w:color="auto" w:fill="auto"/>
          </w:tcPr>
          <w:p w14:paraId="34C85D1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Rinaldo et al. </w:t>
            </w:r>
          </w:p>
          <w:p w14:paraId="05A77C3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2016</w:t>
            </w:r>
          </w:p>
          <w:p w14:paraId="055438E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Italy</w:t>
            </w:r>
          </w:p>
        </w:tc>
        <w:tc>
          <w:tcPr>
            <w:tcW w:w="1170" w:type="dxa"/>
            <w:shd w:val="clear" w:color="auto" w:fill="auto"/>
          </w:tcPr>
          <w:p w14:paraId="0B187667" w14:textId="77777777" w:rsidR="00807B2B" w:rsidRPr="00A407CD" w:rsidRDefault="00807B2B" w:rsidP="003A0784">
            <w:pPr>
              <w:rPr>
                <w:rFonts w:ascii="Arial Narrow" w:hAnsi="Arial Narrow"/>
                <w:sz w:val="16"/>
                <w:szCs w:val="16"/>
              </w:rPr>
            </w:pPr>
            <w:proofErr w:type="gramStart"/>
            <w:r w:rsidRPr="00A407CD">
              <w:rPr>
                <w:rFonts w:ascii="Arial Narrow" w:hAnsi="Arial Narrow"/>
                <w:sz w:val="16"/>
                <w:szCs w:val="16"/>
              </w:rPr>
              <w:t>Soccer</w:t>
            </w:r>
            <w:proofErr w:type="gramEnd"/>
            <w:r w:rsidRPr="00A407CD">
              <w:rPr>
                <w:rFonts w:ascii="Arial Narrow" w:hAnsi="Arial Narrow"/>
                <w:sz w:val="16"/>
                <w:szCs w:val="16"/>
              </w:rPr>
              <w:t xml:space="preserve"> training </w:t>
            </w:r>
            <w:proofErr w:type="spellStart"/>
            <w:r w:rsidRPr="00A407CD">
              <w:rPr>
                <w:rFonts w:ascii="Arial Narrow" w:hAnsi="Arial Narrow"/>
                <w:sz w:val="16"/>
                <w:szCs w:val="16"/>
              </w:rPr>
              <w:t>programme</w:t>
            </w:r>
            <w:proofErr w:type="spellEnd"/>
            <w:r w:rsidRPr="00A407CD">
              <w:rPr>
                <w:rFonts w:ascii="Arial Narrow" w:hAnsi="Arial Narrow"/>
                <w:sz w:val="16"/>
                <w:szCs w:val="16"/>
              </w:rPr>
              <w:t xml:space="preserve"> improved the body composition of pre-adolescent boys and increased their satisfaction with their body image.</w:t>
            </w:r>
          </w:p>
        </w:tc>
        <w:tc>
          <w:tcPr>
            <w:tcW w:w="1118" w:type="dxa"/>
            <w:shd w:val="clear" w:color="auto" w:fill="auto"/>
          </w:tcPr>
          <w:p w14:paraId="4482F78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Aiming to understand the body composition and body image perception of preadolescents boys by evaluating their anthropometric characteristics and body image perception after a 12-week soccer-training program.</w:t>
            </w:r>
          </w:p>
        </w:tc>
        <w:tc>
          <w:tcPr>
            <w:tcW w:w="1154" w:type="dxa"/>
            <w:shd w:val="clear" w:color="auto" w:fill="auto"/>
          </w:tcPr>
          <w:p w14:paraId="6F5ED30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Quantitative non-randomized longitudinal studies without a control group</w:t>
            </w:r>
          </w:p>
        </w:tc>
        <w:tc>
          <w:tcPr>
            <w:tcW w:w="1032" w:type="dxa"/>
            <w:shd w:val="clear" w:color="auto" w:fill="auto"/>
          </w:tcPr>
          <w:p w14:paraId="23D29D5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General population</w:t>
            </w:r>
          </w:p>
        </w:tc>
        <w:tc>
          <w:tcPr>
            <w:tcW w:w="1417" w:type="dxa"/>
            <w:shd w:val="clear" w:color="auto" w:fill="auto"/>
          </w:tcPr>
          <w:p w14:paraId="61EAFEB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36;</w:t>
            </w:r>
            <w:proofErr w:type="gramEnd"/>
          </w:p>
          <w:p w14:paraId="0F3B038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Only </w:t>
            </w:r>
            <w:proofErr w:type="gramStart"/>
            <w:r w:rsidRPr="00A407CD">
              <w:rPr>
                <w:rFonts w:ascii="Arial Narrow" w:hAnsi="Arial Narrow"/>
                <w:sz w:val="16"/>
                <w:szCs w:val="16"/>
              </w:rPr>
              <w:t>male;</w:t>
            </w:r>
            <w:proofErr w:type="gramEnd"/>
            <w:r w:rsidRPr="00A407CD">
              <w:rPr>
                <w:rFonts w:ascii="Arial Narrow" w:hAnsi="Arial Narrow"/>
                <w:sz w:val="16"/>
                <w:szCs w:val="16"/>
              </w:rPr>
              <w:t xml:space="preserve"> </w:t>
            </w:r>
          </w:p>
          <w:p w14:paraId="660349B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Age 10y </w:t>
            </w:r>
          </w:p>
          <w:p w14:paraId="272F5B4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 9-year-old boys were not considered in this summary because it is out of </w:t>
            </w:r>
            <w:proofErr w:type="gramStart"/>
            <w:r w:rsidRPr="00A407CD">
              <w:rPr>
                <w:rFonts w:ascii="Arial Narrow" w:hAnsi="Arial Narrow"/>
                <w:sz w:val="16"/>
                <w:szCs w:val="16"/>
              </w:rPr>
              <w:t>the scope</w:t>
            </w:r>
            <w:proofErr w:type="gramEnd"/>
            <w:r w:rsidRPr="00A407CD">
              <w:rPr>
                <w:rFonts w:ascii="Arial Narrow" w:hAnsi="Arial Narrow"/>
                <w:sz w:val="16"/>
                <w:szCs w:val="16"/>
              </w:rPr>
              <w:t xml:space="preserve"> for this review)</w:t>
            </w:r>
          </w:p>
          <w:p w14:paraId="5ECE7BCD" w14:textId="77777777" w:rsidR="00807B2B" w:rsidRPr="00A407CD" w:rsidRDefault="00807B2B" w:rsidP="003A0784">
            <w:pPr>
              <w:rPr>
                <w:rFonts w:ascii="Arial Narrow" w:hAnsi="Arial Narrow"/>
                <w:sz w:val="16"/>
                <w:szCs w:val="16"/>
              </w:rPr>
            </w:pPr>
          </w:p>
        </w:tc>
        <w:tc>
          <w:tcPr>
            <w:tcW w:w="1410" w:type="dxa"/>
            <w:shd w:val="clear" w:color="auto" w:fill="auto"/>
          </w:tcPr>
          <w:p w14:paraId="327057B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football;</w:t>
            </w:r>
            <w:proofErr w:type="gramEnd"/>
          </w:p>
          <w:p w14:paraId="1AE1E51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p>
          <w:p w14:paraId="671D91F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NA;</w:t>
            </w:r>
            <w:proofErr w:type="gramEnd"/>
            <w:r w:rsidRPr="00A407CD">
              <w:rPr>
                <w:rFonts w:ascii="Arial Narrow" w:hAnsi="Arial Narrow"/>
                <w:sz w:val="16"/>
                <w:szCs w:val="16"/>
              </w:rPr>
              <w:t xml:space="preserve"> </w:t>
            </w:r>
          </w:p>
          <w:p w14:paraId="7476AEC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Social E: team </w:t>
            </w:r>
            <w:proofErr w:type="gramStart"/>
            <w:r w:rsidRPr="00A407CD">
              <w:rPr>
                <w:rFonts w:ascii="Arial Narrow" w:hAnsi="Arial Narrow"/>
                <w:sz w:val="16"/>
                <w:szCs w:val="16"/>
              </w:rPr>
              <w:t>activity;</w:t>
            </w:r>
            <w:proofErr w:type="gramEnd"/>
          </w:p>
          <w:p w14:paraId="081C5C5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430F513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12 </w:t>
            </w:r>
            <w:proofErr w:type="gramStart"/>
            <w:r w:rsidRPr="00A407CD">
              <w:rPr>
                <w:rFonts w:ascii="Arial Narrow" w:hAnsi="Arial Narrow"/>
                <w:sz w:val="16"/>
                <w:szCs w:val="16"/>
              </w:rPr>
              <w:t>weeks;</w:t>
            </w:r>
            <w:proofErr w:type="gramEnd"/>
          </w:p>
          <w:p w14:paraId="3DAC96F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NA;</w:t>
            </w:r>
            <w:proofErr w:type="gramEnd"/>
          </w:p>
          <w:p w14:paraId="212904C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3DA85DB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NA</w:t>
            </w:r>
          </w:p>
          <w:p w14:paraId="7F1F399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4h per weeks</w:t>
            </w:r>
          </w:p>
        </w:tc>
        <w:tc>
          <w:tcPr>
            <w:tcW w:w="1232" w:type="dxa"/>
            <w:shd w:val="clear" w:color="auto" w:fill="auto"/>
          </w:tcPr>
          <w:p w14:paraId="6BF27F4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No detailed information about intervention but soccer practice only.</w:t>
            </w:r>
          </w:p>
        </w:tc>
        <w:tc>
          <w:tcPr>
            <w:tcW w:w="1350" w:type="dxa"/>
            <w:shd w:val="clear" w:color="auto" w:fill="auto"/>
          </w:tcPr>
          <w:p w14:paraId="510A6E3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body image perception (Collins, 1991)</w:t>
            </w:r>
          </w:p>
        </w:tc>
        <w:tc>
          <w:tcPr>
            <w:tcW w:w="1052" w:type="dxa"/>
            <w:shd w:val="clear" w:color="auto" w:fill="auto"/>
          </w:tcPr>
          <w:p w14:paraId="1833D5B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paired t-test</w:t>
            </w:r>
          </w:p>
          <w:p w14:paraId="179B29E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pre-post measurement</w:t>
            </w:r>
          </w:p>
        </w:tc>
        <w:tc>
          <w:tcPr>
            <w:tcW w:w="1782" w:type="dxa"/>
            <w:shd w:val="clear" w:color="auto" w:fill="auto"/>
          </w:tcPr>
          <w:p w14:paraId="36A4050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 </w:t>
            </w:r>
            <w:proofErr w:type="spellStart"/>
            <w:r w:rsidRPr="00A407CD">
              <w:rPr>
                <w:rFonts w:ascii="Arial Narrow" w:hAnsi="Arial Narrow"/>
                <w:sz w:val="16"/>
                <w:szCs w:val="16"/>
              </w:rPr>
              <w:t>programme</w:t>
            </w:r>
            <w:proofErr w:type="spellEnd"/>
            <w:r w:rsidRPr="00A407CD">
              <w:rPr>
                <w:rFonts w:ascii="Arial Narrow" w:hAnsi="Arial Narrow"/>
                <w:sz w:val="16"/>
                <w:szCs w:val="16"/>
              </w:rPr>
              <w:t xml:space="preserve"> had a significant (p &lt; .05) positive effect on body image perception (feel-ideal-difference decreased).</w:t>
            </w:r>
          </w:p>
          <w:p w14:paraId="4D626DAF" w14:textId="77777777" w:rsidR="00807B2B" w:rsidRPr="00A407CD" w:rsidRDefault="00807B2B" w:rsidP="003A0784">
            <w:pPr>
              <w:rPr>
                <w:rFonts w:ascii="Arial Narrow" w:hAnsi="Arial Narrow"/>
                <w:sz w:val="16"/>
                <w:szCs w:val="16"/>
              </w:rPr>
            </w:pPr>
          </w:p>
        </w:tc>
      </w:tr>
      <w:tr w:rsidR="00807B2B" w:rsidRPr="00D15B15" w14:paraId="56BA19F1" w14:textId="77777777" w:rsidTr="003A0784">
        <w:trPr>
          <w:trHeight w:val="300"/>
        </w:trPr>
        <w:tc>
          <w:tcPr>
            <w:tcW w:w="1050" w:type="dxa"/>
            <w:shd w:val="clear" w:color="auto" w:fill="auto"/>
          </w:tcPr>
          <w:p w14:paraId="034342CE" w14:textId="77777777" w:rsidR="00807B2B" w:rsidRPr="00A72C41" w:rsidRDefault="00807B2B" w:rsidP="003A0784">
            <w:pPr>
              <w:rPr>
                <w:rFonts w:ascii="Arial Narrow" w:hAnsi="Arial Narrow"/>
                <w:sz w:val="16"/>
                <w:szCs w:val="16"/>
              </w:rPr>
            </w:pPr>
            <w:r w:rsidRPr="00A72C41">
              <w:rPr>
                <w:rFonts w:ascii="Arial Narrow" w:hAnsi="Arial Narrow"/>
                <w:sz w:val="16"/>
                <w:szCs w:val="16"/>
              </w:rPr>
              <w:t>Ryan et al. 2024</w:t>
            </w:r>
          </w:p>
          <w:p w14:paraId="46669DD8" w14:textId="77777777" w:rsidR="00807B2B" w:rsidRPr="00A407CD" w:rsidRDefault="00807B2B" w:rsidP="003A0784">
            <w:pPr>
              <w:rPr>
                <w:rFonts w:ascii="Arial Narrow" w:hAnsi="Arial Narrow"/>
                <w:sz w:val="16"/>
                <w:szCs w:val="16"/>
              </w:rPr>
            </w:pPr>
            <w:r w:rsidRPr="00A72C41">
              <w:rPr>
                <w:rFonts w:ascii="Arial Narrow" w:hAnsi="Arial Narrow"/>
                <w:sz w:val="16"/>
                <w:szCs w:val="16"/>
              </w:rPr>
              <w:t>UK</w:t>
            </w:r>
          </w:p>
        </w:tc>
        <w:tc>
          <w:tcPr>
            <w:tcW w:w="1170" w:type="dxa"/>
            <w:shd w:val="clear" w:color="auto" w:fill="auto"/>
          </w:tcPr>
          <w:p w14:paraId="69C24C7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 Community Perspective on Boxing, Well-being and Young People, </w:t>
            </w:r>
          </w:p>
        </w:tc>
        <w:tc>
          <w:tcPr>
            <w:tcW w:w="1118" w:type="dxa"/>
            <w:shd w:val="clear" w:color="auto" w:fill="auto"/>
          </w:tcPr>
          <w:p w14:paraId="5DFCA91A" w14:textId="77777777" w:rsidR="00807B2B" w:rsidRPr="00A407CD" w:rsidRDefault="00807B2B" w:rsidP="003A0784">
            <w:pPr>
              <w:rPr>
                <w:rFonts w:ascii="Arial Narrow" w:hAnsi="Arial Narrow"/>
                <w:sz w:val="16"/>
                <w:szCs w:val="16"/>
              </w:rPr>
            </w:pPr>
            <w:r>
              <w:rPr>
                <w:rFonts w:ascii="Arial Narrow" w:hAnsi="Arial Narrow"/>
                <w:sz w:val="16"/>
                <w:szCs w:val="16"/>
              </w:rPr>
              <w:t>Aiming</w:t>
            </w:r>
            <w:r w:rsidRPr="00A407CD">
              <w:rPr>
                <w:rFonts w:ascii="Arial Narrow" w:hAnsi="Arial Narrow"/>
                <w:sz w:val="16"/>
                <w:szCs w:val="16"/>
              </w:rPr>
              <w:t xml:space="preserve"> to explore what benefits, if any, that young people, and others in their community, associate with community boxing gyms</w:t>
            </w:r>
          </w:p>
        </w:tc>
        <w:tc>
          <w:tcPr>
            <w:tcW w:w="1154" w:type="dxa"/>
            <w:shd w:val="clear" w:color="auto" w:fill="auto"/>
          </w:tcPr>
          <w:p w14:paraId="40F040E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Qualitative – </w:t>
            </w:r>
            <w:r>
              <w:rPr>
                <w:rFonts w:ascii="Arial Narrow" w:hAnsi="Arial Narrow"/>
                <w:sz w:val="16"/>
                <w:szCs w:val="16"/>
              </w:rPr>
              <w:t>retrospective</w:t>
            </w:r>
          </w:p>
          <w:p w14:paraId="5BF6E4CA" w14:textId="77777777" w:rsidR="00807B2B" w:rsidRPr="00A407CD" w:rsidRDefault="00807B2B" w:rsidP="003A0784">
            <w:pPr>
              <w:rPr>
                <w:rFonts w:ascii="Arial Narrow" w:hAnsi="Arial Narrow"/>
                <w:sz w:val="16"/>
                <w:szCs w:val="16"/>
              </w:rPr>
            </w:pPr>
          </w:p>
        </w:tc>
        <w:tc>
          <w:tcPr>
            <w:tcW w:w="1032" w:type="dxa"/>
            <w:shd w:val="clear" w:color="auto" w:fill="auto"/>
          </w:tcPr>
          <w:p w14:paraId="29B3F16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At-risk population </w:t>
            </w:r>
          </w:p>
          <w:p w14:paraId="7741A67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(socially disadvantaged)</w:t>
            </w:r>
          </w:p>
        </w:tc>
        <w:tc>
          <w:tcPr>
            <w:tcW w:w="1417" w:type="dxa"/>
            <w:shd w:val="clear" w:color="auto" w:fill="auto"/>
          </w:tcPr>
          <w:p w14:paraId="2C9CAC4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9;</w:t>
            </w:r>
            <w:proofErr w:type="gramEnd"/>
          </w:p>
          <w:p w14:paraId="1188FEE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Only </w:t>
            </w:r>
            <w:proofErr w:type="gramStart"/>
            <w:r w:rsidRPr="00A407CD">
              <w:rPr>
                <w:rFonts w:ascii="Arial Narrow" w:hAnsi="Arial Narrow"/>
                <w:sz w:val="16"/>
                <w:szCs w:val="16"/>
              </w:rPr>
              <w:t>male;</w:t>
            </w:r>
            <w:proofErr w:type="gramEnd"/>
            <w:r w:rsidRPr="00A407CD">
              <w:rPr>
                <w:rFonts w:ascii="Arial Narrow" w:hAnsi="Arial Narrow"/>
                <w:sz w:val="16"/>
                <w:szCs w:val="16"/>
              </w:rPr>
              <w:t xml:space="preserve"> </w:t>
            </w:r>
          </w:p>
          <w:p w14:paraId="4FA87E3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Age range: 11-17y </w:t>
            </w:r>
          </w:p>
          <w:p w14:paraId="0E0020E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Mean age: 13.25y</w:t>
            </w:r>
          </w:p>
        </w:tc>
        <w:tc>
          <w:tcPr>
            <w:tcW w:w="1410" w:type="dxa"/>
            <w:shd w:val="clear" w:color="auto" w:fill="auto"/>
          </w:tcPr>
          <w:p w14:paraId="35FB654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boxing;</w:t>
            </w:r>
            <w:proofErr w:type="gramEnd"/>
            <w:r w:rsidRPr="00A407CD">
              <w:rPr>
                <w:rFonts w:ascii="Arial Narrow" w:hAnsi="Arial Narrow"/>
                <w:sz w:val="16"/>
                <w:szCs w:val="16"/>
              </w:rPr>
              <w:t xml:space="preserve"> </w:t>
            </w:r>
          </w:p>
          <w:p w14:paraId="086A594D" w14:textId="77777777" w:rsidR="00807B2B" w:rsidRPr="00A407CD" w:rsidRDefault="00807B2B" w:rsidP="003A0784">
            <w:pPr>
              <w:rPr>
                <w:rFonts w:ascii="Arial Narrow" w:hAnsi="Arial Narrow"/>
                <w:lang w:val="en-GB"/>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r w:rsidRPr="00A407CD">
              <w:rPr>
                <w:rFonts w:ascii="Arial Narrow" w:hAnsi="Arial Narrow"/>
                <w:sz w:val="16"/>
                <w:szCs w:val="16"/>
              </w:rPr>
              <w:t xml:space="preserve"> </w:t>
            </w:r>
          </w:p>
          <w:p w14:paraId="72F08B07" w14:textId="77777777" w:rsidR="00807B2B" w:rsidRPr="00A407CD" w:rsidRDefault="00807B2B" w:rsidP="003A0784">
            <w:pPr>
              <w:rPr>
                <w:rFonts w:ascii="Arial Narrow" w:hAnsi="Arial Narrow"/>
                <w:lang w:val="en-GB"/>
              </w:rPr>
            </w:pPr>
            <w:r w:rsidRPr="00A407CD">
              <w:rPr>
                <w:rFonts w:ascii="Arial Narrow" w:hAnsi="Arial Narrow"/>
                <w:sz w:val="16"/>
                <w:szCs w:val="16"/>
              </w:rPr>
              <w:t xml:space="preserve">Physical E: indoor sport </w:t>
            </w:r>
            <w:proofErr w:type="gramStart"/>
            <w:r w:rsidRPr="00A407CD">
              <w:rPr>
                <w:rFonts w:ascii="Arial Narrow" w:hAnsi="Arial Narrow"/>
                <w:sz w:val="16"/>
                <w:szCs w:val="16"/>
              </w:rPr>
              <w:t>facilities;</w:t>
            </w:r>
            <w:proofErr w:type="gramEnd"/>
            <w:r w:rsidRPr="00A407CD">
              <w:rPr>
                <w:rFonts w:ascii="Arial Narrow" w:hAnsi="Arial Narrow"/>
                <w:sz w:val="16"/>
                <w:szCs w:val="16"/>
              </w:rPr>
              <w:t xml:space="preserve">  </w:t>
            </w:r>
          </w:p>
          <w:p w14:paraId="1112844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in a group with interactions, but no clear team</w:t>
            </w:r>
            <w:r>
              <w:rPr>
                <w:rFonts w:ascii="Arial Narrow" w:hAnsi="Arial Narrow"/>
                <w:sz w:val="16"/>
                <w:szCs w:val="16"/>
              </w:rPr>
              <w:t xml:space="preserve"> </w:t>
            </w:r>
            <w:proofErr w:type="gramStart"/>
            <w:r>
              <w:rPr>
                <w:rFonts w:ascii="Arial Narrow" w:hAnsi="Arial Narrow"/>
                <w:sz w:val="16"/>
                <w:szCs w:val="16"/>
              </w:rPr>
              <w:t>sports</w:t>
            </w:r>
            <w:r w:rsidRPr="00A407CD">
              <w:rPr>
                <w:rFonts w:ascii="Arial Narrow" w:hAnsi="Arial Narrow"/>
                <w:sz w:val="16"/>
                <w:szCs w:val="16"/>
              </w:rPr>
              <w:t>;</w:t>
            </w:r>
            <w:proofErr w:type="gramEnd"/>
            <w:r w:rsidRPr="00A407CD">
              <w:rPr>
                <w:rFonts w:ascii="Arial Narrow" w:hAnsi="Arial Narrow"/>
                <w:sz w:val="16"/>
                <w:szCs w:val="16"/>
              </w:rPr>
              <w:t xml:space="preserve"> </w:t>
            </w:r>
          </w:p>
          <w:p w14:paraId="0E687D12" w14:textId="77777777" w:rsidR="00807B2B" w:rsidRPr="00A407CD" w:rsidRDefault="00807B2B" w:rsidP="003A0784">
            <w:pPr>
              <w:rPr>
                <w:rFonts w:ascii="Arial Narrow" w:hAnsi="Arial Narrow"/>
              </w:rPr>
            </w:pPr>
            <w:r w:rsidRPr="00A407CD">
              <w:rPr>
                <w:rFonts w:ascii="Arial Narrow" w:hAnsi="Arial Narrow"/>
                <w:sz w:val="16"/>
                <w:szCs w:val="16"/>
              </w:rPr>
              <w:t>Delivery: coach-led</w:t>
            </w:r>
          </w:p>
        </w:tc>
        <w:tc>
          <w:tcPr>
            <w:tcW w:w="990" w:type="dxa"/>
            <w:shd w:val="clear" w:color="auto" w:fill="auto"/>
          </w:tcPr>
          <w:p w14:paraId="5992CBA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w:t>
            </w:r>
            <w:proofErr w:type="gramStart"/>
            <w:r w:rsidRPr="00A407CD">
              <w:rPr>
                <w:rFonts w:ascii="Arial Narrow" w:hAnsi="Arial Narrow"/>
                <w:sz w:val="16"/>
                <w:szCs w:val="16"/>
              </w:rPr>
              <w:t>NA;</w:t>
            </w:r>
            <w:proofErr w:type="gramEnd"/>
            <w:r w:rsidRPr="00A407CD">
              <w:rPr>
                <w:rFonts w:ascii="Arial Narrow" w:hAnsi="Arial Narrow"/>
                <w:sz w:val="16"/>
                <w:szCs w:val="16"/>
              </w:rPr>
              <w:t xml:space="preserve"> </w:t>
            </w:r>
          </w:p>
          <w:p w14:paraId="6F9B43F1" w14:textId="77777777" w:rsidR="00807B2B" w:rsidRPr="00A407CD" w:rsidRDefault="00807B2B" w:rsidP="003A0784">
            <w:pPr>
              <w:rPr>
                <w:rFonts w:ascii="Arial Narrow" w:hAnsi="Arial Narrow"/>
                <w:lang w:val="en-GB"/>
              </w:rPr>
            </w:pPr>
            <w:r w:rsidRPr="00A407CD">
              <w:rPr>
                <w:rFonts w:ascii="Arial Narrow" w:hAnsi="Arial Narrow"/>
                <w:sz w:val="16"/>
                <w:szCs w:val="16"/>
              </w:rPr>
              <w:t xml:space="preserve">Frequency: </w:t>
            </w:r>
            <w:proofErr w:type="gramStart"/>
            <w:r w:rsidRPr="00A407CD">
              <w:rPr>
                <w:rFonts w:ascii="Arial Narrow" w:hAnsi="Arial Narrow"/>
                <w:sz w:val="16"/>
                <w:szCs w:val="16"/>
              </w:rPr>
              <w:t>NA;</w:t>
            </w:r>
            <w:proofErr w:type="gramEnd"/>
            <w:r w:rsidRPr="00A407CD">
              <w:rPr>
                <w:rFonts w:ascii="Arial Narrow" w:hAnsi="Arial Narrow"/>
                <w:sz w:val="16"/>
                <w:szCs w:val="16"/>
              </w:rPr>
              <w:t xml:space="preserve"> </w:t>
            </w:r>
          </w:p>
          <w:p w14:paraId="328A6DF0" w14:textId="77777777" w:rsidR="00807B2B" w:rsidRPr="00A407CD" w:rsidRDefault="00807B2B" w:rsidP="003A0784">
            <w:pPr>
              <w:rPr>
                <w:rFonts w:ascii="Arial Narrow" w:hAnsi="Arial Narrow"/>
                <w:lang w:val="en-GB"/>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r w:rsidRPr="00A407CD">
              <w:rPr>
                <w:rFonts w:ascii="Arial Narrow" w:hAnsi="Arial Narrow"/>
                <w:sz w:val="16"/>
                <w:szCs w:val="16"/>
              </w:rPr>
              <w:t xml:space="preserve"> </w:t>
            </w:r>
          </w:p>
          <w:p w14:paraId="03A84D8F" w14:textId="77777777" w:rsidR="00807B2B" w:rsidRPr="00A407CD" w:rsidRDefault="00807B2B" w:rsidP="003A0784">
            <w:pPr>
              <w:rPr>
                <w:rFonts w:ascii="Arial Narrow" w:hAnsi="Arial Narrow"/>
              </w:rPr>
            </w:pPr>
            <w:r w:rsidRPr="00A407CD">
              <w:rPr>
                <w:rFonts w:ascii="Arial Narrow" w:hAnsi="Arial Narrow"/>
                <w:sz w:val="16"/>
                <w:szCs w:val="16"/>
              </w:rPr>
              <w:t xml:space="preserve">Duration: NA </w:t>
            </w:r>
          </w:p>
          <w:p w14:paraId="6AB4115B" w14:textId="77777777" w:rsidR="00807B2B" w:rsidRPr="00A407CD" w:rsidRDefault="00807B2B" w:rsidP="003A0784">
            <w:pPr>
              <w:rPr>
                <w:rFonts w:ascii="Arial Narrow" w:hAnsi="Arial Narrow"/>
                <w:sz w:val="16"/>
                <w:szCs w:val="16"/>
              </w:rPr>
            </w:pPr>
          </w:p>
        </w:tc>
        <w:tc>
          <w:tcPr>
            <w:tcW w:w="1232" w:type="dxa"/>
            <w:shd w:val="clear" w:color="auto" w:fill="auto"/>
          </w:tcPr>
          <w:p w14:paraId="190AC8E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Adolescents who were enrolled in a boxing gym were observed in the ethnographic study and interviewed.</w:t>
            </w:r>
          </w:p>
        </w:tc>
        <w:tc>
          <w:tcPr>
            <w:tcW w:w="1350" w:type="dxa"/>
            <w:shd w:val="clear" w:color="auto" w:fill="auto"/>
          </w:tcPr>
          <w:p w14:paraId="4DCAB8AF"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t xml:space="preserve">No specific information about </w:t>
            </w:r>
            <w:proofErr w:type="spellStart"/>
            <w:proofErr w:type="gramStart"/>
            <w:r w:rsidRPr="00A407CD">
              <w:rPr>
                <w:rFonts w:ascii="Arial Narrow" w:hAnsi="Arial Narrow"/>
                <w:sz w:val="16"/>
                <w:szCs w:val="16"/>
              </w:rPr>
              <w:t>he</w:t>
            </w:r>
            <w:proofErr w:type="spellEnd"/>
            <w:proofErr w:type="gramEnd"/>
            <w:r w:rsidRPr="00A407CD">
              <w:rPr>
                <w:rFonts w:ascii="Arial Narrow" w:hAnsi="Arial Narrow"/>
                <w:sz w:val="16"/>
                <w:szCs w:val="16"/>
              </w:rPr>
              <w:t xml:space="preserve"> interviews, they were interested in </w:t>
            </w:r>
            <w:r>
              <w:rPr>
                <w:rFonts w:ascii="Arial Narrow" w:hAnsi="Arial Narrow"/>
                <w:sz w:val="16"/>
                <w:szCs w:val="16"/>
              </w:rPr>
              <w:t>adolescents’ experiences in the community boxing gym</w:t>
            </w:r>
          </w:p>
        </w:tc>
        <w:tc>
          <w:tcPr>
            <w:tcW w:w="1052" w:type="dxa"/>
            <w:shd w:val="clear" w:color="auto" w:fill="auto"/>
          </w:tcPr>
          <w:p w14:paraId="751BFF3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Thematic analysis </w:t>
            </w:r>
          </w:p>
          <w:p w14:paraId="4E19F109" w14:textId="77777777" w:rsidR="00807B2B" w:rsidRPr="00A407CD" w:rsidRDefault="00807B2B" w:rsidP="003A0784">
            <w:pPr>
              <w:rPr>
                <w:rFonts w:ascii="Arial Narrow" w:hAnsi="Arial Narrow"/>
                <w:sz w:val="16"/>
                <w:szCs w:val="16"/>
              </w:rPr>
            </w:pPr>
          </w:p>
        </w:tc>
        <w:tc>
          <w:tcPr>
            <w:tcW w:w="1782" w:type="dxa"/>
            <w:shd w:val="clear" w:color="auto" w:fill="auto"/>
          </w:tcPr>
          <w:p w14:paraId="5440D862" w14:textId="77777777" w:rsidR="00807B2B" w:rsidRPr="00A407CD" w:rsidRDefault="00807B2B" w:rsidP="003A0784">
            <w:pPr>
              <w:rPr>
                <w:rFonts w:ascii="Arial Narrow" w:hAnsi="Arial Narrow"/>
                <w:sz w:val="16"/>
                <w:szCs w:val="16"/>
              </w:rPr>
            </w:pPr>
            <w:r>
              <w:rPr>
                <w:rFonts w:ascii="Arial Narrow" w:hAnsi="Arial Narrow"/>
                <w:sz w:val="16"/>
                <w:szCs w:val="16"/>
              </w:rPr>
              <w:t xml:space="preserve">Three main themes identified: </w:t>
            </w:r>
            <w:r w:rsidRPr="002366B4">
              <w:rPr>
                <w:rFonts w:ascii="Arial Narrow" w:hAnsi="Arial Narrow"/>
                <w:sz w:val="16"/>
                <w:szCs w:val="16"/>
              </w:rPr>
              <w:t>shift in how I see myself</w:t>
            </w:r>
            <w:r>
              <w:rPr>
                <w:rFonts w:ascii="Arial Narrow" w:hAnsi="Arial Narrow"/>
                <w:sz w:val="16"/>
                <w:szCs w:val="16"/>
              </w:rPr>
              <w:t xml:space="preserve"> (e.g., more control of own actions, more agency); </w:t>
            </w:r>
            <w:r w:rsidRPr="00DC0A17">
              <w:rPr>
                <w:rFonts w:ascii="Arial Narrow" w:hAnsi="Arial Narrow"/>
                <w:sz w:val="16"/>
                <w:szCs w:val="16"/>
              </w:rPr>
              <w:t>recursive learning process</w:t>
            </w:r>
            <w:r>
              <w:rPr>
                <w:rFonts w:ascii="Arial Narrow" w:hAnsi="Arial Narrow"/>
                <w:sz w:val="16"/>
                <w:szCs w:val="16"/>
              </w:rPr>
              <w:t xml:space="preserve"> (e.g., self-efficacy through mastery experiences, embodied learning); </w:t>
            </w:r>
            <w:r w:rsidRPr="006614A8">
              <w:rPr>
                <w:rFonts w:ascii="Arial Narrow" w:hAnsi="Arial Narrow"/>
                <w:sz w:val="16"/>
                <w:szCs w:val="16"/>
              </w:rPr>
              <w:t>social essence of a community gym</w:t>
            </w:r>
            <w:r>
              <w:rPr>
                <w:rFonts w:ascii="Arial Narrow" w:hAnsi="Arial Narrow"/>
                <w:sz w:val="16"/>
                <w:szCs w:val="16"/>
              </w:rPr>
              <w:t xml:space="preserve"> (e.g., </w:t>
            </w:r>
            <w:r w:rsidRPr="006614A8">
              <w:rPr>
                <w:rFonts w:ascii="Arial Narrow" w:hAnsi="Arial Narrow"/>
                <w:sz w:val="16"/>
                <w:szCs w:val="16"/>
              </w:rPr>
              <w:t>new family</w:t>
            </w:r>
            <w:r>
              <w:rPr>
                <w:rFonts w:ascii="Arial Narrow" w:hAnsi="Arial Narrow"/>
                <w:sz w:val="16"/>
                <w:szCs w:val="16"/>
              </w:rPr>
              <w:t>, sense of safety)</w:t>
            </w:r>
          </w:p>
        </w:tc>
      </w:tr>
      <w:tr w:rsidR="00807B2B" w:rsidRPr="00D15B15" w14:paraId="2E9D157D" w14:textId="77777777" w:rsidTr="003A0784">
        <w:tc>
          <w:tcPr>
            <w:tcW w:w="1050" w:type="dxa"/>
            <w:shd w:val="clear" w:color="auto" w:fill="auto"/>
          </w:tcPr>
          <w:p w14:paraId="3C82136F" w14:textId="77777777" w:rsidR="00807B2B" w:rsidRPr="00A407CD" w:rsidRDefault="00807B2B" w:rsidP="003A0784">
            <w:pPr>
              <w:rPr>
                <w:rFonts w:ascii="Arial Narrow" w:hAnsi="Arial Narrow"/>
                <w:sz w:val="16"/>
                <w:szCs w:val="16"/>
              </w:rPr>
            </w:pPr>
            <w:proofErr w:type="spellStart"/>
            <w:r w:rsidRPr="00A407CD">
              <w:rPr>
                <w:rFonts w:ascii="Arial Narrow" w:hAnsi="Arial Narrow"/>
                <w:sz w:val="16"/>
                <w:szCs w:val="16"/>
              </w:rPr>
              <w:lastRenderedPageBreak/>
              <w:t>Schaillée</w:t>
            </w:r>
            <w:proofErr w:type="spellEnd"/>
            <w:r w:rsidRPr="00A407CD">
              <w:rPr>
                <w:rFonts w:ascii="Arial Narrow" w:hAnsi="Arial Narrow"/>
                <w:sz w:val="16"/>
                <w:szCs w:val="16"/>
              </w:rPr>
              <w:t xml:space="preserve"> et al.</w:t>
            </w:r>
          </w:p>
          <w:p w14:paraId="65305DD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2017</w:t>
            </w:r>
          </w:p>
          <w:p w14:paraId="0B8CFD1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Belgium </w:t>
            </w:r>
          </w:p>
        </w:tc>
        <w:tc>
          <w:tcPr>
            <w:tcW w:w="1170" w:type="dxa"/>
            <w:shd w:val="clear" w:color="auto" w:fill="auto"/>
          </w:tcPr>
          <w:p w14:paraId="3AD70C9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Adolescent girls’ experiences of urban dance </w:t>
            </w:r>
            <w:proofErr w:type="spellStart"/>
            <w:r w:rsidRPr="00A407CD">
              <w:rPr>
                <w:rFonts w:ascii="Arial Narrow" w:hAnsi="Arial Narrow"/>
                <w:sz w:val="16"/>
                <w:szCs w:val="16"/>
              </w:rPr>
              <w:t>programmes</w:t>
            </w:r>
            <w:proofErr w:type="spellEnd"/>
            <w:r w:rsidRPr="00A407CD">
              <w:rPr>
                <w:rFonts w:ascii="Arial Narrow" w:hAnsi="Arial Narrow"/>
                <w:sz w:val="16"/>
                <w:szCs w:val="16"/>
              </w:rPr>
              <w:t>: a qualitative analysis of Flemish initiatives targeting disadvantaged youth</w:t>
            </w:r>
          </w:p>
        </w:tc>
        <w:tc>
          <w:tcPr>
            <w:tcW w:w="1118" w:type="dxa"/>
            <w:shd w:val="clear" w:color="auto" w:fill="auto"/>
          </w:tcPr>
          <w:p w14:paraId="670BBD0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Aiming to examine the perceived developmental benefits of </w:t>
            </w:r>
            <w:proofErr w:type="gramStart"/>
            <w:r w:rsidRPr="00A407CD">
              <w:rPr>
                <w:rFonts w:ascii="Arial Narrow" w:hAnsi="Arial Narrow"/>
                <w:sz w:val="16"/>
                <w:szCs w:val="16"/>
              </w:rPr>
              <w:t>a</w:t>
            </w:r>
            <w:proofErr w:type="gramEnd"/>
            <w:r w:rsidRPr="00A407CD">
              <w:rPr>
                <w:rFonts w:ascii="Arial Narrow" w:hAnsi="Arial Narrow"/>
                <w:sz w:val="16"/>
                <w:szCs w:val="16"/>
              </w:rPr>
              <w:t xml:space="preserve"> urban dance program by disadvantaged girls and to discover the social mechanisms under which these outcomes are generated.</w:t>
            </w:r>
          </w:p>
        </w:tc>
        <w:tc>
          <w:tcPr>
            <w:tcW w:w="1154" w:type="dxa"/>
            <w:shd w:val="clear" w:color="auto" w:fill="auto"/>
          </w:tcPr>
          <w:p w14:paraId="485F6EC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Qualitative – longitudinal</w:t>
            </w:r>
          </w:p>
          <w:p w14:paraId="102A0C89" w14:textId="77777777" w:rsidR="00807B2B" w:rsidRPr="00A407CD" w:rsidRDefault="00807B2B" w:rsidP="003A0784">
            <w:pPr>
              <w:rPr>
                <w:rFonts w:ascii="Arial Narrow" w:hAnsi="Arial Narrow"/>
                <w:sz w:val="16"/>
                <w:szCs w:val="16"/>
              </w:rPr>
            </w:pPr>
          </w:p>
        </w:tc>
        <w:tc>
          <w:tcPr>
            <w:tcW w:w="1032" w:type="dxa"/>
            <w:shd w:val="clear" w:color="auto" w:fill="auto"/>
          </w:tcPr>
          <w:p w14:paraId="382F8C6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At-risk population </w:t>
            </w:r>
          </w:p>
          <w:p w14:paraId="1329505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(socially disadvantaged)</w:t>
            </w:r>
          </w:p>
        </w:tc>
        <w:tc>
          <w:tcPr>
            <w:tcW w:w="1417" w:type="dxa"/>
            <w:shd w:val="clear" w:color="auto" w:fill="auto"/>
          </w:tcPr>
          <w:p w14:paraId="32FAD63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25;</w:t>
            </w:r>
            <w:proofErr w:type="gramEnd"/>
          </w:p>
          <w:p w14:paraId="5BF7FA6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Only </w:t>
            </w:r>
            <w:proofErr w:type="gramStart"/>
            <w:r w:rsidRPr="00A407CD">
              <w:rPr>
                <w:rFonts w:ascii="Arial Narrow" w:hAnsi="Arial Narrow"/>
                <w:sz w:val="16"/>
                <w:szCs w:val="16"/>
              </w:rPr>
              <w:t>female;</w:t>
            </w:r>
            <w:proofErr w:type="gramEnd"/>
          </w:p>
          <w:p w14:paraId="534F25A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11-19y, mean age 13.8y</w:t>
            </w:r>
          </w:p>
          <w:p w14:paraId="1E6358E6" w14:textId="77777777" w:rsidR="00807B2B" w:rsidRPr="00A407CD" w:rsidRDefault="00807B2B" w:rsidP="003A0784">
            <w:pPr>
              <w:rPr>
                <w:rFonts w:ascii="Arial Narrow" w:hAnsi="Arial Narrow"/>
                <w:sz w:val="16"/>
                <w:szCs w:val="16"/>
              </w:rPr>
            </w:pPr>
          </w:p>
        </w:tc>
        <w:tc>
          <w:tcPr>
            <w:tcW w:w="1410" w:type="dxa"/>
            <w:shd w:val="clear" w:color="auto" w:fill="auto"/>
          </w:tcPr>
          <w:p w14:paraId="6456270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urban </w:t>
            </w:r>
            <w:proofErr w:type="gramStart"/>
            <w:r w:rsidRPr="00A407CD">
              <w:rPr>
                <w:rFonts w:ascii="Arial Narrow" w:hAnsi="Arial Narrow"/>
                <w:sz w:val="16"/>
                <w:szCs w:val="16"/>
              </w:rPr>
              <w:t>dancing;</w:t>
            </w:r>
            <w:proofErr w:type="gramEnd"/>
          </w:p>
          <w:p w14:paraId="582314B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p>
          <w:p w14:paraId="54DEE25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NA;</w:t>
            </w:r>
            <w:proofErr w:type="gramEnd"/>
            <w:r w:rsidRPr="00A407CD">
              <w:rPr>
                <w:rFonts w:ascii="Arial Narrow" w:hAnsi="Arial Narrow"/>
                <w:sz w:val="16"/>
                <w:szCs w:val="16"/>
              </w:rPr>
              <w:t xml:space="preserve"> </w:t>
            </w:r>
          </w:p>
          <w:p w14:paraId="059EC58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370BB6C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57701D7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at least 1 </w:t>
            </w:r>
            <w:proofErr w:type="gramStart"/>
            <w:r w:rsidRPr="00A407CD">
              <w:rPr>
                <w:rFonts w:ascii="Arial Narrow" w:hAnsi="Arial Narrow"/>
                <w:sz w:val="16"/>
                <w:szCs w:val="16"/>
              </w:rPr>
              <w:t>year;</w:t>
            </w:r>
            <w:proofErr w:type="gramEnd"/>
          </w:p>
          <w:p w14:paraId="0326BC3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at least </w:t>
            </w:r>
            <w:proofErr w:type="gramStart"/>
            <w:r w:rsidRPr="00A407CD">
              <w:rPr>
                <w:rFonts w:ascii="Arial Narrow" w:hAnsi="Arial Narrow"/>
                <w:sz w:val="16"/>
                <w:szCs w:val="16"/>
              </w:rPr>
              <w:t>1x;</w:t>
            </w:r>
            <w:proofErr w:type="gramEnd"/>
          </w:p>
          <w:p w14:paraId="000F51F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66C91FB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NA</w:t>
            </w:r>
          </w:p>
          <w:p w14:paraId="4CD39BC7" w14:textId="77777777" w:rsidR="00807B2B" w:rsidRPr="00A407CD" w:rsidRDefault="00807B2B" w:rsidP="003A0784">
            <w:pPr>
              <w:rPr>
                <w:rFonts w:ascii="Arial Narrow" w:hAnsi="Arial Narrow"/>
                <w:sz w:val="16"/>
                <w:szCs w:val="16"/>
              </w:rPr>
            </w:pPr>
          </w:p>
        </w:tc>
        <w:tc>
          <w:tcPr>
            <w:tcW w:w="1232" w:type="dxa"/>
            <w:shd w:val="clear" w:color="auto" w:fill="auto"/>
          </w:tcPr>
          <w:p w14:paraId="6D0BEF7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Exposure was at least one year with one interview and 5 observations. The dance program consisted of three different but similar urban dance programs. There were additional activities and support provided by a social worker.</w:t>
            </w:r>
          </w:p>
        </w:tc>
        <w:tc>
          <w:tcPr>
            <w:tcW w:w="1350" w:type="dxa"/>
            <w:shd w:val="clear" w:color="auto" w:fill="auto"/>
          </w:tcPr>
          <w:p w14:paraId="7DEDAD3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Interviews: open and non-directive </w:t>
            </w:r>
            <w:proofErr w:type="gramStart"/>
            <w:r w:rsidRPr="00A407CD">
              <w:rPr>
                <w:rFonts w:ascii="Arial Narrow" w:hAnsi="Arial Narrow"/>
                <w:sz w:val="16"/>
                <w:szCs w:val="16"/>
              </w:rPr>
              <w:t>questions;</w:t>
            </w:r>
            <w:proofErr w:type="gramEnd"/>
          </w:p>
          <w:p w14:paraId="221A4DC7" w14:textId="77777777" w:rsidR="00807B2B" w:rsidRPr="00A407CD" w:rsidRDefault="00807B2B" w:rsidP="003A0784">
            <w:pPr>
              <w:rPr>
                <w:rFonts w:ascii="Arial Narrow" w:hAnsi="Arial Narrow"/>
                <w:sz w:val="16"/>
                <w:szCs w:val="16"/>
              </w:rPr>
            </w:pPr>
            <w:proofErr w:type="gramStart"/>
            <w:r w:rsidRPr="00A407CD">
              <w:rPr>
                <w:rFonts w:ascii="Arial Narrow" w:hAnsi="Arial Narrow"/>
                <w:sz w:val="16"/>
                <w:szCs w:val="16"/>
              </w:rPr>
              <w:t>the</w:t>
            </w:r>
            <w:proofErr w:type="gramEnd"/>
            <w:r w:rsidRPr="00A407CD">
              <w:rPr>
                <w:rFonts w:ascii="Arial Narrow" w:hAnsi="Arial Narrow"/>
                <w:sz w:val="16"/>
                <w:szCs w:val="16"/>
              </w:rPr>
              <w:t xml:space="preserve"> </w:t>
            </w:r>
            <w:proofErr w:type="gramStart"/>
            <w:r w:rsidRPr="00A407CD">
              <w:rPr>
                <w:rFonts w:ascii="Arial Narrow" w:hAnsi="Arial Narrow"/>
                <w:sz w:val="16"/>
                <w:szCs w:val="16"/>
              </w:rPr>
              <w:t>two part</w:t>
            </w:r>
            <w:proofErr w:type="gramEnd"/>
            <w:r w:rsidRPr="00A407CD">
              <w:rPr>
                <w:rFonts w:ascii="Arial Narrow" w:hAnsi="Arial Narrow"/>
                <w:sz w:val="16"/>
                <w:szCs w:val="16"/>
              </w:rPr>
              <w:t xml:space="preserve"> interview consisted of questions </w:t>
            </w:r>
            <w:proofErr w:type="gramStart"/>
            <w:r w:rsidRPr="00A407CD">
              <w:rPr>
                <w:rFonts w:ascii="Arial Narrow" w:hAnsi="Arial Narrow"/>
                <w:sz w:val="16"/>
                <w:szCs w:val="16"/>
              </w:rPr>
              <w:t>about  the</w:t>
            </w:r>
            <w:proofErr w:type="gramEnd"/>
            <w:r w:rsidRPr="00A407CD">
              <w:rPr>
                <w:rFonts w:ascii="Arial Narrow" w:hAnsi="Arial Narrow"/>
                <w:sz w:val="16"/>
                <w:szCs w:val="16"/>
              </w:rPr>
              <w:t xml:space="preserve"> </w:t>
            </w:r>
            <w:proofErr w:type="gramStart"/>
            <w:r w:rsidRPr="00A407CD">
              <w:rPr>
                <w:rFonts w:ascii="Arial Narrow" w:hAnsi="Arial Narrow"/>
                <w:sz w:val="16"/>
                <w:szCs w:val="16"/>
              </w:rPr>
              <w:t>girls</w:t>
            </w:r>
            <w:proofErr w:type="gramEnd"/>
            <w:r w:rsidRPr="00A407CD">
              <w:rPr>
                <w:rFonts w:ascii="Arial Narrow" w:hAnsi="Arial Narrow"/>
                <w:sz w:val="16"/>
                <w:szCs w:val="16"/>
              </w:rPr>
              <w:t xml:space="preserve"> experience with the program and about personal background characteristics.</w:t>
            </w:r>
          </w:p>
          <w:p w14:paraId="6626937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Observation: field notes after informal discussions and during and after observations.</w:t>
            </w:r>
          </w:p>
        </w:tc>
        <w:tc>
          <w:tcPr>
            <w:tcW w:w="1052" w:type="dxa"/>
            <w:shd w:val="clear" w:color="auto" w:fill="auto"/>
          </w:tcPr>
          <w:p w14:paraId="70F3798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Content analysis</w:t>
            </w:r>
          </w:p>
        </w:tc>
        <w:tc>
          <w:tcPr>
            <w:tcW w:w="1782" w:type="dxa"/>
            <w:shd w:val="clear" w:color="auto" w:fill="auto"/>
          </w:tcPr>
          <w:p w14:paraId="478AB05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The urban dance program boosted self-confidence through competence experiences, such as having a sense of accomplishment in dancing and helping others. Support from peers and coaches also strengthens confidence. Together, a sense of accomplishment and supportive relationships lead to higher self-confidence. Additionally, these programs provide opportunities to build supportive social connections, improving participants' personal growth and social bonds.</w:t>
            </w:r>
          </w:p>
        </w:tc>
      </w:tr>
      <w:tr w:rsidR="00807B2B" w:rsidRPr="00D15B15" w14:paraId="323B4F2B" w14:textId="77777777" w:rsidTr="003A0784">
        <w:tc>
          <w:tcPr>
            <w:tcW w:w="1050" w:type="dxa"/>
            <w:shd w:val="clear" w:color="auto" w:fill="auto"/>
          </w:tcPr>
          <w:p w14:paraId="5B4E223E" w14:textId="77777777" w:rsidR="00807B2B" w:rsidRPr="00A407CD" w:rsidRDefault="00807B2B" w:rsidP="003A0784">
            <w:pPr>
              <w:rPr>
                <w:rFonts w:ascii="Arial Narrow" w:hAnsi="Arial Narrow"/>
                <w:sz w:val="16"/>
                <w:szCs w:val="16"/>
              </w:rPr>
            </w:pPr>
            <w:proofErr w:type="spellStart"/>
            <w:r w:rsidRPr="00A407CD">
              <w:rPr>
                <w:rFonts w:ascii="Arial Narrow" w:hAnsi="Arial Narrow"/>
                <w:sz w:val="16"/>
                <w:szCs w:val="16"/>
              </w:rPr>
              <w:t>Scrantom</w:t>
            </w:r>
            <w:proofErr w:type="spellEnd"/>
            <w:r w:rsidRPr="00A407CD">
              <w:rPr>
                <w:rFonts w:ascii="Arial Narrow" w:hAnsi="Arial Narrow"/>
                <w:sz w:val="16"/>
                <w:szCs w:val="16"/>
              </w:rPr>
              <w:t xml:space="preserve"> &amp; McLaughlin </w:t>
            </w:r>
          </w:p>
          <w:p w14:paraId="5F84897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2019</w:t>
            </w:r>
          </w:p>
          <w:p w14:paraId="7A99F45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Northern Ireland </w:t>
            </w:r>
          </w:p>
        </w:tc>
        <w:tc>
          <w:tcPr>
            <w:tcW w:w="1170" w:type="dxa"/>
            <w:shd w:val="clear" w:color="auto" w:fill="auto"/>
          </w:tcPr>
          <w:p w14:paraId="7F3EA4B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Heroes on the hill: A qualitative study of the psychosocial benefits of an intercultural arts </w:t>
            </w:r>
            <w:proofErr w:type="spellStart"/>
            <w:r w:rsidRPr="00A407CD">
              <w:rPr>
                <w:rFonts w:ascii="Arial Narrow" w:hAnsi="Arial Narrow"/>
                <w:sz w:val="16"/>
                <w:szCs w:val="16"/>
              </w:rPr>
              <w:t>programme</w:t>
            </w:r>
            <w:proofErr w:type="spellEnd"/>
            <w:r w:rsidRPr="00A407CD">
              <w:rPr>
                <w:rFonts w:ascii="Arial Narrow" w:hAnsi="Arial Narrow"/>
                <w:sz w:val="16"/>
                <w:szCs w:val="16"/>
              </w:rPr>
              <w:t xml:space="preserve"> for youth in Northern Ireland</w:t>
            </w:r>
          </w:p>
        </w:tc>
        <w:tc>
          <w:tcPr>
            <w:tcW w:w="1118" w:type="dxa"/>
            <w:shd w:val="clear" w:color="auto" w:fill="auto"/>
          </w:tcPr>
          <w:p w14:paraId="2141B98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Aiming to assess the psychosocial benefits for young </w:t>
            </w:r>
            <w:proofErr w:type="gramStart"/>
            <w:r w:rsidRPr="00A407CD">
              <w:rPr>
                <w:rFonts w:ascii="Arial Narrow" w:hAnsi="Arial Narrow"/>
                <w:sz w:val="16"/>
                <w:szCs w:val="16"/>
              </w:rPr>
              <w:t>people  who</w:t>
            </w:r>
            <w:proofErr w:type="gramEnd"/>
            <w:r w:rsidRPr="00A407CD">
              <w:rPr>
                <w:rFonts w:ascii="Arial Narrow" w:hAnsi="Arial Narrow"/>
                <w:sz w:val="16"/>
                <w:szCs w:val="16"/>
              </w:rPr>
              <w:t xml:space="preserve"> participate in a cross-community dance program in a post-conflict society</w:t>
            </w:r>
          </w:p>
        </w:tc>
        <w:tc>
          <w:tcPr>
            <w:tcW w:w="1154" w:type="dxa"/>
            <w:shd w:val="clear" w:color="auto" w:fill="auto"/>
          </w:tcPr>
          <w:p w14:paraId="7176462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Qualitative – longitudinal</w:t>
            </w:r>
          </w:p>
          <w:p w14:paraId="616F3504" w14:textId="77777777" w:rsidR="00807B2B" w:rsidRPr="00A407CD" w:rsidRDefault="00807B2B" w:rsidP="003A0784">
            <w:pPr>
              <w:rPr>
                <w:rFonts w:ascii="Arial Narrow" w:hAnsi="Arial Narrow"/>
                <w:sz w:val="16"/>
                <w:szCs w:val="16"/>
              </w:rPr>
            </w:pPr>
          </w:p>
        </w:tc>
        <w:tc>
          <w:tcPr>
            <w:tcW w:w="1032" w:type="dxa"/>
            <w:shd w:val="clear" w:color="auto" w:fill="auto"/>
          </w:tcPr>
          <w:p w14:paraId="0251C049"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General population</w:t>
            </w:r>
          </w:p>
          <w:p w14:paraId="154A5E3B"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w:t>
            </w:r>
            <w:proofErr w:type="gramStart"/>
            <w:r w:rsidRPr="00A407CD">
              <w:rPr>
                <w:rFonts w:ascii="Arial Narrow" w:hAnsi="Arial Narrow"/>
                <w:sz w:val="16"/>
                <w:szCs w:val="16"/>
                <w:lang w:val="en-GB"/>
              </w:rPr>
              <w:t>from</w:t>
            </w:r>
            <w:proofErr w:type="gramEnd"/>
            <w:r w:rsidRPr="00A407CD">
              <w:rPr>
                <w:rFonts w:ascii="Arial Narrow" w:hAnsi="Arial Narrow"/>
                <w:sz w:val="16"/>
                <w:szCs w:val="16"/>
                <w:lang w:val="en-GB"/>
              </w:rPr>
              <w:t xml:space="preserve"> various background with e.g.,</w:t>
            </w:r>
          </w:p>
          <w:p w14:paraId="610DA944" w14:textId="77777777" w:rsidR="00807B2B" w:rsidRPr="00A407CD" w:rsidRDefault="00807B2B" w:rsidP="003A0784">
            <w:pPr>
              <w:rPr>
                <w:rFonts w:ascii="Arial Narrow" w:hAnsi="Arial Narrow"/>
                <w:sz w:val="16"/>
                <w:szCs w:val="16"/>
              </w:rPr>
            </w:pPr>
            <w:r w:rsidRPr="00A407CD">
              <w:rPr>
                <w:rFonts w:ascii="Arial Narrow" w:hAnsi="Arial Narrow"/>
                <w:sz w:val="16"/>
                <w:szCs w:val="16"/>
                <w:lang w:val="en-GB"/>
              </w:rPr>
              <w:t>refugee experiences)</w:t>
            </w:r>
          </w:p>
        </w:tc>
        <w:tc>
          <w:tcPr>
            <w:tcW w:w="1417" w:type="dxa"/>
            <w:shd w:val="clear" w:color="auto" w:fill="auto"/>
          </w:tcPr>
          <w:p w14:paraId="6423908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10;</w:t>
            </w:r>
            <w:proofErr w:type="gramEnd"/>
          </w:p>
          <w:p w14:paraId="436BC04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sex ratio: </w:t>
            </w:r>
            <w:r w:rsidRPr="00A407CD">
              <w:rPr>
                <w:rFonts w:ascii="Arial Narrow" w:hAnsi="Arial Narrow"/>
                <w:sz w:val="16"/>
                <w:szCs w:val="16"/>
                <w:lang w:val="en-GB"/>
              </w:rPr>
              <w:t xml:space="preserve">9 (90%) female, 1 (10%) </w:t>
            </w:r>
            <w:proofErr w:type="gramStart"/>
            <w:r w:rsidRPr="00A407CD">
              <w:rPr>
                <w:rFonts w:ascii="Arial Narrow" w:hAnsi="Arial Narrow"/>
                <w:sz w:val="16"/>
                <w:szCs w:val="16"/>
                <w:lang w:val="en-GB"/>
              </w:rPr>
              <w:t>male;</w:t>
            </w:r>
            <w:proofErr w:type="gramEnd"/>
          </w:p>
          <w:p w14:paraId="17BBBFE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11-15y, mean age NA</w:t>
            </w:r>
          </w:p>
        </w:tc>
        <w:tc>
          <w:tcPr>
            <w:tcW w:w="1410" w:type="dxa"/>
            <w:shd w:val="clear" w:color="auto" w:fill="auto"/>
          </w:tcPr>
          <w:p w14:paraId="18BDDA8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(intercultural) </w:t>
            </w:r>
            <w:proofErr w:type="gramStart"/>
            <w:r w:rsidRPr="00A407CD">
              <w:rPr>
                <w:rFonts w:ascii="Arial Narrow" w:hAnsi="Arial Narrow"/>
                <w:sz w:val="16"/>
                <w:szCs w:val="16"/>
              </w:rPr>
              <w:t>dancing;</w:t>
            </w:r>
            <w:proofErr w:type="gramEnd"/>
          </w:p>
          <w:p w14:paraId="4675768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p>
          <w:p w14:paraId="23514B8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indoor;</w:t>
            </w:r>
            <w:proofErr w:type="gramEnd"/>
            <w:r w:rsidRPr="00A407CD">
              <w:rPr>
                <w:rFonts w:ascii="Arial Narrow" w:hAnsi="Arial Narrow"/>
                <w:sz w:val="16"/>
                <w:szCs w:val="16"/>
              </w:rPr>
              <w:t xml:space="preserve"> </w:t>
            </w:r>
          </w:p>
          <w:p w14:paraId="00CB20C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0BB56EF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4A6F29E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6 </w:t>
            </w:r>
            <w:proofErr w:type="gramStart"/>
            <w:r w:rsidRPr="00A407CD">
              <w:rPr>
                <w:rFonts w:ascii="Arial Narrow" w:hAnsi="Arial Narrow"/>
                <w:sz w:val="16"/>
                <w:szCs w:val="16"/>
              </w:rPr>
              <w:t>weeks;</w:t>
            </w:r>
            <w:proofErr w:type="gramEnd"/>
          </w:p>
          <w:p w14:paraId="25A6D03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2x;</w:t>
            </w:r>
            <w:proofErr w:type="gramEnd"/>
          </w:p>
          <w:p w14:paraId="0B8F32A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0F97655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90min</w:t>
            </w:r>
          </w:p>
        </w:tc>
        <w:tc>
          <w:tcPr>
            <w:tcW w:w="1232" w:type="dxa"/>
            <w:shd w:val="clear" w:color="auto" w:fill="auto"/>
          </w:tcPr>
          <w:p w14:paraId="3E16D22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The program was implemented by a professional dance company. At the end, they had a performance in front of people.</w:t>
            </w:r>
          </w:p>
        </w:tc>
        <w:tc>
          <w:tcPr>
            <w:tcW w:w="1350" w:type="dxa"/>
            <w:shd w:val="clear" w:color="auto" w:fill="auto"/>
          </w:tcPr>
          <w:p w14:paraId="0C891A6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Two interviews with each </w:t>
            </w:r>
            <w:proofErr w:type="gramStart"/>
            <w:r w:rsidRPr="00A407CD">
              <w:rPr>
                <w:rFonts w:ascii="Arial Narrow" w:hAnsi="Arial Narrow"/>
                <w:sz w:val="16"/>
                <w:szCs w:val="16"/>
              </w:rPr>
              <w:t>participants</w:t>
            </w:r>
            <w:proofErr w:type="gramEnd"/>
            <w:r w:rsidRPr="00A407CD">
              <w:rPr>
                <w:rFonts w:ascii="Arial Narrow" w:hAnsi="Arial Narrow"/>
                <w:sz w:val="16"/>
                <w:szCs w:val="16"/>
              </w:rPr>
              <w:t xml:space="preserve"> – pre-post: first interview about expectations, aims, and friendship experiences; second interview about the overall experience in the program, the skills gained, improvement suggestions and newly formed friendships.</w:t>
            </w:r>
          </w:p>
        </w:tc>
        <w:tc>
          <w:tcPr>
            <w:tcW w:w="1052" w:type="dxa"/>
            <w:shd w:val="clear" w:color="auto" w:fill="auto"/>
          </w:tcPr>
          <w:p w14:paraId="02C7B5E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Thematic analysis</w:t>
            </w:r>
          </w:p>
        </w:tc>
        <w:tc>
          <w:tcPr>
            <w:tcW w:w="1782" w:type="dxa"/>
            <w:shd w:val="clear" w:color="auto" w:fill="auto"/>
          </w:tcPr>
          <w:p w14:paraId="4299D40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3 relevant themes were identified: </w:t>
            </w:r>
          </w:p>
          <w:p w14:paraId="2268E9F8"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Building self-confidence (via sense of mastery in the rehearsals and performances, self-confidence and self-efficacy was promoted</w:t>
            </w:r>
            <w:proofErr w:type="gramStart"/>
            <w:r w:rsidRPr="00A407CD">
              <w:rPr>
                <w:rFonts w:ascii="Arial Narrow" w:hAnsi="Arial Narrow"/>
                <w:sz w:val="16"/>
                <w:szCs w:val="16"/>
                <w:lang w:val="en-GB"/>
              </w:rPr>
              <w:t>);</w:t>
            </w:r>
            <w:proofErr w:type="gramEnd"/>
          </w:p>
          <w:p w14:paraId="2DE48126"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Forming cross</w:t>
            </w:r>
            <w:r w:rsidRPr="00A407CD">
              <w:rPr>
                <w:rFonts w:ascii="Cambria Math" w:hAnsi="Cambria Math" w:cs="Cambria Math"/>
                <w:sz w:val="16"/>
                <w:szCs w:val="16"/>
                <w:lang w:val="en-GB"/>
              </w:rPr>
              <w:t>‐</w:t>
            </w:r>
            <w:r w:rsidRPr="00A407CD">
              <w:rPr>
                <w:rFonts w:ascii="Arial Narrow" w:hAnsi="Arial Narrow"/>
                <w:sz w:val="16"/>
                <w:szCs w:val="16"/>
                <w:lang w:val="en-GB"/>
              </w:rPr>
              <w:t xml:space="preserve">community friendships (sense of community with their peers, maybe because they are all </w:t>
            </w:r>
            <w:r w:rsidRPr="00A407CD">
              <w:rPr>
                <w:rFonts w:ascii="Arial Narrow" w:hAnsi="Arial Narrow" w:cs="Arial Narrow"/>
                <w:sz w:val="16"/>
                <w:szCs w:val="16"/>
                <w:lang w:val="en-GB"/>
              </w:rPr>
              <w:t>“</w:t>
            </w:r>
            <w:r w:rsidRPr="00A407CD">
              <w:rPr>
                <w:rFonts w:ascii="Arial Narrow" w:hAnsi="Arial Narrow"/>
                <w:sz w:val="16"/>
                <w:szCs w:val="16"/>
                <w:lang w:val="en-GB"/>
              </w:rPr>
              <w:t>the others</w:t>
            </w:r>
            <w:r w:rsidRPr="00A407CD">
              <w:rPr>
                <w:rFonts w:ascii="Arial Narrow" w:hAnsi="Arial Narrow" w:cs="Arial Narrow"/>
                <w:sz w:val="16"/>
                <w:szCs w:val="16"/>
                <w:lang w:val="en-GB"/>
              </w:rPr>
              <w:t xml:space="preserve">”); </w:t>
            </w:r>
            <w:r w:rsidRPr="00A407CD">
              <w:rPr>
                <w:rFonts w:ascii="Arial Narrow" w:hAnsi="Arial Narrow"/>
                <w:sz w:val="16"/>
                <w:szCs w:val="16"/>
                <w:lang w:val="en-GB"/>
              </w:rPr>
              <w:t xml:space="preserve">Developing intercultural awareness and pride (conscientious of different cultures and therefore </w:t>
            </w:r>
            <w:r w:rsidRPr="00A407CD">
              <w:rPr>
                <w:rFonts w:ascii="Arial Narrow" w:hAnsi="Arial Narrow"/>
                <w:sz w:val="16"/>
                <w:szCs w:val="16"/>
                <w:lang w:val="en-GB"/>
              </w:rPr>
              <w:lastRenderedPageBreak/>
              <w:t>“increased sense of efficacy and agency within their families and the community”).</w:t>
            </w:r>
          </w:p>
        </w:tc>
      </w:tr>
      <w:tr w:rsidR="00807B2B" w:rsidRPr="00D15B15" w14:paraId="31EEC234" w14:textId="77777777" w:rsidTr="003A0784">
        <w:tc>
          <w:tcPr>
            <w:tcW w:w="1050" w:type="dxa"/>
            <w:shd w:val="clear" w:color="auto" w:fill="auto"/>
          </w:tcPr>
          <w:p w14:paraId="2858FF96" w14:textId="77777777" w:rsidR="00807B2B" w:rsidRPr="00A407CD" w:rsidRDefault="00807B2B" w:rsidP="003A0784">
            <w:pPr>
              <w:rPr>
                <w:rFonts w:ascii="Arial Narrow" w:hAnsi="Arial Narrow"/>
                <w:sz w:val="16"/>
                <w:szCs w:val="16"/>
              </w:rPr>
            </w:pPr>
            <w:proofErr w:type="spellStart"/>
            <w:r w:rsidRPr="00A407CD">
              <w:rPr>
                <w:rFonts w:ascii="Arial Narrow" w:hAnsi="Arial Narrow"/>
                <w:sz w:val="16"/>
                <w:szCs w:val="16"/>
              </w:rPr>
              <w:lastRenderedPageBreak/>
              <w:t>Sorsdahl</w:t>
            </w:r>
            <w:proofErr w:type="spellEnd"/>
            <w:r w:rsidRPr="00A407CD">
              <w:rPr>
                <w:rFonts w:ascii="Arial Narrow" w:hAnsi="Arial Narrow"/>
                <w:sz w:val="16"/>
                <w:szCs w:val="16"/>
              </w:rPr>
              <w:t xml:space="preserve"> et al.</w:t>
            </w:r>
          </w:p>
          <w:p w14:paraId="7951E49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2024</w:t>
            </w:r>
          </w:p>
          <w:p w14:paraId="55BBA9E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South Africa</w:t>
            </w:r>
          </w:p>
          <w:p w14:paraId="1B7116F3" w14:textId="77777777" w:rsidR="00807B2B" w:rsidRPr="00A407CD" w:rsidRDefault="00807B2B" w:rsidP="003A0784">
            <w:pPr>
              <w:rPr>
                <w:rFonts w:ascii="Arial Narrow" w:hAnsi="Arial Narrow"/>
                <w:sz w:val="16"/>
                <w:szCs w:val="16"/>
              </w:rPr>
            </w:pPr>
          </w:p>
        </w:tc>
        <w:tc>
          <w:tcPr>
            <w:tcW w:w="1170" w:type="dxa"/>
            <w:shd w:val="clear" w:color="auto" w:fill="auto"/>
          </w:tcPr>
          <w:p w14:paraId="5C8A259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Experiences and Perceived Benefits of a Youth Skateboarding Program in South Africa: From the Physical to Emotional and Beyond</w:t>
            </w:r>
          </w:p>
        </w:tc>
        <w:tc>
          <w:tcPr>
            <w:tcW w:w="1118" w:type="dxa"/>
            <w:shd w:val="clear" w:color="auto" w:fill="auto"/>
          </w:tcPr>
          <w:p w14:paraId="3AD01BD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Aiming to assess the mental health needs and risk behaviors of adolescents who attended an after-school life-skills skateboarding program and to evaluate the perceived benefits and identify potential modifications that are required to meet the needs.</w:t>
            </w:r>
          </w:p>
        </w:tc>
        <w:tc>
          <w:tcPr>
            <w:tcW w:w="1154" w:type="dxa"/>
            <w:shd w:val="clear" w:color="auto" w:fill="auto"/>
          </w:tcPr>
          <w:p w14:paraId="5CC90416"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Qualitative – retrospective</w:t>
            </w:r>
          </w:p>
          <w:p w14:paraId="26AE98EF"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(mixed-methods study, qualitative part only met the inclusion criteria of our review)</w:t>
            </w:r>
          </w:p>
          <w:p w14:paraId="132DD39B" w14:textId="77777777" w:rsidR="00807B2B" w:rsidRPr="00A407CD" w:rsidRDefault="00807B2B" w:rsidP="003A0784">
            <w:pPr>
              <w:rPr>
                <w:rFonts w:ascii="Arial Narrow" w:hAnsi="Arial Narrow"/>
                <w:sz w:val="16"/>
                <w:szCs w:val="16"/>
              </w:rPr>
            </w:pPr>
          </w:p>
        </w:tc>
        <w:tc>
          <w:tcPr>
            <w:tcW w:w="1032" w:type="dxa"/>
            <w:shd w:val="clear" w:color="auto" w:fill="auto"/>
          </w:tcPr>
          <w:p w14:paraId="601B9F6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At-risk population</w:t>
            </w:r>
          </w:p>
          <w:p w14:paraId="1EBFE25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(socially disadvantaged)</w:t>
            </w:r>
          </w:p>
        </w:tc>
        <w:tc>
          <w:tcPr>
            <w:tcW w:w="1417" w:type="dxa"/>
            <w:shd w:val="clear" w:color="auto" w:fill="auto"/>
          </w:tcPr>
          <w:p w14:paraId="425A802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n = 24 adolescents (+ 19 key influencers</w:t>
            </w:r>
            <w:proofErr w:type="gramStart"/>
            <w:r w:rsidRPr="00A407CD">
              <w:rPr>
                <w:rFonts w:ascii="Arial Narrow" w:hAnsi="Arial Narrow"/>
                <w:sz w:val="16"/>
                <w:szCs w:val="16"/>
              </w:rPr>
              <w:t>);</w:t>
            </w:r>
            <w:proofErr w:type="gramEnd"/>
          </w:p>
          <w:p w14:paraId="24F3A852"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t xml:space="preserve">sex ratio: </w:t>
            </w:r>
            <w:r w:rsidRPr="00A407CD">
              <w:rPr>
                <w:rFonts w:ascii="Arial Narrow" w:hAnsi="Arial Narrow"/>
                <w:sz w:val="16"/>
                <w:szCs w:val="16"/>
                <w:lang w:val="en-GB"/>
              </w:rPr>
              <w:t xml:space="preserve">6 (25%) female, 18 (75%) </w:t>
            </w:r>
            <w:proofErr w:type="gramStart"/>
            <w:r w:rsidRPr="00A407CD">
              <w:rPr>
                <w:rFonts w:ascii="Arial Narrow" w:hAnsi="Arial Narrow"/>
                <w:sz w:val="16"/>
                <w:szCs w:val="16"/>
                <w:lang w:val="en-GB"/>
              </w:rPr>
              <w:t>male;</w:t>
            </w:r>
            <w:proofErr w:type="gramEnd"/>
          </w:p>
          <w:p w14:paraId="328D1C3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11-18,</w:t>
            </w:r>
          </w:p>
          <w:p w14:paraId="6A7F6BC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mean age NA</w:t>
            </w:r>
          </w:p>
        </w:tc>
        <w:tc>
          <w:tcPr>
            <w:tcW w:w="1410" w:type="dxa"/>
            <w:shd w:val="clear" w:color="auto" w:fill="auto"/>
          </w:tcPr>
          <w:p w14:paraId="355775C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skateboarding;</w:t>
            </w:r>
            <w:proofErr w:type="gramEnd"/>
          </w:p>
          <w:p w14:paraId="774F53F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after-</w:t>
            </w:r>
            <w:proofErr w:type="gramStart"/>
            <w:r w:rsidRPr="00A407CD">
              <w:rPr>
                <w:rFonts w:ascii="Arial Narrow" w:hAnsi="Arial Narrow"/>
                <w:sz w:val="16"/>
                <w:szCs w:val="16"/>
              </w:rPr>
              <w:t>school;</w:t>
            </w:r>
            <w:proofErr w:type="gramEnd"/>
          </w:p>
          <w:p w14:paraId="3955662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NA;</w:t>
            </w:r>
            <w:proofErr w:type="gramEnd"/>
            <w:r w:rsidRPr="00A407CD">
              <w:rPr>
                <w:rFonts w:ascii="Arial Narrow" w:hAnsi="Arial Narrow"/>
                <w:sz w:val="16"/>
                <w:szCs w:val="16"/>
              </w:rPr>
              <w:t xml:space="preserve"> </w:t>
            </w:r>
          </w:p>
          <w:p w14:paraId="1C3BBE6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rather group-</w:t>
            </w:r>
            <w:proofErr w:type="gramStart"/>
            <w:r w:rsidRPr="00A407CD">
              <w:rPr>
                <w:rFonts w:ascii="Arial Narrow" w:hAnsi="Arial Narrow"/>
                <w:sz w:val="16"/>
                <w:szCs w:val="16"/>
              </w:rPr>
              <w:t>based;</w:t>
            </w:r>
            <w:proofErr w:type="gramEnd"/>
          </w:p>
          <w:p w14:paraId="3B045B0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mixed (coach-led and self-organized)</w:t>
            </w:r>
          </w:p>
          <w:p w14:paraId="3124B458" w14:textId="77777777" w:rsidR="00807B2B" w:rsidRPr="00A407CD" w:rsidRDefault="00807B2B" w:rsidP="003A0784">
            <w:pPr>
              <w:rPr>
                <w:rFonts w:ascii="Arial Narrow" w:hAnsi="Arial Narrow"/>
                <w:sz w:val="16"/>
                <w:szCs w:val="16"/>
              </w:rPr>
            </w:pPr>
          </w:p>
          <w:p w14:paraId="68277287" w14:textId="77777777" w:rsidR="00807B2B" w:rsidRPr="00A407CD" w:rsidRDefault="00807B2B" w:rsidP="003A0784">
            <w:pPr>
              <w:rPr>
                <w:rFonts w:ascii="Arial Narrow" w:hAnsi="Arial Narrow"/>
                <w:sz w:val="16"/>
                <w:szCs w:val="16"/>
              </w:rPr>
            </w:pPr>
          </w:p>
          <w:p w14:paraId="4C6187B9" w14:textId="77777777" w:rsidR="00807B2B" w:rsidRPr="00A407CD" w:rsidRDefault="00807B2B" w:rsidP="003A0784">
            <w:pPr>
              <w:rPr>
                <w:rFonts w:ascii="Arial Narrow" w:hAnsi="Arial Narrow"/>
                <w:sz w:val="16"/>
                <w:szCs w:val="16"/>
              </w:rPr>
            </w:pPr>
          </w:p>
        </w:tc>
        <w:tc>
          <w:tcPr>
            <w:tcW w:w="990" w:type="dxa"/>
            <w:shd w:val="clear" w:color="auto" w:fill="auto"/>
          </w:tcPr>
          <w:p w14:paraId="54A0A68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w:t>
            </w:r>
            <w:proofErr w:type="gramStart"/>
            <w:r w:rsidRPr="00A407CD">
              <w:rPr>
                <w:rFonts w:ascii="Arial Narrow" w:hAnsi="Arial Narrow"/>
                <w:sz w:val="16"/>
                <w:szCs w:val="16"/>
              </w:rPr>
              <w:t>NA;</w:t>
            </w:r>
            <w:proofErr w:type="gramEnd"/>
          </w:p>
          <w:p w14:paraId="3220D56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offered 5 days a week, attendance not </w:t>
            </w:r>
            <w:proofErr w:type="gramStart"/>
            <w:r w:rsidRPr="00A407CD">
              <w:rPr>
                <w:rFonts w:ascii="Arial Narrow" w:hAnsi="Arial Narrow"/>
                <w:sz w:val="16"/>
                <w:szCs w:val="16"/>
              </w:rPr>
              <w:t>reported;</w:t>
            </w:r>
            <w:proofErr w:type="gramEnd"/>
          </w:p>
          <w:p w14:paraId="30A83DF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415D18B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NA</w:t>
            </w:r>
            <w:r w:rsidRPr="00A407CD">
              <w:rPr>
                <w:rFonts w:ascii="Arial Narrow" w:hAnsi="Arial Narrow"/>
                <w:sz w:val="16"/>
                <w:szCs w:val="16"/>
              </w:rPr>
              <w:br/>
            </w:r>
          </w:p>
        </w:tc>
        <w:tc>
          <w:tcPr>
            <w:tcW w:w="1232" w:type="dxa"/>
            <w:shd w:val="clear" w:color="auto" w:fill="auto"/>
          </w:tcPr>
          <w:p w14:paraId="2B8B3B3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The sessions included 30minutes circle time at the beginning followed by skateboarding and a pulse check with a specific topic.</w:t>
            </w:r>
          </w:p>
          <w:p w14:paraId="176A9E8B" w14:textId="77777777" w:rsidR="00807B2B" w:rsidRPr="00A407CD" w:rsidRDefault="00807B2B" w:rsidP="003A0784">
            <w:pPr>
              <w:rPr>
                <w:rFonts w:ascii="Arial Narrow" w:hAnsi="Arial Narrow"/>
                <w:sz w:val="16"/>
                <w:szCs w:val="16"/>
              </w:rPr>
            </w:pPr>
          </w:p>
        </w:tc>
        <w:tc>
          <w:tcPr>
            <w:tcW w:w="1350" w:type="dxa"/>
            <w:shd w:val="clear" w:color="auto" w:fill="auto"/>
          </w:tcPr>
          <w:p w14:paraId="705108D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Semi-structured interviews with opening questions and follow-up probes. Questions were about the involvement in, opinion and impact of the program.</w:t>
            </w:r>
          </w:p>
        </w:tc>
        <w:tc>
          <w:tcPr>
            <w:tcW w:w="1052" w:type="dxa"/>
            <w:shd w:val="clear" w:color="auto" w:fill="auto"/>
          </w:tcPr>
          <w:p w14:paraId="6FCE2CB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Framework approach by Pope et al. (2000)</w:t>
            </w:r>
          </w:p>
        </w:tc>
        <w:tc>
          <w:tcPr>
            <w:tcW w:w="1782" w:type="dxa"/>
            <w:shd w:val="clear" w:color="auto" w:fill="auto"/>
          </w:tcPr>
          <w:p w14:paraId="5395B93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The program brought a sense of belonging to the skateboard subculture, protection from gang recruitment and community violence, physical and emotional benefits like enhanced well-being and mentors played a role as positive role models.</w:t>
            </w:r>
          </w:p>
        </w:tc>
      </w:tr>
      <w:tr w:rsidR="00807B2B" w:rsidRPr="00D15B15" w14:paraId="55B18284" w14:textId="77777777" w:rsidTr="003A0784">
        <w:tc>
          <w:tcPr>
            <w:tcW w:w="1050" w:type="dxa"/>
            <w:shd w:val="clear" w:color="auto" w:fill="auto"/>
          </w:tcPr>
          <w:p w14:paraId="2F9D153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Tadesse et al. </w:t>
            </w:r>
          </w:p>
          <w:p w14:paraId="3843AE0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2016</w:t>
            </w:r>
          </w:p>
          <w:p w14:paraId="1778349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Ethiopia</w:t>
            </w:r>
          </w:p>
        </w:tc>
        <w:tc>
          <w:tcPr>
            <w:tcW w:w="1170" w:type="dxa"/>
            <w:shd w:val="clear" w:color="auto" w:fill="auto"/>
          </w:tcPr>
          <w:p w14:paraId="7986237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Benefits and challenges of practicing taekwondo to adolescents in Addis Ababa City, Ethiopia</w:t>
            </w:r>
          </w:p>
        </w:tc>
        <w:tc>
          <w:tcPr>
            <w:tcW w:w="1118" w:type="dxa"/>
            <w:shd w:val="clear" w:color="auto" w:fill="auto"/>
          </w:tcPr>
          <w:p w14:paraId="2A0CCA8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Aiming to describe taekwondo training, to explore its benefits for well-being, and to identify challenges.</w:t>
            </w:r>
          </w:p>
        </w:tc>
        <w:tc>
          <w:tcPr>
            <w:tcW w:w="1154" w:type="dxa"/>
            <w:shd w:val="clear" w:color="auto" w:fill="auto"/>
          </w:tcPr>
          <w:p w14:paraId="47C18B0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Qualitative – retrospective</w:t>
            </w:r>
          </w:p>
        </w:tc>
        <w:tc>
          <w:tcPr>
            <w:tcW w:w="1032" w:type="dxa"/>
            <w:shd w:val="clear" w:color="auto" w:fill="auto"/>
          </w:tcPr>
          <w:p w14:paraId="66FEA4E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General population</w:t>
            </w:r>
          </w:p>
        </w:tc>
        <w:tc>
          <w:tcPr>
            <w:tcW w:w="1417" w:type="dxa"/>
            <w:shd w:val="clear" w:color="auto" w:fill="auto"/>
          </w:tcPr>
          <w:p w14:paraId="52089E8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8;</w:t>
            </w:r>
            <w:proofErr w:type="gramEnd"/>
          </w:p>
          <w:p w14:paraId="2FB5DFB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Sex ratio: 5 (63%) female, 3 (37%) </w:t>
            </w:r>
            <w:proofErr w:type="gramStart"/>
            <w:r w:rsidRPr="00A407CD">
              <w:rPr>
                <w:rFonts w:ascii="Arial Narrow" w:hAnsi="Arial Narrow"/>
                <w:sz w:val="16"/>
                <w:szCs w:val="16"/>
              </w:rPr>
              <w:t>male;</w:t>
            </w:r>
            <w:proofErr w:type="gramEnd"/>
          </w:p>
          <w:p w14:paraId="6F53ED9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12-18y, mean age 14.75y</w:t>
            </w:r>
          </w:p>
        </w:tc>
        <w:tc>
          <w:tcPr>
            <w:tcW w:w="1410" w:type="dxa"/>
            <w:shd w:val="clear" w:color="auto" w:fill="auto"/>
          </w:tcPr>
          <w:p w14:paraId="01CF3EC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Type: Taekwondo (TKD</w:t>
            </w:r>
            <w:proofErr w:type="gramStart"/>
            <w:r w:rsidRPr="00A407CD">
              <w:rPr>
                <w:rFonts w:ascii="Arial Narrow" w:hAnsi="Arial Narrow"/>
                <w:sz w:val="16"/>
                <w:szCs w:val="16"/>
              </w:rPr>
              <w:t>);</w:t>
            </w:r>
            <w:proofErr w:type="gramEnd"/>
          </w:p>
          <w:p w14:paraId="06A75E3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p>
          <w:p w14:paraId="5DD701C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indoor sports </w:t>
            </w:r>
            <w:proofErr w:type="gramStart"/>
            <w:r w:rsidRPr="00A407CD">
              <w:rPr>
                <w:rFonts w:ascii="Arial Narrow" w:hAnsi="Arial Narrow"/>
                <w:sz w:val="16"/>
                <w:szCs w:val="16"/>
              </w:rPr>
              <w:t>facility;</w:t>
            </w:r>
            <w:proofErr w:type="gramEnd"/>
            <w:r w:rsidRPr="00A407CD">
              <w:rPr>
                <w:rFonts w:ascii="Arial Narrow" w:hAnsi="Arial Narrow"/>
                <w:sz w:val="16"/>
                <w:szCs w:val="16"/>
              </w:rPr>
              <w:t xml:space="preserve"> </w:t>
            </w:r>
          </w:p>
          <w:p w14:paraId="1C6B57C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5D12E52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Delivery: coach-led </w:t>
            </w:r>
          </w:p>
        </w:tc>
        <w:tc>
          <w:tcPr>
            <w:tcW w:w="990" w:type="dxa"/>
            <w:shd w:val="clear" w:color="auto" w:fill="auto"/>
          </w:tcPr>
          <w:p w14:paraId="38ECDE2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Length: NA (retrospective</w:t>
            </w:r>
            <w:proofErr w:type="gramStart"/>
            <w:r w:rsidRPr="00A407CD">
              <w:rPr>
                <w:rFonts w:ascii="Arial Narrow" w:hAnsi="Arial Narrow"/>
                <w:sz w:val="16"/>
                <w:szCs w:val="16"/>
              </w:rPr>
              <w:t>);</w:t>
            </w:r>
            <w:proofErr w:type="gramEnd"/>
          </w:p>
          <w:p w14:paraId="7214779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3x;</w:t>
            </w:r>
            <w:proofErr w:type="gramEnd"/>
          </w:p>
          <w:p w14:paraId="163C660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2623A8D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90min</w:t>
            </w:r>
          </w:p>
        </w:tc>
        <w:tc>
          <w:tcPr>
            <w:tcW w:w="1232" w:type="dxa"/>
            <w:shd w:val="clear" w:color="auto" w:fill="auto"/>
          </w:tcPr>
          <w:p w14:paraId="410FEDD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 sessions included warming up exercises, fitness/strength exercises, techniques of TKD, sparring, form practices, breaking; meditation and breathing; philosophy and </w:t>
            </w:r>
            <w:r w:rsidRPr="00A407CD">
              <w:rPr>
                <w:rFonts w:ascii="Arial Narrow" w:hAnsi="Arial Narrow"/>
                <w:sz w:val="16"/>
                <w:szCs w:val="16"/>
              </w:rPr>
              <w:lastRenderedPageBreak/>
              <w:t>ethics of TKD; self</w:t>
            </w:r>
            <w:r w:rsidRPr="00A407CD">
              <w:rPr>
                <w:rFonts w:ascii="Cambria Math" w:hAnsi="Cambria Math" w:cs="Cambria Math"/>
                <w:sz w:val="16"/>
                <w:szCs w:val="16"/>
              </w:rPr>
              <w:t>‐</w:t>
            </w:r>
            <w:r w:rsidRPr="00A407CD">
              <w:rPr>
                <w:rFonts w:ascii="Arial Narrow" w:hAnsi="Arial Narrow"/>
                <w:sz w:val="16"/>
                <w:szCs w:val="16"/>
              </w:rPr>
              <w:t>defense; and trainings for demonstration/graduation ceremonies</w:t>
            </w:r>
          </w:p>
        </w:tc>
        <w:tc>
          <w:tcPr>
            <w:tcW w:w="1350" w:type="dxa"/>
            <w:shd w:val="clear" w:color="auto" w:fill="auto"/>
          </w:tcPr>
          <w:p w14:paraId="1B24D08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The In-depth interviews with guiding questions focused on issues like perception of benefits of TKD and problems of practicing TKD</w:t>
            </w:r>
          </w:p>
        </w:tc>
        <w:tc>
          <w:tcPr>
            <w:tcW w:w="1052" w:type="dxa"/>
            <w:shd w:val="clear" w:color="auto" w:fill="auto"/>
          </w:tcPr>
          <w:p w14:paraId="6E60F9C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No clear statement (analyzed following the steps suggested by Creswell (2007))</w:t>
            </w:r>
          </w:p>
        </w:tc>
        <w:tc>
          <w:tcPr>
            <w:tcW w:w="1782" w:type="dxa"/>
            <w:shd w:val="clear" w:color="auto" w:fill="auto"/>
          </w:tcPr>
          <w:p w14:paraId="195B114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 general finding indicates that taekwondo can improve behavioral level by more self-discipline and self-management. From the 6 emerging themes the reported social, mental and physical benefits were relevant for well-being. </w:t>
            </w:r>
          </w:p>
        </w:tc>
      </w:tr>
      <w:tr w:rsidR="00807B2B" w:rsidRPr="00A407CD" w14:paraId="14652E4D" w14:textId="77777777" w:rsidTr="003A0784">
        <w:tc>
          <w:tcPr>
            <w:tcW w:w="1050" w:type="dxa"/>
            <w:shd w:val="clear" w:color="auto" w:fill="auto"/>
          </w:tcPr>
          <w:p w14:paraId="15E8D99F" w14:textId="77777777" w:rsidR="00807B2B" w:rsidRPr="00A407CD" w:rsidRDefault="00807B2B" w:rsidP="003A0784">
            <w:pPr>
              <w:rPr>
                <w:rFonts w:ascii="Arial Narrow" w:hAnsi="Arial Narrow"/>
                <w:sz w:val="16"/>
                <w:szCs w:val="16"/>
              </w:rPr>
            </w:pPr>
            <w:proofErr w:type="spellStart"/>
            <w:r w:rsidRPr="00A407CD">
              <w:rPr>
                <w:rFonts w:ascii="Arial Narrow" w:hAnsi="Arial Narrow"/>
                <w:sz w:val="16"/>
                <w:szCs w:val="16"/>
              </w:rPr>
              <w:t>Tejvani</w:t>
            </w:r>
            <w:proofErr w:type="spellEnd"/>
            <w:r w:rsidRPr="00A407CD">
              <w:rPr>
                <w:rFonts w:ascii="Arial Narrow" w:hAnsi="Arial Narrow"/>
                <w:sz w:val="16"/>
                <w:szCs w:val="16"/>
              </w:rPr>
              <w:t xml:space="preserve"> et al. </w:t>
            </w:r>
          </w:p>
          <w:p w14:paraId="20F1702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2016 </w:t>
            </w:r>
          </w:p>
          <w:p w14:paraId="6968FF6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India  </w:t>
            </w:r>
          </w:p>
        </w:tc>
        <w:tc>
          <w:tcPr>
            <w:tcW w:w="1170" w:type="dxa"/>
            <w:shd w:val="clear" w:color="auto" w:fill="auto"/>
          </w:tcPr>
          <w:p w14:paraId="7C1C08A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Effect of Yoga on anxiety, depression and self-esteem in orphanage residents: A pilot study</w:t>
            </w:r>
          </w:p>
        </w:tc>
        <w:tc>
          <w:tcPr>
            <w:tcW w:w="1118" w:type="dxa"/>
            <w:shd w:val="clear" w:color="auto" w:fill="auto"/>
          </w:tcPr>
          <w:p w14:paraId="5A8606B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Aiming to assess the effect of a </w:t>
            </w:r>
            <w:proofErr w:type="gramStart"/>
            <w:r w:rsidRPr="00A407CD">
              <w:rPr>
                <w:rFonts w:ascii="Arial Narrow" w:hAnsi="Arial Narrow"/>
                <w:sz w:val="16"/>
                <w:szCs w:val="16"/>
              </w:rPr>
              <w:t>two week</w:t>
            </w:r>
            <w:proofErr w:type="gramEnd"/>
            <w:r w:rsidRPr="00A407CD">
              <w:rPr>
                <w:rFonts w:ascii="Arial Narrow" w:hAnsi="Arial Narrow"/>
                <w:sz w:val="16"/>
                <w:szCs w:val="16"/>
              </w:rPr>
              <w:t xml:space="preserve"> yoga intervention on anxiety, depression and self-esteem in adolescents and young adults living in an orphanage.</w:t>
            </w:r>
          </w:p>
        </w:tc>
        <w:tc>
          <w:tcPr>
            <w:tcW w:w="1154" w:type="dxa"/>
            <w:shd w:val="clear" w:color="auto" w:fill="auto"/>
          </w:tcPr>
          <w:p w14:paraId="62BCEFC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Quantitative non-randomized longitudinal studies without a control group</w:t>
            </w:r>
          </w:p>
          <w:p w14:paraId="05486A56" w14:textId="77777777" w:rsidR="00807B2B" w:rsidRPr="00A407CD" w:rsidRDefault="00807B2B" w:rsidP="003A0784">
            <w:pPr>
              <w:rPr>
                <w:rFonts w:ascii="Arial Narrow" w:hAnsi="Arial Narrow"/>
                <w:sz w:val="16"/>
                <w:szCs w:val="16"/>
              </w:rPr>
            </w:pPr>
          </w:p>
        </w:tc>
        <w:tc>
          <w:tcPr>
            <w:tcW w:w="1032" w:type="dxa"/>
            <w:shd w:val="clear" w:color="auto" w:fill="auto"/>
          </w:tcPr>
          <w:p w14:paraId="4624171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At-risk population</w:t>
            </w:r>
          </w:p>
          <w:p w14:paraId="7195DF5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(participants living in orphanage residents)</w:t>
            </w:r>
          </w:p>
        </w:tc>
        <w:tc>
          <w:tcPr>
            <w:tcW w:w="1417" w:type="dxa"/>
            <w:shd w:val="clear" w:color="auto" w:fill="auto"/>
          </w:tcPr>
          <w:p w14:paraId="1DA6B3C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34;</w:t>
            </w:r>
            <w:proofErr w:type="gramEnd"/>
          </w:p>
          <w:p w14:paraId="1F4A92CF"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t xml:space="preserve">sex ratio: </w:t>
            </w:r>
            <w:r w:rsidRPr="00A407CD">
              <w:rPr>
                <w:rFonts w:ascii="Arial Narrow" w:hAnsi="Arial Narrow"/>
                <w:sz w:val="16"/>
                <w:szCs w:val="16"/>
                <w:lang w:val="en-GB"/>
              </w:rPr>
              <w:t>7 (20.6%) females</w:t>
            </w:r>
            <w:r w:rsidRPr="00A407CD">
              <w:rPr>
                <w:rFonts w:ascii="Arial Narrow" w:hAnsi="Arial Narrow"/>
                <w:sz w:val="16"/>
                <w:szCs w:val="16"/>
              </w:rPr>
              <w:t xml:space="preserve">, </w:t>
            </w:r>
            <w:r w:rsidRPr="00A407CD">
              <w:rPr>
                <w:rFonts w:ascii="Arial Narrow" w:hAnsi="Arial Narrow"/>
                <w:sz w:val="16"/>
                <w:szCs w:val="16"/>
                <w:lang w:val="en-GB"/>
              </w:rPr>
              <w:t xml:space="preserve">27 (79.4 %) </w:t>
            </w:r>
            <w:proofErr w:type="gramStart"/>
            <w:r w:rsidRPr="00A407CD">
              <w:rPr>
                <w:rFonts w:ascii="Arial Narrow" w:hAnsi="Arial Narrow"/>
                <w:sz w:val="16"/>
                <w:szCs w:val="16"/>
                <w:lang w:val="en-GB"/>
              </w:rPr>
              <w:t>males;</w:t>
            </w:r>
            <w:proofErr w:type="gramEnd"/>
            <w:r w:rsidRPr="00A407CD">
              <w:rPr>
                <w:rFonts w:ascii="Arial Narrow" w:hAnsi="Arial Narrow"/>
                <w:sz w:val="16"/>
                <w:szCs w:val="16"/>
                <w:lang w:val="en-GB"/>
              </w:rPr>
              <w:t xml:space="preserve"> </w:t>
            </w:r>
          </w:p>
          <w:p w14:paraId="0AEEE2AC" w14:textId="77777777" w:rsidR="00807B2B" w:rsidRPr="00A407CD" w:rsidRDefault="00807B2B" w:rsidP="003A0784">
            <w:pPr>
              <w:rPr>
                <w:rFonts w:ascii="Arial Narrow" w:hAnsi="Arial Narrow"/>
                <w:sz w:val="16"/>
                <w:szCs w:val="16"/>
              </w:rPr>
            </w:pPr>
            <w:r w:rsidRPr="00A407CD">
              <w:rPr>
                <w:rFonts w:ascii="Arial Narrow" w:hAnsi="Arial Narrow"/>
                <w:sz w:val="16"/>
                <w:szCs w:val="16"/>
                <w:lang w:val="en-GB"/>
              </w:rPr>
              <w:t xml:space="preserve">Age range </w:t>
            </w:r>
            <w:r w:rsidRPr="00A407CD">
              <w:rPr>
                <w:rFonts w:ascii="Arial Narrow" w:hAnsi="Arial Narrow"/>
                <w:sz w:val="16"/>
                <w:szCs w:val="16"/>
              </w:rPr>
              <w:t>12-20y, mean age 12.27y</w:t>
            </w:r>
          </w:p>
        </w:tc>
        <w:tc>
          <w:tcPr>
            <w:tcW w:w="1410" w:type="dxa"/>
            <w:shd w:val="clear" w:color="auto" w:fill="auto"/>
          </w:tcPr>
          <w:p w14:paraId="097AA14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Yoga;</w:t>
            </w:r>
            <w:proofErr w:type="gramEnd"/>
          </w:p>
          <w:p w14:paraId="408ABF0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NA (</w:t>
            </w:r>
            <w:r w:rsidRPr="00A407CD">
              <w:rPr>
                <w:rFonts w:ascii="Arial Narrow" w:hAnsi="Arial Narrow"/>
                <w:sz w:val="16"/>
                <w:szCs w:val="16"/>
                <w:lang w:val="en-GB"/>
              </w:rPr>
              <w:t xml:space="preserve">assuming rather in an orphanage </w:t>
            </w:r>
            <w:proofErr w:type="gramStart"/>
            <w:r w:rsidRPr="00A407CD">
              <w:rPr>
                <w:rFonts w:ascii="Arial Narrow" w:hAnsi="Arial Narrow"/>
                <w:sz w:val="16"/>
                <w:szCs w:val="16"/>
                <w:lang w:val="en-GB"/>
              </w:rPr>
              <w:t>setting</w:t>
            </w:r>
            <w:r w:rsidRPr="00A407CD">
              <w:rPr>
                <w:rFonts w:ascii="Arial Narrow" w:hAnsi="Arial Narrow"/>
                <w:sz w:val="16"/>
                <w:szCs w:val="16"/>
              </w:rPr>
              <w:t>;</w:t>
            </w:r>
            <w:proofErr w:type="gramEnd"/>
          </w:p>
          <w:p w14:paraId="25CEF79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NA;</w:t>
            </w:r>
            <w:proofErr w:type="gramEnd"/>
            <w:r w:rsidRPr="00A407CD">
              <w:rPr>
                <w:rFonts w:ascii="Arial Narrow" w:hAnsi="Arial Narrow"/>
                <w:sz w:val="16"/>
                <w:szCs w:val="16"/>
              </w:rPr>
              <w:t xml:space="preserve"> </w:t>
            </w:r>
          </w:p>
          <w:p w14:paraId="0FFC138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5484D43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06CE1D1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2 </w:t>
            </w:r>
            <w:proofErr w:type="gramStart"/>
            <w:r w:rsidRPr="00A407CD">
              <w:rPr>
                <w:rFonts w:ascii="Arial Narrow" w:hAnsi="Arial Narrow"/>
                <w:sz w:val="16"/>
                <w:szCs w:val="16"/>
              </w:rPr>
              <w:t>weeks;</w:t>
            </w:r>
            <w:proofErr w:type="gramEnd"/>
          </w:p>
          <w:p w14:paraId="2C3EF6C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6x;</w:t>
            </w:r>
            <w:proofErr w:type="gramEnd"/>
          </w:p>
          <w:p w14:paraId="068D76E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7C172A2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60min</w:t>
            </w:r>
          </w:p>
        </w:tc>
        <w:tc>
          <w:tcPr>
            <w:tcW w:w="1232" w:type="dxa"/>
            <w:shd w:val="clear" w:color="auto" w:fill="auto"/>
          </w:tcPr>
          <w:p w14:paraId="1FB8D06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 sessions included different types of yoga techniques and </w:t>
            </w:r>
            <w:proofErr w:type="gramStart"/>
            <w:r w:rsidRPr="00A407CD">
              <w:rPr>
                <w:rFonts w:ascii="Arial Narrow" w:hAnsi="Arial Narrow"/>
                <w:sz w:val="16"/>
                <w:szCs w:val="16"/>
              </w:rPr>
              <w:t>meditation,</w:t>
            </w:r>
            <w:proofErr w:type="gramEnd"/>
            <w:r w:rsidRPr="00A407CD">
              <w:rPr>
                <w:rFonts w:ascii="Arial Narrow" w:hAnsi="Arial Narrow"/>
                <w:sz w:val="16"/>
                <w:szCs w:val="16"/>
              </w:rPr>
              <w:t xml:space="preserve"> no more information are available</w:t>
            </w:r>
          </w:p>
        </w:tc>
        <w:tc>
          <w:tcPr>
            <w:tcW w:w="1350" w:type="dxa"/>
            <w:shd w:val="clear" w:color="auto" w:fill="auto"/>
          </w:tcPr>
          <w:p w14:paraId="10205FD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Rosenberg self</w:t>
            </w:r>
            <w:r w:rsidRPr="00A407CD">
              <w:rPr>
                <w:rFonts w:ascii="Arial Narrow" w:hAnsi="Arial Narrow"/>
                <w:sz w:val="16"/>
                <w:szCs w:val="16"/>
              </w:rPr>
              <w:noBreakHyphen/>
              <w:t>esteem scale (10 items, general score was used)</w:t>
            </w:r>
          </w:p>
        </w:tc>
        <w:tc>
          <w:tcPr>
            <w:tcW w:w="1052" w:type="dxa"/>
            <w:shd w:val="clear" w:color="auto" w:fill="auto"/>
          </w:tcPr>
          <w:p w14:paraId="4509226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Wilcoxon rank test</w:t>
            </w:r>
          </w:p>
          <w:p w14:paraId="0A78BF5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Pre-post measurement</w:t>
            </w:r>
          </w:p>
        </w:tc>
        <w:tc>
          <w:tcPr>
            <w:tcW w:w="1782" w:type="dxa"/>
            <w:shd w:val="clear" w:color="auto" w:fill="auto"/>
          </w:tcPr>
          <w:p w14:paraId="5550B60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Significant positive significant changes in self-esteem (p &lt; .001)</w:t>
            </w:r>
          </w:p>
        </w:tc>
      </w:tr>
      <w:tr w:rsidR="00807B2B" w:rsidRPr="00D15B15" w14:paraId="274BF1BA" w14:textId="77777777" w:rsidTr="003A0784">
        <w:tc>
          <w:tcPr>
            <w:tcW w:w="1050" w:type="dxa"/>
            <w:shd w:val="clear" w:color="auto" w:fill="auto"/>
          </w:tcPr>
          <w:p w14:paraId="08ADF314" w14:textId="77777777" w:rsidR="00807B2B" w:rsidRPr="0005779C" w:rsidRDefault="00807B2B" w:rsidP="003A0784">
            <w:pPr>
              <w:rPr>
                <w:rFonts w:ascii="Arial Narrow" w:hAnsi="Arial Narrow"/>
                <w:sz w:val="16"/>
                <w:szCs w:val="16"/>
                <w:lang w:val="de-CH"/>
              </w:rPr>
            </w:pPr>
            <w:r w:rsidRPr="0005779C">
              <w:rPr>
                <w:rFonts w:ascii="Arial Narrow" w:hAnsi="Arial Narrow"/>
                <w:sz w:val="16"/>
                <w:szCs w:val="16"/>
                <w:lang w:val="de-CH"/>
              </w:rPr>
              <w:t xml:space="preserve">Ullrich-French et al. </w:t>
            </w:r>
          </w:p>
          <w:p w14:paraId="1452F519" w14:textId="77777777" w:rsidR="00807B2B" w:rsidRPr="0005779C" w:rsidRDefault="00807B2B" w:rsidP="003A0784">
            <w:pPr>
              <w:rPr>
                <w:rFonts w:ascii="Arial Narrow" w:hAnsi="Arial Narrow"/>
                <w:sz w:val="16"/>
                <w:szCs w:val="16"/>
                <w:lang w:val="de-CH"/>
              </w:rPr>
            </w:pPr>
            <w:r w:rsidRPr="0005779C">
              <w:rPr>
                <w:rFonts w:ascii="Arial Narrow" w:hAnsi="Arial Narrow"/>
                <w:sz w:val="16"/>
                <w:szCs w:val="16"/>
                <w:lang w:val="de-CH"/>
              </w:rPr>
              <w:t xml:space="preserve">2016 </w:t>
            </w:r>
          </w:p>
          <w:p w14:paraId="4D9187B7" w14:textId="77777777" w:rsidR="00807B2B" w:rsidRPr="0005779C" w:rsidRDefault="00807B2B" w:rsidP="003A0784">
            <w:pPr>
              <w:rPr>
                <w:rFonts w:ascii="Arial Narrow" w:hAnsi="Arial Narrow"/>
                <w:sz w:val="16"/>
                <w:szCs w:val="16"/>
                <w:lang w:val="de-CH"/>
              </w:rPr>
            </w:pPr>
            <w:r w:rsidRPr="0005779C">
              <w:rPr>
                <w:rFonts w:ascii="Arial Narrow" w:hAnsi="Arial Narrow"/>
                <w:sz w:val="16"/>
                <w:szCs w:val="16"/>
                <w:lang w:val="de-CH"/>
              </w:rPr>
              <w:t>USA</w:t>
            </w:r>
          </w:p>
        </w:tc>
        <w:tc>
          <w:tcPr>
            <w:tcW w:w="1170" w:type="dxa"/>
            <w:shd w:val="clear" w:color="auto" w:fill="auto"/>
          </w:tcPr>
          <w:p w14:paraId="631043D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Evaluation development for a physical activity positive youth development program for girls</w:t>
            </w:r>
          </w:p>
        </w:tc>
        <w:tc>
          <w:tcPr>
            <w:tcW w:w="1118" w:type="dxa"/>
            <w:shd w:val="clear" w:color="auto" w:fill="auto"/>
          </w:tcPr>
          <w:p w14:paraId="02071FB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Aiming to describe the development process and pilot testing of a quantitative outcome evaluation instrument for GOTR and to develop a practical and psychometrically sound quantitative instrument to assess effectiveness using key </w:t>
            </w:r>
            <w:r w:rsidRPr="00A407CD">
              <w:rPr>
                <w:rFonts w:ascii="Arial Narrow" w:hAnsi="Arial Narrow"/>
                <w:sz w:val="16"/>
                <w:szCs w:val="16"/>
              </w:rPr>
              <w:lastRenderedPageBreak/>
              <w:t>elements of CBPR.</w:t>
            </w:r>
          </w:p>
        </w:tc>
        <w:tc>
          <w:tcPr>
            <w:tcW w:w="1154" w:type="dxa"/>
            <w:shd w:val="clear" w:color="auto" w:fill="auto"/>
          </w:tcPr>
          <w:p w14:paraId="66597BEF"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lastRenderedPageBreak/>
              <w:t>Qualitative longitudinal</w:t>
            </w:r>
          </w:p>
          <w:p w14:paraId="11F47DB6"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lang w:val="en-GB"/>
              </w:rPr>
              <w:t>(qualitative part only met the inclusion part for our review)</w:t>
            </w:r>
          </w:p>
          <w:p w14:paraId="6B875939" w14:textId="77777777" w:rsidR="00807B2B" w:rsidRPr="00A407CD" w:rsidRDefault="00807B2B" w:rsidP="003A0784">
            <w:pPr>
              <w:rPr>
                <w:rFonts w:ascii="Arial Narrow" w:hAnsi="Arial Narrow"/>
                <w:sz w:val="16"/>
                <w:szCs w:val="16"/>
              </w:rPr>
            </w:pPr>
          </w:p>
        </w:tc>
        <w:tc>
          <w:tcPr>
            <w:tcW w:w="1032" w:type="dxa"/>
            <w:shd w:val="clear" w:color="auto" w:fill="auto"/>
          </w:tcPr>
          <w:p w14:paraId="4276E30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General population</w:t>
            </w:r>
          </w:p>
        </w:tc>
        <w:tc>
          <w:tcPr>
            <w:tcW w:w="1417" w:type="dxa"/>
            <w:shd w:val="clear" w:color="auto" w:fill="auto"/>
          </w:tcPr>
          <w:p w14:paraId="65F179F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4;</w:t>
            </w:r>
            <w:proofErr w:type="gramEnd"/>
          </w:p>
          <w:p w14:paraId="7BE09F1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Only </w:t>
            </w:r>
            <w:proofErr w:type="gramStart"/>
            <w:r w:rsidRPr="00A407CD">
              <w:rPr>
                <w:rFonts w:ascii="Arial Narrow" w:hAnsi="Arial Narrow"/>
                <w:sz w:val="16"/>
                <w:szCs w:val="16"/>
              </w:rPr>
              <w:t>female;</w:t>
            </w:r>
            <w:proofErr w:type="gramEnd"/>
          </w:p>
          <w:p w14:paraId="7344358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10-11y, mean age 10.75y</w:t>
            </w:r>
          </w:p>
          <w:p w14:paraId="1AC780B3" w14:textId="77777777" w:rsidR="00807B2B" w:rsidRPr="00A407CD" w:rsidRDefault="00807B2B" w:rsidP="003A0784">
            <w:pPr>
              <w:rPr>
                <w:rFonts w:ascii="Arial Narrow" w:hAnsi="Arial Narrow"/>
                <w:sz w:val="16"/>
                <w:szCs w:val="16"/>
              </w:rPr>
            </w:pPr>
          </w:p>
        </w:tc>
        <w:tc>
          <w:tcPr>
            <w:tcW w:w="1410" w:type="dxa"/>
            <w:shd w:val="clear" w:color="auto" w:fill="auto"/>
          </w:tcPr>
          <w:p w14:paraId="72A10D1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running ;</w:t>
            </w:r>
            <w:proofErr w:type="gramEnd"/>
          </w:p>
          <w:p w14:paraId="2780492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community-</w:t>
            </w:r>
            <w:proofErr w:type="gramStart"/>
            <w:r w:rsidRPr="00A407CD">
              <w:rPr>
                <w:rFonts w:ascii="Arial Narrow" w:hAnsi="Arial Narrow"/>
                <w:sz w:val="16"/>
                <w:szCs w:val="16"/>
              </w:rPr>
              <w:t>based;</w:t>
            </w:r>
            <w:proofErr w:type="gramEnd"/>
          </w:p>
          <w:p w14:paraId="7F834BA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outdoor;</w:t>
            </w:r>
            <w:proofErr w:type="gramEnd"/>
            <w:r w:rsidRPr="00A407CD">
              <w:rPr>
                <w:rFonts w:ascii="Arial Narrow" w:hAnsi="Arial Narrow"/>
                <w:sz w:val="16"/>
                <w:szCs w:val="16"/>
              </w:rPr>
              <w:t xml:space="preserve"> </w:t>
            </w:r>
          </w:p>
          <w:p w14:paraId="6AFB75B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4BDF616B" w14:textId="77777777" w:rsidR="00807B2B" w:rsidRPr="00A407CD" w:rsidRDefault="00807B2B" w:rsidP="003A0784">
            <w:pPr>
              <w:rPr>
                <w:rFonts w:ascii="Arial Narrow" w:hAnsi="Arial Narrow"/>
                <w:sz w:val="16"/>
                <w:szCs w:val="16"/>
              </w:rPr>
            </w:pPr>
            <w:proofErr w:type="spellStart"/>
            <w:proofErr w:type="gramStart"/>
            <w:r w:rsidRPr="00A407CD">
              <w:rPr>
                <w:rFonts w:ascii="Arial Narrow" w:hAnsi="Arial Narrow"/>
                <w:sz w:val="16"/>
                <w:szCs w:val="16"/>
              </w:rPr>
              <w:t>Delivery:coach</w:t>
            </w:r>
            <w:proofErr w:type="gramEnd"/>
            <w:r w:rsidRPr="00A407CD">
              <w:rPr>
                <w:rFonts w:ascii="Arial Narrow" w:hAnsi="Arial Narrow"/>
                <w:sz w:val="16"/>
                <w:szCs w:val="16"/>
              </w:rPr>
              <w:t>-led</w:t>
            </w:r>
            <w:proofErr w:type="spellEnd"/>
            <w:r w:rsidRPr="00A407CD">
              <w:rPr>
                <w:rFonts w:ascii="Arial Narrow" w:hAnsi="Arial Narrow"/>
                <w:sz w:val="16"/>
                <w:szCs w:val="16"/>
              </w:rPr>
              <w:t xml:space="preserve"> </w:t>
            </w:r>
          </w:p>
        </w:tc>
        <w:tc>
          <w:tcPr>
            <w:tcW w:w="990" w:type="dxa"/>
            <w:shd w:val="clear" w:color="auto" w:fill="auto"/>
          </w:tcPr>
          <w:p w14:paraId="53A9166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12 </w:t>
            </w:r>
            <w:proofErr w:type="gramStart"/>
            <w:r w:rsidRPr="00A407CD">
              <w:rPr>
                <w:rFonts w:ascii="Arial Narrow" w:hAnsi="Arial Narrow"/>
                <w:sz w:val="16"/>
                <w:szCs w:val="16"/>
              </w:rPr>
              <w:t>weeks;</w:t>
            </w:r>
            <w:proofErr w:type="gramEnd"/>
          </w:p>
          <w:p w14:paraId="18CDEAD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2x;</w:t>
            </w:r>
            <w:proofErr w:type="gramEnd"/>
          </w:p>
          <w:p w14:paraId="2EB6865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vigorous;</w:t>
            </w:r>
            <w:proofErr w:type="gramEnd"/>
          </w:p>
          <w:p w14:paraId="2B4C310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90min</w:t>
            </w:r>
          </w:p>
        </w:tc>
        <w:tc>
          <w:tcPr>
            <w:tcW w:w="1232" w:type="dxa"/>
            <w:shd w:val="clear" w:color="auto" w:fill="auto"/>
          </w:tcPr>
          <w:p w14:paraId="25011A8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 curriculum of the program included </w:t>
            </w:r>
            <w:proofErr w:type="gramStart"/>
            <w:r w:rsidRPr="00A407CD">
              <w:rPr>
                <w:rFonts w:ascii="Arial Narrow" w:hAnsi="Arial Narrow"/>
                <w:sz w:val="16"/>
                <w:szCs w:val="16"/>
              </w:rPr>
              <w:t>integrated  psycho</w:t>
            </w:r>
            <w:proofErr w:type="gramEnd"/>
            <w:r w:rsidRPr="00A407CD">
              <w:rPr>
                <w:rFonts w:ascii="Arial Narrow" w:hAnsi="Arial Narrow"/>
                <w:sz w:val="16"/>
                <w:szCs w:val="16"/>
              </w:rPr>
              <w:t>-educational aspects, discussions etc. Every session was combined with a session topic which was discussed during warm-up and cool-down.</w:t>
            </w:r>
          </w:p>
        </w:tc>
        <w:tc>
          <w:tcPr>
            <w:tcW w:w="1350" w:type="dxa"/>
            <w:shd w:val="clear" w:color="auto" w:fill="auto"/>
          </w:tcPr>
          <w:p w14:paraId="3663901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focus group discussions with 4 topics about the program: </w:t>
            </w:r>
          </w:p>
          <w:p w14:paraId="249BEDD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What they liked most, if they would change anything, what they learned and if anything changed because of participating in the program.</w:t>
            </w:r>
          </w:p>
        </w:tc>
        <w:tc>
          <w:tcPr>
            <w:tcW w:w="1052" w:type="dxa"/>
            <w:shd w:val="clear" w:color="auto" w:fill="auto"/>
          </w:tcPr>
          <w:p w14:paraId="0D012EE0"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Inductive generating of themes (Patton, 2015)</w:t>
            </w:r>
          </w:p>
        </w:tc>
        <w:tc>
          <w:tcPr>
            <w:tcW w:w="1782" w:type="dxa"/>
            <w:shd w:val="clear" w:color="auto" w:fill="auto"/>
          </w:tcPr>
          <w:p w14:paraId="016FF6F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3 themes were identified: </w:t>
            </w:r>
          </w:p>
          <w:p w14:paraId="3F61D59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1. learning strategies for managing emotions and peer conflict, learning new skills such as making friends, speaking out and valuing different opinions. 2. Improved confidence. 3. Encouragement from running buddies also provided fundamental support, emphasizing the importance of social environment in their experience. The reported themes overall include building self-confidence, managing peer interactions and emotions, and receiving </w:t>
            </w:r>
            <w:r w:rsidRPr="00A407CD">
              <w:rPr>
                <w:rFonts w:ascii="Arial Narrow" w:hAnsi="Arial Narrow"/>
                <w:sz w:val="16"/>
                <w:szCs w:val="16"/>
              </w:rPr>
              <w:lastRenderedPageBreak/>
              <w:t>encouragement within a positive social setting.</w:t>
            </w:r>
          </w:p>
        </w:tc>
      </w:tr>
      <w:tr w:rsidR="00807B2B" w:rsidRPr="00A407CD" w14:paraId="0C5D71B4" w14:textId="77777777" w:rsidTr="003A0784">
        <w:tc>
          <w:tcPr>
            <w:tcW w:w="1050" w:type="dxa"/>
            <w:shd w:val="clear" w:color="auto" w:fill="auto"/>
          </w:tcPr>
          <w:p w14:paraId="278532C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Vallejos et al. 2016</w:t>
            </w:r>
          </w:p>
          <w:p w14:paraId="3BF9DDB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UK</w:t>
            </w:r>
          </w:p>
        </w:tc>
        <w:tc>
          <w:tcPr>
            <w:tcW w:w="1170" w:type="dxa"/>
            <w:shd w:val="clear" w:color="auto" w:fill="auto"/>
          </w:tcPr>
          <w:p w14:paraId="7BBAFAF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Kundalini yoga as mutual recovery: a feasibility study including children in care and their carers</w:t>
            </w:r>
          </w:p>
        </w:tc>
        <w:tc>
          <w:tcPr>
            <w:tcW w:w="1118" w:type="dxa"/>
            <w:shd w:val="clear" w:color="auto" w:fill="auto"/>
          </w:tcPr>
          <w:p w14:paraId="4F3A8E8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Aiming to the </w:t>
            </w:r>
            <w:proofErr w:type="gramStart"/>
            <w:r w:rsidRPr="00A407CD">
              <w:rPr>
                <w:rFonts w:ascii="Arial Narrow" w:hAnsi="Arial Narrow"/>
                <w:sz w:val="16"/>
                <w:szCs w:val="16"/>
              </w:rPr>
              <w:t>test</w:t>
            </w:r>
            <w:proofErr w:type="gramEnd"/>
            <w:r w:rsidRPr="00A407CD">
              <w:rPr>
                <w:rFonts w:ascii="Arial Narrow" w:hAnsi="Arial Narrow"/>
                <w:sz w:val="16"/>
                <w:szCs w:val="16"/>
              </w:rPr>
              <w:t xml:space="preserve"> the incorporation of a 20-week Kundalini yoga </w:t>
            </w:r>
            <w:proofErr w:type="spellStart"/>
            <w:r w:rsidRPr="00A407CD">
              <w:rPr>
                <w:rFonts w:ascii="Arial Narrow" w:hAnsi="Arial Narrow"/>
                <w:sz w:val="16"/>
                <w:szCs w:val="16"/>
              </w:rPr>
              <w:t>programme</w:t>
            </w:r>
            <w:proofErr w:type="spellEnd"/>
            <w:r w:rsidRPr="00A407CD">
              <w:rPr>
                <w:rFonts w:ascii="Arial Narrow" w:hAnsi="Arial Narrow"/>
                <w:sz w:val="16"/>
                <w:szCs w:val="16"/>
              </w:rPr>
              <w:t xml:space="preserve"> on well-being outcomes in children in residential homes</w:t>
            </w:r>
          </w:p>
        </w:tc>
        <w:tc>
          <w:tcPr>
            <w:tcW w:w="1154" w:type="dxa"/>
            <w:shd w:val="clear" w:color="auto" w:fill="auto"/>
          </w:tcPr>
          <w:p w14:paraId="147A9EE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Mixed methods</w:t>
            </w:r>
          </w:p>
          <w:p w14:paraId="3F2E867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(qualitative &amp; quantitative non-randomized longitudinal studies without a control group)</w:t>
            </w:r>
          </w:p>
          <w:p w14:paraId="76E963CF" w14:textId="77777777" w:rsidR="00807B2B" w:rsidRPr="00A407CD" w:rsidRDefault="00807B2B" w:rsidP="003A0784">
            <w:pPr>
              <w:rPr>
                <w:rFonts w:ascii="Arial Narrow" w:hAnsi="Arial Narrow"/>
                <w:sz w:val="16"/>
                <w:szCs w:val="16"/>
              </w:rPr>
            </w:pPr>
          </w:p>
        </w:tc>
        <w:tc>
          <w:tcPr>
            <w:tcW w:w="1032" w:type="dxa"/>
            <w:shd w:val="clear" w:color="auto" w:fill="auto"/>
          </w:tcPr>
          <w:p w14:paraId="72A7019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At-risk population (children in residential care)</w:t>
            </w:r>
          </w:p>
        </w:tc>
        <w:tc>
          <w:tcPr>
            <w:tcW w:w="1417" w:type="dxa"/>
            <w:shd w:val="clear" w:color="auto" w:fill="auto"/>
          </w:tcPr>
          <w:p w14:paraId="0BF4242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9 </w:t>
            </w:r>
          </w:p>
          <w:p w14:paraId="301C4F4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Sex ratio </w:t>
            </w:r>
            <w:proofErr w:type="gramStart"/>
            <w:r w:rsidRPr="00A407CD">
              <w:rPr>
                <w:rFonts w:ascii="Arial Narrow" w:hAnsi="Arial Narrow"/>
                <w:sz w:val="16"/>
                <w:szCs w:val="16"/>
              </w:rPr>
              <w:t>NA;</w:t>
            </w:r>
            <w:proofErr w:type="gramEnd"/>
          </w:p>
          <w:p w14:paraId="491A1F7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Age range 13-17y, mean age 14.78y</w:t>
            </w:r>
          </w:p>
        </w:tc>
        <w:tc>
          <w:tcPr>
            <w:tcW w:w="1410" w:type="dxa"/>
            <w:shd w:val="clear" w:color="auto" w:fill="auto"/>
          </w:tcPr>
          <w:p w14:paraId="0A36462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yoga;</w:t>
            </w:r>
            <w:proofErr w:type="gramEnd"/>
          </w:p>
          <w:p w14:paraId="5F2D9D1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Setting: </w:t>
            </w:r>
            <w:proofErr w:type="gramStart"/>
            <w:r w:rsidRPr="00A407CD">
              <w:rPr>
                <w:rFonts w:ascii="Arial Narrow" w:hAnsi="Arial Narrow"/>
                <w:sz w:val="16"/>
                <w:szCs w:val="16"/>
              </w:rPr>
              <w:t>NA;</w:t>
            </w:r>
            <w:proofErr w:type="gramEnd"/>
          </w:p>
          <w:p w14:paraId="73F1005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indoor;</w:t>
            </w:r>
            <w:proofErr w:type="gramEnd"/>
            <w:r w:rsidRPr="00A407CD">
              <w:rPr>
                <w:rFonts w:ascii="Arial Narrow" w:hAnsi="Arial Narrow"/>
                <w:sz w:val="16"/>
                <w:szCs w:val="16"/>
              </w:rPr>
              <w:t xml:space="preserve"> </w:t>
            </w:r>
          </w:p>
          <w:p w14:paraId="7FA6897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32F4198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coach-led</w:t>
            </w:r>
          </w:p>
        </w:tc>
        <w:tc>
          <w:tcPr>
            <w:tcW w:w="990" w:type="dxa"/>
            <w:shd w:val="clear" w:color="auto" w:fill="auto"/>
          </w:tcPr>
          <w:p w14:paraId="5985448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20 </w:t>
            </w:r>
            <w:proofErr w:type="gramStart"/>
            <w:r w:rsidRPr="00A407CD">
              <w:rPr>
                <w:rFonts w:ascii="Arial Narrow" w:hAnsi="Arial Narrow"/>
                <w:sz w:val="16"/>
                <w:szCs w:val="16"/>
              </w:rPr>
              <w:t>weeks;</w:t>
            </w:r>
            <w:proofErr w:type="gramEnd"/>
          </w:p>
          <w:p w14:paraId="68A22CF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1x;</w:t>
            </w:r>
            <w:proofErr w:type="gramEnd"/>
          </w:p>
          <w:p w14:paraId="30A384E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0C2E59D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44-60min</w:t>
            </w:r>
          </w:p>
        </w:tc>
        <w:tc>
          <w:tcPr>
            <w:tcW w:w="1232" w:type="dxa"/>
            <w:shd w:val="clear" w:color="auto" w:fill="auto"/>
          </w:tcPr>
          <w:p w14:paraId="6939C20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Yoga style with static postures but also some high-intensive parts.</w:t>
            </w:r>
          </w:p>
        </w:tc>
        <w:tc>
          <w:tcPr>
            <w:tcW w:w="1350" w:type="dxa"/>
            <w:shd w:val="clear" w:color="auto" w:fill="auto"/>
          </w:tcPr>
          <w:p w14:paraId="67D6865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QUAN: Short Warwick-Edinburgh Mental Well-being Scale (SWEMWBS) &amp; questionnaire about social inclusion (Secker et al., 2009);</w:t>
            </w:r>
            <w:r w:rsidRPr="00A407CD">
              <w:rPr>
                <w:rFonts w:ascii="Arial Narrow" w:hAnsi="Arial Narrow"/>
                <w:sz w:val="16"/>
                <w:szCs w:val="16"/>
              </w:rPr>
              <w:br/>
              <w:t xml:space="preserve">QUAL: </w:t>
            </w:r>
            <w:r w:rsidRPr="00A407CD">
              <w:rPr>
                <w:rFonts w:ascii="Arial Narrow" w:hAnsi="Arial Narrow"/>
                <w:sz w:val="16"/>
                <w:szCs w:val="16"/>
                <w:lang w:val="en-GB"/>
              </w:rPr>
              <w:t>qualitative semi-structured interviews</w:t>
            </w:r>
          </w:p>
        </w:tc>
        <w:tc>
          <w:tcPr>
            <w:tcW w:w="1052" w:type="dxa"/>
            <w:shd w:val="clear" w:color="auto" w:fill="auto"/>
          </w:tcPr>
          <w:p w14:paraId="2BEC05EE"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QUAN: NA</w:t>
            </w:r>
          </w:p>
          <w:p w14:paraId="18AC44E5" w14:textId="77777777" w:rsidR="00807B2B" w:rsidRPr="00A407CD" w:rsidRDefault="00807B2B" w:rsidP="003A0784">
            <w:pPr>
              <w:rPr>
                <w:rFonts w:ascii="Arial Narrow" w:hAnsi="Arial Narrow"/>
                <w:sz w:val="16"/>
                <w:szCs w:val="16"/>
                <w:lang w:val="en-GB"/>
              </w:rPr>
            </w:pPr>
            <w:r w:rsidRPr="00A407CD">
              <w:rPr>
                <w:rFonts w:ascii="Arial Narrow" w:hAnsi="Arial Narrow"/>
                <w:sz w:val="16"/>
                <w:szCs w:val="16"/>
              </w:rPr>
              <w:t xml:space="preserve">QUAL: </w:t>
            </w:r>
            <w:r w:rsidRPr="00A407CD">
              <w:rPr>
                <w:rFonts w:ascii="Arial Narrow" w:hAnsi="Arial Narrow"/>
                <w:sz w:val="16"/>
                <w:szCs w:val="16"/>
                <w:lang w:val="en-GB"/>
              </w:rPr>
              <w:t>thematic analysis</w:t>
            </w:r>
          </w:p>
        </w:tc>
        <w:tc>
          <w:tcPr>
            <w:tcW w:w="1782" w:type="dxa"/>
            <w:shd w:val="clear" w:color="auto" w:fill="auto"/>
          </w:tcPr>
          <w:p w14:paraId="23DBB8F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QUAN: No significant (p-level .05) changes in well-being and social inclusion.</w:t>
            </w:r>
          </w:p>
          <w:p w14:paraId="3F53C94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QUAL (not clear whether or to what extent the answers relate to staff </w:t>
            </w:r>
            <w:proofErr w:type="spellStart"/>
            <w:r w:rsidRPr="00A407CD">
              <w:rPr>
                <w:rFonts w:ascii="Arial Narrow" w:hAnsi="Arial Narrow"/>
                <w:sz w:val="16"/>
                <w:szCs w:val="16"/>
              </w:rPr>
              <w:t>oder</w:t>
            </w:r>
            <w:proofErr w:type="spellEnd"/>
            <w:r w:rsidRPr="00A407CD">
              <w:rPr>
                <w:rFonts w:ascii="Arial Narrow" w:hAnsi="Arial Narrow"/>
                <w:sz w:val="16"/>
                <w:szCs w:val="16"/>
              </w:rPr>
              <w:t xml:space="preserve"> adolescents): Increased bodily awareness, improved mental health, increased ability to observe and control emotions, increase in ability to witness own negative feelings with detachment and greater sense of self-awareness. Social benefits were also reported.</w:t>
            </w:r>
          </w:p>
        </w:tc>
      </w:tr>
      <w:tr w:rsidR="00807B2B" w:rsidRPr="00D15B15" w14:paraId="3CE0BA24" w14:textId="77777777" w:rsidTr="003A0784">
        <w:trPr>
          <w:trHeight w:val="300"/>
        </w:trPr>
        <w:tc>
          <w:tcPr>
            <w:tcW w:w="1050" w:type="dxa"/>
            <w:shd w:val="clear" w:color="auto" w:fill="auto"/>
          </w:tcPr>
          <w:p w14:paraId="77DFAFBF" w14:textId="77777777" w:rsidR="00807B2B" w:rsidRPr="00A41BC2" w:rsidRDefault="00807B2B" w:rsidP="003A0784">
            <w:pPr>
              <w:rPr>
                <w:rFonts w:ascii="Arial Narrow" w:hAnsi="Arial Narrow"/>
                <w:sz w:val="16"/>
                <w:szCs w:val="16"/>
              </w:rPr>
            </w:pPr>
            <w:r w:rsidRPr="00A41BC2">
              <w:rPr>
                <w:rFonts w:ascii="Arial Narrow" w:hAnsi="Arial Narrow"/>
                <w:sz w:val="16"/>
                <w:szCs w:val="16"/>
              </w:rPr>
              <w:t>Wildeman et al.</w:t>
            </w:r>
          </w:p>
          <w:p w14:paraId="5B663CC7" w14:textId="77777777" w:rsidR="00807B2B" w:rsidRPr="00A41BC2" w:rsidRDefault="00807B2B" w:rsidP="003A0784">
            <w:pPr>
              <w:rPr>
                <w:rFonts w:ascii="Arial Narrow" w:hAnsi="Arial Narrow"/>
                <w:sz w:val="16"/>
                <w:szCs w:val="16"/>
              </w:rPr>
            </w:pPr>
            <w:r w:rsidRPr="00A41BC2">
              <w:rPr>
                <w:rFonts w:ascii="Arial Narrow" w:hAnsi="Arial Narrow"/>
                <w:sz w:val="16"/>
                <w:szCs w:val="16"/>
              </w:rPr>
              <w:t>2025</w:t>
            </w:r>
          </w:p>
          <w:p w14:paraId="7C368B03" w14:textId="77777777" w:rsidR="00807B2B" w:rsidRPr="00A407CD" w:rsidRDefault="00807B2B" w:rsidP="003A0784">
            <w:pPr>
              <w:rPr>
                <w:rFonts w:ascii="Arial Narrow" w:hAnsi="Arial Narrow"/>
                <w:sz w:val="16"/>
                <w:szCs w:val="16"/>
              </w:rPr>
            </w:pPr>
            <w:r w:rsidRPr="00A41BC2">
              <w:rPr>
                <w:rFonts w:ascii="Arial Narrow" w:hAnsi="Arial Narrow"/>
                <w:sz w:val="16"/>
                <w:szCs w:val="16"/>
              </w:rPr>
              <w:t>Canada</w:t>
            </w:r>
          </w:p>
        </w:tc>
        <w:tc>
          <w:tcPr>
            <w:tcW w:w="1170" w:type="dxa"/>
            <w:shd w:val="clear" w:color="auto" w:fill="auto"/>
          </w:tcPr>
          <w:p w14:paraId="537FE16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Dance for Wellness: Indigenous adolescents’ Perspectives on Mental Health, Wellness, and Dance, </w:t>
            </w:r>
          </w:p>
        </w:tc>
        <w:tc>
          <w:tcPr>
            <w:tcW w:w="1118" w:type="dxa"/>
            <w:shd w:val="clear" w:color="auto" w:fill="auto"/>
          </w:tcPr>
          <w:p w14:paraId="6BF8362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The study's aim was to gain insight into the experiences of mental health and wellness in Indigenous adolescents and identify if and how a four-week dance program affected their mental health and wellness.</w:t>
            </w:r>
          </w:p>
        </w:tc>
        <w:tc>
          <w:tcPr>
            <w:tcW w:w="1154" w:type="dxa"/>
            <w:shd w:val="clear" w:color="auto" w:fill="auto"/>
          </w:tcPr>
          <w:p w14:paraId="2C42D71B" w14:textId="77777777" w:rsidR="00807B2B" w:rsidRDefault="00807B2B" w:rsidP="003A0784">
            <w:pPr>
              <w:rPr>
                <w:rFonts w:ascii="Arial Narrow" w:hAnsi="Arial Narrow"/>
                <w:sz w:val="16"/>
                <w:szCs w:val="16"/>
              </w:rPr>
            </w:pPr>
            <w:proofErr w:type="gramStart"/>
            <w:r w:rsidRPr="00A407CD">
              <w:rPr>
                <w:rFonts w:ascii="Arial Narrow" w:hAnsi="Arial Narrow"/>
                <w:sz w:val="16"/>
                <w:szCs w:val="16"/>
              </w:rPr>
              <w:t>Qualitative</w:t>
            </w:r>
            <w:r>
              <w:rPr>
                <w:rFonts w:ascii="Arial Narrow" w:hAnsi="Arial Narrow"/>
                <w:sz w:val="16"/>
                <w:szCs w:val="16"/>
              </w:rPr>
              <w:t xml:space="preserve">  longitudinal</w:t>
            </w:r>
            <w:proofErr w:type="gramEnd"/>
          </w:p>
          <w:p w14:paraId="1B42E560" w14:textId="77777777" w:rsidR="00807B2B" w:rsidRPr="00A407CD" w:rsidRDefault="00807B2B" w:rsidP="003A0784">
            <w:pPr>
              <w:rPr>
                <w:rFonts w:ascii="Arial Narrow" w:hAnsi="Arial Narrow"/>
                <w:sz w:val="16"/>
                <w:szCs w:val="16"/>
              </w:rPr>
            </w:pPr>
            <w:r>
              <w:rPr>
                <w:rFonts w:ascii="Arial Narrow" w:hAnsi="Arial Narrow"/>
                <w:sz w:val="16"/>
                <w:szCs w:val="16"/>
              </w:rPr>
              <w:t>with two single group interviews</w:t>
            </w:r>
          </w:p>
        </w:tc>
        <w:tc>
          <w:tcPr>
            <w:tcW w:w="1032" w:type="dxa"/>
            <w:shd w:val="clear" w:color="auto" w:fill="auto"/>
          </w:tcPr>
          <w:p w14:paraId="7066610C" w14:textId="77777777" w:rsidR="00807B2B" w:rsidRDefault="00807B2B" w:rsidP="003A0784">
            <w:pPr>
              <w:rPr>
                <w:rFonts w:ascii="Arial Narrow" w:eastAsia="Arial Narrow" w:hAnsi="Arial Narrow" w:cs="Arial Narrow"/>
                <w:color w:val="2D374B"/>
                <w:sz w:val="16"/>
                <w:szCs w:val="16"/>
              </w:rPr>
            </w:pPr>
            <w:r>
              <w:rPr>
                <w:rFonts w:ascii="Arial Narrow" w:eastAsia="Arial Narrow" w:hAnsi="Arial Narrow" w:cs="Arial Narrow"/>
                <w:color w:val="2D374B"/>
                <w:sz w:val="16"/>
                <w:szCs w:val="16"/>
              </w:rPr>
              <w:t>At-risk population</w:t>
            </w:r>
          </w:p>
          <w:p w14:paraId="22A60D03" w14:textId="77777777" w:rsidR="00807B2B" w:rsidRPr="00FF29E0" w:rsidRDefault="00807B2B" w:rsidP="003A0784">
            <w:pPr>
              <w:rPr>
                <w:rFonts w:ascii="Arial Narrow" w:eastAsia="Arial Narrow" w:hAnsi="Arial Narrow" w:cs="Arial Narrow"/>
                <w:sz w:val="16"/>
                <w:szCs w:val="16"/>
              </w:rPr>
            </w:pPr>
            <w:r>
              <w:rPr>
                <w:rFonts w:ascii="Arial Narrow" w:eastAsia="Arial Narrow" w:hAnsi="Arial Narrow" w:cs="Arial Narrow"/>
                <w:color w:val="2D374B"/>
                <w:sz w:val="16"/>
                <w:szCs w:val="16"/>
              </w:rPr>
              <w:t>(</w:t>
            </w:r>
            <w:r w:rsidRPr="00FF29E0">
              <w:rPr>
                <w:rFonts w:ascii="Arial Narrow" w:eastAsia="Arial Narrow" w:hAnsi="Arial Narrow" w:cs="Arial Narrow"/>
                <w:color w:val="2D374B"/>
                <w:sz w:val="16"/>
                <w:szCs w:val="16"/>
              </w:rPr>
              <w:t xml:space="preserve">socially </w:t>
            </w:r>
            <w:proofErr w:type="spellStart"/>
            <w:r w:rsidRPr="00FF29E0">
              <w:rPr>
                <w:rFonts w:ascii="Arial Narrow" w:eastAsia="Arial Narrow" w:hAnsi="Arial Narrow" w:cs="Arial Narrow"/>
                <w:color w:val="2D374B"/>
                <w:sz w:val="16"/>
                <w:szCs w:val="16"/>
              </w:rPr>
              <w:t>disadvan</w:t>
            </w:r>
            <w:r>
              <w:rPr>
                <w:rFonts w:ascii="Arial Narrow" w:eastAsia="Arial Narrow" w:hAnsi="Arial Narrow" w:cs="Arial Narrow"/>
                <w:color w:val="2D374B"/>
                <w:sz w:val="16"/>
                <w:szCs w:val="16"/>
              </w:rPr>
              <w:t>-</w:t>
            </w:r>
            <w:r w:rsidRPr="00FF29E0">
              <w:rPr>
                <w:rFonts w:ascii="Arial Narrow" w:eastAsia="Arial Narrow" w:hAnsi="Arial Narrow" w:cs="Arial Narrow"/>
                <w:color w:val="2D374B"/>
                <w:sz w:val="16"/>
                <w:szCs w:val="16"/>
              </w:rPr>
              <w:t>taged</w:t>
            </w:r>
            <w:proofErr w:type="spellEnd"/>
            <w:r>
              <w:rPr>
                <w:rFonts w:ascii="Arial Narrow" w:eastAsia="Arial Narrow" w:hAnsi="Arial Narrow" w:cs="Arial Narrow"/>
                <w:color w:val="2D374B"/>
                <w:sz w:val="16"/>
                <w:szCs w:val="16"/>
              </w:rPr>
              <w:t xml:space="preserve"> and/or trauma experiences)</w:t>
            </w:r>
          </w:p>
        </w:tc>
        <w:tc>
          <w:tcPr>
            <w:tcW w:w="1417" w:type="dxa"/>
            <w:shd w:val="clear" w:color="auto" w:fill="auto"/>
          </w:tcPr>
          <w:p w14:paraId="574DE51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8;</w:t>
            </w:r>
            <w:proofErr w:type="gramEnd"/>
            <w:r w:rsidRPr="00A407CD">
              <w:rPr>
                <w:rFonts w:ascii="Arial Narrow" w:hAnsi="Arial Narrow"/>
                <w:sz w:val="16"/>
                <w:szCs w:val="16"/>
              </w:rPr>
              <w:t xml:space="preserve"> </w:t>
            </w:r>
          </w:p>
          <w:p w14:paraId="625B45C7" w14:textId="77777777" w:rsidR="00807B2B" w:rsidRPr="00A407CD" w:rsidRDefault="00807B2B" w:rsidP="003A0784">
            <w:pPr>
              <w:rPr>
                <w:rFonts w:ascii="Arial Narrow" w:hAnsi="Arial Narrow"/>
                <w:lang w:val="en-GB"/>
              </w:rPr>
            </w:pPr>
            <w:r>
              <w:rPr>
                <w:rFonts w:ascii="Arial Narrow" w:hAnsi="Arial Narrow"/>
                <w:sz w:val="16"/>
                <w:szCs w:val="16"/>
              </w:rPr>
              <w:t>Sex ratio:</w:t>
            </w:r>
            <w:r w:rsidRPr="00A407CD">
              <w:rPr>
                <w:rFonts w:ascii="Arial Narrow" w:hAnsi="Arial Narrow"/>
                <w:sz w:val="16"/>
                <w:szCs w:val="16"/>
              </w:rPr>
              <w:t xml:space="preserve"> </w:t>
            </w:r>
            <w:r>
              <w:rPr>
                <w:rFonts w:ascii="Arial Narrow" w:hAnsi="Arial Narrow"/>
                <w:sz w:val="16"/>
                <w:szCs w:val="16"/>
              </w:rPr>
              <w:t>NA:</w:t>
            </w:r>
            <w:r w:rsidRPr="00A407CD">
              <w:rPr>
                <w:rFonts w:ascii="Arial Narrow" w:hAnsi="Arial Narrow"/>
                <w:lang w:val="en-GB"/>
              </w:rPr>
              <w:br/>
            </w:r>
            <w:r w:rsidRPr="00A407CD">
              <w:rPr>
                <w:rFonts w:ascii="Arial Narrow" w:hAnsi="Arial Narrow"/>
                <w:sz w:val="16"/>
                <w:szCs w:val="16"/>
              </w:rPr>
              <w:t xml:space="preserve">Age range 11-16y, mean age NA </w:t>
            </w:r>
          </w:p>
        </w:tc>
        <w:tc>
          <w:tcPr>
            <w:tcW w:w="1410" w:type="dxa"/>
            <w:shd w:val="clear" w:color="auto" w:fill="auto"/>
          </w:tcPr>
          <w:p w14:paraId="6290BEA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Type: </w:t>
            </w:r>
            <w:proofErr w:type="gramStart"/>
            <w:r w:rsidRPr="00A407CD">
              <w:rPr>
                <w:rFonts w:ascii="Arial Narrow" w:hAnsi="Arial Narrow"/>
                <w:sz w:val="16"/>
                <w:szCs w:val="16"/>
              </w:rPr>
              <w:t>danc</w:t>
            </w:r>
            <w:r>
              <w:rPr>
                <w:rFonts w:ascii="Arial Narrow" w:hAnsi="Arial Narrow"/>
                <w:sz w:val="16"/>
                <w:szCs w:val="16"/>
              </w:rPr>
              <w:t>ing</w:t>
            </w:r>
            <w:r w:rsidRPr="00A407CD">
              <w:rPr>
                <w:rFonts w:ascii="Arial Narrow" w:hAnsi="Arial Narrow"/>
                <w:sz w:val="16"/>
                <w:szCs w:val="16"/>
              </w:rPr>
              <w:t>;</w:t>
            </w:r>
            <w:proofErr w:type="gramEnd"/>
          </w:p>
          <w:p w14:paraId="65EE106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Setting: school-</w:t>
            </w:r>
            <w:proofErr w:type="gramStart"/>
            <w:r w:rsidRPr="00A407CD">
              <w:rPr>
                <w:rFonts w:ascii="Arial Narrow" w:hAnsi="Arial Narrow"/>
                <w:sz w:val="16"/>
                <w:szCs w:val="16"/>
              </w:rPr>
              <w:t>based;</w:t>
            </w:r>
            <w:proofErr w:type="gramEnd"/>
          </w:p>
          <w:p w14:paraId="78F96C61"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indoor;</w:t>
            </w:r>
            <w:proofErr w:type="gramEnd"/>
            <w:r w:rsidRPr="00A407CD">
              <w:rPr>
                <w:rFonts w:ascii="Arial Narrow" w:hAnsi="Arial Narrow"/>
                <w:sz w:val="16"/>
                <w:szCs w:val="16"/>
              </w:rPr>
              <w:t xml:space="preserve"> </w:t>
            </w:r>
          </w:p>
          <w:p w14:paraId="13BFC15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Social E: in a group with interactions, but no clear team </w:t>
            </w:r>
          </w:p>
          <w:p w14:paraId="3E6838D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Delivery: coach-le</w:t>
            </w:r>
          </w:p>
        </w:tc>
        <w:tc>
          <w:tcPr>
            <w:tcW w:w="990" w:type="dxa"/>
            <w:shd w:val="clear" w:color="auto" w:fill="auto"/>
          </w:tcPr>
          <w:p w14:paraId="3F593F9C"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4 </w:t>
            </w:r>
            <w:proofErr w:type="gramStart"/>
            <w:r w:rsidRPr="00A407CD">
              <w:rPr>
                <w:rFonts w:ascii="Arial Narrow" w:hAnsi="Arial Narrow"/>
                <w:sz w:val="16"/>
                <w:szCs w:val="16"/>
              </w:rPr>
              <w:t>weeks;</w:t>
            </w:r>
            <w:proofErr w:type="gramEnd"/>
          </w:p>
          <w:p w14:paraId="5DEA23A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3x;</w:t>
            </w:r>
            <w:proofErr w:type="gramEnd"/>
          </w:p>
          <w:p w14:paraId="7A66B1A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50BA5AC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Duration: NA </w:t>
            </w:r>
          </w:p>
          <w:p w14:paraId="1838D7DD" w14:textId="77777777" w:rsidR="00807B2B" w:rsidRPr="00A407CD" w:rsidRDefault="00807B2B" w:rsidP="003A0784">
            <w:pPr>
              <w:rPr>
                <w:rFonts w:ascii="Arial Narrow" w:hAnsi="Arial Narrow"/>
                <w:sz w:val="16"/>
                <w:szCs w:val="16"/>
              </w:rPr>
            </w:pPr>
          </w:p>
        </w:tc>
        <w:tc>
          <w:tcPr>
            <w:tcW w:w="1232" w:type="dxa"/>
            <w:shd w:val="clear" w:color="auto" w:fill="auto"/>
          </w:tcPr>
          <w:p w14:paraId="57BDF7C6" w14:textId="77777777" w:rsidR="00807B2B" w:rsidRPr="00A407CD" w:rsidRDefault="00807B2B" w:rsidP="003A0784">
            <w:pPr>
              <w:rPr>
                <w:rFonts w:ascii="Arial Narrow" w:hAnsi="Arial Narrow"/>
                <w:sz w:val="16"/>
                <w:szCs w:val="16"/>
              </w:rPr>
            </w:pPr>
            <w:proofErr w:type="gramStart"/>
            <w:r>
              <w:rPr>
                <w:rFonts w:ascii="Arial Narrow" w:hAnsi="Arial Narrow"/>
                <w:sz w:val="16"/>
                <w:szCs w:val="16"/>
              </w:rPr>
              <w:t>Afterschool  contemporary</w:t>
            </w:r>
            <w:proofErr w:type="gramEnd"/>
            <w:r>
              <w:rPr>
                <w:rFonts w:ascii="Arial Narrow" w:hAnsi="Arial Narrow"/>
                <w:sz w:val="16"/>
                <w:szCs w:val="16"/>
              </w:rPr>
              <w:t xml:space="preserve"> dance program in </w:t>
            </w:r>
            <w:proofErr w:type="spellStart"/>
            <w:r>
              <w:rPr>
                <w:rFonts w:ascii="Arial Narrow" w:hAnsi="Arial Narrow"/>
                <w:sz w:val="16"/>
                <w:szCs w:val="16"/>
              </w:rPr>
              <w:t>a</w:t>
            </w:r>
            <w:proofErr w:type="spellEnd"/>
            <w:r>
              <w:rPr>
                <w:rFonts w:ascii="Arial Narrow" w:hAnsi="Arial Narrow"/>
                <w:sz w:val="16"/>
                <w:szCs w:val="16"/>
              </w:rPr>
              <w:t xml:space="preserve"> indigenous community</w:t>
            </w:r>
          </w:p>
        </w:tc>
        <w:tc>
          <w:tcPr>
            <w:tcW w:w="1350" w:type="dxa"/>
            <w:shd w:val="clear" w:color="auto" w:fill="auto"/>
          </w:tcPr>
          <w:p w14:paraId="2DD75381" w14:textId="77777777" w:rsidR="00807B2B" w:rsidRPr="00A407CD" w:rsidRDefault="00807B2B" w:rsidP="003A0784">
            <w:pPr>
              <w:rPr>
                <w:rFonts w:ascii="Arial Narrow" w:hAnsi="Arial Narrow"/>
                <w:sz w:val="16"/>
                <w:szCs w:val="16"/>
              </w:rPr>
            </w:pPr>
            <w:r>
              <w:rPr>
                <w:rFonts w:ascii="Arial Narrow" w:hAnsi="Arial Narrow"/>
                <w:sz w:val="16"/>
                <w:szCs w:val="16"/>
              </w:rPr>
              <w:t xml:space="preserve">First interview about </w:t>
            </w:r>
            <w:proofErr w:type="gramStart"/>
            <w:r>
              <w:rPr>
                <w:rFonts w:ascii="Arial Narrow" w:hAnsi="Arial Narrow"/>
                <w:sz w:val="16"/>
                <w:szCs w:val="16"/>
              </w:rPr>
              <w:t>understanding of</w:t>
            </w:r>
            <w:proofErr w:type="gramEnd"/>
            <w:r>
              <w:rPr>
                <w:rFonts w:ascii="Arial Narrow" w:hAnsi="Arial Narrow"/>
                <w:sz w:val="16"/>
                <w:szCs w:val="16"/>
              </w:rPr>
              <w:t xml:space="preserve"> mental health and the experience of the dance program; second interview about </w:t>
            </w:r>
            <w:proofErr w:type="gramStart"/>
            <w:r>
              <w:rPr>
                <w:rFonts w:ascii="Arial Narrow" w:hAnsi="Arial Narrow"/>
                <w:sz w:val="16"/>
                <w:szCs w:val="16"/>
              </w:rPr>
              <w:t>an</w:t>
            </w:r>
            <w:proofErr w:type="gramEnd"/>
            <w:r>
              <w:rPr>
                <w:rFonts w:ascii="Arial Narrow" w:hAnsi="Arial Narrow"/>
                <w:sz w:val="16"/>
                <w:szCs w:val="16"/>
              </w:rPr>
              <w:t xml:space="preserve"> self-brought item and experiences in the dance program</w:t>
            </w:r>
          </w:p>
        </w:tc>
        <w:tc>
          <w:tcPr>
            <w:tcW w:w="1052" w:type="dxa"/>
            <w:shd w:val="clear" w:color="auto" w:fill="auto"/>
          </w:tcPr>
          <w:p w14:paraId="38AB36E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Thematic analysis </w:t>
            </w:r>
          </w:p>
        </w:tc>
        <w:tc>
          <w:tcPr>
            <w:tcW w:w="1782" w:type="dxa"/>
            <w:shd w:val="clear" w:color="auto" w:fill="auto"/>
          </w:tcPr>
          <w:p w14:paraId="1B664138" w14:textId="77777777" w:rsidR="00807B2B" w:rsidRPr="00A407CD" w:rsidRDefault="00807B2B" w:rsidP="003A0784">
            <w:pPr>
              <w:rPr>
                <w:rFonts w:ascii="Arial Narrow" w:hAnsi="Arial Narrow"/>
                <w:sz w:val="16"/>
                <w:szCs w:val="16"/>
              </w:rPr>
            </w:pPr>
            <w:r>
              <w:rPr>
                <w:rFonts w:ascii="Arial Narrow" w:hAnsi="Arial Narrow"/>
                <w:sz w:val="16"/>
                <w:szCs w:val="16"/>
              </w:rPr>
              <w:t xml:space="preserve">Participants </w:t>
            </w:r>
            <w:proofErr w:type="gramStart"/>
            <w:r>
              <w:rPr>
                <w:rFonts w:ascii="Arial Narrow" w:hAnsi="Arial Narrow"/>
                <w:sz w:val="16"/>
                <w:szCs w:val="16"/>
              </w:rPr>
              <w:t>experiences</w:t>
            </w:r>
            <w:proofErr w:type="gramEnd"/>
            <w:r>
              <w:rPr>
                <w:rFonts w:ascii="Arial Narrow" w:hAnsi="Arial Narrow"/>
                <w:sz w:val="16"/>
                <w:szCs w:val="16"/>
              </w:rPr>
              <w:t xml:space="preserve"> dancing as: a sense of respite/escapism, improved mood, gave confidence</w:t>
            </w:r>
            <w:proofErr w:type="gramStart"/>
            <w:r>
              <w:rPr>
                <w:rFonts w:ascii="Arial Narrow" w:hAnsi="Arial Narrow"/>
                <w:sz w:val="16"/>
                <w:szCs w:val="16"/>
              </w:rPr>
              <w:t>, feeling</w:t>
            </w:r>
            <w:proofErr w:type="gramEnd"/>
            <w:r>
              <w:rPr>
                <w:rFonts w:ascii="Arial Narrow" w:hAnsi="Arial Narrow"/>
                <w:sz w:val="16"/>
                <w:szCs w:val="16"/>
              </w:rPr>
              <w:t xml:space="preserve"> comfortable while dancing</w:t>
            </w:r>
          </w:p>
        </w:tc>
      </w:tr>
      <w:tr w:rsidR="00807B2B" w:rsidRPr="00680B37" w14:paraId="05C4D88D" w14:textId="77777777" w:rsidTr="003A0784">
        <w:tc>
          <w:tcPr>
            <w:tcW w:w="1050" w:type="dxa"/>
            <w:shd w:val="clear" w:color="auto" w:fill="auto"/>
          </w:tcPr>
          <w:p w14:paraId="1451C4C8" w14:textId="77777777" w:rsidR="00807B2B" w:rsidRPr="00A407CD" w:rsidRDefault="00807B2B" w:rsidP="003A0784">
            <w:pPr>
              <w:rPr>
                <w:rFonts w:ascii="Arial Narrow" w:hAnsi="Arial Narrow"/>
                <w:sz w:val="16"/>
                <w:szCs w:val="16"/>
              </w:rPr>
            </w:pPr>
            <w:proofErr w:type="spellStart"/>
            <w:r w:rsidRPr="00A407CD">
              <w:rPr>
                <w:rFonts w:ascii="Arial Narrow" w:hAnsi="Arial Narrow"/>
                <w:sz w:val="16"/>
                <w:szCs w:val="16"/>
              </w:rPr>
              <w:t>Jalivand</w:t>
            </w:r>
            <w:proofErr w:type="spellEnd"/>
            <w:r w:rsidRPr="00A407CD">
              <w:rPr>
                <w:rFonts w:ascii="Arial Narrow" w:hAnsi="Arial Narrow"/>
                <w:sz w:val="16"/>
                <w:szCs w:val="16"/>
              </w:rPr>
              <w:t xml:space="preserve"> et al. 2023</w:t>
            </w:r>
          </w:p>
          <w:p w14:paraId="1FF6EDF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Iran</w:t>
            </w:r>
          </w:p>
        </w:tc>
        <w:tc>
          <w:tcPr>
            <w:tcW w:w="1170" w:type="dxa"/>
            <w:shd w:val="clear" w:color="auto" w:fill="auto"/>
          </w:tcPr>
          <w:p w14:paraId="5F15121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The Effectiveness of </w:t>
            </w:r>
            <w:r w:rsidRPr="00A407CD">
              <w:rPr>
                <w:rFonts w:ascii="Arial Narrow" w:hAnsi="Arial Narrow"/>
                <w:sz w:val="16"/>
                <w:szCs w:val="16"/>
              </w:rPr>
              <w:lastRenderedPageBreak/>
              <w:t>the Tactical Games Model on Self-efficacy, Physical Activity Enjoyment, and Learning of Badminton Serve</w:t>
            </w:r>
          </w:p>
        </w:tc>
        <w:tc>
          <w:tcPr>
            <w:tcW w:w="1118" w:type="dxa"/>
            <w:shd w:val="clear" w:color="auto" w:fill="auto"/>
          </w:tcPr>
          <w:p w14:paraId="4664275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Aiming to investigate the </w:t>
            </w:r>
            <w:r w:rsidRPr="00A407CD">
              <w:rPr>
                <w:rFonts w:ascii="Arial Narrow" w:hAnsi="Arial Narrow"/>
                <w:sz w:val="16"/>
                <w:szCs w:val="16"/>
              </w:rPr>
              <w:lastRenderedPageBreak/>
              <w:t>effectiveness the tactical games model had on self-efficacy, physical activity enjoyment, and learning of badminton long serve in adolescent female students</w:t>
            </w:r>
          </w:p>
        </w:tc>
        <w:tc>
          <w:tcPr>
            <w:tcW w:w="1154" w:type="dxa"/>
            <w:shd w:val="clear" w:color="auto" w:fill="auto"/>
          </w:tcPr>
          <w:p w14:paraId="0B4621C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RCT</w:t>
            </w:r>
          </w:p>
          <w:p w14:paraId="1C8A9BB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(for our review, we took the EG &amp; CG together because in both groups they </w:t>
            </w:r>
            <w:proofErr w:type="spellStart"/>
            <w:r w:rsidRPr="00A407CD">
              <w:rPr>
                <w:rFonts w:ascii="Arial Narrow" w:hAnsi="Arial Narrow"/>
                <w:sz w:val="16"/>
                <w:szCs w:val="16"/>
              </w:rPr>
              <w:t>practised</w:t>
            </w:r>
            <w:proofErr w:type="spellEnd"/>
            <w:r w:rsidRPr="00A407CD">
              <w:rPr>
                <w:rFonts w:ascii="Arial Narrow" w:hAnsi="Arial Narrow"/>
                <w:sz w:val="16"/>
                <w:szCs w:val="16"/>
              </w:rPr>
              <w:t xml:space="preserve"> badminton, thus we use it as “quantitative non-randomized longitudinal studies without a control group”)</w:t>
            </w:r>
          </w:p>
        </w:tc>
        <w:tc>
          <w:tcPr>
            <w:tcW w:w="1032" w:type="dxa"/>
            <w:shd w:val="clear" w:color="auto" w:fill="auto"/>
          </w:tcPr>
          <w:p w14:paraId="0C84C62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General population </w:t>
            </w:r>
          </w:p>
        </w:tc>
        <w:tc>
          <w:tcPr>
            <w:tcW w:w="1417" w:type="dxa"/>
            <w:shd w:val="clear" w:color="auto" w:fill="auto"/>
          </w:tcPr>
          <w:p w14:paraId="5CB36824"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N = </w:t>
            </w:r>
            <w:proofErr w:type="gramStart"/>
            <w:r w:rsidRPr="00A407CD">
              <w:rPr>
                <w:rFonts w:ascii="Arial Narrow" w:hAnsi="Arial Narrow"/>
                <w:sz w:val="16"/>
                <w:szCs w:val="16"/>
              </w:rPr>
              <w:t>30;</w:t>
            </w:r>
            <w:proofErr w:type="gramEnd"/>
          </w:p>
          <w:p w14:paraId="69AF04F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Only female,</w:t>
            </w:r>
            <w:r w:rsidRPr="00A407CD">
              <w:rPr>
                <w:rFonts w:ascii="Arial Narrow" w:hAnsi="Arial Narrow"/>
                <w:sz w:val="16"/>
                <w:szCs w:val="16"/>
              </w:rPr>
              <w:br/>
              <w:t>Age range 9-12y, mean age 10.5y</w:t>
            </w:r>
          </w:p>
        </w:tc>
        <w:tc>
          <w:tcPr>
            <w:tcW w:w="1410" w:type="dxa"/>
            <w:shd w:val="clear" w:color="auto" w:fill="auto"/>
          </w:tcPr>
          <w:p w14:paraId="7A5E7A67"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Type: </w:t>
            </w:r>
            <w:proofErr w:type="gramStart"/>
            <w:r w:rsidRPr="00A407CD">
              <w:rPr>
                <w:rFonts w:ascii="Arial Narrow" w:hAnsi="Arial Narrow"/>
                <w:sz w:val="16"/>
                <w:szCs w:val="16"/>
              </w:rPr>
              <w:t>badminton;</w:t>
            </w:r>
            <w:proofErr w:type="gramEnd"/>
          </w:p>
          <w:p w14:paraId="158AB93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Setting: school-based </w:t>
            </w:r>
            <w:r w:rsidRPr="00A407CD">
              <w:rPr>
                <w:rFonts w:ascii="Arial Narrow" w:hAnsi="Arial Narrow"/>
                <w:sz w:val="16"/>
                <w:szCs w:val="16"/>
                <w:lang w:val="en-GB"/>
              </w:rPr>
              <w:t>(after-/before-school</w:t>
            </w:r>
            <w:proofErr w:type="gramStart"/>
            <w:r w:rsidRPr="00A407CD">
              <w:rPr>
                <w:rFonts w:ascii="Arial Narrow" w:hAnsi="Arial Narrow"/>
                <w:sz w:val="16"/>
                <w:szCs w:val="16"/>
                <w:lang w:val="en-GB"/>
              </w:rPr>
              <w:t>)</w:t>
            </w:r>
            <w:r w:rsidRPr="00A407CD">
              <w:rPr>
                <w:rFonts w:ascii="Arial Narrow" w:hAnsi="Arial Narrow"/>
                <w:sz w:val="16"/>
                <w:szCs w:val="16"/>
              </w:rPr>
              <w:t>;</w:t>
            </w:r>
            <w:proofErr w:type="gramEnd"/>
          </w:p>
          <w:p w14:paraId="05F0D0F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Physical E: </w:t>
            </w:r>
            <w:proofErr w:type="gramStart"/>
            <w:r w:rsidRPr="00A407CD">
              <w:rPr>
                <w:rFonts w:ascii="Arial Narrow" w:hAnsi="Arial Narrow"/>
                <w:sz w:val="16"/>
                <w:szCs w:val="16"/>
              </w:rPr>
              <w:t>NA;</w:t>
            </w:r>
            <w:proofErr w:type="gramEnd"/>
            <w:r w:rsidRPr="00A407CD">
              <w:rPr>
                <w:rFonts w:ascii="Arial Narrow" w:hAnsi="Arial Narrow"/>
                <w:sz w:val="16"/>
                <w:szCs w:val="16"/>
              </w:rPr>
              <w:t xml:space="preserve"> </w:t>
            </w:r>
          </w:p>
          <w:p w14:paraId="028E81D6"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Social E: group-</w:t>
            </w:r>
            <w:proofErr w:type="gramStart"/>
            <w:r w:rsidRPr="00A407CD">
              <w:rPr>
                <w:rFonts w:ascii="Arial Narrow" w:hAnsi="Arial Narrow"/>
                <w:sz w:val="16"/>
                <w:szCs w:val="16"/>
              </w:rPr>
              <w:t>based;</w:t>
            </w:r>
            <w:proofErr w:type="gramEnd"/>
          </w:p>
          <w:p w14:paraId="30178EE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Delivery: coach-led </w:t>
            </w:r>
          </w:p>
        </w:tc>
        <w:tc>
          <w:tcPr>
            <w:tcW w:w="990" w:type="dxa"/>
            <w:shd w:val="clear" w:color="auto" w:fill="auto"/>
          </w:tcPr>
          <w:p w14:paraId="12D17163"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3x a week</w:t>
            </w:r>
          </w:p>
          <w:p w14:paraId="07F7A20F"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Intensity NA</w:t>
            </w:r>
          </w:p>
          <w:p w14:paraId="4210CAA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60 minutes </w:t>
            </w:r>
          </w:p>
          <w:p w14:paraId="193C35A7" w14:textId="77777777" w:rsidR="00807B2B" w:rsidRPr="00A407CD" w:rsidRDefault="00807B2B" w:rsidP="003A0784">
            <w:pPr>
              <w:rPr>
                <w:rFonts w:ascii="Arial Narrow" w:hAnsi="Arial Narrow"/>
                <w:sz w:val="16"/>
                <w:szCs w:val="16"/>
              </w:rPr>
            </w:pPr>
          </w:p>
          <w:p w14:paraId="35E3033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Length: 8 </w:t>
            </w:r>
            <w:proofErr w:type="gramStart"/>
            <w:r w:rsidRPr="00A407CD">
              <w:rPr>
                <w:rFonts w:ascii="Arial Narrow" w:hAnsi="Arial Narrow"/>
                <w:sz w:val="16"/>
                <w:szCs w:val="16"/>
              </w:rPr>
              <w:t>weeks;</w:t>
            </w:r>
            <w:proofErr w:type="gramEnd"/>
          </w:p>
          <w:p w14:paraId="60FFFE25"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Frequency: </w:t>
            </w:r>
            <w:proofErr w:type="gramStart"/>
            <w:r w:rsidRPr="00A407CD">
              <w:rPr>
                <w:rFonts w:ascii="Arial Narrow" w:hAnsi="Arial Narrow"/>
                <w:sz w:val="16"/>
                <w:szCs w:val="16"/>
              </w:rPr>
              <w:t>3x;</w:t>
            </w:r>
            <w:proofErr w:type="gramEnd"/>
          </w:p>
          <w:p w14:paraId="57C5BA1D"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Intensity: </w:t>
            </w:r>
            <w:proofErr w:type="gramStart"/>
            <w:r w:rsidRPr="00A407CD">
              <w:rPr>
                <w:rFonts w:ascii="Arial Narrow" w:hAnsi="Arial Narrow"/>
                <w:sz w:val="16"/>
                <w:szCs w:val="16"/>
              </w:rPr>
              <w:t>NA;</w:t>
            </w:r>
            <w:proofErr w:type="gramEnd"/>
          </w:p>
          <w:p w14:paraId="5781E13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Duration: 60min</w:t>
            </w:r>
          </w:p>
        </w:tc>
        <w:tc>
          <w:tcPr>
            <w:tcW w:w="1232" w:type="dxa"/>
            <w:shd w:val="clear" w:color="auto" w:fill="auto"/>
          </w:tcPr>
          <w:p w14:paraId="2CAA16C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Girls were randomized into </w:t>
            </w:r>
            <w:r w:rsidRPr="00A407CD">
              <w:rPr>
                <w:rFonts w:ascii="Arial Narrow" w:hAnsi="Arial Narrow"/>
                <w:sz w:val="16"/>
                <w:szCs w:val="16"/>
              </w:rPr>
              <w:lastRenderedPageBreak/>
              <w:t xml:space="preserve">2 groups: Badminton with active game model or with a traditional training approach.  </w:t>
            </w:r>
          </w:p>
        </w:tc>
        <w:tc>
          <w:tcPr>
            <w:tcW w:w="1350" w:type="dxa"/>
            <w:shd w:val="clear" w:color="auto" w:fill="auto"/>
          </w:tcPr>
          <w:p w14:paraId="1437DC28"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Self-efficacy measured with the</w:t>
            </w:r>
          </w:p>
          <w:p w14:paraId="3E05AF8A"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General Self-Efficacy Scale (Sherer, 1982)</w:t>
            </w:r>
          </w:p>
        </w:tc>
        <w:tc>
          <w:tcPr>
            <w:tcW w:w="1052" w:type="dxa"/>
            <w:shd w:val="clear" w:color="auto" w:fill="auto"/>
          </w:tcPr>
          <w:p w14:paraId="7B2C2622" w14:textId="77777777" w:rsidR="00807B2B" w:rsidRPr="00A407CD" w:rsidRDefault="00807B2B" w:rsidP="003A0784">
            <w:pPr>
              <w:rPr>
                <w:rFonts w:ascii="Arial Narrow" w:hAnsi="Arial Narrow"/>
                <w:sz w:val="16"/>
                <w:szCs w:val="16"/>
              </w:rPr>
            </w:pPr>
            <w:r w:rsidRPr="00A407CD">
              <w:rPr>
                <w:rFonts w:ascii="Arial Narrow" w:hAnsi="Arial Narrow"/>
                <w:sz w:val="16"/>
                <w:szCs w:val="16"/>
              </w:rPr>
              <w:lastRenderedPageBreak/>
              <w:t xml:space="preserve">ANCOVA </w:t>
            </w:r>
            <w:proofErr w:type="gramStart"/>
            <w:r w:rsidRPr="00A407CD">
              <w:rPr>
                <w:rFonts w:ascii="Arial Narrow" w:hAnsi="Arial Narrow"/>
                <w:sz w:val="16"/>
                <w:szCs w:val="16"/>
              </w:rPr>
              <w:t>and t</w:t>
            </w:r>
            <w:proofErr w:type="gramEnd"/>
            <w:r w:rsidRPr="00A407CD">
              <w:rPr>
                <w:rFonts w:ascii="Arial Narrow" w:hAnsi="Arial Narrow"/>
                <w:sz w:val="16"/>
                <w:szCs w:val="16"/>
              </w:rPr>
              <w:t>-tests</w:t>
            </w:r>
          </w:p>
        </w:tc>
        <w:tc>
          <w:tcPr>
            <w:tcW w:w="1782" w:type="dxa"/>
            <w:shd w:val="clear" w:color="auto" w:fill="auto"/>
          </w:tcPr>
          <w:p w14:paraId="67BFE0DB"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 xml:space="preserve">There were significant effects in both groups, so </w:t>
            </w:r>
            <w:r w:rsidRPr="00A407CD">
              <w:rPr>
                <w:rFonts w:ascii="Arial Narrow" w:hAnsi="Arial Narrow"/>
                <w:sz w:val="16"/>
                <w:szCs w:val="16"/>
              </w:rPr>
              <w:lastRenderedPageBreak/>
              <w:t xml:space="preserve">there was </w:t>
            </w:r>
            <w:proofErr w:type="gramStart"/>
            <w:r w:rsidRPr="00A407CD">
              <w:rPr>
                <w:rFonts w:ascii="Arial Narrow" w:hAnsi="Arial Narrow"/>
                <w:sz w:val="16"/>
                <w:szCs w:val="16"/>
              </w:rPr>
              <w:t>an</w:t>
            </w:r>
            <w:proofErr w:type="gramEnd"/>
            <w:r w:rsidRPr="00A407CD">
              <w:rPr>
                <w:rFonts w:ascii="Arial Narrow" w:hAnsi="Arial Narrow"/>
                <w:sz w:val="16"/>
                <w:szCs w:val="16"/>
              </w:rPr>
              <w:t xml:space="preserve"> between and within effect (p &lt; .05)</w:t>
            </w:r>
          </w:p>
          <w:p w14:paraId="47223129" w14:textId="77777777" w:rsidR="00807B2B" w:rsidRPr="00A407CD" w:rsidRDefault="00807B2B" w:rsidP="003A0784">
            <w:pPr>
              <w:rPr>
                <w:rFonts w:ascii="Arial Narrow" w:hAnsi="Arial Narrow"/>
                <w:sz w:val="16"/>
                <w:szCs w:val="16"/>
              </w:rPr>
            </w:pPr>
            <w:r w:rsidRPr="00A407CD">
              <w:rPr>
                <w:rFonts w:ascii="Arial Narrow" w:hAnsi="Arial Narrow"/>
                <w:sz w:val="16"/>
                <w:szCs w:val="16"/>
              </w:rPr>
              <w:t>That means badminton in both forms can promote self-efficacy in girls with a superior effect in the active game model group.</w:t>
            </w:r>
          </w:p>
        </w:tc>
      </w:tr>
      <w:bookmarkEnd w:id="13"/>
    </w:tbl>
    <w:p w14:paraId="37798EA5" w14:textId="7B323C00" w:rsidR="00296A34" w:rsidRDefault="00296A34" w:rsidP="00493812">
      <w:pPr>
        <w:rPr>
          <w:lang w:val="en-GB"/>
        </w:rPr>
      </w:pPr>
    </w:p>
    <w:p w14:paraId="5134B80C" w14:textId="77777777" w:rsidR="00296A34" w:rsidRDefault="00296A34">
      <w:pPr>
        <w:rPr>
          <w:lang w:val="en-GB"/>
        </w:rPr>
      </w:pPr>
      <w:r>
        <w:rPr>
          <w:lang w:val="en-GB"/>
        </w:rPr>
        <w:br w:type="page"/>
      </w:r>
    </w:p>
    <w:p w14:paraId="3AE8D1FB" w14:textId="25719701" w:rsidR="000B33C2" w:rsidRDefault="000B33C2" w:rsidP="000B33C2">
      <w:pPr>
        <w:pStyle w:val="berschrift1"/>
        <w:rPr>
          <w:lang w:val="en-US"/>
        </w:rPr>
      </w:pPr>
      <w:bookmarkStart w:id="14" w:name="_Toc204095396"/>
      <w:r>
        <w:rPr>
          <w:lang w:val="en-US"/>
        </w:rPr>
        <w:lastRenderedPageBreak/>
        <w:t>Supplementary Table S</w:t>
      </w:r>
      <w:r w:rsidR="00E94DD4">
        <w:rPr>
          <w:lang w:val="en-US"/>
        </w:rPr>
        <w:t>10</w:t>
      </w:r>
      <w:r>
        <w:rPr>
          <w:lang w:val="en-US"/>
        </w:rPr>
        <w:t>: Quality Assessment of included studies</w:t>
      </w:r>
      <w:bookmarkEnd w:id="14"/>
    </w:p>
    <w:p w14:paraId="34389ED6" w14:textId="093119FD" w:rsidR="002A1C6D" w:rsidRPr="00270149" w:rsidRDefault="00270149" w:rsidP="00493812">
      <w:pPr>
        <w:rPr>
          <w:rFonts w:ascii="Arial Narrow" w:hAnsi="Arial Narrow"/>
          <w:color w:val="FF0000"/>
          <w:lang w:val="en-GB"/>
        </w:rPr>
      </w:pPr>
      <w:r w:rsidRPr="00570F91">
        <w:rPr>
          <w:rFonts w:ascii="Arial Narrow" w:hAnsi="Arial Narrow"/>
          <w:color w:val="FF0000"/>
          <w:lang w:val="en-GB"/>
        </w:rPr>
        <w:t>--&gt; UPDATED VERSION KOMMT NOCH</w:t>
      </w:r>
    </w:p>
    <w:p w14:paraId="6C2116C7" w14:textId="454CB059" w:rsidR="00C90AC2" w:rsidRPr="008B4C97" w:rsidRDefault="008B4C97" w:rsidP="00493812">
      <w:pPr>
        <w:rPr>
          <w:rFonts w:ascii="Arial" w:hAnsi="Arial" w:cs="Arial"/>
          <w:lang w:val="en-US"/>
        </w:rPr>
      </w:pPr>
      <w:r w:rsidRPr="008B4C97">
        <w:rPr>
          <w:rFonts w:ascii="Arial" w:hAnsi="Arial" w:cs="Arial"/>
          <w:lang w:val="en-US"/>
        </w:rPr>
        <w:t>Graded with the Mixed-Methods Appraisal Method (Hong et al., 2018):</w:t>
      </w:r>
    </w:p>
    <w:tbl>
      <w:tblPr>
        <w:tblStyle w:val="Tabellenraster"/>
        <w:tblW w:w="14742" w:type="dxa"/>
        <w:tblLook w:val="04A0" w:firstRow="1" w:lastRow="0" w:firstColumn="1" w:lastColumn="0" w:noHBand="0" w:noVBand="1"/>
      </w:tblPr>
      <w:tblGrid>
        <w:gridCol w:w="2013"/>
        <w:gridCol w:w="2013"/>
        <w:gridCol w:w="2086"/>
        <w:gridCol w:w="2316"/>
        <w:gridCol w:w="2316"/>
        <w:gridCol w:w="3998"/>
      </w:tblGrid>
      <w:tr w:rsidR="00365D32" w:rsidRPr="00D51FF0" w14:paraId="4DDD2EE8" w14:textId="77777777" w:rsidTr="005A645D">
        <w:trPr>
          <w:trHeight w:val="552"/>
          <w:tblHeader/>
        </w:trPr>
        <w:tc>
          <w:tcPr>
            <w:tcW w:w="2013" w:type="dxa"/>
            <w:tcBorders>
              <w:left w:val="nil"/>
              <w:bottom w:val="single" w:sz="4" w:space="0" w:color="auto"/>
              <w:right w:val="nil"/>
            </w:tcBorders>
          </w:tcPr>
          <w:p w14:paraId="4483836B" w14:textId="77777777" w:rsidR="00365D32" w:rsidRPr="00D51FF0" w:rsidRDefault="00365D32" w:rsidP="005A645D">
            <w:pPr>
              <w:rPr>
                <w:rFonts w:ascii="Arial Narrow" w:hAnsi="Arial Narrow"/>
                <w:b/>
                <w:bCs/>
              </w:rPr>
            </w:pPr>
            <w:r w:rsidRPr="00D51FF0">
              <w:rPr>
                <w:rFonts w:ascii="Arial Narrow" w:hAnsi="Arial Narrow"/>
                <w:b/>
                <w:bCs/>
              </w:rPr>
              <w:t>Study</w:t>
            </w:r>
          </w:p>
        </w:tc>
        <w:tc>
          <w:tcPr>
            <w:tcW w:w="2013" w:type="dxa"/>
            <w:tcBorders>
              <w:left w:val="nil"/>
              <w:bottom w:val="single" w:sz="4" w:space="0" w:color="auto"/>
              <w:right w:val="nil"/>
            </w:tcBorders>
          </w:tcPr>
          <w:p w14:paraId="04556C14" w14:textId="77777777" w:rsidR="00365D32" w:rsidRPr="00D51FF0" w:rsidRDefault="00365D32" w:rsidP="005A645D">
            <w:pPr>
              <w:rPr>
                <w:rFonts w:ascii="Arial Narrow" w:hAnsi="Arial Narrow"/>
                <w:b/>
                <w:bCs/>
              </w:rPr>
            </w:pPr>
            <w:r w:rsidRPr="00D51FF0">
              <w:rPr>
                <w:rFonts w:ascii="Arial Narrow" w:hAnsi="Arial Narrow"/>
                <w:b/>
                <w:bCs/>
              </w:rPr>
              <w:t>Screening questions</w:t>
            </w:r>
          </w:p>
        </w:tc>
        <w:tc>
          <w:tcPr>
            <w:tcW w:w="2086" w:type="dxa"/>
            <w:tcBorders>
              <w:left w:val="nil"/>
              <w:bottom w:val="single" w:sz="4" w:space="0" w:color="auto"/>
              <w:right w:val="nil"/>
            </w:tcBorders>
          </w:tcPr>
          <w:p w14:paraId="5C1FE453" w14:textId="77777777" w:rsidR="00365D32" w:rsidRPr="00D51FF0" w:rsidRDefault="00365D32" w:rsidP="005A645D">
            <w:pPr>
              <w:jc w:val="center"/>
              <w:rPr>
                <w:rFonts w:ascii="Arial Narrow" w:hAnsi="Arial Narrow"/>
                <w:b/>
                <w:bCs/>
              </w:rPr>
            </w:pPr>
            <w:r w:rsidRPr="00D51FF0">
              <w:rPr>
                <w:rFonts w:ascii="Arial Narrow" w:hAnsi="Arial Narrow"/>
                <w:b/>
                <w:bCs/>
              </w:rPr>
              <w:t>Qualitative</w:t>
            </w:r>
          </w:p>
        </w:tc>
        <w:tc>
          <w:tcPr>
            <w:tcW w:w="2316" w:type="dxa"/>
            <w:tcBorders>
              <w:left w:val="nil"/>
              <w:bottom w:val="single" w:sz="4" w:space="0" w:color="auto"/>
              <w:right w:val="nil"/>
            </w:tcBorders>
          </w:tcPr>
          <w:p w14:paraId="4E8732AC" w14:textId="77777777" w:rsidR="00365D32" w:rsidRPr="00D51FF0" w:rsidRDefault="00365D32" w:rsidP="005A645D">
            <w:pPr>
              <w:rPr>
                <w:rFonts w:ascii="Arial Narrow" w:hAnsi="Arial Narrow"/>
                <w:b/>
                <w:bCs/>
              </w:rPr>
            </w:pPr>
            <w:r w:rsidRPr="00D51FF0">
              <w:rPr>
                <w:rFonts w:ascii="Arial Narrow" w:hAnsi="Arial Narrow"/>
                <w:b/>
                <w:bCs/>
              </w:rPr>
              <w:t>Quantitative randomized</w:t>
            </w:r>
          </w:p>
        </w:tc>
        <w:tc>
          <w:tcPr>
            <w:tcW w:w="2316" w:type="dxa"/>
            <w:tcBorders>
              <w:left w:val="nil"/>
              <w:bottom w:val="single" w:sz="4" w:space="0" w:color="auto"/>
              <w:right w:val="nil"/>
            </w:tcBorders>
          </w:tcPr>
          <w:p w14:paraId="33AFC741" w14:textId="77777777" w:rsidR="00365D32" w:rsidRPr="00D51FF0" w:rsidRDefault="00365D32" w:rsidP="005A645D">
            <w:pPr>
              <w:rPr>
                <w:rFonts w:ascii="Arial Narrow" w:hAnsi="Arial Narrow"/>
                <w:b/>
                <w:bCs/>
              </w:rPr>
            </w:pPr>
            <w:r w:rsidRPr="00D51FF0">
              <w:rPr>
                <w:rFonts w:ascii="Arial Narrow" w:hAnsi="Arial Narrow"/>
                <w:b/>
                <w:bCs/>
              </w:rPr>
              <w:t>Quantitative non-randomized</w:t>
            </w:r>
          </w:p>
        </w:tc>
        <w:tc>
          <w:tcPr>
            <w:tcW w:w="3998" w:type="dxa"/>
            <w:tcBorders>
              <w:left w:val="nil"/>
              <w:bottom w:val="single" w:sz="4" w:space="0" w:color="auto"/>
              <w:right w:val="nil"/>
            </w:tcBorders>
          </w:tcPr>
          <w:p w14:paraId="797BC920" w14:textId="77777777" w:rsidR="00365D32" w:rsidRPr="00D51FF0" w:rsidRDefault="00365D32" w:rsidP="005A645D">
            <w:pPr>
              <w:rPr>
                <w:rFonts w:ascii="Arial Narrow" w:hAnsi="Arial Narrow"/>
                <w:b/>
                <w:bCs/>
              </w:rPr>
            </w:pPr>
            <w:r w:rsidRPr="00D51FF0">
              <w:rPr>
                <w:rFonts w:ascii="Arial Narrow" w:hAnsi="Arial Narrow"/>
                <w:b/>
                <w:bCs/>
              </w:rPr>
              <w:t>Comments</w:t>
            </w:r>
          </w:p>
          <w:p w14:paraId="1CDFB987" w14:textId="77777777" w:rsidR="00365D32" w:rsidRPr="00D51FF0" w:rsidRDefault="00365D32" w:rsidP="005A645D">
            <w:pPr>
              <w:rPr>
                <w:rFonts w:ascii="Arial Narrow" w:hAnsi="Arial Narrow"/>
                <w:b/>
                <w:bCs/>
              </w:rPr>
            </w:pPr>
          </w:p>
        </w:tc>
      </w:tr>
      <w:tr w:rsidR="00365D32" w:rsidRPr="00D51FF0" w14:paraId="677BC456" w14:textId="77777777" w:rsidTr="005A645D">
        <w:trPr>
          <w:trHeight w:val="296"/>
        </w:trPr>
        <w:tc>
          <w:tcPr>
            <w:tcW w:w="2013" w:type="dxa"/>
            <w:tcBorders>
              <w:left w:val="nil"/>
              <w:bottom w:val="nil"/>
              <w:right w:val="nil"/>
            </w:tcBorders>
          </w:tcPr>
          <w:p w14:paraId="395D6355" w14:textId="77777777" w:rsidR="00365D32" w:rsidRPr="00D51FF0" w:rsidRDefault="00365D32" w:rsidP="005A645D">
            <w:pPr>
              <w:rPr>
                <w:rFonts w:ascii="Arial Narrow" w:hAnsi="Arial Narrow"/>
              </w:rPr>
            </w:pPr>
            <w:r w:rsidRPr="00D51FF0">
              <w:rPr>
                <w:rFonts w:ascii="Arial Narrow" w:hAnsi="Arial Narrow"/>
              </w:rPr>
              <w:t>Beaulac et al. (2011)</w:t>
            </w:r>
          </w:p>
        </w:tc>
        <w:tc>
          <w:tcPr>
            <w:tcW w:w="2013" w:type="dxa"/>
            <w:tcBorders>
              <w:left w:val="nil"/>
              <w:bottom w:val="nil"/>
              <w:right w:val="nil"/>
            </w:tcBorders>
          </w:tcPr>
          <w:p w14:paraId="4EB880AE" w14:textId="77777777" w:rsidR="00365D32" w:rsidRPr="00D51FF0" w:rsidRDefault="00365D32" w:rsidP="005A645D">
            <w:pPr>
              <w:jc w:val="center"/>
              <w:rPr>
                <w:rFonts w:ascii="Arial Narrow" w:hAnsi="Arial Narrow"/>
              </w:rPr>
            </w:pPr>
            <w:r w:rsidRPr="00D51FF0">
              <w:rPr>
                <w:rFonts w:ascii="Segoe UI Symbol" w:hAnsi="Segoe UI Symbol" w:cs="Segoe UI Symbol"/>
              </w:rPr>
              <w:t>✓✓</w:t>
            </w:r>
          </w:p>
        </w:tc>
        <w:tc>
          <w:tcPr>
            <w:tcW w:w="2086" w:type="dxa"/>
            <w:tcBorders>
              <w:left w:val="nil"/>
              <w:bottom w:val="nil"/>
              <w:right w:val="nil"/>
            </w:tcBorders>
          </w:tcPr>
          <w:p w14:paraId="172D7405" w14:textId="77777777" w:rsidR="00365D32" w:rsidRPr="00D51FF0" w:rsidRDefault="00365D32" w:rsidP="005A645D">
            <w:pPr>
              <w:jc w:val="center"/>
              <w:rPr>
                <w:rFonts w:ascii="Arial Narrow" w:hAnsi="Arial Narrow"/>
              </w:rPr>
            </w:pP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p>
        </w:tc>
        <w:tc>
          <w:tcPr>
            <w:tcW w:w="2316" w:type="dxa"/>
            <w:tcBorders>
              <w:left w:val="nil"/>
              <w:bottom w:val="nil"/>
              <w:right w:val="nil"/>
            </w:tcBorders>
          </w:tcPr>
          <w:p w14:paraId="45C8B15E" w14:textId="77777777" w:rsidR="00365D32" w:rsidRPr="00D51FF0" w:rsidRDefault="00365D32" w:rsidP="005A645D">
            <w:pPr>
              <w:rPr>
                <w:rFonts w:ascii="Arial Narrow" w:hAnsi="Arial Narrow"/>
              </w:rPr>
            </w:pPr>
          </w:p>
        </w:tc>
        <w:tc>
          <w:tcPr>
            <w:tcW w:w="2316" w:type="dxa"/>
            <w:tcBorders>
              <w:left w:val="nil"/>
              <w:bottom w:val="nil"/>
              <w:right w:val="nil"/>
            </w:tcBorders>
          </w:tcPr>
          <w:p w14:paraId="3F493CEA" w14:textId="77777777" w:rsidR="00365D32" w:rsidRPr="00D51FF0" w:rsidRDefault="00365D32" w:rsidP="005A645D">
            <w:pPr>
              <w:rPr>
                <w:rFonts w:ascii="Arial Narrow" w:hAnsi="Arial Narrow"/>
              </w:rPr>
            </w:pPr>
          </w:p>
        </w:tc>
        <w:tc>
          <w:tcPr>
            <w:tcW w:w="3998" w:type="dxa"/>
            <w:tcBorders>
              <w:left w:val="nil"/>
              <w:bottom w:val="nil"/>
              <w:right w:val="nil"/>
            </w:tcBorders>
          </w:tcPr>
          <w:p w14:paraId="77B2A7B5" w14:textId="77777777" w:rsidR="00365D32" w:rsidRPr="00D51FF0" w:rsidRDefault="00365D32" w:rsidP="005A645D">
            <w:pPr>
              <w:rPr>
                <w:rFonts w:ascii="Arial Narrow" w:hAnsi="Arial Narrow"/>
              </w:rPr>
            </w:pPr>
            <w:r>
              <w:rPr>
                <w:rFonts w:ascii="Arial Narrow" w:hAnsi="Arial Narrow"/>
              </w:rPr>
              <w:t>Good quality.</w:t>
            </w:r>
          </w:p>
          <w:p w14:paraId="1BD8CEA1" w14:textId="77777777" w:rsidR="00365D32" w:rsidRPr="00D51FF0" w:rsidRDefault="00365D32" w:rsidP="005A645D">
            <w:pPr>
              <w:rPr>
                <w:rFonts w:ascii="Arial Narrow" w:hAnsi="Arial Narrow"/>
              </w:rPr>
            </w:pPr>
          </w:p>
        </w:tc>
      </w:tr>
      <w:tr w:rsidR="001D6DBD" w:rsidRPr="00680B37" w14:paraId="046BE9F8" w14:textId="77777777" w:rsidTr="005A645D">
        <w:trPr>
          <w:trHeight w:val="311"/>
        </w:trPr>
        <w:tc>
          <w:tcPr>
            <w:tcW w:w="2013" w:type="dxa"/>
            <w:tcBorders>
              <w:top w:val="nil"/>
              <w:left w:val="nil"/>
              <w:bottom w:val="nil"/>
              <w:right w:val="nil"/>
            </w:tcBorders>
          </w:tcPr>
          <w:p w14:paraId="70C9507F" w14:textId="45CD1980" w:rsidR="001D6DBD" w:rsidRPr="001D6DBD" w:rsidRDefault="001D6DBD" w:rsidP="001D6DBD">
            <w:pPr>
              <w:rPr>
                <w:rFonts w:ascii="Arial Narrow" w:hAnsi="Arial Narrow"/>
              </w:rPr>
            </w:pPr>
            <w:r w:rsidRPr="001D6DBD">
              <w:rPr>
                <w:rFonts w:ascii="Arial Narrow" w:hAnsi="Arial Narrow"/>
              </w:rPr>
              <w:t xml:space="preserve">Budhraja et al. (2025) </w:t>
            </w:r>
          </w:p>
        </w:tc>
        <w:tc>
          <w:tcPr>
            <w:tcW w:w="2013" w:type="dxa"/>
            <w:tcBorders>
              <w:top w:val="nil"/>
              <w:left w:val="nil"/>
              <w:bottom w:val="nil"/>
              <w:right w:val="nil"/>
            </w:tcBorders>
          </w:tcPr>
          <w:p w14:paraId="68582820" w14:textId="77777777" w:rsidR="001D6DBD" w:rsidRPr="00A942B4" w:rsidRDefault="001D6DBD" w:rsidP="001D6DBD">
            <w:pPr>
              <w:jc w:val="center"/>
              <w:rPr>
                <w:rFonts w:ascii="Arial Narrow" w:hAnsi="Arial Narrow"/>
              </w:rPr>
            </w:pPr>
            <w:r w:rsidRPr="00A942B4">
              <w:rPr>
                <w:rFonts w:ascii="Segoe UI Symbol" w:hAnsi="Segoe UI Symbol" w:cs="Segoe UI Symbol"/>
              </w:rPr>
              <w:t>✓✓</w:t>
            </w:r>
          </w:p>
          <w:p w14:paraId="7621FDBD" w14:textId="77777777" w:rsidR="001D6DBD" w:rsidRPr="00D51FF0" w:rsidRDefault="001D6DBD" w:rsidP="001D6DBD">
            <w:pPr>
              <w:jc w:val="center"/>
              <w:rPr>
                <w:rFonts w:ascii="Segoe UI Symbol" w:hAnsi="Segoe UI Symbol" w:cs="Segoe UI Symbol"/>
              </w:rPr>
            </w:pPr>
          </w:p>
        </w:tc>
        <w:tc>
          <w:tcPr>
            <w:tcW w:w="2086" w:type="dxa"/>
            <w:tcBorders>
              <w:top w:val="nil"/>
              <w:left w:val="nil"/>
              <w:bottom w:val="nil"/>
              <w:right w:val="nil"/>
            </w:tcBorders>
          </w:tcPr>
          <w:p w14:paraId="5473E37F" w14:textId="1441F2AF" w:rsidR="001D6DBD" w:rsidRPr="001D6DBD" w:rsidRDefault="001D6DBD" w:rsidP="001D6DBD">
            <w:pPr>
              <w:jc w:val="center"/>
              <w:rPr>
                <w:rFonts w:ascii="Arial Narrow" w:hAnsi="Arial Narrow"/>
              </w:rPr>
            </w:pPr>
            <w:r w:rsidRPr="00A942B4">
              <w:rPr>
                <w:rFonts w:ascii="Segoe UI Symbol" w:hAnsi="Segoe UI Symbol" w:cs="Segoe UI Symbol"/>
              </w:rPr>
              <w:t>✓✓✓✓✓</w:t>
            </w:r>
          </w:p>
          <w:p w14:paraId="11102131" w14:textId="77777777" w:rsidR="001D6DBD" w:rsidRPr="00D51FF0" w:rsidRDefault="001D6DBD" w:rsidP="001D6DBD">
            <w:pPr>
              <w:jc w:val="center"/>
              <w:rPr>
                <w:rFonts w:ascii="Arial Narrow" w:hAnsi="Arial Narrow"/>
              </w:rPr>
            </w:pPr>
          </w:p>
        </w:tc>
        <w:tc>
          <w:tcPr>
            <w:tcW w:w="2316" w:type="dxa"/>
            <w:tcBorders>
              <w:top w:val="nil"/>
              <w:left w:val="nil"/>
              <w:bottom w:val="nil"/>
              <w:right w:val="nil"/>
            </w:tcBorders>
          </w:tcPr>
          <w:p w14:paraId="32D60D13" w14:textId="77777777" w:rsidR="001D6DBD" w:rsidRPr="00D51FF0" w:rsidRDefault="001D6DBD" w:rsidP="001D6DBD">
            <w:pPr>
              <w:rPr>
                <w:rFonts w:ascii="Arial Narrow" w:hAnsi="Arial Narrow"/>
              </w:rPr>
            </w:pPr>
          </w:p>
        </w:tc>
        <w:tc>
          <w:tcPr>
            <w:tcW w:w="2316" w:type="dxa"/>
            <w:tcBorders>
              <w:top w:val="nil"/>
              <w:left w:val="nil"/>
              <w:bottom w:val="nil"/>
              <w:right w:val="nil"/>
            </w:tcBorders>
          </w:tcPr>
          <w:p w14:paraId="58C05530" w14:textId="77777777" w:rsidR="001D6DBD" w:rsidRPr="00D51FF0" w:rsidRDefault="001D6DBD" w:rsidP="001D6DBD">
            <w:pPr>
              <w:rPr>
                <w:rFonts w:ascii="Arial Narrow" w:hAnsi="Arial Narrow"/>
              </w:rPr>
            </w:pPr>
          </w:p>
        </w:tc>
        <w:tc>
          <w:tcPr>
            <w:tcW w:w="3998" w:type="dxa"/>
            <w:tcBorders>
              <w:top w:val="nil"/>
              <w:left w:val="nil"/>
              <w:bottom w:val="nil"/>
              <w:right w:val="nil"/>
            </w:tcBorders>
          </w:tcPr>
          <w:p w14:paraId="5A5E8D87" w14:textId="77777777" w:rsidR="001D6DBD" w:rsidRDefault="001D6DBD" w:rsidP="001D6DBD">
            <w:pPr>
              <w:rPr>
                <w:rFonts w:ascii="Arial Narrow" w:eastAsia="Calibri" w:hAnsi="Arial Narrow" w:cs="Calibri"/>
                <w:color w:val="000000" w:themeColor="text1"/>
                <w:lang w:val="en-GB"/>
              </w:rPr>
            </w:pPr>
            <w:r w:rsidRPr="006073AB">
              <w:rPr>
                <w:rFonts w:ascii="Arial Narrow" w:eastAsia="Calibri" w:hAnsi="Arial Narrow" w:cs="Calibri"/>
                <w:color w:val="000000" w:themeColor="text1"/>
                <w:lang w:val="en-GB"/>
              </w:rPr>
              <w:t>High methodological rigor, even though secon</w:t>
            </w:r>
            <w:r>
              <w:rPr>
                <w:rFonts w:ascii="Arial Narrow" w:eastAsia="Calibri" w:hAnsi="Arial Narrow" w:cs="Calibri"/>
                <w:color w:val="000000" w:themeColor="text1"/>
                <w:lang w:val="en-GB"/>
              </w:rPr>
              <w:t>dary analysis of the data</w:t>
            </w:r>
          </w:p>
          <w:p w14:paraId="6590F09F" w14:textId="7CEB68DB" w:rsidR="00506E2C" w:rsidRDefault="00506E2C" w:rsidP="001D6DBD">
            <w:pPr>
              <w:rPr>
                <w:rFonts w:ascii="Arial Narrow" w:hAnsi="Arial Narrow"/>
              </w:rPr>
            </w:pPr>
          </w:p>
        </w:tc>
      </w:tr>
      <w:tr w:rsidR="001D6DBD" w:rsidRPr="00680B37" w14:paraId="21D2C229" w14:textId="77777777" w:rsidTr="005A645D">
        <w:trPr>
          <w:trHeight w:val="311"/>
        </w:trPr>
        <w:tc>
          <w:tcPr>
            <w:tcW w:w="2013" w:type="dxa"/>
            <w:tcBorders>
              <w:top w:val="nil"/>
              <w:left w:val="nil"/>
              <w:bottom w:val="nil"/>
              <w:right w:val="nil"/>
            </w:tcBorders>
          </w:tcPr>
          <w:p w14:paraId="31C522C0" w14:textId="4460DD12" w:rsidR="001D6DBD" w:rsidRPr="001D6DBD" w:rsidRDefault="001D6DBD" w:rsidP="001D6DBD">
            <w:pPr>
              <w:rPr>
                <w:rFonts w:ascii="Arial Narrow" w:hAnsi="Arial Narrow"/>
              </w:rPr>
            </w:pPr>
            <w:r w:rsidRPr="001D6DBD">
              <w:rPr>
                <w:rFonts w:ascii="Arial Narrow" w:hAnsi="Arial Narrow"/>
                <w:vertAlign w:val="superscript"/>
              </w:rPr>
              <w:t>1</w:t>
            </w:r>
            <w:r w:rsidRPr="001D6DBD">
              <w:rPr>
                <w:rFonts w:ascii="Arial Narrow" w:hAnsi="Arial Narrow"/>
              </w:rPr>
              <w:t xml:space="preserve">Carlin et al. (2025) </w:t>
            </w:r>
          </w:p>
        </w:tc>
        <w:tc>
          <w:tcPr>
            <w:tcW w:w="2013" w:type="dxa"/>
            <w:tcBorders>
              <w:top w:val="nil"/>
              <w:left w:val="nil"/>
              <w:bottom w:val="nil"/>
              <w:right w:val="nil"/>
            </w:tcBorders>
          </w:tcPr>
          <w:p w14:paraId="72D2DADE" w14:textId="17FC9728" w:rsidR="001D6DBD" w:rsidRPr="00506E2C" w:rsidRDefault="001D6DBD" w:rsidP="00506E2C">
            <w:pPr>
              <w:jc w:val="center"/>
              <w:rPr>
                <w:rFonts w:ascii="Arial Narrow" w:hAnsi="Arial Narrow"/>
              </w:rPr>
            </w:pPr>
            <w:r w:rsidRPr="00A942B4">
              <w:rPr>
                <w:rFonts w:ascii="Segoe UI Symbol" w:hAnsi="Segoe UI Symbol" w:cs="Segoe UI Symbol"/>
              </w:rPr>
              <w:t>✓✓</w:t>
            </w:r>
          </w:p>
        </w:tc>
        <w:tc>
          <w:tcPr>
            <w:tcW w:w="2086" w:type="dxa"/>
            <w:tcBorders>
              <w:top w:val="nil"/>
              <w:left w:val="nil"/>
              <w:bottom w:val="nil"/>
              <w:right w:val="nil"/>
            </w:tcBorders>
          </w:tcPr>
          <w:p w14:paraId="1E235C8E" w14:textId="094BA506" w:rsidR="001D6DBD" w:rsidRPr="00D51FF0" w:rsidRDefault="001D6DBD" w:rsidP="00506E2C">
            <w:pPr>
              <w:jc w:val="center"/>
              <w:rPr>
                <w:rFonts w:ascii="Arial Narrow" w:hAnsi="Arial Narrow"/>
              </w:rPr>
            </w:pPr>
            <w:r w:rsidRPr="00A942B4">
              <w:rPr>
                <w:rFonts w:ascii="Arial Narrow" w:hAnsi="Arial Narrow"/>
              </w:rPr>
              <w:t>--</w:t>
            </w:r>
            <w:r w:rsidRPr="00A942B4">
              <w:rPr>
                <w:rFonts w:ascii="Arial Narrow" w:hAnsi="Arial Narrow" w:cs="Segoe UI Symbol"/>
              </w:rPr>
              <w:t xml:space="preserve"> </w:t>
            </w:r>
            <w:r w:rsidRPr="00A942B4">
              <w:rPr>
                <w:rFonts w:ascii="Segoe UI Symbol" w:hAnsi="Segoe UI Symbol" w:cs="Segoe UI Symbol"/>
              </w:rPr>
              <w:t>✓✓✓✓</w:t>
            </w:r>
          </w:p>
        </w:tc>
        <w:tc>
          <w:tcPr>
            <w:tcW w:w="2316" w:type="dxa"/>
            <w:tcBorders>
              <w:top w:val="nil"/>
              <w:left w:val="nil"/>
              <w:bottom w:val="nil"/>
              <w:right w:val="nil"/>
            </w:tcBorders>
          </w:tcPr>
          <w:p w14:paraId="4DA26843" w14:textId="40BBA3A1" w:rsidR="001D6DBD" w:rsidRPr="00D51FF0" w:rsidRDefault="001D6DBD" w:rsidP="00506E2C">
            <w:pPr>
              <w:jc w:val="center"/>
              <w:rPr>
                <w:rFonts w:ascii="Arial Narrow" w:hAnsi="Arial Narrow"/>
              </w:rPr>
            </w:pPr>
            <w:r w:rsidRPr="00A942B4">
              <w:rPr>
                <w:rFonts w:ascii="Segoe UI Symbol" w:hAnsi="Segoe UI Symbol" w:cs="Segoe UI Symbol"/>
              </w:rPr>
              <w:t>✓</w:t>
            </w:r>
            <w:r w:rsidRPr="00A942B4">
              <w:rPr>
                <w:rFonts w:ascii="Arial Narrow" w:hAnsi="Arial Narrow"/>
              </w:rPr>
              <w:t xml:space="preserve"> </w:t>
            </w:r>
            <w:r w:rsidRPr="00A942B4">
              <w:rPr>
                <w:rFonts w:ascii="Segoe UI Symbol" w:hAnsi="Segoe UI Symbol" w:cs="Segoe UI Symbol"/>
              </w:rPr>
              <w:t>✓</w:t>
            </w:r>
            <w:r w:rsidRPr="00A942B4">
              <w:rPr>
                <w:rFonts w:ascii="Arial Narrow" w:hAnsi="Arial Narrow"/>
              </w:rPr>
              <w:t xml:space="preserve"> </w:t>
            </w:r>
            <w:r w:rsidRPr="00A942B4">
              <w:rPr>
                <w:rFonts w:ascii="Segoe UI Symbol" w:hAnsi="Segoe UI Symbol" w:cs="Segoe UI Symbol"/>
              </w:rPr>
              <w:t>✓</w:t>
            </w:r>
            <w:r w:rsidRPr="00A942B4">
              <w:rPr>
                <w:rFonts w:ascii="Arial Narrow" w:hAnsi="Arial Narrow"/>
              </w:rPr>
              <w:t xml:space="preserve"> </w:t>
            </w:r>
            <w:r w:rsidRPr="00A942B4">
              <w:rPr>
                <w:rFonts w:ascii="Arial Narrow" w:hAnsi="Arial Narrow" w:cs="Arial Narrow"/>
              </w:rPr>
              <w:t>–</w:t>
            </w:r>
            <w:r w:rsidRPr="00A942B4">
              <w:rPr>
                <w:rFonts w:ascii="Arial Narrow" w:hAnsi="Arial Narrow"/>
              </w:rPr>
              <w:t xml:space="preserve">  </w:t>
            </w:r>
            <w:r w:rsidRPr="00A942B4">
              <w:rPr>
                <w:rFonts w:ascii="Arial Narrow" w:hAnsi="Arial Narrow" w:cs="Arial Narrow"/>
              </w:rPr>
              <w:t>–</w:t>
            </w:r>
          </w:p>
        </w:tc>
        <w:tc>
          <w:tcPr>
            <w:tcW w:w="2316" w:type="dxa"/>
            <w:tcBorders>
              <w:top w:val="nil"/>
              <w:left w:val="nil"/>
              <w:bottom w:val="nil"/>
              <w:right w:val="nil"/>
            </w:tcBorders>
          </w:tcPr>
          <w:p w14:paraId="6A86A06A" w14:textId="77777777" w:rsidR="001D6DBD" w:rsidRPr="00D51FF0" w:rsidRDefault="001D6DBD" w:rsidP="001D6DBD">
            <w:pPr>
              <w:rPr>
                <w:rFonts w:ascii="Arial Narrow" w:hAnsi="Arial Narrow"/>
              </w:rPr>
            </w:pPr>
          </w:p>
        </w:tc>
        <w:tc>
          <w:tcPr>
            <w:tcW w:w="3998" w:type="dxa"/>
            <w:tcBorders>
              <w:top w:val="nil"/>
              <w:left w:val="nil"/>
              <w:bottom w:val="nil"/>
              <w:right w:val="nil"/>
            </w:tcBorders>
          </w:tcPr>
          <w:p w14:paraId="06BEB817" w14:textId="77777777" w:rsidR="001D6DBD" w:rsidRPr="006073AB" w:rsidRDefault="001D6DBD" w:rsidP="001D6DBD">
            <w:pPr>
              <w:rPr>
                <w:rFonts w:ascii="Arial Narrow" w:eastAsia="Calibri" w:hAnsi="Arial Narrow" w:cs="Calibri"/>
                <w:color w:val="000000" w:themeColor="text1"/>
                <w:lang w:val="en-GB"/>
              </w:rPr>
            </w:pPr>
            <w:r w:rsidRPr="006073AB">
              <w:rPr>
                <w:rFonts w:ascii="Arial Narrow" w:eastAsia="Calibri" w:hAnsi="Arial Narrow" w:cs="Calibri"/>
                <w:color w:val="000000" w:themeColor="text1"/>
                <w:lang w:val="en-GB"/>
              </w:rPr>
              <w:t xml:space="preserve">Mixed-methods study, not a lot </w:t>
            </w:r>
            <w:r>
              <w:rPr>
                <w:rFonts w:ascii="Arial Narrow" w:eastAsia="Calibri" w:hAnsi="Arial Narrow" w:cs="Calibri"/>
                <w:color w:val="000000" w:themeColor="text1"/>
                <w:lang w:val="en-GB"/>
              </w:rPr>
              <w:t>of information on the qualitative part, but overall good</w:t>
            </w:r>
          </w:p>
          <w:p w14:paraId="49C4E6B0" w14:textId="77777777" w:rsidR="001D6DBD" w:rsidRDefault="001D6DBD" w:rsidP="001D6DBD">
            <w:pPr>
              <w:rPr>
                <w:rFonts w:ascii="Arial Narrow" w:hAnsi="Arial Narrow"/>
              </w:rPr>
            </w:pPr>
          </w:p>
        </w:tc>
      </w:tr>
      <w:tr w:rsidR="001D6DBD" w:rsidRPr="00680B37" w14:paraId="368121A0" w14:textId="77777777" w:rsidTr="005A645D">
        <w:trPr>
          <w:trHeight w:val="311"/>
        </w:trPr>
        <w:tc>
          <w:tcPr>
            <w:tcW w:w="2013" w:type="dxa"/>
            <w:tcBorders>
              <w:top w:val="nil"/>
              <w:left w:val="nil"/>
              <w:bottom w:val="nil"/>
              <w:right w:val="nil"/>
            </w:tcBorders>
          </w:tcPr>
          <w:p w14:paraId="12280CE2" w14:textId="77777777" w:rsidR="001D6DBD" w:rsidRPr="00D51FF0" w:rsidRDefault="001D6DBD" w:rsidP="001D6DBD">
            <w:pPr>
              <w:rPr>
                <w:rFonts w:ascii="Arial Narrow" w:hAnsi="Arial Narrow"/>
              </w:rPr>
            </w:pPr>
            <w:r w:rsidRPr="00D51FF0">
              <w:rPr>
                <w:rFonts w:ascii="Arial Narrow" w:hAnsi="Arial Narrow"/>
              </w:rPr>
              <w:t>Case et al. (2019)</w:t>
            </w:r>
          </w:p>
        </w:tc>
        <w:tc>
          <w:tcPr>
            <w:tcW w:w="2013" w:type="dxa"/>
            <w:tcBorders>
              <w:top w:val="nil"/>
              <w:left w:val="nil"/>
              <w:bottom w:val="nil"/>
              <w:right w:val="nil"/>
            </w:tcBorders>
          </w:tcPr>
          <w:p w14:paraId="2582F453" w14:textId="77777777" w:rsidR="001D6DBD" w:rsidRPr="00D51FF0" w:rsidRDefault="001D6DBD" w:rsidP="001D6DBD">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2BE3CCCD" w14:textId="77777777" w:rsidR="001D6DBD" w:rsidRPr="00D51FF0" w:rsidRDefault="001D6DBD" w:rsidP="001D6DBD">
            <w:pPr>
              <w:jc w:val="center"/>
              <w:rPr>
                <w:rFonts w:ascii="Arial Narrow" w:hAnsi="Arial Narrow"/>
              </w:rPr>
            </w:pP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Arial Narrow" w:hAnsi="Arial Narrow" w:cs="Arial Narrow"/>
              </w:rPr>
              <w:t>–</w:t>
            </w:r>
          </w:p>
        </w:tc>
        <w:tc>
          <w:tcPr>
            <w:tcW w:w="2316" w:type="dxa"/>
            <w:tcBorders>
              <w:top w:val="nil"/>
              <w:left w:val="nil"/>
              <w:bottom w:val="nil"/>
              <w:right w:val="nil"/>
            </w:tcBorders>
          </w:tcPr>
          <w:p w14:paraId="5D34943C" w14:textId="77777777" w:rsidR="001D6DBD" w:rsidRPr="00D51FF0" w:rsidRDefault="001D6DBD" w:rsidP="001D6DBD">
            <w:pPr>
              <w:rPr>
                <w:rFonts w:ascii="Arial Narrow" w:hAnsi="Arial Narrow"/>
              </w:rPr>
            </w:pPr>
          </w:p>
        </w:tc>
        <w:tc>
          <w:tcPr>
            <w:tcW w:w="2316" w:type="dxa"/>
            <w:tcBorders>
              <w:top w:val="nil"/>
              <w:left w:val="nil"/>
              <w:bottom w:val="nil"/>
              <w:right w:val="nil"/>
            </w:tcBorders>
          </w:tcPr>
          <w:p w14:paraId="4527B1BD" w14:textId="77777777" w:rsidR="001D6DBD" w:rsidRPr="00D51FF0" w:rsidRDefault="001D6DBD" w:rsidP="001D6DBD">
            <w:pPr>
              <w:rPr>
                <w:rFonts w:ascii="Arial Narrow" w:hAnsi="Arial Narrow"/>
              </w:rPr>
            </w:pPr>
          </w:p>
        </w:tc>
        <w:tc>
          <w:tcPr>
            <w:tcW w:w="3998" w:type="dxa"/>
            <w:tcBorders>
              <w:top w:val="nil"/>
              <w:left w:val="nil"/>
              <w:bottom w:val="nil"/>
              <w:right w:val="nil"/>
            </w:tcBorders>
          </w:tcPr>
          <w:p w14:paraId="1EDA87BD" w14:textId="77777777" w:rsidR="001D6DBD" w:rsidRPr="00D51FF0" w:rsidRDefault="001D6DBD" w:rsidP="001D6DBD">
            <w:pPr>
              <w:rPr>
                <w:rFonts w:ascii="Arial Narrow" w:hAnsi="Arial Narrow"/>
              </w:rPr>
            </w:pPr>
            <w:r>
              <w:rPr>
                <w:rFonts w:ascii="Arial Narrow" w:hAnsi="Arial Narrow"/>
              </w:rPr>
              <w:t>T</w:t>
            </w:r>
            <w:r w:rsidRPr="00D51FF0">
              <w:rPr>
                <w:rFonts w:ascii="Arial Narrow" w:hAnsi="Arial Narrow"/>
              </w:rPr>
              <w:t xml:space="preserve">he </w:t>
            </w:r>
            <w:r>
              <w:rPr>
                <w:rFonts w:ascii="Arial Narrow" w:hAnsi="Arial Narrow"/>
              </w:rPr>
              <w:t>analysis</w:t>
            </w:r>
            <w:r w:rsidRPr="00D51FF0">
              <w:rPr>
                <w:rFonts w:ascii="Arial Narrow" w:hAnsi="Arial Narrow"/>
              </w:rPr>
              <w:t xml:space="preserve"> and conclusions are not </w:t>
            </w:r>
            <w:r>
              <w:rPr>
                <w:rFonts w:ascii="Arial Narrow" w:hAnsi="Arial Narrow"/>
              </w:rPr>
              <w:t>very</w:t>
            </w:r>
            <w:r w:rsidRPr="00D51FF0">
              <w:rPr>
                <w:rFonts w:ascii="Arial Narrow" w:hAnsi="Arial Narrow"/>
              </w:rPr>
              <w:t xml:space="preserve"> coherent</w:t>
            </w:r>
            <w:r>
              <w:rPr>
                <w:rFonts w:ascii="Arial Narrow" w:hAnsi="Arial Narrow"/>
              </w:rPr>
              <w:t>.</w:t>
            </w:r>
          </w:p>
          <w:p w14:paraId="59D40999" w14:textId="77777777" w:rsidR="001D6DBD" w:rsidRPr="00D51FF0" w:rsidRDefault="001D6DBD" w:rsidP="001D6DBD">
            <w:pPr>
              <w:rPr>
                <w:rFonts w:ascii="Arial Narrow" w:hAnsi="Arial Narrow"/>
              </w:rPr>
            </w:pPr>
          </w:p>
        </w:tc>
      </w:tr>
      <w:tr w:rsidR="001D6DBD" w:rsidRPr="00680B37" w14:paraId="21AFAF81" w14:textId="77777777" w:rsidTr="005A645D">
        <w:trPr>
          <w:trHeight w:val="296"/>
        </w:trPr>
        <w:tc>
          <w:tcPr>
            <w:tcW w:w="2013" w:type="dxa"/>
            <w:tcBorders>
              <w:top w:val="nil"/>
              <w:left w:val="nil"/>
              <w:bottom w:val="nil"/>
              <w:right w:val="nil"/>
            </w:tcBorders>
          </w:tcPr>
          <w:p w14:paraId="12F3D84F" w14:textId="77777777" w:rsidR="001D6DBD" w:rsidRPr="00D51FF0" w:rsidRDefault="001D6DBD" w:rsidP="001D6DBD">
            <w:pPr>
              <w:rPr>
                <w:rFonts w:ascii="Arial Narrow" w:hAnsi="Arial Narrow"/>
              </w:rPr>
            </w:pPr>
            <w:proofErr w:type="spellStart"/>
            <w:r w:rsidRPr="00D51FF0">
              <w:rPr>
                <w:rFonts w:ascii="Arial Narrow" w:hAnsi="Arial Narrow"/>
              </w:rPr>
              <w:t>Duberg</w:t>
            </w:r>
            <w:proofErr w:type="spellEnd"/>
            <w:r w:rsidRPr="00D51FF0">
              <w:rPr>
                <w:rFonts w:ascii="Arial Narrow" w:hAnsi="Arial Narrow"/>
              </w:rPr>
              <w:t xml:space="preserve"> et al. (2016)</w:t>
            </w:r>
          </w:p>
        </w:tc>
        <w:tc>
          <w:tcPr>
            <w:tcW w:w="2013" w:type="dxa"/>
            <w:tcBorders>
              <w:top w:val="nil"/>
              <w:left w:val="nil"/>
              <w:bottom w:val="nil"/>
              <w:right w:val="nil"/>
            </w:tcBorders>
          </w:tcPr>
          <w:p w14:paraId="2FBE18BB" w14:textId="77777777" w:rsidR="001D6DBD" w:rsidRPr="00D51FF0" w:rsidRDefault="001D6DBD" w:rsidP="001D6DBD">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2AC78318" w14:textId="77777777" w:rsidR="001D6DBD" w:rsidRPr="00D51FF0" w:rsidRDefault="001D6DBD" w:rsidP="001D6DBD">
            <w:pPr>
              <w:jc w:val="center"/>
              <w:rPr>
                <w:rFonts w:ascii="Arial Narrow" w:hAnsi="Arial Narrow"/>
              </w:rPr>
            </w:pP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p>
        </w:tc>
        <w:tc>
          <w:tcPr>
            <w:tcW w:w="2316" w:type="dxa"/>
            <w:tcBorders>
              <w:top w:val="nil"/>
              <w:left w:val="nil"/>
              <w:bottom w:val="nil"/>
              <w:right w:val="nil"/>
            </w:tcBorders>
          </w:tcPr>
          <w:p w14:paraId="42FCFC4C" w14:textId="77777777" w:rsidR="001D6DBD" w:rsidRPr="00D51FF0" w:rsidRDefault="001D6DBD" w:rsidP="001D6DBD">
            <w:pPr>
              <w:rPr>
                <w:rFonts w:ascii="Arial Narrow" w:hAnsi="Arial Narrow"/>
              </w:rPr>
            </w:pPr>
          </w:p>
        </w:tc>
        <w:tc>
          <w:tcPr>
            <w:tcW w:w="2316" w:type="dxa"/>
            <w:tcBorders>
              <w:top w:val="nil"/>
              <w:left w:val="nil"/>
              <w:bottom w:val="nil"/>
              <w:right w:val="nil"/>
            </w:tcBorders>
          </w:tcPr>
          <w:p w14:paraId="7E67BB82" w14:textId="77777777" w:rsidR="001D6DBD" w:rsidRPr="00D51FF0" w:rsidRDefault="001D6DBD" w:rsidP="001D6DBD">
            <w:pPr>
              <w:rPr>
                <w:rFonts w:ascii="Arial Narrow" w:hAnsi="Arial Narrow"/>
              </w:rPr>
            </w:pPr>
          </w:p>
        </w:tc>
        <w:tc>
          <w:tcPr>
            <w:tcW w:w="3998" w:type="dxa"/>
            <w:tcBorders>
              <w:top w:val="nil"/>
              <w:left w:val="nil"/>
              <w:bottom w:val="nil"/>
              <w:right w:val="nil"/>
            </w:tcBorders>
          </w:tcPr>
          <w:p w14:paraId="47139D5C" w14:textId="77777777" w:rsidR="001D6DBD" w:rsidRDefault="001D6DBD" w:rsidP="001D6DBD">
            <w:pPr>
              <w:rPr>
                <w:rFonts w:ascii="Arial Narrow" w:hAnsi="Arial Narrow"/>
              </w:rPr>
            </w:pPr>
            <w:r w:rsidRPr="00D51FF0">
              <w:rPr>
                <w:rFonts w:ascii="Arial Narrow" w:hAnsi="Arial Narrow"/>
              </w:rPr>
              <w:t xml:space="preserve">This study appears to be of very high quality. </w:t>
            </w:r>
          </w:p>
          <w:p w14:paraId="6C916A80" w14:textId="77777777" w:rsidR="00506E2C" w:rsidRPr="00D51FF0" w:rsidRDefault="00506E2C" w:rsidP="001D6DBD">
            <w:pPr>
              <w:rPr>
                <w:rFonts w:ascii="Arial Narrow" w:hAnsi="Arial Narrow"/>
              </w:rPr>
            </w:pPr>
          </w:p>
        </w:tc>
      </w:tr>
      <w:tr w:rsidR="001D6DBD" w:rsidRPr="00D15B15" w14:paraId="26719980" w14:textId="77777777" w:rsidTr="005A645D">
        <w:trPr>
          <w:trHeight w:val="296"/>
        </w:trPr>
        <w:tc>
          <w:tcPr>
            <w:tcW w:w="2013" w:type="dxa"/>
            <w:tcBorders>
              <w:top w:val="nil"/>
              <w:left w:val="nil"/>
              <w:bottom w:val="nil"/>
              <w:right w:val="nil"/>
            </w:tcBorders>
          </w:tcPr>
          <w:p w14:paraId="71E372F7" w14:textId="77777777" w:rsidR="001D6DBD" w:rsidRPr="00D51FF0" w:rsidRDefault="001D6DBD" w:rsidP="001D6DBD">
            <w:pPr>
              <w:rPr>
                <w:rFonts w:ascii="Arial Narrow" w:hAnsi="Arial Narrow"/>
              </w:rPr>
            </w:pPr>
            <w:r w:rsidRPr="00D51FF0">
              <w:rPr>
                <w:rStyle w:val="Funotenzeichen"/>
                <w:rFonts w:ascii="Arial Narrow" w:hAnsi="Arial Narrow"/>
              </w:rPr>
              <w:t>1</w:t>
            </w:r>
            <w:r w:rsidRPr="00D51FF0">
              <w:rPr>
                <w:rFonts w:ascii="Arial Narrow" w:hAnsi="Arial Narrow"/>
              </w:rPr>
              <w:t>Godfrey et al. (2015)</w:t>
            </w:r>
          </w:p>
        </w:tc>
        <w:tc>
          <w:tcPr>
            <w:tcW w:w="2013" w:type="dxa"/>
            <w:tcBorders>
              <w:top w:val="nil"/>
              <w:left w:val="nil"/>
              <w:bottom w:val="nil"/>
              <w:right w:val="nil"/>
            </w:tcBorders>
          </w:tcPr>
          <w:p w14:paraId="3DBE5DF9" w14:textId="77777777" w:rsidR="001D6DBD" w:rsidRPr="00D51FF0" w:rsidRDefault="001D6DBD" w:rsidP="001D6DBD">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4B27F731" w14:textId="77777777" w:rsidR="001D6DBD" w:rsidRPr="00D51FF0" w:rsidRDefault="001D6DBD" w:rsidP="001D6DBD">
            <w:pPr>
              <w:jc w:val="center"/>
              <w:rPr>
                <w:rFonts w:ascii="Arial Narrow" w:hAnsi="Arial Narrow"/>
              </w:rPr>
            </w:pPr>
            <w:r w:rsidRPr="00D51FF0">
              <w:rPr>
                <w:rFonts w:ascii="Arial Narrow" w:hAnsi="Arial Narrow"/>
              </w:rPr>
              <w:t xml:space="preserve">– –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Segoe UI Symbol" w:hAnsi="Segoe UI Symbol" w:cs="Segoe UI Symbol"/>
              </w:rPr>
              <w:t>✓</w:t>
            </w:r>
          </w:p>
        </w:tc>
        <w:tc>
          <w:tcPr>
            <w:tcW w:w="2316" w:type="dxa"/>
            <w:tcBorders>
              <w:top w:val="nil"/>
              <w:left w:val="nil"/>
              <w:bottom w:val="nil"/>
              <w:right w:val="nil"/>
            </w:tcBorders>
          </w:tcPr>
          <w:p w14:paraId="5742F58E" w14:textId="77777777" w:rsidR="001D6DBD" w:rsidRPr="00D51FF0" w:rsidRDefault="001D6DBD" w:rsidP="001D6DBD">
            <w:pPr>
              <w:rPr>
                <w:rFonts w:ascii="Arial Narrow" w:hAnsi="Arial Narrow"/>
              </w:rPr>
            </w:pPr>
          </w:p>
        </w:tc>
        <w:tc>
          <w:tcPr>
            <w:tcW w:w="2316" w:type="dxa"/>
            <w:tcBorders>
              <w:top w:val="nil"/>
              <w:left w:val="nil"/>
              <w:bottom w:val="nil"/>
              <w:right w:val="nil"/>
            </w:tcBorders>
          </w:tcPr>
          <w:p w14:paraId="3ED331DC" w14:textId="77777777" w:rsidR="001D6DBD" w:rsidRPr="00D51FF0" w:rsidRDefault="001D6DBD" w:rsidP="001D6DBD">
            <w:pPr>
              <w:rPr>
                <w:rFonts w:ascii="Arial Narrow" w:hAnsi="Arial Narrow"/>
              </w:rPr>
            </w:pPr>
          </w:p>
        </w:tc>
        <w:tc>
          <w:tcPr>
            <w:tcW w:w="3998" w:type="dxa"/>
            <w:tcBorders>
              <w:top w:val="nil"/>
              <w:left w:val="nil"/>
              <w:bottom w:val="nil"/>
              <w:right w:val="nil"/>
            </w:tcBorders>
          </w:tcPr>
          <w:p w14:paraId="472CA6A1" w14:textId="77777777" w:rsidR="001D6DBD" w:rsidRPr="00D51FF0" w:rsidRDefault="001D6DBD" w:rsidP="001D6DBD">
            <w:pPr>
              <w:rPr>
                <w:rFonts w:ascii="Arial Narrow" w:hAnsi="Arial Narrow"/>
              </w:rPr>
            </w:pPr>
            <w:r w:rsidRPr="00D51FF0">
              <w:rPr>
                <w:rFonts w:ascii="Arial Narrow" w:hAnsi="Arial Narrow"/>
              </w:rPr>
              <w:t xml:space="preserve">Qualitative part </w:t>
            </w:r>
            <w:proofErr w:type="gramStart"/>
            <w:r w:rsidRPr="00D51FF0">
              <w:rPr>
                <w:rFonts w:ascii="Arial Narrow" w:hAnsi="Arial Narrow"/>
              </w:rPr>
              <w:t>only</w:t>
            </w:r>
            <w:proofErr w:type="gramEnd"/>
            <w:r w:rsidRPr="00D51FF0">
              <w:rPr>
                <w:rFonts w:ascii="Arial Narrow" w:hAnsi="Arial Narrow"/>
              </w:rPr>
              <w:t xml:space="preserve"> used as a supplement, almost no information on the procedure and results, this </w:t>
            </w:r>
            <w:r>
              <w:rPr>
                <w:rFonts w:ascii="Arial Narrow" w:hAnsi="Arial Narrow"/>
              </w:rPr>
              <w:t>reduces the quality.</w:t>
            </w:r>
          </w:p>
          <w:p w14:paraId="170142EF" w14:textId="77777777" w:rsidR="001D6DBD" w:rsidRPr="00D51FF0" w:rsidRDefault="001D6DBD" w:rsidP="001D6DBD">
            <w:pPr>
              <w:rPr>
                <w:rFonts w:ascii="Arial Narrow" w:hAnsi="Arial Narrow"/>
              </w:rPr>
            </w:pPr>
          </w:p>
        </w:tc>
      </w:tr>
      <w:tr w:rsidR="001D6DBD" w:rsidRPr="00680B37" w14:paraId="7AA02463" w14:textId="77777777" w:rsidTr="005A645D">
        <w:trPr>
          <w:trHeight w:val="296"/>
        </w:trPr>
        <w:tc>
          <w:tcPr>
            <w:tcW w:w="2013" w:type="dxa"/>
            <w:tcBorders>
              <w:top w:val="nil"/>
              <w:left w:val="nil"/>
              <w:bottom w:val="nil"/>
              <w:right w:val="nil"/>
            </w:tcBorders>
          </w:tcPr>
          <w:p w14:paraId="6F1A92B2" w14:textId="77777777" w:rsidR="001D6DBD" w:rsidRPr="00D51FF0" w:rsidRDefault="001D6DBD" w:rsidP="001D6DBD">
            <w:pPr>
              <w:rPr>
                <w:rFonts w:ascii="Arial Narrow" w:hAnsi="Arial Narrow"/>
              </w:rPr>
            </w:pPr>
            <w:r w:rsidRPr="00D51FF0">
              <w:rPr>
                <w:rStyle w:val="Funotenzeichen"/>
                <w:rFonts w:ascii="Arial Narrow" w:hAnsi="Arial Narrow"/>
              </w:rPr>
              <w:t>1</w:t>
            </w:r>
            <w:r w:rsidRPr="00D51FF0">
              <w:rPr>
                <w:rFonts w:ascii="Arial Narrow" w:hAnsi="Arial Narrow"/>
              </w:rPr>
              <w:t>Hignett et al. (2018)</w:t>
            </w:r>
          </w:p>
        </w:tc>
        <w:tc>
          <w:tcPr>
            <w:tcW w:w="2013" w:type="dxa"/>
            <w:tcBorders>
              <w:top w:val="nil"/>
              <w:left w:val="nil"/>
              <w:bottom w:val="nil"/>
              <w:right w:val="nil"/>
            </w:tcBorders>
          </w:tcPr>
          <w:p w14:paraId="697AB6A4" w14:textId="77777777" w:rsidR="001D6DBD" w:rsidRPr="00D51FF0" w:rsidRDefault="001D6DBD" w:rsidP="001D6DBD">
            <w:pPr>
              <w:jc w:val="center"/>
              <w:rPr>
                <w:rFonts w:ascii="Arial Narrow" w:hAnsi="Arial Narrow"/>
              </w:rPr>
            </w:pPr>
            <w:r w:rsidRPr="00D51FF0">
              <w:rPr>
                <w:rFonts w:ascii="Segoe UI Symbol" w:hAnsi="Segoe UI Symbol" w:cs="Segoe UI Symbol"/>
              </w:rPr>
              <w:t>✓</w:t>
            </w:r>
            <w:r w:rsidRPr="00D51FF0">
              <w:rPr>
                <w:rFonts w:ascii="Arial Narrow" w:hAnsi="Arial Narrow" w:cs="Arial Narrow"/>
              </w:rPr>
              <w:t>–</w:t>
            </w:r>
          </w:p>
        </w:tc>
        <w:tc>
          <w:tcPr>
            <w:tcW w:w="2086" w:type="dxa"/>
            <w:tcBorders>
              <w:top w:val="nil"/>
              <w:left w:val="nil"/>
              <w:bottom w:val="nil"/>
              <w:right w:val="nil"/>
            </w:tcBorders>
          </w:tcPr>
          <w:p w14:paraId="23BD94B6" w14:textId="77777777" w:rsidR="001D6DBD" w:rsidRPr="00D51FF0" w:rsidRDefault="001D6DBD" w:rsidP="001D6DBD">
            <w:pPr>
              <w:jc w:val="center"/>
              <w:rPr>
                <w:rFonts w:ascii="Arial Narrow" w:hAnsi="Arial Narrow"/>
              </w:rPr>
            </w:pPr>
          </w:p>
        </w:tc>
        <w:tc>
          <w:tcPr>
            <w:tcW w:w="2316" w:type="dxa"/>
            <w:tcBorders>
              <w:top w:val="nil"/>
              <w:left w:val="nil"/>
              <w:bottom w:val="nil"/>
              <w:right w:val="nil"/>
            </w:tcBorders>
          </w:tcPr>
          <w:p w14:paraId="3AFEC982" w14:textId="77777777" w:rsidR="001D6DBD" w:rsidRPr="00D51FF0" w:rsidRDefault="001D6DBD" w:rsidP="001D6DBD">
            <w:pPr>
              <w:rPr>
                <w:rFonts w:ascii="Arial Narrow" w:hAnsi="Arial Narrow"/>
              </w:rPr>
            </w:pPr>
          </w:p>
        </w:tc>
        <w:tc>
          <w:tcPr>
            <w:tcW w:w="2316" w:type="dxa"/>
            <w:tcBorders>
              <w:top w:val="nil"/>
              <w:left w:val="nil"/>
              <w:bottom w:val="nil"/>
              <w:right w:val="nil"/>
            </w:tcBorders>
          </w:tcPr>
          <w:p w14:paraId="5B854D54" w14:textId="77777777" w:rsidR="001D6DBD" w:rsidRPr="00D51FF0" w:rsidRDefault="001D6DBD" w:rsidP="001D6DBD">
            <w:pPr>
              <w:rPr>
                <w:rFonts w:ascii="Arial Narrow" w:hAnsi="Arial Narrow"/>
              </w:rPr>
            </w:pPr>
          </w:p>
        </w:tc>
        <w:tc>
          <w:tcPr>
            <w:tcW w:w="3998" w:type="dxa"/>
            <w:tcBorders>
              <w:top w:val="nil"/>
              <w:left w:val="nil"/>
              <w:bottom w:val="nil"/>
              <w:right w:val="nil"/>
            </w:tcBorders>
          </w:tcPr>
          <w:p w14:paraId="23F465D6" w14:textId="77777777" w:rsidR="001D6DBD" w:rsidRPr="00D51FF0" w:rsidRDefault="001D6DBD" w:rsidP="001D6DBD">
            <w:pPr>
              <w:rPr>
                <w:rFonts w:ascii="Arial Narrow" w:hAnsi="Arial Narrow"/>
              </w:rPr>
            </w:pPr>
            <w:r w:rsidRPr="00D51FF0">
              <w:rPr>
                <w:rFonts w:ascii="Arial Narrow" w:hAnsi="Arial Narrow"/>
              </w:rPr>
              <w:t xml:space="preserve">The qualitative part of this mixed methods study was very sparse and not </w:t>
            </w:r>
            <w:r>
              <w:rPr>
                <w:rFonts w:ascii="Arial Narrow" w:hAnsi="Arial Narrow"/>
              </w:rPr>
              <w:t>related to the</w:t>
            </w:r>
            <w:r w:rsidRPr="00D51FF0">
              <w:rPr>
                <w:rFonts w:ascii="Arial Narrow" w:hAnsi="Arial Narrow"/>
              </w:rPr>
              <w:t xml:space="preserve"> RQ</w:t>
            </w:r>
            <w:r>
              <w:rPr>
                <w:rFonts w:ascii="Arial Narrow" w:hAnsi="Arial Narrow"/>
              </w:rPr>
              <w:t xml:space="preserve">. </w:t>
            </w:r>
            <w:r w:rsidRPr="00D51FF0">
              <w:rPr>
                <w:rFonts w:ascii="Arial Narrow" w:hAnsi="Arial Narrow"/>
              </w:rPr>
              <w:t xml:space="preserve">For this reason, the qualitative part </w:t>
            </w:r>
            <w:r>
              <w:rPr>
                <w:rFonts w:ascii="Arial Narrow" w:hAnsi="Arial Narrow"/>
              </w:rPr>
              <w:t>was</w:t>
            </w:r>
            <w:r w:rsidRPr="00D51FF0">
              <w:rPr>
                <w:rFonts w:ascii="Arial Narrow" w:hAnsi="Arial Narrow"/>
              </w:rPr>
              <w:t xml:space="preserve"> excluded from the synthesis.</w:t>
            </w:r>
          </w:p>
          <w:p w14:paraId="71F37FCE" w14:textId="77777777" w:rsidR="001D6DBD" w:rsidRPr="00D51FF0" w:rsidRDefault="001D6DBD" w:rsidP="001D6DBD">
            <w:pPr>
              <w:rPr>
                <w:rFonts w:ascii="Arial Narrow" w:hAnsi="Arial Narrow"/>
              </w:rPr>
            </w:pPr>
          </w:p>
          <w:p w14:paraId="257B0377" w14:textId="77777777" w:rsidR="001D6DBD" w:rsidRPr="00D51FF0" w:rsidRDefault="001D6DBD" w:rsidP="001D6DBD">
            <w:pPr>
              <w:rPr>
                <w:rFonts w:ascii="Arial Narrow" w:hAnsi="Arial Narrow"/>
              </w:rPr>
            </w:pPr>
          </w:p>
          <w:p w14:paraId="7B40A8FE" w14:textId="77777777" w:rsidR="001D6DBD" w:rsidRPr="00D51FF0" w:rsidRDefault="001D6DBD" w:rsidP="001D6DBD">
            <w:pPr>
              <w:rPr>
                <w:rFonts w:ascii="Arial Narrow" w:hAnsi="Arial Narrow"/>
              </w:rPr>
            </w:pPr>
          </w:p>
        </w:tc>
      </w:tr>
      <w:tr w:rsidR="001D6DBD" w:rsidRPr="00D51FF0" w14:paraId="4845DB10" w14:textId="77777777" w:rsidTr="005A645D">
        <w:trPr>
          <w:trHeight w:val="296"/>
        </w:trPr>
        <w:tc>
          <w:tcPr>
            <w:tcW w:w="2013" w:type="dxa"/>
            <w:tcBorders>
              <w:top w:val="nil"/>
              <w:left w:val="nil"/>
              <w:bottom w:val="nil"/>
              <w:right w:val="nil"/>
            </w:tcBorders>
          </w:tcPr>
          <w:p w14:paraId="6CA0DD94" w14:textId="77777777" w:rsidR="001D6DBD" w:rsidRDefault="001D6DBD" w:rsidP="001D6DBD">
            <w:pPr>
              <w:rPr>
                <w:rFonts w:ascii="Arial Narrow" w:hAnsi="Arial Narrow"/>
              </w:rPr>
            </w:pPr>
            <w:r w:rsidRPr="00D51FF0">
              <w:rPr>
                <w:rFonts w:ascii="Arial Narrow" w:hAnsi="Arial Narrow"/>
              </w:rPr>
              <w:t>Kernebone et al. (2022)</w:t>
            </w:r>
          </w:p>
          <w:p w14:paraId="72615B18" w14:textId="77777777" w:rsidR="001D6DBD" w:rsidRPr="00D51FF0" w:rsidRDefault="001D6DBD" w:rsidP="001D6DBD">
            <w:pPr>
              <w:rPr>
                <w:rFonts w:ascii="Arial Narrow" w:hAnsi="Arial Narrow"/>
              </w:rPr>
            </w:pPr>
          </w:p>
        </w:tc>
        <w:tc>
          <w:tcPr>
            <w:tcW w:w="2013" w:type="dxa"/>
            <w:tcBorders>
              <w:top w:val="nil"/>
              <w:left w:val="nil"/>
              <w:bottom w:val="nil"/>
              <w:right w:val="nil"/>
            </w:tcBorders>
          </w:tcPr>
          <w:p w14:paraId="1BF089F4" w14:textId="77777777" w:rsidR="001D6DBD" w:rsidRPr="00D51FF0" w:rsidRDefault="001D6DBD" w:rsidP="001D6DBD">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75E90E35" w14:textId="77777777" w:rsidR="001D6DBD" w:rsidRPr="00D51FF0" w:rsidRDefault="001D6DBD" w:rsidP="001D6DBD">
            <w:pPr>
              <w:jc w:val="center"/>
              <w:rPr>
                <w:rFonts w:ascii="Arial Narrow" w:hAnsi="Arial Narrow"/>
              </w:rPr>
            </w:pP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p>
        </w:tc>
        <w:tc>
          <w:tcPr>
            <w:tcW w:w="2316" w:type="dxa"/>
            <w:tcBorders>
              <w:top w:val="nil"/>
              <w:left w:val="nil"/>
              <w:bottom w:val="nil"/>
              <w:right w:val="nil"/>
            </w:tcBorders>
          </w:tcPr>
          <w:p w14:paraId="08D30CC8" w14:textId="77777777" w:rsidR="001D6DBD" w:rsidRPr="00D51FF0" w:rsidRDefault="001D6DBD" w:rsidP="001D6DBD">
            <w:pPr>
              <w:rPr>
                <w:rFonts w:ascii="Arial Narrow" w:hAnsi="Arial Narrow"/>
              </w:rPr>
            </w:pPr>
          </w:p>
        </w:tc>
        <w:tc>
          <w:tcPr>
            <w:tcW w:w="2316" w:type="dxa"/>
            <w:tcBorders>
              <w:top w:val="nil"/>
              <w:left w:val="nil"/>
              <w:bottom w:val="nil"/>
              <w:right w:val="nil"/>
            </w:tcBorders>
          </w:tcPr>
          <w:p w14:paraId="239DFC25" w14:textId="77777777" w:rsidR="001D6DBD" w:rsidRPr="00D51FF0" w:rsidRDefault="001D6DBD" w:rsidP="001D6DBD">
            <w:pPr>
              <w:rPr>
                <w:rFonts w:ascii="Arial Narrow" w:hAnsi="Arial Narrow"/>
              </w:rPr>
            </w:pPr>
          </w:p>
        </w:tc>
        <w:tc>
          <w:tcPr>
            <w:tcW w:w="3998" w:type="dxa"/>
            <w:tcBorders>
              <w:top w:val="nil"/>
              <w:left w:val="nil"/>
              <w:bottom w:val="nil"/>
              <w:right w:val="nil"/>
            </w:tcBorders>
          </w:tcPr>
          <w:p w14:paraId="7EDEE6B6" w14:textId="77777777" w:rsidR="001D6DBD" w:rsidRPr="00D51FF0" w:rsidRDefault="001D6DBD" w:rsidP="001D6DBD">
            <w:pPr>
              <w:rPr>
                <w:rFonts w:ascii="Arial Narrow" w:hAnsi="Arial Narrow"/>
              </w:rPr>
            </w:pPr>
            <w:r>
              <w:rPr>
                <w:rFonts w:ascii="Arial Narrow" w:hAnsi="Arial Narrow"/>
              </w:rPr>
              <w:t>Thoroughly conducted study</w:t>
            </w:r>
          </w:p>
        </w:tc>
      </w:tr>
      <w:tr w:rsidR="001D6DBD" w:rsidRPr="00680B37" w14:paraId="559B5C9D" w14:textId="77777777" w:rsidTr="005A645D">
        <w:trPr>
          <w:trHeight w:val="460"/>
        </w:trPr>
        <w:tc>
          <w:tcPr>
            <w:tcW w:w="2013" w:type="dxa"/>
            <w:tcBorders>
              <w:top w:val="nil"/>
              <w:left w:val="nil"/>
              <w:bottom w:val="nil"/>
              <w:right w:val="nil"/>
            </w:tcBorders>
          </w:tcPr>
          <w:p w14:paraId="3AF1D3E6" w14:textId="77777777" w:rsidR="001D6DBD" w:rsidRPr="00D51FF0" w:rsidRDefault="001D6DBD" w:rsidP="001D6DBD">
            <w:pPr>
              <w:rPr>
                <w:rFonts w:ascii="Arial Narrow" w:hAnsi="Arial Narrow"/>
              </w:rPr>
            </w:pPr>
            <w:r w:rsidRPr="00D51FF0">
              <w:rPr>
                <w:rFonts w:ascii="Arial Narrow" w:hAnsi="Arial Narrow"/>
              </w:rPr>
              <w:lastRenderedPageBreak/>
              <w:t xml:space="preserve">Lai et al. (2021) </w:t>
            </w:r>
          </w:p>
        </w:tc>
        <w:tc>
          <w:tcPr>
            <w:tcW w:w="2013" w:type="dxa"/>
            <w:tcBorders>
              <w:top w:val="nil"/>
              <w:left w:val="nil"/>
              <w:bottom w:val="nil"/>
              <w:right w:val="nil"/>
            </w:tcBorders>
          </w:tcPr>
          <w:p w14:paraId="6A5AE549" w14:textId="77777777" w:rsidR="001D6DBD" w:rsidRPr="00D51FF0" w:rsidRDefault="001D6DBD" w:rsidP="001D6DBD">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3C1B0D58" w14:textId="77777777" w:rsidR="001D6DBD" w:rsidRPr="00D51FF0" w:rsidRDefault="001D6DBD" w:rsidP="001D6DBD">
            <w:pPr>
              <w:jc w:val="center"/>
              <w:rPr>
                <w:rFonts w:ascii="Arial Narrow" w:hAnsi="Arial Narrow"/>
              </w:rPr>
            </w:pP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p>
        </w:tc>
        <w:tc>
          <w:tcPr>
            <w:tcW w:w="2316" w:type="dxa"/>
            <w:tcBorders>
              <w:top w:val="nil"/>
              <w:left w:val="nil"/>
              <w:bottom w:val="nil"/>
              <w:right w:val="nil"/>
            </w:tcBorders>
          </w:tcPr>
          <w:p w14:paraId="74DBAB0D" w14:textId="77777777" w:rsidR="001D6DBD" w:rsidRPr="00D51FF0" w:rsidRDefault="001D6DBD" w:rsidP="001D6DBD">
            <w:pPr>
              <w:rPr>
                <w:rFonts w:ascii="Arial Narrow" w:hAnsi="Arial Narrow"/>
              </w:rPr>
            </w:pPr>
          </w:p>
        </w:tc>
        <w:tc>
          <w:tcPr>
            <w:tcW w:w="2316" w:type="dxa"/>
            <w:tcBorders>
              <w:top w:val="nil"/>
              <w:left w:val="nil"/>
              <w:bottom w:val="nil"/>
              <w:right w:val="nil"/>
            </w:tcBorders>
          </w:tcPr>
          <w:p w14:paraId="2A3E19DE" w14:textId="77777777" w:rsidR="001D6DBD" w:rsidRPr="00D51FF0" w:rsidRDefault="001D6DBD" w:rsidP="001D6DBD">
            <w:pPr>
              <w:rPr>
                <w:rFonts w:ascii="Arial Narrow" w:hAnsi="Arial Narrow"/>
              </w:rPr>
            </w:pPr>
          </w:p>
        </w:tc>
        <w:tc>
          <w:tcPr>
            <w:tcW w:w="3998" w:type="dxa"/>
            <w:tcBorders>
              <w:top w:val="nil"/>
              <w:left w:val="nil"/>
              <w:bottom w:val="nil"/>
              <w:right w:val="nil"/>
            </w:tcBorders>
          </w:tcPr>
          <w:p w14:paraId="2B733523" w14:textId="77777777" w:rsidR="001D6DBD" w:rsidRPr="00D51FF0" w:rsidRDefault="001D6DBD" w:rsidP="001D6DBD">
            <w:pPr>
              <w:rPr>
                <w:rFonts w:ascii="Arial Narrow" w:hAnsi="Arial Narrow"/>
              </w:rPr>
            </w:pPr>
            <w:r w:rsidRPr="00D51FF0">
              <w:rPr>
                <w:rFonts w:ascii="Arial Narrow" w:hAnsi="Arial Narrow"/>
              </w:rPr>
              <w:t>Overall coherent study, deduction only due to unclear qualitative approach</w:t>
            </w:r>
          </w:p>
          <w:p w14:paraId="7DCA513C" w14:textId="77777777" w:rsidR="001D6DBD" w:rsidRPr="00D51FF0" w:rsidRDefault="001D6DBD" w:rsidP="001D6DBD">
            <w:pPr>
              <w:rPr>
                <w:rFonts w:ascii="Arial Narrow" w:hAnsi="Arial Narrow"/>
              </w:rPr>
            </w:pPr>
          </w:p>
        </w:tc>
      </w:tr>
      <w:tr w:rsidR="00083C1D" w:rsidRPr="00680B37" w14:paraId="6FEC37C6" w14:textId="77777777" w:rsidTr="005A645D">
        <w:trPr>
          <w:trHeight w:val="460"/>
        </w:trPr>
        <w:tc>
          <w:tcPr>
            <w:tcW w:w="2013" w:type="dxa"/>
            <w:tcBorders>
              <w:top w:val="nil"/>
              <w:left w:val="nil"/>
              <w:bottom w:val="nil"/>
              <w:right w:val="nil"/>
            </w:tcBorders>
          </w:tcPr>
          <w:p w14:paraId="1D101892" w14:textId="3B1F20EB" w:rsidR="00083C1D" w:rsidRPr="00D51FF0" w:rsidRDefault="00083C1D" w:rsidP="00083C1D">
            <w:pPr>
              <w:rPr>
                <w:rFonts w:ascii="Arial Narrow" w:hAnsi="Arial Narrow"/>
              </w:rPr>
            </w:pPr>
            <w:r w:rsidRPr="00083C1D">
              <w:rPr>
                <w:rFonts w:ascii="Arial Narrow" w:hAnsi="Arial Narrow"/>
                <w:lang w:val="fr-CH"/>
              </w:rPr>
              <w:t>Ryan et al. (2025)</w:t>
            </w:r>
            <w:r w:rsidRPr="00A942B4">
              <w:rPr>
                <w:rFonts w:ascii="Arial Narrow" w:hAnsi="Arial Narrow"/>
                <w:lang w:val="fr-CH"/>
              </w:rPr>
              <w:t xml:space="preserve"> </w:t>
            </w:r>
          </w:p>
        </w:tc>
        <w:tc>
          <w:tcPr>
            <w:tcW w:w="2013" w:type="dxa"/>
            <w:tcBorders>
              <w:top w:val="nil"/>
              <w:left w:val="nil"/>
              <w:bottom w:val="nil"/>
              <w:right w:val="nil"/>
            </w:tcBorders>
          </w:tcPr>
          <w:p w14:paraId="0D8B5B47" w14:textId="1A18F293" w:rsidR="00083C1D" w:rsidRPr="00083C1D" w:rsidRDefault="00083C1D" w:rsidP="00083C1D">
            <w:pPr>
              <w:jc w:val="center"/>
              <w:rPr>
                <w:rFonts w:ascii="Arial Narrow" w:hAnsi="Arial Narrow"/>
                <w:lang w:val="fr-CH"/>
              </w:rPr>
            </w:pPr>
            <w:r w:rsidRPr="00A942B4">
              <w:rPr>
                <w:rFonts w:ascii="Segoe UI Symbol" w:hAnsi="Segoe UI Symbol" w:cs="Segoe UI Symbol"/>
                <w:lang w:val="fr-CH"/>
              </w:rPr>
              <w:t>✓✓</w:t>
            </w:r>
          </w:p>
        </w:tc>
        <w:tc>
          <w:tcPr>
            <w:tcW w:w="2086" w:type="dxa"/>
            <w:tcBorders>
              <w:top w:val="nil"/>
              <w:left w:val="nil"/>
              <w:bottom w:val="nil"/>
              <w:right w:val="nil"/>
            </w:tcBorders>
          </w:tcPr>
          <w:p w14:paraId="36397C26" w14:textId="302282A0" w:rsidR="00083C1D" w:rsidRPr="00D51FF0" w:rsidRDefault="00083C1D" w:rsidP="00083C1D">
            <w:pPr>
              <w:jc w:val="center"/>
              <w:rPr>
                <w:rFonts w:ascii="Arial Narrow" w:hAnsi="Arial Narrow"/>
              </w:rPr>
            </w:pPr>
            <w:r w:rsidRPr="00A942B4">
              <w:rPr>
                <w:rFonts w:ascii="Segoe UI Symbol" w:hAnsi="Segoe UI Symbol" w:cs="Segoe UI Symbol"/>
              </w:rPr>
              <w:t>✓</w:t>
            </w:r>
            <w:r w:rsidRPr="00A942B4">
              <w:rPr>
                <w:rFonts w:ascii="Arial Narrow" w:hAnsi="Arial Narrow"/>
              </w:rPr>
              <w:t xml:space="preserve"> </w:t>
            </w:r>
            <w:r w:rsidRPr="00A942B4">
              <w:rPr>
                <w:rFonts w:ascii="Segoe UI Symbol" w:hAnsi="Segoe UI Symbol" w:cs="Segoe UI Symbol"/>
              </w:rPr>
              <w:t>✓</w:t>
            </w:r>
            <w:r w:rsidRPr="00A942B4">
              <w:rPr>
                <w:rFonts w:ascii="Arial Narrow" w:hAnsi="Arial Narrow"/>
              </w:rPr>
              <w:t xml:space="preserve"> </w:t>
            </w:r>
            <w:r w:rsidRPr="00A942B4">
              <w:rPr>
                <w:rFonts w:ascii="Segoe UI Symbol" w:hAnsi="Segoe UI Symbol" w:cs="Segoe UI Symbol"/>
              </w:rPr>
              <w:t>✓</w:t>
            </w:r>
            <w:r w:rsidRPr="00A942B4">
              <w:rPr>
                <w:rFonts w:ascii="Arial Narrow" w:hAnsi="Arial Narrow"/>
              </w:rPr>
              <w:t xml:space="preserve"> </w:t>
            </w:r>
            <w:r w:rsidRPr="00A942B4">
              <w:rPr>
                <w:rFonts w:ascii="Segoe UI Symbol" w:hAnsi="Segoe UI Symbol" w:cs="Segoe UI Symbol"/>
              </w:rPr>
              <w:t>✓</w:t>
            </w:r>
            <w:r w:rsidRPr="00A942B4">
              <w:rPr>
                <w:rFonts w:ascii="Arial Narrow" w:hAnsi="Arial Narrow"/>
              </w:rPr>
              <w:t xml:space="preserve"> </w:t>
            </w:r>
            <w:r w:rsidRPr="00A942B4">
              <w:rPr>
                <w:rFonts w:ascii="Segoe UI Symbol" w:hAnsi="Segoe UI Symbol" w:cs="Segoe UI Symbol"/>
              </w:rPr>
              <w:t>✓</w:t>
            </w:r>
          </w:p>
        </w:tc>
        <w:tc>
          <w:tcPr>
            <w:tcW w:w="2316" w:type="dxa"/>
            <w:tcBorders>
              <w:top w:val="nil"/>
              <w:left w:val="nil"/>
              <w:bottom w:val="nil"/>
              <w:right w:val="nil"/>
            </w:tcBorders>
          </w:tcPr>
          <w:p w14:paraId="565C90F9" w14:textId="77777777" w:rsidR="00083C1D" w:rsidRPr="00D51FF0" w:rsidRDefault="00083C1D" w:rsidP="00083C1D">
            <w:pPr>
              <w:rPr>
                <w:rFonts w:ascii="Arial Narrow" w:hAnsi="Arial Narrow"/>
              </w:rPr>
            </w:pPr>
          </w:p>
        </w:tc>
        <w:tc>
          <w:tcPr>
            <w:tcW w:w="2316" w:type="dxa"/>
            <w:tcBorders>
              <w:top w:val="nil"/>
              <w:left w:val="nil"/>
              <w:bottom w:val="nil"/>
              <w:right w:val="nil"/>
            </w:tcBorders>
          </w:tcPr>
          <w:p w14:paraId="38329220" w14:textId="77777777" w:rsidR="00083C1D" w:rsidRPr="00D51FF0" w:rsidRDefault="00083C1D" w:rsidP="00083C1D">
            <w:pPr>
              <w:rPr>
                <w:rFonts w:ascii="Arial Narrow" w:hAnsi="Arial Narrow"/>
              </w:rPr>
            </w:pPr>
          </w:p>
        </w:tc>
        <w:tc>
          <w:tcPr>
            <w:tcW w:w="3998" w:type="dxa"/>
            <w:tcBorders>
              <w:top w:val="nil"/>
              <w:left w:val="nil"/>
              <w:bottom w:val="nil"/>
              <w:right w:val="nil"/>
            </w:tcBorders>
          </w:tcPr>
          <w:p w14:paraId="31D13016" w14:textId="77777777" w:rsidR="00083C1D" w:rsidRDefault="00083C1D" w:rsidP="00083C1D">
            <w:pPr>
              <w:rPr>
                <w:rFonts w:ascii="Arial Narrow" w:hAnsi="Arial Narrow"/>
              </w:rPr>
            </w:pPr>
            <w:r>
              <w:rPr>
                <w:rFonts w:ascii="Arial Narrow" w:hAnsi="Arial Narrow"/>
              </w:rPr>
              <w:t>Overall high methodological quality and rigor</w:t>
            </w:r>
          </w:p>
          <w:p w14:paraId="071C9E29" w14:textId="00CCCA91" w:rsidR="00083C1D" w:rsidRPr="00D51FF0" w:rsidRDefault="00083C1D" w:rsidP="00083C1D">
            <w:pPr>
              <w:rPr>
                <w:rFonts w:ascii="Arial Narrow" w:hAnsi="Arial Narrow"/>
              </w:rPr>
            </w:pPr>
          </w:p>
        </w:tc>
      </w:tr>
      <w:tr w:rsidR="00083C1D" w:rsidRPr="00D51FF0" w14:paraId="26153A89" w14:textId="77777777" w:rsidTr="005A645D">
        <w:trPr>
          <w:trHeight w:val="296"/>
        </w:trPr>
        <w:tc>
          <w:tcPr>
            <w:tcW w:w="2013" w:type="dxa"/>
            <w:tcBorders>
              <w:top w:val="nil"/>
              <w:left w:val="nil"/>
              <w:bottom w:val="nil"/>
              <w:right w:val="nil"/>
            </w:tcBorders>
          </w:tcPr>
          <w:p w14:paraId="443CC994" w14:textId="77777777" w:rsidR="00083C1D" w:rsidRPr="00D51FF0" w:rsidRDefault="00083C1D" w:rsidP="00083C1D">
            <w:pPr>
              <w:rPr>
                <w:rFonts w:ascii="Arial Narrow" w:hAnsi="Arial Narrow"/>
              </w:rPr>
            </w:pPr>
            <w:proofErr w:type="spellStart"/>
            <w:r w:rsidRPr="00D51FF0">
              <w:rPr>
                <w:rFonts w:ascii="Arial Narrow" w:hAnsi="Arial Narrow"/>
              </w:rPr>
              <w:t>Scrantom</w:t>
            </w:r>
            <w:proofErr w:type="spellEnd"/>
            <w:r w:rsidRPr="00D51FF0">
              <w:rPr>
                <w:rFonts w:ascii="Arial Narrow" w:hAnsi="Arial Narrow"/>
              </w:rPr>
              <w:t xml:space="preserve"> et al. (2019)</w:t>
            </w:r>
          </w:p>
        </w:tc>
        <w:tc>
          <w:tcPr>
            <w:tcW w:w="2013" w:type="dxa"/>
            <w:tcBorders>
              <w:top w:val="nil"/>
              <w:left w:val="nil"/>
              <w:bottom w:val="nil"/>
              <w:right w:val="nil"/>
            </w:tcBorders>
          </w:tcPr>
          <w:p w14:paraId="6B0E04BC" w14:textId="77777777" w:rsidR="00083C1D" w:rsidRPr="00D51FF0" w:rsidRDefault="00083C1D" w:rsidP="00083C1D">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13D89590" w14:textId="77777777" w:rsidR="00083C1D" w:rsidRPr="00D51FF0" w:rsidRDefault="00083C1D" w:rsidP="00083C1D">
            <w:pPr>
              <w:jc w:val="center"/>
              <w:rPr>
                <w:rFonts w:ascii="Arial Narrow" w:hAnsi="Arial Narrow"/>
              </w:rPr>
            </w:pP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p>
        </w:tc>
        <w:tc>
          <w:tcPr>
            <w:tcW w:w="2316" w:type="dxa"/>
            <w:tcBorders>
              <w:top w:val="nil"/>
              <w:left w:val="nil"/>
              <w:bottom w:val="nil"/>
              <w:right w:val="nil"/>
            </w:tcBorders>
          </w:tcPr>
          <w:p w14:paraId="76EE7320" w14:textId="77777777" w:rsidR="00083C1D" w:rsidRPr="00D51FF0" w:rsidRDefault="00083C1D" w:rsidP="00083C1D">
            <w:pPr>
              <w:rPr>
                <w:rFonts w:ascii="Arial Narrow" w:hAnsi="Arial Narrow"/>
              </w:rPr>
            </w:pPr>
          </w:p>
        </w:tc>
        <w:tc>
          <w:tcPr>
            <w:tcW w:w="2316" w:type="dxa"/>
            <w:tcBorders>
              <w:top w:val="nil"/>
              <w:left w:val="nil"/>
              <w:bottom w:val="nil"/>
              <w:right w:val="nil"/>
            </w:tcBorders>
          </w:tcPr>
          <w:p w14:paraId="34C38D35" w14:textId="77777777" w:rsidR="00083C1D" w:rsidRPr="00D51FF0" w:rsidRDefault="00083C1D" w:rsidP="00083C1D">
            <w:pPr>
              <w:rPr>
                <w:rFonts w:ascii="Arial Narrow" w:hAnsi="Arial Narrow"/>
              </w:rPr>
            </w:pPr>
          </w:p>
        </w:tc>
        <w:tc>
          <w:tcPr>
            <w:tcW w:w="3998" w:type="dxa"/>
            <w:tcBorders>
              <w:top w:val="nil"/>
              <w:left w:val="nil"/>
              <w:bottom w:val="nil"/>
              <w:right w:val="nil"/>
            </w:tcBorders>
          </w:tcPr>
          <w:p w14:paraId="4D0D0A63" w14:textId="77777777" w:rsidR="00083C1D" w:rsidRPr="00D51FF0" w:rsidRDefault="00083C1D" w:rsidP="00083C1D">
            <w:pPr>
              <w:rPr>
                <w:rFonts w:ascii="Arial Narrow" w:hAnsi="Arial Narrow"/>
              </w:rPr>
            </w:pPr>
            <w:r w:rsidRPr="00D51FF0">
              <w:rPr>
                <w:rFonts w:ascii="Arial Narrow" w:hAnsi="Arial Narrow"/>
              </w:rPr>
              <w:t xml:space="preserve">Overall coherent and high quality </w:t>
            </w:r>
          </w:p>
          <w:p w14:paraId="08545388" w14:textId="77777777" w:rsidR="00083C1D" w:rsidRPr="00D51FF0" w:rsidRDefault="00083C1D" w:rsidP="00083C1D">
            <w:pPr>
              <w:rPr>
                <w:rFonts w:ascii="Arial Narrow" w:hAnsi="Arial Narrow"/>
              </w:rPr>
            </w:pPr>
          </w:p>
        </w:tc>
      </w:tr>
      <w:tr w:rsidR="00083C1D" w:rsidRPr="00D15B15" w14:paraId="44F5F532" w14:textId="77777777" w:rsidTr="005A645D">
        <w:trPr>
          <w:trHeight w:val="296"/>
        </w:trPr>
        <w:tc>
          <w:tcPr>
            <w:tcW w:w="2013" w:type="dxa"/>
            <w:tcBorders>
              <w:top w:val="nil"/>
              <w:left w:val="nil"/>
              <w:bottom w:val="nil"/>
              <w:right w:val="nil"/>
            </w:tcBorders>
          </w:tcPr>
          <w:p w14:paraId="1773611B" w14:textId="77777777" w:rsidR="00083C1D" w:rsidRPr="00D51FF0" w:rsidRDefault="00083C1D" w:rsidP="00083C1D">
            <w:pPr>
              <w:rPr>
                <w:rFonts w:ascii="Arial Narrow" w:hAnsi="Arial Narrow"/>
              </w:rPr>
            </w:pPr>
            <w:proofErr w:type="spellStart"/>
            <w:r w:rsidRPr="00D51FF0">
              <w:rPr>
                <w:rFonts w:ascii="Arial Narrow" w:hAnsi="Arial Narrow"/>
              </w:rPr>
              <w:t>Sorsdahl</w:t>
            </w:r>
            <w:proofErr w:type="spellEnd"/>
            <w:r w:rsidRPr="00D51FF0">
              <w:rPr>
                <w:rFonts w:ascii="Arial Narrow" w:hAnsi="Arial Narrow"/>
              </w:rPr>
              <w:t xml:space="preserve"> et al. (2024)</w:t>
            </w:r>
          </w:p>
        </w:tc>
        <w:tc>
          <w:tcPr>
            <w:tcW w:w="2013" w:type="dxa"/>
            <w:tcBorders>
              <w:top w:val="nil"/>
              <w:left w:val="nil"/>
              <w:bottom w:val="nil"/>
              <w:right w:val="nil"/>
            </w:tcBorders>
          </w:tcPr>
          <w:p w14:paraId="4060F94A" w14:textId="77777777" w:rsidR="00083C1D" w:rsidRPr="00D51FF0" w:rsidRDefault="00083C1D" w:rsidP="00083C1D">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6348535D" w14:textId="77777777" w:rsidR="00083C1D" w:rsidRPr="00D51FF0" w:rsidRDefault="00083C1D" w:rsidP="00083C1D">
            <w:pPr>
              <w:jc w:val="center"/>
              <w:rPr>
                <w:rFonts w:ascii="Arial Narrow" w:hAnsi="Arial Narrow"/>
              </w:rPr>
            </w:pP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p>
        </w:tc>
        <w:tc>
          <w:tcPr>
            <w:tcW w:w="2316" w:type="dxa"/>
            <w:tcBorders>
              <w:top w:val="nil"/>
              <w:left w:val="nil"/>
              <w:bottom w:val="nil"/>
              <w:right w:val="nil"/>
            </w:tcBorders>
          </w:tcPr>
          <w:p w14:paraId="68B2FB90" w14:textId="77777777" w:rsidR="00083C1D" w:rsidRPr="00D51FF0" w:rsidRDefault="00083C1D" w:rsidP="00083C1D">
            <w:pPr>
              <w:rPr>
                <w:rFonts w:ascii="Arial Narrow" w:hAnsi="Arial Narrow"/>
              </w:rPr>
            </w:pPr>
          </w:p>
        </w:tc>
        <w:tc>
          <w:tcPr>
            <w:tcW w:w="2316" w:type="dxa"/>
            <w:tcBorders>
              <w:top w:val="nil"/>
              <w:left w:val="nil"/>
              <w:bottom w:val="nil"/>
              <w:right w:val="nil"/>
            </w:tcBorders>
          </w:tcPr>
          <w:p w14:paraId="3569A8EB" w14:textId="77777777" w:rsidR="00083C1D" w:rsidRPr="00D51FF0" w:rsidRDefault="00083C1D" w:rsidP="00083C1D">
            <w:pPr>
              <w:rPr>
                <w:rFonts w:ascii="Arial Narrow" w:hAnsi="Arial Narrow"/>
              </w:rPr>
            </w:pPr>
          </w:p>
        </w:tc>
        <w:tc>
          <w:tcPr>
            <w:tcW w:w="3998" w:type="dxa"/>
            <w:tcBorders>
              <w:top w:val="nil"/>
              <w:left w:val="nil"/>
              <w:bottom w:val="nil"/>
              <w:right w:val="nil"/>
            </w:tcBorders>
          </w:tcPr>
          <w:p w14:paraId="3181FE89" w14:textId="77777777" w:rsidR="00083C1D" w:rsidRPr="00D51FF0" w:rsidRDefault="00083C1D" w:rsidP="00083C1D">
            <w:pPr>
              <w:rPr>
                <w:rFonts w:ascii="Arial Narrow" w:hAnsi="Arial Narrow"/>
              </w:rPr>
            </w:pPr>
            <w:r w:rsidRPr="00D51FF0">
              <w:rPr>
                <w:rFonts w:ascii="Arial Narrow" w:hAnsi="Arial Narrow"/>
              </w:rPr>
              <w:t xml:space="preserve">Overall, </w:t>
            </w:r>
            <w:proofErr w:type="gramStart"/>
            <w:r w:rsidRPr="00D51FF0">
              <w:rPr>
                <w:rFonts w:ascii="Arial Narrow" w:hAnsi="Arial Narrow"/>
              </w:rPr>
              <w:t>quite</w:t>
            </w:r>
            <w:proofErr w:type="gramEnd"/>
            <w:r w:rsidRPr="00D51FF0">
              <w:rPr>
                <w:rFonts w:ascii="Arial Narrow" w:hAnsi="Arial Narrow"/>
              </w:rPr>
              <w:t xml:space="preserve"> appropriate, but probably </w:t>
            </w:r>
            <w:proofErr w:type="gramStart"/>
            <w:r w:rsidRPr="00D51FF0">
              <w:rPr>
                <w:rFonts w:ascii="Arial Narrow" w:hAnsi="Arial Narrow"/>
              </w:rPr>
              <w:t>because</w:t>
            </w:r>
            <w:proofErr w:type="gramEnd"/>
            <w:r w:rsidRPr="00D51FF0">
              <w:rPr>
                <w:rFonts w:ascii="Arial Narrow" w:hAnsi="Arial Narrow"/>
              </w:rPr>
              <w:t xml:space="preserve"> mixed </w:t>
            </w:r>
            <w:proofErr w:type="gramStart"/>
            <w:r w:rsidRPr="00D51FF0">
              <w:rPr>
                <w:rFonts w:ascii="Arial Narrow" w:hAnsi="Arial Narrow"/>
              </w:rPr>
              <w:t>methods</w:t>
            </w:r>
            <w:proofErr w:type="gramEnd"/>
            <w:r w:rsidRPr="00D51FF0">
              <w:rPr>
                <w:rFonts w:ascii="Arial Narrow" w:hAnsi="Arial Narrow"/>
              </w:rPr>
              <w:t xml:space="preserve"> study, qualitative justification not quite perfect</w:t>
            </w:r>
          </w:p>
          <w:p w14:paraId="630EAC54" w14:textId="77777777" w:rsidR="00083C1D" w:rsidRPr="00D51FF0" w:rsidRDefault="00083C1D" w:rsidP="00083C1D">
            <w:pPr>
              <w:rPr>
                <w:rFonts w:ascii="Arial Narrow" w:hAnsi="Arial Narrow"/>
              </w:rPr>
            </w:pPr>
          </w:p>
        </w:tc>
      </w:tr>
      <w:tr w:rsidR="00083C1D" w:rsidRPr="00D51FF0" w14:paraId="44DAAC68" w14:textId="77777777" w:rsidTr="005A645D">
        <w:trPr>
          <w:trHeight w:val="296"/>
        </w:trPr>
        <w:tc>
          <w:tcPr>
            <w:tcW w:w="2013" w:type="dxa"/>
            <w:tcBorders>
              <w:top w:val="nil"/>
              <w:left w:val="nil"/>
              <w:bottom w:val="nil"/>
              <w:right w:val="nil"/>
            </w:tcBorders>
          </w:tcPr>
          <w:p w14:paraId="2ACC6179" w14:textId="77777777" w:rsidR="00083C1D" w:rsidRPr="00044D8F" w:rsidRDefault="00083C1D" w:rsidP="00083C1D">
            <w:pPr>
              <w:rPr>
                <w:rFonts w:ascii="Arial Narrow" w:hAnsi="Arial Narrow"/>
                <w:highlight w:val="magenta"/>
              </w:rPr>
            </w:pPr>
            <w:r w:rsidRPr="00933C17">
              <w:rPr>
                <w:rFonts w:ascii="Arial Narrow" w:hAnsi="Arial Narrow"/>
              </w:rPr>
              <w:t>Tadesse et al. (2016)</w:t>
            </w:r>
          </w:p>
        </w:tc>
        <w:tc>
          <w:tcPr>
            <w:tcW w:w="2013" w:type="dxa"/>
            <w:tcBorders>
              <w:top w:val="nil"/>
              <w:left w:val="nil"/>
              <w:bottom w:val="nil"/>
              <w:right w:val="nil"/>
            </w:tcBorders>
          </w:tcPr>
          <w:p w14:paraId="7DC41E6B" w14:textId="77777777" w:rsidR="00083C1D" w:rsidRPr="00D51FF0" w:rsidRDefault="00083C1D" w:rsidP="00083C1D">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67CFE94D" w14:textId="77777777" w:rsidR="00083C1D" w:rsidRPr="00D51FF0" w:rsidRDefault="00083C1D" w:rsidP="00083C1D">
            <w:pPr>
              <w:jc w:val="center"/>
              <w:rPr>
                <w:rFonts w:ascii="Arial Narrow" w:hAnsi="Arial Narrow"/>
              </w:rPr>
            </w:pP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Segoe UI Symbol" w:hAnsi="Segoe UI Symbol" w:cs="Segoe UI Symbol"/>
              </w:rPr>
              <w:t>✓</w:t>
            </w:r>
          </w:p>
        </w:tc>
        <w:tc>
          <w:tcPr>
            <w:tcW w:w="2316" w:type="dxa"/>
            <w:tcBorders>
              <w:top w:val="nil"/>
              <w:left w:val="nil"/>
              <w:bottom w:val="nil"/>
              <w:right w:val="nil"/>
            </w:tcBorders>
          </w:tcPr>
          <w:p w14:paraId="2E3627AF" w14:textId="77777777" w:rsidR="00083C1D" w:rsidRPr="00D51FF0" w:rsidRDefault="00083C1D" w:rsidP="00083C1D">
            <w:pPr>
              <w:rPr>
                <w:rFonts w:ascii="Arial Narrow" w:hAnsi="Arial Narrow"/>
              </w:rPr>
            </w:pPr>
          </w:p>
        </w:tc>
        <w:tc>
          <w:tcPr>
            <w:tcW w:w="2316" w:type="dxa"/>
            <w:tcBorders>
              <w:top w:val="nil"/>
              <w:left w:val="nil"/>
              <w:bottom w:val="nil"/>
              <w:right w:val="nil"/>
            </w:tcBorders>
          </w:tcPr>
          <w:p w14:paraId="6E9D2FF3" w14:textId="77777777" w:rsidR="00083C1D" w:rsidRPr="00D51FF0" w:rsidRDefault="00083C1D" w:rsidP="00083C1D">
            <w:pPr>
              <w:rPr>
                <w:rFonts w:ascii="Arial Narrow" w:hAnsi="Arial Narrow"/>
              </w:rPr>
            </w:pPr>
          </w:p>
        </w:tc>
        <w:tc>
          <w:tcPr>
            <w:tcW w:w="3998" w:type="dxa"/>
            <w:tcBorders>
              <w:top w:val="nil"/>
              <w:left w:val="nil"/>
              <w:bottom w:val="nil"/>
              <w:right w:val="nil"/>
            </w:tcBorders>
          </w:tcPr>
          <w:p w14:paraId="1F457324" w14:textId="77777777" w:rsidR="00083C1D" w:rsidRDefault="00083C1D" w:rsidP="00083C1D">
            <w:pPr>
              <w:rPr>
                <w:rFonts w:ascii="Arial Narrow" w:hAnsi="Arial Narrow"/>
              </w:rPr>
            </w:pPr>
            <w:r w:rsidRPr="00791F0A">
              <w:rPr>
                <w:rFonts w:ascii="Arial Narrow" w:hAnsi="Arial Narrow"/>
                <w:lang w:val="en-GB"/>
              </w:rPr>
              <w:t xml:space="preserve">A mixed-methods study from which only the qualitative part </w:t>
            </w:r>
            <w:r>
              <w:rPr>
                <w:rFonts w:ascii="Arial Narrow" w:hAnsi="Arial Narrow"/>
                <w:lang w:val="en-GB"/>
              </w:rPr>
              <w:t xml:space="preserve">fits to our inclusion criteria. </w:t>
            </w:r>
            <w:r w:rsidRPr="00E53BD5">
              <w:rPr>
                <w:rFonts w:ascii="Arial Narrow" w:hAnsi="Arial Narrow"/>
              </w:rPr>
              <w:t>Methodologi</w:t>
            </w:r>
            <w:r>
              <w:rPr>
                <w:rFonts w:ascii="Arial Narrow" w:hAnsi="Arial Narrow"/>
              </w:rPr>
              <w:t>cally not thoroughly explained.</w:t>
            </w:r>
          </w:p>
          <w:p w14:paraId="465EFB47" w14:textId="77777777" w:rsidR="00083C1D" w:rsidRPr="00D51FF0" w:rsidRDefault="00083C1D" w:rsidP="00083C1D">
            <w:pPr>
              <w:rPr>
                <w:rFonts w:ascii="Arial Narrow" w:hAnsi="Arial Narrow"/>
              </w:rPr>
            </w:pPr>
          </w:p>
        </w:tc>
      </w:tr>
      <w:tr w:rsidR="00083C1D" w:rsidRPr="00D15B15" w14:paraId="576A108A" w14:textId="77777777" w:rsidTr="005A645D">
        <w:trPr>
          <w:trHeight w:val="296"/>
        </w:trPr>
        <w:tc>
          <w:tcPr>
            <w:tcW w:w="2013" w:type="dxa"/>
            <w:tcBorders>
              <w:top w:val="nil"/>
              <w:left w:val="nil"/>
              <w:bottom w:val="nil"/>
              <w:right w:val="nil"/>
            </w:tcBorders>
          </w:tcPr>
          <w:p w14:paraId="1414F4EA" w14:textId="77777777" w:rsidR="00083C1D" w:rsidRPr="00D51FF0" w:rsidRDefault="00083C1D" w:rsidP="00083C1D">
            <w:pPr>
              <w:rPr>
                <w:rFonts w:ascii="Arial Narrow" w:hAnsi="Arial Narrow"/>
              </w:rPr>
            </w:pPr>
            <w:r w:rsidRPr="00D51FF0">
              <w:rPr>
                <w:rStyle w:val="Funotenzeichen"/>
                <w:rFonts w:ascii="Arial Narrow" w:hAnsi="Arial Narrow"/>
              </w:rPr>
              <w:t>1</w:t>
            </w:r>
            <w:r>
              <w:rPr>
                <w:rStyle w:val="Funotenzeichen"/>
                <w:rFonts w:ascii="Arial Narrow" w:hAnsi="Arial Narrow"/>
              </w:rPr>
              <w:t>,</w:t>
            </w:r>
            <w:r>
              <w:rPr>
                <w:rStyle w:val="Funotenzeichen"/>
              </w:rPr>
              <w:t>2</w:t>
            </w:r>
            <w:r w:rsidRPr="00D51FF0">
              <w:rPr>
                <w:rFonts w:ascii="Arial Narrow" w:hAnsi="Arial Narrow"/>
              </w:rPr>
              <w:t>Vallejos et al. (2016)</w:t>
            </w:r>
          </w:p>
        </w:tc>
        <w:tc>
          <w:tcPr>
            <w:tcW w:w="2013" w:type="dxa"/>
            <w:tcBorders>
              <w:top w:val="nil"/>
              <w:left w:val="nil"/>
              <w:bottom w:val="nil"/>
              <w:right w:val="nil"/>
            </w:tcBorders>
          </w:tcPr>
          <w:p w14:paraId="03047467" w14:textId="77777777" w:rsidR="00083C1D" w:rsidRPr="00D51FF0" w:rsidRDefault="00083C1D" w:rsidP="00083C1D">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5CF23A28" w14:textId="77777777" w:rsidR="00083C1D" w:rsidRPr="00D51FF0" w:rsidRDefault="00083C1D" w:rsidP="00083C1D">
            <w:pPr>
              <w:jc w:val="center"/>
              <w:rPr>
                <w:rFonts w:ascii="Arial Narrow" w:hAnsi="Arial Narrow"/>
              </w:rPr>
            </w:pP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p>
        </w:tc>
        <w:tc>
          <w:tcPr>
            <w:tcW w:w="2316" w:type="dxa"/>
            <w:tcBorders>
              <w:top w:val="nil"/>
              <w:left w:val="nil"/>
              <w:bottom w:val="nil"/>
              <w:right w:val="nil"/>
            </w:tcBorders>
          </w:tcPr>
          <w:p w14:paraId="53ADE6DA" w14:textId="77777777" w:rsidR="00083C1D" w:rsidRPr="00D51FF0" w:rsidRDefault="00083C1D" w:rsidP="00083C1D">
            <w:pPr>
              <w:rPr>
                <w:rFonts w:ascii="Arial Narrow" w:hAnsi="Arial Narrow"/>
              </w:rPr>
            </w:pPr>
          </w:p>
        </w:tc>
        <w:tc>
          <w:tcPr>
            <w:tcW w:w="2316" w:type="dxa"/>
            <w:tcBorders>
              <w:top w:val="nil"/>
              <w:left w:val="nil"/>
              <w:bottom w:val="nil"/>
              <w:right w:val="nil"/>
            </w:tcBorders>
          </w:tcPr>
          <w:p w14:paraId="517E0D44" w14:textId="77777777" w:rsidR="00083C1D" w:rsidRPr="00D51FF0" w:rsidRDefault="00083C1D" w:rsidP="00083C1D">
            <w:pPr>
              <w:rPr>
                <w:rFonts w:ascii="Arial Narrow" w:hAnsi="Arial Narrow"/>
              </w:rPr>
            </w:pPr>
            <w:r w:rsidRPr="00D51FF0">
              <w:rPr>
                <w:rFonts w:ascii="Arial Narrow" w:hAnsi="Arial Narrow"/>
                <w:lang w:val="fr-CH"/>
              </w:rPr>
              <w:t>– – – – –</w:t>
            </w:r>
          </w:p>
        </w:tc>
        <w:tc>
          <w:tcPr>
            <w:tcW w:w="3998" w:type="dxa"/>
            <w:tcBorders>
              <w:top w:val="nil"/>
              <w:left w:val="nil"/>
              <w:bottom w:val="nil"/>
              <w:right w:val="nil"/>
            </w:tcBorders>
          </w:tcPr>
          <w:p w14:paraId="6BCFBBE6" w14:textId="77777777" w:rsidR="00083C1D" w:rsidRDefault="00083C1D" w:rsidP="00083C1D">
            <w:pPr>
              <w:rPr>
                <w:rFonts w:ascii="Arial Narrow" w:hAnsi="Arial Narrow"/>
              </w:rPr>
            </w:pPr>
            <w:r>
              <w:rPr>
                <w:rFonts w:ascii="Arial Narrow" w:hAnsi="Arial Narrow"/>
              </w:rPr>
              <w:t xml:space="preserve">A mixed-methods study and regarding inclusion criteria, both the quantitative and qualitative part seems to </w:t>
            </w:r>
            <w:proofErr w:type="gramStart"/>
            <w:r>
              <w:rPr>
                <w:rFonts w:ascii="Arial Narrow" w:hAnsi="Arial Narrow"/>
              </w:rPr>
              <w:t>fit to</w:t>
            </w:r>
            <w:proofErr w:type="gramEnd"/>
            <w:r>
              <w:rPr>
                <w:rFonts w:ascii="Arial Narrow" w:hAnsi="Arial Narrow"/>
              </w:rPr>
              <w:t xml:space="preserve"> our review which are assessed separately:</w:t>
            </w:r>
          </w:p>
          <w:p w14:paraId="1B684A5D" w14:textId="77777777" w:rsidR="00083C1D" w:rsidRDefault="00083C1D" w:rsidP="00083C1D">
            <w:pPr>
              <w:rPr>
                <w:rFonts w:ascii="Arial Narrow" w:hAnsi="Arial Narrow"/>
              </w:rPr>
            </w:pPr>
            <w:r>
              <w:rPr>
                <w:rFonts w:ascii="Arial Narrow" w:hAnsi="Arial Narrow"/>
              </w:rPr>
              <w:t>QUAN: very sparse information on the sample and overall unclear approach, no criterion fulfilled.</w:t>
            </w:r>
          </w:p>
          <w:p w14:paraId="0AF9832B" w14:textId="77777777" w:rsidR="00083C1D" w:rsidRDefault="00083C1D" w:rsidP="00083C1D">
            <w:pPr>
              <w:rPr>
                <w:rFonts w:ascii="Arial Narrow" w:hAnsi="Arial Narrow"/>
              </w:rPr>
            </w:pPr>
            <w:r>
              <w:rPr>
                <w:rFonts w:ascii="Arial Narrow" w:hAnsi="Arial Narrow"/>
              </w:rPr>
              <w:t xml:space="preserve">QUAL: </w:t>
            </w:r>
            <w:proofErr w:type="gramStart"/>
            <w:r>
              <w:rPr>
                <w:rFonts w:ascii="Arial Narrow" w:hAnsi="Arial Narrow"/>
              </w:rPr>
              <w:t>Again</w:t>
            </w:r>
            <w:proofErr w:type="gramEnd"/>
            <w:r>
              <w:rPr>
                <w:rFonts w:ascii="Arial Narrow" w:hAnsi="Arial Narrow"/>
              </w:rPr>
              <w:t xml:space="preserve"> here sparse information on participants, and regarding inclusion criteria not clear, whether or which findings relate to the participants which fulfills the inclusion criteria.</w:t>
            </w:r>
          </w:p>
          <w:p w14:paraId="2129B0A3" w14:textId="77777777" w:rsidR="00083C1D" w:rsidRPr="00D51FF0" w:rsidRDefault="00083C1D" w:rsidP="00083C1D">
            <w:pPr>
              <w:rPr>
                <w:rFonts w:ascii="Arial Narrow" w:hAnsi="Arial Narrow"/>
              </w:rPr>
            </w:pPr>
          </w:p>
        </w:tc>
      </w:tr>
      <w:tr w:rsidR="008B7CA2" w:rsidRPr="00680B37" w14:paraId="1486AA14" w14:textId="77777777" w:rsidTr="005A645D">
        <w:trPr>
          <w:trHeight w:val="296"/>
        </w:trPr>
        <w:tc>
          <w:tcPr>
            <w:tcW w:w="2013" w:type="dxa"/>
            <w:tcBorders>
              <w:top w:val="nil"/>
              <w:left w:val="nil"/>
              <w:bottom w:val="nil"/>
              <w:right w:val="nil"/>
            </w:tcBorders>
          </w:tcPr>
          <w:p w14:paraId="7AB3102E" w14:textId="06C6E1E5" w:rsidR="008B7CA2" w:rsidRPr="008B7CA2" w:rsidRDefault="008B7CA2" w:rsidP="008B7CA2">
            <w:pPr>
              <w:rPr>
                <w:rStyle w:val="Funotenzeichen"/>
                <w:rFonts w:ascii="Arial Narrow" w:hAnsi="Arial Narrow"/>
                <w:vertAlign w:val="baseline"/>
              </w:rPr>
            </w:pPr>
            <w:r w:rsidRPr="008B7CA2">
              <w:rPr>
                <w:rFonts w:ascii="Arial Narrow" w:eastAsiaTheme="minorEastAsia" w:hAnsi="Arial Narrow"/>
              </w:rPr>
              <w:t>Wildeman et al. (2025)</w:t>
            </w:r>
          </w:p>
        </w:tc>
        <w:tc>
          <w:tcPr>
            <w:tcW w:w="2013" w:type="dxa"/>
            <w:tcBorders>
              <w:top w:val="nil"/>
              <w:left w:val="nil"/>
              <w:bottom w:val="nil"/>
              <w:right w:val="nil"/>
            </w:tcBorders>
          </w:tcPr>
          <w:p w14:paraId="0FD82634" w14:textId="77777777" w:rsidR="008B7CA2" w:rsidRPr="00A942B4" w:rsidRDefault="008B7CA2" w:rsidP="008B7CA2">
            <w:pPr>
              <w:jc w:val="center"/>
              <w:rPr>
                <w:rFonts w:ascii="Arial Narrow" w:hAnsi="Arial Narrow"/>
              </w:rPr>
            </w:pPr>
            <w:r w:rsidRPr="00A942B4">
              <w:rPr>
                <w:rFonts w:ascii="Segoe UI Symbol" w:hAnsi="Segoe UI Symbol" w:cs="Segoe UI Symbol"/>
              </w:rPr>
              <w:t>✓✓</w:t>
            </w:r>
          </w:p>
          <w:p w14:paraId="4280ADF2" w14:textId="77777777" w:rsidR="008B7CA2" w:rsidRPr="00D51FF0" w:rsidRDefault="008B7CA2" w:rsidP="008B7CA2">
            <w:pPr>
              <w:jc w:val="center"/>
              <w:rPr>
                <w:rFonts w:ascii="Segoe UI Symbol" w:hAnsi="Segoe UI Symbol" w:cs="Segoe UI Symbol"/>
              </w:rPr>
            </w:pPr>
          </w:p>
        </w:tc>
        <w:tc>
          <w:tcPr>
            <w:tcW w:w="2086" w:type="dxa"/>
            <w:tcBorders>
              <w:top w:val="nil"/>
              <w:left w:val="nil"/>
              <w:bottom w:val="nil"/>
              <w:right w:val="nil"/>
            </w:tcBorders>
          </w:tcPr>
          <w:p w14:paraId="5D9DF2DB" w14:textId="723E59ED" w:rsidR="008B7CA2" w:rsidRPr="00D51FF0" w:rsidRDefault="008B7CA2" w:rsidP="008B7CA2">
            <w:pPr>
              <w:jc w:val="center"/>
              <w:rPr>
                <w:rFonts w:ascii="Arial Narrow" w:hAnsi="Arial Narrow"/>
              </w:rPr>
            </w:pPr>
            <w:r w:rsidRPr="00A942B4">
              <w:rPr>
                <w:rFonts w:ascii="Arial Narrow" w:hAnsi="Arial Narrow"/>
              </w:rPr>
              <w:t xml:space="preserve">– </w:t>
            </w:r>
            <w:r w:rsidRPr="00A942B4">
              <w:rPr>
                <w:rFonts w:ascii="Segoe UI Symbol" w:hAnsi="Segoe UI Symbol" w:cs="Segoe UI Symbol"/>
              </w:rPr>
              <w:t>✓</w:t>
            </w:r>
            <w:r w:rsidRPr="00A942B4">
              <w:rPr>
                <w:rFonts w:ascii="Arial Narrow" w:hAnsi="Arial Narrow"/>
              </w:rPr>
              <w:t xml:space="preserve"> </w:t>
            </w:r>
            <w:r w:rsidRPr="00A942B4">
              <w:rPr>
                <w:rFonts w:ascii="Segoe UI Symbol" w:hAnsi="Segoe UI Symbol" w:cs="Segoe UI Symbol"/>
              </w:rPr>
              <w:t>✓</w:t>
            </w:r>
            <w:r w:rsidRPr="00A942B4">
              <w:rPr>
                <w:rFonts w:ascii="Arial Narrow" w:hAnsi="Arial Narrow"/>
              </w:rPr>
              <w:t xml:space="preserve"> </w:t>
            </w:r>
            <w:r w:rsidRPr="00A942B4">
              <w:rPr>
                <w:rFonts w:ascii="Segoe UI Symbol" w:hAnsi="Segoe UI Symbol" w:cs="Segoe UI Symbol"/>
              </w:rPr>
              <w:t>✓</w:t>
            </w:r>
            <w:r w:rsidRPr="00A942B4">
              <w:rPr>
                <w:rFonts w:ascii="Arial Narrow" w:hAnsi="Arial Narrow"/>
              </w:rPr>
              <w:t xml:space="preserve"> </w:t>
            </w:r>
            <w:r w:rsidRPr="00A942B4">
              <w:rPr>
                <w:rFonts w:ascii="Segoe UI Symbol" w:hAnsi="Segoe UI Symbol" w:cs="Segoe UI Symbol"/>
              </w:rPr>
              <w:t>✓</w:t>
            </w:r>
          </w:p>
        </w:tc>
        <w:tc>
          <w:tcPr>
            <w:tcW w:w="2316" w:type="dxa"/>
            <w:tcBorders>
              <w:top w:val="nil"/>
              <w:left w:val="nil"/>
              <w:bottom w:val="nil"/>
              <w:right w:val="nil"/>
            </w:tcBorders>
          </w:tcPr>
          <w:p w14:paraId="0F7AA283" w14:textId="77777777" w:rsidR="008B7CA2" w:rsidRPr="00D51FF0" w:rsidRDefault="008B7CA2" w:rsidP="008B7CA2">
            <w:pPr>
              <w:rPr>
                <w:rFonts w:ascii="Arial Narrow" w:hAnsi="Arial Narrow"/>
              </w:rPr>
            </w:pPr>
          </w:p>
        </w:tc>
        <w:tc>
          <w:tcPr>
            <w:tcW w:w="2316" w:type="dxa"/>
            <w:tcBorders>
              <w:top w:val="nil"/>
              <w:left w:val="nil"/>
              <w:bottom w:val="nil"/>
              <w:right w:val="nil"/>
            </w:tcBorders>
          </w:tcPr>
          <w:p w14:paraId="6EB94518" w14:textId="77777777" w:rsidR="008B7CA2" w:rsidRPr="00D51FF0" w:rsidRDefault="008B7CA2" w:rsidP="008B7CA2">
            <w:pPr>
              <w:rPr>
                <w:rFonts w:ascii="Arial Narrow" w:hAnsi="Arial Narrow"/>
                <w:lang w:val="fr-CH"/>
              </w:rPr>
            </w:pPr>
          </w:p>
        </w:tc>
        <w:tc>
          <w:tcPr>
            <w:tcW w:w="3998" w:type="dxa"/>
            <w:tcBorders>
              <w:top w:val="nil"/>
              <w:left w:val="nil"/>
              <w:bottom w:val="nil"/>
              <w:right w:val="nil"/>
            </w:tcBorders>
          </w:tcPr>
          <w:p w14:paraId="5D0CCC69" w14:textId="77777777" w:rsidR="008B7CA2" w:rsidRDefault="008B7CA2" w:rsidP="008B7CA2">
            <w:pPr>
              <w:rPr>
                <w:rFonts w:ascii="Arial Narrow" w:eastAsia="Calibri" w:hAnsi="Arial Narrow" w:cs="Calibri"/>
                <w:color w:val="000000" w:themeColor="text1"/>
                <w:lang w:val="en-GB"/>
              </w:rPr>
            </w:pPr>
            <w:r w:rsidRPr="00FD2D70">
              <w:rPr>
                <w:rFonts w:ascii="Arial Narrow" w:eastAsia="Calibri" w:hAnsi="Arial Narrow" w:cs="Calibri"/>
                <w:color w:val="000000" w:themeColor="text1"/>
                <w:lang w:val="en-GB"/>
              </w:rPr>
              <w:t xml:space="preserve">Overall, this is a well-conducted and coherent study. The only notable shortcoming is the absence of a clear philosophical </w:t>
            </w:r>
            <w:r>
              <w:rPr>
                <w:rFonts w:ascii="Arial Narrow" w:eastAsia="Calibri" w:hAnsi="Arial Narrow" w:cs="Calibri"/>
                <w:color w:val="000000" w:themeColor="text1"/>
                <w:lang w:val="en-GB"/>
              </w:rPr>
              <w:t>and/</w:t>
            </w:r>
            <w:r w:rsidRPr="00FD2D70">
              <w:rPr>
                <w:rFonts w:ascii="Arial Narrow" w:eastAsia="Calibri" w:hAnsi="Arial Narrow" w:cs="Calibri"/>
                <w:color w:val="000000" w:themeColor="text1"/>
                <w:lang w:val="en-GB"/>
              </w:rPr>
              <w:t>or epistemological standpoint</w:t>
            </w:r>
          </w:p>
          <w:p w14:paraId="549C8AD3" w14:textId="77777777" w:rsidR="008B7CA2" w:rsidRDefault="008B7CA2" w:rsidP="008B7CA2">
            <w:pPr>
              <w:rPr>
                <w:rFonts w:ascii="Arial Narrow" w:hAnsi="Arial Narrow"/>
              </w:rPr>
            </w:pPr>
          </w:p>
        </w:tc>
      </w:tr>
      <w:tr w:rsidR="008B7CA2" w:rsidRPr="00D15B15" w14:paraId="74F02058" w14:textId="77777777" w:rsidTr="005A645D">
        <w:trPr>
          <w:trHeight w:val="311"/>
        </w:trPr>
        <w:tc>
          <w:tcPr>
            <w:tcW w:w="2013" w:type="dxa"/>
            <w:tcBorders>
              <w:top w:val="nil"/>
              <w:left w:val="nil"/>
              <w:bottom w:val="nil"/>
              <w:right w:val="nil"/>
            </w:tcBorders>
          </w:tcPr>
          <w:p w14:paraId="1B09683C" w14:textId="77777777" w:rsidR="008B7CA2" w:rsidRPr="00D51FF0" w:rsidRDefault="008B7CA2" w:rsidP="008B7CA2">
            <w:pPr>
              <w:rPr>
                <w:rFonts w:ascii="Arial Narrow" w:hAnsi="Arial Narrow"/>
              </w:rPr>
            </w:pPr>
            <w:r w:rsidRPr="00D51FF0">
              <w:rPr>
                <w:rFonts w:ascii="Arial Narrow" w:hAnsi="Arial Narrow"/>
              </w:rPr>
              <w:lastRenderedPageBreak/>
              <w:t>Marshal et al. (2019)</w:t>
            </w:r>
          </w:p>
        </w:tc>
        <w:tc>
          <w:tcPr>
            <w:tcW w:w="2013" w:type="dxa"/>
            <w:tcBorders>
              <w:top w:val="nil"/>
              <w:left w:val="nil"/>
              <w:bottom w:val="nil"/>
              <w:right w:val="nil"/>
            </w:tcBorders>
          </w:tcPr>
          <w:p w14:paraId="52F08110" w14:textId="77777777" w:rsidR="008B7CA2" w:rsidRPr="00D51FF0" w:rsidRDefault="008B7CA2" w:rsidP="008B7CA2">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6F9436A6" w14:textId="77777777" w:rsidR="008B7CA2" w:rsidRPr="00D51FF0" w:rsidRDefault="008B7CA2" w:rsidP="008B7CA2">
            <w:pPr>
              <w:jc w:val="center"/>
              <w:rPr>
                <w:rFonts w:ascii="Arial Narrow" w:hAnsi="Arial Narrow"/>
              </w:rPr>
            </w:pP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p>
        </w:tc>
        <w:tc>
          <w:tcPr>
            <w:tcW w:w="2316" w:type="dxa"/>
            <w:tcBorders>
              <w:top w:val="nil"/>
              <w:left w:val="nil"/>
              <w:bottom w:val="nil"/>
              <w:right w:val="nil"/>
            </w:tcBorders>
          </w:tcPr>
          <w:p w14:paraId="24017777" w14:textId="77777777" w:rsidR="008B7CA2" w:rsidRPr="00D51FF0" w:rsidRDefault="008B7CA2" w:rsidP="008B7CA2">
            <w:pPr>
              <w:rPr>
                <w:rFonts w:ascii="Arial Narrow" w:hAnsi="Arial Narrow"/>
              </w:rPr>
            </w:pPr>
          </w:p>
        </w:tc>
        <w:tc>
          <w:tcPr>
            <w:tcW w:w="2316" w:type="dxa"/>
            <w:tcBorders>
              <w:top w:val="nil"/>
              <w:left w:val="nil"/>
              <w:bottom w:val="nil"/>
              <w:right w:val="nil"/>
            </w:tcBorders>
          </w:tcPr>
          <w:p w14:paraId="6750DF21" w14:textId="77777777" w:rsidR="008B7CA2" w:rsidRPr="00D51FF0" w:rsidRDefault="008B7CA2" w:rsidP="008B7CA2">
            <w:pPr>
              <w:rPr>
                <w:rFonts w:ascii="Arial Narrow" w:hAnsi="Arial Narrow"/>
              </w:rPr>
            </w:pPr>
          </w:p>
        </w:tc>
        <w:tc>
          <w:tcPr>
            <w:tcW w:w="3998" w:type="dxa"/>
            <w:tcBorders>
              <w:top w:val="nil"/>
              <w:left w:val="nil"/>
              <w:bottom w:val="nil"/>
              <w:right w:val="nil"/>
            </w:tcBorders>
          </w:tcPr>
          <w:p w14:paraId="248CD918" w14:textId="77777777" w:rsidR="008B7CA2" w:rsidRPr="00D51FF0" w:rsidRDefault="008B7CA2" w:rsidP="008B7CA2">
            <w:pPr>
              <w:rPr>
                <w:rFonts w:ascii="Arial Narrow" w:hAnsi="Arial Narrow"/>
              </w:rPr>
            </w:pPr>
            <w:proofErr w:type="gramStart"/>
            <w:r>
              <w:rPr>
                <w:rFonts w:ascii="Arial Narrow" w:hAnsi="Arial Narrow"/>
              </w:rPr>
              <w:t>Overall</w:t>
            </w:r>
            <w:proofErr w:type="gramEnd"/>
            <w:r w:rsidRPr="00D51FF0">
              <w:rPr>
                <w:rFonts w:ascii="Arial Narrow" w:hAnsi="Arial Narrow"/>
              </w:rPr>
              <w:t xml:space="preserve"> methodically very thoroughly </w:t>
            </w:r>
            <w:r>
              <w:rPr>
                <w:rFonts w:ascii="Arial Narrow" w:hAnsi="Arial Narrow"/>
              </w:rPr>
              <w:t>conducted.</w:t>
            </w:r>
          </w:p>
          <w:p w14:paraId="4A713AF8" w14:textId="77777777" w:rsidR="008B7CA2" w:rsidRPr="00D51FF0" w:rsidRDefault="008B7CA2" w:rsidP="008B7CA2">
            <w:pPr>
              <w:rPr>
                <w:rFonts w:ascii="Arial Narrow" w:hAnsi="Arial Narrow"/>
              </w:rPr>
            </w:pPr>
          </w:p>
        </w:tc>
      </w:tr>
      <w:tr w:rsidR="008B7CA2" w:rsidRPr="00D15B15" w14:paraId="334BA562" w14:textId="77777777" w:rsidTr="005A645D">
        <w:trPr>
          <w:trHeight w:val="578"/>
        </w:trPr>
        <w:tc>
          <w:tcPr>
            <w:tcW w:w="2013" w:type="dxa"/>
            <w:tcBorders>
              <w:top w:val="nil"/>
              <w:left w:val="nil"/>
              <w:bottom w:val="nil"/>
              <w:right w:val="nil"/>
            </w:tcBorders>
          </w:tcPr>
          <w:p w14:paraId="3B15D185" w14:textId="77777777" w:rsidR="008B7CA2" w:rsidRPr="00D51FF0" w:rsidRDefault="008B7CA2" w:rsidP="008B7CA2">
            <w:pPr>
              <w:rPr>
                <w:rFonts w:ascii="Arial Narrow" w:hAnsi="Arial Narrow"/>
              </w:rPr>
            </w:pPr>
            <w:r w:rsidRPr="00D51FF0">
              <w:rPr>
                <w:rFonts w:ascii="Arial Narrow" w:hAnsi="Arial Narrow"/>
              </w:rPr>
              <w:t>Ullrich-French et al. (2015)</w:t>
            </w:r>
          </w:p>
        </w:tc>
        <w:tc>
          <w:tcPr>
            <w:tcW w:w="2013" w:type="dxa"/>
            <w:tcBorders>
              <w:top w:val="nil"/>
              <w:left w:val="nil"/>
              <w:bottom w:val="nil"/>
              <w:right w:val="nil"/>
            </w:tcBorders>
          </w:tcPr>
          <w:p w14:paraId="4F13B767" w14:textId="77777777" w:rsidR="008B7CA2" w:rsidRPr="00D51FF0" w:rsidRDefault="008B7CA2" w:rsidP="008B7CA2">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426FCD53" w14:textId="77777777" w:rsidR="008B7CA2" w:rsidRPr="00D51FF0" w:rsidRDefault="008B7CA2" w:rsidP="008B7CA2">
            <w:pPr>
              <w:jc w:val="center"/>
              <w:rPr>
                <w:rFonts w:ascii="Arial Narrow" w:hAnsi="Arial Narrow"/>
              </w:rPr>
            </w:pP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p>
        </w:tc>
        <w:tc>
          <w:tcPr>
            <w:tcW w:w="2316" w:type="dxa"/>
            <w:tcBorders>
              <w:top w:val="nil"/>
              <w:left w:val="nil"/>
              <w:bottom w:val="nil"/>
              <w:right w:val="nil"/>
            </w:tcBorders>
          </w:tcPr>
          <w:p w14:paraId="5624BA00" w14:textId="77777777" w:rsidR="008B7CA2" w:rsidRPr="00D51FF0" w:rsidRDefault="008B7CA2" w:rsidP="008B7CA2">
            <w:pPr>
              <w:rPr>
                <w:rFonts w:ascii="Arial Narrow" w:hAnsi="Arial Narrow"/>
              </w:rPr>
            </w:pPr>
          </w:p>
        </w:tc>
        <w:tc>
          <w:tcPr>
            <w:tcW w:w="2316" w:type="dxa"/>
            <w:tcBorders>
              <w:top w:val="nil"/>
              <w:left w:val="nil"/>
              <w:bottom w:val="nil"/>
              <w:right w:val="nil"/>
            </w:tcBorders>
          </w:tcPr>
          <w:p w14:paraId="5A006B77" w14:textId="77777777" w:rsidR="008B7CA2" w:rsidRPr="00D51FF0" w:rsidRDefault="008B7CA2" w:rsidP="008B7CA2">
            <w:pPr>
              <w:rPr>
                <w:rFonts w:ascii="Arial Narrow" w:hAnsi="Arial Narrow"/>
              </w:rPr>
            </w:pPr>
          </w:p>
        </w:tc>
        <w:tc>
          <w:tcPr>
            <w:tcW w:w="3998" w:type="dxa"/>
            <w:tcBorders>
              <w:top w:val="nil"/>
              <w:left w:val="nil"/>
              <w:bottom w:val="nil"/>
              <w:right w:val="nil"/>
            </w:tcBorders>
          </w:tcPr>
          <w:p w14:paraId="5D27896C" w14:textId="77777777" w:rsidR="008B7CA2" w:rsidRPr="00664756" w:rsidRDefault="008B7CA2" w:rsidP="008B7CA2">
            <w:pPr>
              <w:rPr>
                <w:rFonts w:ascii="Arial Narrow" w:hAnsi="Arial Narrow"/>
              </w:rPr>
            </w:pPr>
            <w:r w:rsidRPr="00664756">
              <w:rPr>
                <w:rFonts w:ascii="Arial Narrow" w:hAnsi="Arial Narrow"/>
              </w:rPr>
              <w:t xml:space="preserve">Evaluation study with a </w:t>
            </w:r>
            <w:r>
              <w:rPr>
                <w:rFonts w:ascii="Arial Narrow" w:hAnsi="Arial Narrow"/>
              </w:rPr>
              <w:t xml:space="preserve">rather </w:t>
            </w:r>
            <w:r w:rsidRPr="00664756">
              <w:rPr>
                <w:rFonts w:ascii="Arial Narrow" w:hAnsi="Arial Narrow"/>
              </w:rPr>
              <w:t>small part on qualitative aspects</w:t>
            </w:r>
            <w:r>
              <w:rPr>
                <w:rFonts w:ascii="Arial Narrow" w:hAnsi="Arial Narrow"/>
              </w:rPr>
              <w:t>,</w:t>
            </w:r>
            <w:r w:rsidRPr="00664756">
              <w:rPr>
                <w:rFonts w:ascii="Arial Narrow" w:hAnsi="Arial Narrow"/>
              </w:rPr>
              <w:t xml:space="preserve"> which will then be used to develop a quantitative evaluation instrument.</w:t>
            </w:r>
          </w:p>
          <w:p w14:paraId="50CFE23A" w14:textId="77777777" w:rsidR="008B7CA2" w:rsidRPr="00D51FF0" w:rsidRDefault="008B7CA2" w:rsidP="008B7CA2">
            <w:pPr>
              <w:rPr>
                <w:rFonts w:ascii="Arial Narrow" w:hAnsi="Arial Narrow"/>
              </w:rPr>
            </w:pPr>
            <w:r w:rsidRPr="00D51FF0">
              <w:rPr>
                <w:rFonts w:ascii="Arial Narrow" w:hAnsi="Arial Narrow"/>
              </w:rPr>
              <w:t xml:space="preserve">Many aspects </w:t>
            </w:r>
            <w:r>
              <w:rPr>
                <w:rFonts w:ascii="Arial Narrow" w:hAnsi="Arial Narrow"/>
              </w:rPr>
              <w:t xml:space="preserve">were </w:t>
            </w:r>
            <w:r w:rsidRPr="00933C17">
              <w:rPr>
                <w:rFonts w:ascii="Arial Narrow" w:hAnsi="Arial Narrow"/>
              </w:rPr>
              <w:t>narrowly</w:t>
            </w:r>
            <w:r w:rsidRPr="00D51FF0">
              <w:rPr>
                <w:rFonts w:ascii="Arial Narrow" w:hAnsi="Arial Narrow"/>
              </w:rPr>
              <w:t xml:space="preserve"> </w:t>
            </w:r>
            <w:proofErr w:type="gramStart"/>
            <w:r>
              <w:rPr>
                <w:rFonts w:ascii="Arial Narrow" w:hAnsi="Arial Narrow"/>
              </w:rPr>
              <w:t>met</w:t>
            </w:r>
            <w:r w:rsidRPr="00D51FF0">
              <w:rPr>
                <w:rFonts w:ascii="Arial Narrow" w:hAnsi="Arial Narrow"/>
              </w:rPr>
              <w:t>,</w:t>
            </w:r>
            <w:proofErr w:type="gramEnd"/>
            <w:r w:rsidRPr="00D51FF0">
              <w:rPr>
                <w:rFonts w:ascii="Arial Narrow" w:hAnsi="Arial Narrow"/>
              </w:rPr>
              <w:t xml:space="preserve"> </w:t>
            </w:r>
            <w:r>
              <w:rPr>
                <w:rFonts w:ascii="Arial Narrow" w:hAnsi="Arial Narrow"/>
              </w:rPr>
              <w:t xml:space="preserve">methodological aspects were not very extensively described. </w:t>
            </w:r>
          </w:p>
          <w:p w14:paraId="5226BDC9" w14:textId="77777777" w:rsidR="008B7CA2" w:rsidRPr="00D51FF0" w:rsidRDefault="008B7CA2" w:rsidP="008B7CA2">
            <w:pPr>
              <w:rPr>
                <w:rFonts w:ascii="Arial Narrow" w:hAnsi="Arial Narrow"/>
              </w:rPr>
            </w:pPr>
          </w:p>
        </w:tc>
      </w:tr>
      <w:tr w:rsidR="008B7CA2" w:rsidRPr="00680B37" w14:paraId="51FDCA2C" w14:textId="77777777" w:rsidTr="005A645D">
        <w:trPr>
          <w:trHeight w:val="296"/>
        </w:trPr>
        <w:tc>
          <w:tcPr>
            <w:tcW w:w="2013" w:type="dxa"/>
            <w:tcBorders>
              <w:top w:val="nil"/>
              <w:left w:val="nil"/>
              <w:bottom w:val="nil"/>
              <w:right w:val="nil"/>
            </w:tcBorders>
          </w:tcPr>
          <w:p w14:paraId="78146083" w14:textId="77777777" w:rsidR="008B7CA2" w:rsidRPr="00D51FF0" w:rsidRDefault="008B7CA2" w:rsidP="008B7CA2">
            <w:pPr>
              <w:rPr>
                <w:rFonts w:ascii="Arial Narrow" w:hAnsi="Arial Narrow"/>
              </w:rPr>
            </w:pPr>
            <w:r w:rsidRPr="00D51FF0">
              <w:rPr>
                <w:rFonts w:ascii="Arial Narrow" w:hAnsi="Arial Narrow"/>
              </w:rPr>
              <w:t>Abbott et al. (2014)</w:t>
            </w:r>
          </w:p>
        </w:tc>
        <w:tc>
          <w:tcPr>
            <w:tcW w:w="2013" w:type="dxa"/>
            <w:tcBorders>
              <w:top w:val="nil"/>
              <w:left w:val="nil"/>
              <w:bottom w:val="nil"/>
              <w:right w:val="nil"/>
            </w:tcBorders>
          </w:tcPr>
          <w:p w14:paraId="40C77F78" w14:textId="77777777" w:rsidR="008B7CA2" w:rsidRPr="00D51FF0" w:rsidRDefault="008B7CA2" w:rsidP="008B7CA2">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4071FE6D" w14:textId="77777777" w:rsidR="008B7CA2" w:rsidRPr="00D51FF0" w:rsidRDefault="008B7CA2" w:rsidP="008B7CA2">
            <w:pPr>
              <w:jc w:val="center"/>
              <w:rPr>
                <w:rFonts w:ascii="Arial Narrow" w:hAnsi="Arial Narrow"/>
              </w:rPr>
            </w:pPr>
          </w:p>
        </w:tc>
        <w:tc>
          <w:tcPr>
            <w:tcW w:w="2316" w:type="dxa"/>
            <w:tcBorders>
              <w:top w:val="nil"/>
              <w:left w:val="nil"/>
              <w:bottom w:val="nil"/>
              <w:right w:val="nil"/>
            </w:tcBorders>
          </w:tcPr>
          <w:p w14:paraId="703A81A6" w14:textId="77777777" w:rsidR="008B7CA2" w:rsidRPr="00D51FF0" w:rsidRDefault="008B7CA2" w:rsidP="008B7CA2">
            <w:pPr>
              <w:jc w:val="center"/>
              <w:rPr>
                <w:rFonts w:ascii="Arial Narrow" w:hAnsi="Arial Narrow"/>
              </w:rPr>
            </w:pP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Arial Narrow" w:hAnsi="Arial Narrow" w:cs="Arial Narrow"/>
              </w:rPr>
              <w:t>–</w:t>
            </w:r>
          </w:p>
        </w:tc>
        <w:tc>
          <w:tcPr>
            <w:tcW w:w="2316" w:type="dxa"/>
            <w:tcBorders>
              <w:top w:val="nil"/>
              <w:left w:val="nil"/>
              <w:bottom w:val="nil"/>
              <w:right w:val="nil"/>
            </w:tcBorders>
          </w:tcPr>
          <w:p w14:paraId="0F8CA648" w14:textId="77777777" w:rsidR="008B7CA2" w:rsidRPr="00D51FF0" w:rsidRDefault="008B7CA2" w:rsidP="008B7CA2">
            <w:pPr>
              <w:rPr>
                <w:rFonts w:ascii="Arial Narrow" w:hAnsi="Arial Narrow"/>
              </w:rPr>
            </w:pPr>
          </w:p>
        </w:tc>
        <w:tc>
          <w:tcPr>
            <w:tcW w:w="3998" w:type="dxa"/>
            <w:tcBorders>
              <w:top w:val="nil"/>
              <w:left w:val="nil"/>
              <w:bottom w:val="nil"/>
              <w:right w:val="nil"/>
            </w:tcBorders>
          </w:tcPr>
          <w:p w14:paraId="21D3DE11" w14:textId="77777777" w:rsidR="008B7CA2" w:rsidRPr="00D51FF0" w:rsidRDefault="008B7CA2" w:rsidP="008B7CA2">
            <w:pPr>
              <w:rPr>
                <w:rFonts w:ascii="Arial Narrow" w:hAnsi="Arial Narrow"/>
              </w:rPr>
            </w:pPr>
            <w:r>
              <w:rPr>
                <w:rFonts w:ascii="Arial Narrow" w:hAnsi="Arial Narrow"/>
              </w:rPr>
              <w:t>A lot of aspects with high quality, but manipulation check and no information whether/how often participants have performed the sessions in the respective experimental condition.</w:t>
            </w:r>
          </w:p>
          <w:p w14:paraId="57FAF7B5" w14:textId="77777777" w:rsidR="008B7CA2" w:rsidRPr="00D51FF0" w:rsidRDefault="008B7CA2" w:rsidP="008B7CA2">
            <w:pPr>
              <w:rPr>
                <w:rFonts w:ascii="Arial Narrow" w:hAnsi="Arial Narrow"/>
              </w:rPr>
            </w:pPr>
          </w:p>
        </w:tc>
      </w:tr>
      <w:tr w:rsidR="008B7CA2" w:rsidRPr="00680B37" w14:paraId="28541DCB" w14:textId="77777777" w:rsidTr="005A645D">
        <w:trPr>
          <w:trHeight w:val="296"/>
        </w:trPr>
        <w:tc>
          <w:tcPr>
            <w:tcW w:w="2013" w:type="dxa"/>
            <w:tcBorders>
              <w:top w:val="nil"/>
              <w:left w:val="nil"/>
              <w:bottom w:val="nil"/>
              <w:right w:val="nil"/>
            </w:tcBorders>
          </w:tcPr>
          <w:p w14:paraId="1041D7A6" w14:textId="77777777" w:rsidR="008B7CA2" w:rsidRPr="00D51FF0" w:rsidRDefault="008B7CA2" w:rsidP="008B7CA2">
            <w:pPr>
              <w:rPr>
                <w:rFonts w:ascii="Arial Narrow" w:hAnsi="Arial Narrow"/>
              </w:rPr>
            </w:pPr>
            <w:r w:rsidRPr="00D51FF0">
              <w:rPr>
                <w:rFonts w:ascii="Arial Narrow" w:hAnsi="Arial Narrow"/>
              </w:rPr>
              <w:t xml:space="preserve">Bahram et al. (2014) </w:t>
            </w:r>
          </w:p>
        </w:tc>
        <w:tc>
          <w:tcPr>
            <w:tcW w:w="2013" w:type="dxa"/>
            <w:tcBorders>
              <w:top w:val="nil"/>
              <w:left w:val="nil"/>
              <w:bottom w:val="nil"/>
              <w:right w:val="nil"/>
            </w:tcBorders>
          </w:tcPr>
          <w:p w14:paraId="48FAB0BA" w14:textId="77777777" w:rsidR="008B7CA2" w:rsidRPr="00D51FF0" w:rsidRDefault="008B7CA2" w:rsidP="008B7CA2">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545ABCF7" w14:textId="77777777" w:rsidR="008B7CA2" w:rsidRPr="00D51FF0" w:rsidRDefault="008B7CA2" w:rsidP="008B7CA2">
            <w:pPr>
              <w:jc w:val="center"/>
              <w:rPr>
                <w:rFonts w:ascii="Arial Narrow" w:hAnsi="Arial Narrow"/>
              </w:rPr>
            </w:pPr>
          </w:p>
        </w:tc>
        <w:tc>
          <w:tcPr>
            <w:tcW w:w="2316" w:type="dxa"/>
            <w:tcBorders>
              <w:top w:val="nil"/>
              <w:left w:val="nil"/>
              <w:bottom w:val="nil"/>
              <w:right w:val="nil"/>
            </w:tcBorders>
          </w:tcPr>
          <w:p w14:paraId="38103110" w14:textId="77777777" w:rsidR="008B7CA2" w:rsidRPr="00D51FF0" w:rsidRDefault="008B7CA2" w:rsidP="008B7CA2">
            <w:pPr>
              <w:jc w:val="center"/>
              <w:rPr>
                <w:rFonts w:ascii="Arial Narrow" w:hAnsi="Arial Narrow"/>
              </w:rPr>
            </w:pP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Arial Narrow" w:hAnsi="Arial Narrow" w:cs="Arial Narrow"/>
              </w:rPr>
              <w:t>–</w:t>
            </w:r>
          </w:p>
        </w:tc>
        <w:tc>
          <w:tcPr>
            <w:tcW w:w="2316" w:type="dxa"/>
            <w:tcBorders>
              <w:top w:val="nil"/>
              <w:left w:val="nil"/>
              <w:bottom w:val="nil"/>
              <w:right w:val="nil"/>
            </w:tcBorders>
          </w:tcPr>
          <w:p w14:paraId="60370AC7" w14:textId="77777777" w:rsidR="008B7CA2" w:rsidRPr="00D51FF0" w:rsidRDefault="008B7CA2" w:rsidP="008B7CA2">
            <w:pPr>
              <w:rPr>
                <w:rFonts w:ascii="Arial Narrow" w:hAnsi="Arial Narrow"/>
              </w:rPr>
            </w:pPr>
          </w:p>
        </w:tc>
        <w:tc>
          <w:tcPr>
            <w:tcW w:w="3998" w:type="dxa"/>
            <w:tcBorders>
              <w:top w:val="nil"/>
              <w:left w:val="nil"/>
              <w:bottom w:val="nil"/>
              <w:right w:val="nil"/>
            </w:tcBorders>
          </w:tcPr>
          <w:p w14:paraId="3AA55793" w14:textId="77777777" w:rsidR="008B7CA2" w:rsidRPr="00D51FF0" w:rsidRDefault="008B7CA2" w:rsidP="008B7CA2">
            <w:pPr>
              <w:rPr>
                <w:rFonts w:ascii="Arial Narrow" w:hAnsi="Arial Narrow"/>
              </w:rPr>
            </w:pPr>
            <w:r w:rsidRPr="00D51FF0">
              <w:rPr>
                <w:rFonts w:ascii="Arial Narrow" w:hAnsi="Arial Narrow"/>
              </w:rPr>
              <w:t>Study is not cited as an RCT by authors, though it meets the criteria for this, but certain things are not reported very comprehensively, which gives ‘deduction’.</w:t>
            </w:r>
          </w:p>
          <w:p w14:paraId="741D6FBA" w14:textId="77777777" w:rsidR="008B7CA2" w:rsidRPr="00D51FF0" w:rsidRDefault="008B7CA2" w:rsidP="008B7CA2">
            <w:pPr>
              <w:rPr>
                <w:rFonts w:ascii="Arial Narrow" w:hAnsi="Arial Narrow"/>
              </w:rPr>
            </w:pPr>
          </w:p>
        </w:tc>
      </w:tr>
      <w:tr w:rsidR="008B7CA2" w:rsidRPr="00D15B15" w14:paraId="0A668260" w14:textId="77777777" w:rsidTr="005A645D">
        <w:trPr>
          <w:trHeight w:val="296"/>
        </w:trPr>
        <w:tc>
          <w:tcPr>
            <w:tcW w:w="2013" w:type="dxa"/>
            <w:tcBorders>
              <w:top w:val="nil"/>
              <w:left w:val="nil"/>
              <w:bottom w:val="nil"/>
              <w:right w:val="nil"/>
            </w:tcBorders>
          </w:tcPr>
          <w:p w14:paraId="3E07CBE3" w14:textId="77777777" w:rsidR="008B7CA2" w:rsidRPr="00D51FF0" w:rsidRDefault="008B7CA2" w:rsidP="008B7CA2">
            <w:pPr>
              <w:rPr>
                <w:rFonts w:ascii="Arial Narrow" w:hAnsi="Arial Narrow"/>
              </w:rPr>
            </w:pPr>
            <w:r w:rsidRPr="00D51FF0">
              <w:rPr>
                <w:rFonts w:ascii="Arial Narrow" w:hAnsi="Arial Narrow"/>
              </w:rPr>
              <w:t>Duncan et al. (2009)</w:t>
            </w:r>
          </w:p>
        </w:tc>
        <w:tc>
          <w:tcPr>
            <w:tcW w:w="2013" w:type="dxa"/>
            <w:tcBorders>
              <w:top w:val="nil"/>
              <w:left w:val="nil"/>
              <w:bottom w:val="nil"/>
              <w:right w:val="nil"/>
            </w:tcBorders>
          </w:tcPr>
          <w:p w14:paraId="4C25A6D2" w14:textId="77777777" w:rsidR="008B7CA2" w:rsidRPr="00D51FF0" w:rsidRDefault="008B7CA2" w:rsidP="008B7CA2">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5B7D9A95" w14:textId="77777777" w:rsidR="008B7CA2" w:rsidRPr="00D51FF0" w:rsidRDefault="008B7CA2" w:rsidP="008B7CA2">
            <w:pPr>
              <w:jc w:val="center"/>
              <w:rPr>
                <w:rFonts w:ascii="Arial Narrow" w:hAnsi="Arial Narrow"/>
              </w:rPr>
            </w:pPr>
          </w:p>
        </w:tc>
        <w:tc>
          <w:tcPr>
            <w:tcW w:w="2316" w:type="dxa"/>
            <w:tcBorders>
              <w:top w:val="nil"/>
              <w:left w:val="nil"/>
              <w:bottom w:val="nil"/>
              <w:right w:val="nil"/>
            </w:tcBorders>
          </w:tcPr>
          <w:p w14:paraId="7CA02D3A" w14:textId="77777777" w:rsidR="008B7CA2" w:rsidRPr="00D51FF0" w:rsidRDefault="008B7CA2" w:rsidP="008B7CA2">
            <w:pPr>
              <w:jc w:val="center"/>
              <w:rPr>
                <w:rFonts w:ascii="Arial Narrow" w:hAnsi="Arial Narrow"/>
              </w:rPr>
            </w:pPr>
            <w:r w:rsidRPr="00D51FF0">
              <w:rPr>
                <w:rFonts w:ascii="Arial Narrow" w:hAnsi="Arial Narrow"/>
              </w:rPr>
              <w:t xml:space="preserve">– –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p>
        </w:tc>
        <w:tc>
          <w:tcPr>
            <w:tcW w:w="2316" w:type="dxa"/>
            <w:tcBorders>
              <w:top w:val="nil"/>
              <w:left w:val="nil"/>
              <w:bottom w:val="nil"/>
              <w:right w:val="nil"/>
            </w:tcBorders>
          </w:tcPr>
          <w:p w14:paraId="27F407E0" w14:textId="77777777" w:rsidR="008B7CA2" w:rsidRPr="00D51FF0" w:rsidRDefault="008B7CA2" w:rsidP="008B7CA2">
            <w:pPr>
              <w:rPr>
                <w:rFonts w:ascii="Arial Narrow" w:hAnsi="Arial Narrow"/>
              </w:rPr>
            </w:pPr>
          </w:p>
        </w:tc>
        <w:tc>
          <w:tcPr>
            <w:tcW w:w="3998" w:type="dxa"/>
            <w:tcBorders>
              <w:top w:val="nil"/>
              <w:left w:val="nil"/>
              <w:bottom w:val="nil"/>
              <w:right w:val="nil"/>
            </w:tcBorders>
          </w:tcPr>
          <w:p w14:paraId="57DEF550" w14:textId="77777777" w:rsidR="008B7CA2" w:rsidRPr="00D51FF0" w:rsidRDefault="008B7CA2" w:rsidP="008B7CA2">
            <w:pPr>
              <w:rPr>
                <w:rFonts w:ascii="Arial Narrow" w:hAnsi="Arial Narrow"/>
              </w:rPr>
            </w:pPr>
            <w:r>
              <w:rPr>
                <w:rFonts w:ascii="Arial Narrow" w:hAnsi="Arial Narrow"/>
              </w:rPr>
              <w:t xml:space="preserve">Methodological process </w:t>
            </w:r>
            <w:proofErr w:type="gramStart"/>
            <w:r>
              <w:rPr>
                <w:rFonts w:ascii="Arial Narrow" w:hAnsi="Arial Narrow"/>
              </w:rPr>
              <w:t>not</w:t>
            </w:r>
            <w:proofErr w:type="gramEnd"/>
            <w:r>
              <w:rPr>
                <w:rFonts w:ascii="Arial Narrow" w:hAnsi="Arial Narrow"/>
              </w:rPr>
              <w:t xml:space="preserve"> very comprehensively reported, but most criteria </w:t>
            </w:r>
            <w:proofErr w:type="gramStart"/>
            <w:r>
              <w:rPr>
                <w:rFonts w:ascii="Arial Narrow" w:hAnsi="Arial Narrow"/>
              </w:rPr>
              <w:t>narrowly</w:t>
            </w:r>
            <w:proofErr w:type="gramEnd"/>
            <w:r>
              <w:rPr>
                <w:rFonts w:ascii="Arial Narrow" w:hAnsi="Arial Narrow"/>
              </w:rPr>
              <w:t xml:space="preserve"> met.</w:t>
            </w:r>
          </w:p>
          <w:p w14:paraId="1F75EF35" w14:textId="77777777" w:rsidR="008B7CA2" w:rsidRPr="00D51FF0" w:rsidRDefault="008B7CA2" w:rsidP="008B7CA2">
            <w:pPr>
              <w:rPr>
                <w:rFonts w:ascii="Arial Narrow" w:hAnsi="Arial Narrow"/>
              </w:rPr>
            </w:pPr>
          </w:p>
        </w:tc>
      </w:tr>
      <w:tr w:rsidR="008B7CA2" w:rsidRPr="00D51FF0" w14:paraId="360C5079" w14:textId="77777777" w:rsidTr="005A645D">
        <w:trPr>
          <w:trHeight w:val="311"/>
        </w:trPr>
        <w:tc>
          <w:tcPr>
            <w:tcW w:w="2013" w:type="dxa"/>
            <w:tcBorders>
              <w:top w:val="nil"/>
              <w:left w:val="nil"/>
              <w:bottom w:val="nil"/>
              <w:right w:val="nil"/>
            </w:tcBorders>
          </w:tcPr>
          <w:p w14:paraId="19A4403E" w14:textId="77777777" w:rsidR="008B7CA2" w:rsidRPr="00D51FF0" w:rsidRDefault="008B7CA2" w:rsidP="008B7CA2">
            <w:pPr>
              <w:rPr>
                <w:rFonts w:ascii="Arial Narrow" w:hAnsi="Arial Narrow"/>
                <w:highlight w:val="yellow"/>
              </w:rPr>
            </w:pPr>
            <w:r w:rsidRPr="00B62E70">
              <w:rPr>
                <w:rFonts w:ascii="Arial Narrow" w:hAnsi="Arial Narrow"/>
                <w:vertAlign w:val="superscript"/>
              </w:rPr>
              <w:t>2</w:t>
            </w:r>
            <w:r w:rsidRPr="00D51FF0">
              <w:rPr>
                <w:rFonts w:ascii="Arial Narrow" w:hAnsi="Arial Narrow"/>
              </w:rPr>
              <w:t xml:space="preserve">Gerguz </w:t>
            </w:r>
            <w:r>
              <w:rPr>
                <w:rFonts w:ascii="Arial Narrow" w:hAnsi="Arial Narrow"/>
              </w:rPr>
              <w:t>&amp; Aras Bayram</w:t>
            </w:r>
            <w:r w:rsidRPr="00D51FF0">
              <w:rPr>
                <w:rFonts w:ascii="Arial Narrow" w:hAnsi="Arial Narrow"/>
              </w:rPr>
              <w:t xml:space="preserve"> (2023)</w:t>
            </w:r>
          </w:p>
        </w:tc>
        <w:tc>
          <w:tcPr>
            <w:tcW w:w="2013" w:type="dxa"/>
            <w:tcBorders>
              <w:top w:val="nil"/>
              <w:left w:val="nil"/>
              <w:bottom w:val="nil"/>
              <w:right w:val="nil"/>
            </w:tcBorders>
          </w:tcPr>
          <w:p w14:paraId="4D415A2C" w14:textId="77777777" w:rsidR="008B7CA2" w:rsidRPr="00D51FF0" w:rsidRDefault="008B7CA2" w:rsidP="008B7CA2">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5F2D270B" w14:textId="77777777" w:rsidR="008B7CA2" w:rsidRPr="00D51FF0" w:rsidRDefault="008B7CA2" w:rsidP="008B7CA2">
            <w:pPr>
              <w:jc w:val="center"/>
              <w:rPr>
                <w:rFonts w:ascii="Arial Narrow" w:hAnsi="Arial Narrow"/>
              </w:rPr>
            </w:pPr>
          </w:p>
        </w:tc>
        <w:tc>
          <w:tcPr>
            <w:tcW w:w="2316" w:type="dxa"/>
            <w:tcBorders>
              <w:top w:val="nil"/>
              <w:left w:val="nil"/>
              <w:bottom w:val="nil"/>
              <w:right w:val="nil"/>
            </w:tcBorders>
          </w:tcPr>
          <w:p w14:paraId="623FC1C3" w14:textId="77777777" w:rsidR="008B7CA2" w:rsidRPr="00D51FF0" w:rsidRDefault="008B7CA2" w:rsidP="008B7CA2">
            <w:pPr>
              <w:jc w:val="center"/>
              <w:rPr>
                <w:rFonts w:ascii="Arial Narrow" w:hAnsi="Arial Narrow"/>
              </w:rPr>
            </w:pP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Arial Narrow" w:hAnsi="Arial Narrow" w:cs="Arial Narrow"/>
              </w:rPr>
              <w:t>–</w:t>
            </w:r>
          </w:p>
        </w:tc>
        <w:tc>
          <w:tcPr>
            <w:tcW w:w="2316" w:type="dxa"/>
            <w:tcBorders>
              <w:top w:val="nil"/>
              <w:left w:val="nil"/>
              <w:bottom w:val="nil"/>
              <w:right w:val="nil"/>
            </w:tcBorders>
          </w:tcPr>
          <w:p w14:paraId="42F93DD7" w14:textId="77777777" w:rsidR="008B7CA2" w:rsidRPr="00D51FF0" w:rsidRDefault="008B7CA2" w:rsidP="008B7CA2">
            <w:pPr>
              <w:rPr>
                <w:rFonts w:ascii="Arial Narrow" w:hAnsi="Arial Narrow"/>
              </w:rPr>
            </w:pPr>
          </w:p>
        </w:tc>
        <w:tc>
          <w:tcPr>
            <w:tcW w:w="3998" w:type="dxa"/>
            <w:tcBorders>
              <w:top w:val="nil"/>
              <w:left w:val="nil"/>
              <w:bottom w:val="nil"/>
              <w:right w:val="nil"/>
            </w:tcBorders>
          </w:tcPr>
          <w:p w14:paraId="6EC63F70" w14:textId="77777777" w:rsidR="008B7CA2" w:rsidRDefault="008B7CA2" w:rsidP="008B7CA2">
            <w:pPr>
              <w:rPr>
                <w:rFonts w:ascii="Arial Narrow" w:hAnsi="Arial Narrow"/>
              </w:rPr>
            </w:pPr>
            <w:r>
              <w:rPr>
                <w:rFonts w:ascii="Arial Narrow" w:hAnsi="Arial Narrow"/>
              </w:rPr>
              <w:t>Large problem: contradictory findings (text vs. tables) and no clarification after inquiring the authors (no response). Thus, study was excluded.</w:t>
            </w:r>
          </w:p>
          <w:p w14:paraId="467C9FD4" w14:textId="77777777" w:rsidR="008B7CA2" w:rsidRPr="00D51FF0" w:rsidRDefault="008B7CA2" w:rsidP="008B7CA2">
            <w:pPr>
              <w:rPr>
                <w:rFonts w:ascii="Arial Narrow" w:hAnsi="Arial Narrow"/>
              </w:rPr>
            </w:pPr>
          </w:p>
        </w:tc>
      </w:tr>
      <w:tr w:rsidR="008B7CA2" w:rsidRPr="00680B37" w14:paraId="45ED7006" w14:textId="77777777" w:rsidTr="005A645D">
        <w:trPr>
          <w:trHeight w:val="296"/>
        </w:trPr>
        <w:tc>
          <w:tcPr>
            <w:tcW w:w="2013" w:type="dxa"/>
            <w:tcBorders>
              <w:top w:val="nil"/>
              <w:left w:val="nil"/>
              <w:bottom w:val="nil"/>
              <w:right w:val="nil"/>
            </w:tcBorders>
          </w:tcPr>
          <w:p w14:paraId="1177FE3D" w14:textId="77777777" w:rsidR="008B7CA2" w:rsidRPr="00D51FF0" w:rsidRDefault="008B7CA2" w:rsidP="008B7CA2">
            <w:pPr>
              <w:rPr>
                <w:rFonts w:ascii="Arial Narrow" w:hAnsi="Arial Narrow"/>
              </w:rPr>
            </w:pPr>
            <w:r w:rsidRPr="00D51FF0">
              <w:rPr>
                <w:rFonts w:ascii="Arial Narrow" w:hAnsi="Arial Narrow"/>
              </w:rPr>
              <w:t>Greco et al. (2019)</w:t>
            </w:r>
          </w:p>
        </w:tc>
        <w:tc>
          <w:tcPr>
            <w:tcW w:w="2013" w:type="dxa"/>
            <w:tcBorders>
              <w:top w:val="nil"/>
              <w:left w:val="nil"/>
              <w:bottom w:val="nil"/>
              <w:right w:val="nil"/>
            </w:tcBorders>
          </w:tcPr>
          <w:p w14:paraId="43611A30" w14:textId="77777777" w:rsidR="008B7CA2" w:rsidRPr="00D51FF0" w:rsidRDefault="008B7CA2" w:rsidP="008B7CA2">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7F368DD5" w14:textId="77777777" w:rsidR="008B7CA2" w:rsidRPr="00D51FF0" w:rsidRDefault="008B7CA2" w:rsidP="008B7CA2">
            <w:pPr>
              <w:jc w:val="center"/>
              <w:rPr>
                <w:rFonts w:ascii="Arial Narrow" w:hAnsi="Arial Narrow"/>
              </w:rPr>
            </w:pPr>
          </w:p>
        </w:tc>
        <w:tc>
          <w:tcPr>
            <w:tcW w:w="2316" w:type="dxa"/>
            <w:tcBorders>
              <w:top w:val="nil"/>
              <w:left w:val="nil"/>
              <w:bottom w:val="nil"/>
              <w:right w:val="nil"/>
            </w:tcBorders>
          </w:tcPr>
          <w:p w14:paraId="6AEC21E2" w14:textId="77777777" w:rsidR="008B7CA2" w:rsidRPr="00D51FF0" w:rsidRDefault="008B7CA2" w:rsidP="008B7CA2">
            <w:pPr>
              <w:jc w:val="center"/>
              <w:rPr>
                <w:rFonts w:ascii="Arial Narrow" w:hAnsi="Arial Narrow"/>
              </w:rPr>
            </w:pP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Arial Narrow" w:hAnsi="Arial Narrow" w:cs="Arial Narrow"/>
              </w:rPr>
              <w:t>–</w:t>
            </w:r>
          </w:p>
        </w:tc>
        <w:tc>
          <w:tcPr>
            <w:tcW w:w="2316" w:type="dxa"/>
            <w:tcBorders>
              <w:top w:val="nil"/>
              <w:left w:val="nil"/>
              <w:bottom w:val="nil"/>
              <w:right w:val="nil"/>
            </w:tcBorders>
          </w:tcPr>
          <w:p w14:paraId="7FDCBE87" w14:textId="77777777" w:rsidR="008B7CA2" w:rsidRPr="00D51FF0" w:rsidRDefault="008B7CA2" w:rsidP="008B7CA2">
            <w:pPr>
              <w:rPr>
                <w:rFonts w:ascii="Arial Narrow" w:hAnsi="Arial Narrow"/>
              </w:rPr>
            </w:pPr>
          </w:p>
        </w:tc>
        <w:tc>
          <w:tcPr>
            <w:tcW w:w="3998" w:type="dxa"/>
            <w:tcBorders>
              <w:top w:val="nil"/>
              <w:left w:val="nil"/>
              <w:bottom w:val="nil"/>
              <w:right w:val="nil"/>
            </w:tcBorders>
          </w:tcPr>
          <w:p w14:paraId="528642BE" w14:textId="77777777" w:rsidR="008B7CA2" w:rsidRDefault="008B7CA2" w:rsidP="008B7CA2">
            <w:pPr>
              <w:rPr>
                <w:rFonts w:ascii="Arial Narrow" w:hAnsi="Arial Narrow"/>
              </w:rPr>
            </w:pPr>
            <w:r>
              <w:rPr>
                <w:rFonts w:ascii="Arial Narrow" w:hAnsi="Arial Narrow"/>
              </w:rPr>
              <w:t>Not all information available (e.g., adherence), but overall good quality</w:t>
            </w:r>
          </w:p>
          <w:p w14:paraId="03BB5D0D" w14:textId="77777777" w:rsidR="008B7CA2" w:rsidRPr="00D51FF0" w:rsidRDefault="008B7CA2" w:rsidP="008B7CA2">
            <w:pPr>
              <w:rPr>
                <w:rFonts w:ascii="Arial Narrow" w:hAnsi="Arial Narrow"/>
              </w:rPr>
            </w:pPr>
          </w:p>
        </w:tc>
      </w:tr>
      <w:tr w:rsidR="0004762E" w:rsidRPr="00680B37" w14:paraId="6D628BF2" w14:textId="77777777" w:rsidTr="005A645D">
        <w:trPr>
          <w:trHeight w:val="296"/>
        </w:trPr>
        <w:tc>
          <w:tcPr>
            <w:tcW w:w="2013" w:type="dxa"/>
            <w:tcBorders>
              <w:top w:val="nil"/>
              <w:left w:val="nil"/>
              <w:bottom w:val="nil"/>
              <w:right w:val="nil"/>
            </w:tcBorders>
          </w:tcPr>
          <w:p w14:paraId="5AD826DB" w14:textId="52264AB2" w:rsidR="0004762E" w:rsidRPr="00D51FF0" w:rsidRDefault="008B1E64" w:rsidP="0004762E">
            <w:pPr>
              <w:rPr>
                <w:rFonts w:ascii="Arial Narrow" w:hAnsi="Arial Narrow"/>
              </w:rPr>
            </w:pPr>
            <w:r w:rsidRPr="008B1E64">
              <w:rPr>
                <w:rFonts w:ascii="Arial Narrow" w:hAnsi="Arial Narrow"/>
                <w:vertAlign w:val="superscript"/>
              </w:rPr>
              <w:lastRenderedPageBreak/>
              <w:t>3</w:t>
            </w:r>
            <w:r w:rsidR="0004762E" w:rsidRPr="0004762E">
              <w:rPr>
                <w:rFonts w:ascii="Arial Narrow" w:hAnsi="Arial Narrow"/>
              </w:rPr>
              <w:t>Li et al. (2025)</w:t>
            </w:r>
            <w:r w:rsidR="0004762E" w:rsidRPr="00A942B4">
              <w:rPr>
                <w:rFonts w:ascii="Arial Narrow" w:hAnsi="Arial Narrow"/>
              </w:rPr>
              <w:t xml:space="preserve"> </w:t>
            </w:r>
          </w:p>
        </w:tc>
        <w:tc>
          <w:tcPr>
            <w:tcW w:w="2013" w:type="dxa"/>
            <w:tcBorders>
              <w:top w:val="nil"/>
              <w:left w:val="nil"/>
              <w:bottom w:val="nil"/>
              <w:right w:val="nil"/>
            </w:tcBorders>
          </w:tcPr>
          <w:p w14:paraId="68CD7672" w14:textId="77777777" w:rsidR="0004762E" w:rsidRPr="00A942B4" w:rsidRDefault="0004762E" w:rsidP="0004762E">
            <w:pPr>
              <w:jc w:val="center"/>
              <w:rPr>
                <w:rFonts w:ascii="Arial Narrow" w:hAnsi="Arial Narrow"/>
              </w:rPr>
            </w:pPr>
            <w:r w:rsidRPr="00A942B4">
              <w:rPr>
                <w:rFonts w:ascii="Segoe UI Symbol" w:hAnsi="Segoe UI Symbol" w:cs="Segoe UI Symbol"/>
              </w:rPr>
              <w:t>✓✓</w:t>
            </w:r>
          </w:p>
          <w:p w14:paraId="31578A09" w14:textId="77777777" w:rsidR="0004762E" w:rsidRPr="00D51FF0" w:rsidRDefault="0004762E" w:rsidP="0004762E">
            <w:pPr>
              <w:jc w:val="center"/>
              <w:rPr>
                <w:rFonts w:ascii="Segoe UI Symbol" w:hAnsi="Segoe UI Symbol" w:cs="Segoe UI Symbol"/>
              </w:rPr>
            </w:pPr>
          </w:p>
        </w:tc>
        <w:tc>
          <w:tcPr>
            <w:tcW w:w="2086" w:type="dxa"/>
            <w:tcBorders>
              <w:top w:val="nil"/>
              <w:left w:val="nil"/>
              <w:bottom w:val="nil"/>
              <w:right w:val="nil"/>
            </w:tcBorders>
          </w:tcPr>
          <w:p w14:paraId="06574A06" w14:textId="77777777" w:rsidR="0004762E" w:rsidRPr="00D51FF0" w:rsidRDefault="0004762E" w:rsidP="0004762E">
            <w:pPr>
              <w:jc w:val="center"/>
              <w:rPr>
                <w:rFonts w:ascii="Arial Narrow" w:hAnsi="Arial Narrow"/>
              </w:rPr>
            </w:pPr>
          </w:p>
        </w:tc>
        <w:tc>
          <w:tcPr>
            <w:tcW w:w="2316" w:type="dxa"/>
            <w:tcBorders>
              <w:top w:val="nil"/>
              <w:left w:val="nil"/>
              <w:bottom w:val="nil"/>
              <w:right w:val="nil"/>
            </w:tcBorders>
          </w:tcPr>
          <w:p w14:paraId="2D45DEB6" w14:textId="77777777" w:rsidR="0004762E" w:rsidRPr="00A942B4" w:rsidRDefault="0004762E" w:rsidP="0004762E">
            <w:pPr>
              <w:jc w:val="center"/>
              <w:rPr>
                <w:rFonts w:ascii="Arial Narrow" w:hAnsi="Arial Narrow"/>
              </w:rPr>
            </w:pPr>
            <w:r w:rsidRPr="00A942B4">
              <w:rPr>
                <w:rFonts w:ascii="Segoe UI Symbol" w:hAnsi="Segoe UI Symbol" w:cs="Segoe UI Symbol"/>
              </w:rPr>
              <w:t>✓</w:t>
            </w:r>
            <w:r w:rsidRPr="00A942B4">
              <w:rPr>
                <w:rFonts w:ascii="Arial Narrow" w:hAnsi="Arial Narrow"/>
              </w:rPr>
              <w:t xml:space="preserve"> </w:t>
            </w:r>
            <w:r w:rsidRPr="00A942B4">
              <w:rPr>
                <w:rFonts w:ascii="Segoe UI Symbol" w:hAnsi="Segoe UI Symbol" w:cs="Segoe UI Symbol"/>
              </w:rPr>
              <w:t>✓</w:t>
            </w:r>
            <w:r w:rsidRPr="00A942B4">
              <w:rPr>
                <w:rFonts w:ascii="Arial Narrow" w:hAnsi="Arial Narrow"/>
              </w:rPr>
              <w:t xml:space="preserve"> </w:t>
            </w:r>
            <w:r w:rsidRPr="00A942B4">
              <w:rPr>
                <w:rFonts w:ascii="Segoe UI Symbol" w:hAnsi="Segoe UI Symbol" w:cs="Segoe UI Symbol"/>
              </w:rPr>
              <w:t>✓</w:t>
            </w:r>
            <w:r w:rsidRPr="00A942B4">
              <w:rPr>
                <w:rFonts w:ascii="Arial Narrow" w:hAnsi="Arial Narrow"/>
              </w:rPr>
              <w:t xml:space="preserve"> </w:t>
            </w:r>
            <w:r w:rsidRPr="00A942B4">
              <w:rPr>
                <w:rFonts w:ascii="Arial Narrow" w:hAnsi="Arial Narrow" w:cs="Arial Narrow"/>
              </w:rPr>
              <w:t>–</w:t>
            </w:r>
            <w:r w:rsidRPr="00A942B4">
              <w:rPr>
                <w:rFonts w:ascii="Arial Narrow" w:hAnsi="Arial Narrow"/>
              </w:rPr>
              <w:t xml:space="preserve"> </w:t>
            </w:r>
            <w:r w:rsidRPr="00A942B4">
              <w:rPr>
                <w:rFonts w:ascii="Segoe UI Symbol" w:hAnsi="Segoe UI Symbol" w:cs="Segoe UI Symbol"/>
              </w:rPr>
              <w:t>✓</w:t>
            </w:r>
          </w:p>
          <w:p w14:paraId="5DBF77FC" w14:textId="77777777" w:rsidR="0004762E" w:rsidRPr="00D51FF0" w:rsidRDefault="0004762E" w:rsidP="0004762E">
            <w:pPr>
              <w:jc w:val="center"/>
              <w:rPr>
                <w:rFonts w:ascii="Segoe UI Symbol" w:hAnsi="Segoe UI Symbol" w:cs="Segoe UI Symbol"/>
              </w:rPr>
            </w:pPr>
          </w:p>
        </w:tc>
        <w:tc>
          <w:tcPr>
            <w:tcW w:w="2316" w:type="dxa"/>
            <w:tcBorders>
              <w:top w:val="nil"/>
              <w:left w:val="nil"/>
              <w:bottom w:val="nil"/>
              <w:right w:val="nil"/>
            </w:tcBorders>
          </w:tcPr>
          <w:p w14:paraId="156AD40B" w14:textId="77777777" w:rsidR="0004762E" w:rsidRPr="00D51FF0" w:rsidRDefault="0004762E" w:rsidP="0004762E">
            <w:pPr>
              <w:rPr>
                <w:rFonts w:ascii="Arial Narrow" w:hAnsi="Arial Narrow"/>
              </w:rPr>
            </w:pPr>
          </w:p>
        </w:tc>
        <w:tc>
          <w:tcPr>
            <w:tcW w:w="3998" w:type="dxa"/>
            <w:tcBorders>
              <w:top w:val="nil"/>
              <w:left w:val="nil"/>
              <w:bottom w:val="nil"/>
              <w:right w:val="nil"/>
            </w:tcBorders>
          </w:tcPr>
          <w:p w14:paraId="0AD734D0" w14:textId="77777777" w:rsidR="0004762E" w:rsidRDefault="0004762E" w:rsidP="0004762E">
            <w:pPr>
              <w:rPr>
                <w:rFonts w:ascii="Arial Narrow" w:eastAsiaTheme="minorEastAsia" w:hAnsi="Arial Narrow"/>
              </w:rPr>
            </w:pPr>
            <w:r w:rsidRPr="00A942B4">
              <w:rPr>
                <w:rFonts w:ascii="Arial Narrow" w:eastAsiaTheme="minorEastAsia" w:hAnsi="Arial Narrow"/>
              </w:rPr>
              <w:t xml:space="preserve">Overall, the methodology appears to be good; however, there is limited information on the control group, and </w:t>
            </w:r>
            <w:r>
              <w:rPr>
                <w:rFonts w:ascii="Arial Narrow" w:eastAsiaTheme="minorEastAsia" w:hAnsi="Arial Narrow"/>
              </w:rPr>
              <w:t>there is a</w:t>
            </w:r>
            <w:r w:rsidRPr="00A942B4">
              <w:rPr>
                <w:rFonts w:ascii="Arial Narrow" w:eastAsiaTheme="minorEastAsia" w:hAnsi="Arial Narrow"/>
              </w:rPr>
              <w:t xml:space="preserve"> lack</w:t>
            </w:r>
            <w:r>
              <w:rPr>
                <w:rFonts w:ascii="Arial Narrow" w:eastAsiaTheme="minorEastAsia" w:hAnsi="Arial Narrow"/>
              </w:rPr>
              <w:t xml:space="preserve"> of</w:t>
            </w:r>
            <w:r w:rsidRPr="00A942B4">
              <w:rPr>
                <w:rFonts w:ascii="Arial Narrow" w:eastAsiaTheme="minorEastAsia" w:hAnsi="Arial Narrow"/>
              </w:rPr>
              <w:t xml:space="preserve"> descriptive statistics</w:t>
            </w:r>
            <w:r>
              <w:rPr>
                <w:rFonts w:ascii="Arial Narrow" w:eastAsiaTheme="minorEastAsia" w:hAnsi="Arial Narrow"/>
              </w:rPr>
              <w:t xml:space="preserve"> (no meta-analysis possible).</w:t>
            </w:r>
          </w:p>
          <w:p w14:paraId="3E556723" w14:textId="6C7DCA26" w:rsidR="0004762E" w:rsidRDefault="0004762E" w:rsidP="0004762E">
            <w:pPr>
              <w:rPr>
                <w:rFonts w:ascii="Arial Narrow" w:hAnsi="Arial Narrow"/>
              </w:rPr>
            </w:pPr>
          </w:p>
        </w:tc>
      </w:tr>
      <w:tr w:rsidR="0004762E" w:rsidRPr="00D51FF0" w14:paraId="1FE99B47" w14:textId="77777777" w:rsidTr="005A645D">
        <w:trPr>
          <w:trHeight w:val="296"/>
        </w:trPr>
        <w:tc>
          <w:tcPr>
            <w:tcW w:w="2013" w:type="dxa"/>
            <w:tcBorders>
              <w:top w:val="nil"/>
              <w:left w:val="nil"/>
              <w:bottom w:val="nil"/>
              <w:right w:val="nil"/>
            </w:tcBorders>
          </w:tcPr>
          <w:p w14:paraId="40EF67C7" w14:textId="77777777" w:rsidR="0004762E" w:rsidRPr="00D51FF0" w:rsidRDefault="0004762E" w:rsidP="0004762E">
            <w:pPr>
              <w:rPr>
                <w:rFonts w:ascii="Arial Narrow" w:hAnsi="Arial Narrow"/>
              </w:rPr>
            </w:pPr>
            <w:r w:rsidRPr="00D51FF0">
              <w:rPr>
                <w:rFonts w:ascii="Arial Narrow" w:hAnsi="Arial Narrow"/>
              </w:rPr>
              <w:t>Lubans et al. (2010)</w:t>
            </w:r>
          </w:p>
        </w:tc>
        <w:tc>
          <w:tcPr>
            <w:tcW w:w="2013" w:type="dxa"/>
            <w:tcBorders>
              <w:top w:val="nil"/>
              <w:left w:val="nil"/>
              <w:bottom w:val="nil"/>
              <w:right w:val="nil"/>
            </w:tcBorders>
          </w:tcPr>
          <w:p w14:paraId="3B6D0FB7" w14:textId="77777777" w:rsidR="0004762E" w:rsidRPr="00D51FF0" w:rsidRDefault="0004762E" w:rsidP="0004762E">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6200B1D3" w14:textId="77777777" w:rsidR="0004762E" w:rsidRPr="00D51FF0" w:rsidRDefault="0004762E" w:rsidP="0004762E">
            <w:pPr>
              <w:jc w:val="center"/>
              <w:rPr>
                <w:rFonts w:ascii="Arial Narrow" w:hAnsi="Arial Narrow"/>
              </w:rPr>
            </w:pPr>
          </w:p>
        </w:tc>
        <w:tc>
          <w:tcPr>
            <w:tcW w:w="2316" w:type="dxa"/>
            <w:tcBorders>
              <w:top w:val="nil"/>
              <w:left w:val="nil"/>
              <w:bottom w:val="nil"/>
              <w:right w:val="nil"/>
            </w:tcBorders>
          </w:tcPr>
          <w:p w14:paraId="4FB2DD65" w14:textId="77777777" w:rsidR="0004762E" w:rsidRPr="00D51FF0" w:rsidRDefault="0004762E" w:rsidP="0004762E">
            <w:pPr>
              <w:jc w:val="center"/>
              <w:rPr>
                <w:rFonts w:ascii="Arial Narrow" w:hAnsi="Arial Narrow"/>
              </w:rPr>
            </w:pPr>
            <w:r w:rsidRPr="00D51FF0">
              <w:rPr>
                <w:rFonts w:ascii="Arial Narrow" w:hAnsi="Arial Narrow"/>
              </w:rPr>
              <w:t xml:space="preserve">– –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Segoe UI Symbol" w:hAnsi="Segoe UI Symbol" w:cs="Segoe UI Symbol"/>
              </w:rPr>
              <w:t>✓</w:t>
            </w:r>
          </w:p>
        </w:tc>
        <w:tc>
          <w:tcPr>
            <w:tcW w:w="2316" w:type="dxa"/>
            <w:tcBorders>
              <w:top w:val="nil"/>
              <w:left w:val="nil"/>
              <w:bottom w:val="nil"/>
              <w:right w:val="nil"/>
            </w:tcBorders>
          </w:tcPr>
          <w:p w14:paraId="1BE43B31" w14:textId="77777777" w:rsidR="0004762E" w:rsidRPr="00D51FF0" w:rsidRDefault="0004762E" w:rsidP="0004762E">
            <w:pPr>
              <w:rPr>
                <w:rFonts w:ascii="Arial Narrow" w:hAnsi="Arial Narrow"/>
              </w:rPr>
            </w:pPr>
          </w:p>
        </w:tc>
        <w:tc>
          <w:tcPr>
            <w:tcW w:w="3998" w:type="dxa"/>
            <w:tcBorders>
              <w:top w:val="nil"/>
              <w:left w:val="nil"/>
              <w:bottom w:val="nil"/>
              <w:right w:val="nil"/>
            </w:tcBorders>
          </w:tcPr>
          <w:p w14:paraId="1DBF95ED" w14:textId="77777777" w:rsidR="0004762E" w:rsidRDefault="0004762E" w:rsidP="0004762E">
            <w:pPr>
              <w:rPr>
                <w:rFonts w:ascii="Arial Narrow" w:hAnsi="Arial Narrow"/>
              </w:rPr>
            </w:pPr>
            <w:r>
              <w:rPr>
                <w:rFonts w:ascii="Arial Narrow" w:hAnsi="Arial Narrow"/>
              </w:rPr>
              <w:t xml:space="preserve">Control </w:t>
            </w:r>
            <w:proofErr w:type="gramStart"/>
            <w:r>
              <w:rPr>
                <w:rFonts w:ascii="Arial Narrow" w:hAnsi="Arial Narrow"/>
              </w:rPr>
              <w:t>group appears</w:t>
            </w:r>
            <w:proofErr w:type="gramEnd"/>
            <w:r>
              <w:rPr>
                <w:rFonts w:ascii="Arial Narrow" w:hAnsi="Arial Narrow"/>
              </w:rPr>
              <w:t xml:space="preserve"> to be recruited post-hoc and no information about their randomization. A lot of measures and conditions included, thus, an elaborate design. Some inconsistencies.</w:t>
            </w:r>
          </w:p>
          <w:p w14:paraId="59E777BE" w14:textId="77777777" w:rsidR="0004762E" w:rsidRPr="00D51FF0" w:rsidRDefault="0004762E" w:rsidP="0004762E">
            <w:pPr>
              <w:rPr>
                <w:rFonts w:ascii="Arial Narrow" w:hAnsi="Arial Narrow"/>
              </w:rPr>
            </w:pPr>
          </w:p>
        </w:tc>
      </w:tr>
      <w:tr w:rsidR="008B1E64" w:rsidRPr="00680B37" w14:paraId="419DA152" w14:textId="77777777" w:rsidTr="005A645D">
        <w:trPr>
          <w:trHeight w:val="296"/>
        </w:trPr>
        <w:tc>
          <w:tcPr>
            <w:tcW w:w="2013" w:type="dxa"/>
            <w:tcBorders>
              <w:top w:val="nil"/>
              <w:left w:val="nil"/>
              <w:bottom w:val="nil"/>
              <w:right w:val="nil"/>
            </w:tcBorders>
          </w:tcPr>
          <w:p w14:paraId="077E58D0" w14:textId="5A248356" w:rsidR="008B1E64" w:rsidRPr="00D51FF0" w:rsidRDefault="008B1E64" w:rsidP="008B1E64">
            <w:pPr>
              <w:rPr>
                <w:rFonts w:ascii="Arial Narrow" w:hAnsi="Arial Narrow"/>
              </w:rPr>
            </w:pPr>
            <w:r w:rsidRPr="008B1E64">
              <w:rPr>
                <w:rFonts w:ascii="Arial Narrow" w:hAnsi="Arial Narrow"/>
              </w:rPr>
              <w:t>Mona et al. (2025)</w:t>
            </w:r>
            <w:r w:rsidRPr="00A942B4">
              <w:rPr>
                <w:rFonts w:ascii="Arial Narrow" w:hAnsi="Arial Narrow"/>
              </w:rPr>
              <w:t xml:space="preserve"> </w:t>
            </w:r>
          </w:p>
        </w:tc>
        <w:tc>
          <w:tcPr>
            <w:tcW w:w="2013" w:type="dxa"/>
            <w:tcBorders>
              <w:top w:val="nil"/>
              <w:left w:val="nil"/>
              <w:bottom w:val="nil"/>
              <w:right w:val="nil"/>
            </w:tcBorders>
          </w:tcPr>
          <w:p w14:paraId="1521D565" w14:textId="45CF6B9C" w:rsidR="008B1E64" w:rsidRPr="00D51FF0" w:rsidRDefault="008B1E64" w:rsidP="008B1E64">
            <w:pPr>
              <w:jc w:val="center"/>
              <w:rPr>
                <w:rFonts w:ascii="Segoe UI Symbol" w:hAnsi="Segoe UI Symbol" w:cs="Segoe UI Symbol"/>
              </w:rPr>
            </w:pPr>
            <w:r w:rsidRPr="00A942B4">
              <w:rPr>
                <w:rFonts w:ascii="Segoe UI Symbol" w:hAnsi="Segoe UI Symbol" w:cs="Segoe UI Symbol"/>
              </w:rPr>
              <w:t>✓✓</w:t>
            </w:r>
          </w:p>
        </w:tc>
        <w:tc>
          <w:tcPr>
            <w:tcW w:w="2086" w:type="dxa"/>
            <w:tcBorders>
              <w:top w:val="nil"/>
              <w:left w:val="nil"/>
              <w:bottom w:val="nil"/>
              <w:right w:val="nil"/>
            </w:tcBorders>
          </w:tcPr>
          <w:p w14:paraId="4E042F26" w14:textId="77777777" w:rsidR="008B1E64" w:rsidRPr="00D51FF0" w:rsidRDefault="008B1E64" w:rsidP="008B1E64">
            <w:pPr>
              <w:jc w:val="center"/>
              <w:rPr>
                <w:rFonts w:ascii="Arial Narrow" w:hAnsi="Arial Narrow"/>
              </w:rPr>
            </w:pPr>
          </w:p>
        </w:tc>
        <w:tc>
          <w:tcPr>
            <w:tcW w:w="2316" w:type="dxa"/>
            <w:tcBorders>
              <w:top w:val="nil"/>
              <w:left w:val="nil"/>
              <w:bottom w:val="nil"/>
              <w:right w:val="nil"/>
            </w:tcBorders>
          </w:tcPr>
          <w:p w14:paraId="1191AC22" w14:textId="416012B1" w:rsidR="008B1E64" w:rsidRPr="00D51FF0" w:rsidRDefault="008B1E64" w:rsidP="008B1E64">
            <w:pPr>
              <w:jc w:val="center"/>
              <w:rPr>
                <w:rFonts w:ascii="Arial Narrow" w:hAnsi="Arial Narrow"/>
              </w:rPr>
            </w:pPr>
            <w:r w:rsidRPr="00A942B4">
              <w:rPr>
                <w:rFonts w:ascii="Segoe UI Symbol" w:hAnsi="Segoe UI Symbol" w:cs="Segoe UI Symbol"/>
              </w:rPr>
              <w:t>✓✓✓✓</w:t>
            </w:r>
            <w:r w:rsidRPr="00A942B4">
              <w:rPr>
                <w:rFonts w:ascii="Arial Narrow" w:hAnsi="Arial Narrow" w:cs="Arial Narrow"/>
              </w:rPr>
              <w:t>–</w:t>
            </w:r>
          </w:p>
        </w:tc>
        <w:tc>
          <w:tcPr>
            <w:tcW w:w="2316" w:type="dxa"/>
            <w:tcBorders>
              <w:top w:val="nil"/>
              <w:left w:val="nil"/>
              <w:bottom w:val="nil"/>
              <w:right w:val="nil"/>
            </w:tcBorders>
          </w:tcPr>
          <w:p w14:paraId="1C855A56" w14:textId="77777777" w:rsidR="008B1E64" w:rsidRPr="00D51FF0" w:rsidRDefault="008B1E64" w:rsidP="008B1E64">
            <w:pPr>
              <w:rPr>
                <w:rFonts w:ascii="Arial Narrow" w:hAnsi="Arial Narrow"/>
              </w:rPr>
            </w:pPr>
          </w:p>
        </w:tc>
        <w:tc>
          <w:tcPr>
            <w:tcW w:w="3998" w:type="dxa"/>
            <w:tcBorders>
              <w:top w:val="nil"/>
              <w:left w:val="nil"/>
              <w:bottom w:val="nil"/>
              <w:right w:val="nil"/>
            </w:tcBorders>
          </w:tcPr>
          <w:p w14:paraId="1DB9F408" w14:textId="77777777" w:rsidR="008B1E64" w:rsidRPr="00A942B4" w:rsidRDefault="008B1E64" w:rsidP="008B1E64">
            <w:pPr>
              <w:rPr>
                <w:rFonts w:ascii="Arial Narrow" w:hAnsi="Arial Narrow"/>
              </w:rPr>
            </w:pPr>
            <w:r w:rsidRPr="00A942B4">
              <w:rPr>
                <w:rFonts w:ascii="Arial Narrow" w:eastAsiaTheme="minorEastAsia" w:hAnsi="Arial Narrow"/>
              </w:rPr>
              <w:t>Based on the reported information, the study was conducted with methodological rigor, although information on adherence is lacking</w:t>
            </w:r>
          </w:p>
          <w:p w14:paraId="42E761BE" w14:textId="77777777" w:rsidR="008B1E64" w:rsidRDefault="008B1E64" w:rsidP="008B1E64">
            <w:pPr>
              <w:rPr>
                <w:rFonts w:ascii="Arial Narrow" w:hAnsi="Arial Narrow"/>
              </w:rPr>
            </w:pPr>
          </w:p>
        </w:tc>
      </w:tr>
      <w:tr w:rsidR="008B1E64" w:rsidRPr="00680B37" w14:paraId="2D69224D" w14:textId="77777777" w:rsidTr="005A645D">
        <w:trPr>
          <w:trHeight w:val="296"/>
        </w:trPr>
        <w:tc>
          <w:tcPr>
            <w:tcW w:w="2013" w:type="dxa"/>
            <w:tcBorders>
              <w:top w:val="nil"/>
              <w:left w:val="nil"/>
              <w:bottom w:val="nil"/>
              <w:right w:val="nil"/>
            </w:tcBorders>
          </w:tcPr>
          <w:p w14:paraId="5FF6B1CE" w14:textId="77777777" w:rsidR="008B1E64" w:rsidRPr="00D51FF0" w:rsidRDefault="008B1E64" w:rsidP="008B1E64">
            <w:pPr>
              <w:rPr>
                <w:rFonts w:ascii="Arial Narrow" w:hAnsi="Arial Narrow"/>
              </w:rPr>
            </w:pPr>
            <w:r w:rsidRPr="00D51FF0">
              <w:rPr>
                <w:rFonts w:ascii="Arial Narrow" w:hAnsi="Arial Narrow"/>
              </w:rPr>
              <w:t>Philipsson et al. (2013)</w:t>
            </w:r>
          </w:p>
        </w:tc>
        <w:tc>
          <w:tcPr>
            <w:tcW w:w="2013" w:type="dxa"/>
            <w:tcBorders>
              <w:top w:val="nil"/>
              <w:left w:val="nil"/>
              <w:bottom w:val="nil"/>
              <w:right w:val="nil"/>
            </w:tcBorders>
          </w:tcPr>
          <w:p w14:paraId="161022D3" w14:textId="77777777" w:rsidR="008B1E64" w:rsidRPr="00D51FF0" w:rsidRDefault="008B1E64" w:rsidP="008B1E64">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0414BD37" w14:textId="77777777" w:rsidR="008B1E64" w:rsidRPr="00D51FF0" w:rsidRDefault="008B1E64" w:rsidP="008B1E64">
            <w:pPr>
              <w:jc w:val="center"/>
              <w:rPr>
                <w:rFonts w:ascii="Arial Narrow" w:hAnsi="Arial Narrow"/>
              </w:rPr>
            </w:pPr>
          </w:p>
        </w:tc>
        <w:tc>
          <w:tcPr>
            <w:tcW w:w="2316" w:type="dxa"/>
            <w:tcBorders>
              <w:top w:val="nil"/>
              <w:left w:val="nil"/>
              <w:bottom w:val="nil"/>
              <w:right w:val="nil"/>
            </w:tcBorders>
          </w:tcPr>
          <w:p w14:paraId="2AABA22D" w14:textId="77777777" w:rsidR="008B1E64" w:rsidRPr="00D51FF0" w:rsidRDefault="008B1E64" w:rsidP="008B1E64">
            <w:pPr>
              <w:jc w:val="center"/>
              <w:rPr>
                <w:rFonts w:ascii="Arial Narrow" w:hAnsi="Arial Narrow"/>
              </w:rPr>
            </w:pP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Arial Narrow" w:hAnsi="Arial Narrow" w:cs="Arial Narrow"/>
              </w:rPr>
              <w:t>–</w:t>
            </w:r>
          </w:p>
        </w:tc>
        <w:tc>
          <w:tcPr>
            <w:tcW w:w="2316" w:type="dxa"/>
            <w:tcBorders>
              <w:top w:val="nil"/>
              <w:left w:val="nil"/>
              <w:bottom w:val="nil"/>
              <w:right w:val="nil"/>
            </w:tcBorders>
          </w:tcPr>
          <w:p w14:paraId="15795EDC" w14:textId="77777777" w:rsidR="008B1E64" w:rsidRPr="00D51FF0" w:rsidRDefault="008B1E64" w:rsidP="008B1E64">
            <w:pPr>
              <w:rPr>
                <w:rFonts w:ascii="Arial Narrow" w:hAnsi="Arial Narrow"/>
              </w:rPr>
            </w:pPr>
          </w:p>
        </w:tc>
        <w:tc>
          <w:tcPr>
            <w:tcW w:w="3998" w:type="dxa"/>
            <w:tcBorders>
              <w:top w:val="nil"/>
              <w:left w:val="nil"/>
              <w:bottom w:val="nil"/>
              <w:right w:val="nil"/>
            </w:tcBorders>
          </w:tcPr>
          <w:p w14:paraId="6C38CE79" w14:textId="77777777" w:rsidR="008B1E64" w:rsidRPr="00EB7DBB" w:rsidRDefault="008B1E64" w:rsidP="008B1E64">
            <w:pPr>
              <w:rPr>
                <w:rFonts w:ascii="Arial Narrow" w:hAnsi="Arial Narrow"/>
              </w:rPr>
            </w:pPr>
            <w:r w:rsidRPr="00EB7DBB">
              <w:rPr>
                <w:rFonts w:ascii="Arial Narrow" w:hAnsi="Arial Narrow"/>
              </w:rPr>
              <w:t>No blinding for the CG</w:t>
            </w:r>
            <w:r>
              <w:rPr>
                <w:rFonts w:ascii="Arial Narrow" w:hAnsi="Arial Narrow"/>
              </w:rPr>
              <w:t xml:space="preserve"> and rather low adherence, other aspects good.</w:t>
            </w:r>
          </w:p>
          <w:p w14:paraId="5A55ECC5" w14:textId="77777777" w:rsidR="008B1E64" w:rsidRPr="00D51FF0" w:rsidRDefault="008B1E64" w:rsidP="008B1E64">
            <w:pPr>
              <w:rPr>
                <w:rFonts w:ascii="Arial Narrow" w:hAnsi="Arial Narrow"/>
              </w:rPr>
            </w:pPr>
          </w:p>
        </w:tc>
      </w:tr>
      <w:tr w:rsidR="008B1E64" w:rsidRPr="00D51FF0" w14:paraId="0FCCC991" w14:textId="77777777" w:rsidTr="005A645D">
        <w:trPr>
          <w:trHeight w:val="296"/>
        </w:trPr>
        <w:tc>
          <w:tcPr>
            <w:tcW w:w="2013" w:type="dxa"/>
            <w:tcBorders>
              <w:top w:val="nil"/>
              <w:left w:val="nil"/>
              <w:bottom w:val="nil"/>
              <w:right w:val="nil"/>
            </w:tcBorders>
          </w:tcPr>
          <w:p w14:paraId="327CE779" w14:textId="38C76BFD" w:rsidR="008B1E64" w:rsidRPr="00D51FF0" w:rsidRDefault="008B1E64" w:rsidP="008B1E64">
            <w:pPr>
              <w:rPr>
                <w:rFonts w:ascii="Arial Narrow" w:hAnsi="Arial Narrow"/>
              </w:rPr>
            </w:pPr>
            <w:proofErr w:type="spellStart"/>
            <w:r w:rsidRPr="00D51FF0">
              <w:rPr>
                <w:rFonts w:ascii="Arial Narrow" w:hAnsi="Arial Narrow"/>
              </w:rPr>
              <w:t>Jalilvand</w:t>
            </w:r>
            <w:proofErr w:type="spellEnd"/>
            <w:r w:rsidRPr="00D51FF0">
              <w:rPr>
                <w:rFonts w:ascii="Arial Narrow" w:hAnsi="Arial Narrow"/>
              </w:rPr>
              <w:t xml:space="preserve"> et al. (2023)</w:t>
            </w:r>
          </w:p>
        </w:tc>
        <w:tc>
          <w:tcPr>
            <w:tcW w:w="2013" w:type="dxa"/>
            <w:tcBorders>
              <w:top w:val="nil"/>
              <w:left w:val="nil"/>
              <w:bottom w:val="nil"/>
              <w:right w:val="nil"/>
            </w:tcBorders>
          </w:tcPr>
          <w:p w14:paraId="7CC8D748" w14:textId="77777777" w:rsidR="008B1E64" w:rsidRPr="00D51FF0" w:rsidRDefault="008B1E64" w:rsidP="008B1E64">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3FF7EC8D" w14:textId="77777777" w:rsidR="008B1E64" w:rsidRPr="00D51FF0" w:rsidRDefault="008B1E64" w:rsidP="008B1E64">
            <w:pPr>
              <w:jc w:val="center"/>
              <w:rPr>
                <w:rFonts w:ascii="Arial Narrow" w:hAnsi="Arial Narrow"/>
              </w:rPr>
            </w:pPr>
          </w:p>
        </w:tc>
        <w:tc>
          <w:tcPr>
            <w:tcW w:w="2316" w:type="dxa"/>
            <w:tcBorders>
              <w:top w:val="nil"/>
              <w:left w:val="nil"/>
              <w:bottom w:val="nil"/>
              <w:right w:val="nil"/>
            </w:tcBorders>
          </w:tcPr>
          <w:p w14:paraId="253ABFC1" w14:textId="77777777" w:rsidR="008B1E64" w:rsidRPr="00D51FF0" w:rsidRDefault="008B1E64" w:rsidP="008B1E64">
            <w:pPr>
              <w:jc w:val="center"/>
              <w:rPr>
                <w:rFonts w:ascii="Arial Narrow" w:hAnsi="Arial Narrow"/>
              </w:rPr>
            </w:pPr>
            <w:r w:rsidRPr="00D51FF0">
              <w:rPr>
                <w:rFonts w:ascii="Arial Narrow" w:hAnsi="Arial Narrow"/>
              </w:rPr>
              <w:t>–</w:t>
            </w:r>
            <w:r w:rsidRPr="00D51FF0">
              <w:rPr>
                <w:rFonts w:ascii="Segoe UI Symbol" w:hAnsi="Segoe UI Symbol" w:cs="Segoe UI Symbol"/>
              </w:rPr>
              <w:t>✓✓✓✓</w:t>
            </w:r>
          </w:p>
        </w:tc>
        <w:tc>
          <w:tcPr>
            <w:tcW w:w="2316" w:type="dxa"/>
            <w:tcBorders>
              <w:top w:val="nil"/>
              <w:left w:val="nil"/>
              <w:bottom w:val="nil"/>
              <w:right w:val="nil"/>
            </w:tcBorders>
          </w:tcPr>
          <w:p w14:paraId="59DB237B" w14:textId="77777777" w:rsidR="008B1E64" w:rsidRPr="00D51FF0" w:rsidRDefault="008B1E64" w:rsidP="008B1E64">
            <w:pPr>
              <w:rPr>
                <w:rFonts w:ascii="Arial Narrow" w:hAnsi="Arial Narrow"/>
              </w:rPr>
            </w:pPr>
          </w:p>
        </w:tc>
        <w:tc>
          <w:tcPr>
            <w:tcW w:w="3998" w:type="dxa"/>
            <w:tcBorders>
              <w:top w:val="nil"/>
              <w:left w:val="nil"/>
              <w:bottom w:val="nil"/>
              <w:right w:val="nil"/>
            </w:tcBorders>
          </w:tcPr>
          <w:p w14:paraId="46ED13C1" w14:textId="77777777" w:rsidR="008B1E64" w:rsidRPr="00D51FF0" w:rsidRDefault="008B1E64" w:rsidP="008B1E64">
            <w:pPr>
              <w:rPr>
                <w:rFonts w:ascii="Arial Narrow" w:hAnsi="Arial Narrow"/>
              </w:rPr>
            </w:pPr>
            <w:r w:rsidRPr="00D51FF0">
              <w:rPr>
                <w:rFonts w:ascii="Arial Narrow" w:hAnsi="Arial Narrow"/>
              </w:rPr>
              <w:t>Overall good quality</w:t>
            </w:r>
          </w:p>
          <w:p w14:paraId="101BA670" w14:textId="77777777" w:rsidR="008B1E64" w:rsidRPr="00D51FF0" w:rsidRDefault="008B1E64" w:rsidP="008B1E64">
            <w:pPr>
              <w:rPr>
                <w:rFonts w:ascii="Arial Narrow" w:hAnsi="Arial Narrow"/>
              </w:rPr>
            </w:pPr>
          </w:p>
        </w:tc>
      </w:tr>
      <w:tr w:rsidR="008B1E64" w:rsidRPr="00D51FF0" w14:paraId="45D56691" w14:textId="77777777" w:rsidTr="005A645D">
        <w:trPr>
          <w:trHeight w:val="531"/>
        </w:trPr>
        <w:tc>
          <w:tcPr>
            <w:tcW w:w="2013" w:type="dxa"/>
            <w:tcBorders>
              <w:top w:val="nil"/>
              <w:left w:val="nil"/>
              <w:bottom w:val="nil"/>
              <w:right w:val="nil"/>
            </w:tcBorders>
          </w:tcPr>
          <w:p w14:paraId="3E5D7FF7" w14:textId="77777777" w:rsidR="008B1E64" w:rsidRPr="00D51FF0" w:rsidRDefault="008B1E64" w:rsidP="008B1E64">
            <w:pPr>
              <w:rPr>
                <w:rFonts w:ascii="Arial Narrow" w:hAnsi="Arial Narrow"/>
              </w:rPr>
            </w:pPr>
            <w:r w:rsidRPr="00D51FF0">
              <w:rPr>
                <w:rFonts w:ascii="Arial Narrow" w:hAnsi="Arial Narrow"/>
              </w:rPr>
              <w:t>Jago et al. (2015)</w:t>
            </w:r>
          </w:p>
        </w:tc>
        <w:tc>
          <w:tcPr>
            <w:tcW w:w="2013" w:type="dxa"/>
            <w:tcBorders>
              <w:top w:val="nil"/>
              <w:left w:val="nil"/>
              <w:bottom w:val="nil"/>
              <w:right w:val="nil"/>
            </w:tcBorders>
          </w:tcPr>
          <w:p w14:paraId="2402FABA" w14:textId="77777777" w:rsidR="008B1E64" w:rsidRPr="00D51FF0" w:rsidRDefault="008B1E64" w:rsidP="008B1E64">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21597CCD" w14:textId="77777777" w:rsidR="008B1E64" w:rsidRPr="00D51FF0" w:rsidRDefault="008B1E64" w:rsidP="008B1E64">
            <w:pPr>
              <w:jc w:val="center"/>
              <w:rPr>
                <w:rFonts w:ascii="Arial Narrow" w:hAnsi="Arial Narrow"/>
              </w:rPr>
            </w:pPr>
          </w:p>
        </w:tc>
        <w:tc>
          <w:tcPr>
            <w:tcW w:w="2316" w:type="dxa"/>
            <w:tcBorders>
              <w:top w:val="nil"/>
              <w:left w:val="nil"/>
              <w:bottom w:val="nil"/>
              <w:right w:val="nil"/>
            </w:tcBorders>
          </w:tcPr>
          <w:p w14:paraId="0115860A" w14:textId="77777777" w:rsidR="008B1E64" w:rsidRPr="00D51FF0" w:rsidRDefault="008B1E64" w:rsidP="008B1E64">
            <w:pPr>
              <w:jc w:val="center"/>
              <w:rPr>
                <w:rFonts w:ascii="Arial Narrow" w:hAnsi="Arial Narrow"/>
              </w:rPr>
            </w:pP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Arial Narrow" w:hAnsi="Arial Narrow" w:cs="Arial Narrow"/>
              </w:rPr>
              <w:t>–</w:t>
            </w:r>
          </w:p>
        </w:tc>
        <w:tc>
          <w:tcPr>
            <w:tcW w:w="2316" w:type="dxa"/>
            <w:tcBorders>
              <w:top w:val="nil"/>
              <w:left w:val="nil"/>
              <w:bottom w:val="nil"/>
              <w:right w:val="nil"/>
            </w:tcBorders>
          </w:tcPr>
          <w:p w14:paraId="31C3DEA3" w14:textId="77777777" w:rsidR="008B1E64" w:rsidRPr="00D51FF0" w:rsidRDefault="008B1E64" w:rsidP="008B1E64">
            <w:pPr>
              <w:rPr>
                <w:rFonts w:ascii="Arial Narrow" w:hAnsi="Arial Narrow"/>
              </w:rPr>
            </w:pPr>
          </w:p>
        </w:tc>
        <w:tc>
          <w:tcPr>
            <w:tcW w:w="3998" w:type="dxa"/>
            <w:tcBorders>
              <w:top w:val="nil"/>
              <w:left w:val="nil"/>
              <w:bottom w:val="nil"/>
              <w:right w:val="nil"/>
            </w:tcBorders>
          </w:tcPr>
          <w:p w14:paraId="4240E51D" w14:textId="77777777" w:rsidR="008B1E64" w:rsidRPr="00D51FF0" w:rsidRDefault="008B1E64" w:rsidP="008B1E64">
            <w:pPr>
              <w:rPr>
                <w:rFonts w:ascii="Arial Narrow" w:hAnsi="Arial Narrow"/>
              </w:rPr>
            </w:pPr>
            <w:r>
              <w:rPr>
                <w:rFonts w:ascii="Arial Narrow" w:hAnsi="Arial Narrow"/>
              </w:rPr>
              <w:t>A very large</w:t>
            </w:r>
            <w:r w:rsidRPr="00D51FF0">
              <w:rPr>
                <w:rFonts w:ascii="Arial Narrow" w:hAnsi="Arial Narrow"/>
              </w:rPr>
              <w:t xml:space="preserve"> study, but </w:t>
            </w:r>
            <w:r>
              <w:rPr>
                <w:rFonts w:ascii="Arial Narrow" w:hAnsi="Arial Narrow"/>
              </w:rPr>
              <w:t xml:space="preserve">the relevant outcomes for our review </w:t>
            </w:r>
            <w:r w:rsidRPr="00D51FF0">
              <w:rPr>
                <w:rFonts w:ascii="Arial Narrow" w:hAnsi="Arial Narrow"/>
              </w:rPr>
              <w:t>were not the primary outcomes, also problems with adherence, and blinding for CG not reported</w:t>
            </w:r>
            <w:r>
              <w:rPr>
                <w:rFonts w:ascii="Arial Narrow" w:hAnsi="Arial Narrow"/>
              </w:rPr>
              <w:t>. The other aspects conducted thoroughly.</w:t>
            </w:r>
          </w:p>
          <w:p w14:paraId="4EA25CF8" w14:textId="77777777" w:rsidR="008B1E64" w:rsidRPr="00D51FF0" w:rsidRDefault="008B1E64" w:rsidP="008B1E64">
            <w:pPr>
              <w:rPr>
                <w:rFonts w:ascii="Arial Narrow" w:hAnsi="Arial Narrow"/>
              </w:rPr>
            </w:pPr>
          </w:p>
        </w:tc>
      </w:tr>
      <w:tr w:rsidR="008B1E64" w:rsidRPr="00680B37" w14:paraId="78FE0CF2" w14:textId="77777777" w:rsidTr="005A645D">
        <w:trPr>
          <w:trHeight w:val="311"/>
        </w:trPr>
        <w:tc>
          <w:tcPr>
            <w:tcW w:w="2013" w:type="dxa"/>
            <w:tcBorders>
              <w:top w:val="nil"/>
              <w:left w:val="nil"/>
              <w:bottom w:val="nil"/>
              <w:right w:val="nil"/>
            </w:tcBorders>
          </w:tcPr>
          <w:p w14:paraId="13FC2E32" w14:textId="43762E1A" w:rsidR="008B1E64" w:rsidRPr="00D51FF0" w:rsidRDefault="008B1E64" w:rsidP="008B1E64">
            <w:pPr>
              <w:rPr>
                <w:rFonts w:ascii="Arial Narrow" w:hAnsi="Arial Narrow"/>
              </w:rPr>
            </w:pPr>
            <w:r w:rsidRPr="00D51FF0">
              <w:rPr>
                <w:rFonts w:ascii="Arial Narrow" w:hAnsi="Arial Narrow"/>
              </w:rPr>
              <w:t>Berger et al. (2009)</w:t>
            </w:r>
          </w:p>
        </w:tc>
        <w:tc>
          <w:tcPr>
            <w:tcW w:w="2013" w:type="dxa"/>
            <w:tcBorders>
              <w:top w:val="nil"/>
              <w:left w:val="nil"/>
              <w:bottom w:val="nil"/>
              <w:right w:val="nil"/>
            </w:tcBorders>
          </w:tcPr>
          <w:p w14:paraId="4C84F9EC" w14:textId="77777777" w:rsidR="008B1E64" w:rsidRPr="00D51FF0" w:rsidRDefault="008B1E64" w:rsidP="008B1E64">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2474B0B2" w14:textId="77777777" w:rsidR="008B1E64" w:rsidRPr="00D51FF0" w:rsidRDefault="008B1E64" w:rsidP="008B1E64">
            <w:pPr>
              <w:jc w:val="center"/>
              <w:rPr>
                <w:rFonts w:ascii="Arial Narrow" w:hAnsi="Arial Narrow"/>
              </w:rPr>
            </w:pPr>
          </w:p>
        </w:tc>
        <w:tc>
          <w:tcPr>
            <w:tcW w:w="2316" w:type="dxa"/>
            <w:tcBorders>
              <w:top w:val="nil"/>
              <w:left w:val="nil"/>
              <w:bottom w:val="nil"/>
              <w:right w:val="nil"/>
            </w:tcBorders>
          </w:tcPr>
          <w:p w14:paraId="2BAB6DF6" w14:textId="77777777" w:rsidR="008B1E64" w:rsidRPr="00D51FF0" w:rsidRDefault="008B1E64" w:rsidP="008B1E64">
            <w:pPr>
              <w:jc w:val="center"/>
              <w:rPr>
                <w:rFonts w:ascii="Arial Narrow" w:hAnsi="Arial Narrow"/>
              </w:rPr>
            </w:pP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p>
        </w:tc>
        <w:tc>
          <w:tcPr>
            <w:tcW w:w="2316" w:type="dxa"/>
            <w:tcBorders>
              <w:top w:val="nil"/>
              <w:left w:val="nil"/>
              <w:bottom w:val="nil"/>
              <w:right w:val="nil"/>
            </w:tcBorders>
          </w:tcPr>
          <w:p w14:paraId="6AA65347" w14:textId="77777777" w:rsidR="008B1E64" w:rsidRPr="00D51FF0" w:rsidRDefault="008B1E64" w:rsidP="008B1E64">
            <w:pPr>
              <w:rPr>
                <w:rFonts w:ascii="Arial Narrow" w:hAnsi="Arial Narrow"/>
              </w:rPr>
            </w:pPr>
          </w:p>
        </w:tc>
        <w:tc>
          <w:tcPr>
            <w:tcW w:w="3998" w:type="dxa"/>
            <w:tcBorders>
              <w:top w:val="nil"/>
              <w:left w:val="nil"/>
              <w:bottom w:val="nil"/>
              <w:right w:val="nil"/>
            </w:tcBorders>
          </w:tcPr>
          <w:p w14:paraId="09D5ADA1" w14:textId="77777777" w:rsidR="008B1E64" w:rsidRDefault="008B1E64" w:rsidP="008B1E64">
            <w:pPr>
              <w:rPr>
                <w:rFonts w:ascii="Arial Narrow" w:hAnsi="Arial Narrow"/>
              </w:rPr>
            </w:pPr>
            <w:r>
              <w:rPr>
                <w:rFonts w:ascii="Arial Narrow" w:hAnsi="Arial Narrow"/>
              </w:rPr>
              <w:t>Confounders handled extensively - good, but low adherence and no clear in- &amp; exclusion criteria.</w:t>
            </w:r>
          </w:p>
          <w:p w14:paraId="65729D01" w14:textId="77777777" w:rsidR="008B1E64" w:rsidRPr="00D51FF0" w:rsidRDefault="008B1E64" w:rsidP="008B1E64">
            <w:pPr>
              <w:rPr>
                <w:rFonts w:ascii="Arial Narrow" w:hAnsi="Arial Narrow"/>
              </w:rPr>
            </w:pPr>
          </w:p>
        </w:tc>
      </w:tr>
      <w:tr w:rsidR="008B1E64" w:rsidRPr="00D15B15" w14:paraId="1ECB5005" w14:textId="77777777" w:rsidTr="005A645D">
        <w:trPr>
          <w:trHeight w:val="533"/>
        </w:trPr>
        <w:tc>
          <w:tcPr>
            <w:tcW w:w="2013" w:type="dxa"/>
            <w:tcBorders>
              <w:top w:val="nil"/>
              <w:left w:val="nil"/>
              <w:bottom w:val="nil"/>
              <w:right w:val="nil"/>
            </w:tcBorders>
          </w:tcPr>
          <w:p w14:paraId="45439B19" w14:textId="77777777" w:rsidR="008B1E64" w:rsidRPr="00D51FF0" w:rsidRDefault="008B1E64" w:rsidP="008B1E64">
            <w:pPr>
              <w:rPr>
                <w:rFonts w:ascii="Arial Narrow" w:hAnsi="Arial Narrow"/>
              </w:rPr>
            </w:pPr>
            <w:r w:rsidRPr="00D51FF0">
              <w:rPr>
                <w:rFonts w:ascii="Arial Narrow" w:hAnsi="Arial Narrow"/>
              </w:rPr>
              <w:t>Das et al. (2016)</w:t>
            </w:r>
          </w:p>
        </w:tc>
        <w:tc>
          <w:tcPr>
            <w:tcW w:w="2013" w:type="dxa"/>
            <w:tcBorders>
              <w:top w:val="nil"/>
              <w:left w:val="nil"/>
              <w:bottom w:val="nil"/>
              <w:right w:val="nil"/>
            </w:tcBorders>
          </w:tcPr>
          <w:p w14:paraId="4DA1D93C" w14:textId="77777777" w:rsidR="008B1E64" w:rsidRPr="00D51FF0" w:rsidRDefault="008B1E64" w:rsidP="008B1E64">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5517B3C1" w14:textId="77777777" w:rsidR="008B1E64" w:rsidRPr="00D51FF0" w:rsidRDefault="008B1E64" w:rsidP="008B1E64">
            <w:pPr>
              <w:jc w:val="center"/>
              <w:rPr>
                <w:rFonts w:ascii="Arial Narrow" w:hAnsi="Arial Narrow"/>
              </w:rPr>
            </w:pPr>
          </w:p>
        </w:tc>
        <w:tc>
          <w:tcPr>
            <w:tcW w:w="2316" w:type="dxa"/>
            <w:tcBorders>
              <w:top w:val="nil"/>
              <w:left w:val="nil"/>
              <w:bottom w:val="nil"/>
              <w:right w:val="nil"/>
            </w:tcBorders>
          </w:tcPr>
          <w:p w14:paraId="0957CE9B" w14:textId="77777777" w:rsidR="008B1E64" w:rsidRPr="00D51FF0" w:rsidRDefault="008B1E64" w:rsidP="008B1E64">
            <w:pPr>
              <w:jc w:val="center"/>
              <w:rPr>
                <w:rFonts w:ascii="Arial Narrow" w:hAnsi="Arial Narrow"/>
              </w:rPr>
            </w:pP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Segoe UI Symbol" w:hAnsi="Segoe UI Symbol" w:cs="Segoe UI Symbol"/>
              </w:rPr>
              <w:t>✓</w:t>
            </w:r>
          </w:p>
        </w:tc>
        <w:tc>
          <w:tcPr>
            <w:tcW w:w="2316" w:type="dxa"/>
            <w:tcBorders>
              <w:top w:val="nil"/>
              <w:left w:val="nil"/>
              <w:bottom w:val="nil"/>
              <w:right w:val="nil"/>
            </w:tcBorders>
          </w:tcPr>
          <w:p w14:paraId="089DBB79" w14:textId="77777777" w:rsidR="008B1E64" w:rsidRPr="00D51FF0" w:rsidRDefault="008B1E64" w:rsidP="008B1E64">
            <w:pPr>
              <w:rPr>
                <w:rFonts w:ascii="Arial Narrow" w:hAnsi="Arial Narrow"/>
              </w:rPr>
            </w:pPr>
          </w:p>
        </w:tc>
        <w:tc>
          <w:tcPr>
            <w:tcW w:w="3998" w:type="dxa"/>
            <w:tcBorders>
              <w:top w:val="nil"/>
              <w:left w:val="nil"/>
              <w:bottom w:val="nil"/>
              <w:right w:val="nil"/>
            </w:tcBorders>
          </w:tcPr>
          <w:p w14:paraId="262DB60C" w14:textId="77777777" w:rsidR="008B1E64" w:rsidRDefault="008B1E64" w:rsidP="008B1E64">
            <w:pPr>
              <w:rPr>
                <w:rFonts w:ascii="Arial Narrow" w:hAnsi="Arial Narrow"/>
              </w:rPr>
            </w:pPr>
            <w:r>
              <w:rPr>
                <w:rFonts w:ascii="Arial Narrow" w:hAnsi="Arial Narrow"/>
              </w:rPr>
              <w:t xml:space="preserve">Overall good quality, but confounders </w:t>
            </w:r>
            <w:proofErr w:type="gramStart"/>
            <w:r>
              <w:rPr>
                <w:rFonts w:ascii="Arial Narrow" w:hAnsi="Arial Narrow"/>
              </w:rPr>
              <w:t>not</w:t>
            </w:r>
            <w:proofErr w:type="gramEnd"/>
            <w:r>
              <w:rPr>
                <w:rFonts w:ascii="Arial Narrow" w:hAnsi="Arial Narrow"/>
              </w:rPr>
              <w:t xml:space="preserve"> extensively </w:t>
            </w:r>
            <w:proofErr w:type="gramStart"/>
            <w:r>
              <w:rPr>
                <w:rFonts w:ascii="Arial Narrow" w:hAnsi="Arial Narrow"/>
              </w:rPr>
              <w:t>accounted</w:t>
            </w:r>
            <w:proofErr w:type="gramEnd"/>
            <w:r>
              <w:rPr>
                <w:rFonts w:ascii="Arial Narrow" w:hAnsi="Arial Narrow"/>
              </w:rPr>
              <w:t xml:space="preserve"> for.</w:t>
            </w:r>
          </w:p>
          <w:p w14:paraId="42ADC0D4" w14:textId="77777777" w:rsidR="008B1E64" w:rsidRPr="00D51FF0" w:rsidRDefault="008B1E64" w:rsidP="008B1E64">
            <w:pPr>
              <w:rPr>
                <w:rFonts w:ascii="Arial Narrow" w:hAnsi="Arial Narrow"/>
              </w:rPr>
            </w:pPr>
          </w:p>
        </w:tc>
      </w:tr>
      <w:tr w:rsidR="008B1E64" w:rsidRPr="00680B37" w14:paraId="317B47A2" w14:textId="77777777" w:rsidTr="005A645D">
        <w:trPr>
          <w:trHeight w:val="296"/>
        </w:trPr>
        <w:tc>
          <w:tcPr>
            <w:tcW w:w="2013" w:type="dxa"/>
            <w:tcBorders>
              <w:top w:val="nil"/>
              <w:left w:val="nil"/>
              <w:bottom w:val="nil"/>
              <w:right w:val="nil"/>
            </w:tcBorders>
          </w:tcPr>
          <w:p w14:paraId="78C9A2D5" w14:textId="77777777" w:rsidR="008B1E64" w:rsidRPr="00D51FF0" w:rsidRDefault="008B1E64" w:rsidP="008B1E64">
            <w:pPr>
              <w:rPr>
                <w:rFonts w:ascii="Arial Narrow" w:hAnsi="Arial Narrow"/>
              </w:rPr>
            </w:pPr>
            <w:r w:rsidRPr="00D51FF0">
              <w:rPr>
                <w:rFonts w:ascii="Arial Narrow" w:hAnsi="Arial Narrow"/>
              </w:rPr>
              <w:lastRenderedPageBreak/>
              <w:t>Diaz-Hidalgo (2024)</w:t>
            </w:r>
          </w:p>
          <w:p w14:paraId="6A78CF78" w14:textId="77777777" w:rsidR="008B1E64" w:rsidRPr="00D51FF0" w:rsidRDefault="008B1E64" w:rsidP="008B1E64">
            <w:pPr>
              <w:rPr>
                <w:rFonts w:ascii="Arial Narrow" w:hAnsi="Arial Narrow"/>
              </w:rPr>
            </w:pPr>
          </w:p>
        </w:tc>
        <w:tc>
          <w:tcPr>
            <w:tcW w:w="2013" w:type="dxa"/>
            <w:tcBorders>
              <w:top w:val="nil"/>
              <w:left w:val="nil"/>
              <w:bottom w:val="nil"/>
              <w:right w:val="nil"/>
            </w:tcBorders>
          </w:tcPr>
          <w:p w14:paraId="37BC25CE" w14:textId="77777777" w:rsidR="008B1E64" w:rsidRPr="00D51FF0" w:rsidRDefault="008B1E64" w:rsidP="008B1E64">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4803294D" w14:textId="77777777" w:rsidR="008B1E64" w:rsidRPr="00D51FF0" w:rsidRDefault="008B1E64" w:rsidP="008B1E64">
            <w:pPr>
              <w:jc w:val="center"/>
              <w:rPr>
                <w:rFonts w:ascii="Arial Narrow" w:hAnsi="Arial Narrow"/>
              </w:rPr>
            </w:pPr>
          </w:p>
        </w:tc>
        <w:tc>
          <w:tcPr>
            <w:tcW w:w="2316" w:type="dxa"/>
            <w:tcBorders>
              <w:top w:val="nil"/>
              <w:left w:val="nil"/>
              <w:bottom w:val="nil"/>
              <w:right w:val="nil"/>
            </w:tcBorders>
          </w:tcPr>
          <w:p w14:paraId="3C54442B" w14:textId="77777777" w:rsidR="008B1E64" w:rsidRPr="00D51FF0" w:rsidRDefault="008B1E64" w:rsidP="008B1E64">
            <w:pPr>
              <w:jc w:val="center"/>
              <w:rPr>
                <w:rFonts w:ascii="Arial Narrow" w:hAnsi="Arial Narrow"/>
              </w:rPr>
            </w:pP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Segoe UI Symbol" w:hAnsi="Segoe UI Symbol" w:cs="Segoe UI Symbol"/>
              </w:rPr>
              <w:t>✓</w:t>
            </w:r>
          </w:p>
        </w:tc>
        <w:tc>
          <w:tcPr>
            <w:tcW w:w="2316" w:type="dxa"/>
            <w:tcBorders>
              <w:top w:val="nil"/>
              <w:left w:val="nil"/>
              <w:bottom w:val="nil"/>
              <w:right w:val="nil"/>
            </w:tcBorders>
          </w:tcPr>
          <w:p w14:paraId="07C7ED42" w14:textId="77777777" w:rsidR="008B1E64" w:rsidRPr="00D51FF0" w:rsidRDefault="008B1E64" w:rsidP="008B1E64">
            <w:pPr>
              <w:rPr>
                <w:rFonts w:ascii="Arial Narrow" w:hAnsi="Arial Narrow"/>
              </w:rPr>
            </w:pPr>
          </w:p>
        </w:tc>
        <w:tc>
          <w:tcPr>
            <w:tcW w:w="3998" w:type="dxa"/>
            <w:tcBorders>
              <w:top w:val="nil"/>
              <w:left w:val="nil"/>
              <w:bottom w:val="nil"/>
              <w:right w:val="nil"/>
            </w:tcBorders>
          </w:tcPr>
          <w:p w14:paraId="1BE5A2F8" w14:textId="77777777" w:rsidR="008B1E64" w:rsidRPr="00D51FF0" w:rsidRDefault="008B1E64" w:rsidP="008B1E64">
            <w:pPr>
              <w:rPr>
                <w:rFonts w:ascii="Arial Narrow" w:hAnsi="Arial Narrow"/>
              </w:rPr>
            </w:pPr>
            <w:r>
              <w:rPr>
                <w:rFonts w:ascii="Arial Narrow" w:hAnsi="Arial Narrow"/>
              </w:rPr>
              <w:t xml:space="preserve">Overall good quality, </w:t>
            </w:r>
            <w:r w:rsidRPr="00D51FF0">
              <w:rPr>
                <w:rFonts w:ascii="Arial Narrow" w:hAnsi="Arial Narrow"/>
              </w:rPr>
              <w:t>but internal validity questionable with this sample and many possible confounders.</w:t>
            </w:r>
          </w:p>
          <w:p w14:paraId="53A9BB17" w14:textId="77777777" w:rsidR="008B1E64" w:rsidRPr="00D51FF0" w:rsidRDefault="008B1E64" w:rsidP="008B1E64">
            <w:pPr>
              <w:rPr>
                <w:rFonts w:ascii="Arial Narrow" w:hAnsi="Arial Narrow"/>
              </w:rPr>
            </w:pPr>
          </w:p>
        </w:tc>
      </w:tr>
      <w:tr w:rsidR="008B1E64" w:rsidRPr="00D15B15" w14:paraId="559C8302" w14:textId="77777777" w:rsidTr="005A645D">
        <w:trPr>
          <w:trHeight w:val="296"/>
        </w:trPr>
        <w:tc>
          <w:tcPr>
            <w:tcW w:w="2013" w:type="dxa"/>
            <w:tcBorders>
              <w:top w:val="nil"/>
              <w:left w:val="nil"/>
              <w:bottom w:val="nil"/>
              <w:right w:val="nil"/>
            </w:tcBorders>
          </w:tcPr>
          <w:p w14:paraId="6177E95E" w14:textId="77777777" w:rsidR="008B1E64" w:rsidRPr="00D51FF0" w:rsidRDefault="008B1E64" w:rsidP="008B1E64">
            <w:pPr>
              <w:rPr>
                <w:rFonts w:ascii="Arial Narrow" w:hAnsi="Arial Narrow"/>
              </w:rPr>
            </w:pPr>
            <w:r w:rsidRPr="00D51FF0">
              <w:rPr>
                <w:rFonts w:ascii="Arial Narrow" w:hAnsi="Arial Narrow"/>
              </w:rPr>
              <w:t>Dubey et al. (2011)</w:t>
            </w:r>
          </w:p>
          <w:p w14:paraId="50409AFB" w14:textId="77777777" w:rsidR="008B1E64" w:rsidRPr="00D51FF0" w:rsidRDefault="008B1E64" w:rsidP="008B1E64">
            <w:pPr>
              <w:rPr>
                <w:rFonts w:ascii="Arial Narrow" w:hAnsi="Arial Narrow"/>
              </w:rPr>
            </w:pPr>
          </w:p>
        </w:tc>
        <w:tc>
          <w:tcPr>
            <w:tcW w:w="2013" w:type="dxa"/>
            <w:tcBorders>
              <w:top w:val="nil"/>
              <w:left w:val="nil"/>
              <w:bottom w:val="nil"/>
              <w:right w:val="nil"/>
            </w:tcBorders>
          </w:tcPr>
          <w:p w14:paraId="5986753C" w14:textId="77777777" w:rsidR="008B1E64" w:rsidRPr="00D51FF0" w:rsidRDefault="008B1E64" w:rsidP="008B1E64">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164C67C6" w14:textId="77777777" w:rsidR="008B1E64" w:rsidRPr="00D51FF0" w:rsidRDefault="008B1E64" w:rsidP="008B1E64">
            <w:pPr>
              <w:jc w:val="center"/>
              <w:rPr>
                <w:rFonts w:ascii="Arial Narrow" w:hAnsi="Arial Narrow"/>
              </w:rPr>
            </w:pPr>
          </w:p>
        </w:tc>
        <w:tc>
          <w:tcPr>
            <w:tcW w:w="2316" w:type="dxa"/>
            <w:tcBorders>
              <w:top w:val="nil"/>
              <w:left w:val="nil"/>
              <w:bottom w:val="nil"/>
              <w:right w:val="nil"/>
            </w:tcBorders>
          </w:tcPr>
          <w:p w14:paraId="0C35DCC4" w14:textId="77777777" w:rsidR="008B1E64" w:rsidRPr="00D51FF0" w:rsidRDefault="008B1E64" w:rsidP="008B1E64">
            <w:pPr>
              <w:jc w:val="center"/>
              <w:rPr>
                <w:rFonts w:ascii="Arial Narrow" w:hAnsi="Arial Narrow"/>
              </w:rPr>
            </w:pP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Segoe UI Symbol" w:hAnsi="Segoe UI Symbol" w:cs="Segoe UI Symbol"/>
              </w:rPr>
              <w:t>✓</w:t>
            </w:r>
          </w:p>
        </w:tc>
        <w:tc>
          <w:tcPr>
            <w:tcW w:w="2316" w:type="dxa"/>
            <w:tcBorders>
              <w:top w:val="nil"/>
              <w:left w:val="nil"/>
              <w:bottom w:val="nil"/>
              <w:right w:val="nil"/>
            </w:tcBorders>
          </w:tcPr>
          <w:p w14:paraId="096309C6" w14:textId="77777777" w:rsidR="008B1E64" w:rsidRPr="00D51FF0" w:rsidRDefault="008B1E64" w:rsidP="008B1E64">
            <w:pPr>
              <w:rPr>
                <w:rFonts w:ascii="Arial Narrow" w:hAnsi="Arial Narrow"/>
              </w:rPr>
            </w:pPr>
          </w:p>
        </w:tc>
        <w:tc>
          <w:tcPr>
            <w:tcW w:w="3998" w:type="dxa"/>
            <w:tcBorders>
              <w:top w:val="nil"/>
              <w:left w:val="nil"/>
              <w:bottom w:val="nil"/>
              <w:right w:val="nil"/>
            </w:tcBorders>
          </w:tcPr>
          <w:p w14:paraId="377A97BE" w14:textId="77777777" w:rsidR="008B1E64" w:rsidRDefault="008B1E64" w:rsidP="008B1E64">
            <w:pPr>
              <w:rPr>
                <w:rFonts w:ascii="Arial Narrow" w:hAnsi="Arial Narrow"/>
              </w:rPr>
            </w:pPr>
            <w:r>
              <w:rPr>
                <w:rFonts w:ascii="Arial Narrow" w:hAnsi="Arial Narrow"/>
              </w:rPr>
              <w:t xml:space="preserve">Some relevant information </w:t>
            </w:r>
            <w:proofErr w:type="gramStart"/>
            <w:r>
              <w:rPr>
                <w:rFonts w:ascii="Arial Narrow" w:hAnsi="Arial Narrow"/>
              </w:rPr>
              <w:t>of</w:t>
            </w:r>
            <w:proofErr w:type="gramEnd"/>
            <w:r>
              <w:rPr>
                <w:rFonts w:ascii="Arial Narrow" w:hAnsi="Arial Narrow"/>
              </w:rPr>
              <w:t xml:space="preserve"> the intervention is </w:t>
            </w:r>
            <w:proofErr w:type="gramStart"/>
            <w:r>
              <w:rPr>
                <w:rFonts w:ascii="Arial Narrow" w:hAnsi="Arial Narrow"/>
              </w:rPr>
              <w:t>missing,</w:t>
            </w:r>
            <w:proofErr w:type="gramEnd"/>
            <w:r>
              <w:rPr>
                <w:rFonts w:ascii="Arial Narrow" w:hAnsi="Arial Narrow"/>
              </w:rPr>
              <w:t xml:space="preserve"> thus high quality cannot be ensured.</w:t>
            </w:r>
          </w:p>
          <w:p w14:paraId="751C314E" w14:textId="77777777" w:rsidR="008B1E64" w:rsidRPr="00D51FF0" w:rsidRDefault="008B1E64" w:rsidP="008B1E64">
            <w:pPr>
              <w:rPr>
                <w:rFonts w:ascii="Arial Narrow" w:hAnsi="Arial Narrow"/>
              </w:rPr>
            </w:pPr>
          </w:p>
        </w:tc>
      </w:tr>
      <w:tr w:rsidR="008B1E64" w:rsidRPr="00680B37" w14:paraId="5C594004" w14:textId="77777777" w:rsidTr="005A645D">
        <w:trPr>
          <w:trHeight w:val="296"/>
        </w:trPr>
        <w:tc>
          <w:tcPr>
            <w:tcW w:w="2013" w:type="dxa"/>
            <w:tcBorders>
              <w:top w:val="nil"/>
              <w:left w:val="nil"/>
              <w:bottom w:val="nil"/>
              <w:right w:val="nil"/>
            </w:tcBorders>
          </w:tcPr>
          <w:p w14:paraId="705ABF5C" w14:textId="77777777" w:rsidR="008B1E64" w:rsidRPr="00D51FF0" w:rsidRDefault="008B1E64" w:rsidP="008B1E64">
            <w:pPr>
              <w:rPr>
                <w:rFonts w:ascii="Arial Narrow" w:hAnsi="Arial Narrow"/>
              </w:rPr>
            </w:pPr>
            <w:r w:rsidRPr="00D51FF0">
              <w:rPr>
                <w:rFonts w:ascii="Arial Narrow" w:hAnsi="Arial Narrow"/>
              </w:rPr>
              <w:t>Pereira et al. (2017)</w:t>
            </w:r>
          </w:p>
          <w:p w14:paraId="646C323E" w14:textId="77777777" w:rsidR="008B1E64" w:rsidRPr="00D51FF0" w:rsidRDefault="008B1E64" w:rsidP="008B1E64">
            <w:pPr>
              <w:rPr>
                <w:rFonts w:ascii="Arial Narrow" w:hAnsi="Arial Narrow"/>
              </w:rPr>
            </w:pPr>
          </w:p>
        </w:tc>
        <w:tc>
          <w:tcPr>
            <w:tcW w:w="2013" w:type="dxa"/>
            <w:tcBorders>
              <w:top w:val="nil"/>
              <w:left w:val="nil"/>
              <w:bottom w:val="nil"/>
              <w:right w:val="nil"/>
            </w:tcBorders>
          </w:tcPr>
          <w:p w14:paraId="25D05E40" w14:textId="77777777" w:rsidR="008B1E64" w:rsidRPr="00D51FF0" w:rsidRDefault="008B1E64" w:rsidP="008B1E64">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45BC7C0A" w14:textId="77777777" w:rsidR="008B1E64" w:rsidRPr="00D51FF0" w:rsidRDefault="008B1E64" w:rsidP="008B1E64">
            <w:pPr>
              <w:jc w:val="center"/>
              <w:rPr>
                <w:rFonts w:ascii="Arial Narrow" w:hAnsi="Arial Narrow"/>
              </w:rPr>
            </w:pPr>
          </w:p>
        </w:tc>
        <w:tc>
          <w:tcPr>
            <w:tcW w:w="2316" w:type="dxa"/>
            <w:tcBorders>
              <w:top w:val="nil"/>
              <w:left w:val="nil"/>
              <w:bottom w:val="nil"/>
              <w:right w:val="nil"/>
            </w:tcBorders>
          </w:tcPr>
          <w:p w14:paraId="6AEF6DB6" w14:textId="77777777" w:rsidR="008B1E64" w:rsidRPr="00D51FF0" w:rsidRDefault="008B1E64" w:rsidP="008B1E64">
            <w:pPr>
              <w:jc w:val="center"/>
              <w:rPr>
                <w:rFonts w:ascii="Arial Narrow" w:hAnsi="Arial Narrow"/>
              </w:rPr>
            </w:pP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p>
        </w:tc>
        <w:tc>
          <w:tcPr>
            <w:tcW w:w="2316" w:type="dxa"/>
            <w:tcBorders>
              <w:top w:val="nil"/>
              <w:left w:val="nil"/>
              <w:bottom w:val="nil"/>
              <w:right w:val="nil"/>
            </w:tcBorders>
          </w:tcPr>
          <w:p w14:paraId="7E50D666" w14:textId="77777777" w:rsidR="008B1E64" w:rsidRPr="00D51FF0" w:rsidRDefault="008B1E64" w:rsidP="008B1E64">
            <w:pPr>
              <w:rPr>
                <w:rFonts w:ascii="Arial Narrow" w:hAnsi="Arial Narrow"/>
              </w:rPr>
            </w:pPr>
          </w:p>
        </w:tc>
        <w:tc>
          <w:tcPr>
            <w:tcW w:w="3998" w:type="dxa"/>
            <w:tcBorders>
              <w:top w:val="nil"/>
              <w:left w:val="nil"/>
              <w:bottom w:val="nil"/>
              <w:right w:val="nil"/>
            </w:tcBorders>
          </w:tcPr>
          <w:p w14:paraId="7E3E0DD9" w14:textId="77777777" w:rsidR="008B1E64" w:rsidRDefault="008B1E64" w:rsidP="008B1E64">
            <w:pPr>
              <w:rPr>
                <w:rFonts w:ascii="Arial Narrow" w:hAnsi="Arial Narrow"/>
              </w:rPr>
            </w:pPr>
            <w:proofErr w:type="spellStart"/>
            <w:proofErr w:type="gramStart"/>
            <w:r>
              <w:rPr>
                <w:rFonts w:ascii="Arial Narrow" w:hAnsi="Arial Narrow"/>
              </w:rPr>
              <w:t>Non specific</w:t>
            </w:r>
            <w:proofErr w:type="spellEnd"/>
            <w:proofErr w:type="gramEnd"/>
            <w:r>
              <w:rPr>
                <w:rFonts w:ascii="Arial Narrow" w:hAnsi="Arial Narrow"/>
              </w:rPr>
              <w:t xml:space="preserve"> in- &amp; exclusion criteria and relatively high attrition, the </w:t>
            </w:r>
            <w:proofErr w:type="gramStart"/>
            <w:r>
              <w:rPr>
                <w:rFonts w:ascii="Arial Narrow" w:hAnsi="Arial Narrow"/>
              </w:rPr>
              <w:t>others</w:t>
            </w:r>
            <w:proofErr w:type="gramEnd"/>
            <w:r>
              <w:rPr>
                <w:rFonts w:ascii="Arial Narrow" w:hAnsi="Arial Narrow"/>
              </w:rPr>
              <w:t xml:space="preserve"> parts were conducted.</w:t>
            </w:r>
          </w:p>
          <w:p w14:paraId="2DA63558" w14:textId="77777777" w:rsidR="008B1E64" w:rsidRPr="00D51FF0" w:rsidRDefault="008B1E64" w:rsidP="008B1E64">
            <w:pPr>
              <w:rPr>
                <w:rFonts w:ascii="Arial Narrow" w:hAnsi="Arial Narrow"/>
              </w:rPr>
            </w:pPr>
          </w:p>
        </w:tc>
      </w:tr>
      <w:tr w:rsidR="008B1E64" w:rsidRPr="00680B37" w14:paraId="07A4BF4B" w14:textId="77777777" w:rsidTr="005A645D">
        <w:trPr>
          <w:trHeight w:val="296"/>
        </w:trPr>
        <w:tc>
          <w:tcPr>
            <w:tcW w:w="2013" w:type="dxa"/>
            <w:tcBorders>
              <w:top w:val="nil"/>
              <w:left w:val="nil"/>
              <w:bottom w:val="nil"/>
              <w:right w:val="nil"/>
            </w:tcBorders>
          </w:tcPr>
          <w:p w14:paraId="66F9CB7E" w14:textId="77777777" w:rsidR="008B1E64" w:rsidRPr="00D51FF0" w:rsidRDefault="008B1E64" w:rsidP="008B1E64">
            <w:pPr>
              <w:rPr>
                <w:rFonts w:ascii="Arial Narrow" w:hAnsi="Arial Narrow"/>
              </w:rPr>
            </w:pPr>
            <w:proofErr w:type="spellStart"/>
            <w:r w:rsidRPr="00D51FF0">
              <w:rPr>
                <w:rFonts w:ascii="Arial Narrow" w:hAnsi="Arial Narrow"/>
              </w:rPr>
              <w:t>Choukse</w:t>
            </w:r>
            <w:proofErr w:type="spellEnd"/>
            <w:r w:rsidRPr="00D51FF0">
              <w:rPr>
                <w:rFonts w:ascii="Arial Narrow" w:hAnsi="Arial Narrow"/>
              </w:rPr>
              <w:t xml:space="preserve"> et al. (2018)</w:t>
            </w:r>
          </w:p>
          <w:p w14:paraId="18008C26" w14:textId="77777777" w:rsidR="008B1E64" w:rsidRPr="00D51FF0" w:rsidRDefault="008B1E64" w:rsidP="008B1E64">
            <w:pPr>
              <w:rPr>
                <w:rFonts w:ascii="Arial Narrow" w:hAnsi="Arial Narrow"/>
              </w:rPr>
            </w:pPr>
          </w:p>
        </w:tc>
        <w:tc>
          <w:tcPr>
            <w:tcW w:w="2013" w:type="dxa"/>
            <w:tcBorders>
              <w:top w:val="nil"/>
              <w:left w:val="nil"/>
              <w:bottom w:val="nil"/>
              <w:right w:val="nil"/>
            </w:tcBorders>
          </w:tcPr>
          <w:p w14:paraId="680D4C71" w14:textId="77777777" w:rsidR="008B1E64" w:rsidRPr="00D51FF0" w:rsidRDefault="008B1E64" w:rsidP="008B1E64">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613A858F" w14:textId="77777777" w:rsidR="008B1E64" w:rsidRPr="00D51FF0" w:rsidRDefault="008B1E64" w:rsidP="008B1E64">
            <w:pPr>
              <w:jc w:val="center"/>
              <w:rPr>
                <w:rFonts w:ascii="Arial Narrow" w:hAnsi="Arial Narrow"/>
              </w:rPr>
            </w:pPr>
          </w:p>
        </w:tc>
        <w:tc>
          <w:tcPr>
            <w:tcW w:w="2316" w:type="dxa"/>
            <w:tcBorders>
              <w:top w:val="nil"/>
              <w:left w:val="nil"/>
              <w:bottom w:val="nil"/>
              <w:right w:val="nil"/>
            </w:tcBorders>
          </w:tcPr>
          <w:p w14:paraId="1D22981E" w14:textId="77777777" w:rsidR="008B1E64" w:rsidRPr="00D51FF0" w:rsidRDefault="008B1E64" w:rsidP="008B1E64">
            <w:pPr>
              <w:rPr>
                <w:rFonts w:ascii="Arial Narrow" w:hAnsi="Arial Narrow"/>
              </w:rPr>
            </w:pPr>
          </w:p>
        </w:tc>
        <w:tc>
          <w:tcPr>
            <w:tcW w:w="2316" w:type="dxa"/>
            <w:tcBorders>
              <w:top w:val="nil"/>
              <w:left w:val="nil"/>
              <w:bottom w:val="nil"/>
              <w:right w:val="nil"/>
            </w:tcBorders>
          </w:tcPr>
          <w:p w14:paraId="53327038" w14:textId="77777777" w:rsidR="008B1E64" w:rsidRPr="00D51FF0" w:rsidRDefault="008B1E64" w:rsidP="008B1E64">
            <w:pPr>
              <w:jc w:val="center"/>
              <w:rPr>
                <w:rFonts w:ascii="Arial Narrow" w:hAnsi="Arial Narrow"/>
              </w:rPr>
            </w:pP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Arial Narrow" w:hAnsi="Arial Narrow" w:cs="Arial Narrow"/>
              </w:rPr>
              <w:t>–</w:t>
            </w:r>
          </w:p>
        </w:tc>
        <w:tc>
          <w:tcPr>
            <w:tcW w:w="3998" w:type="dxa"/>
            <w:tcBorders>
              <w:top w:val="nil"/>
              <w:left w:val="nil"/>
              <w:bottom w:val="nil"/>
              <w:right w:val="nil"/>
            </w:tcBorders>
          </w:tcPr>
          <w:p w14:paraId="5107EC75" w14:textId="77777777" w:rsidR="008B1E64" w:rsidRDefault="008B1E64" w:rsidP="008B1E64">
            <w:pPr>
              <w:rPr>
                <w:rFonts w:ascii="Arial Narrow" w:hAnsi="Arial Narrow"/>
              </w:rPr>
            </w:pPr>
            <w:r>
              <w:rPr>
                <w:rFonts w:ascii="Arial Narrow" w:hAnsi="Arial Narrow"/>
              </w:rPr>
              <w:t>M</w:t>
            </w:r>
            <w:r w:rsidRPr="00D51FF0">
              <w:rPr>
                <w:rFonts w:ascii="Arial Narrow" w:hAnsi="Arial Narrow"/>
              </w:rPr>
              <w:t xml:space="preserve">ethodologically </w:t>
            </w:r>
            <w:r>
              <w:rPr>
                <w:rFonts w:ascii="Arial Narrow" w:hAnsi="Arial Narrow"/>
              </w:rPr>
              <w:t>not comprehensively</w:t>
            </w:r>
            <w:r w:rsidRPr="00D51FF0">
              <w:rPr>
                <w:rFonts w:ascii="Arial Narrow" w:hAnsi="Arial Narrow"/>
              </w:rPr>
              <w:t xml:space="preserve"> described, </w:t>
            </w:r>
            <w:r>
              <w:rPr>
                <w:rFonts w:ascii="Arial Narrow" w:hAnsi="Arial Narrow"/>
              </w:rPr>
              <w:t xml:space="preserve">grading of the study was difficult and confounders </w:t>
            </w:r>
            <w:proofErr w:type="gramStart"/>
            <w:r>
              <w:rPr>
                <w:rFonts w:ascii="Arial Narrow" w:hAnsi="Arial Narrow"/>
              </w:rPr>
              <w:t>appears</w:t>
            </w:r>
            <w:proofErr w:type="gramEnd"/>
            <w:r>
              <w:rPr>
                <w:rFonts w:ascii="Arial Narrow" w:hAnsi="Arial Narrow"/>
              </w:rPr>
              <w:t xml:space="preserve"> to be possible.</w:t>
            </w:r>
          </w:p>
          <w:p w14:paraId="380735B9" w14:textId="77777777" w:rsidR="008B1E64" w:rsidRPr="00D51FF0" w:rsidRDefault="008B1E64" w:rsidP="008B1E64">
            <w:pPr>
              <w:rPr>
                <w:rFonts w:ascii="Arial Narrow" w:hAnsi="Arial Narrow"/>
              </w:rPr>
            </w:pPr>
          </w:p>
        </w:tc>
      </w:tr>
      <w:tr w:rsidR="008B1E64" w:rsidRPr="00680B37" w14:paraId="4C30BED9" w14:textId="77777777" w:rsidTr="005A645D">
        <w:trPr>
          <w:trHeight w:val="296"/>
        </w:trPr>
        <w:tc>
          <w:tcPr>
            <w:tcW w:w="2013" w:type="dxa"/>
            <w:tcBorders>
              <w:top w:val="nil"/>
              <w:left w:val="nil"/>
              <w:bottom w:val="nil"/>
              <w:right w:val="nil"/>
            </w:tcBorders>
          </w:tcPr>
          <w:p w14:paraId="564B65DA" w14:textId="77777777" w:rsidR="008B1E64" w:rsidRPr="00D51FF0" w:rsidRDefault="008B1E64" w:rsidP="008B1E64">
            <w:pPr>
              <w:rPr>
                <w:rFonts w:ascii="Arial Narrow" w:hAnsi="Arial Narrow"/>
              </w:rPr>
            </w:pPr>
            <w:proofErr w:type="spellStart"/>
            <w:r w:rsidRPr="00D51FF0">
              <w:rPr>
                <w:rFonts w:ascii="Arial Narrow" w:hAnsi="Arial Narrow"/>
              </w:rPr>
              <w:t>DeBate</w:t>
            </w:r>
            <w:proofErr w:type="spellEnd"/>
            <w:r w:rsidRPr="00D51FF0">
              <w:rPr>
                <w:rFonts w:ascii="Arial Narrow" w:hAnsi="Arial Narrow"/>
              </w:rPr>
              <w:t xml:space="preserve"> et al.</w:t>
            </w:r>
          </w:p>
          <w:p w14:paraId="258F5295" w14:textId="77777777" w:rsidR="008B1E64" w:rsidRPr="00D51FF0" w:rsidRDefault="008B1E64" w:rsidP="008B1E64">
            <w:pPr>
              <w:rPr>
                <w:rFonts w:ascii="Arial Narrow" w:hAnsi="Arial Narrow"/>
              </w:rPr>
            </w:pPr>
            <w:r w:rsidRPr="00D51FF0">
              <w:rPr>
                <w:rFonts w:ascii="Arial Narrow" w:hAnsi="Arial Narrow"/>
              </w:rPr>
              <w:t xml:space="preserve"> (2009)</w:t>
            </w:r>
          </w:p>
        </w:tc>
        <w:tc>
          <w:tcPr>
            <w:tcW w:w="2013" w:type="dxa"/>
            <w:tcBorders>
              <w:top w:val="nil"/>
              <w:left w:val="nil"/>
              <w:bottom w:val="nil"/>
              <w:right w:val="nil"/>
            </w:tcBorders>
          </w:tcPr>
          <w:p w14:paraId="065FF7AC" w14:textId="77777777" w:rsidR="008B1E64" w:rsidRPr="00D51FF0" w:rsidRDefault="008B1E64" w:rsidP="008B1E64">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2AAD3749" w14:textId="77777777" w:rsidR="008B1E64" w:rsidRPr="00D51FF0" w:rsidRDefault="008B1E64" w:rsidP="008B1E64">
            <w:pPr>
              <w:jc w:val="center"/>
              <w:rPr>
                <w:rFonts w:ascii="Arial Narrow" w:hAnsi="Arial Narrow"/>
              </w:rPr>
            </w:pPr>
          </w:p>
        </w:tc>
        <w:tc>
          <w:tcPr>
            <w:tcW w:w="2316" w:type="dxa"/>
            <w:tcBorders>
              <w:top w:val="nil"/>
              <w:left w:val="nil"/>
              <w:bottom w:val="nil"/>
              <w:right w:val="nil"/>
            </w:tcBorders>
          </w:tcPr>
          <w:p w14:paraId="522EAF07" w14:textId="77777777" w:rsidR="008B1E64" w:rsidRPr="00D51FF0" w:rsidRDefault="008B1E64" w:rsidP="008B1E64">
            <w:pPr>
              <w:rPr>
                <w:rFonts w:ascii="Arial Narrow" w:hAnsi="Arial Narrow"/>
              </w:rPr>
            </w:pPr>
          </w:p>
        </w:tc>
        <w:tc>
          <w:tcPr>
            <w:tcW w:w="2316" w:type="dxa"/>
            <w:tcBorders>
              <w:top w:val="nil"/>
              <w:left w:val="nil"/>
              <w:bottom w:val="nil"/>
              <w:right w:val="nil"/>
            </w:tcBorders>
          </w:tcPr>
          <w:p w14:paraId="63FD92A2" w14:textId="77777777" w:rsidR="008B1E64" w:rsidRPr="00D51FF0" w:rsidRDefault="008B1E64" w:rsidP="008B1E64">
            <w:pPr>
              <w:jc w:val="center"/>
              <w:rPr>
                <w:rFonts w:ascii="Arial Narrow" w:hAnsi="Arial Narrow"/>
              </w:rPr>
            </w:pP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Segoe UI Symbol" w:hAnsi="Segoe UI Symbol" w:cs="Segoe UI Symbol"/>
              </w:rPr>
              <w:t>✓</w:t>
            </w:r>
          </w:p>
        </w:tc>
        <w:tc>
          <w:tcPr>
            <w:tcW w:w="3998" w:type="dxa"/>
            <w:tcBorders>
              <w:top w:val="nil"/>
              <w:left w:val="nil"/>
              <w:bottom w:val="nil"/>
              <w:right w:val="nil"/>
            </w:tcBorders>
          </w:tcPr>
          <w:p w14:paraId="11EF2AB2" w14:textId="77777777" w:rsidR="008B1E64" w:rsidRDefault="008B1E64" w:rsidP="008B1E64">
            <w:pPr>
              <w:rPr>
                <w:rFonts w:ascii="Arial Narrow" w:hAnsi="Arial Narrow"/>
              </w:rPr>
            </w:pPr>
            <w:r>
              <w:rPr>
                <w:rFonts w:ascii="Arial Narrow" w:hAnsi="Arial Narrow"/>
              </w:rPr>
              <w:t>Large sample size but also high attrition, multiple possible confounders not considered.</w:t>
            </w:r>
          </w:p>
          <w:p w14:paraId="1F4599FA" w14:textId="77777777" w:rsidR="008B1E64" w:rsidRPr="00D51FF0" w:rsidRDefault="008B1E64" w:rsidP="008B1E64">
            <w:pPr>
              <w:rPr>
                <w:rFonts w:ascii="Arial Narrow" w:hAnsi="Arial Narrow"/>
              </w:rPr>
            </w:pPr>
          </w:p>
        </w:tc>
      </w:tr>
      <w:tr w:rsidR="009A52C1" w:rsidRPr="00680B37" w14:paraId="018EB457" w14:textId="77777777" w:rsidTr="005A645D">
        <w:trPr>
          <w:trHeight w:val="296"/>
        </w:trPr>
        <w:tc>
          <w:tcPr>
            <w:tcW w:w="2013" w:type="dxa"/>
            <w:tcBorders>
              <w:top w:val="nil"/>
              <w:left w:val="nil"/>
              <w:bottom w:val="nil"/>
              <w:right w:val="nil"/>
            </w:tcBorders>
          </w:tcPr>
          <w:p w14:paraId="162FCA04" w14:textId="443F2850" w:rsidR="009A52C1" w:rsidRPr="00D51FF0" w:rsidRDefault="009A52C1" w:rsidP="009A52C1">
            <w:pPr>
              <w:rPr>
                <w:rFonts w:ascii="Arial Narrow" w:hAnsi="Arial Narrow"/>
              </w:rPr>
            </w:pPr>
            <w:r w:rsidRPr="009A52C1">
              <w:rPr>
                <w:rFonts w:ascii="Arial Narrow" w:eastAsiaTheme="minorEastAsia" w:hAnsi="Arial Narrow"/>
                <w:lang w:val="de-CH"/>
              </w:rPr>
              <w:t xml:space="preserve">Décarpentrie et al. (2024) </w:t>
            </w:r>
          </w:p>
        </w:tc>
        <w:tc>
          <w:tcPr>
            <w:tcW w:w="2013" w:type="dxa"/>
            <w:tcBorders>
              <w:top w:val="nil"/>
              <w:left w:val="nil"/>
              <w:bottom w:val="nil"/>
              <w:right w:val="nil"/>
            </w:tcBorders>
          </w:tcPr>
          <w:p w14:paraId="45FA53D0" w14:textId="77777777" w:rsidR="009A52C1" w:rsidRPr="00A942B4" w:rsidRDefault="009A52C1" w:rsidP="009A52C1">
            <w:pPr>
              <w:jc w:val="center"/>
              <w:rPr>
                <w:rFonts w:ascii="Arial Narrow" w:hAnsi="Arial Narrow"/>
              </w:rPr>
            </w:pPr>
            <w:r w:rsidRPr="00A942B4">
              <w:rPr>
                <w:rFonts w:ascii="Segoe UI Symbol" w:hAnsi="Segoe UI Symbol" w:cs="Segoe UI Symbol"/>
              </w:rPr>
              <w:t>✓✓</w:t>
            </w:r>
          </w:p>
          <w:p w14:paraId="4265C628" w14:textId="77777777" w:rsidR="009A52C1" w:rsidRPr="00D51FF0" w:rsidRDefault="009A52C1" w:rsidP="009A52C1">
            <w:pPr>
              <w:jc w:val="center"/>
              <w:rPr>
                <w:rFonts w:ascii="Segoe UI Symbol" w:hAnsi="Segoe UI Symbol" w:cs="Segoe UI Symbol"/>
              </w:rPr>
            </w:pPr>
          </w:p>
        </w:tc>
        <w:tc>
          <w:tcPr>
            <w:tcW w:w="2086" w:type="dxa"/>
            <w:tcBorders>
              <w:top w:val="nil"/>
              <w:left w:val="nil"/>
              <w:bottom w:val="nil"/>
              <w:right w:val="nil"/>
            </w:tcBorders>
          </w:tcPr>
          <w:p w14:paraId="556FCA0A" w14:textId="77777777" w:rsidR="009A52C1" w:rsidRPr="00D51FF0" w:rsidRDefault="009A52C1" w:rsidP="009A52C1">
            <w:pPr>
              <w:jc w:val="center"/>
              <w:rPr>
                <w:rFonts w:ascii="Arial Narrow" w:hAnsi="Arial Narrow"/>
              </w:rPr>
            </w:pPr>
          </w:p>
        </w:tc>
        <w:tc>
          <w:tcPr>
            <w:tcW w:w="2316" w:type="dxa"/>
            <w:tcBorders>
              <w:top w:val="nil"/>
              <w:left w:val="nil"/>
              <w:bottom w:val="nil"/>
              <w:right w:val="nil"/>
            </w:tcBorders>
          </w:tcPr>
          <w:p w14:paraId="3CA6D5D9" w14:textId="77777777" w:rsidR="009A52C1" w:rsidRPr="00D51FF0" w:rsidRDefault="009A52C1" w:rsidP="009A52C1">
            <w:pPr>
              <w:rPr>
                <w:rFonts w:ascii="Arial Narrow" w:hAnsi="Arial Narrow"/>
              </w:rPr>
            </w:pPr>
          </w:p>
        </w:tc>
        <w:tc>
          <w:tcPr>
            <w:tcW w:w="2316" w:type="dxa"/>
            <w:tcBorders>
              <w:top w:val="nil"/>
              <w:left w:val="nil"/>
              <w:bottom w:val="nil"/>
              <w:right w:val="nil"/>
            </w:tcBorders>
          </w:tcPr>
          <w:p w14:paraId="6766B51B" w14:textId="2F6E28BB" w:rsidR="009A52C1" w:rsidRPr="00D51FF0" w:rsidRDefault="009A52C1" w:rsidP="009A52C1">
            <w:pPr>
              <w:jc w:val="center"/>
              <w:rPr>
                <w:rFonts w:ascii="Segoe UI Symbol" w:hAnsi="Segoe UI Symbol" w:cs="Segoe UI Symbol"/>
              </w:rPr>
            </w:pPr>
            <w:r w:rsidRPr="00A942B4">
              <w:rPr>
                <w:rFonts w:ascii="Arial Narrow" w:eastAsiaTheme="minorEastAsia" w:hAnsi="Arial Narrow"/>
              </w:rPr>
              <w:t xml:space="preserve">– – – </w:t>
            </w:r>
            <w:r w:rsidRPr="00A942B4">
              <w:rPr>
                <w:rFonts w:ascii="Segoe UI Symbol" w:eastAsiaTheme="minorEastAsia" w:hAnsi="Segoe UI Symbol" w:cs="Segoe UI Symbol"/>
              </w:rPr>
              <w:t>✓</w:t>
            </w:r>
            <w:r w:rsidRPr="00A942B4">
              <w:rPr>
                <w:rFonts w:ascii="Arial Narrow" w:eastAsiaTheme="minorEastAsia" w:hAnsi="Arial Narrow" w:cs="Arial Narrow"/>
              </w:rPr>
              <w:t>–</w:t>
            </w:r>
          </w:p>
        </w:tc>
        <w:tc>
          <w:tcPr>
            <w:tcW w:w="3998" w:type="dxa"/>
            <w:tcBorders>
              <w:top w:val="nil"/>
              <w:left w:val="nil"/>
              <w:bottom w:val="nil"/>
              <w:right w:val="nil"/>
            </w:tcBorders>
          </w:tcPr>
          <w:p w14:paraId="301D636E" w14:textId="2DABB633" w:rsidR="009A52C1" w:rsidRPr="00A942B4" w:rsidRDefault="009A52C1" w:rsidP="009A52C1">
            <w:pPr>
              <w:rPr>
                <w:rFonts w:ascii="Arial Narrow" w:hAnsi="Arial Narrow"/>
              </w:rPr>
            </w:pPr>
            <w:r w:rsidRPr="00A942B4">
              <w:rPr>
                <w:rFonts w:ascii="Arial Narrow" w:eastAsiaTheme="minorEastAsia" w:hAnsi="Arial Narrow"/>
              </w:rPr>
              <w:t>Th</w:t>
            </w:r>
            <w:r>
              <w:rPr>
                <w:rFonts w:ascii="Arial Narrow" w:eastAsiaTheme="minorEastAsia" w:hAnsi="Arial Narrow"/>
              </w:rPr>
              <w:t>is</w:t>
            </w:r>
            <w:r w:rsidRPr="00A942B4">
              <w:rPr>
                <w:rFonts w:ascii="Arial Narrow" w:eastAsiaTheme="minorEastAsia" w:hAnsi="Arial Narrow"/>
              </w:rPr>
              <w:t xml:space="preserve"> study </w:t>
            </w:r>
            <w:r>
              <w:rPr>
                <w:rFonts w:ascii="Arial Narrow" w:eastAsiaTheme="minorEastAsia" w:hAnsi="Arial Narrow"/>
              </w:rPr>
              <w:t>has</w:t>
            </w:r>
            <w:r w:rsidRPr="00A942B4">
              <w:rPr>
                <w:rFonts w:ascii="Arial Narrow" w:eastAsiaTheme="minorEastAsia" w:hAnsi="Arial Narrow"/>
              </w:rPr>
              <w:t xml:space="preserve"> </w:t>
            </w:r>
            <w:proofErr w:type="gramStart"/>
            <w:r w:rsidRPr="00A942B4">
              <w:rPr>
                <w:rFonts w:ascii="Arial Narrow" w:eastAsiaTheme="minorEastAsia" w:hAnsi="Arial Narrow"/>
              </w:rPr>
              <w:t>an extremely</w:t>
            </w:r>
            <w:proofErr w:type="gramEnd"/>
            <w:r w:rsidRPr="00A942B4">
              <w:rPr>
                <w:rFonts w:ascii="Arial Narrow" w:eastAsiaTheme="minorEastAsia" w:hAnsi="Arial Narrow"/>
              </w:rPr>
              <w:t xml:space="preserve"> high attrition rate—likely due to COVID-19, as noted in the discussion. The exact content of the intervention remains unclear, and the measurement tools used exhibit very poor reliability, indicating several methodological ambiguities.</w:t>
            </w:r>
          </w:p>
          <w:p w14:paraId="6A3EAD64" w14:textId="77777777" w:rsidR="009A52C1" w:rsidRDefault="009A52C1" w:rsidP="009A52C1">
            <w:pPr>
              <w:rPr>
                <w:rFonts w:ascii="Arial Narrow" w:hAnsi="Arial Narrow"/>
              </w:rPr>
            </w:pPr>
          </w:p>
        </w:tc>
      </w:tr>
      <w:tr w:rsidR="009A52C1" w:rsidRPr="00680B37" w14:paraId="199E11EF" w14:textId="77777777" w:rsidTr="005A645D">
        <w:trPr>
          <w:trHeight w:val="311"/>
        </w:trPr>
        <w:tc>
          <w:tcPr>
            <w:tcW w:w="2013" w:type="dxa"/>
            <w:tcBorders>
              <w:top w:val="nil"/>
              <w:left w:val="nil"/>
              <w:bottom w:val="nil"/>
              <w:right w:val="nil"/>
            </w:tcBorders>
          </w:tcPr>
          <w:p w14:paraId="05165910" w14:textId="77777777" w:rsidR="009A52C1" w:rsidRPr="00D51FF0" w:rsidRDefault="009A52C1" w:rsidP="009A52C1">
            <w:pPr>
              <w:rPr>
                <w:rFonts w:ascii="Arial Narrow" w:hAnsi="Arial Narrow"/>
              </w:rPr>
            </w:pPr>
            <w:r w:rsidRPr="00D51FF0">
              <w:rPr>
                <w:rStyle w:val="Funotenzeichen"/>
                <w:rFonts w:ascii="Arial Narrow" w:hAnsi="Arial Narrow"/>
              </w:rPr>
              <w:t>1</w:t>
            </w:r>
            <w:r w:rsidRPr="00D51FF0">
              <w:rPr>
                <w:rFonts w:ascii="Arial Narrow" w:hAnsi="Arial Narrow"/>
              </w:rPr>
              <w:t>Godfrey et al. (2015)</w:t>
            </w:r>
          </w:p>
          <w:p w14:paraId="45636034" w14:textId="77777777" w:rsidR="009A52C1" w:rsidRPr="00D51FF0" w:rsidRDefault="009A52C1" w:rsidP="009A52C1">
            <w:pPr>
              <w:rPr>
                <w:rFonts w:ascii="Arial Narrow" w:hAnsi="Arial Narrow"/>
              </w:rPr>
            </w:pPr>
          </w:p>
        </w:tc>
        <w:tc>
          <w:tcPr>
            <w:tcW w:w="2013" w:type="dxa"/>
            <w:tcBorders>
              <w:top w:val="nil"/>
              <w:left w:val="nil"/>
              <w:bottom w:val="nil"/>
              <w:right w:val="nil"/>
            </w:tcBorders>
          </w:tcPr>
          <w:p w14:paraId="106E76DF" w14:textId="77777777" w:rsidR="009A52C1" w:rsidRPr="00D51FF0" w:rsidRDefault="009A52C1" w:rsidP="009A52C1">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78D30387" w14:textId="77777777" w:rsidR="009A52C1" w:rsidRPr="00D51FF0" w:rsidRDefault="009A52C1" w:rsidP="009A52C1">
            <w:pPr>
              <w:jc w:val="center"/>
              <w:rPr>
                <w:rFonts w:ascii="Arial Narrow" w:hAnsi="Arial Narrow"/>
              </w:rPr>
            </w:pPr>
          </w:p>
        </w:tc>
        <w:tc>
          <w:tcPr>
            <w:tcW w:w="2316" w:type="dxa"/>
            <w:tcBorders>
              <w:top w:val="nil"/>
              <w:left w:val="nil"/>
              <w:bottom w:val="nil"/>
              <w:right w:val="nil"/>
            </w:tcBorders>
          </w:tcPr>
          <w:p w14:paraId="523B4CED" w14:textId="77777777" w:rsidR="009A52C1" w:rsidRPr="00D51FF0" w:rsidRDefault="009A52C1" w:rsidP="009A52C1">
            <w:pPr>
              <w:rPr>
                <w:rFonts w:ascii="Arial Narrow" w:hAnsi="Arial Narrow"/>
              </w:rPr>
            </w:pPr>
          </w:p>
        </w:tc>
        <w:tc>
          <w:tcPr>
            <w:tcW w:w="2316" w:type="dxa"/>
            <w:tcBorders>
              <w:top w:val="nil"/>
              <w:left w:val="nil"/>
              <w:bottom w:val="nil"/>
              <w:right w:val="nil"/>
            </w:tcBorders>
          </w:tcPr>
          <w:p w14:paraId="4802F5BE" w14:textId="77777777" w:rsidR="009A52C1" w:rsidRPr="00D51FF0" w:rsidRDefault="009A52C1" w:rsidP="009A52C1">
            <w:pPr>
              <w:jc w:val="center"/>
              <w:rPr>
                <w:rFonts w:ascii="Arial Narrow" w:hAnsi="Arial Narrow"/>
              </w:rPr>
            </w:pPr>
            <w:r w:rsidRPr="00D51FF0">
              <w:rPr>
                <w:rFonts w:ascii="Arial Narrow" w:hAnsi="Arial Narrow"/>
              </w:rPr>
              <w:t xml:space="preserve">– – –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p>
        </w:tc>
        <w:tc>
          <w:tcPr>
            <w:tcW w:w="3998" w:type="dxa"/>
            <w:tcBorders>
              <w:top w:val="nil"/>
              <w:left w:val="nil"/>
              <w:bottom w:val="nil"/>
              <w:right w:val="nil"/>
            </w:tcBorders>
          </w:tcPr>
          <w:p w14:paraId="349A451A" w14:textId="77777777" w:rsidR="009A52C1" w:rsidRDefault="009A52C1" w:rsidP="009A52C1">
            <w:pPr>
              <w:rPr>
                <w:rFonts w:ascii="Arial Narrow" w:hAnsi="Arial Narrow"/>
              </w:rPr>
            </w:pPr>
            <w:r w:rsidRPr="00D51FF0">
              <w:rPr>
                <w:rFonts w:ascii="Arial Narrow" w:hAnsi="Arial Narrow"/>
              </w:rPr>
              <w:t>A</w:t>
            </w:r>
            <w:r>
              <w:rPr>
                <w:rFonts w:ascii="Arial Narrow" w:hAnsi="Arial Narrow"/>
              </w:rPr>
              <w:t xml:space="preserve"> mixed-methods </w:t>
            </w:r>
            <w:r w:rsidRPr="00D51FF0">
              <w:rPr>
                <w:rFonts w:ascii="Arial Narrow" w:hAnsi="Arial Narrow"/>
              </w:rPr>
              <w:t xml:space="preserve">evaluation study </w:t>
            </w:r>
            <w:r>
              <w:rPr>
                <w:rFonts w:ascii="Arial Narrow" w:hAnsi="Arial Narrow"/>
              </w:rPr>
              <w:t>and some scientific relevant information were not comprehensively reported. Confounder effects accounted for, but e.g. no clear in- &amp; exclusion criteria.</w:t>
            </w:r>
          </w:p>
          <w:p w14:paraId="1D59D070" w14:textId="77777777" w:rsidR="009A52C1" w:rsidRPr="00D51FF0" w:rsidRDefault="009A52C1" w:rsidP="009A52C1">
            <w:pPr>
              <w:rPr>
                <w:rFonts w:ascii="Arial Narrow" w:hAnsi="Arial Narrow"/>
              </w:rPr>
            </w:pPr>
          </w:p>
        </w:tc>
      </w:tr>
      <w:tr w:rsidR="009A52C1" w:rsidRPr="00680B37" w14:paraId="4FEDB5CA" w14:textId="77777777" w:rsidTr="005A645D">
        <w:trPr>
          <w:trHeight w:val="296"/>
        </w:trPr>
        <w:tc>
          <w:tcPr>
            <w:tcW w:w="2013" w:type="dxa"/>
            <w:tcBorders>
              <w:top w:val="nil"/>
              <w:left w:val="nil"/>
              <w:bottom w:val="nil"/>
              <w:right w:val="nil"/>
            </w:tcBorders>
          </w:tcPr>
          <w:p w14:paraId="6022CEF8" w14:textId="77777777" w:rsidR="009A52C1" w:rsidRPr="00D51FF0" w:rsidRDefault="009A52C1" w:rsidP="009A52C1">
            <w:pPr>
              <w:rPr>
                <w:rFonts w:ascii="Arial Narrow" w:hAnsi="Arial Narrow"/>
              </w:rPr>
            </w:pPr>
            <w:r w:rsidRPr="00D51FF0">
              <w:rPr>
                <w:rStyle w:val="Funotenzeichen"/>
                <w:rFonts w:ascii="Arial Narrow" w:hAnsi="Arial Narrow"/>
              </w:rPr>
              <w:lastRenderedPageBreak/>
              <w:footnoteReference w:id="2"/>
            </w:r>
            <w:r w:rsidRPr="00D51FF0">
              <w:rPr>
                <w:rFonts w:ascii="Arial Narrow" w:hAnsi="Arial Narrow"/>
              </w:rPr>
              <w:t>Hignett et al. (2018)</w:t>
            </w:r>
          </w:p>
          <w:p w14:paraId="326AF56F" w14:textId="77777777" w:rsidR="009A52C1" w:rsidRPr="00D51FF0" w:rsidRDefault="009A52C1" w:rsidP="009A52C1">
            <w:pPr>
              <w:rPr>
                <w:rFonts w:ascii="Arial Narrow" w:hAnsi="Arial Narrow"/>
              </w:rPr>
            </w:pPr>
          </w:p>
        </w:tc>
        <w:tc>
          <w:tcPr>
            <w:tcW w:w="2013" w:type="dxa"/>
            <w:tcBorders>
              <w:top w:val="nil"/>
              <w:left w:val="nil"/>
              <w:bottom w:val="nil"/>
              <w:right w:val="nil"/>
            </w:tcBorders>
          </w:tcPr>
          <w:p w14:paraId="4C566808" w14:textId="77777777" w:rsidR="009A52C1" w:rsidRPr="00D51FF0" w:rsidRDefault="009A52C1" w:rsidP="009A52C1">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29E1EA67" w14:textId="77777777" w:rsidR="009A52C1" w:rsidRPr="00D51FF0" w:rsidRDefault="009A52C1" w:rsidP="009A52C1">
            <w:pPr>
              <w:jc w:val="center"/>
              <w:rPr>
                <w:rFonts w:ascii="Arial Narrow" w:hAnsi="Arial Narrow"/>
              </w:rPr>
            </w:pPr>
          </w:p>
        </w:tc>
        <w:tc>
          <w:tcPr>
            <w:tcW w:w="2316" w:type="dxa"/>
            <w:tcBorders>
              <w:top w:val="nil"/>
              <w:left w:val="nil"/>
              <w:bottom w:val="nil"/>
              <w:right w:val="nil"/>
            </w:tcBorders>
          </w:tcPr>
          <w:p w14:paraId="5AEA2FAF" w14:textId="77777777" w:rsidR="009A52C1" w:rsidRPr="00D51FF0" w:rsidRDefault="009A52C1" w:rsidP="009A52C1">
            <w:pPr>
              <w:rPr>
                <w:rFonts w:ascii="Arial Narrow" w:hAnsi="Arial Narrow"/>
              </w:rPr>
            </w:pPr>
          </w:p>
        </w:tc>
        <w:tc>
          <w:tcPr>
            <w:tcW w:w="2316" w:type="dxa"/>
            <w:tcBorders>
              <w:top w:val="nil"/>
              <w:left w:val="nil"/>
              <w:bottom w:val="nil"/>
              <w:right w:val="nil"/>
            </w:tcBorders>
          </w:tcPr>
          <w:p w14:paraId="6534243D" w14:textId="77777777" w:rsidR="009A52C1" w:rsidRPr="00D51FF0" w:rsidRDefault="009A52C1" w:rsidP="009A52C1">
            <w:pPr>
              <w:jc w:val="center"/>
              <w:rPr>
                <w:rFonts w:ascii="Arial Narrow" w:hAnsi="Arial Narrow"/>
              </w:rPr>
            </w:pP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 </w:t>
            </w:r>
            <w:r w:rsidRPr="00D51FF0">
              <w:rPr>
                <w:rFonts w:ascii="Segoe UI Symbol" w:hAnsi="Segoe UI Symbol" w:cs="Segoe UI Symbol"/>
              </w:rPr>
              <w:t>✓</w:t>
            </w:r>
          </w:p>
        </w:tc>
        <w:tc>
          <w:tcPr>
            <w:tcW w:w="3998" w:type="dxa"/>
            <w:tcBorders>
              <w:top w:val="nil"/>
              <w:left w:val="nil"/>
              <w:bottom w:val="nil"/>
              <w:right w:val="nil"/>
            </w:tcBorders>
          </w:tcPr>
          <w:p w14:paraId="1C5F25EF" w14:textId="77777777" w:rsidR="009A52C1" w:rsidRPr="00D51FF0" w:rsidRDefault="009A52C1" w:rsidP="009A52C1">
            <w:pPr>
              <w:rPr>
                <w:rFonts w:ascii="Arial Narrow" w:hAnsi="Arial Narrow"/>
              </w:rPr>
            </w:pPr>
            <w:r w:rsidRPr="00D51FF0">
              <w:rPr>
                <w:rFonts w:ascii="Arial Narrow" w:hAnsi="Arial Narrow"/>
              </w:rPr>
              <w:t xml:space="preserve">Study </w:t>
            </w:r>
            <w:proofErr w:type="gramStart"/>
            <w:r w:rsidRPr="00D51FF0">
              <w:rPr>
                <w:rFonts w:ascii="Arial Narrow" w:hAnsi="Arial Narrow"/>
              </w:rPr>
              <w:t>not</w:t>
            </w:r>
            <w:proofErr w:type="gramEnd"/>
            <w:r w:rsidRPr="00D51FF0">
              <w:rPr>
                <w:rFonts w:ascii="Arial Narrow" w:hAnsi="Arial Narrow"/>
              </w:rPr>
              <w:t xml:space="preserve"> always </w:t>
            </w:r>
            <w:r>
              <w:rPr>
                <w:rFonts w:ascii="Arial Narrow" w:hAnsi="Arial Narrow"/>
              </w:rPr>
              <w:t>thoroughly</w:t>
            </w:r>
            <w:r w:rsidRPr="00D51FF0">
              <w:rPr>
                <w:rFonts w:ascii="Arial Narrow" w:hAnsi="Arial Narrow"/>
              </w:rPr>
              <w:t xml:space="preserve"> described, but also contains many good aspects</w:t>
            </w:r>
          </w:p>
          <w:p w14:paraId="093EF946" w14:textId="77777777" w:rsidR="009A52C1" w:rsidRPr="00D51FF0" w:rsidRDefault="009A52C1" w:rsidP="009A52C1">
            <w:pPr>
              <w:rPr>
                <w:rFonts w:ascii="Arial Narrow" w:hAnsi="Arial Narrow"/>
              </w:rPr>
            </w:pPr>
          </w:p>
        </w:tc>
      </w:tr>
      <w:tr w:rsidR="009A52C1" w:rsidRPr="00680B37" w14:paraId="6FF5DD37" w14:textId="77777777" w:rsidTr="005A645D">
        <w:trPr>
          <w:trHeight w:val="296"/>
        </w:trPr>
        <w:tc>
          <w:tcPr>
            <w:tcW w:w="2013" w:type="dxa"/>
            <w:tcBorders>
              <w:top w:val="nil"/>
              <w:left w:val="nil"/>
              <w:bottom w:val="nil"/>
              <w:right w:val="nil"/>
            </w:tcBorders>
          </w:tcPr>
          <w:p w14:paraId="6D63EB89" w14:textId="77777777" w:rsidR="009A52C1" w:rsidRPr="00D51FF0" w:rsidRDefault="009A52C1" w:rsidP="009A52C1">
            <w:pPr>
              <w:rPr>
                <w:rFonts w:ascii="Arial Narrow" w:hAnsi="Arial Narrow"/>
              </w:rPr>
            </w:pPr>
            <w:proofErr w:type="spellStart"/>
            <w:r w:rsidRPr="00D51FF0">
              <w:rPr>
                <w:rFonts w:ascii="Arial Narrow" w:hAnsi="Arial Narrow"/>
              </w:rPr>
              <w:t>Kwasky</w:t>
            </w:r>
            <w:proofErr w:type="spellEnd"/>
            <w:r w:rsidRPr="00D51FF0">
              <w:rPr>
                <w:rFonts w:ascii="Arial Narrow" w:hAnsi="Arial Narrow"/>
              </w:rPr>
              <w:t xml:space="preserve"> et al. (2018)</w:t>
            </w:r>
          </w:p>
          <w:p w14:paraId="2D4FC8DA" w14:textId="77777777" w:rsidR="009A52C1" w:rsidRPr="00D51FF0" w:rsidRDefault="009A52C1" w:rsidP="009A52C1">
            <w:pPr>
              <w:rPr>
                <w:rFonts w:ascii="Arial Narrow" w:hAnsi="Arial Narrow"/>
              </w:rPr>
            </w:pPr>
          </w:p>
        </w:tc>
        <w:tc>
          <w:tcPr>
            <w:tcW w:w="2013" w:type="dxa"/>
            <w:tcBorders>
              <w:top w:val="nil"/>
              <w:left w:val="nil"/>
              <w:bottom w:val="nil"/>
              <w:right w:val="nil"/>
            </w:tcBorders>
          </w:tcPr>
          <w:p w14:paraId="68D92431" w14:textId="77777777" w:rsidR="009A52C1" w:rsidRPr="00D51FF0" w:rsidRDefault="009A52C1" w:rsidP="009A52C1">
            <w:pPr>
              <w:jc w:val="center"/>
              <w:rPr>
                <w:rFonts w:ascii="Arial Narrow" w:hAnsi="Arial Narrow"/>
              </w:rPr>
            </w:pPr>
            <w:r w:rsidRPr="00D51FF0">
              <w:rPr>
                <w:rFonts w:ascii="Segoe UI Symbol" w:hAnsi="Segoe UI Symbol" w:cs="Segoe UI Symbol"/>
              </w:rPr>
              <w:t>✓✓</w:t>
            </w:r>
          </w:p>
        </w:tc>
        <w:tc>
          <w:tcPr>
            <w:tcW w:w="2086" w:type="dxa"/>
            <w:tcBorders>
              <w:top w:val="nil"/>
              <w:left w:val="nil"/>
              <w:bottom w:val="nil"/>
              <w:right w:val="nil"/>
            </w:tcBorders>
          </w:tcPr>
          <w:p w14:paraId="6D4E5333" w14:textId="77777777" w:rsidR="009A52C1" w:rsidRPr="00D51FF0" w:rsidRDefault="009A52C1" w:rsidP="009A52C1">
            <w:pPr>
              <w:jc w:val="center"/>
              <w:rPr>
                <w:rFonts w:ascii="Arial Narrow" w:hAnsi="Arial Narrow"/>
              </w:rPr>
            </w:pPr>
          </w:p>
        </w:tc>
        <w:tc>
          <w:tcPr>
            <w:tcW w:w="2316" w:type="dxa"/>
            <w:tcBorders>
              <w:top w:val="nil"/>
              <w:left w:val="nil"/>
              <w:bottom w:val="nil"/>
              <w:right w:val="nil"/>
            </w:tcBorders>
          </w:tcPr>
          <w:p w14:paraId="70DABED7" w14:textId="77777777" w:rsidR="009A52C1" w:rsidRPr="00D51FF0" w:rsidRDefault="009A52C1" w:rsidP="009A52C1">
            <w:pPr>
              <w:rPr>
                <w:rFonts w:ascii="Arial Narrow" w:hAnsi="Arial Narrow"/>
              </w:rPr>
            </w:pPr>
          </w:p>
        </w:tc>
        <w:tc>
          <w:tcPr>
            <w:tcW w:w="2316" w:type="dxa"/>
            <w:tcBorders>
              <w:top w:val="nil"/>
              <w:left w:val="nil"/>
              <w:bottom w:val="nil"/>
              <w:right w:val="nil"/>
            </w:tcBorders>
          </w:tcPr>
          <w:p w14:paraId="12D82CED" w14:textId="77777777" w:rsidR="009A52C1" w:rsidRPr="00D51FF0" w:rsidRDefault="009A52C1" w:rsidP="009A52C1">
            <w:pPr>
              <w:jc w:val="center"/>
              <w:rPr>
                <w:rFonts w:ascii="Arial Narrow" w:hAnsi="Arial Narrow"/>
              </w:rPr>
            </w:pP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Segoe UI Symbol" w:hAnsi="Segoe UI Symbol" w:cs="Segoe UI Symbol"/>
              </w:rPr>
              <w:t>✓</w:t>
            </w:r>
            <w:r w:rsidRPr="00D51FF0">
              <w:rPr>
                <w:rFonts w:ascii="Arial Narrow" w:hAnsi="Arial Narrow"/>
              </w:rPr>
              <w:t xml:space="preserve"> </w:t>
            </w:r>
            <w:r w:rsidRPr="00D51FF0">
              <w:rPr>
                <w:rFonts w:ascii="Arial Narrow" w:hAnsi="Arial Narrow" w:cs="Arial Narrow"/>
              </w:rPr>
              <w:t>–</w:t>
            </w:r>
            <w:r w:rsidRPr="00D51FF0">
              <w:rPr>
                <w:rFonts w:ascii="Arial Narrow" w:hAnsi="Arial Narrow"/>
              </w:rPr>
              <w:t xml:space="preserve"> </w:t>
            </w:r>
            <w:r w:rsidRPr="00D51FF0">
              <w:rPr>
                <w:rFonts w:ascii="Arial Narrow" w:hAnsi="Arial Narrow" w:cs="Arial Narrow"/>
              </w:rPr>
              <w:t>–</w:t>
            </w:r>
          </w:p>
        </w:tc>
        <w:tc>
          <w:tcPr>
            <w:tcW w:w="3998" w:type="dxa"/>
            <w:tcBorders>
              <w:top w:val="nil"/>
              <w:left w:val="nil"/>
              <w:bottom w:val="nil"/>
              <w:right w:val="nil"/>
            </w:tcBorders>
          </w:tcPr>
          <w:p w14:paraId="254EE5FE" w14:textId="0FA88D40" w:rsidR="009A52C1" w:rsidRDefault="009A52C1" w:rsidP="009A52C1">
            <w:pPr>
              <w:rPr>
                <w:rFonts w:ascii="Arial Narrow" w:hAnsi="Arial Narrow"/>
              </w:rPr>
            </w:pPr>
            <w:r>
              <w:rPr>
                <w:rFonts w:ascii="Arial Narrow" w:hAnsi="Arial Narrow"/>
              </w:rPr>
              <w:t xml:space="preserve">Overall appears to be </w:t>
            </w:r>
            <w:proofErr w:type="gramStart"/>
            <w:r>
              <w:rPr>
                <w:rFonts w:ascii="Arial Narrow" w:hAnsi="Arial Narrow"/>
              </w:rPr>
              <w:t>a good</w:t>
            </w:r>
            <w:proofErr w:type="gramEnd"/>
            <w:r>
              <w:rPr>
                <w:rFonts w:ascii="Arial Narrow" w:hAnsi="Arial Narrow"/>
              </w:rPr>
              <w:t xml:space="preserve"> quality, </w:t>
            </w:r>
            <w:proofErr w:type="gramStart"/>
            <w:r>
              <w:rPr>
                <w:rFonts w:ascii="Arial Narrow" w:hAnsi="Arial Narrow"/>
              </w:rPr>
              <w:t>but</w:t>
            </w:r>
            <w:r w:rsidRPr="00D51FF0">
              <w:rPr>
                <w:rFonts w:ascii="Arial Narrow" w:hAnsi="Arial Narrow"/>
              </w:rPr>
              <w:t>,</w:t>
            </w:r>
            <w:proofErr w:type="gramEnd"/>
            <w:r w:rsidRPr="00D51FF0">
              <w:rPr>
                <w:rFonts w:ascii="Arial Narrow" w:hAnsi="Arial Narrow"/>
              </w:rPr>
              <w:t xml:space="preserve"> </w:t>
            </w:r>
            <w:r>
              <w:rPr>
                <w:rFonts w:ascii="Arial Narrow" w:hAnsi="Arial Narrow"/>
              </w:rPr>
              <w:t>scares reporting on the procedure.</w:t>
            </w:r>
          </w:p>
          <w:p w14:paraId="5EDA18CA" w14:textId="77777777" w:rsidR="009A52C1" w:rsidRPr="00D51FF0" w:rsidRDefault="009A52C1" w:rsidP="009A52C1">
            <w:pPr>
              <w:rPr>
                <w:rFonts w:ascii="Arial Narrow" w:hAnsi="Arial Narrow"/>
              </w:rPr>
            </w:pPr>
          </w:p>
        </w:tc>
      </w:tr>
      <w:tr w:rsidR="009A52C1" w:rsidRPr="00807B2B" w14:paraId="20AD9882" w14:textId="77777777" w:rsidTr="005A645D">
        <w:trPr>
          <w:trHeight w:val="296"/>
        </w:trPr>
        <w:tc>
          <w:tcPr>
            <w:tcW w:w="2013" w:type="dxa"/>
            <w:tcBorders>
              <w:top w:val="nil"/>
              <w:left w:val="nil"/>
              <w:bottom w:val="nil"/>
              <w:right w:val="nil"/>
            </w:tcBorders>
          </w:tcPr>
          <w:p w14:paraId="46346D08" w14:textId="77777777" w:rsidR="009A52C1" w:rsidRPr="00D51FF0" w:rsidRDefault="009A52C1" w:rsidP="009A52C1">
            <w:pPr>
              <w:rPr>
                <w:rFonts w:ascii="Arial Narrow" w:hAnsi="Arial Narrow"/>
                <w:lang w:val="fr-CH"/>
              </w:rPr>
            </w:pPr>
            <w:r w:rsidRPr="00D51FF0">
              <w:rPr>
                <w:rFonts w:ascii="Arial Narrow" w:hAnsi="Arial Narrow"/>
                <w:lang w:val="fr-CH"/>
              </w:rPr>
              <w:t>La ‘I-</w:t>
            </w:r>
            <w:proofErr w:type="spellStart"/>
            <w:r w:rsidRPr="00D51FF0">
              <w:rPr>
                <w:rFonts w:ascii="Arial Narrow" w:hAnsi="Arial Narrow"/>
                <w:lang w:val="fr-CH"/>
              </w:rPr>
              <w:t>Kjeirkhah</w:t>
            </w:r>
            <w:proofErr w:type="spellEnd"/>
            <w:r w:rsidRPr="00D51FF0">
              <w:rPr>
                <w:rFonts w:ascii="Arial Narrow" w:hAnsi="Arial Narrow"/>
                <w:lang w:val="fr-CH"/>
              </w:rPr>
              <w:t xml:space="preserve"> et al. (2019)</w:t>
            </w:r>
          </w:p>
          <w:p w14:paraId="6447B507" w14:textId="77777777" w:rsidR="009A52C1" w:rsidRPr="00D51FF0" w:rsidRDefault="009A52C1" w:rsidP="009A52C1">
            <w:pPr>
              <w:rPr>
                <w:rFonts w:ascii="Arial Narrow" w:hAnsi="Arial Narrow"/>
                <w:lang w:val="fr-CH"/>
              </w:rPr>
            </w:pPr>
          </w:p>
        </w:tc>
        <w:tc>
          <w:tcPr>
            <w:tcW w:w="2013" w:type="dxa"/>
            <w:tcBorders>
              <w:top w:val="nil"/>
              <w:left w:val="nil"/>
              <w:bottom w:val="nil"/>
              <w:right w:val="nil"/>
            </w:tcBorders>
          </w:tcPr>
          <w:p w14:paraId="2DF8C7AD" w14:textId="77777777" w:rsidR="009A52C1" w:rsidRPr="00D51FF0" w:rsidRDefault="009A52C1" w:rsidP="009A52C1">
            <w:pPr>
              <w:jc w:val="center"/>
              <w:rPr>
                <w:rFonts w:ascii="Arial Narrow" w:hAnsi="Arial Narrow"/>
                <w:lang w:val="fr-CH"/>
              </w:rPr>
            </w:pPr>
            <w:r w:rsidRPr="00D51FF0">
              <w:rPr>
                <w:rFonts w:ascii="Segoe UI Symbol" w:hAnsi="Segoe UI Symbol" w:cs="Segoe UI Symbol"/>
                <w:lang w:val="fr-CH"/>
              </w:rPr>
              <w:t>✓✓</w:t>
            </w:r>
          </w:p>
        </w:tc>
        <w:tc>
          <w:tcPr>
            <w:tcW w:w="2086" w:type="dxa"/>
            <w:tcBorders>
              <w:top w:val="nil"/>
              <w:left w:val="nil"/>
              <w:bottom w:val="nil"/>
              <w:right w:val="nil"/>
            </w:tcBorders>
          </w:tcPr>
          <w:p w14:paraId="3C111489" w14:textId="77777777" w:rsidR="009A52C1" w:rsidRPr="00D51FF0" w:rsidRDefault="009A52C1" w:rsidP="009A52C1">
            <w:pPr>
              <w:jc w:val="center"/>
              <w:rPr>
                <w:rFonts w:ascii="Arial Narrow" w:hAnsi="Arial Narrow"/>
                <w:lang w:val="fr-CH"/>
              </w:rPr>
            </w:pPr>
          </w:p>
        </w:tc>
        <w:tc>
          <w:tcPr>
            <w:tcW w:w="2316" w:type="dxa"/>
            <w:tcBorders>
              <w:top w:val="nil"/>
              <w:left w:val="nil"/>
              <w:bottom w:val="nil"/>
              <w:right w:val="nil"/>
            </w:tcBorders>
          </w:tcPr>
          <w:p w14:paraId="764D99B1" w14:textId="77777777" w:rsidR="009A52C1" w:rsidRPr="00D51FF0" w:rsidRDefault="009A52C1" w:rsidP="009A52C1">
            <w:pPr>
              <w:rPr>
                <w:rFonts w:ascii="Arial Narrow" w:hAnsi="Arial Narrow"/>
                <w:lang w:val="fr-CH"/>
              </w:rPr>
            </w:pPr>
          </w:p>
        </w:tc>
        <w:tc>
          <w:tcPr>
            <w:tcW w:w="2316" w:type="dxa"/>
            <w:tcBorders>
              <w:top w:val="nil"/>
              <w:left w:val="nil"/>
              <w:bottom w:val="nil"/>
              <w:right w:val="nil"/>
            </w:tcBorders>
          </w:tcPr>
          <w:p w14:paraId="1A0E17E9" w14:textId="77777777" w:rsidR="009A52C1" w:rsidRPr="00D51FF0" w:rsidRDefault="009A52C1" w:rsidP="009A52C1">
            <w:pPr>
              <w:jc w:val="center"/>
              <w:rPr>
                <w:rFonts w:ascii="Arial Narrow" w:hAnsi="Arial Narrow"/>
                <w:lang w:val="fr-CH"/>
              </w:rPr>
            </w:pPr>
            <w:r w:rsidRPr="00D51FF0">
              <w:rPr>
                <w:rFonts w:ascii="Segoe UI Symbol" w:hAnsi="Segoe UI Symbol" w:cs="Segoe UI Symbol"/>
                <w:lang w:val="fr-CH"/>
              </w:rPr>
              <w:t>✓</w:t>
            </w:r>
            <w:r w:rsidRPr="00D51FF0">
              <w:rPr>
                <w:rFonts w:ascii="Arial Narrow" w:hAnsi="Arial Narrow"/>
                <w:lang w:val="fr-CH"/>
              </w:rPr>
              <w:t xml:space="preserve"> </w:t>
            </w:r>
            <w:r w:rsidRPr="00D51FF0">
              <w:rPr>
                <w:rFonts w:ascii="Segoe UI Symbol" w:hAnsi="Segoe UI Symbol" w:cs="Segoe UI Symbol"/>
                <w:lang w:val="fr-CH"/>
              </w:rPr>
              <w:t>✓</w:t>
            </w:r>
            <w:r w:rsidRPr="00D51FF0">
              <w:rPr>
                <w:rFonts w:ascii="Arial Narrow" w:hAnsi="Arial Narrow"/>
                <w:lang w:val="fr-CH"/>
              </w:rPr>
              <w:t xml:space="preserve"> </w:t>
            </w:r>
            <w:r w:rsidRPr="00D51FF0">
              <w:rPr>
                <w:rFonts w:ascii="Segoe UI Symbol" w:hAnsi="Segoe UI Symbol" w:cs="Segoe UI Symbol"/>
                <w:lang w:val="fr-CH"/>
              </w:rPr>
              <w:t>✓</w:t>
            </w:r>
            <w:r w:rsidRPr="00D51FF0">
              <w:rPr>
                <w:rFonts w:ascii="Arial Narrow" w:hAnsi="Arial Narrow"/>
                <w:lang w:val="fr-CH"/>
              </w:rPr>
              <w:t xml:space="preserve"> </w:t>
            </w:r>
            <w:r w:rsidRPr="00D51FF0">
              <w:rPr>
                <w:rFonts w:ascii="Arial Narrow" w:hAnsi="Arial Narrow" w:cs="Arial Narrow"/>
                <w:lang w:val="fr-CH"/>
              </w:rPr>
              <w:t>–</w:t>
            </w:r>
            <w:r w:rsidRPr="00D51FF0">
              <w:rPr>
                <w:rFonts w:ascii="Arial Narrow" w:hAnsi="Arial Narrow"/>
                <w:lang w:val="fr-CH"/>
              </w:rPr>
              <w:t xml:space="preserve"> </w:t>
            </w:r>
            <w:r w:rsidRPr="00D51FF0">
              <w:rPr>
                <w:rFonts w:ascii="Segoe UI Symbol" w:hAnsi="Segoe UI Symbol" w:cs="Segoe UI Symbol"/>
                <w:lang w:val="fr-CH"/>
              </w:rPr>
              <w:t>✓</w:t>
            </w:r>
          </w:p>
        </w:tc>
        <w:tc>
          <w:tcPr>
            <w:tcW w:w="3998" w:type="dxa"/>
            <w:tcBorders>
              <w:top w:val="nil"/>
              <w:left w:val="nil"/>
              <w:bottom w:val="nil"/>
              <w:right w:val="nil"/>
            </w:tcBorders>
          </w:tcPr>
          <w:p w14:paraId="12446748" w14:textId="1C47ACCC" w:rsidR="009A52C1" w:rsidRPr="00D51FF0" w:rsidRDefault="009A52C1" w:rsidP="009A52C1">
            <w:pPr>
              <w:rPr>
                <w:rFonts w:ascii="Arial Narrow" w:hAnsi="Arial Narrow"/>
              </w:rPr>
            </w:pPr>
            <w:r w:rsidRPr="00D51FF0">
              <w:rPr>
                <w:rFonts w:ascii="Arial Narrow" w:hAnsi="Arial Narrow"/>
              </w:rPr>
              <w:t>Methodologically good study overall</w:t>
            </w:r>
          </w:p>
          <w:p w14:paraId="653AED47" w14:textId="77777777" w:rsidR="009A52C1" w:rsidRPr="00D51FF0" w:rsidRDefault="009A52C1" w:rsidP="009A52C1">
            <w:pPr>
              <w:rPr>
                <w:rFonts w:ascii="Arial Narrow" w:hAnsi="Arial Narrow"/>
              </w:rPr>
            </w:pPr>
          </w:p>
        </w:tc>
      </w:tr>
      <w:tr w:rsidR="00192902" w:rsidRPr="00680B37" w14:paraId="1F8BFB62" w14:textId="77777777" w:rsidTr="005A645D">
        <w:trPr>
          <w:trHeight w:val="296"/>
        </w:trPr>
        <w:tc>
          <w:tcPr>
            <w:tcW w:w="2013" w:type="dxa"/>
            <w:tcBorders>
              <w:top w:val="nil"/>
              <w:left w:val="nil"/>
              <w:bottom w:val="nil"/>
              <w:right w:val="nil"/>
            </w:tcBorders>
          </w:tcPr>
          <w:p w14:paraId="339BA334" w14:textId="1AAF234E" w:rsidR="00192902" w:rsidRPr="00D51FF0" w:rsidRDefault="00192902" w:rsidP="00192902">
            <w:pPr>
              <w:rPr>
                <w:rFonts w:ascii="Arial Narrow" w:hAnsi="Arial Narrow"/>
                <w:lang w:val="fr-CH"/>
              </w:rPr>
            </w:pPr>
            <w:proofErr w:type="spellStart"/>
            <w:r w:rsidRPr="00192902">
              <w:rPr>
                <w:rFonts w:ascii="Arial Narrow" w:hAnsi="Arial Narrow"/>
                <w:lang w:val="fr-CH"/>
              </w:rPr>
              <w:t>Luttenberger</w:t>
            </w:r>
            <w:proofErr w:type="spellEnd"/>
            <w:r w:rsidRPr="00192902">
              <w:rPr>
                <w:rFonts w:ascii="Arial Narrow" w:hAnsi="Arial Narrow"/>
                <w:lang w:val="fr-CH"/>
              </w:rPr>
              <w:t xml:space="preserve"> et al. (2024)</w:t>
            </w:r>
            <w:r w:rsidRPr="00A942B4">
              <w:rPr>
                <w:rFonts w:ascii="Arial Narrow" w:hAnsi="Arial Narrow"/>
                <w:lang w:val="fr-CH"/>
              </w:rPr>
              <w:t xml:space="preserve"> </w:t>
            </w:r>
          </w:p>
        </w:tc>
        <w:tc>
          <w:tcPr>
            <w:tcW w:w="2013" w:type="dxa"/>
            <w:tcBorders>
              <w:top w:val="nil"/>
              <w:left w:val="nil"/>
              <w:bottom w:val="nil"/>
              <w:right w:val="nil"/>
            </w:tcBorders>
          </w:tcPr>
          <w:p w14:paraId="4BEA192A" w14:textId="77777777" w:rsidR="00192902" w:rsidRPr="00A942B4" w:rsidRDefault="00192902" w:rsidP="00192902">
            <w:pPr>
              <w:jc w:val="center"/>
              <w:rPr>
                <w:rFonts w:ascii="Arial Narrow" w:hAnsi="Arial Narrow"/>
                <w:lang w:val="fr-CH"/>
              </w:rPr>
            </w:pPr>
            <w:r w:rsidRPr="00A942B4">
              <w:rPr>
                <w:rFonts w:ascii="Segoe UI Symbol" w:hAnsi="Segoe UI Symbol" w:cs="Segoe UI Symbol"/>
                <w:lang w:val="fr-CH"/>
              </w:rPr>
              <w:t>✓✓</w:t>
            </w:r>
          </w:p>
          <w:p w14:paraId="74D0C818" w14:textId="77777777" w:rsidR="00192902" w:rsidRPr="00D51FF0" w:rsidRDefault="00192902" w:rsidP="00192902">
            <w:pPr>
              <w:jc w:val="center"/>
              <w:rPr>
                <w:rFonts w:ascii="Segoe UI Symbol" w:hAnsi="Segoe UI Symbol" w:cs="Segoe UI Symbol"/>
                <w:lang w:val="fr-CH"/>
              </w:rPr>
            </w:pPr>
          </w:p>
        </w:tc>
        <w:tc>
          <w:tcPr>
            <w:tcW w:w="2086" w:type="dxa"/>
            <w:tcBorders>
              <w:top w:val="nil"/>
              <w:left w:val="nil"/>
              <w:bottom w:val="nil"/>
              <w:right w:val="nil"/>
            </w:tcBorders>
          </w:tcPr>
          <w:p w14:paraId="0899487E" w14:textId="77777777" w:rsidR="00192902" w:rsidRPr="00D51FF0" w:rsidRDefault="00192902" w:rsidP="00192902">
            <w:pPr>
              <w:jc w:val="center"/>
              <w:rPr>
                <w:rFonts w:ascii="Arial Narrow" w:hAnsi="Arial Narrow"/>
                <w:lang w:val="fr-CH"/>
              </w:rPr>
            </w:pPr>
          </w:p>
        </w:tc>
        <w:tc>
          <w:tcPr>
            <w:tcW w:w="2316" w:type="dxa"/>
            <w:tcBorders>
              <w:top w:val="nil"/>
              <w:left w:val="nil"/>
              <w:bottom w:val="nil"/>
              <w:right w:val="nil"/>
            </w:tcBorders>
          </w:tcPr>
          <w:p w14:paraId="7B7EC257" w14:textId="77777777" w:rsidR="00192902" w:rsidRPr="00D51FF0" w:rsidRDefault="00192902" w:rsidP="00192902">
            <w:pPr>
              <w:rPr>
                <w:rFonts w:ascii="Arial Narrow" w:hAnsi="Arial Narrow"/>
                <w:lang w:val="fr-CH"/>
              </w:rPr>
            </w:pPr>
          </w:p>
        </w:tc>
        <w:tc>
          <w:tcPr>
            <w:tcW w:w="2316" w:type="dxa"/>
            <w:tcBorders>
              <w:top w:val="nil"/>
              <w:left w:val="nil"/>
              <w:bottom w:val="nil"/>
              <w:right w:val="nil"/>
            </w:tcBorders>
          </w:tcPr>
          <w:p w14:paraId="48F28921" w14:textId="6855FAF5" w:rsidR="00192902" w:rsidRPr="00192902" w:rsidRDefault="00192902" w:rsidP="00192902">
            <w:pPr>
              <w:jc w:val="center"/>
              <w:rPr>
                <w:rFonts w:ascii="Arial Narrow" w:hAnsi="Arial Narrow"/>
                <w:lang w:val="fr-CH"/>
              </w:rPr>
            </w:pPr>
            <w:r w:rsidRPr="00A942B4">
              <w:rPr>
                <w:rFonts w:ascii="Segoe UI Symbol" w:hAnsi="Segoe UI Symbol" w:cs="Segoe UI Symbol"/>
                <w:lang w:val="fr-CH"/>
              </w:rPr>
              <w:t>✓</w:t>
            </w:r>
            <w:r w:rsidRPr="00A942B4">
              <w:rPr>
                <w:rFonts w:ascii="Arial Narrow" w:hAnsi="Arial Narrow"/>
                <w:lang w:val="fr-CH"/>
              </w:rPr>
              <w:t xml:space="preserve"> </w:t>
            </w:r>
            <w:r w:rsidRPr="00A942B4">
              <w:rPr>
                <w:rFonts w:ascii="Segoe UI Symbol" w:hAnsi="Segoe UI Symbol" w:cs="Segoe UI Symbol"/>
                <w:lang w:val="fr-CH"/>
              </w:rPr>
              <w:t>✓</w:t>
            </w:r>
            <w:r w:rsidRPr="00A942B4">
              <w:rPr>
                <w:rFonts w:ascii="Arial Narrow" w:hAnsi="Arial Narrow"/>
                <w:lang w:val="fr-CH"/>
              </w:rPr>
              <w:t xml:space="preserve"> </w:t>
            </w:r>
            <w:r w:rsidRPr="00A942B4">
              <w:rPr>
                <w:rFonts w:ascii="Arial Narrow" w:hAnsi="Arial Narrow" w:cs="Arial Narrow"/>
                <w:lang w:val="fr-CH"/>
              </w:rPr>
              <w:t xml:space="preserve">– </w:t>
            </w:r>
            <w:r w:rsidRPr="00A942B4">
              <w:rPr>
                <w:rFonts w:ascii="Segoe UI Symbol" w:hAnsi="Segoe UI Symbol" w:cs="Segoe UI Symbol"/>
                <w:lang w:val="fr-CH"/>
              </w:rPr>
              <w:t>✓</w:t>
            </w:r>
            <w:r w:rsidRPr="00A942B4">
              <w:rPr>
                <w:rFonts w:ascii="Arial Narrow" w:hAnsi="Arial Narrow"/>
                <w:lang w:val="fr-CH"/>
              </w:rPr>
              <w:t xml:space="preserve"> </w:t>
            </w:r>
            <w:r w:rsidRPr="00A942B4">
              <w:rPr>
                <w:rFonts w:ascii="Segoe UI Symbol" w:hAnsi="Segoe UI Symbol" w:cs="Segoe UI Symbol"/>
                <w:lang w:val="fr-CH"/>
              </w:rPr>
              <w:t>✓</w:t>
            </w:r>
          </w:p>
        </w:tc>
        <w:tc>
          <w:tcPr>
            <w:tcW w:w="3998" w:type="dxa"/>
            <w:tcBorders>
              <w:top w:val="nil"/>
              <w:left w:val="nil"/>
              <w:bottom w:val="nil"/>
              <w:right w:val="nil"/>
            </w:tcBorders>
          </w:tcPr>
          <w:p w14:paraId="5D921097" w14:textId="77777777" w:rsidR="00192902" w:rsidRPr="00A942B4" w:rsidRDefault="00192902" w:rsidP="00192902">
            <w:pPr>
              <w:rPr>
                <w:rFonts w:ascii="Arial Narrow" w:hAnsi="Arial Narrow"/>
                <w:lang w:val="en-GB"/>
              </w:rPr>
            </w:pPr>
            <w:r w:rsidRPr="00A942B4">
              <w:rPr>
                <w:rFonts w:ascii="Arial Narrow" w:eastAsiaTheme="minorEastAsia" w:hAnsi="Arial Narrow"/>
                <w:lang w:val="en-GB"/>
              </w:rPr>
              <w:t>The study was fundamentally well conducted, with the use of an intention-to-treat (ITT) analysis being a particular strength; however, the attrition rate was high</w:t>
            </w:r>
            <w:r>
              <w:rPr>
                <w:rFonts w:ascii="Arial Narrow" w:eastAsiaTheme="minorEastAsia" w:hAnsi="Arial Narrow"/>
                <w:lang w:val="en-GB"/>
              </w:rPr>
              <w:t>.</w:t>
            </w:r>
          </w:p>
          <w:p w14:paraId="1B8384D7" w14:textId="77777777" w:rsidR="00192902" w:rsidRPr="00D51FF0" w:rsidRDefault="00192902" w:rsidP="00192902">
            <w:pPr>
              <w:rPr>
                <w:rFonts w:ascii="Arial Narrow" w:hAnsi="Arial Narrow"/>
              </w:rPr>
            </w:pPr>
          </w:p>
        </w:tc>
      </w:tr>
      <w:tr w:rsidR="00192902" w:rsidRPr="00680B37" w14:paraId="01A44C93" w14:textId="77777777" w:rsidTr="005A645D">
        <w:trPr>
          <w:trHeight w:val="296"/>
        </w:trPr>
        <w:tc>
          <w:tcPr>
            <w:tcW w:w="2013" w:type="dxa"/>
            <w:tcBorders>
              <w:top w:val="nil"/>
              <w:left w:val="nil"/>
              <w:bottom w:val="nil"/>
              <w:right w:val="nil"/>
            </w:tcBorders>
          </w:tcPr>
          <w:p w14:paraId="3EC0734A" w14:textId="77777777" w:rsidR="00192902" w:rsidRPr="00D51FF0" w:rsidRDefault="00192902" w:rsidP="00192902">
            <w:pPr>
              <w:rPr>
                <w:rFonts w:ascii="Arial Narrow" w:hAnsi="Arial Narrow"/>
                <w:lang w:val="fr-CH"/>
              </w:rPr>
            </w:pPr>
            <w:proofErr w:type="spellStart"/>
            <w:r w:rsidRPr="00D51FF0">
              <w:rPr>
                <w:rFonts w:ascii="Arial Narrow" w:hAnsi="Arial Narrow"/>
                <w:lang w:val="fr-CH"/>
              </w:rPr>
              <w:t>Teijvani</w:t>
            </w:r>
            <w:proofErr w:type="spellEnd"/>
            <w:r w:rsidRPr="00D51FF0">
              <w:rPr>
                <w:rFonts w:ascii="Arial Narrow" w:hAnsi="Arial Narrow"/>
                <w:lang w:val="fr-CH"/>
              </w:rPr>
              <w:t xml:space="preserve"> et al. (2016)</w:t>
            </w:r>
          </w:p>
          <w:p w14:paraId="7813C355" w14:textId="77777777" w:rsidR="00192902" w:rsidRPr="00D51FF0" w:rsidRDefault="00192902" w:rsidP="00192902">
            <w:pPr>
              <w:rPr>
                <w:rFonts w:ascii="Arial Narrow" w:hAnsi="Arial Narrow"/>
                <w:lang w:val="fr-CH"/>
              </w:rPr>
            </w:pPr>
          </w:p>
        </w:tc>
        <w:tc>
          <w:tcPr>
            <w:tcW w:w="2013" w:type="dxa"/>
            <w:tcBorders>
              <w:top w:val="nil"/>
              <w:left w:val="nil"/>
              <w:bottom w:val="nil"/>
              <w:right w:val="nil"/>
            </w:tcBorders>
          </w:tcPr>
          <w:p w14:paraId="293991D6" w14:textId="77777777" w:rsidR="00192902" w:rsidRPr="00D51FF0" w:rsidRDefault="00192902" w:rsidP="00192902">
            <w:pPr>
              <w:jc w:val="center"/>
              <w:rPr>
                <w:rFonts w:ascii="Arial Narrow" w:hAnsi="Arial Narrow"/>
                <w:lang w:val="fr-CH"/>
              </w:rPr>
            </w:pPr>
            <w:r w:rsidRPr="00D51FF0">
              <w:rPr>
                <w:rFonts w:ascii="Segoe UI Symbol" w:hAnsi="Segoe UI Symbol" w:cs="Segoe UI Symbol"/>
                <w:lang w:val="fr-CH"/>
              </w:rPr>
              <w:t>✓✓</w:t>
            </w:r>
          </w:p>
        </w:tc>
        <w:tc>
          <w:tcPr>
            <w:tcW w:w="2086" w:type="dxa"/>
            <w:tcBorders>
              <w:top w:val="nil"/>
              <w:left w:val="nil"/>
              <w:bottom w:val="nil"/>
              <w:right w:val="nil"/>
            </w:tcBorders>
          </w:tcPr>
          <w:p w14:paraId="209C7F42" w14:textId="77777777" w:rsidR="00192902" w:rsidRPr="00D51FF0" w:rsidRDefault="00192902" w:rsidP="00192902">
            <w:pPr>
              <w:jc w:val="center"/>
              <w:rPr>
                <w:rFonts w:ascii="Arial Narrow" w:hAnsi="Arial Narrow"/>
                <w:lang w:val="fr-CH"/>
              </w:rPr>
            </w:pPr>
          </w:p>
        </w:tc>
        <w:tc>
          <w:tcPr>
            <w:tcW w:w="2316" w:type="dxa"/>
            <w:tcBorders>
              <w:top w:val="nil"/>
              <w:left w:val="nil"/>
              <w:bottom w:val="nil"/>
              <w:right w:val="nil"/>
            </w:tcBorders>
          </w:tcPr>
          <w:p w14:paraId="2ECAC984" w14:textId="77777777" w:rsidR="00192902" w:rsidRPr="00D51FF0" w:rsidRDefault="00192902" w:rsidP="00192902">
            <w:pPr>
              <w:rPr>
                <w:rFonts w:ascii="Arial Narrow" w:hAnsi="Arial Narrow"/>
                <w:lang w:val="fr-CH"/>
              </w:rPr>
            </w:pPr>
          </w:p>
        </w:tc>
        <w:tc>
          <w:tcPr>
            <w:tcW w:w="2316" w:type="dxa"/>
            <w:tcBorders>
              <w:top w:val="nil"/>
              <w:left w:val="nil"/>
              <w:bottom w:val="nil"/>
              <w:right w:val="nil"/>
            </w:tcBorders>
          </w:tcPr>
          <w:p w14:paraId="34A18BD2" w14:textId="77777777" w:rsidR="00192902" w:rsidRPr="00D51FF0" w:rsidRDefault="00192902" w:rsidP="00192902">
            <w:pPr>
              <w:jc w:val="center"/>
              <w:rPr>
                <w:rFonts w:ascii="Arial Narrow" w:hAnsi="Arial Narrow"/>
                <w:lang w:val="fr-CH"/>
              </w:rPr>
            </w:pPr>
            <w:r w:rsidRPr="00D51FF0">
              <w:rPr>
                <w:rFonts w:ascii="Segoe UI Symbol" w:hAnsi="Segoe UI Symbol" w:cs="Segoe UI Symbol"/>
                <w:lang w:val="fr-CH"/>
              </w:rPr>
              <w:t>✓</w:t>
            </w:r>
            <w:r w:rsidRPr="00D51FF0">
              <w:rPr>
                <w:rFonts w:ascii="Arial Narrow" w:hAnsi="Arial Narrow"/>
                <w:lang w:val="fr-CH"/>
              </w:rPr>
              <w:t xml:space="preserve"> </w:t>
            </w:r>
            <w:r w:rsidRPr="00D51FF0">
              <w:rPr>
                <w:rFonts w:ascii="Segoe UI Symbol" w:hAnsi="Segoe UI Symbol" w:cs="Segoe UI Symbol"/>
                <w:lang w:val="fr-CH"/>
              </w:rPr>
              <w:t>✓</w:t>
            </w:r>
            <w:r w:rsidRPr="00D51FF0">
              <w:rPr>
                <w:rFonts w:ascii="Arial Narrow" w:hAnsi="Arial Narrow"/>
                <w:lang w:val="fr-CH"/>
              </w:rPr>
              <w:t xml:space="preserve"> </w:t>
            </w:r>
            <w:r w:rsidRPr="00D51FF0">
              <w:rPr>
                <w:rFonts w:ascii="Segoe UI Symbol" w:hAnsi="Segoe UI Symbol" w:cs="Segoe UI Symbol"/>
                <w:lang w:val="fr-CH"/>
              </w:rPr>
              <w:t>✓</w:t>
            </w:r>
            <w:r w:rsidRPr="00D51FF0">
              <w:rPr>
                <w:rFonts w:ascii="Arial Narrow" w:hAnsi="Arial Narrow"/>
                <w:lang w:val="fr-CH"/>
              </w:rPr>
              <w:t xml:space="preserve"> </w:t>
            </w:r>
            <w:r w:rsidRPr="00D51FF0">
              <w:rPr>
                <w:rFonts w:ascii="Arial Narrow" w:hAnsi="Arial Narrow" w:cs="Arial Narrow"/>
                <w:lang w:val="fr-CH"/>
              </w:rPr>
              <w:t>–</w:t>
            </w:r>
            <w:r w:rsidRPr="00D51FF0">
              <w:rPr>
                <w:rFonts w:ascii="Arial Narrow" w:hAnsi="Arial Narrow"/>
                <w:lang w:val="fr-CH"/>
              </w:rPr>
              <w:t xml:space="preserve"> </w:t>
            </w:r>
            <w:r w:rsidRPr="00D51FF0">
              <w:rPr>
                <w:rFonts w:ascii="Segoe UI Symbol" w:hAnsi="Segoe UI Symbol" w:cs="Segoe UI Symbol"/>
                <w:lang w:val="fr-CH"/>
              </w:rPr>
              <w:t>✓</w:t>
            </w:r>
          </w:p>
        </w:tc>
        <w:tc>
          <w:tcPr>
            <w:tcW w:w="3998" w:type="dxa"/>
            <w:tcBorders>
              <w:top w:val="nil"/>
              <w:left w:val="nil"/>
              <w:bottom w:val="nil"/>
              <w:right w:val="nil"/>
            </w:tcBorders>
          </w:tcPr>
          <w:p w14:paraId="347DB9FA" w14:textId="77777777" w:rsidR="00192902" w:rsidRPr="005E11AA" w:rsidRDefault="00192902" w:rsidP="00192902">
            <w:pPr>
              <w:rPr>
                <w:rFonts w:ascii="Arial Narrow" w:hAnsi="Arial Narrow"/>
              </w:rPr>
            </w:pPr>
            <w:proofErr w:type="gramStart"/>
            <w:r w:rsidRPr="005E11AA">
              <w:rPr>
                <w:rFonts w:ascii="Arial Narrow" w:hAnsi="Arial Narrow"/>
              </w:rPr>
              <w:t>Appears</w:t>
            </w:r>
            <w:proofErr w:type="gramEnd"/>
            <w:r w:rsidRPr="005E11AA">
              <w:rPr>
                <w:rFonts w:ascii="Arial Narrow" w:hAnsi="Arial Narrow"/>
              </w:rPr>
              <w:t xml:space="preserve"> to be good quality but not considering possible confounders.</w:t>
            </w:r>
          </w:p>
          <w:p w14:paraId="5654789F" w14:textId="77777777" w:rsidR="00192902" w:rsidRPr="005E11AA" w:rsidRDefault="00192902" w:rsidP="00192902">
            <w:pPr>
              <w:rPr>
                <w:rFonts w:ascii="Arial Narrow" w:hAnsi="Arial Narrow"/>
              </w:rPr>
            </w:pPr>
          </w:p>
        </w:tc>
      </w:tr>
      <w:tr w:rsidR="00192902" w:rsidRPr="00680B37" w14:paraId="77C3623E" w14:textId="77777777" w:rsidTr="005A645D">
        <w:trPr>
          <w:trHeight w:val="296"/>
        </w:trPr>
        <w:tc>
          <w:tcPr>
            <w:tcW w:w="2013" w:type="dxa"/>
            <w:tcBorders>
              <w:top w:val="nil"/>
              <w:left w:val="nil"/>
              <w:bottom w:val="nil"/>
              <w:right w:val="nil"/>
            </w:tcBorders>
          </w:tcPr>
          <w:p w14:paraId="171A4A98" w14:textId="77777777" w:rsidR="00192902" w:rsidRPr="005E11AA" w:rsidRDefault="00192902" w:rsidP="00192902">
            <w:pPr>
              <w:rPr>
                <w:rFonts w:ascii="Arial Narrow" w:hAnsi="Arial Narrow"/>
                <w:lang w:val="fr-CH"/>
              </w:rPr>
            </w:pPr>
            <w:r w:rsidRPr="005E11AA">
              <w:rPr>
                <w:rFonts w:ascii="Arial Narrow" w:hAnsi="Arial Narrow"/>
                <w:lang w:val="fr-CH"/>
              </w:rPr>
              <w:t>Rinaldo et al. (2016)</w:t>
            </w:r>
          </w:p>
          <w:p w14:paraId="66AC5C9E" w14:textId="77777777" w:rsidR="00192902" w:rsidRPr="005E11AA" w:rsidRDefault="00192902" w:rsidP="00192902">
            <w:pPr>
              <w:rPr>
                <w:rFonts w:ascii="Arial Narrow" w:hAnsi="Arial Narrow"/>
                <w:lang w:val="fr-CH"/>
              </w:rPr>
            </w:pPr>
          </w:p>
        </w:tc>
        <w:tc>
          <w:tcPr>
            <w:tcW w:w="2013" w:type="dxa"/>
            <w:tcBorders>
              <w:top w:val="nil"/>
              <w:left w:val="nil"/>
              <w:bottom w:val="nil"/>
              <w:right w:val="nil"/>
            </w:tcBorders>
          </w:tcPr>
          <w:p w14:paraId="7D6A15F7" w14:textId="77777777" w:rsidR="00192902" w:rsidRPr="005E11AA" w:rsidRDefault="00192902" w:rsidP="00192902">
            <w:pPr>
              <w:jc w:val="center"/>
              <w:rPr>
                <w:rFonts w:ascii="Arial Narrow" w:hAnsi="Arial Narrow"/>
                <w:lang w:val="fr-CH"/>
              </w:rPr>
            </w:pPr>
            <w:r w:rsidRPr="005E11AA">
              <w:rPr>
                <w:rFonts w:ascii="Segoe UI Symbol" w:hAnsi="Segoe UI Symbol" w:cs="Segoe UI Symbol"/>
                <w:lang w:val="fr-CH"/>
              </w:rPr>
              <w:t>✓✓</w:t>
            </w:r>
          </w:p>
        </w:tc>
        <w:tc>
          <w:tcPr>
            <w:tcW w:w="2086" w:type="dxa"/>
            <w:tcBorders>
              <w:top w:val="nil"/>
              <w:left w:val="nil"/>
              <w:bottom w:val="nil"/>
              <w:right w:val="nil"/>
            </w:tcBorders>
          </w:tcPr>
          <w:p w14:paraId="69D990ED" w14:textId="77777777" w:rsidR="00192902" w:rsidRPr="00D51FF0" w:rsidRDefault="00192902" w:rsidP="00192902">
            <w:pPr>
              <w:jc w:val="center"/>
              <w:rPr>
                <w:rFonts w:ascii="Arial Narrow" w:hAnsi="Arial Narrow"/>
                <w:lang w:val="fr-CH"/>
              </w:rPr>
            </w:pPr>
          </w:p>
        </w:tc>
        <w:tc>
          <w:tcPr>
            <w:tcW w:w="2316" w:type="dxa"/>
            <w:tcBorders>
              <w:top w:val="nil"/>
              <w:left w:val="nil"/>
              <w:bottom w:val="nil"/>
              <w:right w:val="nil"/>
            </w:tcBorders>
          </w:tcPr>
          <w:p w14:paraId="5A99B906" w14:textId="77777777" w:rsidR="00192902" w:rsidRPr="00D51FF0" w:rsidRDefault="00192902" w:rsidP="00192902">
            <w:pPr>
              <w:rPr>
                <w:rFonts w:ascii="Arial Narrow" w:hAnsi="Arial Narrow"/>
                <w:lang w:val="fr-CH"/>
              </w:rPr>
            </w:pPr>
          </w:p>
        </w:tc>
        <w:tc>
          <w:tcPr>
            <w:tcW w:w="2316" w:type="dxa"/>
            <w:tcBorders>
              <w:top w:val="nil"/>
              <w:left w:val="nil"/>
              <w:bottom w:val="nil"/>
              <w:right w:val="nil"/>
            </w:tcBorders>
          </w:tcPr>
          <w:p w14:paraId="565C0EB8" w14:textId="77777777" w:rsidR="00192902" w:rsidRPr="00D51FF0" w:rsidRDefault="00192902" w:rsidP="00192902">
            <w:pPr>
              <w:jc w:val="center"/>
              <w:rPr>
                <w:rFonts w:ascii="Arial Narrow" w:hAnsi="Arial Narrow"/>
                <w:lang w:val="fr-CH"/>
              </w:rPr>
            </w:pPr>
            <w:r w:rsidRPr="00D51FF0">
              <w:rPr>
                <w:rFonts w:ascii="Arial Narrow" w:hAnsi="Arial Narrow"/>
                <w:lang w:val="fr-CH"/>
              </w:rPr>
              <w:t xml:space="preserve">– </w:t>
            </w:r>
            <w:r w:rsidRPr="00D51FF0">
              <w:rPr>
                <w:rFonts w:ascii="Segoe UI Symbol" w:hAnsi="Segoe UI Symbol" w:cs="Segoe UI Symbol"/>
                <w:lang w:val="fr-CH"/>
              </w:rPr>
              <w:t>✓</w:t>
            </w:r>
            <w:r w:rsidRPr="00D51FF0">
              <w:rPr>
                <w:rFonts w:ascii="Arial Narrow" w:hAnsi="Arial Narrow"/>
                <w:lang w:val="fr-CH"/>
              </w:rPr>
              <w:t xml:space="preserve"> </w:t>
            </w:r>
            <w:r w:rsidRPr="00D51FF0">
              <w:rPr>
                <w:rFonts w:ascii="Arial Narrow" w:hAnsi="Arial Narrow" w:cs="Arial Narrow"/>
                <w:lang w:val="fr-CH"/>
              </w:rPr>
              <w:t>–</w:t>
            </w:r>
            <w:r w:rsidRPr="00D51FF0">
              <w:rPr>
                <w:rFonts w:ascii="Arial Narrow" w:hAnsi="Arial Narrow"/>
                <w:lang w:val="fr-CH"/>
              </w:rPr>
              <w:t xml:space="preserve"> – –</w:t>
            </w:r>
          </w:p>
        </w:tc>
        <w:tc>
          <w:tcPr>
            <w:tcW w:w="3998" w:type="dxa"/>
            <w:tcBorders>
              <w:top w:val="nil"/>
              <w:left w:val="nil"/>
              <w:bottom w:val="nil"/>
              <w:right w:val="nil"/>
            </w:tcBorders>
          </w:tcPr>
          <w:p w14:paraId="24AD8622" w14:textId="77777777" w:rsidR="00192902" w:rsidRPr="005E11AA" w:rsidRDefault="00192902" w:rsidP="00192902">
            <w:pPr>
              <w:rPr>
                <w:rFonts w:ascii="Arial Narrow" w:hAnsi="Arial Narrow"/>
              </w:rPr>
            </w:pPr>
            <w:r w:rsidRPr="005E11AA">
              <w:rPr>
                <w:rFonts w:ascii="Arial Narrow" w:hAnsi="Arial Narrow"/>
              </w:rPr>
              <w:t>A short communication report, almost no information about the sample and procedure, thus, quality seems to be limited.</w:t>
            </w:r>
          </w:p>
          <w:p w14:paraId="2FFF7F4C" w14:textId="77777777" w:rsidR="00192902" w:rsidRPr="005E11AA" w:rsidRDefault="00192902" w:rsidP="00192902">
            <w:pPr>
              <w:rPr>
                <w:rFonts w:ascii="Arial Narrow" w:hAnsi="Arial Narrow"/>
              </w:rPr>
            </w:pPr>
          </w:p>
        </w:tc>
      </w:tr>
      <w:tr w:rsidR="00192902" w:rsidRPr="00680B37" w14:paraId="39F1C81B" w14:textId="77777777" w:rsidTr="005A645D">
        <w:trPr>
          <w:trHeight w:val="296"/>
        </w:trPr>
        <w:tc>
          <w:tcPr>
            <w:tcW w:w="2013" w:type="dxa"/>
            <w:tcBorders>
              <w:top w:val="nil"/>
              <w:left w:val="nil"/>
              <w:right w:val="nil"/>
            </w:tcBorders>
          </w:tcPr>
          <w:p w14:paraId="1D9CEA59" w14:textId="77777777" w:rsidR="00192902" w:rsidRPr="005E11AA" w:rsidRDefault="00192902" w:rsidP="00192902">
            <w:pPr>
              <w:rPr>
                <w:rFonts w:ascii="Arial Narrow" w:hAnsi="Arial Narrow"/>
                <w:lang w:val="fr-CH"/>
              </w:rPr>
            </w:pPr>
            <w:r w:rsidRPr="005E11AA">
              <w:rPr>
                <w:rFonts w:ascii="Arial Narrow" w:hAnsi="Arial Narrow"/>
                <w:lang w:val="fr-CH"/>
              </w:rPr>
              <w:t>Rauscher et al. (2013)</w:t>
            </w:r>
          </w:p>
        </w:tc>
        <w:tc>
          <w:tcPr>
            <w:tcW w:w="2013" w:type="dxa"/>
            <w:tcBorders>
              <w:top w:val="nil"/>
              <w:left w:val="nil"/>
              <w:right w:val="nil"/>
            </w:tcBorders>
          </w:tcPr>
          <w:p w14:paraId="27D71BB2" w14:textId="77777777" w:rsidR="00192902" w:rsidRPr="005E11AA" w:rsidRDefault="00192902" w:rsidP="00192902">
            <w:pPr>
              <w:jc w:val="center"/>
              <w:rPr>
                <w:rFonts w:ascii="Arial Narrow" w:hAnsi="Arial Narrow"/>
                <w:lang w:val="fr-CH"/>
              </w:rPr>
            </w:pPr>
            <w:r w:rsidRPr="005E11AA">
              <w:rPr>
                <w:rFonts w:ascii="Segoe UI Symbol" w:hAnsi="Segoe UI Symbol" w:cs="Segoe UI Symbol"/>
                <w:lang w:val="fr-CH"/>
              </w:rPr>
              <w:t>✓✓</w:t>
            </w:r>
          </w:p>
        </w:tc>
        <w:tc>
          <w:tcPr>
            <w:tcW w:w="2086" w:type="dxa"/>
            <w:tcBorders>
              <w:top w:val="nil"/>
              <w:left w:val="nil"/>
              <w:right w:val="nil"/>
            </w:tcBorders>
          </w:tcPr>
          <w:p w14:paraId="024E3A75" w14:textId="77777777" w:rsidR="00192902" w:rsidRPr="00D51FF0" w:rsidRDefault="00192902" w:rsidP="00192902">
            <w:pPr>
              <w:jc w:val="center"/>
              <w:rPr>
                <w:rFonts w:ascii="Arial Narrow" w:hAnsi="Arial Narrow"/>
                <w:lang w:val="fr-CH"/>
              </w:rPr>
            </w:pPr>
          </w:p>
        </w:tc>
        <w:tc>
          <w:tcPr>
            <w:tcW w:w="2316" w:type="dxa"/>
            <w:tcBorders>
              <w:top w:val="nil"/>
              <w:left w:val="nil"/>
              <w:right w:val="nil"/>
            </w:tcBorders>
          </w:tcPr>
          <w:p w14:paraId="0E25563A" w14:textId="77777777" w:rsidR="00192902" w:rsidRPr="00D51FF0" w:rsidRDefault="00192902" w:rsidP="00192902">
            <w:pPr>
              <w:rPr>
                <w:rFonts w:ascii="Arial Narrow" w:hAnsi="Arial Narrow"/>
                <w:lang w:val="fr-CH"/>
              </w:rPr>
            </w:pPr>
          </w:p>
        </w:tc>
        <w:tc>
          <w:tcPr>
            <w:tcW w:w="2316" w:type="dxa"/>
            <w:tcBorders>
              <w:top w:val="nil"/>
              <w:left w:val="nil"/>
              <w:right w:val="nil"/>
            </w:tcBorders>
          </w:tcPr>
          <w:p w14:paraId="496999A2" w14:textId="77777777" w:rsidR="00192902" w:rsidRPr="00D51FF0" w:rsidRDefault="00192902" w:rsidP="00192902">
            <w:pPr>
              <w:jc w:val="center"/>
              <w:rPr>
                <w:rFonts w:ascii="Arial Narrow" w:hAnsi="Arial Narrow"/>
                <w:lang w:val="fr-CH"/>
              </w:rPr>
            </w:pPr>
            <w:r w:rsidRPr="00D51FF0">
              <w:rPr>
                <w:rFonts w:ascii="Arial Narrow" w:hAnsi="Arial Narrow"/>
                <w:lang w:val="fr-CH"/>
              </w:rPr>
              <w:t xml:space="preserve">– </w:t>
            </w:r>
            <w:r w:rsidRPr="00D51FF0">
              <w:rPr>
                <w:rFonts w:ascii="Segoe UI Symbol" w:hAnsi="Segoe UI Symbol" w:cs="Segoe UI Symbol"/>
                <w:lang w:val="fr-CH"/>
              </w:rPr>
              <w:t>✓</w:t>
            </w:r>
            <w:r w:rsidRPr="00D51FF0">
              <w:rPr>
                <w:rFonts w:ascii="Arial Narrow" w:hAnsi="Arial Narrow"/>
                <w:lang w:val="fr-CH"/>
              </w:rPr>
              <w:t xml:space="preserve"> </w:t>
            </w:r>
            <w:r w:rsidRPr="00D51FF0">
              <w:rPr>
                <w:rFonts w:ascii="Arial Narrow" w:hAnsi="Arial Narrow" w:cs="Arial Narrow"/>
                <w:lang w:val="fr-CH"/>
              </w:rPr>
              <w:t>–</w:t>
            </w:r>
            <w:r w:rsidRPr="00D51FF0">
              <w:rPr>
                <w:rFonts w:ascii="Arial Narrow" w:hAnsi="Arial Narrow"/>
                <w:lang w:val="fr-CH"/>
              </w:rPr>
              <w:t xml:space="preserve"> </w:t>
            </w:r>
            <w:r w:rsidRPr="00D51FF0">
              <w:rPr>
                <w:rFonts w:ascii="Arial Narrow" w:hAnsi="Arial Narrow" w:cs="Arial Narrow"/>
                <w:lang w:val="fr-CH"/>
              </w:rPr>
              <w:t>–</w:t>
            </w:r>
            <w:r w:rsidRPr="00D51FF0">
              <w:rPr>
                <w:rFonts w:ascii="Arial Narrow" w:hAnsi="Arial Narrow"/>
                <w:lang w:val="fr-CH"/>
              </w:rPr>
              <w:t xml:space="preserve"> </w:t>
            </w:r>
            <w:r w:rsidRPr="00D51FF0">
              <w:rPr>
                <w:rFonts w:ascii="Segoe UI Symbol" w:hAnsi="Segoe UI Symbol" w:cs="Segoe UI Symbol"/>
                <w:lang w:val="fr-CH"/>
              </w:rPr>
              <w:t>✓</w:t>
            </w:r>
          </w:p>
        </w:tc>
        <w:tc>
          <w:tcPr>
            <w:tcW w:w="3998" w:type="dxa"/>
            <w:tcBorders>
              <w:top w:val="nil"/>
              <w:left w:val="nil"/>
              <w:right w:val="nil"/>
            </w:tcBorders>
          </w:tcPr>
          <w:p w14:paraId="7337ACEC" w14:textId="77777777" w:rsidR="00192902" w:rsidRPr="005E11AA" w:rsidRDefault="00192902" w:rsidP="00192902">
            <w:pPr>
              <w:rPr>
                <w:rFonts w:ascii="Arial Narrow" w:hAnsi="Arial Narrow"/>
              </w:rPr>
            </w:pPr>
            <w:r w:rsidRPr="005E11AA">
              <w:rPr>
                <w:rFonts w:ascii="Arial Narrow" w:hAnsi="Arial Narrow"/>
                <w:lang w:val="en-GB"/>
              </w:rPr>
              <w:t>Lack of information for the study’s</w:t>
            </w:r>
            <w:r w:rsidRPr="005E11AA">
              <w:rPr>
                <w:rFonts w:ascii="Arial Narrow" w:hAnsi="Arial Narrow"/>
              </w:rPr>
              <w:t xml:space="preserve"> methodologically (e.g., sample, confounders), indicating a limited quality</w:t>
            </w:r>
          </w:p>
        </w:tc>
      </w:tr>
    </w:tbl>
    <w:p w14:paraId="09C3DF95" w14:textId="77777777" w:rsidR="00F80229" w:rsidRPr="008F1147" w:rsidRDefault="00F80229" w:rsidP="00F80229">
      <w:pPr>
        <w:rPr>
          <w:rFonts w:ascii="Arial Narrow" w:hAnsi="Arial Narrow"/>
          <w:lang w:val="en-US"/>
        </w:rPr>
      </w:pPr>
      <w:r w:rsidRPr="008F1147">
        <w:rPr>
          <w:rFonts w:ascii="Arial Narrow" w:hAnsi="Arial Narrow"/>
          <w:vertAlign w:val="superscript"/>
          <w:lang w:val="en-US"/>
        </w:rPr>
        <w:t>1</w:t>
      </w:r>
      <w:r w:rsidRPr="008F1147">
        <w:rPr>
          <w:rFonts w:ascii="Arial Narrow" w:hAnsi="Arial Narrow"/>
          <w:lang w:val="en-US"/>
        </w:rPr>
        <w:t>Mixed-methods study, the quantitative and qualitative part were estimated separately only due to the separate usage in this review.</w:t>
      </w:r>
    </w:p>
    <w:p w14:paraId="3A650CEE" w14:textId="77777777" w:rsidR="00F80229" w:rsidRDefault="00F80229" w:rsidP="00F80229">
      <w:pPr>
        <w:rPr>
          <w:rFonts w:ascii="Arial Narrow" w:hAnsi="Arial Narrow"/>
          <w:lang w:val="en-US"/>
        </w:rPr>
      </w:pPr>
      <w:r w:rsidRPr="008F1147">
        <w:rPr>
          <w:rFonts w:ascii="Arial Narrow" w:hAnsi="Arial Narrow"/>
          <w:vertAlign w:val="superscript"/>
          <w:lang w:val="en-US"/>
        </w:rPr>
        <w:t>2</w:t>
      </w:r>
      <w:r w:rsidRPr="008F1147">
        <w:rPr>
          <w:rFonts w:ascii="Arial Narrow" w:hAnsi="Arial Narrow"/>
          <w:lang w:val="en-US"/>
        </w:rPr>
        <w:t>Study excluded for the synthesis.</w:t>
      </w:r>
    </w:p>
    <w:p w14:paraId="1EC2C997" w14:textId="3E3E4E32" w:rsidR="00360388" w:rsidRPr="008F1147" w:rsidRDefault="00B8488F" w:rsidP="00F80229">
      <w:pPr>
        <w:rPr>
          <w:rFonts w:ascii="Arial Narrow" w:hAnsi="Arial Narrow"/>
          <w:lang w:val="en-US"/>
        </w:rPr>
      </w:pPr>
      <w:r w:rsidRPr="00B8488F">
        <w:rPr>
          <w:rFonts w:ascii="Arial Narrow" w:hAnsi="Arial Narrow"/>
          <w:vertAlign w:val="superscript"/>
          <w:lang w:val="en-US"/>
        </w:rPr>
        <w:t>3</w:t>
      </w:r>
      <w:r>
        <w:rPr>
          <w:rFonts w:ascii="Arial Narrow" w:hAnsi="Arial Narrow"/>
          <w:lang w:val="en-US"/>
        </w:rPr>
        <w:t>Study excluded for the meta-analysis because no descriptive values were available, also not upon request</w:t>
      </w:r>
    </w:p>
    <w:p w14:paraId="2098C03B" w14:textId="21EEB9F7" w:rsidR="00365D32" w:rsidRPr="000B33C2" w:rsidRDefault="000B3A29" w:rsidP="00493812">
      <w:pPr>
        <w:rPr>
          <w:lang w:val="en-US"/>
        </w:rPr>
      </w:pPr>
      <w:r>
        <w:rPr>
          <w:noProof/>
          <w:lang w:val="en-US"/>
        </w:rPr>
        <mc:AlternateContent>
          <mc:Choice Requires="wps">
            <w:drawing>
              <wp:anchor distT="0" distB="0" distL="114300" distR="114300" simplePos="0" relativeHeight="251659264" behindDoc="0" locked="0" layoutInCell="1" allowOverlap="1" wp14:anchorId="5E610921" wp14:editId="3E055F6C">
                <wp:simplePos x="0" y="0"/>
                <wp:positionH relativeFrom="column">
                  <wp:posOffset>-105918</wp:posOffset>
                </wp:positionH>
                <wp:positionV relativeFrom="paragraph">
                  <wp:posOffset>325628</wp:posOffset>
                </wp:positionV>
                <wp:extent cx="1988820" cy="403860"/>
                <wp:effectExtent l="0" t="0" r="0" b="0"/>
                <wp:wrapNone/>
                <wp:docPr id="696642608" name="Rechteck 3"/>
                <wp:cNvGraphicFramePr/>
                <a:graphic xmlns:a="http://schemas.openxmlformats.org/drawingml/2006/main">
                  <a:graphicData uri="http://schemas.microsoft.com/office/word/2010/wordprocessingShape">
                    <wps:wsp>
                      <wps:cNvSpPr/>
                      <wps:spPr>
                        <a:xfrm>
                          <a:off x="0" y="0"/>
                          <a:ext cx="1988820" cy="4038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078ABE" id="Rechteck 3" o:spid="_x0000_s1026" style="position:absolute;margin-left:-8.35pt;margin-top:25.65pt;width:156.6pt;height:3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" fillcolor="white [3212]" stroked="f" strokeweight="1pt"/>
            </w:pict>
          </mc:Fallback>
        </mc:AlternateContent>
      </w:r>
    </w:p>
    <w:p w14:paraId="0180AB3D" w14:textId="55525557" w:rsidR="00D207C8" w:rsidRDefault="00D207C8">
      <w:pPr>
        <w:rPr>
          <w:lang w:val="en-GB"/>
        </w:rPr>
        <w:sectPr w:rsidR="00D207C8" w:rsidSect="00D207C8">
          <w:pgSz w:w="16838" w:h="11906" w:orient="landscape"/>
          <w:pgMar w:top="1417" w:right="1417" w:bottom="1417" w:left="1134" w:header="708" w:footer="708" w:gutter="0"/>
          <w:cols w:space="708"/>
          <w:docGrid w:linePitch="360"/>
        </w:sectPr>
      </w:pPr>
    </w:p>
    <w:p w14:paraId="28088980" w14:textId="1143E575" w:rsidR="002F28DF" w:rsidRDefault="002F28DF" w:rsidP="0021173F">
      <w:pPr>
        <w:pStyle w:val="berschrift1"/>
        <w:rPr>
          <w:lang w:val="en-GB"/>
        </w:rPr>
      </w:pPr>
      <w:bookmarkStart w:id="15" w:name="_Toc204095397"/>
      <w:r>
        <w:rPr>
          <w:lang w:val="en-GB"/>
        </w:rPr>
        <w:lastRenderedPageBreak/>
        <w:t>S</w:t>
      </w:r>
      <w:r w:rsidRPr="00967254">
        <w:rPr>
          <w:lang w:val="en-GB"/>
        </w:rPr>
        <w:t xml:space="preserve">upplementary </w:t>
      </w:r>
      <w:r w:rsidR="001333B0">
        <w:rPr>
          <w:lang w:val="en-GB"/>
        </w:rPr>
        <w:t>Section</w:t>
      </w:r>
      <w:r w:rsidRPr="00967254">
        <w:rPr>
          <w:lang w:val="en-GB"/>
        </w:rPr>
        <w:t xml:space="preserve"> S</w:t>
      </w:r>
      <w:r w:rsidR="00CA2332">
        <w:rPr>
          <w:lang w:val="en-GB"/>
        </w:rPr>
        <w:t>1</w:t>
      </w:r>
      <w:r w:rsidR="005C5D4F">
        <w:rPr>
          <w:lang w:val="en-GB"/>
        </w:rPr>
        <w:t>1</w:t>
      </w:r>
      <w:r>
        <w:rPr>
          <w:lang w:val="en-GB"/>
        </w:rPr>
        <w:t xml:space="preserve">: </w:t>
      </w:r>
      <w:r w:rsidR="00DB3FC5">
        <w:rPr>
          <w:lang w:val="en-GB"/>
        </w:rPr>
        <w:t>D</w:t>
      </w:r>
      <w:r w:rsidR="007E31E3">
        <w:rPr>
          <w:lang w:val="en-GB"/>
        </w:rPr>
        <w:t>etailed information about the meta-analysis</w:t>
      </w:r>
      <w:bookmarkEnd w:id="15"/>
    </w:p>
    <w:p w14:paraId="5BC785E5" w14:textId="77777777" w:rsidR="00D75501" w:rsidRPr="00C64615" w:rsidRDefault="00D75501" w:rsidP="00D75501">
      <w:pPr>
        <w:rPr>
          <w:rFonts w:ascii="Arial" w:hAnsi="Arial" w:cs="Arial"/>
          <w:sz w:val="20"/>
          <w:szCs w:val="20"/>
          <w:lang w:val="en-GB"/>
        </w:rPr>
      </w:pPr>
    </w:p>
    <w:p w14:paraId="577363E5" w14:textId="60F42C7D" w:rsidR="00DB3EDA" w:rsidRDefault="004D2387" w:rsidP="00D75501">
      <w:pPr>
        <w:rPr>
          <w:rFonts w:ascii="Arial" w:hAnsi="Arial" w:cs="Arial"/>
          <w:sz w:val="20"/>
          <w:szCs w:val="20"/>
          <w:lang w:val="en-GB"/>
        </w:rPr>
      </w:pPr>
      <w:r w:rsidRPr="004D2387">
        <w:rPr>
          <w:rFonts w:ascii="Arial" w:hAnsi="Arial" w:cs="Arial"/>
          <w:sz w:val="20"/>
          <w:szCs w:val="20"/>
          <w:lang w:val="en-GB"/>
        </w:rPr>
        <w:t>The multivariate meta-analyses w</w:t>
      </w:r>
      <w:r>
        <w:rPr>
          <w:rFonts w:ascii="Arial" w:hAnsi="Arial" w:cs="Arial"/>
          <w:sz w:val="20"/>
          <w:szCs w:val="20"/>
          <w:lang w:val="en-GB"/>
        </w:rPr>
        <w:t xml:space="preserve">ere calculated per LTPA type with the </w:t>
      </w:r>
      <w:r w:rsidR="00715703">
        <w:rPr>
          <w:rFonts w:ascii="Arial" w:hAnsi="Arial" w:cs="Arial"/>
          <w:sz w:val="20"/>
          <w:szCs w:val="20"/>
          <w:lang w:val="en-GB"/>
        </w:rPr>
        <w:t>rma</w:t>
      </w:r>
      <w:r w:rsidR="00833B0B">
        <w:rPr>
          <w:rFonts w:ascii="Arial" w:hAnsi="Arial" w:cs="Arial"/>
          <w:sz w:val="20"/>
          <w:szCs w:val="20"/>
          <w:lang w:val="en-GB"/>
        </w:rPr>
        <w:t>.</w:t>
      </w:r>
      <w:r w:rsidR="00715703">
        <w:rPr>
          <w:rFonts w:ascii="Arial" w:hAnsi="Arial" w:cs="Arial"/>
          <w:sz w:val="20"/>
          <w:szCs w:val="20"/>
          <w:lang w:val="en-GB"/>
        </w:rPr>
        <w:t>mv-command from the R-package meta (</w:t>
      </w:r>
      <w:proofErr w:type="spellStart"/>
      <w:r w:rsidR="00715703">
        <w:rPr>
          <w:rFonts w:ascii="Arial" w:hAnsi="Arial" w:cs="Arial"/>
          <w:sz w:val="20"/>
          <w:szCs w:val="20"/>
          <w:lang w:val="en-GB"/>
        </w:rPr>
        <w:t>Viechtbauer</w:t>
      </w:r>
      <w:proofErr w:type="spellEnd"/>
      <w:r w:rsidR="00715703">
        <w:rPr>
          <w:rFonts w:ascii="Arial" w:hAnsi="Arial" w:cs="Arial"/>
          <w:sz w:val="20"/>
          <w:szCs w:val="20"/>
          <w:lang w:val="en-GB"/>
        </w:rPr>
        <w:t>, 2010)</w:t>
      </w:r>
      <w:r w:rsidR="00D10E0A">
        <w:rPr>
          <w:rFonts w:ascii="Arial" w:hAnsi="Arial" w:cs="Arial"/>
          <w:sz w:val="20"/>
          <w:szCs w:val="20"/>
          <w:lang w:val="en-GB"/>
        </w:rPr>
        <w:t xml:space="preserve"> because multiple outcomes in the same study occurred.</w:t>
      </w:r>
      <w:r w:rsidR="00833B0B">
        <w:rPr>
          <w:rFonts w:ascii="Arial" w:hAnsi="Arial" w:cs="Arial"/>
          <w:sz w:val="20"/>
          <w:szCs w:val="20"/>
          <w:lang w:val="en-GB"/>
        </w:rPr>
        <w:t xml:space="preserve"> </w:t>
      </w:r>
      <w:r w:rsidR="00A146EF">
        <w:rPr>
          <w:rFonts w:ascii="Arial" w:hAnsi="Arial" w:cs="Arial"/>
          <w:sz w:val="20"/>
          <w:szCs w:val="20"/>
          <w:lang w:val="en-GB"/>
        </w:rPr>
        <w:t>Thus, a variance-covariance-</w:t>
      </w:r>
      <w:r w:rsidR="00833B0B">
        <w:rPr>
          <w:rFonts w:ascii="Arial" w:hAnsi="Arial" w:cs="Arial"/>
          <w:sz w:val="20"/>
          <w:szCs w:val="20"/>
          <w:lang w:val="en-GB"/>
        </w:rPr>
        <w:t>matrix</w:t>
      </w:r>
      <w:r w:rsidR="00A146EF">
        <w:rPr>
          <w:rFonts w:ascii="Arial" w:hAnsi="Arial" w:cs="Arial"/>
          <w:sz w:val="20"/>
          <w:szCs w:val="20"/>
          <w:lang w:val="en-GB"/>
        </w:rPr>
        <w:t xml:space="preserve"> between</w:t>
      </w:r>
      <w:r w:rsidR="00833B0B">
        <w:rPr>
          <w:rFonts w:ascii="Arial" w:hAnsi="Arial" w:cs="Arial"/>
          <w:sz w:val="20"/>
          <w:szCs w:val="20"/>
          <w:lang w:val="en-GB"/>
        </w:rPr>
        <w:t xml:space="preserve"> the respective outcomes within the same study </w:t>
      </w:r>
      <w:proofErr w:type="gramStart"/>
      <w:r w:rsidR="00833B0B">
        <w:rPr>
          <w:rFonts w:ascii="Arial" w:hAnsi="Arial" w:cs="Arial"/>
          <w:sz w:val="20"/>
          <w:szCs w:val="20"/>
          <w:lang w:val="en-GB"/>
        </w:rPr>
        <w:t>has to</w:t>
      </w:r>
      <w:proofErr w:type="gramEnd"/>
      <w:r w:rsidR="00833B0B">
        <w:rPr>
          <w:rFonts w:ascii="Arial" w:hAnsi="Arial" w:cs="Arial"/>
          <w:sz w:val="20"/>
          <w:szCs w:val="20"/>
          <w:lang w:val="en-GB"/>
        </w:rPr>
        <w:t xml:space="preserve"> be cr</w:t>
      </w:r>
      <w:r w:rsidR="00C97C33">
        <w:rPr>
          <w:rFonts w:ascii="Arial" w:hAnsi="Arial" w:cs="Arial"/>
          <w:sz w:val="20"/>
          <w:szCs w:val="20"/>
          <w:lang w:val="en-GB"/>
        </w:rPr>
        <w:t>eated. The following rules for estimating the correlation</w:t>
      </w:r>
      <w:r w:rsidR="00A65AE0">
        <w:rPr>
          <w:rFonts w:ascii="Arial" w:hAnsi="Arial" w:cs="Arial"/>
          <w:sz w:val="20"/>
          <w:szCs w:val="20"/>
          <w:lang w:val="en-GB"/>
        </w:rPr>
        <w:t>s</w:t>
      </w:r>
      <w:r w:rsidR="00C97C33">
        <w:rPr>
          <w:rFonts w:ascii="Arial" w:hAnsi="Arial" w:cs="Arial"/>
          <w:sz w:val="20"/>
          <w:szCs w:val="20"/>
          <w:lang w:val="en-GB"/>
        </w:rPr>
        <w:t xml:space="preserve"> between the two outcomes</w:t>
      </w:r>
      <w:r w:rsidR="00AF6CEC">
        <w:rPr>
          <w:rFonts w:ascii="Arial" w:hAnsi="Arial" w:cs="Arial"/>
          <w:sz w:val="20"/>
          <w:szCs w:val="20"/>
          <w:lang w:val="en-GB"/>
        </w:rPr>
        <w:t xml:space="preserve"> of the same study were applied:</w:t>
      </w:r>
    </w:p>
    <w:p w14:paraId="0BBA8619" w14:textId="5A870967" w:rsidR="002E447C" w:rsidRPr="002E447C" w:rsidRDefault="002E447C" w:rsidP="002E447C">
      <w:pPr>
        <w:numPr>
          <w:ilvl w:val="0"/>
          <w:numId w:val="14"/>
        </w:numPr>
        <w:rPr>
          <w:rFonts w:ascii="Arial" w:hAnsi="Arial" w:cs="Arial"/>
          <w:sz w:val="20"/>
          <w:szCs w:val="20"/>
          <w:lang w:val="en-GB"/>
        </w:rPr>
      </w:pPr>
      <w:r w:rsidRPr="002E447C">
        <w:rPr>
          <w:rFonts w:ascii="Arial" w:hAnsi="Arial" w:cs="Arial"/>
          <w:sz w:val="20"/>
          <w:szCs w:val="20"/>
          <w:lang w:val="en-GB"/>
        </w:rPr>
        <w:t xml:space="preserve">If the same PMH domain </w:t>
      </w:r>
      <w:r>
        <w:rPr>
          <w:rFonts w:ascii="Arial" w:hAnsi="Arial" w:cs="Arial"/>
          <w:sz w:val="20"/>
          <w:szCs w:val="20"/>
          <w:lang w:val="en-GB"/>
        </w:rPr>
        <w:t>AND</w:t>
      </w:r>
      <w:r w:rsidRPr="002E447C">
        <w:rPr>
          <w:rFonts w:ascii="Arial" w:hAnsi="Arial" w:cs="Arial"/>
          <w:sz w:val="20"/>
          <w:szCs w:val="20"/>
          <w:lang w:val="en-GB"/>
        </w:rPr>
        <w:t xml:space="preserve"> </w:t>
      </w:r>
      <w:r>
        <w:rPr>
          <w:rFonts w:ascii="Arial" w:hAnsi="Arial" w:cs="Arial"/>
          <w:sz w:val="20"/>
          <w:szCs w:val="20"/>
          <w:lang w:val="en-GB"/>
        </w:rPr>
        <w:t>the same PMH</w:t>
      </w:r>
      <w:r w:rsidRPr="002E447C">
        <w:rPr>
          <w:rFonts w:ascii="Arial" w:hAnsi="Arial" w:cs="Arial"/>
          <w:sz w:val="20"/>
          <w:szCs w:val="20"/>
          <w:lang w:val="en-GB"/>
        </w:rPr>
        <w:t xml:space="preserve"> feature: 0.7</w:t>
      </w:r>
    </w:p>
    <w:p w14:paraId="0DB735D7" w14:textId="2F344FBD" w:rsidR="002E447C" w:rsidRPr="002E447C" w:rsidRDefault="002E447C" w:rsidP="002E447C">
      <w:pPr>
        <w:numPr>
          <w:ilvl w:val="0"/>
          <w:numId w:val="14"/>
        </w:numPr>
        <w:rPr>
          <w:rFonts w:ascii="Arial" w:hAnsi="Arial" w:cs="Arial"/>
          <w:sz w:val="20"/>
          <w:szCs w:val="20"/>
          <w:lang w:val="en-GB"/>
        </w:rPr>
      </w:pPr>
      <w:r w:rsidRPr="002E447C">
        <w:rPr>
          <w:rFonts w:ascii="Arial" w:hAnsi="Arial" w:cs="Arial"/>
          <w:sz w:val="20"/>
          <w:szCs w:val="20"/>
          <w:lang w:val="en-GB"/>
        </w:rPr>
        <w:t xml:space="preserve">If the same PMH domain </w:t>
      </w:r>
      <w:r>
        <w:rPr>
          <w:rFonts w:ascii="Arial" w:hAnsi="Arial" w:cs="Arial"/>
          <w:sz w:val="20"/>
          <w:szCs w:val="20"/>
          <w:lang w:val="en-GB"/>
        </w:rPr>
        <w:t>OR</w:t>
      </w:r>
      <w:r w:rsidRPr="002E447C">
        <w:rPr>
          <w:rFonts w:ascii="Arial" w:hAnsi="Arial" w:cs="Arial"/>
          <w:sz w:val="20"/>
          <w:szCs w:val="20"/>
          <w:lang w:val="en-GB"/>
        </w:rPr>
        <w:t xml:space="preserve"> </w:t>
      </w:r>
      <w:r>
        <w:rPr>
          <w:rFonts w:ascii="Arial" w:hAnsi="Arial" w:cs="Arial"/>
          <w:sz w:val="20"/>
          <w:szCs w:val="20"/>
          <w:lang w:val="en-GB"/>
        </w:rPr>
        <w:t>the same PMH</w:t>
      </w:r>
      <w:r w:rsidRPr="002E447C">
        <w:rPr>
          <w:rFonts w:ascii="Arial" w:hAnsi="Arial" w:cs="Arial"/>
          <w:sz w:val="20"/>
          <w:szCs w:val="20"/>
          <w:lang w:val="en-GB"/>
        </w:rPr>
        <w:t xml:space="preserve"> feature: 0.6</w:t>
      </w:r>
    </w:p>
    <w:p w14:paraId="48993AE4" w14:textId="1B3CF847" w:rsidR="002E447C" w:rsidRPr="002E447C" w:rsidRDefault="002E447C" w:rsidP="002E447C">
      <w:pPr>
        <w:numPr>
          <w:ilvl w:val="0"/>
          <w:numId w:val="14"/>
        </w:numPr>
        <w:rPr>
          <w:rFonts w:ascii="Arial" w:hAnsi="Arial" w:cs="Arial"/>
          <w:sz w:val="20"/>
          <w:szCs w:val="20"/>
          <w:lang w:val="en-GB"/>
        </w:rPr>
      </w:pPr>
      <w:r w:rsidRPr="003A73E2">
        <w:rPr>
          <w:rFonts w:ascii="Arial" w:hAnsi="Arial" w:cs="Arial"/>
          <w:sz w:val="20"/>
          <w:szCs w:val="20"/>
          <w:lang w:val="en-GB"/>
        </w:rPr>
        <w:t>If different PMH domain and PMH feature</w:t>
      </w:r>
      <w:r w:rsidRPr="002E447C">
        <w:rPr>
          <w:rFonts w:ascii="Arial" w:hAnsi="Arial" w:cs="Arial"/>
          <w:sz w:val="20"/>
          <w:szCs w:val="20"/>
          <w:lang w:val="en-GB"/>
        </w:rPr>
        <w:t>: 0.5</w:t>
      </w:r>
    </w:p>
    <w:p w14:paraId="60C8946D" w14:textId="4FD2CBA4" w:rsidR="00AF6CEC" w:rsidRDefault="003A73E2" w:rsidP="00D75501">
      <w:pPr>
        <w:rPr>
          <w:rFonts w:ascii="Arial" w:hAnsi="Arial" w:cs="Arial"/>
          <w:sz w:val="20"/>
          <w:szCs w:val="20"/>
          <w:lang w:val="en-GB"/>
        </w:rPr>
      </w:pPr>
      <w:r>
        <w:rPr>
          <w:rFonts w:ascii="Arial" w:hAnsi="Arial" w:cs="Arial"/>
          <w:sz w:val="20"/>
          <w:szCs w:val="20"/>
          <w:lang w:val="en-GB"/>
        </w:rPr>
        <w:t xml:space="preserve">After setting up all the variance-covariance-matrices, the </w:t>
      </w:r>
      <w:r w:rsidR="00E4282C">
        <w:rPr>
          <w:rFonts w:ascii="Arial" w:hAnsi="Arial" w:cs="Arial"/>
          <w:sz w:val="20"/>
          <w:szCs w:val="20"/>
          <w:lang w:val="en-GB"/>
        </w:rPr>
        <w:t>meta-analyses were calculated with the following example code:</w:t>
      </w:r>
    </w:p>
    <w:p w14:paraId="601F47FC" w14:textId="2292E2BE" w:rsidR="009E4F42" w:rsidRPr="00957C98" w:rsidRDefault="00957C98" w:rsidP="009E4F42">
      <w:pPr>
        <w:rPr>
          <w:rFonts w:ascii="Arial" w:hAnsi="Arial" w:cs="Arial"/>
          <w:i/>
          <w:iCs/>
          <w:sz w:val="20"/>
          <w:szCs w:val="20"/>
        </w:rPr>
      </w:pPr>
      <w:proofErr w:type="spellStart"/>
      <w:r w:rsidRPr="00957C98">
        <w:rPr>
          <w:rFonts w:ascii="Arial" w:hAnsi="Arial" w:cs="Arial"/>
          <w:i/>
          <w:iCs/>
          <w:sz w:val="20"/>
          <w:szCs w:val="20"/>
        </w:rPr>
        <w:t>MA_LTPAtype_X</w:t>
      </w:r>
      <w:proofErr w:type="spellEnd"/>
      <w:r w:rsidRPr="00957C98">
        <w:rPr>
          <w:rFonts w:ascii="Arial" w:hAnsi="Arial" w:cs="Arial"/>
          <w:i/>
          <w:iCs/>
          <w:sz w:val="20"/>
          <w:szCs w:val="20"/>
        </w:rPr>
        <w:t xml:space="preserve"> &lt;- </w:t>
      </w:r>
      <w:proofErr w:type="gramStart"/>
      <w:r w:rsidR="009E4F42" w:rsidRPr="00957C98">
        <w:rPr>
          <w:rFonts w:ascii="Arial" w:hAnsi="Arial" w:cs="Arial"/>
          <w:i/>
          <w:iCs/>
          <w:sz w:val="20"/>
          <w:szCs w:val="20"/>
        </w:rPr>
        <w:t>rma.mv(</w:t>
      </w:r>
      <w:proofErr w:type="spellStart"/>
      <w:proofErr w:type="gramEnd"/>
      <w:r w:rsidR="009E4F42" w:rsidRPr="00957C98">
        <w:rPr>
          <w:rFonts w:ascii="Arial" w:hAnsi="Arial" w:cs="Arial"/>
          <w:i/>
          <w:iCs/>
          <w:sz w:val="20"/>
          <w:szCs w:val="20"/>
        </w:rPr>
        <w:t>yi</w:t>
      </w:r>
      <w:proofErr w:type="spellEnd"/>
      <w:r w:rsidR="009E4F42" w:rsidRPr="00957C98">
        <w:rPr>
          <w:rFonts w:ascii="Arial" w:hAnsi="Arial" w:cs="Arial"/>
          <w:i/>
          <w:iCs/>
          <w:sz w:val="20"/>
          <w:szCs w:val="20"/>
        </w:rPr>
        <w:t xml:space="preserve"> = SMD,</w:t>
      </w:r>
    </w:p>
    <w:p w14:paraId="2B197B58" w14:textId="03BE1867" w:rsidR="009E4F42" w:rsidRPr="00957C98" w:rsidRDefault="009E4F42" w:rsidP="009E4F42">
      <w:pPr>
        <w:rPr>
          <w:rFonts w:ascii="Arial" w:hAnsi="Arial" w:cs="Arial"/>
          <w:i/>
          <w:iCs/>
          <w:sz w:val="20"/>
          <w:szCs w:val="20"/>
          <w:lang w:val="en-GB"/>
        </w:rPr>
      </w:pPr>
      <w:r w:rsidRPr="00957C98">
        <w:rPr>
          <w:rFonts w:ascii="Arial" w:hAnsi="Arial" w:cs="Arial"/>
          <w:i/>
          <w:iCs/>
          <w:sz w:val="20"/>
          <w:szCs w:val="20"/>
        </w:rPr>
        <w:t xml:space="preserve">                         </w:t>
      </w:r>
      <w:r w:rsidR="00957C98" w:rsidRPr="00957C98">
        <w:rPr>
          <w:rFonts w:ascii="Arial" w:hAnsi="Arial" w:cs="Arial"/>
          <w:i/>
          <w:iCs/>
          <w:sz w:val="20"/>
          <w:szCs w:val="20"/>
        </w:rPr>
        <w:tab/>
      </w:r>
      <w:r w:rsidR="00957C98" w:rsidRPr="00957C98">
        <w:rPr>
          <w:rFonts w:ascii="Arial" w:hAnsi="Arial" w:cs="Arial"/>
          <w:i/>
          <w:iCs/>
          <w:sz w:val="20"/>
          <w:szCs w:val="20"/>
        </w:rPr>
        <w:tab/>
      </w:r>
      <w:r w:rsidR="00957C98" w:rsidRPr="00957C98">
        <w:rPr>
          <w:rFonts w:ascii="Arial" w:hAnsi="Arial" w:cs="Arial"/>
          <w:i/>
          <w:iCs/>
          <w:sz w:val="20"/>
          <w:szCs w:val="20"/>
        </w:rPr>
        <w:tab/>
      </w:r>
      <w:r w:rsidRPr="00957C98">
        <w:rPr>
          <w:rFonts w:ascii="Arial" w:hAnsi="Arial" w:cs="Arial"/>
          <w:i/>
          <w:iCs/>
          <w:sz w:val="20"/>
          <w:szCs w:val="20"/>
          <w:lang w:val="en-GB"/>
        </w:rPr>
        <w:t xml:space="preserve">V = </w:t>
      </w:r>
      <w:proofErr w:type="spellStart"/>
      <w:r w:rsidRPr="00957C98">
        <w:rPr>
          <w:rFonts w:ascii="Arial" w:hAnsi="Arial" w:cs="Arial"/>
          <w:i/>
          <w:iCs/>
          <w:sz w:val="20"/>
          <w:szCs w:val="20"/>
          <w:lang w:val="en-GB"/>
        </w:rPr>
        <w:t>V_LTPAtypeX</w:t>
      </w:r>
      <w:proofErr w:type="spellEnd"/>
      <w:r w:rsidRPr="00957C98">
        <w:rPr>
          <w:rFonts w:ascii="Arial" w:hAnsi="Arial" w:cs="Arial"/>
          <w:i/>
          <w:iCs/>
          <w:sz w:val="20"/>
          <w:szCs w:val="20"/>
          <w:lang w:val="en-GB"/>
        </w:rPr>
        <w:t xml:space="preserve">,          </w:t>
      </w:r>
    </w:p>
    <w:p w14:paraId="0B9DAEEC" w14:textId="2745477D" w:rsidR="009E4F42" w:rsidRPr="00957C98" w:rsidRDefault="009E4F42" w:rsidP="009E4F42">
      <w:pPr>
        <w:rPr>
          <w:rFonts w:ascii="Arial" w:hAnsi="Arial" w:cs="Arial"/>
          <w:i/>
          <w:iCs/>
          <w:sz w:val="20"/>
          <w:szCs w:val="20"/>
          <w:lang w:val="en-GB"/>
        </w:rPr>
      </w:pPr>
      <w:r w:rsidRPr="007A533F">
        <w:rPr>
          <w:rFonts w:ascii="Arial" w:hAnsi="Arial" w:cs="Arial"/>
          <w:i/>
          <w:iCs/>
          <w:sz w:val="20"/>
          <w:szCs w:val="20"/>
          <w:lang w:val="en-GB"/>
        </w:rPr>
        <w:t xml:space="preserve">                       </w:t>
      </w:r>
      <w:r w:rsidR="00957C98" w:rsidRPr="007A533F">
        <w:rPr>
          <w:rFonts w:ascii="Arial" w:hAnsi="Arial" w:cs="Arial"/>
          <w:i/>
          <w:iCs/>
          <w:sz w:val="20"/>
          <w:szCs w:val="20"/>
          <w:lang w:val="en-GB"/>
        </w:rPr>
        <w:tab/>
      </w:r>
      <w:r w:rsidR="00957C98" w:rsidRPr="007A533F">
        <w:rPr>
          <w:rFonts w:ascii="Arial" w:hAnsi="Arial" w:cs="Arial"/>
          <w:i/>
          <w:iCs/>
          <w:sz w:val="20"/>
          <w:szCs w:val="20"/>
          <w:lang w:val="en-GB"/>
        </w:rPr>
        <w:tab/>
      </w:r>
      <w:r w:rsidR="00957C98" w:rsidRPr="007A533F">
        <w:rPr>
          <w:rFonts w:ascii="Arial" w:hAnsi="Arial" w:cs="Arial"/>
          <w:i/>
          <w:iCs/>
          <w:sz w:val="20"/>
          <w:szCs w:val="20"/>
          <w:lang w:val="en-GB"/>
        </w:rPr>
        <w:tab/>
      </w:r>
      <w:r w:rsidRPr="00957C98">
        <w:rPr>
          <w:rFonts w:ascii="Arial" w:hAnsi="Arial" w:cs="Arial"/>
          <w:i/>
          <w:iCs/>
          <w:sz w:val="20"/>
          <w:szCs w:val="20"/>
          <w:lang w:val="en-GB"/>
        </w:rPr>
        <w:t xml:space="preserve"> random = ~ 1 | id,  </w:t>
      </w:r>
    </w:p>
    <w:p w14:paraId="3B4C3FF1" w14:textId="27D43FE2" w:rsidR="009E4F42" w:rsidRPr="00957C98" w:rsidRDefault="009E4F42" w:rsidP="009E4F42">
      <w:pPr>
        <w:rPr>
          <w:rFonts w:ascii="Arial" w:hAnsi="Arial" w:cs="Arial"/>
          <w:i/>
          <w:iCs/>
          <w:sz w:val="20"/>
          <w:szCs w:val="20"/>
          <w:lang w:val="en-GB"/>
        </w:rPr>
      </w:pPr>
      <w:r w:rsidRPr="00957C98">
        <w:rPr>
          <w:rFonts w:ascii="Arial" w:hAnsi="Arial" w:cs="Arial"/>
          <w:i/>
          <w:iCs/>
          <w:sz w:val="20"/>
          <w:szCs w:val="20"/>
          <w:lang w:val="en-GB"/>
        </w:rPr>
        <w:t xml:space="preserve">                        </w:t>
      </w:r>
      <w:r w:rsidR="00957C98" w:rsidRPr="00957C98">
        <w:rPr>
          <w:rFonts w:ascii="Arial" w:hAnsi="Arial" w:cs="Arial"/>
          <w:i/>
          <w:iCs/>
          <w:sz w:val="20"/>
          <w:szCs w:val="20"/>
          <w:lang w:val="en-GB"/>
        </w:rPr>
        <w:tab/>
      </w:r>
      <w:r w:rsidR="00957C98" w:rsidRPr="00957C98">
        <w:rPr>
          <w:rFonts w:ascii="Arial" w:hAnsi="Arial" w:cs="Arial"/>
          <w:i/>
          <w:iCs/>
          <w:sz w:val="20"/>
          <w:szCs w:val="20"/>
          <w:lang w:val="en-GB"/>
        </w:rPr>
        <w:tab/>
      </w:r>
      <w:r w:rsidR="00957C98" w:rsidRPr="00957C98">
        <w:rPr>
          <w:rFonts w:ascii="Arial" w:hAnsi="Arial" w:cs="Arial"/>
          <w:i/>
          <w:iCs/>
          <w:sz w:val="20"/>
          <w:szCs w:val="20"/>
          <w:lang w:val="en-GB"/>
        </w:rPr>
        <w:tab/>
      </w:r>
      <w:r w:rsidRPr="00957C98">
        <w:rPr>
          <w:rFonts w:ascii="Arial" w:hAnsi="Arial" w:cs="Arial"/>
          <w:i/>
          <w:iCs/>
          <w:sz w:val="20"/>
          <w:szCs w:val="20"/>
          <w:lang w:val="en-GB"/>
        </w:rPr>
        <w:t xml:space="preserve">data = </w:t>
      </w:r>
      <w:proofErr w:type="spellStart"/>
      <w:r w:rsidRPr="00957C98">
        <w:rPr>
          <w:rFonts w:ascii="Arial" w:hAnsi="Arial" w:cs="Arial"/>
          <w:i/>
          <w:iCs/>
          <w:sz w:val="20"/>
          <w:szCs w:val="20"/>
          <w:lang w:val="en-GB"/>
        </w:rPr>
        <w:t>data_LTPAtypeX</w:t>
      </w:r>
      <w:proofErr w:type="spellEnd"/>
      <w:r w:rsidRPr="00957C98">
        <w:rPr>
          <w:rFonts w:ascii="Arial" w:hAnsi="Arial" w:cs="Arial"/>
          <w:i/>
          <w:iCs/>
          <w:sz w:val="20"/>
          <w:szCs w:val="20"/>
          <w:lang w:val="en-GB"/>
        </w:rPr>
        <w:t xml:space="preserve">, </w:t>
      </w:r>
    </w:p>
    <w:p w14:paraId="4A2F34EB" w14:textId="14A380CB" w:rsidR="00E4282C" w:rsidRPr="00957C98" w:rsidRDefault="009E4F42" w:rsidP="009E4F42">
      <w:pPr>
        <w:rPr>
          <w:rFonts w:ascii="Arial" w:hAnsi="Arial" w:cs="Arial"/>
          <w:i/>
          <w:iCs/>
          <w:sz w:val="20"/>
          <w:szCs w:val="20"/>
          <w:lang w:val="en-GB"/>
        </w:rPr>
      </w:pPr>
      <w:r w:rsidRPr="00957C98">
        <w:rPr>
          <w:rFonts w:ascii="Arial" w:hAnsi="Arial" w:cs="Arial"/>
          <w:i/>
          <w:iCs/>
          <w:sz w:val="20"/>
          <w:szCs w:val="20"/>
          <w:lang w:val="en-GB"/>
        </w:rPr>
        <w:t xml:space="preserve">                        </w:t>
      </w:r>
      <w:r w:rsidR="00957C98" w:rsidRPr="00957C98">
        <w:rPr>
          <w:rFonts w:ascii="Arial" w:hAnsi="Arial" w:cs="Arial"/>
          <w:i/>
          <w:iCs/>
          <w:sz w:val="20"/>
          <w:szCs w:val="20"/>
          <w:lang w:val="en-GB"/>
        </w:rPr>
        <w:tab/>
      </w:r>
      <w:r w:rsidR="00957C98" w:rsidRPr="00957C98">
        <w:rPr>
          <w:rFonts w:ascii="Arial" w:hAnsi="Arial" w:cs="Arial"/>
          <w:i/>
          <w:iCs/>
          <w:sz w:val="20"/>
          <w:szCs w:val="20"/>
          <w:lang w:val="en-GB"/>
        </w:rPr>
        <w:tab/>
      </w:r>
      <w:r w:rsidR="00957C98" w:rsidRPr="00957C98">
        <w:rPr>
          <w:rFonts w:ascii="Arial" w:hAnsi="Arial" w:cs="Arial"/>
          <w:i/>
          <w:iCs/>
          <w:sz w:val="20"/>
          <w:szCs w:val="20"/>
          <w:lang w:val="en-GB"/>
        </w:rPr>
        <w:tab/>
      </w:r>
      <w:r w:rsidRPr="00957C98">
        <w:rPr>
          <w:rFonts w:ascii="Arial" w:hAnsi="Arial" w:cs="Arial"/>
          <w:i/>
          <w:iCs/>
          <w:sz w:val="20"/>
          <w:szCs w:val="20"/>
          <w:lang w:val="en-GB"/>
        </w:rPr>
        <w:t>method = "REML")</w:t>
      </w:r>
    </w:p>
    <w:p w14:paraId="194FF3EE" w14:textId="77777777" w:rsidR="003C0192" w:rsidRDefault="003C0192" w:rsidP="00D75501">
      <w:pPr>
        <w:rPr>
          <w:rFonts w:ascii="Arial" w:hAnsi="Arial" w:cs="Arial"/>
          <w:sz w:val="20"/>
          <w:szCs w:val="20"/>
          <w:lang w:val="en-GB"/>
        </w:rPr>
      </w:pPr>
    </w:p>
    <w:p w14:paraId="0AC4134B" w14:textId="21EB5923" w:rsidR="006338D7" w:rsidRDefault="003C0192" w:rsidP="00D75501">
      <w:pPr>
        <w:rPr>
          <w:rFonts w:ascii="Arial" w:hAnsi="Arial" w:cs="Arial"/>
          <w:sz w:val="20"/>
          <w:szCs w:val="20"/>
          <w:lang w:val="en-GB"/>
        </w:rPr>
      </w:pPr>
      <w:r>
        <w:rPr>
          <w:rFonts w:ascii="Arial" w:hAnsi="Arial" w:cs="Arial"/>
          <w:sz w:val="20"/>
          <w:szCs w:val="20"/>
          <w:lang w:val="en-GB"/>
        </w:rPr>
        <w:t>W</w:t>
      </w:r>
      <w:r w:rsidR="006338D7">
        <w:rPr>
          <w:rFonts w:ascii="Arial" w:hAnsi="Arial" w:cs="Arial"/>
          <w:sz w:val="20"/>
          <w:szCs w:val="20"/>
          <w:lang w:val="en-GB"/>
        </w:rPr>
        <w:t xml:space="preserve">e conducted no </w:t>
      </w:r>
      <w:r>
        <w:rPr>
          <w:rFonts w:ascii="Arial" w:hAnsi="Arial" w:cs="Arial"/>
          <w:sz w:val="20"/>
          <w:szCs w:val="20"/>
          <w:lang w:val="en-GB"/>
        </w:rPr>
        <w:t>sensitivity</w:t>
      </w:r>
      <w:r w:rsidR="006338D7">
        <w:rPr>
          <w:rFonts w:ascii="Arial" w:hAnsi="Arial" w:cs="Arial"/>
          <w:sz w:val="20"/>
          <w:szCs w:val="20"/>
          <w:lang w:val="en-GB"/>
        </w:rPr>
        <w:t xml:space="preserve"> analysis </w:t>
      </w:r>
      <w:proofErr w:type="gramStart"/>
      <w:r w:rsidR="006338D7">
        <w:rPr>
          <w:rFonts w:ascii="Arial" w:hAnsi="Arial" w:cs="Arial"/>
          <w:sz w:val="20"/>
          <w:szCs w:val="20"/>
          <w:lang w:val="en-GB"/>
        </w:rPr>
        <w:t>due to the fact that</w:t>
      </w:r>
      <w:proofErr w:type="gramEnd"/>
      <w:r w:rsidR="006338D7">
        <w:rPr>
          <w:rFonts w:ascii="Arial" w:hAnsi="Arial" w:cs="Arial"/>
          <w:sz w:val="20"/>
          <w:szCs w:val="20"/>
          <w:lang w:val="en-GB"/>
        </w:rPr>
        <w:t xml:space="preserve"> multiple types of interventions were already </w:t>
      </w:r>
      <w:proofErr w:type="spellStart"/>
      <w:r>
        <w:rPr>
          <w:rFonts w:ascii="Arial" w:hAnsi="Arial" w:cs="Arial"/>
          <w:sz w:val="20"/>
          <w:szCs w:val="20"/>
          <w:lang w:val="en-GB"/>
        </w:rPr>
        <w:t>splitted</w:t>
      </w:r>
      <w:proofErr w:type="spellEnd"/>
      <w:r>
        <w:rPr>
          <w:rFonts w:ascii="Arial" w:hAnsi="Arial" w:cs="Arial"/>
          <w:sz w:val="20"/>
          <w:szCs w:val="20"/>
          <w:lang w:val="en-GB"/>
        </w:rPr>
        <w:t xml:space="preserve"> up</w:t>
      </w:r>
      <w:r w:rsidR="00063F19">
        <w:rPr>
          <w:rFonts w:ascii="Arial" w:hAnsi="Arial" w:cs="Arial"/>
          <w:sz w:val="20"/>
          <w:szCs w:val="20"/>
          <w:lang w:val="en-GB"/>
        </w:rPr>
        <w:t xml:space="preserve"> (LTPA types)</w:t>
      </w:r>
      <w:r>
        <w:rPr>
          <w:rFonts w:ascii="Arial" w:hAnsi="Arial" w:cs="Arial"/>
          <w:sz w:val="20"/>
          <w:szCs w:val="20"/>
          <w:lang w:val="en-GB"/>
        </w:rPr>
        <w:t>, and sensitivity analys</w:t>
      </w:r>
      <w:r w:rsidR="00063F19">
        <w:rPr>
          <w:rFonts w:ascii="Arial" w:hAnsi="Arial" w:cs="Arial"/>
          <w:sz w:val="20"/>
          <w:szCs w:val="20"/>
          <w:lang w:val="en-GB"/>
        </w:rPr>
        <w:t>e</w:t>
      </w:r>
      <w:r>
        <w:rPr>
          <w:rFonts w:ascii="Arial" w:hAnsi="Arial" w:cs="Arial"/>
          <w:sz w:val="20"/>
          <w:szCs w:val="20"/>
          <w:lang w:val="en-GB"/>
        </w:rPr>
        <w:t>s within</w:t>
      </w:r>
      <w:r w:rsidR="00063F19">
        <w:rPr>
          <w:rFonts w:ascii="Arial" w:hAnsi="Arial" w:cs="Arial"/>
          <w:sz w:val="20"/>
          <w:szCs w:val="20"/>
          <w:lang w:val="en-GB"/>
        </w:rPr>
        <w:t xml:space="preserve"> LTPA types were due to the small numbers of studies not </w:t>
      </w:r>
      <w:r w:rsidR="00393579">
        <w:rPr>
          <w:rFonts w:ascii="Arial" w:hAnsi="Arial" w:cs="Arial"/>
          <w:sz w:val="20"/>
          <w:szCs w:val="20"/>
          <w:lang w:val="en-GB"/>
        </w:rPr>
        <w:t>possible.</w:t>
      </w:r>
    </w:p>
    <w:p w14:paraId="36723BDD" w14:textId="46C1DEF6" w:rsidR="00655FD5" w:rsidRDefault="00655FD5" w:rsidP="00D75501">
      <w:pPr>
        <w:rPr>
          <w:rFonts w:ascii="Arial" w:hAnsi="Arial" w:cs="Arial"/>
          <w:sz w:val="20"/>
          <w:szCs w:val="20"/>
          <w:lang w:val="en-GB"/>
        </w:rPr>
      </w:pPr>
      <w:r>
        <w:rPr>
          <w:rFonts w:ascii="Arial" w:hAnsi="Arial" w:cs="Arial"/>
          <w:sz w:val="20"/>
          <w:szCs w:val="20"/>
          <w:lang w:val="en-GB"/>
        </w:rPr>
        <w:t>As Borenstein (2019) describes in his chapter, in the case of very low number of studies</w:t>
      </w:r>
      <w:r w:rsidR="00C60BD5">
        <w:rPr>
          <w:rFonts w:ascii="Arial" w:hAnsi="Arial" w:cs="Arial"/>
          <w:sz w:val="20"/>
          <w:szCs w:val="20"/>
          <w:lang w:val="en-GB"/>
        </w:rPr>
        <w:t xml:space="preserve">, heterogeneity metrics </w:t>
      </w:r>
      <w:r w:rsidR="0045662F">
        <w:rPr>
          <w:rFonts w:ascii="Arial" w:hAnsi="Arial" w:cs="Arial"/>
          <w:sz w:val="20"/>
          <w:szCs w:val="20"/>
          <w:lang w:val="en-GB"/>
        </w:rPr>
        <w:t>(</w:t>
      </w:r>
      <w:r w:rsidR="004417CA">
        <w:rPr>
          <w:rFonts w:ascii="Arial" w:hAnsi="Arial" w:cs="Arial"/>
          <w:sz w:val="20"/>
          <w:szCs w:val="20"/>
          <w:lang w:val="en-GB"/>
        </w:rPr>
        <w:t xml:space="preserve">e.g., </w:t>
      </w:r>
      <w:r w:rsidR="0045662F">
        <w:rPr>
          <w:rFonts w:ascii="Arial" w:hAnsi="Arial" w:cs="Arial"/>
          <w:sz w:val="20"/>
          <w:szCs w:val="20"/>
          <w:lang w:val="en-GB"/>
        </w:rPr>
        <w:t>I</w:t>
      </w:r>
      <w:r w:rsidR="0045662F" w:rsidRPr="004417CA">
        <w:rPr>
          <w:rFonts w:ascii="Arial" w:hAnsi="Arial" w:cs="Arial"/>
          <w:sz w:val="20"/>
          <w:szCs w:val="20"/>
          <w:vertAlign w:val="superscript"/>
          <w:lang w:val="en-GB"/>
        </w:rPr>
        <w:t>2</w:t>
      </w:r>
      <w:r w:rsidR="0045662F">
        <w:rPr>
          <w:rFonts w:ascii="Arial" w:hAnsi="Arial" w:cs="Arial"/>
          <w:sz w:val="20"/>
          <w:szCs w:val="20"/>
          <w:lang w:val="en-GB"/>
        </w:rPr>
        <w:t>, prediction interval</w:t>
      </w:r>
      <w:r w:rsidR="004417CA">
        <w:rPr>
          <w:rFonts w:ascii="Arial" w:hAnsi="Arial" w:cs="Arial"/>
          <w:sz w:val="20"/>
          <w:szCs w:val="20"/>
          <w:lang w:val="en-GB"/>
        </w:rPr>
        <w:t xml:space="preserve">) </w:t>
      </w:r>
      <w:r w:rsidR="00C60BD5">
        <w:rPr>
          <w:rFonts w:ascii="Arial" w:hAnsi="Arial" w:cs="Arial"/>
          <w:sz w:val="20"/>
          <w:szCs w:val="20"/>
          <w:lang w:val="en-GB"/>
        </w:rPr>
        <w:t xml:space="preserve">are unreliable and misleading for the interpretation. Thus, </w:t>
      </w:r>
      <w:r w:rsidR="004911FA">
        <w:rPr>
          <w:rFonts w:ascii="Arial" w:hAnsi="Arial" w:cs="Arial"/>
          <w:sz w:val="20"/>
          <w:szCs w:val="20"/>
          <w:lang w:val="en-GB"/>
        </w:rPr>
        <w:t xml:space="preserve">we reported no heterogeneity measures and </w:t>
      </w:r>
      <w:r w:rsidR="00FB0C78">
        <w:rPr>
          <w:rFonts w:ascii="Arial" w:hAnsi="Arial" w:cs="Arial"/>
          <w:sz w:val="20"/>
          <w:szCs w:val="20"/>
          <w:lang w:val="en-GB"/>
        </w:rPr>
        <w:t xml:space="preserve">emphasised the </w:t>
      </w:r>
      <w:r w:rsidR="000F1947">
        <w:rPr>
          <w:rFonts w:ascii="Arial" w:hAnsi="Arial" w:cs="Arial"/>
          <w:sz w:val="20"/>
          <w:szCs w:val="20"/>
          <w:lang w:val="en-GB"/>
        </w:rPr>
        <w:t>carefulness when interpreting the findings in the manuscript.</w:t>
      </w:r>
    </w:p>
    <w:p w14:paraId="2F6916D8" w14:textId="0DD0D590" w:rsidR="00112CD6" w:rsidRPr="00DB317F" w:rsidRDefault="00DB317F" w:rsidP="00D75501">
      <w:pPr>
        <w:rPr>
          <w:rFonts w:ascii="Arial" w:hAnsi="Arial" w:cs="Arial"/>
          <w:sz w:val="20"/>
          <w:szCs w:val="20"/>
          <w:lang w:val="en-GB"/>
        </w:rPr>
      </w:pPr>
      <w:r>
        <w:rPr>
          <w:rFonts w:ascii="Arial" w:hAnsi="Arial" w:cs="Arial"/>
          <w:sz w:val="20"/>
          <w:szCs w:val="20"/>
          <w:lang w:val="en-GB"/>
        </w:rPr>
        <w:t>The confidence of each meta-analysis is indicated with the 95% confidence interval of the mean effect.</w:t>
      </w:r>
    </w:p>
    <w:p w14:paraId="1508FDF5" w14:textId="1503676A" w:rsidR="00D75501" w:rsidRPr="007A533F" w:rsidRDefault="00D75501">
      <w:pPr>
        <w:rPr>
          <w:lang w:val="en-GB"/>
        </w:rPr>
      </w:pPr>
      <w:r w:rsidRPr="007A533F">
        <w:rPr>
          <w:lang w:val="en-GB"/>
        </w:rPr>
        <w:br w:type="page"/>
      </w:r>
    </w:p>
    <w:p w14:paraId="1E562638" w14:textId="3FB52106" w:rsidR="007D4B44" w:rsidRDefault="007D4B44" w:rsidP="007D4B44">
      <w:pPr>
        <w:pStyle w:val="berschrift1"/>
        <w:rPr>
          <w:lang w:val="en-GB"/>
        </w:rPr>
      </w:pPr>
      <w:bookmarkStart w:id="16" w:name="_Toc204095398"/>
      <w:r>
        <w:rPr>
          <w:lang w:val="en-GB"/>
        </w:rPr>
        <w:lastRenderedPageBreak/>
        <w:t>S</w:t>
      </w:r>
      <w:r w:rsidRPr="00967254">
        <w:rPr>
          <w:lang w:val="en-GB"/>
        </w:rPr>
        <w:t xml:space="preserve">upplementary </w:t>
      </w:r>
      <w:r>
        <w:rPr>
          <w:lang w:val="en-GB"/>
        </w:rPr>
        <w:t>F</w:t>
      </w:r>
      <w:r w:rsidRPr="00967254">
        <w:rPr>
          <w:lang w:val="en-GB"/>
        </w:rPr>
        <w:t>igure S1</w:t>
      </w:r>
      <w:r w:rsidR="00CA2332">
        <w:rPr>
          <w:lang w:val="en-GB"/>
        </w:rPr>
        <w:t>2</w:t>
      </w:r>
      <w:r>
        <w:rPr>
          <w:lang w:val="en-GB"/>
        </w:rPr>
        <w:t xml:space="preserve">: </w:t>
      </w:r>
      <w:r w:rsidR="00C54381">
        <w:rPr>
          <w:lang w:val="en-GB"/>
        </w:rPr>
        <w:t>Detailed synthesis of the qualitative studies with all themes</w:t>
      </w:r>
      <w:bookmarkEnd w:id="16"/>
    </w:p>
    <w:p w14:paraId="43D6669C" w14:textId="7EFFBB7A" w:rsidR="00246919" w:rsidRDefault="00314A7B" w:rsidP="00246919">
      <w:pPr>
        <w:rPr>
          <w:lang w:val="en-GB"/>
        </w:rPr>
      </w:pPr>
      <w:r>
        <w:rPr>
          <w:noProof/>
          <w:lang w:val="en-GB"/>
        </w:rPr>
        <w:drawing>
          <wp:inline distT="0" distB="0" distL="0" distR="0" wp14:anchorId="311FC93D" wp14:editId="33C828D6">
            <wp:extent cx="5752465" cy="7519670"/>
            <wp:effectExtent l="0" t="0" r="635" b="5080"/>
            <wp:docPr id="10692615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2465" cy="7519670"/>
                    </a:xfrm>
                    <a:prstGeom prst="rect">
                      <a:avLst/>
                    </a:prstGeom>
                    <a:noFill/>
                    <a:ln>
                      <a:noFill/>
                    </a:ln>
                  </pic:spPr>
                </pic:pic>
              </a:graphicData>
            </a:graphic>
          </wp:inline>
        </w:drawing>
      </w:r>
    </w:p>
    <w:p w14:paraId="0B2DB45C" w14:textId="6005BC2E" w:rsidR="00BC5BC9" w:rsidRPr="00BC5BC9" w:rsidRDefault="001A2577" w:rsidP="00BC5BC9">
      <w:pPr>
        <w:rPr>
          <w:rFonts w:ascii="Arial" w:hAnsi="Arial" w:cs="Arial"/>
          <w:sz w:val="20"/>
          <w:szCs w:val="20"/>
          <w:lang w:val="en-GB"/>
        </w:rPr>
      </w:pPr>
      <w:r w:rsidRPr="009E7862">
        <w:rPr>
          <w:rFonts w:ascii="Arial" w:hAnsi="Arial" w:cs="Arial"/>
          <w:i/>
          <w:iCs/>
          <w:sz w:val="20"/>
          <w:szCs w:val="20"/>
          <w:lang w:val="en-GB"/>
        </w:rPr>
        <w:t xml:space="preserve">Upper part: every single </w:t>
      </w:r>
      <w:r w:rsidR="00174BA0" w:rsidRPr="009E7862">
        <w:rPr>
          <w:rFonts w:ascii="Arial" w:hAnsi="Arial" w:cs="Arial"/>
          <w:i/>
          <w:iCs/>
          <w:sz w:val="20"/>
          <w:szCs w:val="20"/>
          <w:lang w:val="en-GB"/>
        </w:rPr>
        <w:t xml:space="preserve">relationship is </w:t>
      </w:r>
      <w:r w:rsidR="00E22EEB" w:rsidRPr="009E7862">
        <w:rPr>
          <w:rFonts w:ascii="Arial" w:hAnsi="Arial" w:cs="Arial"/>
          <w:i/>
          <w:iCs/>
          <w:sz w:val="20"/>
          <w:szCs w:val="20"/>
          <w:lang w:val="en-GB"/>
        </w:rPr>
        <w:t>displayed, indicating the number of studies describe the respective relationship (if more than one)</w:t>
      </w:r>
      <w:r w:rsidR="00EE63E5" w:rsidRPr="009E7862">
        <w:rPr>
          <w:rFonts w:ascii="Arial" w:hAnsi="Arial" w:cs="Arial"/>
          <w:i/>
          <w:iCs/>
          <w:sz w:val="20"/>
          <w:szCs w:val="20"/>
          <w:lang w:val="en-GB"/>
        </w:rPr>
        <w:t>; lower part: relationships between</w:t>
      </w:r>
      <w:r w:rsidR="00931F0E" w:rsidRPr="009E7862">
        <w:rPr>
          <w:rFonts w:ascii="Arial" w:hAnsi="Arial" w:cs="Arial"/>
          <w:i/>
          <w:iCs/>
          <w:sz w:val="20"/>
          <w:szCs w:val="20"/>
          <w:lang w:val="en-GB"/>
        </w:rPr>
        <w:t xml:space="preserve"> every organizing </w:t>
      </w:r>
      <w:proofErr w:type="gramStart"/>
      <w:r w:rsidR="00931F0E" w:rsidRPr="009E7862">
        <w:rPr>
          <w:rFonts w:ascii="Arial" w:hAnsi="Arial" w:cs="Arial"/>
          <w:i/>
          <w:iCs/>
          <w:sz w:val="20"/>
          <w:szCs w:val="20"/>
          <w:lang w:val="en-GB"/>
        </w:rPr>
        <w:t>themes</w:t>
      </w:r>
      <w:proofErr w:type="gramEnd"/>
      <w:r w:rsidR="00C36226" w:rsidRPr="009E7862">
        <w:rPr>
          <w:rFonts w:ascii="Arial" w:hAnsi="Arial" w:cs="Arial"/>
          <w:i/>
          <w:iCs/>
          <w:sz w:val="20"/>
          <w:szCs w:val="20"/>
          <w:lang w:val="en-GB"/>
        </w:rPr>
        <w:t>;</w:t>
      </w:r>
      <w:r w:rsidR="00931F0E" w:rsidRPr="009E7862">
        <w:rPr>
          <w:rFonts w:ascii="Arial" w:hAnsi="Arial" w:cs="Arial"/>
          <w:i/>
          <w:iCs/>
          <w:sz w:val="20"/>
          <w:szCs w:val="20"/>
          <w:lang w:val="en-GB"/>
        </w:rPr>
        <w:t xml:space="preserve"> </w:t>
      </w:r>
      <w:r w:rsidR="00AF765F">
        <w:rPr>
          <w:rFonts w:ascii="Arial" w:hAnsi="Arial" w:cs="Arial"/>
          <w:i/>
          <w:iCs/>
          <w:sz w:val="20"/>
          <w:szCs w:val="20"/>
          <w:lang w:val="en-GB"/>
        </w:rPr>
        <w:t>L</w:t>
      </w:r>
      <w:r w:rsidR="00BC5BC9" w:rsidRPr="00BC5BC9">
        <w:rPr>
          <w:rFonts w:ascii="Arial" w:hAnsi="Arial" w:cs="Arial"/>
          <w:i/>
          <w:iCs/>
          <w:sz w:val="20"/>
          <w:szCs w:val="20"/>
          <w:lang w:val="en-GB"/>
        </w:rPr>
        <w:t>egend</w:t>
      </w:r>
      <w:r w:rsidRPr="009E7862">
        <w:rPr>
          <w:rFonts w:ascii="Arial" w:hAnsi="Arial" w:cs="Arial"/>
          <w:i/>
          <w:iCs/>
          <w:sz w:val="20"/>
          <w:szCs w:val="20"/>
          <w:lang w:val="en-GB"/>
        </w:rPr>
        <w:t xml:space="preserve">: </w:t>
      </w:r>
      <w:r w:rsidR="00BC5BC9" w:rsidRPr="00BC5BC9">
        <w:rPr>
          <w:rFonts w:ascii="Arial" w:hAnsi="Arial" w:cs="Arial"/>
          <w:i/>
          <w:iCs/>
          <w:sz w:val="20"/>
          <w:szCs w:val="20"/>
          <w:lang w:val="en-US"/>
        </w:rPr>
        <w:t xml:space="preserve">the basic themes within each well-being domain were </w:t>
      </w:r>
      <w:proofErr w:type="spellStart"/>
      <w:r w:rsidR="00BC5BC9" w:rsidRPr="00BC5BC9">
        <w:rPr>
          <w:rFonts w:ascii="Arial" w:hAnsi="Arial" w:cs="Arial"/>
          <w:i/>
          <w:iCs/>
          <w:sz w:val="20"/>
          <w:szCs w:val="20"/>
          <w:lang w:val="en-US"/>
        </w:rPr>
        <w:t>coloured</w:t>
      </w:r>
      <w:proofErr w:type="spellEnd"/>
      <w:r w:rsidR="00BC5BC9" w:rsidRPr="00BC5BC9">
        <w:rPr>
          <w:rFonts w:ascii="Arial" w:hAnsi="Arial" w:cs="Arial"/>
          <w:i/>
          <w:iCs/>
          <w:sz w:val="20"/>
          <w:szCs w:val="20"/>
          <w:lang w:val="en-US"/>
        </w:rPr>
        <w:t xml:space="preserve"> if these perceived outcomes did not occur in the quantitative studies </w:t>
      </w:r>
    </w:p>
    <w:p w14:paraId="0986E6CB" w14:textId="0E18E0AB" w:rsidR="00246919" w:rsidRPr="00246919" w:rsidRDefault="00246919" w:rsidP="00246919">
      <w:pPr>
        <w:rPr>
          <w:lang w:val="en-GB"/>
        </w:rPr>
      </w:pPr>
    </w:p>
    <w:sectPr w:rsidR="00246919" w:rsidRPr="002469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6F6BD" w14:textId="77777777" w:rsidR="006060AC" w:rsidRDefault="006060AC" w:rsidP="00EC38FD">
      <w:pPr>
        <w:spacing w:after="0" w:line="240" w:lineRule="auto"/>
      </w:pPr>
      <w:r>
        <w:separator/>
      </w:r>
    </w:p>
  </w:endnote>
  <w:endnote w:type="continuationSeparator" w:id="0">
    <w:p w14:paraId="7B428397" w14:textId="77777777" w:rsidR="006060AC" w:rsidRDefault="006060AC" w:rsidP="00EC38FD">
      <w:pPr>
        <w:spacing w:after="0" w:line="240" w:lineRule="auto"/>
      </w:pPr>
      <w:r>
        <w:continuationSeparator/>
      </w:r>
    </w:p>
  </w:endnote>
  <w:endnote w:type="continuationNotice" w:id="1">
    <w:p w14:paraId="60D07E05" w14:textId="77777777" w:rsidR="006060AC" w:rsidRDefault="006060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786160"/>
      <w:docPartObj>
        <w:docPartGallery w:val="Page Numbers (Bottom of Page)"/>
        <w:docPartUnique/>
      </w:docPartObj>
    </w:sdtPr>
    <w:sdtEndPr>
      <w:rPr>
        <w:rFonts w:ascii="Arial" w:hAnsi="Arial" w:cs="Arial"/>
        <w:sz w:val="20"/>
        <w:szCs w:val="20"/>
      </w:rPr>
    </w:sdtEndPr>
    <w:sdtContent>
      <w:p w14:paraId="57F50D6F" w14:textId="6EC3005F" w:rsidR="00EC38FD" w:rsidRPr="00EC38FD" w:rsidRDefault="00EC38FD">
        <w:pPr>
          <w:pStyle w:val="Fuzeile"/>
          <w:jc w:val="center"/>
          <w:rPr>
            <w:rFonts w:ascii="Arial" w:hAnsi="Arial" w:cs="Arial"/>
            <w:sz w:val="20"/>
            <w:szCs w:val="20"/>
          </w:rPr>
        </w:pPr>
        <w:r w:rsidRPr="00EC38FD">
          <w:rPr>
            <w:rFonts w:ascii="Arial" w:hAnsi="Arial" w:cs="Arial"/>
            <w:sz w:val="20"/>
            <w:szCs w:val="20"/>
          </w:rPr>
          <w:fldChar w:fldCharType="begin"/>
        </w:r>
        <w:r w:rsidRPr="00EC38FD">
          <w:rPr>
            <w:rFonts w:ascii="Arial" w:hAnsi="Arial" w:cs="Arial"/>
            <w:sz w:val="20"/>
            <w:szCs w:val="20"/>
          </w:rPr>
          <w:instrText>PAGE   \* MERGEFORMAT</w:instrText>
        </w:r>
        <w:r w:rsidRPr="00EC38FD">
          <w:rPr>
            <w:rFonts w:ascii="Arial" w:hAnsi="Arial" w:cs="Arial"/>
            <w:sz w:val="20"/>
            <w:szCs w:val="20"/>
          </w:rPr>
          <w:fldChar w:fldCharType="separate"/>
        </w:r>
        <w:r w:rsidRPr="00EC38FD">
          <w:rPr>
            <w:rFonts w:ascii="Arial" w:hAnsi="Arial" w:cs="Arial"/>
            <w:sz w:val="20"/>
            <w:szCs w:val="20"/>
            <w:lang w:val="de-DE"/>
          </w:rPr>
          <w:t>2</w:t>
        </w:r>
        <w:r w:rsidRPr="00EC38FD">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55493" w14:textId="77777777" w:rsidR="006060AC" w:rsidRDefault="006060AC" w:rsidP="00EC38FD">
      <w:pPr>
        <w:spacing w:after="0" w:line="240" w:lineRule="auto"/>
      </w:pPr>
      <w:r>
        <w:separator/>
      </w:r>
    </w:p>
  </w:footnote>
  <w:footnote w:type="continuationSeparator" w:id="0">
    <w:p w14:paraId="61B1C628" w14:textId="77777777" w:rsidR="006060AC" w:rsidRDefault="006060AC" w:rsidP="00EC38FD">
      <w:pPr>
        <w:spacing w:after="0" w:line="240" w:lineRule="auto"/>
      </w:pPr>
      <w:r>
        <w:continuationSeparator/>
      </w:r>
    </w:p>
  </w:footnote>
  <w:footnote w:type="continuationNotice" w:id="1">
    <w:p w14:paraId="6F636707" w14:textId="77777777" w:rsidR="006060AC" w:rsidRDefault="006060AC">
      <w:pPr>
        <w:spacing w:after="0" w:line="240" w:lineRule="auto"/>
      </w:pPr>
    </w:p>
  </w:footnote>
  <w:footnote w:id="2">
    <w:p w14:paraId="0B967CB8" w14:textId="77777777" w:rsidR="009A52C1" w:rsidRDefault="009A52C1" w:rsidP="00365D32">
      <w:pPr>
        <w:pStyle w:val="Funotentext"/>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7B10"/>
    <w:multiLevelType w:val="hybridMultilevel"/>
    <w:tmpl w:val="83ACCC5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09C550B"/>
    <w:multiLevelType w:val="hybridMultilevel"/>
    <w:tmpl w:val="35845E86"/>
    <w:lvl w:ilvl="0" w:tplc="EFBA6F3A">
      <w:start w:val="1"/>
      <w:numFmt w:val="bullet"/>
      <w:lvlText w:val=""/>
      <w:lvlJc w:val="left"/>
      <w:pPr>
        <w:ind w:left="72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4746A14"/>
    <w:multiLevelType w:val="hybridMultilevel"/>
    <w:tmpl w:val="E6E45404"/>
    <w:lvl w:ilvl="0" w:tplc="BFBAED8E">
      <w:start w:val="9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578443D"/>
    <w:multiLevelType w:val="hybridMultilevel"/>
    <w:tmpl w:val="800EFC30"/>
    <w:lvl w:ilvl="0" w:tplc="F32C8C28">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91B4F47"/>
    <w:multiLevelType w:val="hybridMultilevel"/>
    <w:tmpl w:val="C2C46BC0"/>
    <w:lvl w:ilvl="0" w:tplc="2A985C20">
      <w:start w:val="3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62F15F1"/>
    <w:multiLevelType w:val="hybridMultilevel"/>
    <w:tmpl w:val="39920DE6"/>
    <w:lvl w:ilvl="0" w:tplc="2BFE328A">
      <w:start w:val="2"/>
      <w:numFmt w:val="bullet"/>
      <w:lvlText w:val="-"/>
      <w:lvlJc w:val="left"/>
      <w:pPr>
        <w:ind w:left="720" w:hanging="360"/>
      </w:pPr>
      <w:rPr>
        <w:rFonts w:ascii="Arial Narrow" w:eastAsiaTheme="minorHAnsi" w:hAnsi="Arial Narrow"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C3A5B79"/>
    <w:multiLevelType w:val="hybridMultilevel"/>
    <w:tmpl w:val="EF2C100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DD171AC"/>
    <w:multiLevelType w:val="hybridMultilevel"/>
    <w:tmpl w:val="9A846A6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31A54106"/>
    <w:multiLevelType w:val="hybridMultilevel"/>
    <w:tmpl w:val="8C9CE612"/>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8240B38"/>
    <w:multiLevelType w:val="hybridMultilevel"/>
    <w:tmpl w:val="6EFAE814"/>
    <w:lvl w:ilvl="0" w:tplc="ADA0811C">
      <w:start w:val="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C522D3B"/>
    <w:multiLevelType w:val="hybridMultilevel"/>
    <w:tmpl w:val="20CEFBE6"/>
    <w:lvl w:ilvl="0" w:tplc="F40C23EA">
      <w:start w:val="2"/>
      <w:numFmt w:val="bullet"/>
      <w:lvlText w:val="-"/>
      <w:lvlJc w:val="left"/>
      <w:pPr>
        <w:ind w:left="720" w:hanging="360"/>
      </w:pPr>
      <w:rPr>
        <w:rFonts w:ascii="Arial Narrow" w:eastAsiaTheme="minorHAnsi" w:hAnsi="Arial Narrow"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B1F6B97"/>
    <w:multiLevelType w:val="hybridMultilevel"/>
    <w:tmpl w:val="8E363B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F285BB2"/>
    <w:multiLevelType w:val="hybridMultilevel"/>
    <w:tmpl w:val="BDFE4E9E"/>
    <w:lvl w:ilvl="0" w:tplc="CCC2B26E">
      <w:start w:val="1"/>
      <w:numFmt w:val="decimal"/>
      <w:lvlText w:val="%1."/>
      <w:lvlJc w:val="left"/>
      <w:pPr>
        <w:ind w:left="720" w:hanging="360"/>
      </w:pPr>
      <w:rPr>
        <w:rFonts w:cstheme="minorBidi" w:hint="default"/>
        <w:b w:val="0"/>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61AE0E6A"/>
    <w:multiLevelType w:val="hybridMultilevel"/>
    <w:tmpl w:val="CCF6A144"/>
    <w:lvl w:ilvl="0" w:tplc="F28EBF56">
      <w:start w:val="2009"/>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81B1F5C"/>
    <w:multiLevelType w:val="multilevel"/>
    <w:tmpl w:val="8E980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EF3DB4"/>
    <w:multiLevelType w:val="hybridMultilevel"/>
    <w:tmpl w:val="A7DE5D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298493885">
    <w:abstractNumId w:val="8"/>
  </w:num>
  <w:num w:numId="2" w16cid:durableId="1811239562">
    <w:abstractNumId w:val="6"/>
  </w:num>
  <w:num w:numId="3" w16cid:durableId="1754086711">
    <w:abstractNumId w:val="5"/>
  </w:num>
  <w:num w:numId="4" w16cid:durableId="2003308520">
    <w:abstractNumId w:val="10"/>
  </w:num>
  <w:num w:numId="5" w16cid:durableId="1354067411">
    <w:abstractNumId w:val="14"/>
  </w:num>
  <w:num w:numId="6" w16cid:durableId="1831096377">
    <w:abstractNumId w:val="9"/>
  </w:num>
  <w:num w:numId="7" w16cid:durableId="1978535772">
    <w:abstractNumId w:val="2"/>
  </w:num>
  <w:num w:numId="8" w16cid:durableId="1674600537">
    <w:abstractNumId w:val="13"/>
  </w:num>
  <w:num w:numId="9" w16cid:durableId="188615266">
    <w:abstractNumId w:val="4"/>
  </w:num>
  <w:num w:numId="10" w16cid:durableId="142088539">
    <w:abstractNumId w:val="12"/>
  </w:num>
  <w:num w:numId="11" w16cid:durableId="1160775019">
    <w:abstractNumId w:val="1"/>
  </w:num>
  <w:num w:numId="12" w16cid:durableId="1253395090">
    <w:abstractNumId w:val="0"/>
  </w:num>
  <w:num w:numId="13" w16cid:durableId="69235709">
    <w:abstractNumId w:val="15"/>
  </w:num>
  <w:num w:numId="14" w16cid:durableId="357049525">
    <w:abstractNumId w:val="11"/>
  </w:num>
  <w:num w:numId="15" w16cid:durableId="160973380">
    <w:abstractNumId w:val="3"/>
  </w:num>
  <w:num w:numId="16" w16cid:durableId="3217388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td5sfzaxwvz0epp0hpavf9v2x09sw09fxf&quot;&gt;Endnote_Library_PA-MH_V01&lt;record-ids&gt;&lt;item&gt;6930&lt;/item&gt;&lt;/record-ids&gt;&lt;/item&gt;&lt;/Libraries&gt;"/>
  </w:docVars>
  <w:rsids>
    <w:rsidRoot w:val="00D372BF"/>
    <w:rsid w:val="00001B32"/>
    <w:rsid w:val="000031C6"/>
    <w:rsid w:val="0000569C"/>
    <w:rsid w:val="0001214A"/>
    <w:rsid w:val="00015F6A"/>
    <w:rsid w:val="00016248"/>
    <w:rsid w:val="000202B9"/>
    <w:rsid w:val="000240D4"/>
    <w:rsid w:val="0003384B"/>
    <w:rsid w:val="00040CB7"/>
    <w:rsid w:val="0004762E"/>
    <w:rsid w:val="00050B57"/>
    <w:rsid w:val="00055C48"/>
    <w:rsid w:val="00056164"/>
    <w:rsid w:val="0005779C"/>
    <w:rsid w:val="00063F19"/>
    <w:rsid w:val="00064BF7"/>
    <w:rsid w:val="00071C1F"/>
    <w:rsid w:val="00072B87"/>
    <w:rsid w:val="0007374D"/>
    <w:rsid w:val="000767BC"/>
    <w:rsid w:val="000808C2"/>
    <w:rsid w:val="00081B1E"/>
    <w:rsid w:val="000835A8"/>
    <w:rsid w:val="00083C1D"/>
    <w:rsid w:val="000847CE"/>
    <w:rsid w:val="00094612"/>
    <w:rsid w:val="000A1FBF"/>
    <w:rsid w:val="000A41A8"/>
    <w:rsid w:val="000B04B1"/>
    <w:rsid w:val="000B3339"/>
    <w:rsid w:val="000B33C2"/>
    <w:rsid w:val="000B3A29"/>
    <w:rsid w:val="000B3A34"/>
    <w:rsid w:val="000C3A2E"/>
    <w:rsid w:val="000C4A30"/>
    <w:rsid w:val="000D4BFB"/>
    <w:rsid w:val="000E7B13"/>
    <w:rsid w:val="000F1947"/>
    <w:rsid w:val="001002AB"/>
    <w:rsid w:val="001020A9"/>
    <w:rsid w:val="001037BF"/>
    <w:rsid w:val="00106EEF"/>
    <w:rsid w:val="00112CD6"/>
    <w:rsid w:val="00123896"/>
    <w:rsid w:val="00130826"/>
    <w:rsid w:val="00130EE7"/>
    <w:rsid w:val="001333B0"/>
    <w:rsid w:val="00140242"/>
    <w:rsid w:val="0017259C"/>
    <w:rsid w:val="0017262B"/>
    <w:rsid w:val="001734F2"/>
    <w:rsid w:val="00174BA0"/>
    <w:rsid w:val="00177BB8"/>
    <w:rsid w:val="001826AE"/>
    <w:rsid w:val="0019079A"/>
    <w:rsid w:val="00192902"/>
    <w:rsid w:val="0019626E"/>
    <w:rsid w:val="001A2577"/>
    <w:rsid w:val="001A4566"/>
    <w:rsid w:val="001B187B"/>
    <w:rsid w:val="001B2633"/>
    <w:rsid w:val="001B66EA"/>
    <w:rsid w:val="001C3A0C"/>
    <w:rsid w:val="001C7647"/>
    <w:rsid w:val="001D1027"/>
    <w:rsid w:val="001D1893"/>
    <w:rsid w:val="001D22AF"/>
    <w:rsid w:val="001D6DBD"/>
    <w:rsid w:val="001F0FCA"/>
    <w:rsid w:val="001F4938"/>
    <w:rsid w:val="001F67E4"/>
    <w:rsid w:val="00207E09"/>
    <w:rsid w:val="0021173F"/>
    <w:rsid w:val="00213B54"/>
    <w:rsid w:val="002145A2"/>
    <w:rsid w:val="00214F6D"/>
    <w:rsid w:val="002178E7"/>
    <w:rsid w:val="00220259"/>
    <w:rsid w:val="002207B0"/>
    <w:rsid w:val="002211D9"/>
    <w:rsid w:val="002216A7"/>
    <w:rsid w:val="00222A57"/>
    <w:rsid w:val="00224069"/>
    <w:rsid w:val="00233BDE"/>
    <w:rsid w:val="00242335"/>
    <w:rsid w:val="002439B5"/>
    <w:rsid w:val="00246919"/>
    <w:rsid w:val="0025313F"/>
    <w:rsid w:val="0025392D"/>
    <w:rsid w:val="00254221"/>
    <w:rsid w:val="002544FB"/>
    <w:rsid w:val="00261D5B"/>
    <w:rsid w:val="002632A0"/>
    <w:rsid w:val="002654B5"/>
    <w:rsid w:val="0026690D"/>
    <w:rsid w:val="00270149"/>
    <w:rsid w:val="002741AA"/>
    <w:rsid w:val="002757F2"/>
    <w:rsid w:val="00285604"/>
    <w:rsid w:val="00290ADB"/>
    <w:rsid w:val="00293341"/>
    <w:rsid w:val="00295CA8"/>
    <w:rsid w:val="00296A34"/>
    <w:rsid w:val="002A07A0"/>
    <w:rsid w:val="002A1C6D"/>
    <w:rsid w:val="002A4B3A"/>
    <w:rsid w:val="002B148A"/>
    <w:rsid w:val="002B1FB5"/>
    <w:rsid w:val="002B4D50"/>
    <w:rsid w:val="002B7128"/>
    <w:rsid w:val="002C1E81"/>
    <w:rsid w:val="002C3652"/>
    <w:rsid w:val="002D2703"/>
    <w:rsid w:val="002D6B7E"/>
    <w:rsid w:val="002E0DEC"/>
    <w:rsid w:val="002E1C7C"/>
    <w:rsid w:val="002E447C"/>
    <w:rsid w:val="002E62BE"/>
    <w:rsid w:val="002F1869"/>
    <w:rsid w:val="002F28DF"/>
    <w:rsid w:val="002F417D"/>
    <w:rsid w:val="002F7CC0"/>
    <w:rsid w:val="00305DA6"/>
    <w:rsid w:val="0031051B"/>
    <w:rsid w:val="00313472"/>
    <w:rsid w:val="00314A7B"/>
    <w:rsid w:val="003160A2"/>
    <w:rsid w:val="003222EE"/>
    <w:rsid w:val="00322C59"/>
    <w:rsid w:val="00327455"/>
    <w:rsid w:val="00330AF6"/>
    <w:rsid w:val="00357141"/>
    <w:rsid w:val="00357CE5"/>
    <w:rsid w:val="00360388"/>
    <w:rsid w:val="003614C3"/>
    <w:rsid w:val="003631BB"/>
    <w:rsid w:val="00365D32"/>
    <w:rsid w:val="003840E8"/>
    <w:rsid w:val="00384A73"/>
    <w:rsid w:val="003856E3"/>
    <w:rsid w:val="00392AB2"/>
    <w:rsid w:val="00393579"/>
    <w:rsid w:val="003A73E2"/>
    <w:rsid w:val="003A740E"/>
    <w:rsid w:val="003B0E97"/>
    <w:rsid w:val="003B2775"/>
    <w:rsid w:val="003B5187"/>
    <w:rsid w:val="003B5D41"/>
    <w:rsid w:val="003C0192"/>
    <w:rsid w:val="003C07D8"/>
    <w:rsid w:val="003C6EAD"/>
    <w:rsid w:val="003C788A"/>
    <w:rsid w:val="003D2861"/>
    <w:rsid w:val="003D673D"/>
    <w:rsid w:val="003E3670"/>
    <w:rsid w:val="003E4A1C"/>
    <w:rsid w:val="003E4D84"/>
    <w:rsid w:val="003F29AC"/>
    <w:rsid w:val="003F3EAD"/>
    <w:rsid w:val="003F47D0"/>
    <w:rsid w:val="0041097F"/>
    <w:rsid w:val="00413F77"/>
    <w:rsid w:val="004211F5"/>
    <w:rsid w:val="00431964"/>
    <w:rsid w:val="004417CA"/>
    <w:rsid w:val="00443153"/>
    <w:rsid w:val="00444F93"/>
    <w:rsid w:val="004505DE"/>
    <w:rsid w:val="00451B4E"/>
    <w:rsid w:val="00451E55"/>
    <w:rsid w:val="0045662F"/>
    <w:rsid w:val="0047002A"/>
    <w:rsid w:val="0047058B"/>
    <w:rsid w:val="00470622"/>
    <w:rsid w:val="00474665"/>
    <w:rsid w:val="0047690D"/>
    <w:rsid w:val="00480D03"/>
    <w:rsid w:val="00482B0F"/>
    <w:rsid w:val="00485B65"/>
    <w:rsid w:val="00487124"/>
    <w:rsid w:val="004911FA"/>
    <w:rsid w:val="00493812"/>
    <w:rsid w:val="004A149B"/>
    <w:rsid w:val="004A519D"/>
    <w:rsid w:val="004A5BAA"/>
    <w:rsid w:val="004A6B9B"/>
    <w:rsid w:val="004B29E1"/>
    <w:rsid w:val="004B68B1"/>
    <w:rsid w:val="004C0067"/>
    <w:rsid w:val="004C5200"/>
    <w:rsid w:val="004C64FD"/>
    <w:rsid w:val="004D2387"/>
    <w:rsid w:val="004D34D4"/>
    <w:rsid w:val="004D354C"/>
    <w:rsid w:val="004D61D1"/>
    <w:rsid w:val="004D62AF"/>
    <w:rsid w:val="004E2549"/>
    <w:rsid w:val="004E720D"/>
    <w:rsid w:val="004F0252"/>
    <w:rsid w:val="004F4C35"/>
    <w:rsid w:val="0050179D"/>
    <w:rsid w:val="005029BF"/>
    <w:rsid w:val="00506E2C"/>
    <w:rsid w:val="00513CA7"/>
    <w:rsid w:val="00514B77"/>
    <w:rsid w:val="00517C8C"/>
    <w:rsid w:val="005207C7"/>
    <w:rsid w:val="0052527F"/>
    <w:rsid w:val="0053058F"/>
    <w:rsid w:val="00543966"/>
    <w:rsid w:val="00547C69"/>
    <w:rsid w:val="00553369"/>
    <w:rsid w:val="005556EE"/>
    <w:rsid w:val="00555720"/>
    <w:rsid w:val="00562ECB"/>
    <w:rsid w:val="00563AC0"/>
    <w:rsid w:val="00564BD1"/>
    <w:rsid w:val="00570F91"/>
    <w:rsid w:val="005763EF"/>
    <w:rsid w:val="005A453F"/>
    <w:rsid w:val="005A5AF3"/>
    <w:rsid w:val="005A658B"/>
    <w:rsid w:val="005A7195"/>
    <w:rsid w:val="005B0ACB"/>
    <w:rsid w:val="005B37F7"/>
    <w:rsid w:val="005B5B40"/>
    <w:rsid w:val="005B5B41"/>
    <w:rsid w:val="005C12C3"/>
    <w:rsid w:val="005C5D4F"/>
    <w:rsid w:val="005D1F15"/>
    <w:rsid w:val="005D6BFC"/>
    <w:rsid w:val="005E047B"/>
    <w:rsid w:val="005E6452"/>
    <w:rsid w:val="005F16FF"/>
    <w:rsid w:val="005F2814"/>
    <w:rsid w:val="005F699E"/>
    <w:rsid w:val="00600089"/>
    <w:rsid w:val="00605A88"/>
    <w:rsid w:val="00605BFD"/>
    <w:rsid w:val="006060AC"/>
    <w:rsid w:val="00616997"/>
    <w:rsid w:val="00624AA8"/>
    <w:rsid w:val="00625DBF"/>
    <w:rsid w:val="00633599"/>
    <w:rsid w:val="006338D7"/>
    <w:rsid w:val="00633EE7"/>
    <w:rsid w:val="00641B5A"/>
    <w:rsid w:val="006441AB"/>
    <w:rsid w:val="006534CB"/>
    <w:rsid w:val="00655FD5"/>
    <w:rsid w:val="006616D0"/>
    <w:rsid w:val="00666453"/>
    <w:rsid w:val="00680B37"/>
    <w:rsid w:val="006813EB"/>
    <w:rsid w:val="00681947"/>
    <w:rsid w:val="00684088"/>
    <w:rsid w:val="00685E52"/>
    <w:rsid w:val="00687492"/>
    <w:rsid w:val="006917BA"/>
    <w:rsid w:val="00693834"/>
    <w:rsid w:val="00694004"/>
    <w:rsid w:val="00697A3F"/>
    <w:rsid w:val="00697EDC"/>
    <w:rsid w:val="006A1136"/>
    <w:rsid w:val="006A6388"/>
    <w:rsid w:val="006A7184"/>
    <w:rsid w:val="006C0588"/>
    <w:rsid w:val="006C0644"/>
    <w:rsid w:val="006D2D35"/>
    <w:rsid w:val="006E0279"/>
    <w:rsid w:val="006E12C7"/>
    <w:rsid w:val="006E4C89"/>
    <w:rsid w:val="006E4D42"/>
    <w:rsid w:val="006E680B"/>
    <w:rsid w:val="006E7B5B"/>
    <w:rsid w:val="006F5B79"/>
    <w:rsid w:val="00711052"/>
    <w:rsid w:val="00714A63"/>
    <w:rsid w:val="00715703"/>
    <w:rsid w:val="00726138"/>
    <w:rsid w:val="007263E0"/>
    <w:rsid w:val="00740C52"/>
    <w:rsid w:val="007453C0"/>
    <w:rsid w:val="007457C1"/>
    <w:rsid w:val="00757D14"/>
    <w:rsid w:val="007602D5"/>
    <w:rsid w:val="00774F9B"/>
    <w:rsid w:val="007764F5"/>
    <w:rsid w:val="00776924"/>
    <w:rsid w:val="00776E0D"/>
    <w:rsid w:val="0077760F"/>
    <w:rsid w:val="00787ED7"/>
    <w:rsid w:val="007A033C"/>
    <w:rsid w:val="007A533F"/>
    <w:rsid w:val="007B46FB"/>
    <w:rsid w:val="007C0799"/>
    <w:rsid w:val="007C169F"/>
    <w:rsid w:val="007C1896"/>
    <w:rsid w:val="007C468A"/>
    <w:rsid w:val="007C695E"/>
    <w:rsid w:val="007D0013"/>
    <w:rsid w:val="007D4B44"/>
    <w:rsid w:val="007D7D8D"/>
    <w:rsid w:val="007E31E3"/>
    <w:rsid w:val="008024EF"/>
    <w:rsid w:val="00807B2B"/>
    <w:rsid w:val="00814E2E"/>
    <w:rsid w:val="00833B0B"/>
    <w:rsid w:val="00836337"/>
    <w:rsid w:val="00843193"/>
    <w:rsid w:val="008477DE"/>
    <w:rsid w:val="00854370"/>
    <w:rsid w:val="008544EF"/>
    <w:rsid w:val="00863B9F"/>
    <w:rsid w:val="0086549A"/>
    <w:rsid w:val="0088651A"/>
    <w:rsid w:val="008A10FE"/>
    <w:rsid w:val="008A147A"/>
    <w:rsid w:val="008A502C"/>
    <w:rsid w:val="008B1E64"/>
    <w:rsid w:val="008B4C97"/>
    <w:rsid w:val="008B667D"/>
    <w:rsid w:val="008B7CA2"/>
    <w:rsid w:val="008C071C"/>
    <w:rsid w:val="008D41FA"/>
    <w:rsid w:val="008E5A19"/>
    <w:rsid w:val="008E6CE7"/>
    <w:rsid w:val="008F291B"/>
    <w:rsid w:val="008F4CD4"/>
    <w:rsid w:val="008F658E"/>
    <w:rsid w:val="008F6EA4"/>
    <w:rsid w:val="009019B6"/>
    <w:rsid w:val="0090335C"/>
    <w:rsid w:val="00903CF7"/>
    <w:rsid w:val="00904746"/>
    <w:rsid w:val="00905404"/>
    <w:rsid w:val="00912451"/>
    <w:rsid w:val="009208E1"/>
    <w:rsid w:val="009216C6"/>
    <w:rsid w:val="009229F9"/>
    <w:rsid w:val="00924609"/>
    <w:rsid w:val="00924684"/>
    <w:rsid w:val="00927008"/>
    <w:rsid w:val="00931E21"/>
    <w:rsid w:val="00931F0E"/>
    <w:rsid w:val="0093335F"/>
    <w:rsid w:val="0094234A"/>
    <w:rsid w:val="009434B0"/>
    <w:rsid w:val="00947A6E"/>
    <w:rsid w:val="00951BD8"/>
    <w:rsid w:val="00957C98"/>
    <w:rsid w:val="009703C3"/>
    <w:rsid w:val="00981980"/>
    <w:rsid w:val="009861AB"/>
    <w:rsid w:val="009A1E84"/>
    <w:rsid w:val="009A30DF"/>
    <w:rsid w:val="009A52C1"/>
    <w:rsid w:val="009A7D06"/>
    <w:rsid w:val="009C6CF5"/>
    <w:rsid w:val="009D26AF"/>
    <w:rsid w:val="009D4F9E"/>
    <w:rsid w:val="009D7A02"/>
    <w:rsid w:val="009E0136"/>
    <w:rsid w:val="009E4F42"/>
    <w:rsid w:val="009E7862"/>
    <w:rsid w:val="009F3070"/>
    <w:rsid w:val="00A014D9"/>
    <w:rsid w:val="00A06E27"/>
    <w:rsid w:val="00A07478"/>
    <w:rsid w:val="00A07FC7"/>
    <w:rsid w:val="00A10374"/>
    <w:rsid w:val="00A11A3B"/>
    <w:rsid w:val="00A14561"/>
    <w:rsid w:val="00A146EF"/>
    <w:rsid w:val="00A278A4"/>
    <w:rsid w:val="00A31F12"/>
    <w:rsid w:val="00A33654"/>
    <w:rsid w:val="00A34EA0"/>
    <w:rsid w:val="00A36332"/>
    <w:rsid w:val="00A3666F"/>
    <w:rsid w:val="00A40D0E"/>
    <w:rsid w:val="00A41013"/>
    <w:rsid w:val="00A44F8F"/>
    <w:rsid w:val="00A50798"/>
    <w:rsid w:val="00A52B1A"/>
    <w:rsid w:val="00A52B2E"/>
    <w:rsid w:val="00A65AE0"/>
    <w:rsid w:val="00A70CB1"/>
    <w:rsid w:val="00A7404B"/>
    <w:rsid w:val="00A85B70"/>
    <w:rsid w:val="00A861E2"/>
    <w:rsid w:val="00A929A0"/>
    <w:rsid w:val="00A92A57"/>
    <w:rsid w:val="00AA3504"/>
    <w:rsid w:val="00AB4793"/>
    <w:rsid w:val="00AB7877"/>
    <w:rsid w:val="00AC4C06"/>
    <w:rsid w:val="00AD088B"/>
    <w:rsid w:val="00AD2A41"/>
    <w:rsid w:val="00AD3673"/>
    <w:rsid w:val="00AD741F"/>
    <w:rsid w:val="00AE4A6C"/>
    <w:rsid w:val="00AE4FB7"/>
    <w:rsid w:val="00AE5505"/>
    <w:rsid w:val="00AF560B"/>
    <w:rsid w:val="00AF6CEC"/>
    <w:rsid w:val="00AF72C6"/>
    <w:rsid w:val="00AF765F"/>
    <w:rsid w:val="00B02CB6"/>
    <w:rsid w:val="00B03C7B"/>
    <w:rsid w:val="00B05953"/>
    <w:rsid w:val="00B157D5"/>
    <w:rsid w:val="00B1719E"/>
    <w:rsid w:val="00B410C9"/>
    <w:rsid w:val="00B43543"/>
    <w:rsid w:val="00B52551"/>
    <w:rsid w:val="00B54B4A"/>
    <w:rsid w:val="00B618C6"/>
    <w:rsid w:val="00B70CBD"/>
    <w:rsid w:val="00B8488F"/>
    <w:rsid w:val="00B8737C"/>
    <w:rsid w:val="00B90AF4"/>
    <w:rsid w:val="00BA10F4"/>
    <w:rsid w:val="00BA3751"/>
    <w:rsid w:val="00BA6322"/>
    <w:rsid w:val="00BC03CD"/>
    <w:rsid w:val="00BC3420"/>
    <w:rsid w:val="00BC4A67"/>
    <w:rsid w:val="00BC5BC9"/>
    <w:rsid w:val="00BD1FB0"/>
    <w:rsid w:val="00BE1157"/>
    <w:rsid w:val="00BE35D8"/>
    <w:rsid w:val="00BE6AF3"/>
    <w:rsid w:val="00BE6F4D"/>
    <w:rsid w:val="00BF4981"/>
    <w:rsid w:val="00BF59E2"/>
    <w:rsid w:val="00C026A5"/>
    <w:rsid w:val="00C07B5F"/>
    <w:rsid w:val="00C156B7"/>
    <w:rsid w:val="00C2098F"/>
    <w:rsid w:val="00C34468"/>
    <w:rsid w:val="00C36226"/>
    <w:rsid w:val="00C37E6F"/>
    <w:rsid w:val="00C40196"/>
    <w:rsid w:val="00C41CA9"/>
    <w:rsid w:val="00C44D4D"/>
    <w:rsid w:val="00C4730F"/>
    <w:rsid w:val="00C54381"/>
    <w:rsid w:val="00C601EB"/>
    <w:rsid w:val="00C60BD5"/>
    <w:rsid w:val="00C64615"/>
    <w:rsid w:val="00C64A4C"/>
    <w:rsid w:val="00C64A6C"/>
    <w:rsid w:val="00C67964"/>
    <w:rsid w:val="00C67E36"/>
    <w:rsid w:val="00C83DBC"/>
    <w:rsid w:val="00C90AC2"/>
    <w:rsid w:val="00C91C3C"/>
    <w:rsid w:val="00C92E54"/>
    <w:rsid w:val="00C964CE"/>
    <w:rsid w:val="00C971BF"/>
    <w:rsid w:val="00C97AAD"/>
    <w:rsid w:val="00C97C33"/>
    <w:rsid w:val="00CA1025"/>
    <w:rsid w:val="00CA2332"/>
    <w:rsid w:val="00CA2C6B"/>
    <w:rsid w:val="00CA748A"/>
    <w:rsid w:val="00CB02EA"/>
    <w:rsid w:val="00CB39C0"/>
    <w:rsid w:val="00CB756C"/>
    <w:rsid w:val="00CC1DDF"/>
    <w:rsid w:val="00CC63E8"/>
    <w:rsid w:val="00CD0AA1"/>
    <w:rsid w:val="00CD5F30"/>
    <w:rsid w:val="00CE022E"/>
    <w:rsid w:val="00CE21F4"/>
    <w:rsid w:val="00CF1CF1"/>
    <w:rsid w:val="00CF40C0"/>
    <w:rsid w:val="00D0773C"/>
    <w:rsid w:val="00D10643"/>
    <w:rsid w:val="00D10E0A"/>
    <w:rsid w:val="00D15B15"/>
    <w:rsid w:val="00D207C8"/>
    <w:rsid w:val="00D225EF"/>
    <w:rsid w:val="00D257ED"/>
    <w:rsid w:val="00D34496"/>
    <w:rsid w:val="00D36912"/>
    <w:rsid w:val="00D372BF"/>
    <w:rsid w:val="00D40FB6"/>
    <w:rsid w:val="00D62D0C"/>
    <w:rsid w:val="00D64816"/>
    <w:rsid w:val="00D654A8"/>
    <w:rsid w:val="00D75076"/>
    <w:rsid w:val="00D75501"/>
    <w:rsid w:val="00D77BF6"/>
    <w:rsid w:val="00D811B6"/>
    <w:rsid w:val="00D812AB"/>
    <w:rsid w:val="00D82256"/>
    <w:rsid w:val="00D9272F"/>
    <w:rsid w:val="00DA2729"/>
    <w:rsid w:val="00DA5050"/>
    <w:rsid w:val="00DA743B"/>
    <w:rsid w:val="00DB317F"/>
    <w:rsid w:val="00DB3EDA"/>
    <w:rsid w:val="00DB3EED"/>
    <w:rsid w:val="00DB3FC5"/>
    <w:rsid w:val="00DB54C6"/>
    <w:rsid w:val="00DB5646"/>
    <w:rsid w:val="00DC0886"/>
    <w:rsid w:val="00DC18FF"/>
    <w:rsid w:val="00DC3753"/>
    <w:rsid w:val="00DD057C"/>
    <w:rsid w:val="00DD2526"/>
    <w:rsid w:val="00DD4C87"/>
    <w:rsid w:val="00DE5B94"/>
    <w:rsid w:val="00DF4F07"/>
    <w:rsid w:val="00E01C48"/>
    <w:rsid w:val="00E068F7"/>
    <w:rsid w:val="00E22EEB"/>
    <w:rsid w:val="00E236D0"/>
    <w:rsid w:val="00E24B7D"/>
    <w:rsid w:val="00E3100C"/>
    <w:rsid w:val="00E31DF2"/>
    <w:rsid w:val="00E3359E"/>
    <w:rsid w:val="00E34630"/>
    <w:rsid w:val="00E34F74"/>
    <w:rsid w:val="00E41519"/>
    <w:rsid w:val="00E4282C"/>
    <w:rsid w:val="00E50218"/>
    <w:rsid w:val="00E60B2C"/>
    <w:rsid w:val="00E6242A"/>
    <w:rsid w:val="00E65316"/>
    <w:rsid w:val="00E74E35"/>
    <w:rsid w:val="00E75DB6"/>
    <w:rsid w:val="00E83779"/>
    <w:rsid w:val="00E8783F"/>
    <w:rsid w:val="00E94DD4"/>
    <w:rsid w:val="00E9796A"/>
    <w:rsid w:val="00EA1EFD"/>
    <w:rsid w:val="00EA400D"/>
    <w:rsid w:val="00EA61EA"/>
    <w:rsid w:val="00EB6A73"/>
    <w:rsid w:val="00EC38FD"/>
    <w:rsid w:val="00EC5E0B"/>
    <w:rsid w:val="00ED2CE8"/>
    <w:rsid w:val="00ED7CDC"/>
    <w:rsid w:val="00EE04E5"/>
    <w:rsid w:val="00EE1C99"/>
    <w:rsid w:val="00EE336A"/>
    <w:rsid w:val="00EE3AC6"/>
    <w:rsid w:val="00EE63E5"/>
    <w:rsid w:val="00EE7985"/>
    <w:rsid w:val="00EF753A"/>
    <w:rsid w:val="00F06138"/>
    <w:rsid w:val="00F169A4"/>
    <w:rsid w:val="00F16DE4"/>
    <w:rsid w:val="00F16FB2"/>
    <w:rsid w:val="00F174E9"/>
    <w:rsid w:val="00F2046F"/>
    <w:rsid w:val="00F247F4"/>
    <w:rsid w:val="00F2529B"/>
    <w:rsid w:val="00F26E54"/>
    <w:rsid w:val="00F360CF"/>
    <w:rsid w:val="00F362E4"/>
    <w:rsid w:val="00F41C9D"/>
    <w:rsid w:val="00F42437"/>
    <w:rsid w:val="00F44B02"/>
    <w:rsid w:val="00F462BC"/>
    <w:rsid w:val="00F46EA9"/>
    <w:rsid w:val="00F54B1F"/>
    <w:rsid w:val="00F6209F"/>
    <w:rsid w:val="00F70687"/>
    <w:rsid w:val="00F80229"/>
    <w:rsid w:val="00F81FD8"/>
    <w:rsid w:val="00F8271A"/>
    <w:rsid w:val="00F85D86"/>
    <w:rsid w:val="00F9348A"/>
    <w:rsid w:val="00FA314E"/>
    <w:rsid w:val="00FB0C78"/>
    <w:rsid w:val="00FB16F5"/>
    <w:rsid w:val="00FB2CE1"/>
    <w:rsid w:val="00FB7175"/>
    <w:rsid w:val="00FB72AF"/>
    <w:rsid w:val="00FC23C7"/>
    <w:rsid w:val="00FD00E2"/>
    <w:rsid w:val="00FD2B41"/>
    <w:rsid w:val="00FD4DF9"/>
    <w:rsid w:val="00FD79AE"/>
    <w:rsid w:val="00FD7BF2"/>
    <w:rsid w:val="00FE2A85"/>
    <w:rsid w:val="00FE3107"/>
    <w:rsid w:val="00FF7FEF"/>
    <w:rsid w:val="01D9BA70"/>
    <w:rsid w:val="1687C223"/>
    <w:rsid w:val="24D3E14B"/>
    <w:rsid w:val="2B849545"/>
    <w:rsid w:val="3FD6E822"/>
    <w:rsid w:val="41364114"/>
    <w:rsid w:val="4169592F"/>
    <w:rsid w:val="42B9B28C"/>
    <w:rsid w:val="43ACABC5"/>
    <w:rsid w:val="4EAD6904"/>
    <w:rsid w:val="5141B925"/>
    <w:rsid w:val="60FE3DCA"/>
    <w:rsid w:val="696EA9EC"/>
    <w:rsid w:val="6AD59DCE"/>
    <w:rsid w:val="6B58171C"/>
    <w:rsid w:val="6F4FF816"/>
    <w:rsid w:val="72C854A3"/>
    <w:rsid w:val="761320ED"/>
    <w:rsid w:val="764E5F2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125F38"/>
  <w15:chartTrackingRefBased/>
  <w15:docId w15:val="{3F77E722-8B3D-4640-8B3B-55EDBE288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372BF"/>
    <w:pPr>
      <w:keepNext/>
      <w:keepLines/>
      <w:spacing w:before="360" w:after="80"/>
      <w:outlineLvl w:val="0"/>
    </w:pPr>
    <w:rPr>
      <w:rFonts w:ascii="Arial" w:eastAsiaTheme="majorEastAsia" w:hAnsi="Arial" w:cstheme="majorBidi"/>
      <w:sz w:val="24"/>
      <w:szCs w:val="40"/>
    </w:rPr>
  </w:style>
  <w:style w:type="paragraph" w:styleId="berschrift2">
    <w:name w:val="heading 2"/>
    <w:basedOn w:val="Standard"/>
    <w:next w:val="Standard"/>
    <w:link w:val="berschrift2Zchn"/>
    <w:uiPriority w:val="9"/>
    <w:semiHidden/>
    <w:unhideWhenUsed/>
    <w:qFormat/>
    <w:rsid w:val="00D372BF"/>
    <w:pPr>
      <w:keepNext/>
      <w:keepLines/>
      <w:spacing w:before="160" w:after="80"/>
      <w:outlineLvl w:val="1"/>
    </w:pPr>
    <w:rPr>
      <w:rFonts w:ascii="Arial" w:eastAsiaTheme="majorEastAsia" w:hAnsi="Arial" w:cstheme="majorBidi"/>
      <w:szCs w:val="32"/>
    </w:rPr>
  </w:style>
  <w:style w:type="paragraph" w:styleId="berschrift3">
    <w:name w:val="heading 3"/>
    <w:basedOn w:val="Standard"/>
    <w:next w:val="Standard"/>
    <w:link w:val="berschrift3Zchn"/>
    <w:uiPriority w:val="9"/>
    <w:semiHidden/>
    <w:unhideWhenUsed/>
    <w:qFormat/>
    <w:rsid w:val="00D372B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D372B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D372B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D372B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372B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372B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372B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72BF"/>
    <w:rPr>
      <w:rFonts w:ascii="Arial" w:eastAsiaTheme="majorEastAsia" w:hAnsi="Arial" w:cstheme="majorBidi"/>
      <w:sz w:val="24"/>
      <w:szCs w:val="40"/>
    </w:rPr>
  </w:style>
  <w:style w:type="character" w:customStyle="1" w:styleId="berschrift2Zchn">
    <w:name w:val="Überschrift 2 Zchn"/>
    <w:basedOn w:val="Absatz-Standardschriftart"/>
    <w:link w:val="berschrift2"/>
    <w:uiPriority w:val="9"/>
    <w:semiHidden/>
    <w:rsid w:val="00D372BF"/>
    <w:rPr>
      <w:rFonts w:ascii="Arial" w:eastAsiaTheme="majorEastAsia" w:hAnsi="Arial" w:cstheme="majorBidi"/>
      <w:szCs w:val="32"/>
    </w:rPr>
  </w:style>
  <w:style w:type="character" w:customStyle="1" w:styleId="berschrift3Zchn">
    <w:name w:val="Überschrift 3 Zchn"/>
    <w:basedOn w:val="Absatz-Standardschriftart"/>
    <w:link w:val="berschrift3"/>
    <w:uiPriority w:val="9"/>
    <w:semiHidden/>
    <w:rsid w:val="00D372B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D372B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D372B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D372B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372B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372B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372BF"/>
    <w:rPr>
      <w:rFonts w:eastAsiaTheme="majorEastAsia" w:cstheme="majorBidi"/>
      <w:color w:val="272727" w:themeColor="text1" w:themeTint="D8"/>
    </w:rPr>
  </w:style>
  <w:style w:type="paragraph" w:styleId="Titel">
    <w:name w:val="Title"/>
    <w:basedOn w:val="Standard"/>
    <w:next w:val="Standard"/>
    <w:link w:val="TitelZchn"/>
    <w:uiPriority w:val="10"/>
    <w:qFormat/>
    <w:rsid w:val="00D37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372B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372B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372B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372B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372BF"/>
    <w:rPr>
      <w:i/>
      <w:iCs/>
      <w:color w:val="404040" w:themeColor="text1" w:themeTint="BF"/>
    </w:rPr>
  </w:style>
  <w:style w:type="paragraph" w:styleId="Listenabsatz">
    <w:name w:val="List Paragraph"/>
    <w:basedOn w:val="Standard"/>
    <w:uiPriority w:val="34"/>
    <w:qFormat/>
    <w:rsid w:val="00D372BF"/>
    <w:pPr>
      <w:ind w:left="720"/>
      <w:contextualSpacing/>
    </w:pPr>
  </w:style>
  <w:style w:type="character" w:styleId="IntensiveHervorhebung">
    <w:name w:val="Intense Emphasis"/>
    <w:basedOn w:val="Absatz-Standardschriftart"/>
    <w:uiPriority w:val="21"/>
    <w:qFormat/>
    <w:rsid w:val="00D372BF"/>
    <w:rPr>
      <w:i/>
      <w:iCs/>
      <w:color w:val="2F5496" w:themeColor="accent1" w:themeShade="BF"/>
    </w:rPr>
  </w:style>
  <w:style w:type="paragraph" w:styleId="IntensivesZitat">
    <w:name w:val="Intense Quote"/>
    <w:basedOn w:val="Standard"/>
    <w:next w:val="Standard"/>
    <w:link w:val="IntensivesZitatZchn"/>
    <w:uiPriority w:val="30"/>
    <w:qFormat/>
    <w:rsid w:val="00D372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D372BF"/>
    <w:rPr>
      <w:i/>
      <w:iCs/>
      <w:color w:val="2F5496" w:themeColor="accent1" w:themeShade="BF"/>
    </w:rPr>
  </w:style>
  <w:style w:type="character" w:styleId="IntensiverVerweis">
    <w:name w:val="Intense Reference"/>
    <w:basedOn w:val="Absatz-Standardschriftart"/>
    <w:uiPriority w:val="32"/>
    <w:qFormat/>
    <w:rsid w:val="00D372BF"/>
    <w:rPr>
      <w:b/>
      <w:bCs/>
      <w:smallCaps/>
      <w:color w:val="2F5496" w:themeColor="accent1" w:themeShade="BF"/>
      <w:spacing w:val="5"/>
    </w:rPr>
  </w:style>
  <w:style w:type="paragraph" w:styleId="Inhaltsverzeichnisberschrift">
    <w:name w:val="TOC Heading"/>
    <w:basedOn w:val="berschrift1"/>
    <w:next w:val="Standard"/>
    <w:uiPriority w:val="39"/>
    <w:unhideWhenUsed/>
    <w:qFormat/>
    <w:rsid w:val="00D372BF"/>
    <w:pPr>
      <w:spacing w:before="240" w:after="0"/>
      <w:outlineLvl w:val="9"/>
    </w:pPr>
    <w:rPr>
      <w:rFonts w:asciiTheme="majorHAnsi" w:hAnsiTheme="majorHAnsi"/>
      <w:color w:val="2F5496" w:themeColor="accent1" w:themeShade="BF"/>
      <w:kern w:val="0"/>
      <w:sz w:val="32"/>
      <w:szCs w:val="32"/>
      <w:lang w:eastAsia="de-CH"/>
      <w14:ligatures w14:val="none"/>
    </w:rPr>
  </w:style>
  <w:style w:type="paragraph" w:styleId="Verzeichnis1">
    <w:name w:val="toc 1"/>
    <w:basedOn w:val="Standard"/>
    <w:next w:val="Standard"/>
    <w:autoRedefine/>
    <w:uiPriority w:val="39"/>
    <w:unhideWhenUsed/>
    <w:rsid w:val="002178E7"/>
    <w:pPr>
      <w:spacing w:after="100"/>
    </w:pPr>
    <w:rPr>
      <w:rFonts w:ascii="Arial" w:hAnsi="Arial"/>
    </w:rPr>
  </w:style>
  <w:style w:type="character" w:styleId="Hyperlink">
    <w:name w:val="Hyperlink"/>
    <w:basedOn w:val="Absatz-Standardschriftart"/>
    <w:uiPriority w:val="99"/>
    <w:unhideWhenUsed/>
    <w:rsid w:val="00D372BF"/>
    <w:rPr>
      <w:color w:val="0563C1" w:themeColor="hyperlink"/>
      <w:u w:val="single"/>
    </w:rPr>
  </w:style>
  <w:style w:type="table" w:styleId="Tabellenraster">
    <w:name w:val="Table Grid"/>
    <w:basedOn w:val="NormaleTabelle"/>
    <w:uiPriority w:val="39"/>
    <w:rsid w:val="004D354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C38F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C38FD"/>
  </w:style>
  <w:style w:type="paragraph" w:styleId="Fuzeile">
    <w:name w:val="footer"/>
    <w:basedOn w:val="Standard"/>
    <w:link w:val="FuzeileZchn"/>
    <w:uiPriority w:val="99"/>
    <w:unhideWhenUsed/>
    <w:rsid w:val="00EC38F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C38FD"/>
  </w:style>
  <w:style w:type="paragraph" w:styleId="berarbeitung">
    <w:name w:val="Revision"/>
    <w:hidden/>
    <w:uiPriority w:val="99"/>
    <w:semiHidden/>
    <w:rsid w:val="00A33654"/>
    <w:pPr>
      <w:spacing w:after="0" w:line="240" w:lineRule="auto"/>
    </w:pPr>
  </w:style>
  <w:style w:type="character" w:styleId="Kommentarzeichen">
    <w:name w:val="annotation reference"/>
    <w:basedOn w:val="Absatz-Standardschriftart"/>
    <w:uiPriority w:val="99"/>
    <w:unhideWhenUsed/>
    <w:rsid w:val="00A33654"/>
    <w:rPr>
      <w:sz w:val="16"/>
      <w:szCs w:val="16"/>
    </w:rPr>
  </w:style>
  <w:style w:type="paragraph" w:styleId="Kommentartext">
    <w:name w:val="annotation text"/>
    <w:basedOn w:val="Standard"/>
    <w:link w:val="KommentartextZchn"/>
    <w:uiPriority w:val="99"/>
    <w:unhideWhenUsed/>
    <w:rsid w:val="00A33654"/>
    <w:pPr>
      <w:spacing w:line="240" w:lineRule="auto"/>
    </w:pPr>
    <w:rPr>
      <w:sz w:val="20"/>
      <w:szCs w:val="20"/>
    </w:rPr>
  </w:style>
  <w:style w:type="character" w:customStyle="1" w:styleId="KommentartextZchn">
    <w:name w:val="Kommentartext Zchn"/>
    <w:basedOn w:val="Absatz-Standardschriftart"/>
    <w:link w:val="Kommentartext"/>
    <w:uiPriority w:val="99"/>
    <w:rsid w:val="00A33654"/>
    <w:rPr>
      <w:sz w:val="20"/>
      <w:szCs w:val="20"/>
    </w:rPr>
  </w:style>
  <w:style w:type="paragraph" w:styleId="Kommentarthema">
    <w:name w:val="annotation subject"/>
    <w:basedOn w:val="Kommentartext"/>
    <w:next w:val="Kommentartext"/>
    <w:link w:val="KommentarthemaZchn"/>
    <w:uiPriority w:val="99"/>
    <w:semiHidden/>
    <w:unhideWhenUsed/>
    <w:rsid w:val="00A33654"/>
    <w:rPr>
      <w:b/>
      <w:bCs/>
    </w:rPr>
  </w:style>
  <w:style w:type="character" w:customStyle="1" w:styleId="KommentarthemaZchn">
    <w:name w:val="Kommentarthema Zchn"/>
    <w:basedOn w:val="KommentartextZchn"/>
    <w:link w:val="Kommentarthema"/>
    <w:uiPriority w:val="99"/>
    <w:semiHidden/>
    <w:rsid w:val="00A33654"/>
    <w:rPr>
      <w:b/>
      <w:bCs/>
      <w:sz w:val="20"/>
      <w:szCs w:val="20"/>
    </w:rPr>
  </w:style>
  <w:style w:type="character" w:styleId="NichtaufgelsteErwhnung">
    <w:name w:val="Unresolved Mention"/>
    <w:basedOn w:val="Absatz-Standardschriftart"/>
    <w:uiPriority w:val="99"/>
    <w:semiHidden/>
    <w:unhideWhenUsed/>
    <w:rsid w:val="00A33654"/>
    <w:rPr>
      <w:color w:val="605E5C"/>
      <w:shd w:val="clear" w:color="auto" w:fill="E1DFDD"/>
    </w:rPr>
  </w:style>
  <w:style w:type="character" w:styleId="BesuchterLink">
    <w:name w:val="FollowedHyperlink"/>
    <w:basedOn w:val="Absatz-Standardschriftart"/>
    <w:uiPriority w:val="99"/>
    <w:semiHidden/>
    <w:unhideWhenUsed/>
    <w:rsid w:val="00A33654"/>
    <w:rPr>
      <w:color w:val="954F72" w:themeColor="followedHyperlink"/>
      <w:u w:val="single"/>
    </w:rPr>
  </w:style>
  <w:style w:type="character" w:customStyle="1" w:styleId="webpack-concepts-extraction-compare-comparedecision-comparedecision-modulereadonlyvalue">
    <w:name w:val="webpack-concepts-extraction-compare-comparedecision-comparedecision-module__readonlyvalue"/>
    <w:basedOn w:val="Absatz-Standardschriftart"/>
    <w:rsid w:val="00A33654"/>
  </w:style>
  <w:style w:type="character" w:customStyle="1" w:styleId="pspdfkit-6fq5ysqkmc2gc1fek9b659qfh8">
    <w:name w:val="pspdfkit-6fq5ysqkmc2gc1fek9b659qfh8"/>
    <w:basedOn w:val="Absatz-Standardschriftart"/>
    <w:rsid w:val="00A33654"/>
  </w:style>
  <w:style w:type="paragraph" w:customStyle="1" w:styleId="Default">
    <w:name w:val="Default"/>
    <w:rsid w:val="004211F5"/>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table" w:customStyle="1" w:styleId="Tabellenraster1">
    <w:name w:val="Tabellenraster1"/>
    <w:basedOn w:val="NormaleTabelle"/>
    <w:next w:val="Tabellenraster"/>
    <w:uiPriority w:val="39"/>
    <w:rsid w:val="007C1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D36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365D3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65D32"/>
    <w:rPr>
      <w:sz w:val="20"/>
      <w:szCs w:val="20"/>
    </w:rPr>
  </w:style>
  <w:style w:type="character" w:styleId="Funotenzeichen">
    <w:name w:val="footnote reference"/>
    <w:basedOn w:val="Absatz-Standardschriftart"/>
    <w:uiPriority w:val="99"/>
    <w:semiHidden/>
    <w:unhideWhenUsed/>
    <w:rsid w:val="00365D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432390">
      <w:bodyDiv w:val="1"/>
      <w:marLeft w:val="0"/>
      <w:marRight w:val="0"/>
      <w:marTop w:val="0"/>
      <w:marBottom w:val="0"/>
      <w:divBdr>
        <w:top w:val="none" w:sz="0" w:space="0" w:color="auto"/>
        <w:left w:val="none" w:sz="0" w:space="0" w:color="auto"/>
        <w:bottom w:val="none" w:sz="0" w:space="0" w:color="auto"/>
        <w:right w:val="none" w:sz="0" w:space="0" w:color="auto"/>
      </w:divBdr>
    </w:div>
    <w:div w:id="118201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136/bmj.l48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stech.shinyapps.io/citationchaser" TargetMode="Externa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ebofscience.com/wos/woscc/summary/3ce071e0-a7a1-4988-9ee6-cf97be7f70dd-0168cfb2c5/relevance/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vidsp.ovid.com/ovidweb.cgi?T=JS&amp;NEWS=N&amp;PAGE=main&amp;SHAREDSEARCHID=5q4o07kH2KUbylynI6KbnmMCNjsuKibLYrADeRAAkBMXMUV8XZuzihQi7w5frx5Jy" TargetMode="External"/><Relationship Id="rId4" Type="http://schemas.openxmlformats.org/officeDocument/2006/relationships/settings" Target="settings.xml"/><Relationship Id="rId9" Type="http://schemas.openxmlformats.org/officeDocument/2006/relationships/hyperlink" Target="https://ovidsp.ovid.com/ovidweb.cgi?T=JS&amp;NEWS=N&amp;PAGE=main&amp;SHAREDSEARCHID=24iRsgQHLJPtTknNOTQFpz1ug0j2nwGlCkoZIPInyN52qCNJiwu5z8KbfCSyfXWFd"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09646-7F94-4DD2-A9BD-C238D1627E5C}">
  <ds:schemaRefs>
    <ds:schemaRef ds:uri="http://schemas.openxmlformats.org/officeDocument/2006/bibliography"/>
  </ds:schemaRefs>
</ds:datastoreItem>
</file>

<file path=docMetadata/LabelInfo.xml><?xml version="1.0" encoding="utf-8"?>
<clbl:labelList xmlns:clbl="http://schemas.microsoft.com/office/2020/mipLabelMetadata">
  <clbl:label id="{d400387a-212f-43ea-ac7f-77aa12d7977e}" enabled="0" method="" siteId="{d400387a-212f-43ea-ac7f-77aa12d7977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58</Pages>
  <Words>23102</Words>
  <Characters>133070</Characters>
  <Application>Microsoft Office Word</Application>
  <DocSecurity>0</DocSecurity>
  <Lines>7003</Lines>
  <Paragraphs>2440</Paragraphs>
  <ScaleCrop>false</ScaleCrop>
  <Company/>
  <LinksUpToDate>false</LinksUpToDate>
  <CharactersWithSpaces>153732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Lenze, Lars Michael (ISPM)</dc:creator>
  <cp:keywords/>
  <dc:description/>
  <cp:lastModifiedBy>Lenze, Lars Michael (ISPM)</cp:lastModifiedBy>
  <cp:revision>169</cp:revision>
  <cp:lastPrinted>2025-05-01T19:16:00Z</cp:lastPrinted>
  <dcterms:created xsi:type="dcterms:W3CDTF">2025-07-12T08:09:00Z</dcterms:created>
  <dcterms:modified xsi:type="dcterms:W3CDTF">2025-07-22T14:49:00Z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1978ad25-1a8e-43c4-a3ad-5a41cb720e6b</vt:lpwstr>
  </property>
</Properties>
</file>