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64198" w14:textId="7285C5F8" w:rsidR="008A08F3" w:rsidRPr="002C4589" w:rsidRDefault="008A08F3" w:rsidP="008A08F3">
      <w:pPr>
        <w:spacing w:line="480" w:lineRule="auto"/>
        <w:jc w:val="both"/>
        <w:rPr>
          <w:rFonts w:ascii="Arial" w:hAnsi="Arial" w:cs="Arial"/>
          <w:iCs/>
          <w:color w:val="201F1E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Additional File </w:t>
      </w:r>
      <w:r w:rsidR="00D360D6">
        <w:rPr>
          <w:rFonts w:ascii="Arial" w:hAnsi="Arial" w:cs="Arial"/>
          <w:b/>
          <w:bCs/>
          <w:sz w:val="20"/>
          <w:szCs w:val="20"/>
        </w:rPr>
        <w:t>5</w:t>
      </w:r>
      <w:r w:rsidRPr="002C4589">
        <w:rPr>
          <w:rFonts w:ascii="Arial" w:hAnsi="Arial" w:cs="Arial"/>
          <w:b/>
          <w:bCs/>
          <w:sz w:val="20"/>
          <w:szCs w:val="20"/>
        </w:rPr>
        <w:t xml:space="preserve">. </w:t>
      </w:r>
      <w:r w:rsidRPr="002C4589">
        <w:rPr>
          <w:rFonts w:ascii="Arial" w:hAnsi="Arial" w:cs="Arial"/>
          <w:color w:val="201F1E"/>
          <w:sz w:val="20"/>
          <w:szCs w:val="20"/>
        </w:rPr>
        <w:t xml:space="preserve">Impact of the </w:t>
      </w:r>
      <w:r w:rsidRPr="002C4589">
        <w:rPr>
          <w:rFonts w:ascii="Arial" w:hAnsi="Arial" w:cs="Arial"/>
          <w:sz w:val="20"/>
          <w:szCs w:val="20"/>
        </w:rPr>
        <w:t>Nourish and Engage Interventions on the Diet Diversity Score and</w:t>
      </w:r>
      <w:r w:rsidRPr="002C4589">
        <w:rPr>
          <w:rFonts w:ascii="Arial" w:hAnsi="Arial" w:cs="Arial"/>
          <w:iCs/>
          <w:color w:val="201F1E"/>
          <w:sz w:val="20"/>
          <w:szCs w:val="20"/>
        </w:rPr>
        <w:t xml:space="preserve"> Diet </w:t>
      </w:r>
      <w:r w:rsidRPr="002C4589">
        <w:rPr>
          <w:rFonts w:ascii="Arial" w:hAnsi="Arial" w:cs="Arial"/>
          <w:sz w:val="20"/>
          <w:szCs w:val="20"/>
        </w:rPr>
        <w:t xml:space="preserve">Quality </w:t>
      </w:r>
      <w:r w:rsidRPr="002C4589">
        <w:rPr>
          <w:rFonts w:ascii="Arial" w:hAnsi="Arial" w:cs="Arial"/>
          <w:iCs/>
          <w:color w:val="201F1E"/>
          <w:sz w:val="20"/>
          <w:szCs w:val="20"/>
        </w:rPr>
        <w:t xml:space="preserve">Scores of 6-7 and 10-11 year old children by gender. </w:t>
      </w:r>
    </w:p>
    <w:tbl>
      <w:tblPr>
        <w:tblStyle w:val="TableGrid2"/>
        <w:tblW w:w="5000" w:type="pct"/>
        <w:jc w:val="center"/>
        <w:tblLook w:val="04A0" w:firstRow="1" w:lastRow="0" w:firstColumn="1" w:lastColumn="0" w:noHBand="0" w:noVBand="1"/>
      </w:tblPr>
      <w:tblGrid>
        <w:gridCol w:w="433"/>
        <w:gridCol w:w="750"/>
        <w:gridCol w:w="2831"/>
        <w:gridCol w:w="1410"/>
        <w:gridCol w:w="955"/>
        <w:gridCol w:w="1480"/>
        <w:gridCol w:w="1112"/>
        <w:gridCol w:w="1416"/>
        <w:gridCol w:w="1053"/>
        <w:gridCol w:w="1481"/>
        <w:gridCol w:w="1037"/>
      </w:tblGrid>
      <w:tr w:rsidR="008A08F3" w:rsidRPr="00216FA3" w14:paraId="452FD495" w14:textId="77777777" w:rsidTr="005E71FD">
        <w:trPr>
          <w:trHeight w:val="419"/>
          <w:jc w:val="center"/>
        </w:trPr>
        <w:tc>
          <w:tcPr>
            <w:tcW w:w="160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614F3165" w14:textId="77777777" w:rsidR="008A08F3" w:rsidRPr="00216FA3" w:rsidRDefault="008A08F3" w:rsidP="005E71FD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50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6CCFA" w14:textId="77777777" w:rsidR="008A08F3" w:rsidRPr="00216FA3" w:rsidRDefault="008A08F3" w:rsidP="005E71FD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785" w:type="pct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9927222" w14:textId="77777777" w:rsidR="008A08F3" w:rsidRPr="00216FA3" w:rsidRDefault="008A08F3" w:rsidP="005E71FD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216FA3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Boys</w:t>
            </w:r>
          </w:p>
        </w:tc>
        <w:tc>
          <w:tcPr>
            <w:tcW w:w="1805" w:type="pct"/>
            <w:gridSpan w:val="4"/>
            <w:tcBorders>
              <w:right w:val="nil"/>
            </w:tcBorders>
            <w:shd w:val="clear" w:color="auto" w:fill="auto"/>
            <w:vAlign w:val="center"/>
          </w:tcPr>
          <w:p w14:paraId="523137A0" w14:textId="77777777" w:rsidR="008A08F3" w:rsidRPr="00216FA3" w:rsidRDefault="008A08F3" w:rsidP="005E71FD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216FA3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Girls</w:t>
            </w:r>
          </w:p>
        </w:tc>
      </w:tr>
      <w:tr w:rsidR="008A08F3" w:rsidRPr="00216FA3" w14:paraId="1638D0F6" w14:textId="77777777" w:rsidTr="005E71FD">
        <w:trPr>
          <w:trHeight w:val="419"/>
          <w:jc w:val="center"/>
        </w:trPr>
        <w:tc>
          <w:tcPr>
            <w:tcW w:w="160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56FB41B4" w14:textId="77777777" w:rsidR="008A08F3" w:rsidRPr="00216FA3" w:rsidRDefault="008A08F3" w:rsidP="005E71FD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50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46D9D" w14:textId="77777777" w:rsidR="008A08F3" w:rsidRPr="00216FA3" w:rsidRDefault="008A08F3" w:rsidP="005E71FD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16FA3">
              <w:rPr>
                <w:rFonts w:ascii="Arial" w:hAnsi="Arial" w:cs="Arial"/>
                <w:b/>
                <w:sz w:val="16"/>
                <w:szCs w:val="16"/>
              </w:rPr>
              <w:t>Diet Diversity Score</w:t>
            </w:r>
          </w:p>
        </w:tc>
        <w:tc>
          <w:tcPr>
            <w:tcW w:w="510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ABDBDA2" w14:textId="77777777" w:rsidR="008A08F3" w:rsidRPr="00216FA3" w:rsidRDefault="008A08F3" w:rsidP="005E71FD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216FA3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Nourish</w:t>
            </w:r>
          </w:p>
        </w:tc>
        <w:tc>
          <w:tcPr>
            <w:tcW w:w="337" w:type="pct"/>
            <w:shd w:val="clear" w:color="auto" w:fill="auto"/>
            <w:vAlign w:val="center"/>
          </w:tcPr>
          <w:p w14:paraId="4C20C007" w14:textId="77777777" w:rsidR="008A08F3" w:rsidRPr="00216FA3" w:rsidRDefault="008A08F3" w:rsidP="005E71FD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216FA3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No Nourish</w:t>
            </w:r>
          </w:p>
        </w:tc>
        <w:tc>
          <w:tcPr>
            <w:tcW w:w="535" w:type="pct"/>
            <w:shd w:val="clear" w:color="auto" w:fill="auto"/>
            <w:vAlign w:val="center"/>
          </w:tcPr>
          <w:p w14:paraId="1F739B4B" w14:textId="77777777" w:rsidR="008A08F3" w:rsidRPr="00216FA3" w:rsidRDefault="008A08F3" w:rsidP="005E71FD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216FA3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Engage</w:t>
            </w:r>
          </w:p>
        </w:tc>
        <w:tc>
          <w:tcPr>
            <w:tcW w:w="403" w:type="pct"/>
            <w:tcBorders>
              <w:right w:val="nil"/>
            </w:tcBorders>
            <w:shd w:val="clear" w:color="auto" w:fill="auto"/>
            <w:vAlign w:val="center"/>
          </w:tcPr>
          <w:p w14:paraId="3119626A" w14:textId="77777777" w:rsidR="008A08F3" w:rsidRPr="00216FA3" w:rsidRDefault="008A08F3" w:rsidP="005E71FD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216FA3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No Engage</w:t>
            </w:r>
          </w:p>
        </w:tc>
        <w:tc>
          <w:tcPr>
            <w:tcW w:w="512" w:type="pct"/>
            <w:tcBorders>
              <w:right w:val="nil"/>
            </w:tcBorders>
            <w:shd w:val="clear" w:color="auto" w:fill="auto"/>
            <w:vAlign w:val="center"/>
          </w:tcPr>
          <w:p w14:paraId="35E15200" w14:textId="77777777" w:rsidR="008A08F3" w:rsidRPr="00216FA3" w:rsidRDefault="008A08F3" w:rsidP="005E71FD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216FA3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Nourish</w:t>
            </w:r>
          </w:p>
        </w:tc>
        <w:tc>
          <w:tcPr>
            <w:tcW w:w="382" w:type="pct"/>
            <w:tcBorders>
              <w:right w:val="nil"/>
            </w:tcBorders>
            <w:shd w:val="clear" w:color="auto" w:fill="auto"/>
            <w:vAlign w:val="center"/>
          </w:tcPr>
          <w:p w14:paraId="2013AD82" w14:textId="77777777" w:rsidR="008A08F3" w:rsidRPr="00216FA3" w:rsidRDefault="008A08F3" w:rsidP="005E71FD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216FA3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No Nourish</w:t>
            </w:r>
          </w:p>
        </w:tc>
        <w:tc>
          <w:tcPr>
            <w:tcW w:w="535" w:type="pct"/>
            <w:tcBorders>
              <w:right w:val="nil"/>
            </w:tcBorders>
            <w:shd w:val="clear" w:color="auto" w:fill="auto"/>
            <w:vAlign w:val="center"/>
          </w:tcPr>
          <w:p w14:paraId="2DF41018" w14:textId="77777777" w:rsidR="008A08F3" w:rsidRPr="00216FA3" w:rsidRDefault="008A08F3" w:rsidP="005E71FD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216FA3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Engage</w:t>
            </w:r>
          </w:p>
        </w:tc>
        <w:tc>
          <w:tcPr>
            <w:tcW w:w="376" w:type="pct"/>
            <w:tcBorders>
              <w:right w:val="nil"/>
            </w:tcBorders>
            <w:shd w:val="clear" w:color="auto" w:fill="auto"/>
            <w:vAlign w:val="center"/>
          </w:tcPr>
          <w:p w14:paraId="071A4795" w14:textId="77777777" w:rsidR="008A08F3" w:rsidRPr="00216FA3" w:rsidRDefault="008A08F3" w:rsidP="005E71FD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216FA3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No Engage</w:t>
            </w:r>
          </w:p>
        </w:tc>
      </w:tr>
      <w:tr w:rsidR="008A08F3" w:rsidRPr="00216FA3" w14:paraId="4C1E4E08" w14:textId="77777777" w:rsidTr="005E71FD">
        <w:trPr>
          <w:cantSplit/>
          <w:trHeight w:val="672"/>
          <w:jc w:val="center"/>
        </w:trPr>
        <w:tc>
          <w:tcPr>
            <w:tcW w:w="160" w:type="pct"/>
            <w:vMerge w:val="restart"/>
            <w:tcBorders>
              <w:left w:val="nil"/>
            </w:tcBorders>
            <w:shd w:val="clear" w:color="auto" w:fill="auto"/>
            <w:textDirection w:val="btLr"/>
            <w:vAlign w:val="center"/>
          </w:tcPr>
          <w:p w14:paraId="1CB518D4" w14:textId="77777777" w:rsidR="008A08F3" w:rsidRPr="00216FA3" w:rsidRDefault="008A08F3" w:rsidP="005E71FD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216FA3">
              <w:rPr>
                <w:rFonts w:ascii="Arial" w:hAnsi="Arial" w:cs="Arial"/>
                <w:b/>
                <w:color w:val="201F1E"/>
                <w:sz w:val="16"/>
                <w:szCs w:val="16"/>
              </w:rPr>
              <w:t xml:space="preserve">6-7 years </w:t>
            </w:r>
          </w:p>
        </w:tc>
        <w:tc>
          <w:tcPr>
            <w:tcW w:w="231" w:type="pct"/>
            <w:tcBorders>
              <w:left w:val="nil"/>
              <w:right w:val="nil"/>
            </w:tcBorders>
            <w:shd w:val="clear" w:color="auto" w:fill="auto"/>
          </w:tcPr>
          <w:p w14:paraId="6A863DFA" w14:textId="77777777" w:rsidR="008A08F3" w:rsidRPr="00216FA3" w:rsidRDefault="008A08F3" w:rsidP="005E71FD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216FA3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1018" w:type="pct"/>
            <w:tcBorders>
              <w:left w:val="nil"/>
            </w:tcBorders>
            <w:shd w:val="clear" w:color="auto" w:fill="auto"/>
          </w:tcPr>
          <w:p w14:paraId="3B048C2B" w14:textId="77777777" w:rsidR="008A08F3" w:rsidRPr="00216FA3" w:rsidRDefault="008A08F3" w:rsidP="005E71FD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216FA3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N </w:t>
            </w:r>
          </w:p>
          <w:p w14:paraId="38821A20" w14:textId="77777777" w:rsidR="008A08F3" w:rsidRPr="00216FA3" w:rsidRDefault="008A08F3" w:rsidP="005E71FD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216FA3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Baseline mean (SD)</w:t>
            </w:r>
          </w:p>
          <w:p w14:paraId="7231028E" w14:textId="77777777" w:rsidR="008A08F3" w:rsidRPr="00216FA3" w:rsidRDefault="008A08F3" w:rsidP="005E71FD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216FA3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Follow-up mean (SD)</w:t>
            </w:r>
          </w:p>
          <w:p w14:paraId="5D3C05FC" w14:textId="77777777" w:rsidR="008A08F3" w:rsidRPr="00216FA3" w:rsidRDefault="008A08F3" w:rsidP="005E71FD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216FA3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Adjusted difference in mean (95% CI)</w:t>
            </w:r>
          </w:p>
        </w:tc>
        <w:tc>
          <w:tcPr>
            <w:tcW w:w="510" w:type="pct"/>
            <w:shd w:val="clear" w:color="auto" w:fill="auto"/>
          </w:tcPr>
          <w:p w14:paraId="62BE6CE3" w14:textId="77777777" w:rsidR="008A08F3" w:rsidRPr="00216FA3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107</w:t>
            </w:r>
          </w:p>
          <w:p w14:paraId="3E642039" w14:textId="77777777" w:rsidR="008A08F3" w:rsidRPr="00216FA3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14.5 (3.3)</w:t>
            </w:r>
          </w:p>
          <w:p w14:paraId="223509CB" w14:textId="77777777" w:rsidR="008A08F3" w:rsidRPr="00216FA3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14.7 (3.7)</w:t>
            </w:r>
          </w:p>
          <w:p w14:paraId="67C5777A" w14:textId="77777777" w:rsidR="008A08F3" w:rsidRPr="00216FA3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-0.09 (-1.25 – 1.06)</w:t>
            </w:r>
          </w:p>
        </w:tc>
        <w:tc>
          <w:tcPr>
            <w:tcW w:w="337" w:type="pct"/>
            <w:shd w:val="clear" w:color="auto" w:fill="auto"/>
          </w:tcPr>
          <w:p w14:paraId="1D856F25" w14:textId="77777777" w:rsidR="008A08F3" w:rsidRPr="00216FA3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102</w:t>
            </w:r>
          </w:p>
          <w:p w14:paraId="2305A088" w14:textId="77777777" w:rsidR="008A08F3" w:rsidRPr="00216FA3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13.9 (3.5)</w:t>
            </w:r>
          </w:p>
          <w:p w14:paraId="29EC3CD3" w14:textId="77777777" w:rsidR="008A08F3" w:rsidRPr="00216FA3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14.4 (4.1)</w:t>
            </w:r>
          </w:p>
          <w:p w14:paraId="66E64610" w14:textId="77777777" w:rsidR="008A08F3" w:rsidRPr="00216FA3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Reference</w:t>
            </w:r>
          </w:p>
        </w:tc>
        <w:tc>
          <w:tcPr>
            <w:tcW w:w="535" w:type="pct"/>
            <w:shd w:val="clear" w:color="auto" w:fill="auto"/>
          </w:tcPr>
          <w:p w14:paraId="2B1AC4BB" w14:textId="77777777" w:rsidR="008A08F3" w:rsidRPr="00216FA3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107</w:t>
            </w:r>
          </w:p>
          <w:p w14:paraId="3CFA0982" w14:textId="77777777" w:rsidR="008A08F3" w:rsidRPr="00216FA3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14.4 (3.4)</w:t>
            </w:r>
          </w:p>
          <w:p w14:paraId="5F4B9651" w14:textId="77777777" w:rsidR="008A08F3" w:rsidRPr="00216FA3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14.3 (4.1)</w:t>
            </w:r>
          </w:p>
          <w:p w14:paraId="71D29650" w14:textId="77777777" w:rsidR="008A08F3" w:rsidRPr="00216FA3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-0.58 (-1.73 – 0.57)</w:t>
            </w:r>
          </w:p>
        </w:tc>
        <w:tc>
          <w:tcPr>
            <w:tcW w:w="403" w:type="pct"/>
            <w:tcBorders>
              <w:right w:val="nil"/>
            </w:tcBorders>
            <w:shd w:val="clear" w:color="auto" w:fill="auto"/>
          </w:tcPr>
          <w:p w14:paraId="36DD62B0" w14:textId="77777777" w:rsidR="008A08F3" w:rsidRPr="00216FA3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102</w:t>
            </w:r>
          </w:p>
          <w:p w14:paraId="661FDBDE" w14:textId="77777777" w:rsidR="008A08F3" w:rsidRPr="00216FA3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14.0 (3.5)</w:t>
            </w:r>
          </w:p>
          <w:p w14:paraId="6F42BCFF" w14:textId="77777777" w:rsidR="008A08F3" w:rsidRPr="00216FA3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14.7 (3.7)</w:t>
            </w:r>
          </w:p>
          <w:p w14:paraId="6E596B4F" w14:textId="77777777" w:rsidR="008A08F3" w:rsidRPr="00216FA3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Reference</w:t>
            </w:r>
          </w:p>
        </w:tc>
        <w:tc>
          <w:tcPr>
            <w:tcW w:w="512" w:type="pct"/>
            <w:tcBorders>
              <w:right w:val="nil"/>
            </w:tcBorders>
            <w:shd w:val="clear" w:color="auto" w:fill="auto"/>
          </w:tcPr>
          <w:p w14:paraId="7776AC75" w14:textId="77777777" w:rsidR="008A08F3" w:rsidRPr="00216FA3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115</w:t>
            </w:r>
          </w:p>
          <w:p w14:paraId="1EC300F6" w14:textId="77777777" w:rsidR="008A08F3" w:rsidRPr="00216FA3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14.0 (3.4)</w:t>
            </w:r>
          </w:p>
          <w:p w14:paraId="3A08ABF8" w14:textId="77777777" w:rsidR="008A08F3" w:rsidRPr="00216FA3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13.7 (3.8)</w:t>
            </w:r>
          </w:p>
          <w:p w14:paraId="79BA1152" w14:textId="77777777" w:rsidR="008A08F3" w:rsidRPr="00216FA3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-0.55 (-1.65 – 0.55)</w:t>
            </w:r>
          </w:p>
        </w:tc>
        <w:tc>
          <w:tcPr>
            <w:tcW w:w="382" w:type="pct"/>
            <w:tcBorders>
              <w:right w:val="nil"/>
            </w:tcBorders>
            <w:shd w:val="clear" w:color="auto" w:fill="auto"/>
          </w:tcPr>
          <w:p w14:paraId="72377AE3" w14:textId="77777777" w:rsidR="008A08F3" w:rsidRPr="00216FA3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97</w:t>
            </w:r>
          </w:p>
          <w:p w14:paraId="5572394B" w14:textId="77777777" w:rsidR="008A08F3" w:rsidRPr="00216FA3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14.6 (3.2)</w:t>
            </w:r>
          </w:p>
          <w:p w14:paraId="1A0CE291" w14:textId="77777777" w:rsidR="008A08F3" w:rsidRPr="00216FA3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14.7 (3.9)</w:t>
            </w:r>
          </w:p>
          <w:p w14:paraId="7B5C92DD" w14:textId="77777777" w:rsidR="008A08F3" w:rsidRPr="00216FA3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Reference</w:t>
            </w:r>
          </w:p>
        </w:tc>
        <w:tc>
          <w:tcPr>
            <w:tcW w:w="535" w:type="pct"/>
            <w:tcBorders>
              <w:right w:val="nil"/>
            </w:tcBorders>
            <w:shd w:val="clear" w:color="auto" w:fill="auto"/>
          </w:tcPr>
          <w:p w14:paraId="297B1F59" w14:textId="77777777" w:rsidR="008A08F3" w:rsidRPr="00216FA3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127</w:t>
            </w:r>
          </w:p>
          <w:p w14:paraId="736E64EF" w14:textId="77777777" w:rsidR="008A08F3" w:rsidRPr="00216FA3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14.3 (3.4)</w:t>
            </w:r>
          </w:p>
          <w:p w14:paraId="6D23093A" w14:textId="77777777" w:rsidR="008A08F3" w:rsidRPr="00216FA3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13.8 (4.0)</w:t>
            </w:r>
          </w:p>
          <w:p w14:paraId="7425DF31" w14:textId="77777777" w:rsidR="008A08F3" w:rsidRPr="00216FA3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-0.67 (-1.77 – 0.43)</w:t>
            </w:r>
          </w:p>
        </w:tc>
        <w:tc>
          <w:tcPr>
            <w:tcW w:w="376" w:type="pct"/>
            <w:tcBorders>
              <w:right w:val="nil"/>
            </w:tcBorders>
            <w:shd w:val="clear" w:color="auto" w:fill="auto"/>
          </w:tcPr>
          <w:p w14:paraId="6BF05502" w14:textId="77777777" w:rsidR="008A08F3" w:rsidRPr="00216FA3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85</w:t>
            </w:r>
          </w:p>
          <w:p w14:paraId="7DFA1174" w14:textId="77777777" w:rsidR="008A08F3" w:rsidRPr="00216FA3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14.3 (3.2)</w:t>
            </w:r>
          </w:p>
          <w:p w14:paraId="7D7C8659" w14:textId="77777777" w:rsidR="008A08F3" w:rsidRPr="00216FA3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14.7 (3.6)</w:t>
            </w:r>
          </w:p>
          <w:p w14:paraId="2D3B043C" w14:textId="77777777" w:rsidR="008A08F3" w:rsidRPr="00216FA3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Reference</w:t>
            </w:r>
          </w:p>
        </w:tc>
      </w:tr>
      <w:tr w:rsidR="008A08F3" w:rsidRPr="00216FA3" w14:paraId="71347756" w14:textId="77777777" w:rsidTr="005E71FD">
        <w:trPr>
          <w:trHeight w:val="249"/>
          <w:jc w:val="center"/>
        </w:trPr>
        <w:tc>
          <w:tcPr>
            <w:tcW w:w="160" w:type="pct"/>
            <w:vMerge/>
            <w:tcBorders>
              <w:left w:val="nil"/>
            </w:tcBorders>
            <w:shd w:val="clear" w:color="auto" w:fill="auto"/>
          </w:tcPr>
          <w:p w14:paraId="41A479C0" w14:textId="77777777" w:rsidR="008A08F3" w:rsidRPr="00216FA3" w:rsidRDefault="008A08F3" w:rsidP="005E71FD">
            <w:pPr>
              <w:rPr>
                <w:rFonts w:ascii="Arial" w:hAnsi="Arial" w:cs="Arial"/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231" w:type="pct"/>
            <w:tcBorders>
              <w:left w:val="nil"/>
              <w:right w:val="nil"/>
            </w:tcBorders>
            <w:shd w:val="clear" w:color="auto" w:fill="auto"/>
          </w:tcPr>
          <w:p w14:paraId="5DDF835B" w14:textId="77777777" w:rsidR="008A08F3" w:rsidRPr="00216FA3" w:rsidRDefault="008A08F3" w:rsidP="005E71FD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18" w:type="pct"/>
            <w:tcBorders>
              <w:left w:val="nil"/>
            </w:tcBorders>
            <w:shd w:val="clear" w:color="auto" w:fill="auto"/>
          </w:tcPr>
          <w:p w14:paraId="62BF1445" w14:textId="77777777" w:rsidR="008A08F3" w:rsidRPr="00216FA3" w:rsidRDefault="008A08F3" w:rsidP="005E71FD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216FA3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P value</w:t>
            </w:r>
          </w:p>
        </w:tc>
        <w:tc>
          <w:tcPr>
            <w:tcW w:w="847" w:type="pct"/>
            <w:gridSpan w:val="2"/>
            <w:shd w:val="clear" w:color="auto" w:fill="auto"/>
          </w:tcPr>
          <w:p w14:paraId="57798F94" w14:textId="77777777" w:rsidR="008A08F3" w:rsidRPr="00216FA3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0.88</w:t>
            </w:r>
          </w:p>
        </w:tc>
        <w:tc>
          <w:tcPr>
            <w:tcW w:w="938" w:type="pct"/>
            <w:gridSpan w:val="2"/>
            <w:tcBorders>
              <w:right w:val="nil"/>
            </w:tcBorders>
            <w:shd w:val="clear" w:color="auto" w:fill="auto"/>
          </w:tcPr>
          <w:p w14:paraId="6D860BE9" w14:textId="77777777" w:rsidR="008A08F3" w:rsidRPr="00216FA3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0.32</w:t>
            </w:r>
          </w:p>
        </w:tc>
        <w:tc>
          <w:tcPr>
            <w:tcW w:w="894" w:type="pct"/>
            <w:gridSpan w:val="2"/>
            <w:tcBorders>
              <w:right w:val="nil"/>
            </w:tcBorders>
            <w:shd w:val="clear" w:color="auto" w:fill="auto"/>
          </w:tcPr>
          <w:p w14:paraId="4A83E01B" w14:textId="77777777" w:rsidR="008A08F3" w:rsidRPr="00216FA3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0.33</w:t>
            </w:r>
          </w:p>
        </w:tc>
        <w:tc>
          <w:tcPr>
            <w:tcW w:w="911" w:type="pct"/>
            <w:gridSpan w:val="2"/>
            <w:tcBorders>
              <w:right w:val="nil"/>
            </w:tcBorders>
            <w:shd w:val="clear" w:color="auto" w:fill="auto"/>
          </w:tcPr>
          <w:p w14:paraId="40394C64" w14:textId="77777777" w:rsidR="008A08F3" w:rsidRPr="00216FA3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0.24</w:t>
            </w:r>
          </w:p>
        </w:tc>
      </w:tr>
      <w:tr w:rsidR="008A08F3" w:rsidRPr="00216FA3" w14:paraId="1CBA1CCB" w14:textId="77777777" w:rsidTr="005E71FD">
        <w:trPr>
          <w:trHeight w:val="895"/>
          <w:jc w:val="center"/>
        </w:trPr>
        <w:tc>
          <w:tcPr>
            <w:tcW w:w="160" w:type="pct"/>
            <w:vMerge w:val="restart"/>
            <w:tcBorders>
              <w:left w:val="nil"/>
            </w:tcBorders>
            <w:shd w:val="clear" w:color="auto" w:fill="auto"/>
            <w:textDirection w:val="btLr"/>
            <w:vAlign w:val="center"/>
          </w:tcPr>
          <w:p w14:paraId="04D30460" w14:textId="77777777" w:rsidR="008A08F3" w:rsidRPr="00216FA3" w:rsidRDefault="008A08F3" w:rsidP="005E71FD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216FA3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10-11 years</w:t>
            </w:r>
          </w:p>
        </w:tc>
        <w:tc>
          <w:tcPr>
            <w:tcW w:w="231" w:type="pct"/>
            <w:tcBorders>
              <w:left w:val="nil"/>
              <w:right w:val="nil"/>
            </w:tcBorders>
            <w:shd w:val="clear" w:color="auto" w:fill="auto"/>
          </w:tcPr>
          <w:p w14:paraId="2E5B7A2B" w14:textId="77777777" w:rsidR="008A08F3" w:rsidRPr="00216FA3" w:rsidRDefault="008A08F3" w:rsidP="005E71FD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216FA3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Home</w:t>
            </w:r>
          </w:p>
        </w:tc>
        <w:tc>
          <w:tcPr>
            <w:tcW w:w="1018" w:type="pct"/>
            <w:tcBorders>
              <w:left w:val="nil"/>
            </w:tcBorders>
            <w:shd w:val="clear" w:color="auto" w:fill="auto"/>
          </w:tcPr>
          <w:p w14:paraId="066A8C4E" w14:textId="77777777" w:rsidR="008A08F3" w:rsidRPr="00216FA3" w:rsidRDefault="008A08F3" w:rsidP="005E71FD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216FA3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N </w:t>
            </w:r>
          </w:p>
          <w:p w14:paraId="40954728" w14:textId="77777777" w:rsidR="008A08F3" w:rsidRPr="00216FA3" w:rsidRDefault="008A08F3" w:rsidP="005E71FD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216FA3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Baseline mean (SD)</w:t>
            </w:r>
          </w:p>
          <w:p w14:paraId="39D79390" w14:textId="77777777" w:rsidR="008A08F3" w:rsidRPr="00216FA3" w:rsidRDefault="008A08F3" w:rsidP="005E71FD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216FA3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Follow-up mean (SD)</w:t>
            </w:r>
          </w:p>
          <w:p w14:paraId="1E44C079" w14:textId="77777777" w:rsidR="008A08F3" w:rsidRPr="00216FA3" w:rsidRDefault="008A08F3" w:rsidP="005E71FD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216FA3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Adjusted diff. in mean (95% CI)</w:t>
            </w:r>
          </w:p>
        </w:tc>
        <w:tc>
          <w:tcPr>
            <w:tcW w:w="510" w:type="pct"/>
            <w:shd w:val="clear" w:color="auto" w:fill="auto"/>
          </w:tcPr>
          <w:p w14:paraId="4E98AE88" w14:textId="77777777" w:rsidR="008A08F3" w:rsidRPr="00D360D6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60D6">
              <w:rPr>
                <w:rFonts w:ascii="Arial" w:hAnsi="Arial" w:cs="Arial"/>
                <w:sz w:val="16"/>
                <w:szCs w:val="16"/>
              </w:rPr>
              <w:t>84</w:t>
            </w:r>
          </w:p>
          <w:p w14:paraId="526C89AC" w14:textId="77777777" w:rsidR="008A08F3" w:rsidRPr="00D360D6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60D6">
              <w:rPr>
                <w:rFonts w:ascii="Arial" w:hAnsi="Arial" w:cs="Arial"/>
                <w:sz w:val="16"/>
                <w:szCs w:val="16"/>
              </w:rPr>
              <w:t>23.1 (6.7)</w:t>
            </w:r>
          </w:p>
          <w:p w14:paraId="28EA6566" w14:textId="77777777" w:rsidR="008A08F3" w:rsidRPr="00D360D6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60D6">
              <w:rPr>
                <w:rFonts w:ascii="Arial" w:hAnsi="Arial" w:cs="Arial"/>
                <w:sz w:val="16"/>
                <w:szCs w:val="16"/>
              </w:rPr>
              <w:t>24.0 (6.4)</w:t>
            </w:r>
          </w:p>
          <w:p w14:paraId="4340D2B2" w14:textId="77777777" w:rsidR="008A08F3" w:rsidRPr="00D360D6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60D6">
              <w:rPr>
                <w:rFonts w:ascii="Arial" w:hAnsi="Arial" w:cs="Arial"/>
                <w:sz w:val="16"/>
                <w:szCs w:val="16"/>
              </w:rPr>
              <w:t>0.15 (-1.22 – 1.52)</w:t>
            </w:r>
          </w:p>
        </w:tc>
        <w:tc>
          <w:tcPr>
            <w:tcW w:w="337" w:type="pct"/>
            <w:shd w:val="clear" w:color="auto" w:fill="auto"/>
          </w:tcPr>
          <w:p w14:paraId="28DFCBEF" w14:textId="77777777" w:rsidR="008A08F3" w:rsidRPr="00D360D6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60D6">
              <w:rPr>
                <w:rFonts w:ascii="Arial" w:hAnsi="Arial" w:cs="Arial"/>
                <w:sz w:val="16"/>
                <w:szCs w:val="16"/>
              </w:rPr>
              <w:t>82</w:t>
            </w:r>
          </w:p>
          <w:p w14:paraId="2C9F5E6D" w14:textId="77777777" w:rsidR="008A08F3" w:rsidRPr="00D360D6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60D6">
              <w:rPr>
                <w:rFonts w:ascii="Arial" w:hAnsi="Arial" w:cs="Arial"/>
                <w:sz w:val="16"/>
                <w:szCs w:val="16"/>
              </w:rPr>
              <w:t>21.9 (6.1)</w:t>
            </w:r>
          </w:p>
          <w:p w14:paraId="78F643D3" w14:textId="77777777" w:rsidR="008A08F3" w:rsidRPr="00D360D6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60D6">
              <w:rPr>
                <w:rFonts w:ascii="Arial" w:hAnsi="Arial" w:cs="Arial"/>
                <w:sz w:val="16"/>
                <w:szCs w:val="16"/>
              </w:rPr>
              <w:t>23.3 (6.4)</w:t>
            </w:r>
          </w:p>
          <w:p w14:paraId="1A94F9C1" w14:textId="77777777" w:rsidR="008A08F3" w:rsidRPr="00D360D6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60D6">
              <w:rPr>
                <w:rFonts w:ascii="Arial" w:hAnsi="Arial" w:cs="Arial"/>
                <w:sz w:val="16"/>
                <w:szCs w:val="16"/>
              </w:rPr>
              <w:t>Reference</w:t>
            </w:r>
          </w:p>
        </w:tc>
        <w:tc>
          <w:tcPr>
            <w:tcW w:w="535" w:type="pct"/>
            <w:shd w:val="clear" w:color="auto" w:fill="auto"/>
          </w:tcPr>
          <w:p w14:paraId="603E1D94" w14:textId="77777777" w:rsidR="008A08F3" w:rsidRPr="00D360D6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60D6">
              <w:rPr>
                <w:rFonts w:ascii="Arial" w:hAnsi="Arial" w:cs="Arial"/>
                <w:sz w:val="16"/>
                <w:szCs w:val="16"/>
              </w:rPr>
              <w:t>86</w:t>
            </w:r>
          </w:p>
          <w:p w14:paraId="4A01A702" w14:textId="77777777" w:rsidR="008A08F3" w:rsidRPr="00D360D6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60D6">
              <w:rPr>
                <w:rFonts w:ascii="Arial" w:hAnsi="Arial" w:cs="Arial"/>
                <w:sz w:val="16"/>
                <w:szCs w:val="16"/>
              </w:rPr>
              <w:t>22.3 (5.7)</w:t>
            </w:r>
          </w:p>
          <w:p w14:paraId="3C70D550" w14:textId="77777777" w:rsidR="008A08F3" w:rsidRPr="00D360D6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60D6">
              <w:rPr>
                <w:rFonts w:ascii="Arial" w:hAnsi="Arial" w:cs="Arial"/>
                <w:sz w:val="16"/>
                <w:szCs w:val="16"/>
              </w:rPr>
              <w:t>24.5 (6.2)</w:t>
            </w:r>
          </w:p>
          <w:p w14:paraId="4FB432E1" w14:textId="77777777" w:rsidR="008A08F3" w:rsidRPr="00D360D6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60D6">
              <w:rPr>
                <w:rFonts w:ascii="Arial" w:hAnsi="Arial" w:cs="Arial"/>
                <w:sz w:val="16"/>
                <w:szCs w:val="16"/>
              </w:rPr>
              <w:t>-0.78 (-0.59 – 2.15)</w:t>
            </w:r>
          </w:p>
        </w:tc>
        <w:tc>
          <w:tcPr>
            <w:tcW w:w="403" w:type="pct"/>
            <w:tcBorders>
              <w:right w:val="nil"/>
            </w:tcBorders>
            <w:shd w:val="clear" w:color="auto" w:fill="auto"/>
          </w:tcPr>
          <w:p w14:paraId="4F10D341" w14:textId="77777777" w:rsidR="008A08F3" w:rsidRPr="00D360D6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60D6">
              <w:rPr>
                <w:rFonts w:ascii="Arial" w:hAnsi="Arial" w:cs="Arial"/>
                <w:sz w:val="16"/>
                <w:szCs w:val="16"/>
              </w:rPr>
              <w:t>80</w:t>
            </w:r>
          </w:p>
          <w:p w14:paraId="53854592" w14:textId="77777777" w:rsidR="008A08F3" w:rsidRPr="00D360D6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60D6">
              <w:rPr>
                <w:rFonts w:ascii="Arial" w:hAnsi="Arial" w:cs="Arial"/>
                <w:sz w:val="16"/>
                <w:szCs w:val="16"/>
              </w:rPr>
              <w:t>22.8 (7.1)</w:t>
            </w:r>
          </w:p>
          <w:p w14:paraId="3ACACD87" w14:textId="77777777" w:rsidR="008A08F3" w:rsidRPr="00D360D6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60D6">
              <w:rPr>
                <w:rFonts w:ascii="Arial" w:hAnsi="Arial" w:cs="Arial"/>
                <w:sz w:val="16"/>
                <w:szCs w:val="16"/>
              </w:rPr>
              <w:t>23.3 (6.9)</w:t>
            </w:r>
          </w:p>
          <w:p w14:paraId="113B8591" w14:textId="77777777" w:rsidR="008A08F3" w:rsidRPr="00D360D6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60D6">
              <w:rPr>
                <w:rFonts w:ascii="Arial" w:hAnsi="Arial" w:cs="Arial"/>
                <w:sz w:val="16"/>
                <w:szCs w:val="16"/>
              </w:rPr>
              <w:t>Reference</w:t>
            </w:r>
          </w:p>
        </w:tc>
        <w:tc>
          <w:tcPr>
            <w:tcW w:w="512" w:type="pct"/>
            <w:tcBorders>
              <w:right w:val="nil"/>
            </w:tcBorders>
            <w:shd w:val="clear" w:color="auto" w:fill="auto"/>
          </w:tcPr>
          <w:p w14:paraId="337FD721" w14:textId="77777777" w:rsidR="008A08F3" w:rsidRPr="00D360D6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60D6">
              <w:rPr>
                <w:rFonts w:ascii="Arial" w:hAnsi="Arial" w:cs="Arial"/>
                <w:sz w:val="16"/>
                <w:szCs w:val="16"/>
              </w:rPr>
              <w:t>94</w:t>
            </w:r>
          </w:p>
          <w:p w14:paraId="4A6CE375" w14:textId="77777777" w:rsidR="008A08F3" w:rsidRPr="00D360D6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60D6">
              <w:rPr>
                <w:rFonts w:ascii="Arial" w:hAnsi="Arial" w:cs="Arial"/>
                <w:sz w:val="16"/>
                <w:szCs w:val="16"/>
              </w:rPr>
              <w:t>23.3 (5.5)</w:t>
            </w:r>
          </w:p>
          <w:p w14:paraId="4E5ECA82" w14:textId="77777777" w:rsidR="008A08F3" w:rsidRPr="00D360D6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60D6">
              <w:rPr>
                <w:rFonts w:ascii="Arial" w:hAnsi="Arial" w:cs="Arial"/>
                <w:sz w:val="16"/>
                <w:szCs w:val="16"/>
              </w:rPr>
              <w:t>24.7 (5.3)</w:t>
            </w:r>
          </w:p>
          <w:p w14:paraId="258BB040" w14:textId="77777777" w:rsidR="008A08F3" w:rsidRPr="00D360D6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60D6">
              <w:rPr>
                <w:rFonts w:ascii="Arial" w:hAnsi="Arial" w:cs="Arial"/>
                <w:sz w:val="16"/>
                <w:szCs w:val="16"/>
              </w:rPr>
              <w:t>0.79 (-0.28 – 1.85)</w:t>
            </w:r>
          </w:p>
        </w:tc>
        <w:tc>
          <w:tcPr>
            <w:tcW w:w="382" w:type="pct"/>
            <w:tcBorders>
              <w:right w:val="nil"/>
            </w:tcBorders>
            <w:shd w:val="clear" w:color="auto" w:fill="auto"/>
          </w:tcPr>
          <w:p w14:paraId="7AF5449D" w14:textId="77777777" w:rsidR="008A08F3" w:rsidRPr="00D360D6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60D6">
              <w:rPr>
                <w:rFonts w:ascii="Arial" w:hAnsi="Arial" w:cs="Arial"/>
                <w:sz w:val="16"/>
                <w:szCs w:val="16"/>
              </w:rPr>
              <w:t>96</w:t>
            </w:r>
          </w:p>
          <w:p w14:paraId="2E56322C" w14:textId="77777777" w:rsidR="008A08F3" w:rsidRPr="00D360D6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60D6">
              <w:rPr>
                <w:rFonts w:ascii="Arial" w:hAnsi="Arial" w:cs="Arial"/>
                <w:sz w:val="16"/>
                <w:szCs w:val="16"/>
              </w:rPr>
              <w:t>22.7 (5.7)</w:t>
            </w:r>
          </w:p>
          <w:p w14:paraId="3BCF94A2" w14:textId="77777777" w:rsidR="008A08F3" w:rsidRPr="00D360D6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60D6">
              <w:rPr>
                <w:rFonts w:ascii="Arial" w:hAnsi="Arial" w:cs="Arial"/>
                <w:sz w:val="16"/>
                <w:szCs w:val="16"/>
              </w:rPr>
              <w:t>23.5 (5.6)</w:t>
            </w:r>
          </w:p>
          <w:p w14:paraId="2585CBBE" w14:textId="77777777" w:rsidR="008A08F3" w:rsidRPr="00D360D6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60D6">
              <w:rPr>
                <w:rFonts w:ascii="Arial" w:hAnsi="Arial" w:cs="Arial"/>
                <w:sz w:val="16"/>
                <w:szCs w:val="16"/>
              </w:rPr>
              <w:t>Reference</w:t>
            </w:r>
          </w:p>
        </w:tc>
        <w:tc>
          <w:tcPr>
            <w:tcW w:w="535" w:type="pct"/>
            <w:tcBorders>
              <w:right w:val="nil"/>
            </w:tcBorders>
            <w:shd w:val="clear" w:color="auto" w:fill="auto"/>
          </w:tcPr>
          <w:p w14:paraId="18E5F70A" w14:textId="77777777" w:rsidR="008A08F3" w:rsidRPr="00D360D6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60D6">
              <w:rPr>
                <w:rFonts w:ascii="Arial" w:hAnsi="Arial" w:cs="Arial"/>
                <w:sz w:val="16"/>
                <w:szCs w:val="16"/>
              </w:rPr>
              <w:t>107</w:t>
            </w:r>
          </w:p>
          <w:p w14:paraId="49430B41" w14:textId="77777777" w:rsidR="008A08F3" w:rsidRPr="00D360D6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60D6">
              <w:rPr>
                <w:rFonts w:ascii="Arial" w:hAnsi="Arial" w:cs="Arial"/>
                <w:sz w:val="16"/>
                <w:szCs w:val="16"/>
              </w:rPr>
              <w:t>21.9 (5.7)</w:t>
            </w:r>
          </w:p>
          <w:p w14:paraId="2C13A78A" w14:textId="77777777" w:rsidR="008A08F3" w:rsidRPr="00D360D6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60D6">
              <w:rPr>
                <w:rFonts w:ascii="Arial" w:hAnsi="Arial" w:cs="Arial"/>
                <w:sz w:val="16"/>
                <w:szCs w:val="16"/>
              </w:rPr>
              <w:t>23.5 (5.6)</w:t>
            </w:r>
          </w:p>
          <w:p w14:paraId="090F1454" w14:textId="77777777" w:rsidR="008A08F3" w:rsidRPr="00D360D6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60D6">
              <w:rPr>
                <w:rFonts w:ascii="Arial" w:hAnsi="Arial" w:cs="Arial"/>
                <w:sz w:val="16"/>
                <w:szCs w:val="16"/>
              </w:rPr>
              <w:t xml:space="preserve">0.37 (-0.73 – 1.47) </w:t>
            </w:r>
          </w:p>
        </w:tc>
        <w:tc>
          <w:tcPr>
            <w:tcW w:w="376" w:type="pct"/>
            <w:tcBorders>
              <w:right w:val="nil"/>
            </w:tcBorders>
            <w:shd w:val="clear" w:color="auto" w:fill="auto"/>
          </w:tcPr>
          <w:p w14:paraId="228BA106" w14:textId="77777777" w:rsidR="008A08F3" w:rsidRPr="00D360D6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60D6">
              <w:rPr>
                <w:rFonts w:ascii="Arial" w:hAnsi="Arial" w:cs="Arial"/>
                <w:sz w:val="16"/>
                <w:szCs w:val="16"/>
              </w:rPr>
              <w:t>83</w:t>
            </w:r>
          </w:p>
          <w:p w14:paraId="61AD3A18" w14:textId="77777777" w:rsidR="008A08F3" w:rsidRPr="00D360D6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60D6">
              <w:rPr>
                <w:rFonts w:ascii="Arial" w:hAnsi="Arial" w:cs="Arial"/>
                <w:sz w:val="16"/>
                <w:szCs w:val="16"/>
              </w:rPr>
              <w:t>24.3 (5.2)</w:t>
            </w:r>
          </w:p>
          <w:p w14:paraId="4D9A9F88" w14:textId="77777777" w:rsidR="008A08F3" w:rsidRPr="00D360D6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60D6">
              <w:rPr>
                <w:rFonts w:ascii="Arial" w:hAnsi="Arial" w:cs="Arial"/>
                <w:sz w:val="16"/>
                <w:szCs w:val="16"/>
              </w:rPr>
              <w:t>24.8 (5.3)</w:t>
            </w:r>
          </w:p>
          <w:p w14:paraId="3FE70510" w14:textId="77777777" w:rsidR="008A08F3" w:rsidRPr="00D360D6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60D6">
              <w:rPr>
                <w:rFonts w:ascii="Arial" w:hAnsi="Arial" w:cs="Arial"/>
                <w:sz w:val="16"/>
                <w:szCs w:val="16"/>
              </w:rPr>
              <w:t>Reference</w:t>
            </w:r>
          </w:p>
        </w:tc>
      </w:tr>
      <w:tr w:rsidR="008A08F3" w:rsidRPr="00216FA3" w14:paraId="6AF490B3" w14:textId="77777777" w:rsidTr="005E71FD">
        <w:trPr>
          <w:trHeight w:val="249"/>
          <w:jc w:val="center"/>
        </w:trPr>
        <w:tc>
          <w:tcPr>
            <w:tcW w:w="160" w:type="pct"/>
            <w:vMerge/>
            <w:tcBorders>
              <w:left w:val="nil"/>
            </w:tcBorders>
            <w:shd w:val="clear" w:color="auto" w:fill="auto"/>
          </w:tcPr>
          <w:p w14:paraId="2AEF5364" w14:textId="77777777" w:rsidR="008A08F3" w:rsidRPr="00216FA3" w:rsidRDefault="008A08F3" w:rsidP="005E71FD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31" w:type="pct"/>
            <w:tcBorders>
              <w:left w:val="nil"/>
              <w:right w:val="nil"/>
            </w:tcBorders>
            <w:shd w:val="clear" w:color="auto" w:fill="auto"/>
          </w:tcPr>
          <w:p w14:paraId="3A5EED48" w14:textId="77777777" w:rsidR="008A08F3" w:rsidRPr="00216FA3" w:rsidRDefault="008A08F3" w:rsidP="005E71FD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18" w:type="pct"/>
            <w:tcBorders>
              <w:left w:val="nil"/>
            </w:tcBorders>
            <w:shd w:val="clear" w:color="auto" w:fill="auto"/>
          </w:tcPr>
          <w:p w14:paraId="66C1C7B5" w14:textId="77777777" w:rsidR="008A08F3" w:rsidRPr="00216FA3" w:rsidRDefault="008A08F3" w:rsidP="005E71FD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216FA3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P-value</w:t>
            </w:r>
          </w:p>
        </w:tc>
        <w:tc>
          <w:tcPr>
            <w:tcW w:w="847" w:type="pct"/>
            <w:gridSpan w:val="2"/>
            <w:shd w:val="clear" w:color="auto" w:fill="auto"/>
          </w:tcPr>
          <w:p w14:paraId="331761D1" w14:textId="77777777" w:rsidR="008A08F3" w:rsidRPr="00D360D6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60D6">
              <w:rPr>
                <w:rFonts w:ascii="Arial" w:hAnsi="Arial" w:cs="Arial"/>
                <w:sz w:val="16"/>
                <w:szCs w:val="16"/>
              </w:rPr>
              <w:t>0.83</w:t>
            </w:r>
          </w:p>
        </w:tc>
        <w:tc>
          <w:tcPr>
            <w:tcW w:w="938" w:type="pct"/>
            <w:gridSpan w:val="2"/>
            <w:tcBorders>
              <w:right w:val="nil"/>
            </w:tcBorders>
            <w:shd w:val="clear" w:color="auto" w:fill="auto"/>
          </w:tcPr>
          <w:p w14:paraId="23105A75" w14:textId="77777777" w:rsidR="008A08F3" w:rsidRPr="00D360D6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60D6">
              <w:rPr>
                <w:rFonts w:ascii="Arial" w:hAnsi="Arial" w:cs="Arial"/>
                <w:sz w:val="16"/>
                <w:szCs w:val="16"/>
              </w:rPr>
              <w:t>0.26</w:t>
            </w:r>
          </w:p>
        </w:tc>
        <w:tc>
          <w:tcPr>
            <w:tcW w:w="894" w:type="pct"/>
            <w:gridSpan w:val="2"/>
            <w:tcBorders>
              <w:right w:val="nil"/>
            </w:tcBorders>
            <w:shd w:val="clear" w:color="auto" w:fill="auto"/>
          </w:tcPr>
          <w:p w14:paraId="456AF194" w14:textId="77777777" w:rsidR="008A08F3" w:rsidRPr="00D360D6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60D6">
              <w:rPr>
                <w:rFonts w:ascii="Arial" w:hAnsi="Arial" w:cs="Arial"/>
                <w:sz w:val="16"/>
                <w:szCs w:val="16"/>
              </w:rPr>
              <w:t>0.15</w:t>
            </w:r>
          </w:p>
        </w:tc>
        <w:tc>
          <w:tcPr>
            <w:tcW w:w="911" w:type="pct"/>
            <w:gridSpan w:val="2"/>
            <w:tcBorders>
              <w:right w:val="nil"/>
            </w:tcBorders>
            <w:shd w:val="clear" w:color="auto" w:fill="auto"/>
          </w:tcPr>
          <w:p w14:paraId="32C281A6" w14:textId="77777777" w:rsidR="008A08F3" w:rsidRPr="00D360D6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60D6">
              <w:rPr>
                <w:rFonts w:ascii="Arial" w:hAnsi="Arial" w:cs="Arial"/>
                <w:sz w:val="16"/>
                <w:szCs w:val="16"/>
              </w:rPr>
              <w:t>0.52</w:t>
            </w:r>
          </w:p>
        </w:tc>
      </w:tr>
      <w:tr w:rsidR="008A08F3" w:rsidRPr="00216FA3" w14:paraId="2DC4ED40" w14:textId="77777777" w:rsidTr="005E71FD">
        <w:trPr>
          <w:trHeight w:val="58"/>
          <w:jc w:val="center"/>
        </w:trPr>
        <w:tc>
          <w:tcPr>
            <w:tcW w:w="160" w:type="pct"/>
            <w:vMerge/>
            <w:tcBorders>
              <w:left w:val="nil"/>
            </w:tcBorders>
            <w:shd w:val="clear" w:color="auto" w:fill="auto"/>
          </w:tcPr>
          <w:p w14:paraId="4360033C" w14:textId="77777777" w:rsidR="008A08F3" w:rsidRPr="00216FA3" w:rsidRDefault="008A08F3" w:rsidP="005E71FD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31" w:type="pct"/>
            <w:tcBorders>
              <w:left w:val="nil"/>
              <w:right w:val="nil"/>
            </w:tcBorders>
            <w:shd w:val="clear" w:color="auto" w:fill="auto"/>
          </w:tcPr>
          <w:p w14:paraId="5568F754" w14:textId="77777777" w:rsidR="008A08F3" w:rsidRPr="00216FA3" w:rsidRDefault="008A08F3" w:rsidP="005E71FD">
            <w:pPr>
              <w:pStyle w:val="NoSpacing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6FA3">
              <w:rPr>
                <w:rFonts w:ascii="Arial" w:hAnsi="Arial" w:cs="Arial"/>
                <w:b/>
                <w:bCs/>
                <w:sz w:val="16"/>
                <w:szCs w:val="16"/>
              </w:rPr>
              <w:t>School</w:t>
            </w:r>
          </w:p>
        </w:tc>
        <w:tc>
          <w:tcPr>
            <w:tcW w:w="1018" w:type="pct"/>
            <w:tcBorders>
              <w:left w:val="nil"/>
            </w:tcBorders>
            <w:shd w:val="clear" w:color="auto" w:fill="auto"/>
          </w:tcPr>
          <w:p w14:paraId="36E525E3" w14:textId="77777777" w:rsidR="008A08F3" w:rsidRPr="00216FA3" w:rsidRDefault="008A08F3" w:rsidP="005E71FD">
            <w:pPr>
              <w:pStyle w:val="NoSpacing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6FA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N </w:t>
            </w:r>
          </w:p>
          <w:p w14:paraId="0FEB3D2D" w14:textId="77777777" w:rsidR="008A08F3" w:rsidRPr="00216FA3" w:rsidRDefault="008A08F3" w:rsidP="005E71FD">
            <w:pPr>
              <w:pStyle w:val="NoSpacing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6FA3">
              <w:rPr>
                <w:rFonts w:ascii="Arial" w:hAnsi="Arial" w:cs="Arial"/>
                <w:b/>
                <w:bCs/>
                <w:sz w:val="16"/>
                <w:szCs w:val="16"/>
              </w:rPr>
              <w:t>Baseline mean (SD)</w:t>
            </w:r>
          </w:p>
          <w:p w14:paraId="4E96944E" w14:textId="77777777" w:rsidR="008A08F3" w:rsidRPr="00216FA3" w:rsidRDefault="008A08F3" w:rsidP="005E71FD">
            <w:pPr>
              <w:pStyle w:val="NoSpacing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6FA3">
              <w:rPr>
                <w:rFonts w:ascii="Arial" w:hAnsi="Arial" w:cs="Arial"/>
                <w:b/>
                <w:bCs/>
                <w:sz w:val="16"/>
                <w:szCs w:val="16"/>
              </w:rPr>
              <w:t>Follow-up mean (SD)</w:t>
            </w:r>
          </w:p>
          <w:p w14:paraId="01C44D94" w14:textId="77777777" w:rsidR="008A08F3" w:rsidRPr="00216FA3" w:rsidRDefault="008A08F3" w:rsidP="005E71FD">
            <w:pPr>
              <w:pStyle w:val="NoSpacing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6FA3">
              <w:rPr>
                <w:rFonts w:ascii="Arial" w:hAnsi="Arial" w:cs="Arial"/>
                <w:b/>
                <w:bCs/>
                <w:sz w:val="16"/>
                <w:szCs w:val="16"/>
              </w:rPr>
              <w:t>Adjusted difference in mean (95% CI)</w:t>
            </w:r>
          </w:p>
        </w:tc>
        <w:tc>
          <w:tcPr>
            <w:tcW w:w="510" w:type="pct"/>
            <w:shd w:val="clear" w:color="auto" w:fill="auto"/>
          </w:tcPr>
          <w:p w14:paraId="62E0E70D" w14:textId="77777777" w:rsidR="008A08F3" w:rsidRPr="00D360D6" w:rsidRDefault="008A08F3" w:rsidP="005E71FD">
            <w:pPr>
              <w:pStyle w:val="NoSpacing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60D6">
              <w:rPr>
                <w:rFonts w:ascii="Arial" w:hAnsi="Arial" w:cs="Arial"/>
                <w:sz w:val="16"/>
                <w:szCs w:val="16"/>
              </w:rPr>
              <w:t>84</w:t>
            </w:r>
          </w:p>
          <w:p w14:paraId="690CD815" w14:textId="77777777" w:rsidR="008A08F3" w:rsidRPr="00D360D6" w:rsidRDefault="008A08F3" w:rsidP="005E71FD">
            <w:pPr>
              <w:pStyle w:val="NoSpacing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60D6">
              <w:rPr>
                <w:rFonts w:ascii="Arial" w:hAnsi="Arial" w:cs="Arial"/>
                <w:sz w:val="16"/>
                <w:szCs w:val="16"/>
              </w:rPr>
              <w:t>15.9 (7.9)</w:t>
            </w:r>
          </w:p>
          <w:p w14:paraId="2CCA7FDD" w14:textId="77777777" w:rsidR="008A08F3" w:rsidRPr="00D360D6" w:rsidRDefault="008A08F3" w:rsidP="005E71FD">
            <w:pPr>
              <w:pStyle w:val="NoSpacing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60D6">
              <w:rPr>
                <w:rFonts w:ascii="Arial" w:hAnsi="Arial" w:cs="Arial"/>
                <w:sz w:val="16"/>
                <w:szCs w:val="16"/>
              </w:rPr>
              <w:t>17.4 (8.3)</w:t>
            </w:r>
          </w:p>
          <w:p w14:paraId="6F97F9C7" w14:textId="77777777" w:rsidR="008A08F3" w:rsidRPr="00D360D6" w:rsidRDefault="008A08F3" w:rsidP="005E71FD">
            <w:pPr>
              <w:pStyle w:val="NoSpacing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60D6">
              <w:rPr>
                <w:rFonts w:ascii="Arial" w:hAnsi="Arial" w:cs="Arial"/>
                <w:sz w:val="16"/>
                <w:szCs w:val="16"/>
              </w:rPr>
              <w:t>2.48 (0.38 – 4.57)</w:t>
            </w:r>
          </w:p>
        </w:tc>
        <w:tc>
          <w:tcPr>
            <w:tcW w:w="337" w:type="pct"/>
            <w:shd w:val="clear" w:color="auto" w:fill="auto"/>
          </w:tcPr>
          <w:p w14:paraId="345645D9" w14:textId="77777777" w:rsidR="008A08F3" w:rsidRPr="00D360D6" w:rsidRDefault="008A08F3" w:rsidP="005E71FD">
            <w:pPr>
              <w:pStyle w:val="NoSpacing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60D6">
              <w:rPr>
                <w:rFonts w:ascii="Arial" w:hAnsi="Arial" w:cs="Arial"/>
                <w:sz w:val="16"/>
                <w:szCs w:val="16"/>
              </w:rPr>
              <w:t>82</w:t>
            </w:r>
          </w:p>
          <w:p w14:paraId="6CC267BA" w14:textId="77777777" w:rsidR="008A08F3" w:rsidRPr="00D360D6" w:rsidRDefault="008A08F3" w:rsidP="005E71FD">
            <w:pPr>
              <w:pStyle w:val="NoSpacing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60D6">
              <w:rPr>
                <w:rFonts w:ascii="Arial" w:hAnsi="Arial" w:cs="Arial"/>
                <w:sz w:val="16"/>
                <w:szCs w:val="16"/>
              </w:rPr>
              <w:t>14.0 (6.8)</w:t>
            </w:r>
          </w:p>
          <w:p w14:paraId="791238DD" w14:textId="77777777" w:rsidR="008A08F3" w:rsidRPr="00D360D6" w:rsidRDefault="008A08F3" w:rsidP="005E71FD">
            <w:pPr>
              <w:pStyle w:val="NoSpacing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60D6">
              <w:rPr>
                <w:rFonts w:ascii="Arial" w:hAnsi="Arial" w:cs="Arial"/>
                <w:sz w:val="16"/>
                <w:szCs w:val="16"/>
              </w:rPr>
              <w:t>13.8 (8.1)</w:t>
            </w:r>
          </w:p>
          <w:p w14:paraId="4B1C5E83" w14:textId="77777777" w:rsidR="008A08F3" w:rsidRPr="00D360D6" w:rsidRDefault="008A08F3" w:rsidP="005E71FD">
            <w:pPr>
              <w:pStyle w:val="NoSpacing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60D6">
              <w:rPr>
                <w:rFonts w:ascii="Arial" w:hAnsi="Arial" w:cs="Arial"/>
                <w:sz w:val="16"/>
                <w:szCs w:val="16"/>
              </w:rPr>
              <w:t>Reference</w:t>
            </w:r>
          </w:p>
        </w:tc>
        <w:tc>
          <w:tcPr>
            <w:tcW w:w="535" w:type="pct"/>
            <w:shd w:val="clear" w:color="auto" w:fill="auto"/>
          </w:tcPr>
          <w:p w14:paraId="1A62948B" w14:textId="77777777" w:rsidR="008A08F3" w:rsidRPr="00D360D6" w:rsidRDefault="008A08F3" w:rsidP="005E71FD">
            <w:pPr>
              <w:pStyle w:val="NoSpacing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60D6">
              <w:rPr>
                <w:rFonts w:ascii="Arial" w:hAnsi="Arial" w:cs="Arial"/>
                <w:sz w:val="16"/>
                <w:szCs w:val="16"/>
              </w:rPr>
              <w:t>86</w:t>
            </w:r>
          </w:p>
          <w:p w14:paraId="52E960E0" w14:textId="77777777" w:rsidR="008A08F3" w:rsidRPr="00D360D6" w:rsidRDefault="008A08F3" w:rsidP="005E71FD">
            <w:pPr>
              <w:pStyle w:val="NoSpacing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60D6">
              <w:rPr>
                <w:rFonts w:ascii="Arial" w:hAnsi="Arial" w:cs="Arial"/>
                <w:sz w:val="16"/>
                <w:szCs w:val="16"/>
              </w:rPr>
              <w:t>16.1 (7.5)</w:t>
            </w:r>
          </w:p>
          <w:p w14:paraId="5E365D0C" w14:textId="77777777" w:rsidR="008A08F3" w:rsidRPr="00D360D6" w:rsidRDefault="008A08F3" w:rsidP="005E71FD">
            <w:pPr>
              <w:pStyle w:val="NoSpacing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60D6">
              <w:rPr>
                <w:rFonts w:ascii="Arial" w:hAnsi="Arial" w:cs="Arial"/>
                <w:sz w:val="16"/>
                <w:szCs w:val="16"/>
              </w:rPr>
              <w:t>16.3 (8.5)</w:t>
            </w:r>
          </w:p>
          <w:p w14:paraId="669C6FDF" w14:textId="77777777" w:rsidR="008A08F3" w:rsidRPr="00D360D6" w:rsidRDefault="008A08F3" w:rsidP="005E71FD">
            <w:pPr>
              <w:pStyle w:val="NoSpacing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60D6">
              <w:rPr>
                <w:rFonts w:ascii="Arial" w:hAnsi="Arial" w:cs="Arial"/>
                <w:sz w:val="16"/>
                <w:szCs w:val="16"/>
              </w:rPr>
              <w:t>-0.45 (-2.56 – 1.66)</w:t>
            </w:r>
          </w:p>
        </w:tc>
        <w:tc>
          <w:tcPr>
            <w:tcW w:w="403" w:type="pct"/>
            <w:tcBorders>
              <w:right w:val="nil"/>
            </w:tcBorders>
            <w:shd w:val="clear" w:color="auto" w:fill="auto"/>
          </w:tcPr>
          <w:p w14:paraId="1A7CA80A" w14:textId="77777777" w:rsidR="008A08F3" w:rsidRPr="00D360D6" w:rsidRDefault="008A08F3" w:rsidP="005E71FD">
            <w:pPr>
              <w:pStyle w:val="NoSpacing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60D6">
              <w:rPr>
                <w:rFonts w:ascii="Arial" w:hAnsi="Arial" w:cs="Arial"/>
                <w:sz w:val="16"/>
                <w:szCs w:val="16"/>
              </w:rPr>
              <w:t>80</w:t>
            </w:r>
          </w:p>
          <w:p w14:paraId="3B473BEF" w14:textId="77777777" w:rsidR="008A08F3" w:rsidRPr="00D360D6" w:rsidRDefault="008A08F3" w:rsidP="005E71FD">
            <w:pPr>
              <w:pStyle w:val="NoSpacing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60D6">
              <w:rPr>
                <w:rFonts w:ascii="Arial" w:hAnsi="Arial" w:cs="Arial"/>
                <w:sz w:val="16"/>
                <w:szCs w:val="16"/>
              </w:rPr>
              <w:t>13.8 (7.3)</w:t>
            </w:r>
          </w:p>
          <w:p w14:paraId="36D3116C" w14:textId="77777777" w:rsidR="008A08F3" w:rsidRPr="00D360D6" w:rsidRDefault="008A08F3" w:rsidP="005E71FD">
            <w:pPr>
              <w:pStyle w:val="NoSpacing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60D6">
              <w:rPr>
                <w:rFonts w:ascii="Arial" w:hAnsi="Arial" w:cs="Arial"/>
                <w:sz w:val="16"/>
                <w:szCs w:val="16"/>
              </w:rPr>
              <w:t>14.9 (8.2)</w:t>
            </w:r>
          </w:p>
          <w:p w14:paraId="5A502EA7" w14:textId="77777777" w:rsidR="008A08F3" w:rsidRPr="00D360D6" w:rsidRDefault="008A08F3" w:rsidP="005E71FD">
            <w:pPr>
              <w:pStyle w:val="NoSpacing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60D6">
              <w:rPr>
                <w:rFonts w:ascii="Arial" w:hAnsi="Arial" w:cs="Arial"/>
                <w:sz w:val="16"/>
                <w:szCs w:val="16"/>
              </w:rPr>
              <w:t>Reference</w:t>
            </w:r>
          </w:p>
        </w:tc>
        <w:tc>
          <w:tcPr>
            <w:tcW w:w="512" w:type="pct"/>
            <w:tcBorders>
              <w:right w:val="nil"/>
            </w:tcBorders>
            <w:shd w:val="clear" w:color="auto" w:fill="auto"/>
          </w:tcPr>
          <w:p w14:paraId="511AB560" w14:textId="77777777" w:rsidR="008A08F3" w:rsidRPr="00D360D6" w:rsidRDefault="008A08F3" w:rsidP="005E71FD">
            <w:pPr>
              <w:pStyle w:val="NoSpacing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60D6">
              <w:rPr>
                <w:rFonts w:ascii="Arial" w:hAnsi="Arial" w:cs="Arial"/>
                <w:sz w:val="16"/>
                <w:szCs w:val="16"/>
              </w:rPr>
              <w:t>94</w:t>
            </w:r>
          </w:p>
          <w:p w14:paraId="08AD159F" w14:textId="77777777" w:rsidR="008A08F3" w:rsidRPr="00D360D6" w:rsidRDefault="008A08F3" w:rsidP="005E71FD">
            <w:pPr>
              <w:pStyle w:val="NoSpacing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60D6">
              <w:rPr>
                <w:rFonts w:ascii="Arial" w:hAnsi="Arial" w:cs="Arial"/>
                <w:sz w:val="16"/>
                <w:szCs w:val="16"/>
              </w:rPr>
              <w:t>15.1 (6.0)</w:t>
            </w:r>
          </w:p>
          <w:p w14:paraId="73231DE5" w14:textId="77777777" w:rsidR="008A08F3" w:rsidRPr="00D360D6" w:rsidRDefault="008A08F3" w:rsidP="005E71FD">
            <w:pPr>
              <w:pStyle w:val="NoSpacing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60D6">
              <w:rPr>
                <w:rFonts w:ascii="Arial" w:hAnsi="Arial" w:cs="Arial"/>
                <w:sz w:val="16"/>
                <w:szCs w:val="16"/>
              </w:rPr>
              <w:t>17.3 (6.4)</w:t>
            </w:r>
          </w:p>
          <w:p w14:paraId="253ECFAE" w14:textId="77777777" w:rsidR="008A08F3" w:rsidRPr="00D360D6" w:rsidRDefault="008A08F3" w:rsidP="005E71FD">
            <w:pPr>
              <w:pStyle w:val="NoSpacing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60D6">
              <w:rPr>
                <w:rFonts w:ascii="Arial" w:hAnsi="Arial" w:cs="Arial"/>
                <w:sz w:val="16"/>
                <w:szCs w:val="16"/>
              </w:rPr>
              <w:t>3.08 (1.37 – 4.80)</w:t>
            </w:r>
          </w:p>
        </w:tc>
        <w:tc>
          <w:tcPr>
            <w:tcW w:w="382" w:type="pct"/>
            <w:tcBorders>
              <w:right w:val="nil"/>
            </w:tcBorders>
            <w:shd w:val="clear" w:color="auto" w:fill="auto"/>
          </w:tcPr>
          <w:p w14:paraId="75B218DB" w14:textId="77777777" w:rsidR="008A08F3" w:rsidRPr="00D360D6" w:rsidRDefault="008A08F3" w:rsidP="005E71FD">
            <w:pPr>
              <w:pStyle w:val="NoSpacing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60D6">
              <w:rPr>
                <w:rFonts w:ascii="Arial" w:hAnsi="Arial" w:cs="Arial"/>
                <w:sz w:val="16"/>
                <w:szCs w:val="16"/>
              </w:rPr>
              <w:t>96</w:t>
            </w:r>
          </w:p>
          <w:p w14:paraId="4C7070CF" w14:textId="77777777" w:rsidR="008A08F3" w:rsidRPr="00D360D6" w:rsidRDefault="008A08F3" w:rsidP="005E71FD">
            <w:pPr>
              <w:pStyle w:val="NoSpacing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60D6">
              <w:rPr>
                <w:rFonts w:ascii="Arial" w:hAnsi="Arial" w:cs="Arial"/>
                <w:sz w:val="16"/>
                <w:szCs w:val="16"/>
              </w:rPr>
              <w:t>14.3 (6.0)</w:t>
            </w:r>
          </w:p>
          <w:p w14:paraId="10A49ABB" w14:textId="77777777" w:rsidR="008A08F3" w:rsidRPr="00D360D6" w:rsidRDefault="008A08F3" w:rsidP="005E71FD">
            <w:pPr>
              <w:pStyle w:val="NoSpacing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60D6">
              <w:rPr>
                <w:rFonts w:ascii="Arial" w:hAnsi="Arial" w:cs="Arial"/>
                <w:sz w:val="16"/>
                <w:szCs w:val="16"/>
              </w:rPr>
              <w:t>13.9 (6.4)</w:t>
            </w:r>
          </w:p>
          <w:p w14:paraId="15D0B022" w14:textId="77777777" w:rsidR="008A08F3" w:rsidRPr="00D360D6" w:rsidRDefault="008A08F3" w:rsidP="005E71FD">
            <w:pPr>
              <w:pStyle w:val="NoSpacing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60D6">
              <w:rPr>
                <w:rFonts w:ascii="Arial" w:hAnsi="Arial" w:cs="Arial"/>
                <w:sz w:val="16"/>
                <w:szCs w:val="16"/>
              </w:rPr>
              <w:t>Reference</w:t>
            </w:r>
          </w:p>
        </w:tc>
        <w:tc>
          <w:tcPr>
            <w:tcW w:w="535" w:type="pct"/>
            <w:tcBorders>
              <w:right w:val="nil"/>
            </w:tcBorders>
            <w:shd w:val="clear" w:color="auto" w:fill="auto"/>
          </w:tcPr>
          <w:p w14:paraId="0201C4AC" w14:textId="77777777" w:rsidR="008A08F3" w:rsidRPr="00D360D6" w:rsidRDefault="008A08F3" w:rsidP="005E71FD">
            <w:pPr>
              <w:pStyle w:val="NoSpacing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60D6">
              <w:rPr>
                <w:rFonts w:ascii="Arial" w:hAnsi="Arial" w:cs="Arial"/>
                <w:sz w:val="16"/>
                <w:szCs w:val="16"/>
              </w:rPr>
              <w:t>107</w:t>
            </w:r>
          </w:p>
          <w:p w14:paraId="18E2B66E" w14:textId="77777777" w:rsidR="008A08F3" w:rsidRPr="00D360D6" w:rsidRDefault="008A08F3" w:rsidP="005E71FD">
            <w:pPr>
              <w:pStyle w:val="NoSpacing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60D6">
              <w:rPr>
                <w:rFonts w:ascii="Arial" w:hAnsi="Arial" w:cs="Arial"/>
                <w:sz w:val="16"/>
                <w:szCs w:val="16"/>
              </w:rPr>
              <w:t>14.6 (6.0)</w:t>
            </w:r>
          </w:p>
          <w:p w14:paraId="4C7D596D" w14:textId="77777777" w:rsidR="008A08F3" w:rsidRPr="00D360D6" w:rsidRDefault="008A08F3" w:rsidP="005E71FD">
            <w:pPr>
              <w:pStyle w:val="NoSpacing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60D6">
              <w:rPr>
                <w:rFonts w:ascii="Arial" w:hAnsi="Arial" w:cs="Arial"/>
                <w:sz w:val="16"/>
                <w:szCs w:val="16"/>
              </w:rPr>
              <w:t>15.8 (6.4)</w:t>
            </w:r>
          </w:p>
          <w:p w14:paraId="7FDC95AB" w14:textId="77777777" w:rsidR="008A08F3" w:rsidRPr="00D360D6" w:rsidRDefault="008A08F3" w:rsidP="005E71FD">
            <w:pPr>
              <w:pStyle w:val="NoSpacing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60D6">
              <w:rPr>
                <w:rFonts w:ascii="Arial" w:hAnsi="Arial" w:cs="Arial"/>
                <w:sz w:val="16"/>
                <w:szCs w:val="16"/>
              </w:rPr>
              <w:t>0.40 (-1.33 – 2.12)</w:t>
            </w:r>
          </w:p>
        </w:tc>
        <w:tc>
          <w:tcPr>
            <w:tcW w:w="376" w:type="pct"/>
            <w:tcBorders>
              <w:right w:val="nil"/>
            </w:tcBorders>
            <w:shd w:val="clear" w:color="auto" w:fill="auto"/>
          </w:tcPr>
          <w:p w14:paraId="4C66B09D" w14:textId="77777777" w:rsidR="008A08F3" w:rsidRPr="00D360D6" w:rsidRDefault="008A08F3" w:rsidP="005E71FD">
            <w:pPr>
              <w:pStyle w:val="NoSpacing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60D6">
              <w:rPr>
                <w:rFonts w:ascii="Arial" w:hAnsi="Arial" w:cs="Arial"/>
                <w:sz w:val="16"/>
                <w:szCs w:val="16"/>
              </w:rPr>
              <w:t>83</w:t>
            </w:r>
          </w:p>
          <w:p w14:paraId="1A925BAB" w14:textId="77777777" w:rsidR="008A08F3" w:rsidRPr="00D360D6" w:rsidRDefault="008A08F3" w:rsidP="005E71FD">
            <w:pPr>
              <w:pStyle w:val="NoSpacing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60D6">
              <w:rPr>
                <w:rFonts w:ascii="Arial" w:hAnsi="Arial" w:cs="Arial"/>
                <w:sz w:val="16"/>
                <w:szCs w:val="16"/>
              </w:rPr>
              <w:t>14.9 (6.0)</w:t>
            </w:r>
          </w:p>
          <w:p w14:paraId="7BD3606C" w14:textId="77777777" w:rsidR="008A08F3" w:rsidRPr="00D360D6" w:rsidRDefault="008A08F3" w:rsidP="005E71FD">
            <w:pPr>
              <w:pStyle w:val="NoSpacing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60D6">
              <w:rPr>
                <w:rFonts w:ascii="Arial" w:hAnsi="Arial" w:cs="Arial"/>
                <w:sz w:val="16"/>
                <w:szCs w:val="16"/>
              </w:rPr>
              <w:t>15.3 (6.9)</w:t>
            </w:r>
          </w:p>
          <w:p w14:paraId="7726FD00" w14:textId="77777777" w:rsidR="008A08F3" w:rsidRPr="00D360D6" w:rsidRDefault="008A08F3" w:rsidP="005E71FD">
            <w:pPr>
              <w:pStyle w:val="NoSpacing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60D6">
              <w:rPr>
                <w:rFonts w:ascii="Arial" w:hAnsi="Arial" w:cs="Arial"/>
                <w:sz w:val="16"/>
                <w:szCs w:val="16"/>
              </w:rPr>
              <w:t>Reference</w:t>
            </w:r>
          </w:p>
        </w:tc>
      </w:tr>
      <w:tr w:rsidR="008A08F3" w:rsidRPr="00216FA3" w14:paraId="29617436" w14:textId="77777777" w:rsidTr="005E71FD">
        <w:trPr>
          <w:trHeight w:val="239"/>
          <w:jc w:val="center"/>
        </w:trPr>
        <w:tc>
          <w:tcPr>
            <w:tcW w:w="160" w:type="pct"/>
            <w:vMerge/>
            <w:tcBorders>
              <w:left w:val="nil"/>
            </w:tcBorders>
            <w:shd w:val="clear" w:color="auto" w:fill="auto"/>
          </w:tcPr>
          <w:p w14:paraId="76CE7AA7" w14:textId="77777777" w:rsidR="008A08F3" w:rsidRPr="00216FA3" w:rsidRDefault="008A08F3" w:rsidP="005E71FD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31" w:type="pct"/>
            <w:tcBorders>
              <w:left w:val="nil"/>
              <w:right w:val="nil"/>
            </w:tcBorders>
            <w:shd w:val="clear" w:color="auto" w:fill="auto"/>
          </w:tcPr>
          <w:p w14:paraId="6A4440AB" w14:textId="77777777" w:rsidR="008A08F3" w:rsidRPr="00216FA3" w:rsidRDefault="008A08F3" w:rsidP="005E71FD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18" w:type="pct"/>
            <w:tcBorders>
              <w:left w:val="nil"/>
            </w:tcBorders>
            <w:shd w:val="clear" w:color="auto" w:fill="auto"/>
          </w:tcPr>
          <w:p w14:paraId="5771BE74" w14:textId="77777777" w:rsidR="008A08F3" w:rsidRPr="00216FA3" w:rsidRDefault="008A08F3" w:rsidP="005E71FD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216FA3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P-value</w:t>
            </w:r>
          </w:p>
        </w:tc>
        <w:tc>
          <w:tcPr>
            <w:tcW w:w="847" w:type="pct"/>
            <w:gridSpan w:val="2"/>
            <w:shd w:val="clear" w:color="auto" w:fill="auto"/>
          </w:tcPr>
          <w:p w14:paraId="41A45C48" w14:textId="77777777" w:rsidR="008A08F3" w:rsidRPr="00D360D6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60D6">
              <w:rPr>
                <w:rFonts w:ascii="Arial" w:hAnsi="Arial" w:cs="Arial"/>
                <w:sz w:val="16"/>
                <w:szCs w:val="16"/>
              </w:rPr>
              <w:t>0.02</w:t>
            </w:r>
          </w:p>
        </w:tc>
        <w:tc>
          <w:tcPr>
            <w:tcW w:w="938" w:type="pct"/>
            <w:gridSpan w:val="2"/>
            <w:tcBorders>
              <w:right w:val="nil"/>
            </w:tcBorders>
            <w:shd w:val="clear" w:color="auto" w:fill="auto"/>
          </w:tcPr>
          <w:p w14:paraId="5974FE76" w14:textId="77777777" w:rsidR="008A08F3" w:rsidRPr="00D360D6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60D6">
              <w:rPr>
                <w:rFonts w:ascii="Arial" w:hAnsi="Arial" w:cs="Arial"/>
                <w:sz w:val="16"/>
                <w:szCs w:val="16"/>
              </w:rPr>
              <w:t>0.68</w:t>
            </w:r>
          </w:p>
        </w:tc>
        <w:tc>
          <w:tcPr>
            <w:tcW w:w="894" w:type="pct"/>
            <w:gridSpan w:val="2"/>
            <w:tcBorders>
              <w:right w:val="nil"/>
            </w:tcBorders>
            <w:shd w:val="clear" w:color="auto" w:fill="auto"/>
          </w:tcPr>
          <w:p w14:paraId="7852D991" w14:textId="77777777" w:rsidR="008A08F3" w:rsidRPr="00D360D6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60D6">
              <w:rPr>
                <w:rFonts w:ascii="Arial" w:hAnsi="Arial" w:cs="Arial"/>
                <w:sz w:val="16"/>
                <w:szCs w:val="16"/>
              </w:rPr>
              <w:t>0.000</w:t>
            </w:r>
          </w:p>
        </w:tc>
        <w:tc>
          <w:tcPr>
            <w:tcW w:w="911" w:type="pct"/>
            <w:gridSpan w:val="2"/>
            <w:tcBorders>
              <w:right w:val="nil"/>
            </w:tcBorders>
            <w:shd w:val="clear" w:color="auto" w:fill="auto"/>
          </w:tcPr>
          <w:p w14:paraId="1D7194AD" w14:textId="77777777" w:rsidR="008A08F3" w:rsidRPr="00D360D6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60D6">
              <w:rPr>
                <w:rFonts w:ascii="Arial" w:hAnsi="Arial" w:cs="Arial"/>
                <w:sz w:val="16"/>
                <w:szCs w:val="16"/>
              </w:rPr>
              <w:t>0.65</w:t>
            </w:r>
          </w:p>
        </w:tc>
      </w:tr>
      <w:tr w:rsidR="008A08F3" w:rsidRPr="00216FA3" w14:paraId="25BBFD38" w14:textId="77777777" w:rsidTr="005E71FD">
        <w:trPr>
          <w:trHeight w:val="891"/>
          <w:jc w:val="center"/>
        </w:trPr>
        <w:tc>
          <w:tcPr>
            <w:tcW w:w="160" w:type="pct"/>
            <w:vMerge/>
            <w:tcBorders>
              <w:left w:val="nil"/>
            </w:tcBorders>
            <w:shd w:val="clear" w:color="auto" w:fill="auto"/>
          </w:tcPr>
          <w:p w14:paraId="1AB3FA69" w14:textId="77777777" w:rsidR="008A08F3" w:rsidRPr="00216FA3" w:rsidRDefault="008A08F3" w:rsidP="005E71FD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31" w:type="pct"/>
            <w:tcBorders>
              <w:left w:val="nil"/>
              <w:right w:val="nil"/>
            </w:tcBorders>
            <w:shd w:val="clear" w:color="auto" w:fill="auto"/>
          </w:tcPr>
          <w:p w14:paraId="059A49DE" w14:textId="77777777" w:rsidR="008A08F3" w:rsidRPr="00216FA3" w:rsidRDefault="008A08F3" w:rsidP="005E71FD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216FA3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Total </w:t>
            </w:r>
          </w:p>
        </w:tc>
        <w:tc>
          <w:tcPr>
            <w:tcW w:w="1018" w:type="pct"/>
            <w:tcBorders>
              <w:left w:val="nil"/>
            </w:tcBorders>
            <w:shd w:val="clear" w:color="auto" w:fill="auto"/>
          </w:tcPr>
          <w:p w14:paraId="0B107436" w14:textId="77777777" w:rsidR="008A08F3" w:rsidRPr="00216FA3" w:rsidRDefault="008A08F3" w:rsidP="005E71FD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216FA3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N (baseline and follow-up responses)</w:t>
            </w:r>
          </w:p>
          <w:p w14:paraId="1146F5B1" w14:textId="77777777" w:rsidR="008A08F3" w:rsidRPr="00216FA3" w:rsidRDefault="008A08F3" w:rsidP="005E71FD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216FA3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Baseline mean (SD)</w:t>
            </w:r>
          </w:p>
          <w:p w14:paraId="6A4C3202" w14:textId="77777777" w:rsidR="008A08F3" w:rsidRPr="00216FA3" w:rsidRDefault="008A08F3" w:rsidP="005E71FD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216FA3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Follow-up mean (SD)</w:t>
            </w:r>
          </w:p>
          <w:p w14:paraId="0827651A" w14:textId="77777777" w:rsidR="008A08F3" w:rsidRPr="00216FA3" w:rsidRDefault="008A08F3" w:rsidP="005E71FD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216FA3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Adjusted difference in mean 95% CI</w:t>
            </w:r>
          </w:p>
        </w:tc>
        <w:tc>
          <w:tcPr>
            <w:tcW w:w="510" w:type="pct"/>
            <w:shd w:val="clear" w:color="auto" w:fill="auto"/>
          </w:tcPr>
          <w:p w14:paraId="6A5E38E9" w14:textId="77777777" w:rsidR="008A08F3" w:rsidRPr="00D360D6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60D6">
              <w:rPr>
                <w:rFonts w:ascii="Arial" w:hAnsi="Arial" w:cs="Arial"/>
                <w:sz w:val="16"/>
                <w:szCs w:val="16"/>
              </w:rPr>
              <w:t>84</w:t>
            </w:r>
          </w:p>
          <w:p w14:paraId="3BBA31C4" w14:textId="77777777" w:rsidR="008A08F3" w:rsidRPr="00D360D6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60D6">
              <w:rPr>
                <w:rFonts w:ascii="Arial" w:hAnsi="Arial" w:cs="Arial"/>
                <w:sz w:val="16"/>
                <w:szCs w:val="16"/>
              </w:rPr>
              <w:t>19.5 (6.3)</w:t>
            </w:r>
          </w:p>
          <w:p w14:paraId="7113EDFD" w14:textId="77777777" w:rsidR="008A08F3" w:rsidRPr="00D360D6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60D6">
              <w:rPr>
                <w:rFonts w:ascii="Arial" w:hAnsi="Arial" w:cs="Arial"/>
                <w:sz w:val="16"/>
                <w:szCs w:val="16"/>
              </w:rPr>
              <w:t>21.0 (6.8)</w:t>
            </w:r>
          </w:p>
          <w:p w14:paraId="249DEF2F" w14:textId="77777777" w:rsidR="008A08F3" w:rsidRPr="00D360D6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60D6">
              <w:rPr>
                <w:rFonts w:ascii="Arial" w:hAnsi="Arial" w:cs="Arial"/>
                <w:sz w:val="16"/>
                <w:szCs w:val="16"/>
              </w:rPr>
              <w:t>1.15 (-0.23 – 2.54)</w:t>
            </w:r>
          </w:p>
        </w:tc>
        <w:tc>
          <w:tcPr>
            <w:tcW w:w="337" w:type="pct"/>
            <w:shd w:val="clear" w:color="auto" w:fill="auto"/>
          </w:tcPr>
          <w:p w14:paraId="59EDA3AE" w14:textId="77777777" w:rsidR="008A08F3" w:rsidRPr="00D360D6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60D6">
              <w:rPr>
                <w:rFonts w:ascii="Arial" w:hAnsi="Arial" w:cs="Arial"/>
                <w:sz w:val="16"/>
                <w:szCs w:val="16"/>
              </w:rPr>
              <w:t>82</w:t>
            </w:r>
          </w:p>
          <w:p w14:paraId="0CAD409A" w14:textId="77777777" w:rsidR="008A08F3" w:rsidRPr="00D360D6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60D6">
              <w:rPr>
                <w:rFonts w:ascii="Arial" w:hAnsi="Arial" w:cs="Arial"/>
                <w:sz w:val="16"/>
                <w:szCs w:val="16"/>
              </w:rPr>
              <w:t>18.0 (5.6)</w:t>
            </w:r>
          </w:p>
          <w:p w14:paraId="6D94071E" w14:textId="77777777" w:rsidR="008A08F3" w:rsidRPr="00D360D6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60D6">
              <w:rPr>
                <w:rFonts w:ascii="Arial" w:hAnsi="Arial" w:cs="Arial"/>
                <w:sz w:val="16"/>
                <w:szCs w:val="16"/>
              </w:rPr>
              <w:t>18.6 (6.4)</w:t>
            </w:r>
          </w:p>
          <w:p w14:paraId="62E20C6C" w14:textId="77777777" w:rsidR="008A08F3" w:rsidRPr="00D360D6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60D6">
              <w:rPr>
                <w:rFonts w:ascii="Arial" w:hAnsi="Arial" w:cs="Arial"/>
                <w:sz w:val="16"/>
                <w:szCs w:val="16"/>
              </w:rPr>
              <w:t>Reference</w:t>
            </w:r>
          </w:p>
        </w:tc>
        <w:tc>
          <w:tcPr>
            <w:tcW w:w="535" w:type="pct"/>
            <w:shd w:val="clear" w:color="auto" w:fill="auto"/>
          </w:tcPr>
          <w:p w14:paraId="15037543" w14:textId="77777777" w:rsidR="008A08F3" w:rsidRPr="00D360D6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60D6">
              <w:rPr>
                <w:rFonts w:ascii="Arial" w:hAnsi="Arial" w:cs="Arial"/>
                <w:sz w:val="16"/>
                <w:szCs w:val="16"/>
              </w:rPr>
              <w:t>86</w:t>
            </w:r>
          </w:p>
          <w:p w14:paraId="40B63FA4" w14:textId="77777777" w:rsidR="008A08F3" w:rsidRPr="00D360D6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60D6">
              <w:rPr>
                <w:rFonts w:ascii="Arial" w:hAnsi="Arial" w:cs="Arial"/>
                <w:sz w:val="16"/>
                <w:szCs w:val="16"/>
              </w:rPr>
              <w:t>19.4 (5.6)</w:t>
            </w:r>
          </w:p>
          <w:p w14:paraId="2AB4482D" w14:textId="77777777" w:rsidR="008A08F3" w:rsidRPr="00D360D6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60D6">
              <w:rPr>
                <w:rFonts w:ascii="Arial" w:hAnsi="Arial" w:cs="Arial"/>
                <w:sz w:val="16"/>
                <w:szCs w:val="16"/>
              </w:rPr>
              <w:t>20.4 (6.7)</w:t>
            </w:r>
          </w:p>
          <w:p w14:paraId="6141B8C4" w14:textId="77777777" w:rsidR="008A08F3" w:rsidRPr="00D360D6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60D6">
              <w:rPr>
                <w:rFonts w:ascii="Arial" w:hAnsi="Arial" w:cs="Arial"/>
                <w:sz w:val="16"/>
                <w:szCs w:val="16"/>
              </w:rPr>
              <w:t>-0.03 (-1.41 – 1.35)</w:t>
            </w:r>
          </w:p>
        </w:tc>
        <w:tc>
          <w:tcPr>
            <w:tcW w:w="403" w:type="pct"/>
            <w:tcBorders>
              <w:right w:val="nil"/>
            </w:tcBorders>
            <w:shd w:val="clear" w:color="auto" w:fill="auto"/>
          </w:tcPr>
          <w:p w14:paraId="315A2FEA" w14:textId="77777777" w:rsidR="008A08F3" w:rsidRPr="00D360D6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60D6">
              <w:rPr>
                <w:rFonts w:ascii="Arial" w:hAnsi="Arial" w:cs="Arial"/>
                <w:sz w:val="16"/>
                <w:szCs w:val="16"/>
              </w:rPr>
              <w:t>80</w:t>
            </w:r>
          </w:p>
          <w:p w14:paraId="6BECEF62" w14:textId="77777777" w:rsidR="008A08F3" w:rsidRPr="00D360D6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60D6">
              <w:rPr>
                <w:rFonts w:ascii="Arial" w:hAnsi="Arial" w:cs="Arial"/>
                <w:sz w:val="16"/>
                <w:szCs w:val="16"/>
              </w:rPr>
              <w:t>18.0 (6.3)</w:t>
            </w:r>
          </w:p>
          <w:p w14:paraId="7BA87876" w14:textId="77777777" w:rsidR="008A08F3" w:rsidRPr="00D360D6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60D6">
              <w:rPr>
                <w:rFonts w:ascii="Arial" w:hAnsi="Arial" w:cs="Arial"/>
                <w:sz w:val="16"/>
                <w:szCs w:val="16"/>
              </w:rPr>
              <w:t>19.1 (6.6)</w:t>
            </w:r>
          </w:p>
          <w:p w14:paraId="09223C6F" w14:textId="77777777" w:rsidR="008A08F3" w:rsidRPr="00D360D6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60D6">
              <w:rPr>
                <w:rFonts w:ascii="Arial" w:hAnsi="Arial" w:cs="Arial"/>
                <w:sz w:val="16"/>
                <w:szCs w:val="16"/>
              </w:rPr>
              <w:t>Reference</w:t>
            </w:r>
          </w:p>
        </w:tc>
        <w:tc>
          <w:tcPr>
            <w:tcW w:w="512" w:type="pct"/>
            <w:tcBorders>
              <w:right w:val="nil"/>
            </w:tcBorders>
            <w:shd w:val="clear" w:color="auto" w:fill="auto"/>
          </w:tcPr>
          <w:p w14:paraId="017521A7" w14:textId="77777777" w:rsidR="008A08F3" w:rsidRPr="00D360D6" w:rsidRDefault="008A08F3" w:rsidP="005E71FD">
            <w:pPr>
              <w:pStyle w:val="NoSpacing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60D6">
              <w:rPr>
                <w:rFonts w:ascii="Arial" w:hAnsi="Arial" w:cs="Arial"/>
                <w:sz w:val="16"/>
                <w:szCs w:val="16"/>
              </w:rPr>
              <w:t>94</w:t>
            </w:r>
          </w:p>
          <w:p w14:paraId="0598C768" w14:textId="77777777" w:rsidR="008A08F3" w:rsidRPr="00D360D6" w:rsidRDefault="008A08F3" w:rsidP="005E71FD">
            <w:pPr>
              <w:pStyle w:val="NoSpacing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60D6">
              <w:rPr>
                <w:rFonts w:ascii="Arial" w:hAnsi="Arial" w:cs="Arial"/>
                <w:sz w:val="16"/>
                <w:szCs w:val="16"/>
              </w:rPr>
              <w:t>19.2 (4.6)</w:t>
            </w:r>
          </w:p>
          <w:p w14:paraId="51269C0D" w14:textId="77777777" w:rsidR="008A08F3" w:rsidRPr="00D360D6" w:rsidRDefault="008A08F3" w:rsidP="005E71FD">
            <w:pPr>
              <w:pStyle w:val="NoSpacing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60D6">
              <w:rPr>
                <w:rFonts w:ascii="Arial" w:hAnsi="Arial" w:cs="Arial"/>
                <w:sz w:val="16"/>
                <w:szCs w:val="16"/>
              </w:rPr>
              <w:t>21.0 (4.9)</w:t>
            </w:r>
          </w:p>
          <w:p w14:paraId="513D77B2" w14:textId="77777777" w:rsidR="008A08F3" w:rsidRPr="00D360D6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60D6">
              <w:rPr>
                <w:rFonts w:ascii="Arial" w:hAnsi="Arial" w:cs="Arial"/>
                <w:sz w:val="16"/>
                <w:szCs w:val="16"/>
              </w:rPr>
              <w:t>1.89 (0.73 – 3.04)</w:t>
            </w:r>
          </w:p>
        </w:tc>
        <w:tc>
          <w:tcPr>
            <w:tcW w:w="382" w:type="pct"/>
            <w:tcBorders>
              <w:right w:val="nil"/>
            </w:tcBorders>
            <w:shd w:val="clear" w:color="auto" w:fill="auto"/>
          </w:tcPr>
          <w:p w14:paraId="3E25C181" w14:textId="77777777" w:rsidR="008A08F3" w:rsidRPr="00D360D6" w:rsidRDefault="008A08F3" w:rsidP="005E71FD">
            <w:pPr>
              <w:pStyle w:val="NoSpacing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60D6">
              <w:rPr>
                <w:rFonts w:ascii="Arial" w:hAnsi="Arial" w:cs="Arial"/>
                <w:sz w:val="16"/>
                <w:szCs w:val="16"/>
              </w:rPr>
              <w:t>96</w:t>
            </w:r>
          </w:p>
          <w:p w14:paraId="497D4389" w14:textId="77777777" w:rsidR="008A08F3" w:rsidRPr="00D360D6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60D6">
              <w:rPr>
                <w:rFonts w:ascii="Arial" w:hAnsi="Arial" w:cs="Arial"/>
                <w:sz w:val="16"/>
                <w:szCs w:val="16"/>
              </w:rPr>
              <w:t>18.5 (5.1)</w:t>
            </w:r>
          </w:p>
          <w:p w14:paraId="6594B828" w14:textId="77777777" w:rsidR="008A08F3" w:rsidRPr="00D360D6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60D6">
              <w:rPr>
                <w:rFonts w:ascii="Arial" w:hAnsi="Arial" w:cs="Arial"/>
                <w:sz w:val="16"/>
                <w:szCs w:val="16"/>
              </w:rPr>
              <w:t>18.7 (5.0)</w:t>
            </w:r>
          </w:p>
          <w:p w14:paraId="1569CB1F" w14:textId="77777777" w:rsidR="008A08F3" w:rsidRPr="00D360D6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60D6">
              <w:rPr>
                <w:rFonts w:ascii="Arial" w:hAnsi="Arial" w:cs="Arial"/>
                <w:sz w:val="16"/>
                <w:szCs w:val="16"/>
              </w:rPr>
              <w:t>Reference</w:t>
            </w:r>
          </w:p>
        </w:tc>
        <w:tc>
          <w:tcPr>
            <w:tcW w:w="535" w:type="pct"/>
            <w:tcBorders>
              <w:right w:val="nil"/>
            </w:tcBorders>
            <w:shd w:val="clear" w:color="auto" w:fill="auto"/>
          </w:tcPr>
          <w:p w14:paraId="16A23004" w14:textId="77777777" w:rsidR="008A08F3" w:rsidRPr="00D360D6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60D6">
              <w:rPr>
                <w:rFonts w:ascii="Arial" w:hAnsi="Arial" w:cs="Arial"/>
                <w:sz w:val="16"/>
                <w:szCs w:val="16"/>
              </w:rPr>
              <w:t>107</w:t>
            </w:r>
          </w:p>
          <w:p w14:paraId="6718D56E" w14:textId="77777777" w:rsidR="008A08F3" w:rsidRPr="00D360D6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60D6">
              <w:rPr>
                <w:rFonts w:ascii="Arial" w:hAnsi="Arial" w:cs="Arial"/>
                <w:sz w:val="16"/>
                <w:szCs w:val="16"/>
              </w:rPr>
              <w:t>18.2 (5.0)</w:t>
            </w:r>
          </w:p>
          <w:p w14:paraId="3EC0BDD8" w14:textId="77777777" w:rsidR="008A08F3" w:rsidRPr="00D360D6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60D6">
              <w:rPr>
                <w:rFonts w:ascii="Arial" w:hAnsi="Arial" w:cs="Arial"/>
                <w:sz w:val="16"/>
                <w:szCs w:val="16"/>
              </w:rPr>
              <w:t>19.6 (5.1)</w:t>
            </w:r>
          </w:p>
          <w:p w14:paraId="033FDBFE" w14:textId="77777777" w:rsidR="008A08F3" w:rsidRPr="00D360D6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60D6">
              <w:rPr>
                <w:rFonts w:ascii="Arial" w:hAnsi="Arial" w:cs="Arial"/>
                <w:sz w:val="16"/>
                <w:szCs w:val="16"/>
              </w:rPr>
              <w:t>0.25 (-0.92 – 1.43)</w:t>
            </w:r>
          </w:p>
        </w:tc>
        <w:tc>
          <w:tcPr>
            <w:tcW w:w="376" w:type="pct"/>
            <w:tcBorders>
              <w:right w:val="nil"/>
            </w:tcBorders>
            <w:shd w:val="clear" w:color="auto" w:fill="auto"/>
          </w:tcPr>
          <w:p w14:paraId="43E74E8E" w14:textId="77777777" w:rsidR="008A08F3" w:rsidRPr="00D360D6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60D6">
              <w:rPr>
                <w:rFonts w:ascii="Arial" w:hAnsi="Arial" w:cs="Arial"/>
                <w:sz w:val="16"/>
                <w:szCs w:val="16"/>
              </w:rPr>
              <w:t>83</w:t>
            </w:r>
          </w:p>
          <w:p w14:paraId="1BBD68AB" w14:textId="77777777" w:rsidR="008A08F3" w:rsidRPr="00D360D6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60D6">
              <w:rPr>
                <w:rFonts w:ascii="Arial" w:hAnsi="Arial" w:cs="Arial"/>
                <w:sz w:val="16"/>
                <w:szCs w:val="16"/>
              </w:rPr>
              <w:t>19.6 (4.6)</w:t>
            </w:r>
          </w:p>
          <w:p w14:paraId="4C6532C0" w14:textId="77777777" w:rsidR="008A08F3" w:rsidRPr="00D360D6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60D6">
              <w:rPr>
                <w:rFonts w:ascii="Arial" w:hAnsi="Arial" w:cs="Arial"/>
                <w:sz w:val="16"/>
                <w:szCs w:val="16"/>
              </w:rPr>
              <w:t>20.1 (5.0)</w:t>
            </w:r>
          </w:p>
          <w:p w14:paraId="6158C64A" w14:textId="77777777" w:rsidR="008A08F3" w:rsidRPr="00D360D6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60D6">
              <w:rPr>
                <w:rFonts w:ascii="Arial" w:hAnsi="Arial" w:cs="Arial"/>
                <w:sz w:val="16"/>
                <w:szCs w:val="16"/>
              </w:rPr>
              <w:t>Reference</w:t>
            </w:r>
          </w:p>
        </w:tc>
      </w:tr>
      <w:tr w:rsidR="008A08F3" w:rsidRPr="00216FA3" w14:paraId="3E20467D" w14:textId="77777777" w:rsidTr="005E71FD">
        <w:trPr>
          <w:trHeight w:val="224"/>
          <w:jc w:val="center"/>
        </w:trPr>
        <w:tc>
          <w:tcPr>
            <w:tcW w:w="160" w:type="pct"/>
            <w:vMerge/>
            <w:tcBorders>
              <w:left w:val="nil"/>
            </w:tcBorders>
            <w:shd w:val="clear" w:color="auto" w:fill="auto"/>
          </w:tcPr>
          <w:p w14:paraId="37EE1C3E" w14:textId="77777777" w:rsidR="008A08F3" w:rsidRPr="00216FA3" w:rsidRDefault="008A08F3" w:rsidP="005E71FD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31" w:type="pct"/>
            <w:tcBorders>
              <w:left w:val="nil"/>
              <w:right w:val="nil"/>
            </w:tcBorders>
            <w:shd w:val="clear" w:color="auto" w:fill="auto"/>
          </w:tcPr>
          <w:p w14:paraId="44BE5AA1" w14:textId="77777777" w:rsidR="008A08F3" w:rsidRPr="00216FA3" w:rsidRDefault="008A08F3" w:rsidP="005E71FD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18" w:type="pct"/>
            <w:tcBorders>
              <w:left w:val="nil"/>
            </w:tcBorders>
            <w:shd w:val="clear" w:color="auto" w:fill="auto"/>
          </w:tcPr>
          <w:p w14:paraId="55A79FBD" w14:textId="77777777" w:rsidR="008A08F3" w:rsidRPr="00216FA3" w:rsidRDefault="008A08F3" w:rsidP="005E71FD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216FA3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P-value</w:t>
            </w:r>
          </w:p>
        </w:tc>
        <w:tc>
          <w:tcPr>
            <w:tcW w:w="847" w:type="pct"/>
            <w:gridSpan w:val="2"/>
            <w:shd w:val="clear" w:color="auto" w:fill="auto"/>
          </w:tcPr>
          <w:p w14:paraId="1AA7F9EB" w14:textId="77777777" w:rsidR="008A08F3" w:rsidRPr="00D360D6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60D6">
              <w:rPr>
                <w:rFonts w:ascii="Arial" w:hAnsi="Arial" w:cs="Arial"/>
                <w:sz w:val="16"/>
                <w:szCs w:val="16"/>
              </w:rPr>
              <w:t>0.10</w:t>
            </w:r>
          </w:p>
        </w:tc>
        <w:tc>
          <w:tcPr>
            <w:tcW w:w="938" w:type="pct"/>
            <w:gridSpan w:val="2"/>
            <w:tcBorders>
              <w:right w:val="nil"/>
            </w:tcBorders>
            <w:shd w:val="clear" w:color="auto" w:fill="auto"/>
          </w:tcPr>
          <w:p w14:paraId="392B6132" w14:textId="77777777" w:rsidR="008A08F3" w:rsidRPr="00D360D6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60D6">
              <w:rPr>
                <w:rFonts w:ascii="Arial" w:hAnsi="Arial" w:cs="Arial"/>
                <w:sz w:val="16"/>
                <w:szCs w:val="16"/>
              </w:rPr>
              <w:t>0.97</w:t>
            </w:r>
          </w:p>
        </w:tc>
        <w:tc>
          <w:tcPr>
            <w:tcW w:w="894" w:type="pct"/>
            <w:gridSpan w:val="2"/>
            <w:tcBorders>
              <w:right w:val="nil"/>
            </w:tcBorders>
            <w:shd w:val="clear" w:color="auto" w:fill="auto"/>
          </w:tcPr>
          <w:p w14:paraId="503C972D" w14:textId="77777777" w:rsidR="008A08F3" w:rsidRPr="00D360D6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60D6">
              <w:rPr>
                <w:rFonts w:ascii="Arial" w:hAnsi="Arial" w:cs="Arial"/>
                <w:sz w:val="16"/>
                <w:szCs w:val="16"/>
              </w:rPr>
              <w:t>0.001</w:t>
            </w:r>
          </w:p>
        </w:tc>
        <w:tc>
          <w:tcPr>
            <w:tcW w:w="911" w:type="pct"/>
            <w:gridSpan w:val="2"/>
            <w:tcBorders>
              <w:right w:val="nil"/>
            </w:tcBorders>
            <w:shd w:val="clear" w:color="auto" w:fill="auto"/>
          </w:tcPr>
          <w:p w14:paraId="3F807549" w14:textId="77777777" w:rsidR="008A08F3" w:rsidRPr="00D360D6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60D6">
              <w:rPr>
                <w:rFonts w:ascii="Arial" w:hAnsi="Arial" w:cs="Arial"/>
                <w:sz w:val="16"/>
                <w:szCs w:val="16"/>
              </w:rPr>
              <w:t>0.67</w:t>
            </w:r>
          </w:p>
        </w:tc>
      </w:tr>
    </w:tbl>
    <w:p w14:paraId="773D027F" w14:textId="77777777" w:rsidR="008A08F3" w:rsidRPr="00960720" w:rsidRDefault="008A08F3" w:rsidP="008A08F3">
      <w:pPr>
        <w:spacing w:line="480" w:lineRule="auto"/>
        <w:rPr>
          <w:rFonts w:ascii="Arial" w:hAnsi="Arial" w:cs="Arial"/>
          <w:b/>
          <w:bCs/>
        </w:rPr>
      </w:pPr>
    </w:p>
    <w:p w14:paraId="7A95C136" w14:textId="77777777" w:rsidR="008A08F3" w:rsidRDefault="008A08F3" w:rsidP="008A08F3">
      <w:pPr>
        <w:spacing w:line="480" w:lineRule="auto"/>
        <w:rPr>
          <w:rFonts w:ascii="Arial" w:hAnsi="Arial" w:cs="Arial"/>
          <w:b/>
          <w:bCs/>
        </w:rPr>
      </w:pPr>
    </w:p>
    <w:p w14:paraId="5E223737" w14:textId="77777777" w:rsidR="008A08F3" w:rsidRDefault="008A08F3" w:rsidP="008A08F3">
      <w:pPr>
        <w:spacing w:line="480" w:lineRule="auto"/>
        <w:rPr>
          <w:rFonts w:ascii="Arial" w:hAnsi="Arial" w:cs="Arial"/>
          <w:b/>
          <w:bCs/>
        </w:rPr>
      </w:pPr>
    </w:p>
    <w:p w14:paraId="61AD29E5" w14:textId="77777777" w:rsidR="008A08F3" w:rsidRPr="00960720" w:rsidRDefault="008A08F3" w:rsidP="008A08F3">
      <w:pPr>
        <w:spacing w:line="480" w:lineRule="auto"/>
        <w:rPr>
          <w:rFonts w:ascii="Arial" w:hAnsi="Arial" w:cs="Arial"/>
          <w:b/>
          <w:bCs/>
        </w:rPr>
      </w:pPr>
    </w:p>
    <w:tbl>
      <w:tblPr>
        <w:tblStyle w:val="TableGrid2"/>
        <w:tblW w:w="0" w:type="auto"/>
        <w:jc w:val="center"/>
        <w:tblLook w:val="04A0" w:firstRow="1" w:lastRow="0" w:firstColumn="1" w:lastColumn="0" w:noHBand="0" w:noVBand="1"/>
      </w:tblPr>
      <w:tblGrid>
        <w:gridCol w:w="411"/>
        <w:gridCol w:w="750"/>
        <w:gridCol w:w="2608"/>
        <w:gridCol w:w="1415"/>
        <w:gridCol w:w="1051"/>
        <w:gridCol w:w="1408"/>
        <w:gridCol w:w="1452"/>
        <w:gridCol w:w="1415"/>
        <w:gridCol w:w="1051"/>
        <w:gridCol w:w="1367"/>
        <w:gridCol w:w="1030"/>
      </w:tblGrid>
      <w:tr w:rsidR="008A08F3" w:rsidRPr="00216FA3" w14:paraId="1C2D189B" w14:textId="77777777" w:rsidTr="005E71FD">
        <w:trPr>
          <w:trHeight w:val="419"/>
          <w:jc w:val="center"/>
        </w:trPr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4B2D2C21" w14:textId="77777777" w:rsidR="008A08F3" w:rsidRPr="00216FA3" w:rsidRDefault="008A08F3" w:rsidP="005E71FD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2C415" w14:textId="77777777" w:rsidR="008A08F3" w:rsidRPr="00216FA3" w:rsidRDefault="008A08F3" w:rsidP="005E71FD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8292827" w14:textId="77777777" w:rsidR="008A08F3" w:rsidRPr="00216FA3" w:rsidRDefault="008A08F3" w:rsidP="005E71FD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216FA3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Boys</w:t>
            </w:r>
          </w:p>
        </w:tc>
        <w:tc>
          <w:tcPr>
            <w:tcW w:w="0" w:type="auto"/>
            <w:gridSpan w:val="4"/>
            <w:tcBorders>
              <w:right w:val="nil"/>
            </w:tcBorders>
            <w:shd w:val="clear" w:color="auto" w:fill="auto"/>
            <w:vAlign w:val="center"/>
          </w:tcPr>
          <w:p w14:paraId="6DF647CB" w14:textId="77777777" w:rsidR="008A08F3" w:rsidRPr="00216FA3" w:rsidRDefault="008A08F3" w:rsidP="005E71FD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216FA3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Girls</w:t>
            </w:r>
          </w:p>
        </w:tc>
      </w:tr>
      <w:tr w:rsidR="008A08F3" w:rsidRPr="00216FA3" w14:paraId="4CE4ACF9" w14:textId="77777777" w:rsidTr="005E71FD">
        <w:trPr>
          <w:trHeight w:val="419"/>
          <w:jc w:val="center"/>
        </w:trPr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0915AE7B" w14:textId="77777777" w:rsidR="008A08F3" w:rsidRPr="00216FA3" w:rsidRDefault="008A08F3" w:rsidP="005E71FD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352B1" w14:textId="77777777" w:rsidR="008A08F3" w:rsidRPr="00216FA3" w:rsidRDefault="008A08F3" w:rsidP="005E71FD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16FA3">
              <w:rPr>
                <w:rFonts w:ascii="Arial" w:hAnsi="Arial" w:cs="Arial"/>
                <w:b/>
                <w:sz w:val="16"/>
                <w:szCs w:val="16"/>
              </w:rPr>
              <w:t>Diet Quality Score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9181803" w14:textId="77777777" w:rsidR="008A08F3" w:rsidRPr="00216FA3" w:rsidRDefault="008A08F3" w:rsidP="005E71FD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216FA3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Nourish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C5DD80B" w14:textId="77777777" w:rsidR="008A08F3" w:rsidRPr="00216FA3" w:rsidRDefault="008A08F3" w:rsidP="005E71FD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216FA3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No Nourish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7361D9A" w14:textId="77777777" w:rsidR="008A08F3" w:rsidRPr="00216FA3" w:rsidRDefault="008A08F3" w:rsidP="005E71FD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216FA3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Engage</w:t>
            </w:r>
          </w:p>
        </w:tc>
        <w:tc>
          <w:tcPr>
            <w:tcW w:w="0" w:type="auto"/>
            <w:tcBorders>
              <w:right w:val="nil"/>
            </w:tcBorders>
            <w:shd w:val="clear" w:color="auto" w:fill="auto"/>
            <w:vAlign w:val="center"/>
          </w:tcPr>
          <w:p w14:paraId="321A5D4F" w14:textId="77777777" w:rsidR="008A08F3" w:rsidRPr="00216FA3" w:rsidRDefault="008A08F3" w:rsidP="005E71FD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216FA3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No Engage</w:t>
            </w:r>
          </w:p>
        </w:tc>
        <w:tc>
          <w:tcPr>
            <w:tcW w:w="0" w:type="auto"/>
            <w:tcBorders>
              <w:right w:val="nil"/>
            </w:tcBorders>
            <w:shd w:val="clear" w:color="auto" w:fill="auto"/>
            <w:vAlign w:val="center"/>
          </w:tcPr>
          <w:p w14:paraId="387A7AAA" w14:textId="77777777" w:rsidR="008A08F3" w:rsidRPr="00216FA3" w:rsidRDefault="008A08F3" w:rsidP="005E71FD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216FA3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Nourish</w:t>
            </w:r>
          </w:p>
        </w:tc>
        <w:tc>
          <w:tcPr>
            <w:tcW w:w="0" w:type="auto"/>
            <w:tcBorders>
              <w:right w:val="nil"/>
            </w:tcBorders>
            <w:shd w:val="clear" w:color="auto" w:fill="auto"/>
            <w:vAlign w:val="center"/>
          </w:tcPr>
          <w:p w14:paraId="4DC092DD" w14:textId="77777777" w:rsidR="008A08F3" w:rsidRPr="00216FA3" w:rsidRDefault="008A08F3" w:rsidP="005E71FD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216FA3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No Nourish</w:t>
            </w:r>
          </w:p>
        </w:tc>
        <w:tc>
          <w:tcPr>
            <w:tcW w:w="0" w:type="auto"/>
            <w:tcBorders>
              <w:right w:val="nil"/>
            </w:tcBorders>
            <w:shd w:val="clear" w:color="auto" w:fill="auto"/>
            <w:vAlign w:val="center"/>
          </w:tcPr>
          <w:p w14:paraId="6FCF1095" w14:textId="77777777" w:rsidR="008A08F3" w:rsidRPr="00216FA3" w:rsidRDefault="008A08F3" w:rsidP="005E71FD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216FA3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Engage</w:t>
            </w:r>
          </w:p>
        </w:tc>
        <w:tc>
          <w:tcPr>
            <w:tcW w:w="0" w:type="auto"/>
            <w:tcBorders>
              <w:right w:val="nil"/>
            </w:tcBorders>
            <w:shd w:val="clear" w:color="auto" w:fill="auto"/>
            <w:vAlign w:val="center"/>
          </w:tcPr>
          <w:p w14:paraId="75BC1E56" w14:textId="77777777" w:rsidR="008A08F3" w:rsidRPr="00216FA3" w:rsidRDefault="008A08F3" w:rsidP="005E71FD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216FA3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No Engage</w:t>
            </w:r>
          </w:p>
        </w:tc>
      </w:tr>
      <w:tr w:rsidR="008A08F3" w:rsidRPr="00216FA3" w14:paraId="31E23419" w14:textId="77777777" w:rsidTr="005E71FD">
        <w:trPr>
          <w:cantSplit/>
          <w:trHeight w:val="672"/>
          <w:jc w:val="center"/>
        </w:trPr>
        <w:tc>
          <w:tcPr>
            <w:tcW w:w="0" w:type="auto"/>
            <w:vMerge w:val="restart"/>
            <w:tcBorders>
              <w:left w:val="nil"/>
            </w:tcBorders>
            <w:shd w:val="clear" w:color="auto" w:fill="auto"/>
            <w:textDirection w:val="btLr"/>
            <w:vAlign w:val="center"/>
          </w:tcPr>
          <w:p w14:paraId="7BCC9D4D" w14:textId="77777777" w:rsidR="008A08F3" w:rsidRPr="00216FA3" w:rsidRDefault="008A08F3" w:rsidP="005E71FD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216FA3">
              <w:rPr>
                <w:rFonts w:ascii="Arial" w:hAnsi="Arial" w:cs="Arial"/>
                <w:b/>
                <w:color w:val="201F1E"/>
                <w:sz w:val="16"/>
                <w:szCs w:val="16"/>
              </w:rPr>
              <w:t xml:space="preserve">6-7 years 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</w:tcPr>
          <w:p w14:paraId="73BB92CC" w14:textId="77777777" w:rsidR="008A08F3" w:rsidRPr="00216FA3" w:rsidRDefault="008A08F3" w:rsidP="005E71FD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216FA3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0" w:type="auto"/>
            <w:tcBorders>
              <w:left w:val="nil"/>
            </w:tcBorders>
            <w:shd w:val="clear" w:color="auto" w:fill="auto"/>
          </w:tcPr>
          <w:p w14:paraId="7DFB97D0" w14:textId="77777777" w:rsidR="008A08F3" w:rsidRPr="00216FA3" w:rsidRDefault="008A08F3" w:rsidP="005E71FD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216FA3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N </w:t>
            </w:r>
          </w:p>
          <w:p w14:paraId="37FC0292" w14:textId="77777777" w:rsidR="008A08F3" w:rsidRPr="00216FA3" w:rsidRDefault="008A08F3" w:rsidP="005E71FD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216FA3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Baseline mean (SD)</w:t>
            </w:r>
          </w:p>
          <w:p w14:paraId="59FB6631" w14:textId="77777777" w:rsidR="008A08F3" w:rsidRPr="00216FA3" w:rsidRDefault="008A08F3" w:rsidP="005E71FD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216FA3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Follow-up mean (SD)</w:t>
            </w:r>
          </w:p>
          <w:p w14:paraId="1C8C46C3" w14:textId="77777777" w:rsidR="008A08F3" w:rsidRPr="00216FA3" w:rsidRDefault="008A08F3" w:rsidP="005E71FD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216FA3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Adjusted difference in mean (95% CI)</w:t>
            </w:r>
          </w:p>
        </w:tc>
        <w:tc>
          <w:tcPr>
            <w:tcW w:w="0" w:type="auto"/>
          </w:tcPr>
          <w:p w14:paraId="4C835BF7" w14:textId="77777777" w:rsidR="008A08F3" w:rsidRPr="00216FA3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104</w:t>
            </w:r>
          </w:p>
          <w:p w14:paraId="666BE440" w14:textId="77777777" w:rsidR="008A08F3" w:rsidRPr="00216FA3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3.3 (3.4)</w:t>
            </w:r>
          </w:p>
          <w:p w14:paraId="54205D11" w14:textId="77777777" w:rsidR="008A08F3" w:rsidRPr="00216FA3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2.6 (3.2)</w:t>
            </w:r>
          </w:p>
          <w:p w14:paraId="789F2BA4" w14:textId="77777777" w:rsidR="008A08F3" w:rsidRPr="00216FA3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 xml:space="preserve">-0.16 (-1.03 – 0.71) </w:t>
            </w:r>
          </w:p>
        </w:tc>
        <w:tc>
          <w:tcPr>
            <w:tcW w:w="0" w:type="auto"/>
          </w:tcPr>
          <w:p w14:paraId="0D5A23F3" w14:textId="77777777" w:rsidR="008A08F3" w:rsidRPr="00216FA3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105</w:t>
            </w:r>
          </w:p>
          <w:p w14:paraId="5621CE02" w14:textId="77777777" w:rsidR="008A08F3" w:rsidRPr="00216FA3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3.3 (3.8)</w:t>
            </w:r>
          </w:p>
          <w:p w14:paraId="69E90D6C" w14:textId="77777777" w:rsidR="008A08F3" w:rsidRPr="00216FA3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2.8 (3.4)</w:t>
            </w:r>
          </w:p>
          <w:p w14:paraId="2CB4DB40" w14:textId="77777777" w:rsidR="008A08F3" w:rsidRPr="00216FA3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Reference</w:t>
            </w:r>
          </w:p>
        </w:tc>
        <w:tc>
          <w:tcPr>
            <w:tcW w:w="0" w:type="auto"/>
          </w:tcPr>
          <w:p w14:paraId="314BF91F" w14:textId="77777777" w:rsidR="008A08F3" w:rsidRPr="00216FA3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107</w:t>
            </w:r>
          </w:p>
          <w:p w14:paraId="4AA0F00E" w14:textId="77777777" w:rsidR="008A08F3" w:rsidRPr="00216FA3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3.7 (3.6)</w:t>
            </w:r>
          </w:p>
          <w:p w14:paraId="1B26221A" w14:textId="77777777" w:rsidR="008A08F3" w:rsidRPr="00216FA3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2.8 (3.2)</w:t>
            </w:r>
          </w:p>
          <w:p w14:paraId="20F71132" w14:textId="77777777" w:rsidR="008A08F3" w:rsidRPr="00216FA3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-0.03 (-0.91 – 0.85)</w:t>
            </w:r>
          </w:p>
        </w:tc>
        <w:tc>
          <w:tcPr>
            <w:tcW w:w="0" w:type="auto"/>
            <w:tcBorders>
              <w:right w:val="nil"/>
            </w:tcBorders>
          </w:tcPr>
          <w:p w14:paraId="415B6529" w14:textId="77777777" w:rsidR="008A08F3" w:rsidRPr="00216FA3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102</w:t>
            </w:r>
          </w:p>
          <w:p w14:paraId="6A449FFF" w14:textId="77777777" w:rsidR="008A08F3" w:rsidRPr="00216FA3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2.9 (3.6)</w:t>
            </w:r>
          </w:p>
          <w:p w14:paraId="65BAEC20" w14:textId="77777777" w:rsidR="008A08F3" w:rsidRPr="00216FA3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2.6 (3.4)</w:t>
            </w:r>
          </w:p>
          <w:p w14:paraId="4F017671" w14:textId="77777777" w:rsidR="008A08F3" w:rsidRPr="00216FA3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Reference</w:t>
            </w:r>
          </w:p>
        </w:tc>
        <w:tc>
          <w:tcPr>
            <w:tcW w:w="0" w:type="auto"/>
            <w:tcBorders>
              <w:right w:val="nil"/>
            </w:tcBorders>
          </w:tcPr>
          <w:p w14:paraId="0629BFB2" w14:textId="77777777" w:rsidR="008A08F3" w:rsidRPr="00216FA3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105</w:t>
            </w:r>
          </w:p>
          <w:p w14:paraId="0AABBFB2" w14:textId="77777777" w:rsidR="008A08F3" w:rsidRPr="00216FA3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3.2 (3.8)</w:t>
            </w:r>
          </w:p>
          <w:p w14:paraId="79E5D3B2" w14:textId="77777777" w:rsidR="008A08F3" w:rsidRPr="00216FA3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2.6 (3.8)</w:t>
            </w:r>
          </w:p>
          <w:p w14:paraId="00F7512C" w14:textId="77777777" w:rsidR="008A08F3" w:rsidRPr="00216FA3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0.36 (-0.48 – 1.21)</w:t>
            </w:r>
          </w:p>
        </w:tc>
        <w:tc>
          <w:tcPr>
            <w:tcW w:w="0" w:type="auto"/>
            <w:tcBorders>
              <w:right w:val="nil"/>
            </w:tcBorders>
          </w:tcPr>
          <w:p w14:paraId="2AF1C20D" w14:textId="77777777" w:rsidR="008A08F3" w:rsidRPr="00216FA3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97</w:t>
            </w:r>
          </w:p>
          <w:p w14:paraId="17AE47FD" w14:textId="77777777" w:rsidR="008A08F3" w:rsidRPr="00216FA3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3.5 (3.9)</w:t>
            </w:r>
          </w:p>
          <w:p w14:paraId="140C7D08" w14:textId="77777777" w:rsidR="008A08F3" w:rsidRPr="00216FA3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2.2 (2.8)</w:t>
            </w:r>
          </w:p>
          <w:p w14:paraId="3E255C02" w14:textId="77777777" w:rsidR="008A08F3" w:rsidRPr="00216FA3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Reference</w:t>
            </w:r>
          </w:p>
        </w:tc>
        <w:tc>
          <w:tcPr>
            <w:tcW w:w="0" w:type="auto"/>
            <w:tcBorders>
              <w:right w:val="nil"/>
            </w:tcBorders>
          </w:tcPr>
          <w:p w14:paraId="3A478E7C" w14:textId="77777777" w:rsidR="008A08F3" w:rsidRPr="00216FA3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115</w:t>
            </w:r>
          </w:p>
          <w:p w14:paraId="6631ED6E" w14:textId="77777777" w:rsidR="008A08F3" w:rsidRPr="00216FA3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3.2 (3.8)</w:t>
            </w:r>
          </w:p>
          <w:p w14:paraId="246E929E" w14:textId="77777777" w:rsidR="008A08F3" w:rsidRPr="00216FA3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2.6 (3.8)</w:t>
            </w:r>
          </w:p>
          <w:p w14:paraId="40FB8254" w14:textId="77777777" w:rsidR="008A08F3" w:rsidRPr="00216FA3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0.66 (-0.20 – 1.52)</w:t>
            </w:r>
          </w:p>
        </w:tc>
        <w:tc>
          <w:tcPr>
            <w:tcW w:w="0" w:type="auto"/>
            <w:tcBorders>
              <w:right w:val="nil"/>
            </w:tcBorders>
          </w:tcPr>
          <w:p w14:paraId="0BC39C92" w14:textId="77777777" w:rsidR="008A08F3" w:rsidRPr="00216FA3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97</w:t>
            </w:r>
          </w:p>
          <w:p w14:paraId="6A5A4E86" w14:textId="77777777" w:rsidR="008A08F3" w:rsidRPr="00216FA3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3.5 (3.9)</w:t>
            </w:r>
          </w:p>
          <w:p w14:paraId="25836171" w14:textId="77777777" w:rsidR="008A08F3" w:rsidRPr="00216FA3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2.2 (2.8)</w:t>
            </w:r>
          </w:p>
          <w:p w14:paraId="3C3E0212" w14:textId="77777777" w:rsidR="008A08F3" w:rsidRPr="00216FA3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Reference</w:t>
            </w:r>
          </w:p>
        </w:tc>
      </w:tr>
      <w:tr w:rsidR="008A08F3" w:rsidRPr="00216FA3" w14:paraId="3A352909" w14:textId="77777777" w:rsidTr="005E71FD">
        <w:trPr>
          <w:trHeight w:val="249"/>
          <w:jc w:val="center"/>
        </w:trPr>
        <w:tc>
          <w:tcPr>
            <w:tcW w:w="0" w:type="auto"/>
            <w:vMerge/>
            <w:tcBorders>
              <w:left w:val="nil"/>
            </w:tcBorders>
            <w:shd w:val="clear" w:color="auto" w:fill="auto"/>
          </w:tcPr>
          <w:p w14:paraId="4DF56877" w14:textId="77777777" w:rsidR="008A08F3" w:rsidRPr="00216FA3" w:rsidRDefault="008A08F3" w:rsidP="005E71FD">
            <w:pPr>
              <w:rPr>
                <w:rFonts w:ascii="Arial" w:hAnsi="Arial" w:cs="Arial"/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</w:tcPr>
          <w:p w14:paraId="5AB57EB6" w14:textId="77777777" w:rsidR="008A08F3" w:rsidRPr="00216FA3" w:rsidRDefault="008A08F3" w:rsidP="005E71FD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nil"/>
            </w:tcBorders>
            <w:shd w:val="clear" w:color="auto" w:fill="auto"/>
          </w:tcPr>
          <w:p w14:paraId="7FCAF204" w14:textId="77777777" w:rsidR="008A08F3" w:rsidRPr="00216FA3" w:rsidRDefault="008A08F3" w:rsidP="005E71FD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216FA3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P value</w:t>
            </w:r>
          </w:p>
        </w:tc>
        <w:tc>
          <w:tcPr>
            <w:tcW w:w="0" w:type="auto"/>
            <w:gridSpan w:val="2"/>
          </w:tcPr>
          <w:p w14:paraId="27B384DB" w14:textId="77777777" w:rsidR="008A08F3" w:rsidRPr="00216FA3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0.72</w:t>
            </w:r>
          </w:p>
        </w:tc>
        <w:tc>
          <w:tcPr>
            <w:tcW w:w="0" w:type="auto"/>
            <w:gridSpan w:val="2"/>
            <w:tcBorders>
              <w:right w:val="nil"/>
            </w:tcBorders>
          </w:tcPr>
          <w:p w14:paraId="2CFC93B6" w14:textId="77777777" w:rsidR="008A08F3" w:rsidRPr="00216FA3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0.94</w:t>
            </w:r>
          </w:p>
        </w:tc>
        <w:tc>
          <w:tcPr>
            <w:tcW w:w="0" w:type="auto"/>
            <w:gridSpan w:val="2"/>
            <w:tcBorders>
              <w:right w:val="nil"/>
            </w:tcBorders>
          </w:tcPr>
          <w:p w14:paraId="70BB71E6" w14:textId="77777777" w:rsidR="008A08F3" w:rsidRPr="00216FA3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0.40</w:t>
            </w:r>
          </w:p>
        </w:tc>
        <w:tc>
          <w:tcPr>
            <w:tcW w:w="0" w:type="auto"/>
            <w:gridSpan w:val="2"/>
            <w:tcBorders>
              <w:right w:val="nil"/>
            </w:tcBorders>
          </w:tcPr>
          <w:p w14:paraId="620D7B04" w14:textId="77777777" w:rsidR="008A08F3" w:rsidRPr="00216FA3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0.13</w:t>
            </w:r>
          </w:p>
        </w:tc>
      </w:tr>
      <w:tr w:rsidR="008A08F3" w:rsidRPr="00216FA3" w14:paraId="17AF173B" w14:textId="77777777" w:rsidTr="005E71FD">
        <w:trPr>
          <w:trHeight w:val="895"/>
          <w:jc w:val="center"/>
        </w:trPr>
        <w:tc>
          <w:tcPr>
            <w:tcW w:w="0" w:type="auto"/>
            <w:vMerge w:val="restart"/>
            <w:tcBorders>
              <w:left w:val="nil"/>
            </w:tcBorders>
            <w:shd w:val="clear" w:color="auto" w:fill="auto"/>
            <w:textDirection w:val="btLr"/>
            <w:vAlign w:val="center"/>
          </w:tcPr>
          <w:p w14:paraId="24741D48" w14:textId="77777777" w:rsidR="008A08F3" w:rsidRPr="00216FA3" w:rsidRDefault="008A08F3" w:rsidP="005E71FD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216FA3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10-11 years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</w:tcPr>
          <w:p w14:paraId="159412EC" w14:textId="77777777" w:rsidR="008A08F3" w:rsidRPr="00216FA3" w:rsidRDefault="008A08F3" w:rsidP="005E71FD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216FA3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Home</w:t>
            </w:r>
          </w:p>
        </w:tc>
        <w:tc>
          <w:tcPr>
            <w:tcW w:w="0" w:type="auto"/>
            <w:tcBorders>
              <w:left w:val="nil"/>
            </w:tcBorders>
            <w:shd w:val="clear" w:color="auto" w:fill="auto"/>
          </w:tcPr>
          <w:p w14:paraId="6CA6B150" w14:textId="77777777" w:rsidR="008A08F3" w:rsidRPr="00216FA3" w:rsidRDefault="008A08F3" w:rsidP="005E71FD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216FA3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N </w:t>
            </w:r>
          </w:p>
          <w:p w14:paraId="51ED3223" w14:textId="77777777" w:rsidR="008A08F3" w:rsidRPr="00216FA3" w:rsidRDefault="008A08F3" w:rsidP="005E71FD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216FA3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Baseline mean (SD)</w:t>
            </w:r>
          </w:p>
          <w:p w14:paraId="13A94E19" w14:textId="77777777" w:rsidR="008A08F3" w:rsidRPr="00216FA3" w:rsidRDefault="008A08F3" w:rsidP="005E71FD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216FA3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Follow-up mean (SD)</w:t>
            </w:r>
          </w:p>
          <w:p w14:paraId="6125BF57" w14:textId="77777777" w:rsidR="008A08F3" w:rsidRPr="00216FA3" w:rsidRDefault="008A08F3" w:rsidP="005E71FD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216FA3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Adjusted diff. in mean (95% CI)</w:t>
            </w:r>
          </w:p>
        </w:tc>
        <w:tc>
          <w:tcPr>
            <w:tcW w:w="0" w:type="auto"/>
          </w:tcPr>
          <w:p w14:paraId="002A5788" w14:textId="77777777" w:rsidR="008A08F3" w:rsidRPr="00216FA3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84</w:t>
            </w:r>
          </w:p>
          <w:p w14:paraId="736CB799" w14:textId="77777777" w:rsidR="008A08F3" w:rsidRPr="00216FA3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7.7 (6.2)</w:t>
            </w:r>
          </w:p>
          <w:p w14:paraId="2CCC5575" w14:textId="77777777" w:rsidR="008A08F3" w:rsidRPr="00216FA3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8.1 (6.3)</w:t>
            </w:r>
          </w:p>
          <w:p w14:paraId="35F72885" w14:textId="77777777" w:rsidR="008A08F3" w:rsidRPr="00216FA3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-0.35 (-1.76– 1.06)</w:t>
            </w:r>
          </w:p>
        </w:tc>
        <w:tc>
          <w:tcPr>
            <w:tcW w:w="0" w:type="auto"/>
          </w:tcPr>
          <w:p w14:paraId="65DA46F0" w14:textId="77777777" w:rsidR="008A08F3" w:rsidRPr="00216FA3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82</w:t>
            </w:r>
          </w:p>
          <w:p w14:paraId="01E0501D" w14:textId="77777777" w:rsidR="008A08F3" w:rsidRPr="00216FA3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5.1 (4.8)</w:t>
            </w:r>
          </w:p>
          <w:p w14:paraId="156E23BB" w14:textId="77777777" w:rsidR="008A08F3" w:rsidRPr="00216FA3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6.6 (6.0)</w:t>
            </w:r>
          </w:p>
          <w:p w14:paraId="3D5D8372" w14:textId="77777777" w:rsidR="008A08F3" w:rsidRPr="00216FA3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Reference</w:t>
            </w:r>
          </w:p>
        </w:tc>
        <w:tc>
          <w:tcPr>
            <w:tcW w:w="0" w:type="auto"/>
          </w:tcPr>
          <w:p w14:paraId="478873F8" w14:textId="77777777" w:rsidR="008A08F3" w:rsidRPr="00216FA3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86</w:t>
            </w:r>
          </w:p>
          <w:p w14:paraId="58D5DCD7" w14:textId="77777777" w:rsidR="008A08F3" w:rsidRPr="00216FA3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6.8 (6.4)</w:t>
            </w:r>
          </w:p>
          <w:p w14:paraId="1F860597" w14:textId="77777777" w:rsidR="008A08F3" w:rsidRPr="00216FA3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7.5 (6.5)</w:t>
            </w:r>
          </w:p>
          <w:p w14:paraId="73913164" w14:textId="77777777" w:rsidR="008A08F3" w:rsidRPr="00216FA3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-0.23 (-1.60–1.15)</w:t>
            </w:r>
          </w:p>
        </w:tc>
        <w:tc>
          <w:tcPr>
            <w:tcW w:w="0" w:type="auto"/>
            <w:tcBorders>
              <w:right w:val="nil"/>
            </w:tcBorders>
          </w:tcPr>
          <w:p w14:paraId="2420CABB" w14:textId="77777777" w:rsidR="008A08F3" w:rsidRPr="00216FA3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80</w:t>
            </w:r>
          </w:p>
          <w:p w14:paraId="190E3616" w14:textId="77777777" w:rsidR="008A08F3" w:rsidRPr="00216FA3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6.0 (4.7)</w:t>
            </w:r>
          </w:p>
          <w:p w14:paraId="513DAEC7" w14:textId="77777777" w:rsidR="008A08F3" w:rsidRPr="00216FA3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7.2 (5.8) Reference</w:t>
            </w:r>
          </w:p>
        </w:tc>
        <w:tc>
          <w:tcPr>
            <w:tcW w:w="0" w:type="auto"/>
            <w:tcBorders>
              <w:right w:val="nil"/>
            </w:tcBorders>
          </w:tcPr>
          <w:p w14:paraId="4666D864" w14:textId="77777777" w:rsidR="008A08F3" w:rsidRPr="00216FA3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94</w:t>
            </w:r>
          </w:p>
          <w:p w14:paraId="728854D5" w14:textId="77777777" w:rsidR="008A08F3" w:rsidRPr="00216FA3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8.7 (6.3)</w:t>
            </w:r>
          </w:p>
          <w:p w14:paraId="732B6DC8" w14:textId="77777777" w:rsidR="008A08F3" w:rsidRPr="00216FA3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9.5 (6.7)</w:t>
            </w:r>
          </w:p>
          <w:p w14:paraId="641F7BFA" w14:textId="77777777" w:rsidR="008A08F3" w:rsidRPr="00216FA3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0.44 (-0.67–1.55)</w:t>
            </w:r>
          </w:p>
        </w:tc>
        <w:tc>
          <w:tcPr>
            <w:tcW w:w="0" w:type="auto"/>
            <w:tcBorders>
              <w:right w:val="nil"/>
            </w:tcBorders>
          </w:tcPr>
          <w:p w14:paraId="26E41C6F" w14:textId="77777777" w:rsidR="008A08F3" w:rsidRPr="00216FA3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96</w:t>
            </w:r>
          </w:p>
          <w:p w14:paraId="18239668" w14:textId="77777777" w:rsidR="008A08F3" w:rsidRPr="00216FA3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7.2 (5.1)</w:t>
            </w:r>
          </w:p>
          <w:p w14:paraId="284DE395" w14:textId="77777777" w:rsidR="008A08F3" w:rsidRPr="00216FA3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7.8 (5.4)</w:t>
            </w:r>
          </w:p>
          <w:p w14:paraId="4F208FC3" w14:textId="77777777" w:rsidR="008A08F3" w:rsidRPr="00216FA3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Reference</w:t>
            </w:r>
          </w:p>
        </w:tc>
        <w:tc>
          <w:tcPr>
            <w:tcW w:w="0" w:type="auto"/>
            <w:tcBorders>
              <w:right w:val="nil"/>
            </w:tcBorders>
          </w:tcPr>
          <w:p w14:paraId="2F38145E" w14:textId="77777777" w:rsidR="008A08F3" w:rsidRPr="00216FA3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107</w:t>
            </w:r>
          </w:p>
          <w:p w14:paraId="15721C8A" w14:textId="77777777" w:rsidR="008A08F3" w:rsidRPr="00216FA3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8.0 (6.0)</w:t>
            </w:r>
          </w:p>
          <w:p w14:paraId="55BD8B0F" w14:textId="77777777" w:rsidR="008A08F3" w:rsidRPr="00216FA3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8.8 (6.6)</w:t>
            </w:r>
          </w:p>
          <w:p w14:paraId="638CAFBD" w14:textId="77777777" w:rsidR="008A08F3" w:rsidRPr="00216FA3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0.32 (-0.79-1.43)</w:t>
            </w:r>
          </w:p>
        </w:tc>
        <w:tc>
          <w:tcPr>
            <w:tcW w:w="0" w:type="auto"/>
            <w:tcBorders>
              <w:right w:val="nil"/>
            </w:tcBorders>
          </w:tcPr>
          <w:p w14:paraId="273ED814" w14:textId="77777777" w:rsidR="008A08F3" w:rsidRPr="00216FA3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83</w:t>
            </w:r>
          </w:p>
          <w:p w14:paraId="30F438C1" w14:textId="77777777" w:rsidR="008A08F3" w:rsidRPr="00216FA3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7.9 (5.4)</w:t>
            </w:r>
          </w:p>
          <w:p w14:paraId="24321483" w14:textId="77777777" w:rsidR="008A08F3" w:rsidRPr="00216FA3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8.4 (5.4)</w:t>
            </w:r>
          </w:p>
          <w:p w14:paraId="3049BB9C" w14:textId="77777777" w:rsidR="008A08F3" w:rsidRPr="00216FA3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Reference</w:t>
            </w:r>
          </w:p>
        </w:tc>
      </w:tr>
      <w:tr w:rsidR="008A08F3" w:rsidRPr="00216FA3" w14:paraId="313A6124" w14:textId="77777777" w:rsidTr="005E71FD">
        <w:trPr>
          <w:trHeight w:val="249"/>
          <w:jc w:val="center"/>
        </w:trPr>
        <w:tc>
          <w:tcPr>
            <w:tcW w:w="0" w:type="auto"/>
            <w:vMerge/>
            <w:tcBorders>
              <w:left w:val="nil"/>
            </w:tcBorders>
            <w:shd w:val="clear" w:color="auto" w:fill="auto"/>
          </w:tcPr>
          <w:p w14:paraId="331AF7D1" w14:textId="77777777" w:rsidR="008A08F3" w:rsidRPr="00216FA3" w:rsidRDefault="008A08F3" w:rsidP="005E71FD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</w:tcPr>
          <w:p w14:paraId="2CA1EE69" w14:textId="77777777" w:rsidR="008A08F3" w:rsidRPr="00216FA3" w:rsidRDefault="008A08F3" w:rsidP="005E71FD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nil"/>
            </w:tcBorders>
            <w:shd w:val="clear" w:color="auto" w:fill="auto"/>
          </w:tcPr>
          <w:p w14:paraId="5B43F1AF" w14:textId="77777777" w:rsidR="008A08F3" w:rsidRPr="00216FA3" w:rsidRDefault="008A08F3" w:rsidP="005E71FD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216FA3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P-value</w:t>
            </w:r>
          </w:p>
        </w:tc>
        <w:tc>
          <w:tcPr>
            <w:tcW w:w="0" w:type="auto"/>
            <w:gridSpan w:val="2"/>
          </w:tcPr>
          <w:p w14:paraId="589BA19C" w14:textId="77777777" w:rsidR="008A08F3" w:rsidRPr="00216FA3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0.62</w:t>
            </w:r>
          </w:p>
        </w:tc>
        <w:tc>
          <w:tcPr>
            <w:tcW w:w="0" w:type="auto"/>
            <w:gridSpan w:val="2"/>
            <w:tcBorders>
              <w:right w:val="nil"/>
            </w:tcBorders>
          </w:tcPr>
          <w:p w14:paraId="6593D21C" w14:textId="77777777" w:rsidR="008A08F3" w:rsidRPr="00216FA3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0.75</w:t>
            </w:r>
          </w:p>
        </w:tc>
        <w:tc>
          <w:tcPr>
            <w:tcW w:w="0" w:type="auto"/>
            <w:gridSpan w:val="2"/>
            <w:tcBorders>
              <w:right w:val="nil"/>
            </w:tcBorders>
          </w:tcPr>
          <w:p w14:paraId="72F06059" w14:textId="77777777" w:rsidR="008A08F3" w:rsidRPr="00216FA3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0.44</w:t>
            </w:r>
          </w:p>
        </w:tc>
        <w:tc>
          <w:tcPr>
            <w:tcW w:w="0" w:type="auto"/>
            <w:gridSpan w:val="2"/>
            <w:tcBorders>
              <w:right w:val="nil"/>
            </w:tcBorders>
          </w:tcPr>
          <w:p w14:paraId="0AAD30EB" w14:textId="77777777" w:rsidR="008A08F3" w:rsidRPr="00216FA3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0.57</w:t>
            </w:r>
          </w:p>
        </w:tc>
      </w:tr>
      <w:tr w:rsidR="008A08F3" w:rsidRPr="00216FA3" w14:paraId="487B4315" w14:textId="77777777" w:rsidTr="005E71FD">
        <w:trPr>
          <w:trHeight w:val="58"/>
          <w:jc w:val="center"/>
        </w:trPr>
        <w:tc>
          <w:tcPr>
            <w:tcW w:w="0" w:type="auto"/>
            <w:vMerge/>
            <w:tcBorders>
              <w:left w:val="nil"/>
            </w:tcBorders>
            <w:shd w:val="clear" w:color="auto" w:fill="auto"/>
          </w:tcPr>
          <w:p w14:paraId="27AD7DA4" w14:textId="77777777" w:rsidR="008A08F3" w:rsidRPr="00216FA3" w:rsidRDefault="008A08F3" w:rsidP="005E71FD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</w:tcPr>
          <w:p w14:paraId="45B9D512" w14:textId="77777777" w:rsidR="008A08F3" w:rsidRPr="00216FA3" w:rsidRDefault="008A08F3" w:rsidP="005E71FD">
            <w:pPr>
              <w:pStyle w:val="NoSpacing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6FA3">
              <w:rPr>
                <w:rFonts w:ascii="Arial" w:hAnsi="Arial" w:cs="Arial"/>
                <w:b/>
                <w:bCs/>
                <w:sz w:val="16"/>
                <w:szCs w:val="16"/>
              </w:rPr>
              <w:t>School</w:t>
            </w:r>
          </w:p>
        </w:tc>
        <w:tc>
          <w:tcPr>
            <w:tcW w:w="0" w:type="auto"/>
            <w:tcBorders>
              <w:left w:val="nil"/>
            </w:tcBorders>
            <w:shd w:val="clear" w:color="auto" w:fill="auto"/>
          </w:tcPr>
          <w:p w14:paraId="052FDAE0" w14:textId="77777777" w:rsidR="008A08F3" w:rsidRPr="00216FA3" w:rsidRDefault="008A08F3" w:rsidP="005E71FD">
            <w:pPr>
              <w:pStyle w:val="NoSpacing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6FA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N </w:t>
            </w:r>
          </w:p>
          <w:p w14:paraId="17EC73DB" w14:textId="77777777" w:rsidR="008A08F3" w:rsidRPr="00216FA3" w:rsidRDefault="008A08F3" w:rsidP="005E71FD">
            <w:pPr>
              <w:pStyle w:val="NoSpacing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6FA3">
              <w:rPr>
                <w:rFonts w:ascii="Arial" w:hAnsi="Arial" w:cs="Arial"/>
                <w:b/>
                <w:bCs/>
                <w:sz w:val="16"/>
                <w:szCs w:val="16"/>
              </w:rPr>
              <w:t>Baseline mean (SD)</w:t>
            </w:r>
          </w:p>
          <w:p w14:paraId="6525600A" w14:textId="77777777" w:rsidR="008A08F3" w:rsidRPr="00216FA3" w:rsidRDefault="008A08F3" w:rsidP="005E71FD">
            <w:pPr>
              <w:pStyle w:val="NoSpacing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6FA3">
              <w:rPr>
                <w:rFonts w:ascii="Arial" w:hAnsi="Arial" w:cs="Arial"/>
                <w:b/>
                <w:bCs/>
                <w:sz w:val="16"/>
                <w:szCs w:val="16"/>
              </w:rPr>
              <w:t>Follow-up mean (SD)</w:t>
            </w:r>
          </w:p>
          <w:p w14:paraId="65E24469" w14:textId="77777777" w:rsidR="008A08F3" w:rsidRPr="00216FA3" w:rsidRDefault="008A08F3" w:rsidP="005E71FD">
            <w:pPr>
              <w:pStyle w:val="NoSpacing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6FA3">
              <w:rPr>
                <w:rFonts w:ascii="Arial" w:hAnsi="Arial" w:cs="Arial"/>
                <w:b/>
                <w:bCs/>
                <w:sz w:val="16"/>
                <w:szCs w:val="16"/>
              </w:rPr>
              <w:t>Adjusted difference in mean (95% CI)</w:t>
            </w:r>
          </w:p>
        </w:tc>
        <w:tc>
          <w:tcPr>
            <w:tcW w:w="0" w:type="auto"/>
          </w:tcPr>
          <w:p w14:paraId="346755C0" w14:textId="77777777" w:rsidR="008A08F3" w:rsidRPr="00216FA3" w:rsidRDefault="008A08F3" w:rsidP="005E71FD">
            <w:pPr>
              <w:pStyle w:val="NoSpacing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84</w:t>
            </w:r>
          </w:p>
          <w:p w14:paraId="7B5165E9" w14:textId="77777777" w:rsidR="008A08F3" w:rsidRPr="00216FA3" w:rsidRDefault="008A08F3" w:rsidP="005E71FD">
            <w:pPr>
              <w:pStyle w:val="NoSpacing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10.6 (6.7)</w:t>
            </w:r>
          </w:p>
          <w:p w14:paraId="7CBFA090" w14:textId="77777777" w:rsidR="008A08F3" w:rsidRPr="00216FA3" w:rsidRDefault="008A08F3" w:rsidP="005E71FD">
            <w:pPr>
              <w:pStyle w:val="NoSpacing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9.9 (6.2)</w:t>
            </w:r>
          </w:p>
          <w:p w14:paraId="5E7FBD81" w14:textId="77777777" w:rsidR="008A08F3" w:rsidRPr="00216FA3" w:rsidRDefault="008A08F3" w:rsidP="005E71FD">
            <w:pPr>
              <w:pStyle w:val="NoSpacing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-0.97 (-2.88-0.94)</w:t>
            </w:r>
          </w:p>
        </w:tc>
        <w:tc>
          <w:tcPr>
            <w:tcW w:w="0" w:type="auto"/>
          </w:tcPr>
          <w:p w14:paraId="6595EE2E" w14:textId="77777777" w:rsidR="008A08F3" w:rsidRPr="00216FA3" w:rsidRDefault="008A08F3" w:rsidP="005E71FD">
            <w:pPr>
              <w:pStyle w:val="NoSpacing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82</w:t>
            </w:r>
          </w:p>
          <w:p w14:paraId="43DF3F44" w14:textId="77777777" w:rsidR="008A08F3" w:rsidRPr="00216FA3" w:rsidRDefault="008A08F3" w:rsidP="005E71FD">
            <w:pPr>
              <w:pStyle w:val="NoSpacing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8.0 (5.9)</w:t>
            </w:r>
          </w:p>
          <w:p w14:paraId="668AE466" w14:textId="77777777" w:rsidR="008A08F3" w:rsidRPr="00216FA3" w:rsidRDefault="008A08F3" w:rsidP="005E71FD">
            <w:pPr>
              <w:pStyle w:val="NoSpacing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9.8 (7.0)</w:t>
            </w:r>
          </w:p>
          <w:p w14:paraId="79690EF1" w14:textId="77777777" w:rsidR="008A08F3" w:rsidRPr="00216FA3" w:rsidRDefault="008A08F3" w:rsidP="005E71FD">
            <w:pPr>
              <w:pStyle w:val="NoSpacing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Reference</w:t>
            </w:r>
          </w:p>
        </w:tc>
        <w:tc>
          <w:tcPr>
            <w:tcW w:w="0" w:type="auto"/>
          </w:tcPr>
          <w:p w14:paraId="4E6F3759" w14:textId="77777777" w:rsidR="008A08F3" w:rsidRPr="00216FA3" w:rsidRDefault="008A08F3" w:rsidP="005E71FD">
            <w:pPr>
              <w:pStyle w:val="NoSpacing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86</w:t>
            </w:r>
          </w:p>
          <w:p w14:paraId="1BAB3EA8" w14:textId="77777777" w:rsidR="008A08F3" w:rsidRPr="00216FA3" w:rsidRDefault="008A08F3" w:rsidP="005E71FD">
            <w:pPr>
              <w:pStyle w:val="NoSpacing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9.5 (6.3)</w:t>
            </w:r>
          </w:p>
          <w:p w14:paraId="138F6709" w14:textId="77777777" w:rsidR="008A08F3" w:rsidRPr="00216FA3" w:rsidRDefault="008A08F3" w:rsidP="005E71FD">
            <w:pPr>
              <w:pStyle w:val="NoSpacing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10.0 (6.7)</w:t>
            </w:r>
          </w:p>
          <w:p w14:paraId="7F7079FD" w14:textId="77777777" w:rsidR="008A08F3" w:rsidRPr="00216FA3" w:rsidRDefault="008A08F3" w:rsidP="005E71FD">
            <w:pPr>
              <w:pStyle w:val="NoSpacing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0.37 (-1.50 – 2.25)</w:t>
            </w:r>
          </w:p>
        </w:tc>
        <w:tc>
          <w:tcPr>
            <w:tcW w:w="0" w:type="auto"/>
            <w:tcBorders>
              <w:right w:val="nil"/>
            </w:tcBorders>
          </w:tcPr>
          <w:p w14:paraId="1904E82E" w14:textId="77777777" w:rsidR="008A08F3" w:rsidRPr="00216FA3" w:rsidRDefault="008A08F3" w:rsidP="005E71FD">
            <w:pPr>
              <w:pStyle w:val="NoSpacing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80</w:t>
            </w:r>
          </w:p>
          <w:p w14:paraId="6C4BFD8E" w14:textId="77777777" w:rsidR="008A08F3" w:rsidRPr="00216FA3" w:rsidRDefault="008A08F3" w:rsidP="005E71FD">
            <w:pPr>
              <w:pStyle w:val="NoSpacing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9.2 (6.7)</w:t>
            </w:r>
          </w:p>
          <w:p w14:paraId="3A4B306A" w14:textId="77777777" w:rsidR="008A08F3" w:rsidRPr="00216FA3" w:rsidRDefault="008A08F3" w:rsidP="005E71FD">
            <w:pPr>
              <w:pStyle w:val="NoSpacing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9.7 (6.4)</w:t>
            </w:r>
          </w:p>
          <w:p w14:paraId="718D27D9" w14:textId="77777777" w:rsidR="008A08F3" w:rsidRPr="00216FA3" w:rsidRDefault="008A08F3" w:rsidP="005E71FD">
            <w:pPr>
              <w:pStyle w:val="NoSpacing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Reference</w:t>
            </w:r>
          </w:p>
        </w:tc>
        <w:tc>
          <w:tcPr>
            <w:tcW w:w="0" w:type="auto"/>
            <w:tcBorders>
              <w:right w:val="nil"/>
            </w:tcBorders>
          </w:tcPr>
          <w:p w14:paraId="4F3EABC3" w14:textId="77777777" w:rsidR="008A08F3" w:rsidRPr="00216FA3" w:rsidRDefault="008A08F3" w:rsidP="005E71FD">
            <w:pPr>
              <w:pStyle w:val="NoSpacing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94</w:t>
            </w:r>
          </w:p>
          <w:p w14:paraId="32504277" w14:textId="77777777" w:rsidR="008A08F3" w:rsidRPr="00216FA3" w:rsidRDefault="008A08F3" w:rsidP="005E71FD">
            <w:pPr>
              <w:pStyle w:val="NoSpacing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9.9 (6.3)</w:t>
            </w:r>
          </w:p>
          <w:p w14:paraId="4C1294EA" w14:textId="77777777" w:rsidR="008A08F3" w:rsidRPr="00216FA3" w:rsidRDefault="008A08F3" w:rsidP="005E71FD">
            <w:pPr>
              <w:pStyle w:val="NoSpacing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9.8 (5.5)</w:t>
            </w:r>
          </w:p>
          <w:p w14:paraId="7FE7ABFF" w14:textId="77777777" w:rsidR="008A08F3" w:rsidRPr="00216FA3" w:rsidRDefault="008A08F3" w:rsidP="005E71FD">
            <w:pPr>
              <w:pStyle w:val="NoSpacing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-0.17 (-1.90 – 1.55)</w:t>
            </w:r>
          </w:p>
        </w:tc>
        <w:tc>
          <w:tcPr>
            <w:tcW w:w="0" w:type="auto"/>
            <w:tcBorders>
              <w:right w:val="nil"/>
            </w:tcBorders>
          </w:tcPr>
          <w:p w14:paraId="75BE516A" w14:textId="77777777" w:rsidR="008A08F3" w:rsidRPr="00216FA3" w:rsidRDefault="008A08F3" w:rsidP="005E71FD">
            <w:pPr>
              <w:pStyle w:val="NoSpacing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96</w:t>
            </w:r>
          </w:p>
          <w:p w14:paraId="21465269" w14:textId="77777777" w:rsidR="008A08F3" w:rsidRPr="00216FA3" w:rsidRDefault="008A08F3" w:rsidP="005E71FD">
            <w:pPr>
              <w:pStyle w:val="NoSpacing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9.9 (6.1)</w:t>
            </w:r>
          </w:p>
          <w:p w14:paraId="21D44636" w14:textId="77777777" w:rsidR="008A08F3" w:rsidRPr="00216FA3" w:rsidRDefault="008A08F3" w:rsidP="005E71FD">
            <w:pPr>
              <w:pStyle w:val="NoSpacing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9.9 (5.7)</w:t>
            </w:r>
          </w:p>
          <w:p w14:paraId="679644B4" w14:textId="77777777" w:rsidR="008A08F3" w:rsidRPr="00216FA3" w:rsidRDefault="008A08F3" w:rsidP="005E71FD">
            <w:pPr>
              <w:pStyle w:val="NoSpacing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Reference</w:t>
            </w:r>
          </w:p>
        </w:tc>
        <w:tc>
          <w:tcPr>
            <w:tcW w:w="0" w:type="auto"/>
            <w:tcBorders>
              <w:right w:val="nil"/>
            </w:tcBorders>
          </w:tcPr>
          <w:p w14:paraId="0AD6AB59" w14:textId="77777777" w:rsidR="008A08F3" w:rsidRPr="00216FA3" w:rsidRDefault="008A08F3" w:rsidP="005E71FD">
            <w:pPr>
              <w:pStyle w:val="NoSpacing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107</w:t>
            </w:r>
          </w:p>
          <w:p w14:paraId="687835C5" w14:textId="77777777" w:rsidR="008A08F3" w:rsidRPr="00216FA3" w:rsidRDefault="008A08F3" w:rsidP="005E71FD">
            <w:pPr>
              <w:pStyle w:val="NoSpacing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10.4 (6.6)</w:t>
            </w:r>
          </w:p>
          <w:p w14:paraId="66B3A87F" w14:textId="77777777" w:rsidR="008A08F3" w:rsidRPr="00216FA3" w:rsidRDefault="008A08F3" w:rsidP="005E71FD">
            <w:pPr>
              <w:pStyle w:val="NoSpacing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10.3 (6.2)</w:t>
            </w:r>
          </w:p>
          <w:p w14:paraId="1553F97D" w14:textId="77777777" w:rsidR="008A08F3" w:rsidRPr="00216FA3" w:rsidRDefault="008A08F3" w:rsidP="005E71FD">
            <w:pPr>
              <w:pStyle w:val="NoSpacing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1.10 (-0.63-2.83)</w:t>
            </w:r>
          </w:p>
        </w:tc>
        <w:tc>
          <w:tcPr>
            <w:tcW w:w="0" w:type="auto"/>
            <w:tcBorders>
              <w:right w:val="nil"/>
            </w:tcBorders>
          </w:tcPr>
          <w:p w14:paraId="5196F2B9" w14:textId="77777777" w:rsidR="008A08F3" w:rsidRPr="00216FA3" w:rsidRDefault="008A08F3" w:rsidP="005E71FD">
            <w:pPr>
              <w:pStyle w:val="NoSpacing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83</w:t>
            </w:r>
          </w:p>
          <w:p w14:paraId="26EA7388" w14:textId="77777777" w:rsidR="008A08F3" w:rsidRPr="00216FA3" w:rsidRDefault="008A08F3" w:rsidP="005E71FD">
            <w:pPr>
              <w:pStyle w:val="NoSpacing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9.3 (5.6)</w:t>
            </w:r>
          </w:p>
          <w:p w14:paraId="0B5EF776" w14:textId="77777777" w:rsidR="008A08F3" w:rsidRPr="00216FA3" w:rsidRDefault="008A08F3" w:rsidP="005E71FD">
            <w:pPr>
              <w:pStyle w:val="NoSpacing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9.2 (4.7)</w:t>
            </w:r>
          </w:p>
          <w:p w14:paraId="55480F2E" w14:textId="77777777" w:rsidR="008A08F3" w:rsidRPr="00216FA3" w:rsidRDefault="008A08F3" w:rsidP="005E71FD">
            <w:pPr>
              <w:pStyle w:val="NoSpacing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Reference</w:t>
            </w:r>
          </w:p>
        </w:tc>
      </w:tr>
      <w:tr w:rsidR="008A08F3" w:rsidRPr="00216FA3" w14:paraId="0A8F4313" w14:textId="77777777" w:rsidTr="005E71FD">
        <w:trPr>
          <w:trHeight w:val="239"/>
          <w:jc w:val="center"/>
        </w:trPr>
        <w:tc>
          <w:tcPr>
            <w:tcW w:w="0" w:type="auto"/>
            <w:vMerge/>
            <w:tcBorders>
              <w:left w:val="nil"/>
            </w:tcBorders>
            <w:shd w:val="clear" w:color="auto" w:fill="auto"/>
          </w:tcPr>
          <w:p w14:paraId="3BC961A2" w14:textId="77777777" w:rsidR="008A08F3" w:rsidRPr="00216FA3" w:rsidRDefault="008A08F3" w:rsidP="005E71FD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</w:tcPr>
          <w:p w14:paraId="37B357FF" w14:textId="77777777" w:rsidR="008A08F3" w:rsidRPr="00216FA3" w:rsidRDefault="008A08F3" w:rsidP="005E71FD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nil"/>
            </w:tcBorders>
            <w:shd w:val="clear" w:color="auto" w:fill="auto"/>
          </w:tcPr>
          <w:p w14:paraId="7643AACC" w14:textId="77777777" w:rsidR="008A08F3" w:rsidRPr="00216FA3" w:rsidRDefault="008A08F3" w:rsidP="005E71FD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216FA3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P-value</w:t>
            </w:r>
          </w:p>
        </w:tc>
        <w:tc>
          <w:tcPr>
            <w:tcW w:w="0" w:type="auto"/>
            <w:gridSpan w:val="2"/>
          </w:tcPr>
          <w:p w14:paraId="1CFC5A29" w14:textId="77777777" w:rsidR="008A08F3" w:rsidRPr="00216FA3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0.32</w:t>
            </w:r>
          </w:p>
        </w:tc>
        <w:tc>
          <w:tcPr>
            <w:tcW w:w="0" w:type="auto"/>
            <w:gridSpan w:val="2"/>
            <w:tcBorders>
              <w:right w:val="nil"/>
            </w:tcBorders>
          </w:tcPr>
          <w:p w14:paraId="181B88BA" w14:textId="77777777" w:rsidR="008A08F3" w:rsidRPr="00216FA3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0.70</w:t>
            </w:r>
          </w:p>
        </w:tc>
        <w:tc>
          <w:tcPr>
            <w:tcW w:w="0" w:type="auto"/>
            <w:gridSpan w:val="2"/>
            <w:tcBorders>
              <w:right w:val="nil"/>
            </w:tcBorders>
          </w:tcPr>
          <w:p w14:paraId="7358F307" w14:textId="77777777" w:rsidR="008A08F3" w:rsidRPr="00216FA3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0.84</w:t>
            </w:r>
          </w:p>
        </w:tc>
        <w:tc>
          <w:tcPr>
            <w:tcW w:w="0" w:type="auto"/>
            <w:gridSpan w:val="2"/>
            <w:tcBorders>
              <w:right w:val="nil"/>
            </w:tcBorders>
          </w:tcPr>
          <w:p w14:paraId="36703ADF" w14:textId="77777777" w:rsidR="008A08F3" w:rsidRPr="00216FA3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0.21</w:t>
            </w:r>
          </w:p>
        </w:tc>
      </w:tr>
      <w:tr w:rsidR="008A08F3" w:rsidRPr="00216FA3" w14:paraId="697D9A0C" w14:textId="77777777" w:rsidTr="005E71FD">
        <w:trPr>
          <w:trHeight w:val="891"/>
          <w:jc w:val="center"/>
        </w:trPr>
        <w:tc>
          <w:tcPr>
            <w:tcW w:w="0" w:type="auto"/>
            <w:vMerge/>
            <w:tcBorders>
              <w:left w:val="nil"/>
            </w:tcBorders>
            <w:shd w:val="clear" w:color="auto" w:fill="auto"/>
          </w:tcPr>
          <w:p w14:paraId="350CDD03" w14:textId="77777777" w:rsidR="008A08F3" w:rsidRPr="00216FA3" w:rsidRDefault="008A08F3" w:rsidP="005E71FD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</w:tcPr>
          <w:p w14:paraId="49877CE7" w14:textId="77777777" w:rsidR="008A08F3" w:rsidRPr="00216FA3" w:rsidRDefault="008A08F3" w:rsidP="005E71FD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216FA3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Total </w:t>
            </w:r>
          </w:p>
        </w:tc>
        <w:tc>
          <w:tcPr>
            <w:tcW w:w="0" w:type="auto"/>
            <w:tcBorders>
              <w:left w:val="nil"/>
            </w:tcBorders>
            <w:shd w:val="clear" w:color="auto" w:fill="auto"/>
          </w:tcPr>
          <w:p w14:paraId="6DCF8853" w14:textId="77777777" w:rsidR="008A08F3" w:rsidRPr="00216FA3" w:rsidRDefault="008A08F3" w:rsidP="005E71FD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216FA3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N (baseline and follow-up responses)</w:t>
            </w:r>
          </w:p>
          <w:p w14:paraId="4DADD342" w14:textId="77777777" w:rsidR="008A08F3" w:rsidRPr="00216FA3" w:rsidRDefault="008A08F3" w:rsidP="005E71FD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216FA3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Baseline mean (SD)</w:t>
            </w:r>
          </w:p>
          <w:p w14:paraId="208E759A" w14:textId="77777777" w:rsidR="008A08F3" w:rsidRPr="00216FA3" w:rsidRDefault="008A08F3" w:rsidP="005E71FD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216FA3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Follow-up mean (SD)</w:t>
            </w:r>
          </w:p>
          <w:p w14:paraId="14425AA2" w14:textId="77777777" w:rsidR="008A08F3" w:rsidRPr="00216FA3" w:rsidRDefault="008A08F3" w:rsidP="005E71FD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216FA3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Adjusted difference in mean 95% CI</w:t>
            </w:r>
          </w:p>
        </w:tc>
        <w:tc>
          <w:tcPr>
            <w:tcW w:w="0" w:type="auto"/>
          </w:tcPr>
          <w:p w14:paraId="509BA97B" w14:textId="77777777" w:rsidR="008A08F3" w:rsidRPr="00216FA3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84</w:t>
            </w:r>
          </w:p>
          <w:p w14:paraId="7EC1A919" w14:textId="77777777" w:rsidR="008A08F3" w:rsidRPr="00216FA3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9.1 (5.7)</w:t>
            </w:r>
          </w:p>
          <w:p w14:paraId="668126FB" w14:textId="77777777" w:rsidR="008A08F3" w:rsidRPr="00216FA3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9.0 (5.4)</w:t>
            </w:r>
          </w:p>
          <w:p w14:paraId="03C1519D" w14:textId="77777777" w:rsidR="008A08F3" w:rsidRPr="00216FA3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-0.87 (-2.28-0.54)</w:t>
            </w:r>
          </w:p>
        </w:tc>
        <w:tc>
          <w:tcPr>
            <w:tcW w:w="0" w:type="auto"/>
          </w:tcPr>
          <w:p w14:paraId="2A64B320" w14:textId="77777777" w:rsidR="008A08F3" w:rsidRPr="00216FA3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82</w:t>
            </w:r>
          </w:p>
          <w:p w14:paraId="7438AA37" w14:textId="77777777" w:rsidR="008A08F3" w:rsidRPr="00216FA3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6.6 (4.4)</w:t>
            </w:r>
          </w:p>
          <w:p w14:paraId="3CE6E6C8" w14:textId="77777777" w:rsidR="008A08F3" w:rsidRPr="00216FA3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8.2 (5.7)</w:t>
            </w:r>
          </w:p>
          <w:p w14:paraId="01306897" w14:textId="77777777" w:rsidR="008A08F3" w:rsidRPr="00216FA3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Reference</w:t>
            </w:r>
          </w:p>
        </w:tc>
        <w:tc>
          <w:tcPr>
            <w:tcW w:w="0" w:type="auto"/>
          </w:tcPr>
          <w:p w14:paraId="39292BD8" w14:textId="77777777" w:rsidR="008A08F3" w:rsidRPr="00216FA3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86</w:t>
            </w:r>
          </w:p>
          <w:p w14:paraId="7B83BFC7" w14:textId="77777777" w:rsidR="008A08F3" w:rsidRPr="00216FA3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8.1 (5.5)</w:t>
            </w:r>
          </w:p>
          <w:p w14:paraId="08613772" w14:textId="77777777" w:rsidR="008A08F3" w:rsidRPr="00216FA3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8.8 (5.9)</w:t>
            </w:r>
          </w:p>
          <w:p w14:paraId="1498D786" w14:textId="77777777" w:rsidR="008A08F3" w:rsidRPr="00216FA3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0.11 (-1.26 - 1.49)</w:t>
            </w:r>
          </w:p>
        </w:tc>
        <w:tc>
          <w:tcPr>
            <w:tcW w:w="0" w:type="auto"/>
            <w:tcBorders>
              <w:right w:val="nil"/>
            </w:tcBorders>
          </w:tcPr>
          <w:p w14:paraId="4690F19E" w14:textId="77777777" w:rsidR="008A08F3" w:rsidRPr="00216FA3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80</w:t>
            </w:r>
          </w:p>
          <w:p w14:paraId="41920E3E" w14:textId="77777777" w:rsidR="008A08F3" w:rsidRPr="00216FA3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7.6 (5.0)</w:t>
            </w:r>
          </w:p>
          <w:p w14:paraId="1B39442E" w14:textId="77777777" w:rsidR="008A08F3" w:rsidRPr="00216FA3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8.5 (5.2)</w:t>
            </w:r>
          </w:p>
          <w:p w14:paraId="7EF96283" w14:textId="77777777" w:rsidR="008A08F3" w:rsidRPr="00216FA3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Reference</w:t>
            </w:r>
          </w:p>
        </w:tc>
        <w:tc>
          <w:tcPr>
            <w:tcW w:w="0" w:type="auto"/>
            <w:tcBorders>
              <w:right w:val="nil"/>
            </w:tcBorders>
          </w:tcPr>
          <w:p w14:paraId="40453892" w14:textId="77777777" w:rsidR="008A08F3" w:rsidRPr="00216FA3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94</w:t>
            </w:r>
          </w:p>
          <w:p w14:paraId="3A9811FB" w14:textId="77777777" w:rsidR="008A08F3" w:rsidRPr="00216FA3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9.3 (5.6)</w:t>
            </w:r>
          </w:p>
          <w:p w14:paraId="76F694F6" w14:textId="77777777" w:rsidR="008A08F3" w:rsidRPr="00216FA3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9.6 (5.5)</w:t>
            </w:r>
          </w:p>
          <w:p w14:paraId="6CBD85D8" w14:textId="77777777" w:rsidR="008A08F3" w:rsidRPr="00216FA3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0.22 (-0.97-1.41)</w:t>
            </w:r>
          </w:p>
        </w:tc>
        <w:tc>
          <w:tcPr>
            <w:tcW w:w="0" w:type="auto"/>
            <w:tcBorders>
              <w:right w:val="nil"/>
            </w:tcBorders>
          </w:tcPr>
          <w:p w14:paraId="3DC49FA3" w14:textId="77777777" w:rsidR="008A08F3" w:rsidRPr="00216FA3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96</w:t>
            </w:r>
          </w:p>
          <w:p w14:paraId="3B2D06E8" w14:textId="77777777" w:rsidR="008A08F3" w:rsidRPr="00216FA3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8.6 (4.7)</w:t>
            </w:r>
          </w:p>
          <w:p w14:paraId="496ED230" w14:textId="77777777" w:rsidR="008A08F3" w:rsidRPr="00216FA3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8.8 (4.7)</w:t>
            </w:r>
          </w:p>
          <w:p w14:paraId="3B826875" w14:textId="77777777" w:rsidR="008A08F3" w:rsidRPr="00216FA3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Reference</w:t>
            </w:r>
          </w:p>
        </w:tc>
        <w:tc>
          <w:tcPr>
            <w:tcW w:w="0" w:type="auto"/>
            <w:tcBorders>
              <w:right w:val="nil"/>
            </w:tcBorders>
          </w:tcPr>
          <w:p w14:paraId="14EE355C" w14:textId="77777777" w:rsidR="008A08F3" w:rsidRPr="00216FA3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107</w:t>
            </w:r>
          </w:p>
          <w:p w14:paraId="1181D0A2" w14:textId="77777777" w:rsidR="008A08F3" w:rsidRPr="00216FA3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9.2 (5.6)</w:t>
            </w:r>
          </w:p>
          <w:p w14:paraId="3C2D91E5" w14:textId="77777777" w:rsidR="008A08F3" w:rsidRPr="00216FA3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9.6 (5.7)</w:t>
            </w:r>
          </w:p>
          <w:p w14:paraId="3B42DD20" w14:textId="77777777" w:rsidR="008A08F3" w:rsidRPr="00216FA3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0.59 (-0.60-1.78)</w:t>
            </w:r>
          </w:p>
        </w:tc>
        <w:tc>
          <w:tcPr>
            <w:tcW w:w="0" w:type="auto"/>
            <w:tcBorders>
              <w:right w:val="nil"/>
            </w:tcBorders>
          </w:tcPr>
          <w:p w14:paraId="0F29F3CA" w14:textId="77777777" w:rsidR="008A08F3" w:rsidRPr="00216FA3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83</w:t>
            </w:r>
          </w:p>
          <w:p w14:paraId="577A33B8" w14:textId="77777777" w:rsidR="008A08F3" w:rsidRPr="00216FA3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8.6 (4.6)</w:t>
            </w:r>
          </w:p>
          <w:p w14:paraId="061F018C" w14:textId="77777777" w:rsidR="008A08F3" w:rsidRPr="00216FA3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8.8 (4.2)</w:t>
            </w:r>
          </w:p>
          <w:p w14:paraId="6E8B1A51" w14:textId="77777777" w:rsidR="008A08F3" w:rsidRPr="00216FA3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Reference</w:t>
            </w:r>
          </w:p>
        </w:tc>
      </w:tr>
      <w:tr w:rsidR="008A08F3" w:rsidRPr="00216FA3" w14:paraId="386923A6" w14:textId="77777777" w:rsidTr="005E71FD">
        <w:trPr>
          <w:trHeight w:val="224"/>
          <w:jc w:val="center"/>
        </w:trPr>
        <w:tc>
          <w:tcPr>
            <w:tcW w:w="0" w:type="auto"/>
            <w:vMerge/>
            <w:tcBorders>
              <w:left w:val="nil"/>
            </w:tcBorders>
            <w:shd w:val="clear" w:color="auto" w:fill="auto"/>
          </w:tcPr>
          <w:p w14:paraId="128BABAF" w14:textId="77777777" w:rsidR="008A08F3" w:rsidRPr="00216FA3" w:rsidRDefault="008A08F3" w:rsidP="005E71FD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</w:tcPr>
          <w:p w14:paraId="13460C94" w14:textId="77777777" w:rsidR="008A08F3" w:rsidRPr="00216FA3" w:rsidRDefault="008A08F3" w:rsidP="005E71FD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nil"/>
            </w:tcBorders>
            <w:shd w:val="clear" w:color="auto" w:fill="auto"/>
          </w:tcPr>
          <w:p w14:paraId="015D3F7E" w14:textId="77777777" w:rsidR="008A08F3" w:rsidRPr="00216FA3" w:rsidRDefault="008A08F3" w:rsidP="005E71FD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216FA3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P-value</w:t>
            </w:r>
          </w:p>
        </w:tc>
        <w:tc>
          <w:tcPr>
            <w:tcW w:w="0" w:type="auto"/>
            <w:gridSpan w:val="2"/>
          </w:tcPr>
          <w:p w14:paraId="71598150" w14:textId="77777777" w:rsidR="008A08F3" w:rsidRPr="00216FA3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0.23</w:t>
            </w:r>
          </w:p>
        </w:tc>
        <w:tc>
          <w:tcPr>
            <w:tcW w:w="0" w:type="auto"/>
            <w:gridSpan w:val="2"/>
            <w:tcBorders>
              <w:right w:val="nil"/>
            </w:tcBorders>
          </w:tcPr>
          <w:p w14:paraId="11C2D147" w14:textId="77777777" w:rsidR="008A08F3" w:rsidRPr="00216FA3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0.87</w:t>
            </w:r>
          </w:p>
        </w:tc>
        <w:tc>
          <w:tcPr>
            <w:tcW w:w="0" w:type="auto"/>
            <w:gridSpan w:val="2"/>
            <w:tcBorders>
              <w:right w:val="nil"/>
            </w:tcBorders>
          </w:tcPr>
          <w:p w14:paraId="79E34F81" w14:textId="77777777" w:rsidR="008A08F3" w:rsidRPr="00216FA3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0.72</w:t>
            </w:r>
          </w:p>
        </w:tc>
        <w:tc>
          <w:tcPr>
            <w:tcW w:w="0" w:type="auto"/>
            <w:gridSpan w:val="2"/>
            <w:tcBorders>
              <w:right w:val="nil"/>
            </w:tcBorders>
          </w:tcPr>
          <w:p w14:paraId="206E0957" w14:textId="77777777" w:rsidR="008A08F3" w:rsidRPr="00216FA3" w:rsidRDefault="008A08F3" w:rsidP="005E71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FA3">
              <w:rPr>
                <w:rFonts w:ascii="Arial" w:hAnsi="Arial" w:cs="Arial"/>
                <w:sz w:val="16"/>
                <w:szCs w:val="16"/>
              </w:rPr>
              <w:t>0.33</w:t>
            </w:r>
          </w:p>
        </w:tc>
      </w:tr>
    </w:tbl>
    <w:p w14:paraId="3489775D" w14:textId="24A3D073" w:rsidR="008A08F3" w:rsidRPr="00960720" w:rsidRDefault="008A08F3" w:rsidP="008A08F3">
      <w:pPr>
        <w:spacing w:line="480" w:lineRule="auto"/>
        <w:rPr>
          <w:rFonts w:ascii="Arial" w:hAnsi="Arial" w:cs="Arial"/>
          <w:bCs/>
          <w:sz w:val="20"/>
          <w:szCs w:val="20"/>
        </w:rPr>
        <w:sectPr w:rsidR="008A08F3" w:rsidRPr="00960720" w:rsidSect="008A08F3">
          <w:pgSz w:w="16838" w:h="11906" w:orient="landscape"/>
          <w:pgMar w:top="1440" w:right="1440" w:bottom="1440" w:left="1440" w:header="708" w:footer="708" w:gutter="0"/>
          <w:lnNumType w:countBy="1" w:restart="continuous"/>
          <w:cols w:space="708"/>
          <w:docGrid w:linePitch="360"/>
        </w:sectPr>
      </w:pPr>
      <w:r w:rsidRPr="00960720">
        <w:rPr>
          <w:rFonts w:ascii="Arial" w:hAnsi="Arial" w:cs="Arial"/>
          <w:iCs/>
          <w:sz w:val="18"/>
        </w:rPr>
        <w:t>Abbreviations: N:</w:t>
      </w:r>
      <w:r w:rsidRPr="00960720">
        <w:rPr>
          <w:rFonts w:ascii="Arial" w:hAnsi="Arial" w:cs="Arial"/>
          <w:sz w:val="18"/>
        </w:rPr>
        <w:t xml:space="preserve"> Number of completed responses (i.e. baseline and follow-up responses); SD: Standard Deviation.  In factorial analysis, the 2 main effects (Nourish compared with No Nourish and Engage compared with No Engage) are investigated.  Adjusted for clustering and baseline values. </w:t>
      </w:r>
      <w:r w:rsidRPr="00960720">
        <w:rPr>
          <w:rFonts w:ascii="Arial" w:hAnsi="Arial" w:cs="Arial"/>
          <w:i/>
          <w:sz w:val="18"/>
        </w:rPr>
        <w:t>P</w:t>
      </w:r>
      <w:r w:rsidRPr="00960720">
        <w:rPr>
          <w:rFonts w:ascii="Arial" w:hAnsi="Arial" w:cs="Arial"/>
          <w:sz w:val="18"/>
        </w:rPr>
        <w:t xml:space="preserve"> value &lt;0.05 indicative of significanc</w:t>
      </w:r>
    </w:p>
    <w:p w14:paraId="15409F1C" w14:textId="77777777" w:rsidR="00F82613" w:rsidRDefault="00F82613"/>
    <w:sectPr w:rsidR="00F8261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8F3"/>
    <w:rsid w:val="001477BB"/>
    <w:rsid w:val="00506818"/>
    <w:rsid w:val="0060093F"/>
    <w:rsid w:val="007D6072"/>
    <w:rsid w:val="008A08F3"/>
    <w:rsid w:val="00C521C1"/>
    <w:rsid w:val="00D360D6"/>
    <w:rsid w:val="00D867A7"/>
    <w:rsid w:val="00E24E2B"/>
    <w:rsid w:val="00F82613"/>
    <w:rsid w:val="00F97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C7D91D"/>
  <w15:chartTrackingRefBased/>
  <w15:docId w15:val="{0866C1C7-CC24-4430-9122-F9BBB66F3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8F3"/>
  </w:style>
  <w:style w:type="paragraph" w:styleId="Heading1">
    <w:name w:val="heading 1"/>
    <w:basedOn w:val="Normal"/>
    <w:next w:val="Normal"/>
    <w:link w:val="Heading1Char"/>
    <w:uiPriority w:val="9"/>
    <w:qFormat/>
    <w:rsid w:val="008A08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08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08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08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08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08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08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08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08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08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08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08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08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08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08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08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08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08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A08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A08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08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A08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A08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A08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A08F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A08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08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08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08F3"/>
    <w:rPr>
      <w:b/>
      <w:bCs/>
      <w:smallCaps/>
      <w:color w:val="0F4761" w:themeColor="accent1" w:themeShade="BF"/>
      <w:spacing w:val="5"/>
    </w:rPr>
  </w:style>
  <w:style w:type="table" w:customStyle="1" w:styleId="TableGrid2">
    <w:name w:val="Table Grid2"/>
    <w:basedOn w:val="TableNormal"/>
    <w:next w:val="TableGrid"/>
    <w:uiPriority w:val="39"/>
    <w:rsid w:val="008A08F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8A08F3"/>
    <w:pPr>
      <w:spacing w:after="0" w:line="240" w:lineRule="auto"/>
    </w:pPr>
  </w:style>
  <w:style w:type="table" w:styleId="TableGrid">
    <w:name w:val="Table Grid"/>
    <w:basedOn w:val="TableNormal"/>
    <w:uiPriority w:val="39"/>
    <w:rsid w:val="008A08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8A08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637</Words>
  <Characters>3637</Characters>
  <Application>Microsoft Office Word</Application>
  <DocSecurity>0</DocSecurity>
  <Lines>30</Lines>
  <Paragraphs>8</Paragraphs>
  <ScaleCrop>false</ScaleCrop>
  <Company/>
  <LinksUpToDate>false</LinksUpToDate>
  <CharactersWithSpaces>4266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Dilara Olgacher</dc:creator>
  <cp:keywords/>
  <dc:description/>
  <cp:lastModifiedBy>Dilara Olgacher</cp:lastModifiedBy>
  <cp:revision>2</cp:revision>
  <dcterms:created xsi:type="dcterms:W3CDTF">2024-10-20T22:02:00Z</dcterms:created>
  <dcterms:modified xsi:type="dcterms:W3CDTF">2025-07-01T07:20:00Z</dcterms:modified>
</cp:coreProperties>
</file>