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ABF9B" w14:textId="683351A0" w:rsidR="005F2B3A" w:rsidRPr="00AF412A" w:rsidRDefault="005F2B3A" w:rsidP="005F2B3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412A">
        <w:rPr>
          <w:rFonts w:ascii="Times New Roman" w:hAnsi="Times New Roman" w:cs="Times New Roman"/>
          <w:b/>
          <w:bCs/>
          <w:sz w:val="24"/>
          <w:szCs w:val="24"/>
        </w:rPr>
        <w:t xml:space="preserve">Appendix: Construction of the </w:t>
      </w:r>
      <w:r w:rsidR="004C7F03" w:rsidRPr="00AF412A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AF412A">
        <w:rPr>
          <w:rFonts w:ascii="Times New Roman" w:hAnsi="Times New Roman" w:cs="Times New Roman"/>
          <w:b/>
          <w:bCs/>
          <w:sz w:val="24"/>
          <w:szCs w:val="24"/>
        </w:rPr>
        <w:t xml:space="preserve">asic RI-CLPM </w:t>
      </w:r>
    </w:p>
    <w:p w14:paraId="7CF59484" w14:textId="316FE6F3" w:rsidR="005F2B3A" w:rsidRPr="00AF412A" w:rsidRDefault="005F2B3A" w:rsidP="005F2B3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412A">
        <w:rPr>
          <w:rFonts w:ascii="Times New Roman" w:hAnsi="Times New Roman" w:cs="Times New Roman"/>
          <w:b/>
          <w:bCs/>
          <w:sz w:val="24"/>
          <w:szCs w:val="24"/>
        </w:rPr>
        <w:t xml:space="preserve">Step 1: Specification of </w:t>
      </w:r>
      <w:r w:rsidR="00B15D39" w:rsidRPr="00AF412A">
        <w:rPr>
          <w:rFonts w:ascii="Times New Roman" w:hAnsi="Times New Roman" w:cs="Times New Roman"/>
          <w:b/>
          <w:bCs/>
          <w:sz w:val="24"/>
          <w:szCs w:val="24"/>
        </w:rPr>
        <w:t>within-person components</w:t>
      </w:r>
    </w:p>
    <w:p w14:paraId="744F8BC7" w14:textId="77777777" w:rsidR="005F2B3A" w:rsidRPr="00AF412A" w:rsidRDefault="005F2B3A" w:rsidP="005F2B3A">
      <w:pPr>
        <w:autoSpaceDE w:val="0"/>
        <w:autoSpaceDN w:val="0"/>
        <w:adjustRightInd w:val="0"/>
        <w:spacing w:after="0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AF412A">
        <w:rPr>
          <w:rFonts w:ascii="Times New Roman" w:hAnsi="Times New Roman" w:cs="Times New Roman"/>
          <w:sz w:val="24"/>
          <w:szCs w:val="24"/>
        </w:rPr>
        <w:t xml:space="preserve">The observed variables for smart device use and BMI </w:t>
      </w:r>
      <w:r w:rsidRPr="00AF412A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Pr="00AF412A">
        <w:rPr>
          <w:rFonts w:ascii="Times New Roman" w:hAnsi="Times New Roman" w:cs="Times New Roman"/>
          <w:sz w:val="24"/>
          <w:szCs w:val="24"/>
        </w:rPr>
        <w:t>-scores at the ages of 3, 4, and 5 years were modeled to define within-person components. The structural relationships for these components included the following:</w:t>
      </w:r>
    </w:p>
    <w:p w14:paraId="2AB24D00" w14:textId="77777777" w:rsidR="005F2B3A" w:rsidRPr="00AF412A" w:rsidRDefault="005F2B3A" w:rsidP="005F2B3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F412A">
        <w:rPr>
          <w:rFonts w:ascii="Times New Roman" w:hAnsi="Times New Roman" w:cs="Times New Roman"/>
          <w:sz w:val="24"/>
          <w:szCs w:val="24"/>
        </w:rPr>
        <w:t xml:space="preserve">Cross-lagged paths: These paths capture the directional and temporal associations between smart device use and BMI </w:t>
      </w:r>
      <w:r w:rsidRPr="00AF412A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Pr="00AF412A">
        <w:rPr>
          <w:rFonts w:ascii="Times New Roman" w:hAnsi="Times New Roman" w:cs="Times New Roman"/>
          <w:sz w:val="24"/>
          <w:szCs w:val="24"/>
        </w:rPr>
        <w:t>-scores at adjacent time points, demonstrating how changes in one variable affect the other (</w:t>
      </w:r>
      <w:proofErr w:type="spellStart"/>
      <w:r w:rsidRPr="00AF412A">
        <w:rPr>
          <w:rFonts w:ascii="Times New Roman" w:hAnsi="Times New Roman" w:cs="Times New Roman"/>
          <w:sz w:val="24"/>
          <w:szCs w:val="24"/>
        </w:rPr>
        <w:t>eg</w:t>
      </w:r>
      <w:proofErr w:type="spellEnd"/>
      <w:r w:rsidRPr="00AF412A">
        <w:rPr>
          <w:rFonts w:ascii="Times New Roman" w:hAnsi="Times New Roman" w:cs="Times New Roman"/>
          <w:sz w:val="24"/>
          <w:szCs w:val="24"/>
        </w:rPr>
        <w:t>, device use at the age of 4 years → BMI at the age of 5 years).</w:t>
      </w:r>
    </w:p>
    <w:p w14:paraId="1540CEA5" w14:textId="77777777" w:rsidR="005F2B3A" w:rsidRPr="00AF412A" w:rsidRDefault="005F2B3A" w:rsidP="005F2B3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F412A">
        <w:rPr>
          <w:rFonts w:ascii="Times New Roman" w:hAnsi="Times New Roman" w:cs="Times New Roman"/>
          <w:sz w:val="24"/>
          <w:szCs w:val="24"/>
        </w:rPr>
        <w:t xml:space="preserve">Autoregressive paths: These paths represent the stability of smart device use and BMI </w:t>
      </w:r>
      <w:r w:rsidRPr="00AF412A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Pr="00AF412A">
        <w:rPr>
          <w:rFonts w:ascii="Times New Roman" w:hAnsi="Times New Roman" w:cs="Times New Roman"/>
          <w:sz w:val="24"/>
          <w:szCs w:val="24"/>
        </w:rPr>
        <w:t>-scores within individuals across consecutive time points, reflecting the carry-over effects of deviations from the mean (</w:t>
      </w:r>
      <w:proofErr w:type="spellStart"/>
      <w:r w:rsidRPr="00AF412A">
        <w:rPr>
          <w:rFonts w:ascii="Times New Roman" w:hAnsi="Times New Roman" w:cs="Times New Roman"/>
          <w:sz w:val="24"/>
          <w:szCs w:val="24"/>
        </w:rPr>
        <w:t>eg</w:t>
      </w:r>
      <w:proofErr w:type="spellEnd"/>
      <w:r w:rsidRPr="00AF412A">
        <w:rPr>
          <w:rFonts w:ascii="Times New Roman" w:hAnsi="Times New Roman" w:cs="Times New Roman"/>
          <w:sz w:val="24"/>
          <w:szCs w:val="24"/>
        </w:rPr>
        <w:t>, device use at the age of 4 years → device use at the age of 5 years).</w:t>
      </w:r>
    </w:p>
    <w:p w14:paraId="72445B04" w14:textId="7CC65DCF" w:rsidR="005F2B3A" w:rsidRPr="00AF412A" w:rsidRDefault="005F2B3A" w:rsidP="005F2B3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412A">
        <w:rPr>
          <w:rFonts w:ascii="Times New Roman" w:hAnsi="Times New Roman" w:cs="Times New Roman"/>
          <w:b/>
          <w:bCs/>
          <w:sz w:val="24"/>
          <w:szCs w:val="24"/>
        </w:rPr>
        <w:t xml:space="preserve">Step 2: Incorporation of </w:t>
      </w:r>
      <w:r w:rsidR="00404148" w:rsidRPr="00AF412A">
        <w:rPr>
          <w:rFonts w:ascii="Times New Roman" w:hAnsi="Times New Roman" w:cs="Times New Roman"/>
          <w:b/>
          <w:bCs/>
          <w:sz w:val="24"/>
          <w:szCs w:val="24"/>
        </w:rPr>
        <w:t>between-person components</w:t>
      </w:r>
    </w:p>
    <w:p w14:paraId="4364A8CE" w14:textId="77777777" w:rsidR="005F2B3A" w:rsidRPr="00AF412A" w:rsidRDefault="005F2B3A" w:rsidP="005F2B3A">
      <w:pPr>
        <w:autoSpaceDE w:val="0"/>
        <w:autoSpaceDN w:val="0"/>
        <w:adjustRightInd w:val="0"/>
        <w:spacing w:after="0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AF412A">
        <w:rPr>
          <w:rFonts w:ascii="Times New Roman" w:hAnsi="Times New Roman" w:cs="Times New Roman"/>
          <w:sz w:val="24"/>
          <w:szCs w:val="24"/>
        </w:rPr>
        <w:t>Latent variables were introduced to capture stable, time-invariant individual differences in the observed variables:</w:t>
      </w:r>
    </w:p>
    <w:p w14:paraId="07ACC686" w14:textId="77777777" w:rsidR="005F2B3A" w:rsidRPr="00AF412A" w:rsidRDefault="005F2B3A" w:rsidP="005F2B3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F412A">
        <w:rPr>
          <w:rFonts w:ascii="Times New Roman" w:hAnsi="Times New Roman" w:cs="Times New Roman"/>
          <w:sz w:val="24"/>
          <w:szCs w:val="24"/>
        </w:rPr>
        <w:t>Random intercept for smart device use (B-Device): This variable accounts for stable, between-person differences in smart device use at all time points.</w:t>
      </w:r>
    </w:p>
    <w:p w14:paraId="0A48B470" w14:textId="77777777" w:rsidR="005F2B3A" w:rsidRPr="00AF412A" w:rsidRDefault="005F2B3A" w:rsidP="005F2B3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F412A">
        <w:rPr>
          <w:rFonts w:ascii="Times New Roman" w:hAnsi="Times New Roman" w:cs="Times New Roman"/>
          <w:sz w:val="24"/>
          <w:szCs w:val="24"/>
        </w:rPr>
        <w:t xml:space="preserve">Random intercept for BMI </w:t>
      </w:r>
      <w:r w:rsidRPr="00AF412A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Pr="00AF412A">
        <w:rPr>
          <w:rFonts w:ascii="Times New Roman" w:hAnsi="Times New Roman" w:cs="Times New Roman"/>
          <w:sz w:val="24"/>
          <w:szCs w:val="24"/>
        </w:rPr>
        <w:t xml:space="preserve">-scores (B-BMI): This variable captures stable, between-person differences in BMI </w:t>
      </w:r>
      <w:r w:rsidRPr="00AF412A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Pr="00AF412A">
        <w:rPr>
          <w:rFonts w:ascii="Times New Roman" w:hAnsi="Times New Roman" w:cs="Times New Roman"/>
          <w:sz w:val="24"/>
          <w:szCs w:val="24"/>
        </w:rPr>
        <w:t>-scores at all time points.</w:t>
      </w:r>
    </w:p>
    <w:p w14:paraId="223ED12E" w14:textId="77777777" w:rsidR="005F2B3A" w:rsidRPr="00AF412A" w:rsidRDefault="005F2B3A" w:rsidP="005F2B3A">
      <w:pPr>
        <w:autoSpaceDE w:val="0"/>
        <w:autoSpaceDN w:val="0"/>
        <w:adjustRightInd w:val="0"/>
        <w:spacing w:after="0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AF412A">
        <w:rPr>
          <w:rFonts w:ascii="Times New Roman" w:hAnsi="Times New Roman" w:cs="Times New Roman"/>
          <w:sz w:val="24"/>
          <w:szCs w:val="24"/>
        </w:rPr>
        <w:t xml:space="preserve">Random intercepts were specified with factor loadings fixed at 1 for all time points to separate stable individual differences from dynamic changes over time. Significant variances in both intercepts confirmed the presence of stable, trait-like differences in smart device use and BMI </w:t>
      </w:r>
      <w:r w:rsidRPr="00AF412A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Pr="00AF412A">
        <w:rPr>
          <w:rFonts w:ascii="Times New Roman" w:hAnsi="Times New Roman" w:cs="Times New Roman"/>
          <w:sz w:val="24"/>
          <w:szCs w:val="24"/>
        </w:rPr>
        <w:t>-scores.</w:t>
      </w:r>
    </w:p>
    <w:p w14:paraId="5EEB96CB" w14:textId="56D695AD" w:rsidR="005F2B3A" w:rsidRPr="00AF412A" w:rsidRDefault="005F2B3A" w:rsidP="005F2B3A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412A">
        <w:rPr>
          <w:rFonts w:ascii="Times New Roman" w:hAnsi="Times New Roman" w:cs="Times New Roman"/>
          <w:b/>
          <w:bCs/>
          <w:sz w:val="24"/>
          <w:szCs w:val="24"/>
        </w:rPr>
        <w:t xml:space="preserve">Step 3: Specification of </w:t>
      </w:r>
      <w:r w:rsidR="00E8369B" w:rsidRPr="00AF412A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AF412A">
        <w:rPr>
          <w:rFonts w:ascii="Times New Roman" w:hAnsi="Times New Roman" w:cs="Times New Roman"/>
          <w:b/>
          <w:bCs/>
          <w:sz w:val="24"/>
          <w:szCs w:val="24"/>
        </w:rPr>
        <w:t>ovariances</w:t>
      </w:r>
    </w:p>
    <w:p w14:paraId="0F04D5B9" w14:textId="77777777" w:rsidR="005F2B3A" w:rsidRPr="00AF412A" w:rsidRDefault="005F2B3A" w:rsidP="005F2B3A">
      <w:pPr>
        <w:autoSpaceDE w:val="0"/>
        <w:autoSpaceDN w:val="0"/>
        <w:adjustRightInd w:val="0"/>
        <w:spacing w:after="0" w:line="48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AF412A">
        <w:rPr>
          <w:rFonts w:ascii="Times New Roman" w:hAnsi="Times New Roman" w:cs="Times New Roman"/>
          <w:sz w:val="24"/>
          <w:szCs w:val="24"/>
        </w:rPr>
        <w:lastRenderedPageBreak/>
        <w:t>Covariances were included to account for associations within and between components:</w:t>
      </w:r>
    </w:p>
    <w:p w14:paraId="4787C3DE" w14:textId="77777777" w:rsidR="005F2B3A" w:rsidRPr="00AF412A" w:rsidRDefault="005F2B3A" w:rsidP="005F2B3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F412A">
        <w:rPr>
          <w:rFonts w:ascii="Times New Roman" w:hAnsi="Times New Roman" w:cs="Times New Roman"/>
          <w:sz w:val="24"/>
          <w:szCs w:val="24"/>
        </w:rPr>
        <w:t xml:space="preserve">Between-person covariance: This covariance captures the stable association between smart device use and BMI </w:t>
      </w:r>
      <w:r w:rsidRPr="00AF412A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Pr="00AF412A">
        <w:rPr>
          <w:rFonts w:ascii="Times New Roman" w:hAnsi="Times New Roman" w:cs="Times New Roman"/>
          <w:sz w:val="24"/>
          <w:szCs w:val="24"/>
        </w:rPr>
        <w:t>-scores through random intercepts.</w:t>
      </w:r>
    </w:p>
    <w:p w14:paraId="3E71F530" w14:textId="77777777" w:rsidR="005F2B3A" w:rsidRPr="00AF412A" w:rsidRDefault="005F2B3A" w:rsidP="005F2B3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AF412A">
        <w:rPr>
          <w:rFonts w:ascii="Times New Roman" w:hAnsi="Times New Roman" w:cs="Times New Roman"/>
          <w:sz w:val="24"/>
          <w:szCs w:val="24"/>
        </w:rPr>
        <w:t>Within-person covariance: This covariance accounts for shared, time-specific effects by allowing the residual variances of within-person components to covary at each time point.</w:t>
      </w:r>
    </w:p>
    <w:p w14:paraId="3A57258A" w14:textId="7C0D91D4" w:rsidR="005F2B3A" w:rsidRPr="00AF412A" w:rsidRDefault="005F2B3A" w:rsidP="00D23994">
      <w:pPr>
        <w:rPr>
          <w:rFonts w:ascii="Times New Roman" w:hAnsi="Times New Roman" w:cs="Times New Roman"/>
          <w:sz w:val="24"/>
          <w:szCs w:val="24"/>
          <w:cs/>
        </w:rPr>
      </w:pPr>
      <w:bookmarkStart w:id="0" w:name="_Hlk207371766"/>
      <w:r w:rsidRPr="00AF412A"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bookmarkEnd w:id="0"/>
    </w:p>
    <w:p w14:paraId="3C47E2F2" w14:textId="1282CC5E" w:rsidR="005F2B3A" w:rsidRPr="00AF412A" w:rsidRDefault="004C7F03" w:rsidP="005F2B3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F412A">
        <w:rPr>
          <w:rFonts w:ascii="Times New Roman" w:hAnsi="Times New Roman" w:cs="Times New Roman"/>
          <w:b/>
          <w:bCs/>
          <w:sz w:val="24"/>
          <w:szCs w:val="24"/>
        </w:rPr>
        <w:lastRenderedPageBreak/>
        <w:t>Supplemental Table S1. Comparison of baseline characteristics between nonparticipants with missing data and participants</w:t>
      </w:r>
    </w:p>
    <w:tbl>
      <w:tblPr>
        <w:tblStyle w:val="TableGrid"/>
        <w:tblW w:w="9588" w:type="dxa"/>
        <w:tblInd w:w="-5" w:type="dxa"/>
        <w:tblLook w:val="04A0" w:firstRow="1" w:lastRow="0" w:firstColumn="1" w:lastColumn="0" w:noHBand="0" w:noVBand="1"/>
      </w:tblPr>
      <w:tblGrid>
        <w:gridCol w:w="3828"/>
        <w:gridCol w:w="2197"/>
        <w:gridCol w:w="2197"/>
        <w:gridCol w:w="1366"/>
      </w:tblGrid>
      <w:tr w:rsidR="00AF412A" w:rsidRPr="00AF412A" w14:paraId="2B2BD971" w14:textId="77777777" w:rsidTr="008634E2">
        <w:tc>
          <w:tcPr>
            <w:tcW w:w="3828" w:type="dxa"/>
            <w:vAlign w:val="center"/>
          </w:tcPr>
          <w:p w14:paraId="2CDA2027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</w:t>
            </w:r>
          </w:p>
        </w:tc>
        <w:tc>
          <w:tcPr>
            <w:tcW w:w="2197" w:type="dxa"/>
            <w:vAlign w:val="center"/>
          </w:tcPr>
          <w:p w14:paraId="47104186" w14:textId="3CD82426" w:rsidR="005F2B3A" w:rsidRPr="00AF412A" w:rsidRDefault="007752B5" w:rsidP="008634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Included</w:t>
            </w:r>
          </w:p>
          <w:p w14:paraId="55AE84D9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AF41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</w:t>
            </w:r>
            <w:r w:rsidRPr="00AF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= 590) </w:t>
            </w:r>
          </w:p>
        </w:tc>
        <w:tc>
          <w:tcPr>
            <w:tcW w:w="2197" w:type="dxa"/>
            <w:vAlign w:val="center"/>
          </w:tcPr>
          <w:p w14:paraId="232B6A80" w14:textId="4AE95C26" w:rsidR="005F2B3A" w:rsidRPr="00AF412A" w:rsidRDefault="007752B5" w:rsidP="008634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Excluded</w:t>
            </w:r>
          </w:p>
          <w:p w14:paraId="53A17908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AF41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</w:t>
            </w:r>
            <w:r w:rsidRPr="00AF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= 276)</w:t>
            </w:r>
          </w:p>
        </w:tc>
        <w:tc>
          <w:tcPr>
            <w:tcW w:w="1366" w:type="dxa"/>
            <w:vAlign w:val="center"/>
          </w:tcPr>
          <w:p w14:paraId="74ACFB26" w14:textId="09F23762" w:rsidR="005F2B3A" w:rsidRPr="00AF412A" w:rsidRDefault="00F4616B" w:rsidP="008634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 w:rsidR="005F2B3A" w:rsidRPr="00AF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value</w:t>
            </w:r>
          </w:p>
        </w:tc>
      </w:tr>
      <w:tr w:rsidR="00AF412A" w:rsidRPr="00AF412A" w14:paraId="7C7E050A" w14:textId="77777777" w:rsidTr="008634E2">
        <w:tc>
          <w:tcPr>
            <w:tcW w:w="3828" w:type="dxa"/>
            <w:vAlign w:val="center"/>
          </w:tcPr>
          <w:p w14:paraId="4C41889C" w14:textId="50C7D618" w:rsidR="005F2B3A" w:rsidRPr="00AF412A" w:rsidRDefault="005F2B3A" w:rsidP="008634E2">
            <w:pPr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Maternal age, </w:t>
            </w:r>
            <w:r w:rsidR="00E8095D"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2197" w:type="dxa"/>
            <w:vAlign w:val="center"/>
          </w:tcPr>
          <w:p w14:paraId="0922AA3B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Align w:val="center"/>
          </w:tcPr>
          <w:p w14:paraId="11E95FF2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vAlign w:val="center"/>
          </w:tcPr>
          <w:p w14:paraId="41127778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12A" w:rsidRPr="00AF412A" w14:paraId="16759665" w14:textId="77777777" w:rsidTr="008634E2">
        <w:tc>
          <w:tcPr>
            <w:tcW w:w="3828" w:type="dxa"/>
            <w:vAlign w:val="center"/>
          </w:tcPr>
          <w:p w14:paraId="099457A8" w14:textId="03403718" w:rsidR="005F2B3A" w:rsidRPr="00AF412A" w:rsidRDefault="004C29F7" w:rsidP="00863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&lt; </w:t>
            </w:r>
            <w:r w:rsidR="005F2B3A"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</w:p>
        </w:tc>
        <w:tc>
          <w:tcPr>
            <w:tcW w:w="2197" w:type="dxa"/>
            <w:vAlign w:val="center"/>
          </w:tcPr>
          <w:p w14:paraId="1AF387CC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361 (61.82)</w:t>
            </w:r>
          </w:p>
        </w:tc>
        <w:tc>
          <w:tcPr>
            <w:tcW w:w="2197" w:type="dxa"/>
            <w:vAlign w:val="center"/>
          </w:tcPr>
          <w:p w14:paraId="0BAD66B1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188 (68.12)</w:t>
            </w:r>
          </w:p>
        </w:tc>
        <w:tc>
          <w:tcPr>
            <w:tcW w:w="1366" w:type="dxa"/>
            <w:vAlign w:val="center"/>
          </w:tcPr>
          <w:p w14:paraId="16495604" w14:textId="03FA5755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 .0</w:t>
            </w:r>
            <w:r w:rsidR="00CA586B" w:rsidRPr="00AF412A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AF412A" w:rsidRPr="00AF412A" w14:paraId="1B1937E6" w14:textId="77777777" w:rsidTr="008634E2">
        <w:tc>
          <w:tcPr>
            <w:tcW w:w="3828" w:type="dxa"/>
            <w:vAlign w:val="center"/>
          </w:tcPr>
          <w:p w14:paraId="38176A59" w14:textId="518E4A1E" w:rsidR="005F2B3A" w:rsidRPr="00AF412A" w:rsidRDefault="004C29F7" w:rsidP="00863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≥ </w:t>
            </w:r>
            <w:r w:rsidR="005F2B3A"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35 </w:t>
            </w:r>
          </w:p>
        </w:tc>
        <w:tc>
          <w:tcPr>
            <w:tcW w:w="2197" w:type="dxa"/>
            <w:vAlign w:val="center"/>
          </w:tcPr>
          <w:p w14:paraId="7557A102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223 (38.18)</w:t>
            </w:r>
          </w:p>
        </w:tc>
        <w:tc>
          <w:tcPr>
            <w:tcW w:w="2197" w:type="dxa"/>
            <w:vAlign w:val="center"/>
          </w:tcPr>
          <w:p w14:paraId="3DC8D146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88 (31.88)</w:t>
            </w:r>
          </w:p>
        </w:tc>
        <w:tc>
          <w:tcPr>
            <w:tcW w:w="1366" w:type="dxa"/>
            <w:vAlign w:val="center"/>
          </w:tcPr>
          <w:p w14:paraId="5C113488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12A" w:rsidRPr="00AF412A" w14:paraId="2DD1027F" w14:textId="77777777" w:rsidTr="008634E2">
        <w:tc>
          <w:tcPr>
            <w:tcW w:w="3828" w:type="dxa"/>
            <w:vAlign w:val="center"/>
          </w:tcPr>
          <w:p w14:paraId="31823B03" w14:textId="42A3EB5B" w:rsidR="005F2B3A" w:rsidRPr="00AF412A" w:rsidRDefault="005F2B3A" w:rsidP="00863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Parental educational level, </w:t>
            </w:r>
            <w:r w:rsidR="00E8095D"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2197" w:type="dxa"/>
            <w:vAlign w:val="center"/>
          </w:tcPr>
          <w:p w14:paraId="6C1EAE5D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Align w:val="center"/>
          </w:tcPr>
          <w:p w14:paraId="7014228A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vAlign w:val="center"/>
          </w:tcPr>
          <w:p w14:paraId="4F7DF29B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12A" w:rsidRPr="00AF412A" w14:paraId="0D800E81" w14:textId="77777777" w:rsidTr="008634E2">
        <w:tc>
          <w:tcPr>
            <w:tcW w:w="3828" w:type="dxa"/>
            <w:vAlign w:val="center"/>
          </w:tcPr>
          <w:p w14:paraId="465981FA" w14:textId="77777777" w:rsidR="005F2B3A" w:rsidRPr="00AF412A" w:rsidRDefault="005F2B3A" w:rsidP="00863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Both with a graduate school degree or higher</w:t>
            </w:r>
          </w:p>
        </w:tc>
        <w:tc>
          <w:tcPr>
            <w:tcW w:w="2197" w:type="dxa"/>
            <w:vAlign w:val="center"/>
          </w:tcPr>
          <w:p w14:paraId="72DC245E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324 (55.29)</w:t>
            </w:r>
          </w:p>
        </w:tc>
        <w:tc>
          <w:tcPr>
            <w:tcW w:w="2197" w:type="dxa"/>
            <w:vAlign w:val="center"/>
          </w:tcPr>
          <w:p w14:paraId="026C0E1B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175 (63.41)</w:t>
            </w:r>
          </w:p>
        </w:tc>
        <w:tc>
          <w:tcPr>
            <w:tcW w:w="1366" w:type="dxa"/>
            <w:vAlign w:val="center"/>
          </w:tcPr>
          <w:p w14:paraId="0665E147" w14:textId="541531A2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A586B" w:rsidRPr="00AF412A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</w:tr>
      <w:tr w:rsidR="00AF412A" w:rsidRPr="00AF412A" w14:paraId="536E6A68" w14:textId="77777777" w:rsidTr="008634E2">
        <w:tc>
          <w:tcPr>
            <w:tcW w:w="3828" w:type="dxa"/>
            <w:vAlign w:val="center"/>
          </w:tcPr>
          <w:p w14:paraId="04B92DB2" w14:textId="77777777" w:rsidR="005F2B3A" w:rsidRPr="00AF412A" w:rsidRDefault="005F2B3A" w:rsidP="00863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Either with a graduate school degree or higher</w:t>
            </w:r>
          </w:p>
        </w:tc>
        <w:tc>
          <w:tcPr>
            <w:tcW w:w="2197" w:type="dxa"/>
            <w:vAlign w:val="center"/>
          </w:tcPr>
          <w:p w14:paraId="4F1AAACA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166 (28.33)</w:t>
            </w:r>
          </w:p>
        </w:tc>
        <w:tc>
          <w:tcPr>
            <w:tcW w:w="2197" w:type="dxa"/>
            <w:vAlign w:val="center"/>
          </w:tcPr>
          <w:p w14:paraId="4D16F484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65 (23.55)</w:t>
            </w:r>
          </w:p>
        </w:tc>
        <w:tc>
          <w:tcPr>
            <w:tcW w:w="1366" w:type="dxa"/>
            <w:vAlign w:val="center"/>
          </w:tcPr>
          <w:p w14:paraId="04AF481E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12A" w:rsidRPr="00AF412A" w14:paraId="77A00DEE" w14:textId="77777777" w:rsidTr="008634E2">
        <w:tc>
          <w:tcPr>
            <w:tcW w:w="3828" w:type="dxa"/>
            <w:vAlign w:val="center"/>
          </w:tcPr>
          <w:p w14:paraId="4DF50ADF" w14:textId="77777777" w:rsidR="005F2B3A" w:rsidRPr="00AF412A" w:rsidRDefault="005F2B3A" w:rsidP="00863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Both with a college degree or lower</w:t>
            </w:r>
          </w:p>
        </w:tc>
        <w:tc>
          <w:tcPr>
            <w:tcW w:w="2197" w:type="dxa"/>
            <w:vAlign w:val="center"/>
          </w:tcPr>
          <w:p w14:paraId="4CAEE6DA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96 (16.38)</w:t>
            </w:r>
          </w:p>
        </w:tc>
        <w:tc>
          <w:tcPr>
            <w:tcW w:w="2197" w:type="dxa"/>
            <w:vAlign w:val="center"/>
          </w:tcPr>
          <w:p w14:paraId="6CDB0ADD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36 (13.04)</w:t>
            </w:r>
          </w:p>
        </w:tc>
        <w:tc>
          <w:tcPr>
            <w:tcW w:w="1366" w:type="dxa"/>
            <w:vAlign w:val="center"/>
          </w:tcPr>
          <w:p w14:paraId="2A3CC00A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12A" w:rsidRPr="00AF412A" w14:paraId="2B07E640" w14:textId="77777777" w:rsidTr="008634E2">
        <w:tc>
          <w:tcPr>
            <w:tcW w:w="3828" w:type="dxa"/>
            <w:vAlign w:val="center"/>
          </w:tcPr>
          <w:p w14:paraId="52435C8B" w14:textId="5D1DFC9B" w:rsidR="005F2B3A" w:rsidRPr="00AF412A" w:rsidRDefault="005F2B3A" w:rsidP="00863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Family monthly </w:t>
            </w:r>
            <w:proofErr w:type="spellStart"/>
            <w:proofErr w:type="gramStart"/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income,</w:t>
            </w:r>
            <w:r w:rsidRPr="00AF41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proofErr w:type="spellEnd"/>
            <w:proofErr w:type="gramEnd"/>
            <w:r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095D"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2197" w:type="dxa"/>
            <w:vAlign w:val="center"/>
          </w:tcPr>
          <w:p w14:paraId="7D422EB6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Align w:val="center"/>
          </w:tcPr>
          <w:p w14:paraId="6F0703BC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vAlign w:val="center"/>
          </w:tcPr>
          <w:p w14:paraId="7B273ACE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12A" w:rsidRPr="00AF412A" w14:paraId="34A387FA" w14:textId="77777777" w:rsidTr="008634E2">
        <w:tc>
          <w:tcPr>
            <w:tcW w:w="3828" w:type="dxa"/>
            <w:vAlign w:val="center"/>
          </w:tcPr>
          <w:p w14:paraId="6918F100" w14:textId="36378DBF" w:rsidR="005F2B3A" w:rsidRPr="00AF412A" w:rsidRDefault="005F2B3A" w:rsidP="00863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≤</w:t>
            </w:r>
            <w:r w:rsidR="00A9501D"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24D1" w:rsidRPr="00AF412A">
              <w:rPr>
                <w:rFonts w:ascii="Times New Roman" w:hAnsi="Times New Roman" w:cs="Times New Roman"/>
                <w:sz w:val="24"/>
                <w:szCs w:val="24"/>
              </w:rPr>
              <w:t>NTD</w:t>
            </w: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100 000 </w:t>
            </w:r>
          </w:p>
        </w:tc>
        <w:tc>
          <w:tcPr>
            <w:tcW w:w="2197" w:type="dxa"/>
            <w:vAlign w:val="center"/>
          </w:tcPr>
          <w:p w14:paraId="7CE27F56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347 (59.62)</w:t>
            </w:r>
          </w:p>
        </w:tc>
        <w:tc>
          <w:tcPr>
            <w:tcW w:w="2197" w:type="dxa"/>
            <w:vAlign w:val="center"/>
          </w:tcPr>
          <w:p w14:paraId="183C0D7E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161 (58.33)</w:t>
            </w:r>
          </w:p>
        </w:tc>
        <w:tc>
          <w:tcPr>
            <w:tcW w:w="1366" w:type="dxa"/>
            <w:vAlign w:val="center"/>
          </w:tcPr>
          <w:p w14:paraId="52DE4901" w14:textId="4C1E0225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.72</w:t>
            </w:r>
            <w:r w:rsidR="00CA586B" w:rsidRPr="00AF412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F412A" w:rsidRPr="00AF412A" w14:paraId="6467EDE5" w14:textId="77777777" w:rsidTr="008634E2">
        <w:tc>
          <w:tcPr>
            <w:tcW w:w="3828" w:type="dxa"/>
            <w:vAlign w:val="center"/>
          </w:tcPr>
          <w:p w14:paraId="00A448C8" w14:textId="20939C40" w:rsidR="005F2B3A" w:rsidRPr="00AF412A" w:rsidRDefault="005F2B3A" w:rsidP="00863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 w:rsidR="00FC24D1"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 NTD</w:t>
            </w: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100 000 </w:t>
            </w:r>
          </w:p>
        </w:tc>
        <w:tc>
          <w:tcPr>
            <w:tcW w:w="2197" w:type="dxa"/>
            <w:vAlign w:val="center"/>
          </w:tcPr>
          <w:p w14:paraId="3988D4A8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235 (40.38)</w:t>
            </w:r>
          </w:p>
        </w:tc>
        <w:tc>
          <w:tcPr>
            <w:tcW w:w="2197" w:type="dxa"/>
            <w:vAlign w:val="center"/>
          </w:tcPr>
          <w:p w14:paraId="51530D1E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115 (41.67)</w:t>
            </w:r>
          </w:p>
        </w:tc>
        <w:tc>
          <w:tcPr>
            <w:tcW w:w="1366" w:type="dxa"/>
            <w:vAlign w:val="center"/>
          </w:tcPr>
          <w:p w14:paraId="7A2B2644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12A" w:rsidRPr="00AF412A" w14:paraId="2B4A7653" w14:textId="77777777" w:rsidTr="008634E2">
        <w:tc>
          <w:tcPr>
            <w:tcW w:w="3828" w:type="dxa"/>
            <w:vAlign w:val="center"/>
          </w:tcPr>
          <w:p w14:paraId="021E5950" w14:textId="47BC3428" w:rsidR="005F2B3A" w:rsidRPr="00AF412A" w:rsidRDefault="005F2B3A" w:rsidP="00863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Parity, </w:t>
            </w:r>
            <w:r w:rsidR="000723C3"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2197" w:type="dxa"/>
            <w:vAlign w:val="center"/>
          </w:tcPr>
          <w:p w14:paraId="615513D9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Align w:val="center"/>
          </w:tcPr>
          <w:p w14:paraId="17E7581C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vAlign w:val="center"/>
          </w:tcPr>
          <w:p w14:paraId="212BE059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12A" w:rsidRPr="00AF412A" w14:paraId="4B5B9304" w14:textId="77777777" w:rsidTr="008634E2">
        <w:tc>
          <w:tcPr>
            <w:tcW w:w="3828" w:type="dxa"/>
            <w:vAlign w:val="center"/>
          </w:tcPr>
          <w:p w14:paraId="62AA0646" w14:textId="77777777" w:rsidR="005F2B3A" w:rsidRPr="00AF412A" w:rsidRDefault="005F2B3A" w:rsidP="00863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Primiparous</w:t>
            </w:r>
          </w:p>
        </w:tc>
        <w:tc>
          <w:tcPr>
            <w:tcW w:w="2197" w:type="dxa"/>
            <w:vAlign w:val="center"/>
          </w:tcPr>
          <w:p w14:paraId="2FBF8725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355 (60.17)</w:t>
            </w:r>
          </w:p>
        </w:tc>
        <w:tc>
          <w:tcPr>
            <w:tcW w:w="2197" w:type="dxa"/>
            <w:vAlign w:val="center"/>
          </w:tcPr>
          <w:p w14:paraId="61B05681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181 (65.58)</w:t>
            </w:r>
          </w:p>
        </w:tc>
        <w:tc>
          <w:tcPr>
            <w:tcW w:w="1366" w:type="dxa"/>
            <w:vAlign w:val="center"/>
          </w:tcPr>
          <w:p w14:paraId="44F37851" w14:textId="1A04A78D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CA586B" w:rsidRPr="00AF412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AF412A" w:rsidRPr="00AF412A" w14:paraId="1EFF3DC4" w14:textId="77777777" w:rsidTr="008634E2">
        <w:tc>
          <w:tcPr>
            <w:tcW w:w="3828" w:type="dxa"/>
            <w:vAlign w:val="center"/>
          </w:tcPr>
          <w:p w14:paraId="1323E742" w14:textId="77777777" w:rsidR="005F2B3A" w:rsidRPr="00AF412A" w:rsidRDefault="005F2B3A" w:rsidP="00863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Multiparous</w:t>
            </w:r>
          </w:p>
        </w:tc>
        <w:tc>
          <w:tcPr>
            <w:tcW w:w="2197" w:type="dxa"/>
            <w:vAlign w:val="center"/>
          </w:tcPr>
          <w:p w14:paraId="636B8A8B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235 (39.83)</w:t>
            </w:r>
          </w:p>
        </w:tc>
        <w:tc>
          <w:tcPr>
            <w:tcW w:w="2197" w:type="dxa"/>
            <w:vAlign w:val="center"/>
          </w:tcPr>
          <w:p w14:paraId="2FAEDFD9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95 (34.42)</w:t>
            </w:r>
          </w:p>
        </w:tc>
        <w:tc>
          <w:tcPr>
            <w:tcW w:w="1366" w:type="dxa"/>
            <w:vAlign w:val="center"/>
          </w:tcPr>
          <w:p w14:paraId="62CE4A24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12A" w:rsidRPr="00AF412A" w14:paraId="583EA18B" w14:textId="77777777" w:rsidTr="008634E2">
        <w:tc>
          <w:tcPr>
            <w:tcW w:w="3828" w:type="dxa"/>
            <w:vAlign w:val="center"/>
          </w:tcPr>
          <w:p w14:paraId="40F15741" w14:textId="7CCC565D" w:rsidR="005F2B3A" w:rsidRPr="00AF412A" w:rsidRDefault="005F2B3A" w:rsidP="00863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Gestational age (in weeks), </w:t>
            </w:r>
            <w:r w:rsidR="00E8095D"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2197" w:type="dxa"/>
            <w:vAlign w:val="center"/>
          </w:tcPr>
          <w:p w14:paraId="05AD244B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Align w:val="center"/>
          </w:tcPr>
          <w:p w14:paraId="5E561641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vAlign w:val="center"/>
          </w:tcPr>
          <w:p w14:paraId="27A0A09E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12A" w:rsidRPr="00AF412A" w14:paraId="2A8E217B" w14:textId="77777777" w:rsidTr="008634E2">
        <w:tc>
          <w:tcPr>
            <w:tcW w:w="3828" w:type="dxa"/>
            <w:vAlign w:val="center"/>
          </w:tcPr>
          <w:p w14:paraId="75C82AA8" w14:textId="77777777" w:rsidR="005F2B3A" w:rsidRPr="00AF412A" w:rsidRDefault="005F2B3A" w:rsidP="00863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&lt;37</w:t>
            </w:r>
          </w:p>
        </w:tc>
        <w:tc>
          <w:tcPr>
            <w:tcW w:w="2197" w:type="dxa"/>
            <w:vAlign w:val="center"/>
          </w:tcPr>
          <w:p w14:paraId="1B197515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45 (7.64)</w:t>
            </w:r>
          </w:p>
        </w:tc>
        <w:tc>
          <w:tcPr>
            <w:tcW w:w="2197" w:type="dxa"/>
            <w:vAlign w:val="center"/>
          </w:tcPr>
          <w:p w14:paraId="3AAD5875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13 (4.76)</w:t>
            </w:r>
          </w:p>
        </w:tc>
        <w:tc>
          <w:tcPr>
            <w:tcW w:w="1366" w:type="dxa"/>
            <w:vAlign w:val="center"/>
          </w:tcPr>
          <w:p w14:paraId="27275254" w14:textId="7A109FAA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CA586B" w:rsidRPr="00AF412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AF412A" w:rsidRPr="00AF412A" w14:paraId="161E0A51" w14:textId="77777777" w:rsidTr="008634E2">
        <w:tc>
          <w:tcPr>
            <w:tcW w:w="3828" w:type="dxa"/>
            <w:vAlign w:val="center"/>
          </w:tcPr>
          <w:p w14:paraId="29A731AB" w14:textId="77777777" w:rsidR="005F2B3A" w:rsidRPr="00AF412A" w:rsidRDefault="005F2B3A" w:rsidP="00863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≥37</w:t>
            </w:r>
          </w:p>
        </w:tc>
        <w:tc>
          <w:tcPr>
            <w:tcW w:w="2197" w:type="dxa"/>
            <w:vAlign w:val="center"/>
          </w:tcPr>
          <w:p w14:paraId="0E2939A0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544 (92.36)</w:t>
            </w:r>
          </w:p>
        </w:tc>
        <w:tc>
          <w:tcPr>
            <w:tcW w:w="2197" w:type="dxa"/>
            <w:vAlign w:val="center"/>
          </w:tcPr>
          <w:p w14:paraId="5E94740F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260 (95.24)</w:t>
            </w:r>
          </w:p>
        </w:tc>
        <w:tc>
          <w:tcPr>
            <w:tcW w:w="1366" w:type="dxa"/>
            <w:vAlign w:val="center"/>
          </w:tcPr>
          <w:p w14:paraId="0035417D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12A" w:rsidRPr="00AF412A" w14:paraId="0737F7F9" w14:textId="77777777" w:rsidTr="008634E2">
        <w:tc>
          <w:tcPr>
            <w:tcW w:w="3828" w:type="dxa"/>
            <w:vAlign w:val="center"/>
          </w:tcPr>
          <w:p w14:paraId="197E77DB" w14:textId="1C410880" w:rsidR="005F2B3A" w:rsidRPr="00AF412A" w:rsidRDefault="005F2B3A" w:rsidP="00863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Child sex, </w:t>
            </w:r>
            <w:r w:rsidR="00E8095D"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2197" w:type="dxa"/>
            <w:vAlign w:val="center"/>
          </w:tcPr>
          <w:p w14:paraId="23C8D7C5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vAlign w:val="center"/>
          </w:tcPr>
          <w:p w14:paraId="6B0A69FA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vAlign w:val="center"/>
          </w:tcPr>
          <w:p w14:paraId="09907DD5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12A" w:rsidRPr="00AF412A" w14:paraId="2F2AA696" w14:textId="77777777" w:rsidTr="008634E2">
        <w:tc>
          <w:tcPr>
            <w:tcW w:w="3828" w:type="dxa"/>
            <w:vAlign w:val="center"/>
          </w:tcPr>
          <w:p w14:paraId="0930C9A7" w14:textId="77777777" w:rsidR="005F2B3A" w:rsidRPr="00AF412A" w:rsidRDefault="005F2B3A" w:rsidP="00863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Boy</w:t>
            </w:r>
          </w:p>
        </w:tc>
        <w:tc>
          <w:tcPr>
            <w:tcW w:w="2197" w:type="dxa"/>
            <w:vAlign w:val="center"/>
          </w:tcPr>
          <w:p w14:paraId="2FB4B601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299 (50.68)</w:t>
            </w:r>
          </w:p>
        </w:tc>
        <w:tc>
          <w:tcPr>
            <w:tcW w:w="2197" w:type="dxa"/>
            <w:vAlign w:val="center"/>
          </w:tcPr>
          <w:p w14:paraId="42B70FE4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139 (50.55)</w:t>
            </w:r>
          </w:p>
        </w:tc>
        <w:tc>
          <w:tcPr>
            <w:tcW w:w="1366" w:type="dxa"/>
            <w:vAlign w:val="center"/>
          </w:tcPr>
          <w:p w14:paraId="03E97B45" w14:textId="6ACA341E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.97</w:t>
            </w:r>
            <w:r w:rsidR="00CA586B" w:rsidRPr="00AF41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F412A" w:rsidRPr="00AF412A" w14:paraId="4295AF5C" w14:textId="77777777" w:rsidTr="008634E2">
        <w:tc>
          <w:tcPr>
            <w:tcW w:w="3828" w:type="dxa"/>
            <w:vAlign w:val="center"/>
          </w:tcPr>
          <w:p w14:paraId="12459BE4" w14:textId="77777777" w:rsidR="005F2B3A" w:rsidRPr="00AF412A" w:rsidRDefault="005F2B3A" w:rsidP="00863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Girl</w:t>
            </w:r>
          </w:p>
        </w:tc>
        <w:tc>
          <w:tcPr>
            <w:tcW w:w="2197" w:type="dxa"/>
            <w:vAlign w:val="center"/>
          </w:tcPr>
          <w:p w14:paraId="137A33AD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291 (49.32)</w:t>
            </w:r>
          </w:p>
        </w:tc>
        <w:tc>
          <w:tcPr>
            <w:tcW w:w="2197" w:type="dxa"/>
            <w:vAlign w:val="center"/>
          </w:tcPr>
          <w:p w14:paraId="521D3004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136 (49.45)</w:t>
            </w:r>
          </w:p>
        </w:tc>
        <w:tc>
          <w:tcPr>
            <w:tcW w:w="1366" w:type="dxa"/>
            <w:vAlign w:val="center"/>
          </w:tcPr>
          <w:p w14:paraId="44C7DDD3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752FBF" w14:textId="77777777" w:rsidR="005F2B3A" w:rsidRPr="00AF412A" w:rsidRDefault="005F2B3A" w:rsidP="005F2B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412A">
        <w:rPr>
          <w:rFonts w:ascii="Times New Roman" w:hAnsi="Times New Roman" w:cs="Times New Roman"/>
          <w:sz w:val="24"/>
          <w:szCs w:val="24"/>
          <w:lang w:eastAsia="zh-TW"/>
        </w:rPr>
        <w:t>Abbreviations: NTD, New Taiwan dollar.</w:t>
      </w:r>
    </w:p>
    <w:p w14:paraId="41B56543" w14:textId="31211A6E" w:rsidR="005F2B3A" w:rsidRPr="00AF412A" w:rsidRDefault="005F2B3A" w:rsidP="005F2B3A">
      <w:pPr>
        <w:spacing w:line="240" w:lineRule="auto"/>
        <w:rPr>
          <w:rFonts w:ascii="Times New Roman" w:hAnsi="Times New Roman" w:cs="Times New Roman"/>
          <w:sz w:val="24"/>
          <w:szCs w:val="24"/>
          <w:cs/>
          <w:lang w:eastAsia="zh-TW"/>
        </w:rPr>
      </w:pPr>
      <w:proofErr w:type="spellStart"/>
      <w:r w:rsidRPr="00AF412A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="004028CF" w:rsidRPr="00AF412A">
        <w:rPr>
          <w:rFonts w:ascii="Times New Roman" w:hAnsi="Times New Roman" w:cs="Times New Roman"/>
          <w:sz w:val="24"/>
          <w:szCs w:val="24"/>
        </w:rPr>
        <w:t>Average</w:t>
      </w:r>
      <w:proofErr w:type="spellEnd"/>
      <w:r w:rsidR="004028CF" w:rsidRPr="00AF412A">
        <w:rPr>
          <w:rFonts w:ascii="Times New Roman" w:hAnsi="Times New Roman" w:cs="Times New Roman"/>
          <w:sz w:val="24"/>
          <w:szCs w:val="24"/>
        </w:rPr>
        <w:t xml:space="preserve"> e</w:t>
      </w:r>
      <w:r w:rsidRPr="00AF412A">
        <w:rPr>
          <w:rFonts w:ascii="Times New Roman" w:hAnsi="Times New Roman" w:cs="Times New Roman"/>
          <w:sz w:val="24"/>
          <w:szCs w:val="24"/>
        </w:rPr>
        <w:t>xchange rate in 2023: US$1.00 = NT$30.03.</w:t>
      </w:r>
    </w:p>
    <w:p w14:paraId="7932F426" w14:textId="22DB1534" w:rsidR="005F2B3A" w:rsidRPr="00AF412A" w:rsidRDefault="005F2B3A" w:rsidP="005F2B3A">
      <w:pPr>
        <w:rPr>
          <w:rFonts w:ascii="Times New Roman" w:hAnsi="Times New Roman" w:cs="Times New Roman"/>
          <w:sz w:val="24"/>
          <w:szCs w:val="24"/>
        </w:rPr>
      </w:pPr>
      <w:r w:rsidRPr="00AF412A">
        <w:rPr>
          <w:rFonts w:ascii="Times New Roman" w:hAnsi="Times New Roman" w:cs="Times New Roman"/>
          <w:sz w:val="24"/>
          <w:szCs w:val="24"/>
        </w:rPr>
        <w:br w:type="page"/>
      </w:r>
    </w:p>
    <w:p w14:paraId="3AD71F7B" w14:textId="26274DE1" w:rsidR="00B0486A" w:rsidRPr="00AF412A" w:rsidRDefault="00B0486A" w:rsidP="004366F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412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Table </w:t>
      </w:r>
      <w:r w:rsidR="004C7F03" w:rsidRPr="00AF412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AF412A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4C7F03" w:rsidRPr="00AF412A">
        <w:rPr>
          <w:rFonts w:ascii="Times New Roman" w:hAnsi="Times New Roman" w:cs="Times New Roman"/>
          <w:b/>
          <w:bCs/>
          <w:sz w:val="24"/>
          <w:szCs w:val="24"/>
        </w:rPr>
        <w:t>Directional associations between children’s smart device use and BMI evaluated using the basic RI-CLPM</w:t>
      </w:r>
    </w:p>
    <w:tbl>
      <w:tblPr>
        <w:tblW w:w="9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3784"/>
      </w:tblGrid>
      <w:tr w:rsidR="00AF412A" w:rsidRPr="00AF412A" w14:paraId="33E49647" w14:textId="77777777" w:rsidTr="004366F3">
        <w:trPr>
          <w:trHeight w:val="376"/>
        </w:trPr>
        <w:tc>
          <w:tcPr>
            <w:tcW w:w="5524" w:type="dxa"/>
            <w:noWrap/>
            <w:vAlign w:val="center"/>
            <w:hideMark/>
          </w:tcPr>
          <w:p w14:paraId="69DF7784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ar-SA"/>
                <w14:ligatures w14:val="none"/>
              </w:rPr>
              <w:t>Association</w:t>
            </w:r>
          </w:p>
        </w:tc>
        <w:tc>
          <w:tcPr>
            <w:tcW w:w="3784" w:type="dxa"/>
            <w:vAlign w:val="center"/>
          </w:tcPr>
          <w:p w14:paraId="3CF8E7E2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ar-SA"/>
                <w14:ligatures w14:val="none"/>
              </w:rPr>
              <w:t>Standardized estimate (95% CI)</w:t>
            </w:r>
          </w:p>
        </w:tc>
      </w:tr>
      <w:tr w:rsidR="00AF412A" w:rsidRPr="00AF412A" w14:paraId="6432C00A" w14:textId="77777777" w:rsidTr="004366F3">
        <w:trPr>
          <w:trHeight w:val="353"/>
        </w:trPr>
        <w:tc>
          <w:tcPr>
            <w:tcW w:w="5524" w:type="dxa"/>
            <w:vAlign w:val="center"/>
            <w:hideMark/>
          </w:tcPr>
          <w:p w14:paraId="6365FF14" w14:textId="77777777" w:rsidR="00B0486A" w:rsidRPr="00AF412A" w:rsidRDefault="00B0486A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Cross-lagged effects</w:t>
            </w:r>
          </w:p>
        </w:tc>
        <w:tc>
          <w:tcPr>
            <w:tcW w:w="3784" w:type="dxa"/>
            <w:vAlign w:val="center"/>
          </w:tcPr>
          <w:p w14:paraId="5AF78193" w14:textId="77777777" w:rsidR="00B0486A" w:rsidRPr="00AF412A" w:rsidRDefault="00B0486A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</w:p>
        </w:tc>
      </w:tr>
      <w:tr w:rsidR="00AF412A" w:rsidRPr="00AF412A" w14:paraId="740CE7AD" w14:textId="77777777" w:rsidTr="004366F3">
        <w:trPr>
          <w:trHeight w:val="353"/>
        </w:trPr>
        <w:tc>
          <w:tcPr>
            <w:tcW w:w="5524" w:type="dxa"/>
            <w:vAlign w:val="center"/>
            <w:hideMark/>
          </w:tcPr>
          <w:p w14:paraId="09FE1F18" w14:textId="77777777" w:rsidR="00B0486A" w:rsidRPr="00AF412A" w:rsidRDefault="00B0486A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bidi="ar-SA"/>
                <w14:ligatures w14:val="none"/>
              </w:rPr>
              <w:t>Ages 3 to 4</w:t>
            </w:r>
          </w:p>
        </w:tc>
        <w:tc>
          <w:tcPr>
            <w:tcW w:w="3784" w:type="dxa"/>
            <w:vAlign w:val="center"/>
          </w:tcPr>
          <w:p w14:paraId="74FB9EED" w14:textId="77777777" w:rsidR="00B0486A" w:rsidRPr="00AF412A" w:rsidRDefault="00B0486A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</w:p>
        </w:tc>
      </w:tr>
      <w:tr w:rsidR="00AF412A" w:rsidRPr="00AF412A" w14:paraId="7784DFE0" w14:textId="77777777" w:rsidTr="004366F3">
        <w:trPr>
          <w:trHeight w:val="365"/>
        </w:trPr>
        <w:tc>
          <w:tcPr>
            <w:tcW w:w="5524" w:type="dxa"/>
            <w:vAlign w:val="center"/>
            <w:hideMark/>
          </w:tcPr>
          <w:p w14:paraId="2E20C22C" w14:textId="7C64C2A4" w:rsidR="00B0486A" w:rsidRPr="00AF412A" w:rsidRDefault="001F6ADB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Smart d</w:t>
            </w:r>
            <w:r w:rsidR="00B0486A"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evice use at age 3 → BMI at age 4</w:t>
            </w:r>
          </w:p>
        </w:tc>
        <w:tc>
          <w:tcPr>
            <w:tcW w:w="3784" w:type="dxa"/>
            <w:vAlign w:val="center"/>
          </w:tcPr>
          <w:p w14:paraId="39C5E23C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0.23 (−0.04, 0.50)</w:t>
            </w:r>
          </w:p>
        </w:tc>
      </w:tr>
      <w:tr w:rsidR="00AF412A" w:rsidRPr="00AF412A" w14:paraId="4842EB99" w14:textId="77777777" w:rsidTr="004366F3">
        <w:trPr>
          <w:trHeight w:val="365"/>
        </w:trPr>
        <w:tc>
          <w:tcPr>
            <w:tcW w:w="5524" w:type="dxa"/>
            <w:vAlign w:val="center"/>
            <w:hideMark/>
          </w:tcPr>
          <w:p w14:paraId="3F8D8A8A" w14:textId="7FA84F20" w:rsidR="00B0486A" w:rsidRPr="00AF412A" w:rsidRDefault="00B0486A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 xml:space="preserve">BMI at age 3 → </w:t>
            </w:r>
            <w:r w:rsidR="001F6ADB"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 xml:space="preserve">Smart device </w:t>
            </w: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use at age 4</w:t>
            </w:r>
          </w:p>
        </w:tc>
        <w:tc>
          <w:tcPr>
            <w:tcW w:w="3784" w:type="dxa"/>
            <w:vAlign w:val="center"/>
          </w:tcPr>
          <w:p w14:paraId="340894D8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−0.01 (−0.28, 0.27)</w:t>
            </w:r>
          </w:p>
        </w:tc>
      </w:tr>
      <w:tr w:rsidR="00AF412A" w:rsidRPr="00AF412A" w14:paraId="5E3D03ED" w14:textId="77777777" w:rsidTr="004366F3">
        <w:trPr>
          <w:trHeight w:val="353"/>
        </w:trPr>
        <w:tc>
          <w:tcPr>
            <w:tcW w:w="5524" w:type="dxa"/>
            <w:vAlign w:val="center"/>
            <w:hideMark/>
          </w:tcPr>
          <w:p w14:paraId="4A553136" w14:textId="77777777" w:rsidR="00B0486A" w:rsidRPr="00AF412A" w:rsidRDefault="00B0486A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bidi="ar-SA"/>
                <w14:ligatures w14:val="none"/>
              </w:rPr>
              <w:t>Ages 4 to 5</w:t>
            </w:r>
          </w:p>
        </w:tc>
        <w:tc>
          <w:tcPr>
            <w:tcW w:w="3784" w:type="dxa"/>
            <w:vAlign w:val="center"/>
          </w:tcPr>
          <w:p w14:paraId="414DBC49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</w:p>
        </w:tc>
      </w:tr>
      <w:tr w:rsidR="00AF412A" w:rsidRPr="00AF412A" w14:paraId="79557983" w14:textId="77777777" w:rsidTr="004366F3">
        <w:trPr>
          <w:trHeight w:val="365"/>
        </w:trPr>
        <w:tc>
          <w:tcPr>
            <w:tcW w:w="5524" w:type="dxa"/>
            <w:vAlign w:val="center"/>
            <w:hideMark/>
          </w:tcPr>
          <w:p w14:paraId="65CC78E8" w14:textId="76F07D7A" w:rsidR="00B0486A" w:rsidRPr="00AF412A" w:rsidRDefault="001F6ADB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 xml:space="preserve">Smart </w:t>
            </w:r>
            <w:proofErr w:type="gramStart"/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 xml:space="preserve">device </w:t>
            </w:r>
            <w:r w:rsidR="00B0486A"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use</w:t>
            </w:r>
            <w:proofErr w:type="gramEnd"/>
            <w:r w:rsidR="00B0486A"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 xml:space="preserve"> at age 4 → BMI at age 5</w:t>
            </w:r>
          </w:p>
        </w:tc>
        <w:tc>
          <w:tcPr>
            <w:tcW w:w="3784" w:type="dxa"/>
            <w:vAlign w:val="center"/>
          </w:tcPr>
          <w:p w14:paraId="70474601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0.17 (−0.17, 0.52)</w:t>
            </w:r>
          </w:p>
        </w:tc>
      </w:tr>
      <w:tr w:rsidR="00AF412A" w:rsidRPr="00AF412A" w14:paraId="066004E4" w14:textId="77777777" w:rsidTr="004366F3">
        <w:trPr>
          <w:trHeight w:val="365"/>
        </w:trPr>
        <w:tc>
          <w:tcPr>
            <w:tcW w:w="5524" w:type="dxa"/>
            <w:vAlign w:val="center"/>
            <w:hideMark/>
          </w:tcPr>
          <w:p w14:paraId="5F239F2F" w14:textId="379CFBDB" w:rsidR="00B0486A" w:rsidRPr="00AF412A" w:rsidRDefault="00B0486A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 xml:space="preserve">BMI at age 4 → </w:t>
            </w:r>
            <w:r w:rsidR="001F6ADB"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 xml:space="preserve">Smart </w:t>
            </w:r>
            <w:proofErr w:type="gramStart"/>
            <w:r w:rsidR="001F6ADB"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 xml:space="preserve">device </w:t>
            </w: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use</w:t>
            </w:r>
            <w:proofErr w:type="gramEnd"/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 xml:space="preserve"> at age 5</w:t>
            </w:r>
          </w:p>
        </w:tc>
        <w:tc>
          <w:tcPr>
            <w:tcW w:w="3784" w:type="dxa"/>
            <w:vAlign w:val="center"/>
          </w:tcPr>
          <w:p w14:paraId="749EAD01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0.36 (0.05, 0.67)</w:t>
            </w:r>
          </w:p>
        </w:tc>
      </w:tr>
      <w:tr w:rsidR="00AF412A" w:rsidRPr="00AF412A" w14:paraId="2CF0939D" w14:textId="77777777" w:rsidTr="004366F3">
        <w:trPr>
          <w:trHeight w:val="353"/>
        </w:trPr>
        <w:tc>
          <w:tcPr>
            <w:tcW w:w="5524" w:type="dxa"/>
            <w:vAlign w:val="center"/>
            <w:hideMark/>
          </w:tcPr>
          <w:p w14:paraId="2CA84651" w14:textId="77777777" w:rsidR="00B0486A" w:rsidRPr="00AF412A" w:rsidRDefault="00B0486A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Autoregressive effects</w:t>
            </w:r>
          </w:p>
        </w:tc>
        <w:tc>
          <w:tcPr>
            <w:tcW w:w="3784" w:type="dxa"/>
            <w:vAlign w:val="center"/>
          </w:tcPr>
          <w:p w14:paraId="4E9E60B3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</w:p>
        </w:tc>
      </w:tr>
      <w:tr w:rsidR="00AF412A" w:rsidRPr="00AF412A" w14:paraId="50BB9E2F" w14:textId="77777777" w:rsidTr="004366F3">
        <w:trPr>
          <w:trHeight w:val="353"/>
        </w:trPr>
        <w:tc>
          <w:tcPr>
            <w:tcW w:w="5524" w:type="dxa"/>
            <w:vAlign w:val="center"/>
            <w:hideMark/>
          </w:tcPr>
          <w:p w14:paraId="245BA6AF" w14:textId="77777777" w:rsidR="00B0486A" w:rsidRPr="00AF412A" w:rsidRDefault="00B0486A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bidi="ar-SA"/>
                <w14:ligatures w14:val="none"/>
              </w:rPr>
              <w:t>Ages 3 to 4</w:t>
            </w:r>
          </w:p>
        </w:tc>
        <w:tc>
          <w:tcPr>
            <w:tcW w:w="3784" w:type="dxa"/>
            <w:vAlign w:val="center"/>
          </w:tcPr>
          <w:p w14:paraId="6B164756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</w:p>
        </w:tc>
      </w:tr>
      <w:tr w:rsidR="00AF412A" w:rsidRPr="00AF412A" w14:paraId="3AF38B9C" w14:textId="77777777" w:rsidTr="004366F3">
        <w:trPr>
          <w:trHeight w:val="365"/>
        </w:trPr>
        <w:tc>
          <w:tcPr>
            <w:tcW w:w="5524" w:type="dxa"/>
            <w:vAlign w:val="center"/>
            <w:hideMark/>
          </w:tcPr>
          <w:p w14:paraId="48B0594D" w14:textId="039090A3" w:rsidR="00B0486A" w:rsidRPr="00AF412A" w:rsidRDefault="001F6ADB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 xml:space="preserve">Smart device </w:t>
            </w:r>
            <w:r w:rsidR="00B0486A"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 xml:space="preserve">use at age 3 → </w:t>
            </w: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 xml:space="preserve">Smart device </w:t>
            </w:r>
            <w:r w:rsidR="00B0486A"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use at age 4</w:t>
            </w:r>
          </w:p>
        </w:tc>
        <w:tc>
          <w:tcPr>
            <w:tcW w:w="3784" w:type="dxa"/>
            <w:vAlign w:val="center"/>
          </w:tcPr>
          <w:p w14:paraId="305EABDA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−0.30 (−0.87, 0.27)</w:t>
            </w:r>
          </w:p>
        </w:tc>
      </w:tr>
      <w:tr w:rsidR="00AF412A" w:rsidRPr="00AF412A" w14:paraId="415355AD" w14:textId="77777777" w:rsidTr="004366F3">
        <w:trPr>
          <w:trHeight w:val="365"/>
        </w:trPr>
        <w:tc>
          <w:tcPr>
            <w:tcW w:w="5524" w:type="dxa"/>
            <w:vAlign w:val="center"/>
            <w:hideMark/>
          </w:tcPr>
          <w:p w14:paraId="2C3FA91A" w14:textId="77777777" w:rsidR="00B0486A" w:rsidRPr="00AF412A" w:rsidRDefault="00B0486A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BMI at age 3 → BMI at age 4</w:t>
            </w:r>
          </w:p>
        </w:tc>
        <w:tc>
          <w:tcPr>
            <w:tcW w:w="3784" w:type="dxa"/>
            <w:vAlign w:val="center"/>
          </w:tcPr>
          <w:p w14:paraId="21472496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0.09 (−0.25, 0.43)</w:t>
            </w:r>
          </w:p>
        </w:tc>
      </w:tr>
      <w:tr w:rsidR="00AF412A" w:rsidRPr="00AF412A" w14:paraId="0B25AAC6" w14:textId="77777777" w:rsidTr="004366F3">
        <w:trPr>
          <w:trHeight w:val="353"/>
        </w:trPr>
        <w:tc>
          <w:tcPr>
            <w:tcW w:w="5524" w:type="dxa"/>
            <w:vAlign w:val="center"/>
            <w:hideMark/>
          </w:tcPr>
          <w:p w14:paraId="350A96C1" w14:textId="77777777" w:rsidR="00B0486A" w:rsidRPr="00AF412A" w:rsidRDefault="00B0486A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bidi="ar-SA"/>
                <w14:ligatures w14:val="none"/>
              </w:rPr>
              <w:t>Ages 4 to 5</w:t>
            </w:r>
          </w:p>
        </w:tc>
        <w:tc>
          <w:tcPr>
            <w:tcW w:w="3784" w:type="dxa"/>
            <w:vAlign w:val="center"/>
          </w:tcPr>
          <w:p w14:paraId="724639D6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</w:p>
        </w:tc>
      </w:tr>
      <w:tr w:rsidR="00AF412A" w:rsidRPr="00AF412A" w14:paraId="78FDCBF9" w14:textId="77777777" w:rsidTr="004366F3">
        <w:trPr>
          <w:trHeight w:val="365"/>
        </w:trPr>
        <w:tc>
          <w:tcPr>
            <w:tcW w:w="5524" w:type="dxa"/>
            <w:vAlign w:val="center"/>
            <w:hideMark/>
          </w:tcPr>
          <w:p w14:paraId="3F15344A" w14:textId="2C7C432E" w:rsidR="00B0486A" w:rsidRPr="00AF412A" w:rsidRDefault="001F6ADB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 xml:space="preserve">Smart device </w:t>
            </w:r>
            <w:r w:rsidR="00B0486A"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 xml:space="preserve">use at age 4 → </w:t>
            </w: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 xml:space="preserve">Smart device </w:t>
            </w:r>
            <w:r w:rsidR="00B0486A"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use at age 5</w:t>
            </w:r>
          </w:p>
        </w:tc>
        <w:tc>
          <w:tcPr>
            <w:tcW w:w="3784" w:type="dxa"/>
            <w:vAlign w:val="center"/>
          </w:tcPr>
          <w:p w14:paraId="2B83C3DD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0.43 (−0.20, 1.06)</w:t>
            </w:r>
          </w:p>
        </w:tc>
      </w:tr>
      <w:tr w:rsidR="00AF412A" w:rsidRPr="00AF412A" w14:paraId="29CE1EB6" w14:textId="77777777" w:rsidTr="004366F3">
        <w:trPr>
          <w:trHeight w:val="365"/>
        </w:trPr>
        <w:tc>
          <w:tcPr>
            <w:tcW w:w="5524" w:type="dxa"/>
            <w:vAlign w:val="center"/>
            <w:hideMark/>
          </w:tcPr>
          <w:p w14:paraId="3B8715BB" w14:textId="77777777" w:rsidR="00B0486A" w:rsidRPr="00AF412A" w:rsidRDefault="00B0486A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BMI at age 4 → BMI at age 5</w:t>
            </w:r>
          </w:p>
        </w:tc>
        <w:tc>
          <w:tcPr>
            <w:tcW w:w="3784" w:type="dxa"/>
            <w:vAlign w:val="center"/>
          </w:tcPr>
          <w:p w14:paraId="48596D97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0.05 (−0.33, 0.43)</w:t>
            </w:r>
          </w:p>
        </w:tc>
      </w:tr>
      <w:tr w:rsidR="00AF412A" w:rsidRPr="00AF412A" w14:paraId="1F1EBBE3" w14:textId="77777777" w:rsidTr="004366F3">
        <w:trPr>
          <w:trHeight w:val="353"/>
        </w:trPr>
        <w:tc>
          <w:tcPr>
            <w:tcW w:w="5524" w:type="dxa"/>
            <w:vAlign w:val="center"/>
            <w:hideMark/>
          </w:tcPr>
          <w:p w14:paraId="637CF253" w14:textId="77777777" w:rsidR="00B0486A" w:rsidRPr="00AF412A" w:rsidRDefault="00B0486A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Within-person covariances</w:t>
            </w:r>
          </w:p>
        </w:tc>
        <w:tc>
          <w:tcPr>
            <w:tcW w:w="3784" w:type="dxa"/>
            <w:vAlign w:val="center"/>
          </w:tcPr>
          <w:p w14:paraId="4B693B8F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</w:p>
        </w:tc>
      </w:tr>
      <w:tr w:rsidR="00AF412A" w:rsidRPr="00AF412A" w14:paraId="7157EB68" w14:textId="77777777" w:rsidTr="004366F3">
        <w:trPr>
          <w:trHeight w:val="365"/>
        </w:trPr>
        <w:tc>
          <w:tcPr>
            <w:tcW w:w="5524" w:type="dxa"/>
            <w:noWrap/>
            <w:vAlign w:val="center"/>
            <w:hideMark/>
          </w:tcPr>
          <w:p w14:paraId="791AAC42" w14:textId="0939402C" w:rsidR="00B0486A" w:rsidRPr="00AF412A" w:rsidRDefault="001F6ADB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 xml:space="preserve">Smart device </w:t>
            </w:r>
            <w:r w:rsidR="00B0486A"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use at age 3 ↔ BMI at age 3</w:t>
            </w:r>
          </w:p>
        </w:tc>
        <w:tc>
          <w:tcPr>
            <w:tcW w:w="3784" w:type="dxa"/>
            <w:vAlign w:val="center"/>
          </w:tcPr>
          <w:p w14:paraId="0F4F540B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0.09 (</w:t>
            </w: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0.36, 0.19)</w:t>
            </w:r>
          </w:p>
        </w:tc>
      </w:tr>
      <w:tr w:rsidR="00AF412A" w:rsidRPr="00AF412A" w14:paraId="4E185CAD" w14:textId="77777777" w:rsidTr="004366F3">
        <w:trPr>
          <w:trHeight w:val="365"/>
        </w:trPr>
        <w:tc>
          <w:tcPr>
            <w:tcW w:w="5524" w:type="dxa"/>
            <w:noWrap/>
            <w:vAlign w:val="center"/>
            <w:hideMark/>
          </w:tcPr>
          <w:p w14:paraId="54EEE493" w14:textId="49130685" w:rsidR="00B0486A" w:rsidRPr="00AF412A" w:rsidRDefault="001F6ADB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 xml:space="preserve">Smart </w:t>
            </w:r>
            <w:proofErr w:type="gramStart"/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 xml:space="preserve">device </w:t>
            </w:r>
            <w:r w:rsidR="00B0486A"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use</w:t>
            </w:r>
            <w:proofErr w:type="gramEnd"/>
            <w:r w:rsidR="00B0486A"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 xml:space="preserve"> at age 4 ↔ BMI at age 4</w:t>
            </w:r>
          </w:p>
        </w:tc>
        <w:tc>
          <w:tcPr>
            <w:tcW w:w="3784" w:type="dxa"/>
            <w:vAlign w:val="center"/>
          </w:tcPr>
          <w:p w14:paraId="6BC3B58A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0.06 (</w:t>
            </w: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0.25, 0.37)</w:t>
            </w:r>
          </w:p>
        </w:tc>
      </w:tr>
      <w:tr w:rsidR="00AF412A" w:rsidRPr="00AF412A" w14:paraId="66D76992" w14:textId="77777777" w:rsidTr="004366F3">
        <w:trPr>
          <w:trHeight w:val="365"/>
        </w:trPr>
        <w:tc>
          <w:tcPr>
            <w:tcW w:w="5524" w:type="dxa"/>
            <w:noWrap/>
            <w:vAlign w:val="center"/>
            <w:hideMark/>
          </w:tcPr>
          <w:p w14:paraId="17A84845" w14:textId="675200BF" w:rsidR="00B0486A" w:rsidRPr="00AF412A" w:rsidRDefault="001F6ADB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 xml:space="preserve">Smart </w:t>
            </w:r>
            <w:proofErr w:type="gramStart"/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 xml:space="preserve">device </w:t>
            </w:r>
            <w:r w:rsidR="00B0486A"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use</w:t>
            </w:r>
            <w:proofErr w:type="gramEnd"/>
            <w:r w:rsidR="00B0486A"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 xml:space="preserve"> at age 5 ↔ BMI at age 5</w:t>
            </w:r>
          </w:p>
        </w:tc>
        <w:tc>
          <w:tcPr>
            <w:tcW w:w="3784" w:type="dxa"/>
            <w:vAlign w:val="center"/>
          </w:tcPr>
          <w:p w14:paraId="2DE9365D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0.07 (</w:t>
            </w: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0.32, 0.18)</w:t>
            </w:r>
          </w:p>
        </w:tc>
      </w:tr>
      <w:tr w:rsidR="00AF412A" w:rsidRPr="00AF412A" w14:paraId="5FF76712" w14:textId="77777777" w:rsidTr="004366F3">
        <w:trPr>
          <w:trHeight w:val="353"/>
        </w:trPr>
        <w:tc>
          <w:tcPr>
            <w:tcW w:w="5524" w:type="dxa"/>
            <w:vAlign w:val="center"/>
            <w:hideMark/>
          </w:tcPr>
          <w:p w14:paraId="70F9F36F" w14:textId="77777777" w:rsidR="00B0486A" w:rsidRPr="00AF412A" w:rsidRDefault="00B0486A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Between-person covariance</w:t>
            </w:r>
          </w:p>
        </w:tc>
        <w:tc>
          <w:tcPr>
            <w:tcW w:w="3784" w:type="dxa"/>
            <w:vAlign w:val="center"/>
          </w:tcPr>
          <w:p w14:paraId="3FFCCAA8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</w:p>
        </w:tc>
      </w:tr>
      <w:tr w:rsidR="00AF412A" w:rsidRPr="00AF412A" w14:paraId="1495FB18" w14:textId="77777777" w:rsidTr="004366F3">
        <w:trPr>
          <w:trHeight w:val="365"/>
        </w:trPr>
        <w:tc>
          <w:tcPr>
            <w:tcW w:w="5524" w:type="dxa"/>
            <w:vAlign w:val="center"/>
            <w:hideMark/>
          </w:tcPr>
          <w:p w14:paraId="313A07CA" w14:textId="28105351" w:rsidR="00B0486A" w:rsidRPr="00AF412A" w:rsidRDefault="00B0486A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B-</w:t>
            </w:r>
            <w:r w:rsidR="00BE0305"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Smart device </w:t>
            </w: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↔ B-BMI</w:t>
            </w:r>
          </w:p>
        </w:tc>
        <w:tc>
          <w:tcPr>
            <w:tcW w:w="3784" w:type="dxa"/>
            <w:vAlign w:val="center"/>
          </w:tcPr>
          <w:p w14:paraId="1A499997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0.12 (</w:t>
            </w: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−</w:t>
            </w: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0.03, 0.28)</w:t>
            </w:r>
          </w:p>
        </w:tc>
      </w:tr>
      <w:tr w:rsidR="00AF412A" w:rsidRPr="00AF412A" w14:paraId="361A7251" w14:textId="77777777" w:rsidTr="004366F3">
        <w:trPr>
          <w:trHeight w:val="353"/>
        </w:trPr>
        <w:tc>
          <w:tcPr>
            <w:tcW w:w="5524" w:type="dxa"/>
            <w:vAlign w:val="center"/>
            <w:hideMark/>
          </w:tcPr>
          <w:p w14:paraId="58CE74E6" w14:textId="77777777" w:rsidR="00B0486A" w:rsidRPr="00AF412A" w:rsidRDefault="00B0486A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Variances</w:t>
            </w:r>
          </w:p>
        </w:tc>
        <w:tc>
          <w:tcPr>
            <w:tcW w:w="3784" w:type="dxa"/>
            <w:vAlign w:val="center"/>
          </w:tcPr>
          <w:p w14:paraId="036789B4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</w:p>
        </w:tc>
      </w:tr>
      <w:tr w:rsidR="00AF412A" w:rsidRPr="00AF412A" w14:paraId="636AC627" w14:textId="77777777" w:rsidTr="004366F3">
        <w:trPr>
          <w:trHeight w:val="435"/>
        </w:trPr>
        <w:tc>
          <w:tcPr>
            <w:tcW w:w="5524" w:type="dxa"/>
            <w:vAlign w:val="center"/>
            <w:hideMark/>
          </w:tcPr>
          <w:p w14:paraId="2FA0628C" w14:textId="733B0C78" w:rsidR="00B0486A" w:rsidRPr="00AF412A" w:rsidRDefault="00B0486A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proofErr w:type="spellStart"/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σ</w:t>
            </w:r>
            <w:r w:rsidR="001F6ADB"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bscript"/>
                <w:lang w:bidi="ar-SA"/>
                <w14:ligatures w14:val="none"/>
              </w:rPr>
              <w:t>Smart</w:t>
            </w:r>
            <w:proofErr w:type="spellEnd"/>
            <w:r w:rsidR="001F6ADB"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bscript"/>
                <w:lang w:bidi="ar-SA"/>
                <w14:ligatures w14:val="none"/>
              </w:rPr>
              <w:t xml:space="preserve"> device</w:t>
            </w: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bidi="ar-SA"/>
                <w14:ligatures w14:val="none"/>
              </w:rPr>
              <w:t>2</w:t>
            </w:r>
          </w:p>
        </w:tc>
        <w:tc>
          <w:tcPr>
            <w:tcW w:w="3784" w:type="dxa"/>
            <w:vAlign w:val="center"/>
          </w:tcPr>
          <w:p w14:paraId="36F15586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0.39 (0.18, 0.60)</w:t>
            </w:r>
          </w:p>
        </w:tc>
      </w:tr>
      <w:tr w:rsidR="00AF412A" w:rsidRPr="00AF412A" w14:paraId="63BF07DA" w14:textId="77777777" w:rsidTr="004366F3">
        <w:trPr>
          <w:trHeight w:val="365"/>
        </w:trPr>
        <w:tc>
          <w:tcPr>
            <w:tcW w:w="5524" w:type="dxa"/>
            <w:vAlign w:val="center"/>
            <w:hideMark/>
          </w:tcPr>
          <w:p w14:paraId="1240A328" w14:textId="77777777" w:rsidR="00B0486A" w:rsidRPr="00AF412A" w:rsidRDefault="00B0486A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  <w:t>σ</w:t>
            </w: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bscript"/>
                <w:lang w:bidi="ar-SA"/>
                <w14:ligatures w14:val="none"/>
              </w:rPr>
              <w:t>BMI</w:t>
            </w:r>
            <w:r w:rsidRPr="00AF41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bidi="ar-SA"/>
                <w14:ligatures w14:val="none"/>
              </w:rPr>
              <w:t>2</w:t>
            </w:r>
          </w:p>
        </w:tc>
        <w:tc>
          <w:tcPr>
            <w:tcW w:w="3784" w:type="dxa"/>
            <w:vAlign w:val="center"/>
          </w:tcPr>
          <w:p w14:paraId="54BFF8F7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0.67 (0.46, 0.88)</w:t>
            </w:r>
          </w:p>
        </w:tc>
      </w:tr>
      <w:tr w:rsidR="00AF412A" w:rsidRPr="00AF412A" w14:paraId="5CD488ED" w14:textId="77777777" w:rsidTr="004366F3">
        <w:trPr>
          <w:trHeight w:val="365"/>
        </w:trPr>
        <w:tc>
          <w:tcPr>
            <w:tcW w:w="5524" w:type="dxa"/>
            <w:vAlign w:val="center"/>
          </w:tcPr>
          <w:p w14:paraId="329D1428" w14:textId="77777777" w:rsidR="00B0486A" w:rsidRPr="00AF412A" w:rsidRDefault="00B0486A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Fit indices</w:t>
            </w:r>
          </w:p>
        </w:tc>
        <w:tc>
          <w:tcPr>
            <w:tcW w:w="3784" w:type="dxa"/>
            <w:vAlign w:val="center"/>
          </w:tcPr>
          <w:p w14:paraId="4F1B13D4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12A" w:rsidRPr="00AF412A" w14:paraId="4DA0C931" w14:textId="77777777" w:rsidTr="004366F3">
        <w:trPr>
          <w:trHeight w:val="365"/>
        </w:trPr>
        <w:tc>
          <w:tcPr>
            <w:tcW w:w="5524" w:type="dxa"/>
            <w:vAlign w:val="center"/>
          </w:tcPr>
          <w:p w14:paraId="6095CEED" w14:textId="32F13843" w:rsidR="00B0486A" w:rsidRPr="00AF412A" w:rsidRDefault="00B0486A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χ</w:t>
            </w:r>
            <w:r w:rsidRPr="00AF412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 </w:t>
            </w: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df</w:t>
            </w:r>
            <w:proofErr w:type="spellEnd"/>
            <w:r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="00F4616B" w:rsidRPr="00AF412A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</w:t>
            </w:r>
            <w:r w:rsidR="00F4616B" w:rsidRPr="00AF41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  <w:tc>
          <w:tcPr>
            <w:tcW w:w="3784" w:type="dxa"/>
            <w:vAlign w:val="center"/>
          </w:tcPr>
          <w:p w14:paraId="6E304A56" w14:textId="65DDE3EB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0.01(1), 0.92</w:t>
            </w:r>
            <w:r w:rsidR="00845B69" w:rsidRPr="00AF41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F412A" w:rsidRPr="00AF412A" w14:paraId="1CB63ADC" w14:textId="77777777" w:rsidTr="004366F3">
        <w:trPr>
          <w:trHeight w:val="365"/>
        </w:trPr>
        <w:tc>
          <w:tcPr>
            <w:tcW w:w="5524" w:type="dxa"/>
            <w:vAlign w:val="center"/>
          </w:tcPr>
          <w:p w14:paraId="2C5331B2" w14:textId="77777777" w:rsidR="00B0486A" w:rsidRPr="00AF412A" w:rsidRDefault="00B0486A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RMSEA</w:t>
            </w:r>
          </w:p>
        </w:tc>
        <w:tc>
          <w:tcPr>
            <w:tcW w:w="3784" w:type="dxa"/>
            <w:vAlign w:val="center"/>
          </w:tcPr>
          <w:p w14:paraId="0EA64BCA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AF412A" w:rsidRPr="00AF412A" w14:paraId="1FA0BB03" w14:textId="77777777" w:rsidTr="004366F3">
        <w:trPr>
          <w:trHeight w:val="365"/>
        </w:trPr>
        <w:tc>
          <w:tcPr>
            <w:tcW w:w="5524" w:type="dxa"/>
            <w:vAlign w:val="center"/>
          </w:tcPr>
          <w:p w14:paraId="15FCBF6C" w14:textId="77777777" w:rsidR="00B0486A" w:rsidRPr="00AF412A" w:rsidRDefault="00B0486A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CFI</w:t>
            </w:r>
          </w:p>
        </w:tc>
        <w:tc>
          <w:tcPr>
            <w:tcW w:w="3784" w:type="dxa"/>
            <w:vAlign w:val="center"/>
          </w:tcPr>
          <w:p w14:paraId="1C48603D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</w:tr>
      <w:tr w:rsidR="00AF412A" w:rsidRPr="00AF412A" w14:paraId="178B4310" w14:textId="77777777" w:rsidTr="004366F3">
        <w:trPr>
          <w:trHeight w:val="365"/>
        </w:trPr>
        <w:tc>
          <w:tcPr>
            <w:tcW w:w="5524" w:type="dxa"/>
            <w:vAlign w:val="center"/>
          </w:tcPr>
          <w:p w14:paraId="74331410" w14:textId="77777777" w:rsidR="00B0486A" w:rsidRPr="00AF412A" w:rsidRDefault="00B0486A" w:rsidP="00B0486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bidi="ar-SA"/>
                <w14:ligatures w14:val="none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SRMR</w:t>
            </w:r>
          </w:p>
        </w:tc>
        <w:tc>
          <w:tcPr>
            <w:tcW w:w="3784" w:type="dxa"/>
            <w:vAlign w:val="center"/>
          </w:tcPr>
          <w:p w14:paraId="6695AFEF" w14:textId="77777777" w:rsidR="00B0486A" w:rsidRPr="00AF412A" w:rsidRDefault="00B0486A" w:rsidP="00B0486A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</w:tbl>
    <w:p w14:paraId="54986B1E" w14:textId="710C7A33" w:rsidR="00B0486A" w:rsidRPr="00AF412A" w:rsidRDefault="00B0486A" w:rsidP="00B0486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F412A">
        <w:rPr>
          <w:rFonts w:ascii="Times New Roman" w:hAnsi="Times New Roman" w:cs="Times New Roman"/>
          <w:sz w:val="24"/>
          <w:szCs w:val="24"/>
          <w:lang w:eastAsia="zh-TW"/>
        </w:rPr>
        <w:t>Abbreviations: RI-CLPM, random-intercept cross-lagged panel model</w:t>
      </w:r>
      <w:r w:rsidR="002134BE" w:rsidRPr="00AF412A">
        <w:rPr>
          <w:rFonts w:ascii="Times New Roman" w:hAnsi="Times New Roman" w:cs="Times New Roman"/>
          <w:sz w:val="24"/>
          <w:szCs w:val="24"/>
          <w:lang w:eastAsia="zh-TW"/>
        </w:rPr>
        <w:t>; BMI, body mass index; RMSEA, root mean square error of approximation; CFI, Comparative fit index; SRMR, standardized root mean square residual</w:t>
      </w:r>
    </w:p>
    <w:p w14:paraId="7652417A" w14:textId="77777777" w:rsidR="00B0486A" w:rsidRPr="00AF412A" w:rsidRDefault="00B0486A" w:rsidP="00B0486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F412A">
        <w:rPr>
          <w:rFonts w:ascii="Times New Roman" w:hAnsi="Times New Roman" w:cs="Times New Roman"/>
          <w:b/>
          <w:bCs/>
          <w:sz w:val="24"/>
          <w:szCs w:val="24"/>
        </w:rPr>
        <w:t>Bold values</w:t>
      </w:r>
      <w:r w:rsidRPr="00AF412A">
        <w:rPr>
          <w:rFonts w:ascii="Times New Roman" w:hAnsi="Times New Roman" w:cs="Times New Roman"/>
          <w:sz w:val="24"/>
          <w:szCs w:val="24"/>
        </w:rPr>
        <w:t xml:space="preserve"> indicate standardized estimates where 95% CIs do not include zero.</w:t>
      </w:r>
    </w:p>
    <w:p w14:paraId="6007E379" w14:textId="734A01C6" w:rsidR="00B0486A" w:rsidRPr="00AF412A" w:rsidRDefault="00B0486A" w:rsidP="005F2B3A">
      <w:pPr>
        <w:rPr>
          <w:rFonts w:ascii="Times New Roman" w:hAnsi="Times New Roman" w:cs="Times New Roman"/>
          <w:i/>
          <w:iCs/>
          <w:sz w:val="24"/>
          <w:szCs w:val="24"/>
        </w:rPr>
        <w:sectPr w:rsidR="00B0486A" w:rsidRPr="00AF412A" w:rsidSect="005F2B3A">
          <w:footerReference w:type="default" r:id="rId7"/>
          <w:pgSz w:w="11906" w:h="16838" w:code="9"/>
          <w:pgMar w:top="1440" w:right="1440" w:bottom="1440" w:left="1440" w:header="720" w:footer="510" w:gutter="0"/>
          <w:cols w:space="720"/>
          <w:docGrid w:linePitch="360"/>
        </w:sectPr>
      </w:pPr>
    </w:p>
    <w:p w14:paraId="29AE9172" w14:textId="755DB0B4" w:rsidR="005F2B3A" w:rsidRPr="00AF412A" w:rsidRDefault="005F2B3A" w:rsidP="006E291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F412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Supplemental Table </w:t>
      </w:r>
      <w:r w:rsidR="004C7F03" w:rsidRPr="00AF412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0486A" w:rsidRPr="00AF412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AF412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E2918" w:rsidRPr="00AF412A">
        <w:rPr>
          <w:rFonts w:ascii="Times New Roman" w:hAnsi="Times New Roman" w:cs="Times New Roman"/>
          <w:b/>
          <w:bCs/>
          <w:sz w:val="24"/>
          <w:szCs w:val="24"/>
        </w:rPr>
        <w:t xml:space="preserve">Model </w:t>
      </w:r>
      <w:r w:rsidR="00AA02A9" w:rsidRPr="00AF412A">
        <w:rPr>
          <w:rFonts w:ascii="Times New Roman" w:hAnsi="Times New Roman" w:cs="Times New Roman"/>
          <w:b/>
          <w:bCs/>
          <w:sz w:val="24"/>
          <w:szCs w:val="24"/>
        </w:rPr>
        <w:t>fit comparison for moderation effects in</w:t>
      </w:r>
      <w:r w:rsidR="006E2918" w:rsidRPr="00AF412A">
        <w:rPr>
          <w:rFonts w:ascii="Times New Roman" w:hAnsi="Times New Roman" w:cs="Times New Roman"/>
          <w:b/>
          <w:bCs/>
          <w:sz w:val="24"/>
          <w:szCs w:val="24"/>
        </w:rPr>
        <w:t xml:space="preserve"> RI-CLPM of </w:t>
      </w:r>
      <w:r w:rsidR="00AA02A9" w:rsidRPr="00AF412A">
        <w:rPr>
          <w:rFonts w:ascii="Times New Roman" w:hAnsi="Times New Roman" w:cs="Times New Roman"/>
          <w:b/>
          <w:bCs/>
          <w:sz w:val="24"/>
          <w:szCs w:val="24"/>
        </w:rPr>
        <w:t xml:space="preserve">children’s </w:t>
      </w:r>
      <w:r w:rsidR="001B404B" w:rsidRPr="00AF412A">
        <w:rPr>
          <w:rFonts w:ascii="Times New Roman" w:hAnsi="Times New Roman" w:cs="Times New Roman"/>
          <w:b/>
          <w:bCs/>
          <w:sz w:val="24"/>
          <w:szCs w:val="24"/>
        </w:rPr>
        <w:t>smart device</w:t>
      </w:r>
      <w:r w:rsidR="00AA02A9" w:rsidRPr="00AF412A">
        <w:rPr>
          <w:rFonts w:ascii="Times New Roman" w:hAnsi="Times New Roman" w:cs="Times New Roman"/>
          <w:b/>
          <w:bCs/>
          <w:sz w:val="24"/>
          <w:szCs w:val="24"/>
        </w:rPr>
        <w:t xml:space="preserve"> use </w:t>
      </w:r>
      <w:r w:rsidR="006E2918" w:rsidRPr="00AF412A">
        <w:rPr>
          <w:rFonts w:ascii="Times New Roman" w:hAnsi="Times New Roman" w:cs="Times New Roman"/>
          <w:b/>
          <w:bCs/>
          <w:sz w:val="24"/>
          <w:szCs w:val="24"/>
        </w:rPr>
        <w:t>and BMI</w:t>
      </w:r>
    </w:p>
    <w:p w14:paraId="290E78E3" w14:textId="77777777" w:rsidR="005F2B3A" w:rsidRPr="00AF412A" w:rsidRDefault="005F2B3A" w:rsidP="005F2B3A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12715" w:type="dxa"/>
        <w:jc w:val="center"/>
        <w:tblLayout w:type="fixed"/>
        <w:tblLook w:val="04A0" w:firstRow="1" w:lastRow="0" w:firstColumn="1" w:lastColumn="0" w:noHBand="0" w:noVBand="1"/>
      </w:tblPr>
      <w:tblGrid>
        <w:gridCol w:w="2898"/>
        <w:gridCol w:w="1090"/>
        <w:gridCol w:w="1091"/>
        <w:gridCol w:w="1091"/>
        <w:gridCol w:w="1091"/>
        <w:gridCol w:w="1091"/>
        <w:gridCol w:w="1090"/>
        <w:gridCol w:w="1091"/>
        <w:gridCol w:w="1091"/>
        <w:gridCol w:w="1091"/>
      </w:tblGrid>
      <w:tr w:rsidR="00AF412A" w:rsidRPr="00AF412A" w14:paraId="6D1A3DFE" w14:textId="77777777" w:rsidTr="008634E2">
        <w:trPr>
          <w:trHeight w:val="1298"/>
          <w:jc w:val="center"/>
        </w:trPr>
        <w:tc>
          <w:tcPr>
            <w:tcW w:w="2898" w:type="dxa"/>
            <w:vAlign w:val="center"/>
          </w:tcPr>
          <w:p w14:paraId="2B407854" w14:textId="77777777" w:rsidR="005F2B3A" w:rsidRPr="00AF412A" w:rsidRDefault="005F2B3A" w:rsidP="008634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Directional association</w:t>
            </w:r>
          </w:p>
        </w:tc>
        <w:tc>
          <w:tcPr>
            <w:tcW w:w="1090" w:type="dxa"/>
            <w:vAlign w:val="center"/>
          </w:tcPr>
          <w:p w14:paraId="6354FC84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RMSEA</w:t>
            </w:r>
          </w:p>
        </w:tc>
        <w:tc>
          <w:tcPr>
            <w:tcW w:w="1091" w:type="dxa"/>
            <w:vAlign w:val="center"/>
          </w:tcPr>
          <w:p w14:paraId="4E68312A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SRMR</w:t>
            </w:r>
          </w:p>
        </w:tc>
        <w:tc>
          <w:tcPr>
            <w:tcW w:w="1091" w:type="dxa"/>
            <w:vAlign w:val="center"/>
          </w:tcPr>
          <w:p w14:paraId="0E32F09A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CFI</w:t>
            </w:r>
          </w:p>
        </w:tc>
        <w:tc>
          <w:tcPr>
            <w:tcW w:w="1091" w:type="dxa"/>
            <w:vAlign w:val="center"/>
          </w:tcPr>
          <w:p w14:paraId="5344FD57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χ</w:t>
            </w:r>
            <w:r w:rsidRPr="00AF412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91" w:type="dxa"/>
            <w:vAlign w:val="center"/>
          </w:tcPr>
          <w:p w14:paraId="18B7D1B1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1090" w:type="dxa"/>
            <w:vAlign w:val="center"/>
          </w:tcPr>
          <w:p w14:paraId="5EF43A08" w14:textId="7ED53A65" w:rsidR="005F2B3A" w:rsidRPr="00AF412A" w:rsidRDefault="00F4616B" w:rsidP="008634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 w:rsidR="005F2B3A" w:rsidRPr="00AF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value</w:t>
            </w:r>
          </w:p>
        </w:tc>
        <w:tc>
          <w:tcPr>
            <w:tcW w:w="1091" w:type="dxa"/>
            <w:vAlign w:val="center"/>
          </w:tcPr>
          <w:p w14:paraId="5A6330BA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Δχ</w:t>
            </w:r>
            <w:r w:rsidRPr="00AF412A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91" w:type="dxa"/>
            <w:vAlign w:val="center"/>
          </w:tcPr>
          <w:p w14:paraId="2A513806" w14:textId="77777777" w:rsidR="005F2B3A" w:rsidRPr="00AF412A" w:rsidRDefault="005F2B3A" w:rsidP="008634E2">
            <w:pPr>
              <w:tabs>
                <w:tab w:val="left" w:pos="336"/>
                <w:tab w:val="center" w:pos="443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</w:r>
            <w:r w:rsidRPr="00AF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df</w:t>
            </w:r>
          </w:p>
        </w:tc>
        <w:tc>
          <w:tcPr>
            <w:tcW w:w="1091" w:type="dxa"/>
            <w:vAlign w:val="center"/>
          </w:tcPr>
          <w:p w14:paraId="08DEF99A" w14:textId="4B92BF50" w:rsidR="005F2B3A" w:rsidRPr="00AF412A" w:rsidRDefault="00F4616B" w:rsidP="008634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</w:t>
            </w:r>
            <w:r w:rsidR="005F2B3A" w:rsidRPr="00AF4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value</w:t>
            </w:r>
          </w:p>
        </w:tc>
      </w:tr>
      <w:tr w:rsidR="00AF412A" w:rsidRPr="00AF412A" w14:paraId="601B8B19" w14:textId="77777777" w:rsidTr="008634E2">
        <w:trPr>
          <w:trHeight w:val="269"/>
          <w:jc w:val="center"/>
        </w:trPr>
        <w:tc>
          <w:tcPr>
            <w:tcW w:w="2898" w:type="dxa"/>
            <w:vAlign w:val="center"/>
          </w:tcPr>
          <w:p w14:paraId="22C92A31" w14:textId="77777777" w:rsidR="005F2B3A" w:rsidRPr="00AF412A" w:rsidRDefault="005F2B3A" w:rsidP="00863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Child sex</w:t>
            </w:r>
          </w:p>
        </w:tc>
        <w:tc>
          <w:tcPr>
            <w:tcW w:w="1090" w:type="dxa"/>
            <w:vAlign w:val="center"/>
          </w:tcPr>
          <w:p w14:paraId="1A646974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vAlign w:val="center"/>
          </w:tcPr>
          <w:p w14:paraId="192E3DD7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vAlign w:val="center"/>
          </w:tcPr>
          <w:p w14:paraId="1E072B83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vAlign w:val="center"/>
          </w:tcPr>
          <w:p w14:paraId="141D023B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vAlign w:val="center"/>
          </w:tcPr>
          <w:p w14:paraId="37EB4968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vAlign w:val="center"/>
          </w:tcPr>
          <w:p w14:paraId="586BE88E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vAlign w:val="center"/>
          </w:tcPr>
          <w:p w14:paraId="3EC57E41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14:paraId="39896851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14:paraId="6773CA0F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12A" w:rsidRPr="00AF412A" w14:paraId="6C24A92B" w14:textId="77777777" w:rsidTr="008634E2">
        <w:trPr>
          <w:trHeight w:val="269"/>
          <w:jc w:val="center"/>
        </w:trPr>
        <w:tc>
          <w:tcPr>
            <w:tcW w:w="2898" w:type="dxa"/>
            <w:vAlign w:val="center"/>
          </w:tcPr>
          <w:p w14:paraId="1BB41C45" w14:textId="77777777" w:rsidR="005F2B3A" w:rsidRPr="00AF412A" w:rsidRDefault="005F2B3A" w:rsidP="00863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Unconstrained</w:t>
            </w:r>
          </w:p>
        </w:tc>
        <w:tc>
          <w:tcPr>
            <w:tcW w:w="1090" w:type="dxa"/>
          </w:tcPr>
          <w:p w14:paraId="67AD42E7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091" w:type="dxa"/>
          </w:tcPr>
          <w:p w14:paraId="7CEC8ED3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91" w:type="dxa"/>
            <w:vAlign w:val="center"/>
          </w:tcPr>
          <w:p w14:paraId="1A303EF9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091" w:type="dxa"/>
          </w:tcPr>
          <w:p w14:paraId="47EC95EC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3.54</w:t>
            </w:r>
          </w:p>
        </w:tc>
        <w:tc>
          <w:tcPr>
            <w:tcW w:w="1091" w:type="dxa"/>
          </w:tcPr>
          <w:p w14:paraId="5A4052CD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0" w:type="dxa"/>
          </w:tcPr>
          <w:p w14:paraId="70B57B08" w14:textId="6BDC7A54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  <w:r w:rsidR="00845B69" w:rsidRPr="00AF41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1" w:type="dxa"/>
          </w:tcPr>
          <w:p w14:paraId="7D3DC5B5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091" w:type="dxa"/>
          </w:tcPr>
          <w:p w14:paraId="45D6AEDC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091" w:type="dxa"/>
          </w:tcPr>
          <w:p w14:paraId="57FEFC5F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AF412A" w:rsidRPr="00AF412A" w14:paraId="73DFCCB4" w14:textId="77777777" w:rsidTr="008634E2">
        <w:trPr>
          <w:trHeight w:val="269"/>
          <w:jc w:val="center"/>
        </w:trPr>
        <w:tc>
          <w:tcPr>
            <w:tcW w:w="2898" w:type="dxa"/>
            <w:vAlign w:val="center"/>
          </w:tcPr>
          <w:p w14:paraId="557ABC99" w14:textId="77777777" w:rsidR="005F2B3A" w:rsidRPr="00AF412A" w:rsidRDefault="005F2B3A" w:rsidP="00863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Constrained</w:t>
            </w:r>
          </w:p>
        </w:tc>
        <w:tc>
          <w:tcPr>
            <w:tcW w:w="1090" w:type="dxa"/>
            <w:vAlign w:val="center"/>
          </w:tcPr>
          <w:p w14:paraId="60A21BA9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</w:p>
        </w:tc>
        <w:tc>
          <w:tcPr>
            <w:tcW w:w="1091" w:type="dxa"/>
            <w:vAlign w:val="center"/>
          </w:tcPr>
          <w:p w14:paraId="460C19AE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091" w:type="dxa"/>
          </w:tcPr>
          <w:p w14:paraId="594208A4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1091" w:type="dxa"/>
          </w:tcPr>
          <w:p w14:paraId="55527303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58.17</w:t>
            </w:r>
          </w:p>
        </w:tc>
        <w:tc>
          <w:tcPr>
            <w:tcW w:w="1091" w:type="dxa"/>
          </w:tcPr>
          <w:p w14:paraId="57132875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90" w:type="dxa"/>
          </w:tcPr>
          <w:p w14:paraId="1503FFB3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091" w:type="dxa"/>
          </w:tcPr>
          <w:p w14:paraId="55753EC8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53.53</w:t>
            </w:r>
          </w:p>
        </w:tc>
        <w:tc>
          <w:tcPr>
            <w:tcW w:w="1091" w:type="dxa"/>
          </w:tcPr>
          <w:p w14:paraId="0DF666CF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91" w:type="dxa"/>
          </w:tcPr>
          <w:p w14:paraId="40D2D91C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</w:tr>
      <w:tr w:rsidR="00AF412A" w:rsidRPr="00AF412A" w14:paraId="75878F47" w14:textId="77777777" w:rsidTr="008634E2">
        <w:trPr>
          <w:trHeight w:val="269"/>
          <w:jc w:val="center"/>
        </w:trPr>
        <w:tc>
          <w:tcPr>
            <w:tcW w:w="2898" w:type="dxa"/>
            <w:vAlign w:val="center"/>
          </w:tcPr>
          <w:p w14:paraId="6BBD04CF" w14:textId="77777777" w:rsidR="005F2B3A" w:rsidRPr="00AF412A" w:rsidRDefault="005F2B3A" w:rsidP="00863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Mother-child interaction</w:t>
            </w:r>
          </w:p>
        </w:tc>
        <w:tc>
          <w:tcPr>
            <w:tcW w:w="1090" w:type="dxa"/>
            <w:vAlign w:val="center"/>
          </w:tcPr>
          <w:p w14:paraId="4D6E56EF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vAlign w:val="center"/>
          </w:tcPr>
          <w:p w14:paraId="1D09F1A8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vAlign w:val="center"/>
          </w:tcPr>
          <w:p w14:paraId="218883EA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vAlign w:val="center"/>
          </w:tcPr>
          <w:p w14:paraId="0D395F3C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vAlign w:val="center"/>
          </w:tcPr>
          <w:p w14:paraId="6D072F40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0" w:type="dxa"/>
            <w:vAlign w:val="center"/>
          </w:tcPr>
          <w:p w14:paraId="47AC9BC4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vAlign w:val="center"/>
          </w:tcPr>
          <w:p w14:paraId="43E08F3C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14:paraId="18E3D341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</w:tcPr>
          <w:p w14:paraId="772C3203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12A" w:rsidRPr="00AF412A" w14:paraId="48DE9382" w14:textId="77777777" w:rsidTr="008634E2">
        <w:trPr>
          <w:trHeight w:val="269"/>
          <w:jc w:val="center"/>
        </w:trPr>
        <w:tc>
          <w:tcPr>
            <w:tcW w:w="2898" w:type="dxa"/>
            <w:vAlign w:val="center"/>
          </w:tcPr>
          <w:p w14:paraId="6C909019" w14:textId="77777777" w:rsidR="005F2B3A" w:rsidRPr="00AF412A" w:rsidRDefault="005F2B3A" w:rsidP="00863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Unconstrained</w:t>
            </w:r>
          </w:p>
        </w:tc>
        <w:tc>
          <w:tcPr>
            <w:tcW w:w="1090" w:type="dxa"/>
          </w:tcPr>
          <w:p w14:paraId="00F51249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091" w:type="dxa"/>
          </w:tcPr>
          <w:p w14:paraId="54CB3018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  <w:tc>
          <w:tcPr>
            <w:tcW w:w="1091" w:type="dxa"/>
            <w:vAlign w:val="center"/>
          </w:tcPr>
          <w:p w14:paraId="1200DDB1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1091" w:type="dxa"/>
          </w:tcPr>
          <w:p w14:paraId="46458D7E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1091" w:type="dxa"/>
          </w:tcPr>
          <w:p w14:paraId="7551EB78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0" w:type="dxa"/>
          </w:tcPr>
          <w:p w14:paraId="62C34C7C" w14:textId="03706A1F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.55</w:t>
            </w:r>
            <w:r w:rsidR="00845B69" w:rsidRPr="00AF412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1" w:type="dxa"/>
          </w:tcPr>
          <w:p w14:paraId="795A0E7B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091" w:type="dxa"/>
          </w:tcPr>
          <w:p w14:paraId="0EEA71EF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091" w:type="dxa"/>
          </w:tcPr>
          <w:p w14:paraId="53218B01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</w:tr>
      <w:tr w:rsidR="00AF412A" w:rsidRPr="00AF412A" w14:paraId="66E553C4" w14:textId="77777777" w:rsidTr="008634E2">
        <w:trPr>
          <w:trHeight w:val="269"/>
          <w:jc w:val="center"/>
        </w:trPr>
        <w:tc>
          <w:tcPr>
            <w:tcW w:w="2898" w:type="dxa"/>
            <w:vAlign w:val="center"/>
          </w:tcPr>
          <w:p w14:paraId="1DCDBC84" w14:textId="77777777" w:rsidR="005F2B3A" w:rsidRPr="00AF412A" w:rsidRDefault="005F2B3A" w:rsidP="00863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Constrained</w:t>
            </w:r>
          </w:p>
        </w:tc>
        <w:tc>
          <w:tcPr>
            <w:tcW w:w="1090" w:type="dxa"/>
          </w:tcPr>
          <w:p w14:paraId="78C5E912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091" w:type="dxa"/>
          </w:tcPr>
          <w:p w14:paraId="5B8B3E90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091" w:type="dxa"/>
          </w:tcPr>
          <w:p w14:paraId="07EC113A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  <w:tc>
          <w:tcPr>
            <w:tcW w:w="1091" w:type="dxa"/>
          </w:tcPr>
          <w:p w14:paraId="065D9BAA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38.42</w:t>
            </w:r>
          </w:p>
        </w:tc>
        <w:tc>
          <w:tcPr>
            <w:tcW w:w="1091" w:type="dxa"/>
          </w:tcPr>
          <w:p w14:paraId="50298812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90" w:type="dxa"/>
          </w:tcPr>
          <w:p w14:paraId="64560709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  <w:tc>
          <w:tcPr>
            <w:tcW w:w="1091" w:type="dxa"/>
          </w:tcPr>
          <w:p w14:paraId="5358BEB5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38.07</w:t>
            </w:r>
          </w:p>
        </w:tc>
        <w:tc>
          <w:tcPr>
            <w:tcW w:w="1091" w:type="dxa"/>
          </w:tcPr>
          <w:p w14:paraId="0E9908D0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91" w:type="dxa"/>
          </w:tcPr>
          <w:p w14:paraId="1FF3CBFC" w14:textId="77777777" w:rsidR="005F2B3A" w:rsidRPr="00AF412A" w:rsidRDefault="005F2B3A" w:rsidP="00863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12A">
              <w:rPr>
                <w:rFonts w:ascii="Times New Roman" w:hAnsi="Times New Roman" w:cs="Times New Roman"/>
                <w:sz w:val="24"/>
                <w:szCs w:val="24"/>
              </w:rPr>
              <w:t>&lt;.001</w:t>
            </w:r>
          </w:p>
        </w:tc>
      </w:tr>
    </w:tbl>
    <w:p w14:paraId="1E8628FD" w14:textId="6370E580" w:rsidR="005F2B3A" w:rsidRPr="00AF412A" w:rsidRDefault="005F2B3A" w:rsidP="009B0B62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F412A">
        <w:rPr>
          <w:rFonts w:ascii="Times New Roman" w:hAnsi="Times New Roman" w:cs="Times New Roman"/>
          <w:sz w:val="24"/>
          <w:szCs w:val="24"/>
          <w:lang w:eastAsia="zh-TW"/>
        </w:rPr>
        <w:t xml:space="preserve">Abbreviations: </w:t>
      </w:r>
      <w:r w:rsidRPr="00AF412A">
        <w:rPr>
          <w:rFonts w:ascii="Times New Roman" w:hAnsi="Times New Roman" w:cs="Times New Roman"/>
          <w:sz w:val="24"/>
          <w:szCs w:val="24"/>
        </w:rPr>
        <w:t>RI-CLPM, random-intercept cross-lagged panel model; BMI, body mass index; RMSEA, root mean square error of approximation; SRMR, standardized root mean square residual; CFI, comparative fit index.</w:t>
      </w:r>
    </w:p>
    <w:sectPr w:rsidR="005F2B3A" w:rsidRPr="00AF412A" w:rsidSect="009B0B62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002C9" w14:textId="77777777" w:rsidR="000E3E9B" w:rsidRDefault="000E3E9B">
      <w:pPr>
        <w:spacing w:after="0" w:line="240" w:lineRule="auto"/>
      </w:pPr>
      <w:r>
        <w:separator/>
      </w:r>
    </w:p>
  </w:endnote>
  <w:endnote w:type="continuationSeparator" w:id="0">
    <w:p w14:paraId="6DF47F29" w14:textId="77777777" w:rsidR="000E3E9B" w:rsidRDefault="000E3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2490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93083C" w14:textId="6D291C78" w:rsidR="006B42C7" w:rsidRDefault="006B42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D8E27" w14:textId="77777777" w:rsidR="005F2B3A" w:rsidRDefault="005F2B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5C26F" w14:textId="77777777" w:rsidR="000E3E9B" w:rsidRDefault="000E3E9B">
      <w:pPr>
        <w:spacing w:after="0" w:line="240" w:lineRule="auto"/>
      </w:pPr>
      <w:r>
        <w:separator/>
      </w:r>
    </w:p>
  </w:footnote>
  <w:footnote w:type="continuationSeparator" w:id="0">
    <w:p w14:paraId="4860873B" w14:textId="77777777" w:rsidR="000E3E9B" w:rsidRDefault="000E3E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A084E"/>
    <w:multiLevelType w:val="hybridMultilevel"/>
    <w:tmpl w:val="AF920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C25CC8"/>
    <w:multiLevelType w:val="hybridMultilevel"/>
    <w:tmpl w:val="81A8A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BE25FE"/>
    <w:multiLevelType w:val="hybridMultilevel"/>
    <w:tmpl w:val="79F2B0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8549130">
    <w:abstractNumId w:val="1"/>
  </w:num>
  <w:num w:numId="2" w16cid:durableId="345643120">
    <w:abstractNumId w:val="2"/>
  </w:num>
  <w:num w:numId="3" w16cid:durableId="26377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AwtjA2NTY0N7YwMDFT0lEKTi0uzszPAykwrgUATF+n8SwAAAA="/>
  </w:docVars>
  <w:rsids>
    <w:rsidRoot w:val="005F2B3A"/>
    <w:rsid w:val="00052E84"/>
    <w:rsid w:val="00065028"/>
    <w:rsid w:val="000723C3"/>
    <w:rsid w:val="000B1C1E"/>
    <w:rsid w:val="000C2BC7"/>
    <w:rsid w:val="000D7B53"/>
    <w:rsid w:val="000E3E9B"/>
    <w:rsid w:val="001203B4"/>
    <w:rsid w:val="0012443E"/>
    <w:rsid w:val="00125E78"/>
    <w:rsid w:val="00140B18"/>
    <w:rsid w:val="001532C0"/>
    <w:rsid w:val="001B404B"/>
    <w:rsid w:val="001D46C7"/>
    <w:rsid w:val="001F6ADB"/>
    <w:rsid w:val="00202F45"/>
    <w:rsid w:val="002134BE"/>
    <w:rsid w:val="00236270"/>
    <w:rsid w:val="002E3566"/>
    <w:rsid w:val="002E4939"/>
    <w:rsid w:val="002E4AED"/>
    <w:rsid w:val="003120A9"/>
    <w:rsid w:val="00333D6E"/>
    <w:rsid w:val="00342F8C"/>
    <w:rsid w:val="00345407"/>
    <w:rsid w:val="00366605"/>
    <w:rsid w:val="003E2BDD"/>
    <w:rsid w:val="004028CF"/>
    <w:rsid w:val="00404148"/>
    <w:rsid w:val="004264D1"/>
    <w:rsid w:val="004366F3"/>
    <w:rsid w:val="00494100"/>
    <w:rsid w:val="004A2823"/>
    <w:rsid w:val="004C29F7"/>
    <w:rsid w:val="004C7F03"/>
    <w:rsid w:val="00546E89"/>
    <w:rsid w:val="00562136"/>
    <w:rsid w:val="00572B45"/>
    <w:rsid w:val="005F2B3A"/>
    <w:rsid w:val="00607F38"/>
    <w:rsid w:val="00625EA9"/>
    <w:rsid w:val="006B42C7"/>
    <w:rsid w:val="006E2918"/>
    <w:rsid w:val="006F6B2A"/>
    <w:rsid w:val="006F77D2"/>
    <w:rsid w:val="007123F6"/>
    <w:rsid w:val="007752B5"/>
    <w:rsid w:val="007F40C2"/>
    <w:rsid w:val="0081114A"/>
    <w:rsid w:val="00827A83"/>
    <w:rsid w:val="00845B69"/>
    <w:rsid w:val="0087348B"/>
    <w:rsid w:val="008A5500"/>
    <w:rsid w:val="008B0F88"/>
    <w:rsid w:val="008D26D5"/>
    <w:rsid w:val="0097750D"/>
    <w:rsid w:val="009923DB"/>
    <w:rsid w:val="00993C26"/>
    <w:rsid w:val="009A3877"/>
    <w:rsid w:val="009B0B62"/>
    <w:rsid w:val="009F12AC"/>
    <w:rsid w:val="00A65372"/>
    <w:rsid w:val="00A802C3"/>
    <w:rsid w:val="00A93EB2"/>
    <w:rsid w:val="00A9501D"/>
    <w:rsid w:val="00AA02A9"/>
    <w:rsid w:val="00AF412A"/>
    <w:rsid w:val="00B0486A"/>
    <w:rsid w:val="00B15D39"/>
    <w:rsid w:val="00B25376"/>
    <w:rsid w:val="00B91381"/>
    <w:rsid w:val="00BB72AF"/>
    <w:rsid w:val="00BE0305"/>
    <w:rsid w:val="00CA586B"/>
    <w:rsid w:val="00D22C18"/>
    <w:rsid w:val="00D23994"/>
    <w:rsid w:val="00D82F41"/>
    <w:rsid w:val="00DA2767"/>
    <w:rsid w:val="00DA2CF1"/>
    <w:rsid w:val="00E8095D"/>
    <w:rsid w:val="00E8369B"/>
    <w:rsid w:val="00E931F7"/>
    <w:rsid w:val="00ED2483"/>
    <w:rsid w:val="00F219E5"/>
    <w:rsid w:val="00F4616B"/>
    <w:rsid w:val="00F471CF"/>
    <w:rsid w:val="00F92BE7"/>
    <w:rsid w:val="00FA01FB"/>
    <w:rsid w:val="00FC24D1"/>
    <w:rsid w:val="00FE6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D37D92"/>
  <w15:chartTrackingRefBased/>
  <w15:docId w15:val="{466E8EF9-564C-436B-902E-63068083F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2B3A"/>
  </w:style>
  <w:style w:type="paragraph" w:styleId="Heading1">
    <w:name w:val="heading 1"/>
    <w:basedOn w:val="Normal"/>
    <w:next w:val="Normal"/>
    <w:link w:val="Heading1Char"/>
    <w:uiPriority w:val="9"/>
    <w:qFormat/>
    <w:rsid w:val="005F2B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2B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2B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2B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2B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2B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2B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2B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2B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2B3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2B3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2B3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2B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2B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2B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2B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2B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2B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2B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5F2B3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2B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5F2B3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F2B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2B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2B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2B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2B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2B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2B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F2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5F2B3A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FooterChar">
    <w:name w:val="Footer Char"/>
    <w:basedOn w:val="DefaultParagraphFont"/>
    <w:link w:val="Footer"/>
    <w:uiPriority w:val="99"/>
    <w:rsid w:val="005F2B3A"/>
    <w:rPr>
      <w:rFonts w:eastAsiaTheme="minorEastAsia"/>
      <w:sz w:val="20"/>
      <w:szCs w:val="25"/>
    </w:rPr>
  </w:style>
  <w:style w:type="paragraph" w:styleId="Header">
    <w:name w:val="header"/>
    <w:basedOn w:val="Normal"/>
    <w:link w:val="HeaderChar"/>
    <w:uiPriority w:val="99"/>
    <w:unhideWhenUsed/>
    <w:rsid w:val="009B0B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B6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625EA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625EA9"/>
  </w:style>
  <w:style w:type="character" w:customStyle="1" w:styleId="CommentTextChar">
    <w:name w:val="Comment Text Char"/>
    <w:basedOn w:val="DefaultParagraphFont"/>
    <w:link w:val="CommentText"/>
    <w:uiPriority w:val="99"/>
    <w:rsid w:val="00625EA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5E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5E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827</Words>
  <Characters>4280</Characters>
  <Application>Microsoft Office Word</Application>
  <DocSecurity>0</DocSecurity>
  <Lines>260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PAIROTE CHAKRANON</dc:creator>
  <cp:keywords/>
  <dc:description/>
  <cp:lastModifiedBy>Pairote Chakranon</cp:lastModifiedBy>
  <cp:revision>2</cp:revision>
  <dcterms:created xsi:type="dcterms:W3CDTF">2026-01-19T08:02:00Z</dcterms:created>
  <dcterms:modified xsi:type="dcterms:W3CDTF">2026-01-19T08:02:00Z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d54ff862-1b71-42c7-8106-cc8a9704f826</vt:lpwstr>
  </property>
</Properties>
</file>