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56CE7" w14:textId="44804F94" w:rsidR="00490161" w:rsidRPr="00C03EC3" w:rsidRDefault="001849D0" w:rsidP="007576C9">
      <w:pPr>
        <w:jc w:val="both"/>
        <w:rPr>
          <w:rFonts w:ascii="Times New Roman" w:hAnsi="Times New Roman" w:cs="Times New Roman"/>
        </w:rPr>
      </w:pPr>
      <w:bookmarkStart w:id="0" w:name="_GoBack"/>
      <w:bookmarkEnd w:id="0"/>
      <w:r w:rsidRPr="00C45B26">
        <w:rPr>
          <w:rFonts w:ascii="Times New Roman" w:hAnsi="Times New Roman" w:cs="Times New Roman"/>
          <w:b/>
        </w:rPr>
        <w:t>Supplementary Table 1</w:t>
      </w:r>
      <w:r>
        <w:rPr>
          <w:rFonts w:ascii="Times New Roman" w:hAnsi="Times New Roman" w:cs="Times New Roman"/>
        </w:rPr>
        <w:t>.</w:t>
      </w:r>
      <w:r w:rsidR="005A0DB3">
        <w:rPr>
          <w:rFonts w:ascii="Times New Roman" w:hAnsi="Times New Roman" w:cs="Times New Roman"/>
        </w:rPr>
        <w:t xml:space="preserve"> Physical activity and social and physical environment factors</w:t>
      </w:r>
    </w:p>
    <w:tbl>
      <w:tblPr>
        <w:tblStyle w:val="TableGrid"/>
        <w:tblpPr w:leftFromText="180" w:rightFromText="180" w:vertAnchor="page" w:horzAnchor="margin" w:tblpXSpec="center" w:tblpY="2151"/>
        <w:tblW w:w="16015" w:type="dxa"/>
        <w:tblLayout w:type="fixed"/>
        <w:tblLook w:val="04A0" w:firstRow="1" w:lastRow="0" w:firstColumn="1" w:lastColumn="0" w:noHBand="0" w:noVBand="1"/>
      </w:tblPr>
      <w:tblGrid>
        <w:gridCol w:w="1525"/>
        <w:gridCol w:w="1620"/>
        <w:gridCol w:w="1350"/>
        <w:gridCol w:w="900"/>
        <w:gridCol w:w="810"/>
        <w:gridCol w:w="1170"/>
        <w:gridCol w:w="1980"/>
        <w:gridCol w:w="1980"/>
        <w:gridCol w:w="1620"/>
        <w:gridCol w:w="3060"/>
      </w:tblGrid>
      <w:tr w:rsidR="00C17CAC" w:rsidRPr="00C03EC3" w14:paraId="6A982DD4" w14:textId="77777777" w:rsidTr="005A5E11">
        <w:trPr>
          <w:trHeight w:val="800"/>
        </w:trPr>
        <w:tc>
          <w:tcPr>
            <w:tcW w:w="1525" w:type="dxa"/>
          </w:tcPr>
          <w:p w14:paraId="2747CA14" w14:textId="6C91EDCA" w:rsidR="00C17CAC" w:rsidRPr="00C03EC3" w:rsidRDefault="00C17CAC" w:rsidP="006011AE">
            <w:pPr>
              <w:rPr>
                <w:rFonts w:ascii="Times New Roman" w:hAnsi="Times New Roman" w:cs="Times New Roman"/>
              </w:rPr>
            </w:pPr>
            <w:bookmarkStart w:id="1" w:name="_Hlk201657251"/>
            <w:r w:rsidRPr="00C03EC3">
              <w:rPr>
                <w:rFonts w:ascii="Times New Roman" w:hAnsi="Times New Roman" w:cs="Times New Roman"/>
              </w:rPr>
              <w:t xml:space="preserve">Author/Year </w:t>
            </w:r>
            <w:r>
              <w:rPr>
                <w:rFonts w:ascii="Times New Roman" w:hAnsi="Times New Roman" w:cs="Times New Roman"/>
              </w:rPr>
              <w:t>[</w:t>
            </w:r>
            <w:r w:rsidRPr="00C03EC3">
              <w:rPr>
                <w:rFonts w:ascii="Times New Roman" w:hAnsi="Times New Roman" w:cs="Times New Roman"/>
              </w:rPr>
              <w:t>Reference</w:t>
            </w:r>
            <w:r>
              <w:rPr>
                <w:rFonts w:ascii="Times New Roman" w:hAnsi="Times New Roman" w:cs="Times New Roman"/>
              </w:rPr>
              <w:t>]</w:t>
            </w:r>
          </w:p>
        </w:tc>
        <w:tc>
          <w:tcPr>
            <w:tcW w:w="1620" w:type="dxa"/>
          </w:tcPr>
          <w:p w14:paraId="08202F1F" w14:textId="77777777" w:rsidR="00C17CAC" w:rsidRPr="00C03EC3" w:rsidRDefault="00C17CAC" w:rsidP="006011AE">
            <w:pPr>
              <w:rPr>
                <w:rFonts w:ascii="Times New Roman" w:hAnsi="Times New Roman" w:cs="Times New Roman"/>
              </w:rPr>
            </w:pPr>
            <w:r w:rsidRPr="00C03EC3">
              <w:rPr>
                <w:rFonts w:ascii="Times New Roman" w:hAnsi="Times New Roman" w:cs="Times New Roman"/>
              </w:rPr>
              <w:t>Study design</w:t>
            </w:r>
          </w:p>
        </w:tc>
        <w:tc>
          <w:tcPr>
            <w:tcW w:w="1350" w:type="dxa"/>
          </w:tcPr>
          <w:p w14:paraId="55BC6CAC" w14:textId="77777777" w:rsidR="00C17CAC" w:rsidRPr="00C03EC3" w:rsidRDefault="00C17CAC" w:rsidP="006011AE">
            <w:pPr>
              <w:rPr>
                <w:rFonts w:ascii="Times New Roman" w:hAnsi="Times New Roman" w:cs="Times New Roman"/>
              </w:rPr>
            </w:pPr>
            <w:r w:rsidRPr="00C03EC3">
              <w:rPr>
                <w:rFonts w:ascii="Times New Roman" w:hAnsi="Times New Roman" w:cs="Times New Roman"/>
              </w:rPr>
              <w:t>Region/City</w:t>
            </w:r>
          </w:p>
        </w:tc>
        <w:tc>
          <w:tcPr>
            <w:tcW w:w="900" w:type="dxa"/>
          </w:tcPr>
          <w:p w14:paraId="38A1F1B7" w14:textId="77777777" w:rsidR="00C17CAC" w:rsidRPr="00C03EC3" w:rsidRDefault="00C17CAC" w:rsidP="006011AE">
            <w:pPr>
              <w:rPr>
                <w:rFonts w:ascii="Times New Roman" w:hAnsi="Times New Roman" w:cs="Times New Roman"/>
              </w:rPr>
            </w:pPr>
            <w:r w:rsidRPr="00C03EC3">
              <w:rPr>
                <w:rFonts w:ascii="Times New Roman" w:hAnsi="Times New Roman" w:cs="Times New Roman"/>
              </w:rPr>
              <w:t>Sample Size</w:t>
            </w:r>
          </w:p>
        </w:tc>
        <w:tc>
          <w:tcPr>
            <w:tcW w:w="810" w:type="dxa"/>
          </w:tcPr>
          <w:p w14:paraId="37C2D8F1" w14:textId="5D97CA7A" w:rsidR="00C17CAC" w:rsidRPr="00C03EC3" w:rsidRDefault="00C17CAC" w:rsidP="006011AE">
            <w:pPr>
              <w:rPr>
                <w:rFonts w:ascii="Times New Roman" w:hAnsi="Times New Roman" w:cs="Times New Roman"/>
              </w:rPr>
            </w:pPr>
            <w:r w:rsidRPr="00C03EC3">
              <w:rPr>
                <w:rFonts w:ascii="Times New Roman" w:hAnsi="Times New Roman" w:cs="Times New Roman"/>
              </w:rPr>
              <w:t>Age</w:t>
            </w:r>
            <w:r>
              <w:rPr>
                <w:rFonts w:ascii="Times New Roman" w:hAnsi="Times New Roman" w:cs="Times New Roman"/>
              </w:rPr>
              <w:t xml:space="preserve"> </w:t>
            </w:r>
          </w:p>
        </w:tc>
        <w:tc>
          <w:tcPr>
            <w:tcW w:w="1170" w:type="dxa"/>
          </w:tcPr>
          <w:p w14:paraId="490958C3" w14:textId="77777777" w:rsidR="00C17CAC" w:rsidRPr="00C03EC3" w:rsidRDefault="00C17CAC" w:rsidP="006011AE">
            <w:pPr>
              <w:rPr>
                <w:rFonts w:ascii="Times New Roman" w:hAnsi="Times New Roman" w:cs="Times New Roman"/>
              </w:rPr>
            </w:pPr>
            <w:r w:rsidRPr="00C03EC3">
              <w:rPr>
                <w:rFonts w:ascii="Times New Roman" w:hAnsi="Times New Roman" w:cs="Times New Roman"/>
              </w:rPr>
              <w:t>Outcome Variable</w:t>
            </w:r>
          </w:p>
        </w:tc>
        <w:tc>
          <w:tcPr>
            <w:tcW w:w="1980" w:type="dxa"/>
          </w:tcPr>
          <w:p w14:paraId="01943031" w14:textId="78B25D01" w:rsidR="00C17CAC" w:rsidRPr="007576C9" w:rsidRDefault="00C17CAC" w:rsidP="006011AE">
            <w:pPr>
              <w:rPr>
                <w:rFonts w:ascii="Times New Roman" w:hAnsi="Times New Roman" w:cs="Times New Roman"/>
              </w:rPr>
            </w:pPr>
            <w:r>
              <w:rPr>
                <w:rFonts w:ascii="Times New Roman" w:hAnsi="Times New Roman" w:cs="Times New Roman"/>
              </w:rPr>
              <w:t>Measurement of outcome variable</w:t>
            </w:r>
          </w:p>
        </w:tc>
        <w:tc>
          <w:tcPr>
            <w:tcW w:w="1980" w:type="dxa"/>
          </w:tcPr>
          <w:p w14:paraId="1E04EB69" w14:textId="172E5C03" w:rsidR="00C17CAC" w:rsidRPr="00C03EC3" w:rsidRDefault="0076077C" w:rsidP="006011AE">
            <w:pPr>
              <w:rPr>
                <w:rFonts w:ascii="Times New Roman" w:hAnsi="Times New Roman" w:cs="Times New Roman"/>
              </w:rPr>
            </w:pPr>
            <w:r>
              <w:rPr>
                <w:rFonts w:ascii="Times New Roman" w:hAnsi="Times New Roman" w:cs="Times New Roman"/>
              </w:rPr>
              <w:t xml:space="preserve">Physical </w:t>
            </w:r>
            <w:r w:rsidR="00C17CAC" w:rsidRPr="007576C9">
              <w:rPr>
                <w:rFonts w:ascii="Times New Roman" w:hAnsi="Times New Roman" w:cs="Times New Roman"/>
              </w:rPr>
              <w:t xml:space="preserve">and social environment </w:t>
            </w:r>
            <w:r w:rsidR="00AF315C">
              <w:rPr>
                <w:rFonts w:ascii="Times New Roman" w:hAnsi="Times New Roman" w:cs="Times New Roman"/>
              </w:rPr>
              <w:t>factors</w:t>
            </w:r>
          </w:p>
        </w:tc>
        <w:tc>
          <w:tcPr>
            <w:tcW w:w="1620" w:type="dxa"/>
          </w:tcPr>
          <w:p w14:paraId="399B69E7" w14:textId="7D369788" w:rsidR="00C17CAC" w:rsidRPr="00C03EC3" w:rsidRDefault="00C17CAC" w:rsidP="00C17CAC">
            <w:pPr>
              <w:rPr>
                <w:rFonts w:ascii="Times New Roman" w:hAnsi="Times New Roman" w:cs="Times New Roman"/>
              </w:rPr>
            </w:pPr>
            <w:r>
              <w:rPr>
                <w:rFonts w:ascii="Times New Roman" w:hAnsi="Times New Roman" w:cs="Times New Roman"/>
              </w:rPr>
              <w:t xml:space="preserve">Measurement of </w:t>
            </w:r>
            <w:r w:rsidR="004C62DF">
              <w:rPr>
                <w:rFonts w:ascii="Times New Roman" w:hAnsi="Times New Roman" w:cs="Times New Roman"/>
              </w:rPr>
              <w:t>environment</w:t>
            </w:r>
            <w:r>
              <w:rPr>
                <w:rFonts w:ascii="Times New Roman" w:hAnsi="Times New Roman" w:cs="Times New Roman"/>
              </w:rPr>
              <w:t xml:space="preserve"> </w:t>
            </w:r>
            <w:r w:rsidR="00AF315C">
              <w:rPr>
                <w:rFonts w:ascii="Times New Roman" w:hAnsi="Times New Roman" w:cs="Times New Roman"/>
              </w:rPr>
              <w:t>factor</w:t>
            </w:r>
            <w:r>
              <w:rPr>
                <w:rFonts w:ascii="Times New Roman" w:hAnsi="Times New Roman" w:cs="Times New Roman"/>
              </w:rPr>
              <w:t>s</w:t>
            </w:r>
          </w:p>
        </w:tc>
        <w:tc>
          <w:tcPr>
            <w:tcW w:w="3060" w:type="dxa"/>
          </w:tcPr>
          <w:p w14:paraId="54B97A5D" w14:textId="53718B44" w:rsidR="00C17CAC" w:rsidRPr="00C03EC3" w:rsidRDefault="00C17CAC" w:rsidP="006011AE">
            <w:pPr>
              <w:rPr>
                <w:rFonts w:ascii="Times New Roman" w:hAnsi="Times New Roman" w:cs="Times New Roman"/>
              </w:rPr>
            </w:pPr>
            <w:r w:rsidRPr="007576C9">
              <w:rPr>
                <w:rFonts w:ascii="Times New Roman" w:hAnsi="Times New Roman" w:cs="Times New Roman"/>
              </w:rPr>
              <w:t xml:space="preserve">Main findings with respect to </w:t>
            </w:r>
            <w:r w:rsidR="004C62DF">
              <w:rPr>
                <w:rFonts w:ascii="Times New Roman" w:hAnsi="Times New Roman" w:cs="Times New Roman"/>
              </w:rPr>
              <w:t>environmental</w:t>
            </w:r>
            <w:r w:rsidR="00AF315C">
              <w:rPr>
                <w:rFonts w:ascii="Times New Roman" w:hAnsi="Times New Roman" w:cs="Times New Roman"/>
              </w:rPr>
              <w:t xml:space="preserve"> factors</w:t>
            </w:r>
            <w:r w:rsidRPr="007576C9">
              <w:rPr>
                <w:rFonts w:ascii="Times New Roman" w:hAnsi="Times New Roman" w:cs="Times New Roman"/>
              </w:rPr>
              <w:t xml:space="preserve"> and outcome variables</w:t>
            </w:r>
          </w:p>
        </w:tc>
      </w:tr>
      <w:tr w:rsidR="00C17CAC" w:rsidRPr="00C03EC3" w14:paraId="73FCFBF3" w14:textId="77777777" w:rsidTr="005A5E11">
        <w:tc>
          <w:tcPr>
            <w:tcW w:w="1525" w:type="dxa"/>
          </w:tcPr>
          <w:p w14:paraId="6B231B5E" w14:textId="5D0A84DA" w:rsidR="00C17CAC" w:rsidRPr="00C03EC3" w:rsidRDefault="00C17CAC" w:rsidP="006011AE">
            <w:pPr>
              <w:rPr>
                <w:rFonts w:ascii="Times New Roman" w:hAnsi="Times New Roman" w:cs="Times New Roman"/>
              </w:rPr>
            </w:pPr>
            <w:r w:rsidRPr="00C03EC3">
              <w:rPr>
                <w:rFonts w:ascii="Times New Roman" w:hAnsi="Times New Roman" w:cs="Times New Roman"/>
              </w:rPr>
              <w:t>Ajayi 2021 [</w:t>
            </w:r>
            <w:r w:rsidR="00C80D67">
              <w:rPr>
                <w:rFonts w:ascii="Times New Roman" w:hAnsi="Times New Roman" w:cs="Times New Roman"/>
              </w:rPr>
              <w:t>39</w:t>
            </w:r>
            <w:r w:rsidRPr="00C03EC3">
              <w:rPr>
                <w:rFonts w:ascii="Times New Roman" w:hAnsi="Times New Roman" w:cs="Times New Roman"/>
              </w:rPr>
              <w:t>]</w:t>
            </w:r>
          </w:p>
        </w:tc>
        <w:tc>
          <w:tcPr>
            <w:tcW w:w="1620" w:type="dxa"/>
          </w:tcPr>
          <w:p w14:paraId="3CDDE0EE" w14:textId="503A670D" w:rsidR="00C17CAC" w:rsidRPr="00C03EC3" w:rsidRDefault="00C17CAC" w:rsidP="006011AE">
            <w:pPr>
              <w:rPr>
                <w:rFonts w:ascii="Times New Roman" w:hAnsi="Times New Roman" w:cs="Times New Roman"/>
              </w:rPr>
            </w:pPr>
            <w:r>
              <w:rPr>
                <w:rFonts w:ascii="Times New Roman" w:hAnsi="Times New Roman" w:cs="Times New Roman"/>
              </w:rPr>
              <w:t>Cross-sectional (mixed method)</w:t>
            </w:r>
          </w:p>
        </w:tc>
        <w:tc>
          <w:tcPr>
            <w:tcW w:w="1350" w:type="dxa"/>
          </w:tcPr>
          <w:p w14:paraId="270AE700" w14:textId="66DC06AC" w:rsidR="00C17CAC" w:rsidRPr="00C03EC3" w:rsidRDefault="00C17CAC" w:rsidP="006011AE">
            <w:pPr>
              <w:rPr>
                <w:rFonts w:ascii="Times New Roman" w:hAnsi="Times New Roman" w:cs="Times New Roman"/>
              </w:rPr>
            </w:pPr>
            <w:r w:rsidRPr="00C03EC3">
              <w:rPr>
                <w:rFonts w:ascii="Times New Roman" w:hAnsi="Times New Roman" w:cs="Times New Roman"/>
              </w:rPr>
              <w:t>Southwest/</w:t>
            </w:r>
            <w:r w:rsidR="00AF315C">
              <w:rPr>
                <w:rFonts w:ascii="Times New Roman" w:hAnsi="Times New Roman" w:cs="Times New Roman"/>
              </w:rPr>
              <w:t xml:space="preserve"> </w:t>
            </w:r>
            <w:r w:rsidRPr="00C03EC3">
              <w:rPr>
                <w:rFonts w:ascii="Times New Roman" w:hAnsi="Times New Roman" w:cs="Times New Roman"/>
              </w:rPr>
              <w:t>Osogbo</w:t>
            </w:r>
          </w:p>
        </w:tc>
        <w:tc>
          <w:tcPr>
            <w:tcW w:w="900" w:type="dxa"/>
          </w:tcPr>
          <w:p w14:paraId="684CAAFD" w14:textId="2FF94BA7" w:rsidR="00C17CAC" w:rsidRPr="00C03EC3" w:rsidRDefault="00C17CAC" w:rsidP="006011AE">
            <w:pPr>
              <w:rPr>
                <w:rFonts w:ascii="Times New Roman" w:hAnsi="Times New Roman" w:cs="Times New Roman"/>
              </w:rPr>
            </w:pPr>
            <w:r w:rsidRPr="00C03EC3">
              <w:rPr>
                <w:rFonts w:ascii="Times New Roman" w:hAnsi="Times New Roman" w:cs="Times New Roman"/>
              </w:rPr>
              <w:t>1265</w:t>
            </w:r>
          </w:p>
        </w:tc>
        <w:tc>
          <w:tcPr>
            <w:tcW w:w="810" w:type="dxa"/>
          </w:tcPr>
          <w:p w14:paraId="60488A65" w14:textId="036E50A6" w:rsidR="00C17CAC" w:rsidRPr="00C03EC3" w:rsidRDefault="00C17CAC" w:rsidP="006011AE">
            <w:pPr>
              <w:rPr>
                <w:rFonts w:ascii="Times New Roman" w:hAnsi="Times New Roman" w:cs="Times New Roman"/>
              </w:rPr>
            </w:pPr>
            <w:r w:rsidRPr="00C03EC3">
              <w:rPr>
                <w:rFonts w:ascii="Times New Roman" w:hAnsi="Times New Roman" w:cs="Times New Roman"/>
              </w:rPr>
              <w:t>14-19</w:t>
            </w:r>
            <w:r>
              <w:rPr>
                <w:rFonts w:ascii="Times New Roman" w:hAnsi="Times New Roman" w:cs="Times New Roman"/>
              </w:rPr>
              <w:t xml:space="preserve"> year</w:t>
            </w:r>
            <w:r w:rsidR="008C6B96">
              <w:rPr>
                <w:rFonts w:ascii="Times New Roman" w:hAnsi="Times New Roman" w:cs="Times New Roman"/>
              </w:rPr>
              <w:t>s</w:t>
            </w:r>
          </w:p>
        </w:tc>
        <w:tc>
          <w:tcPr>
            <w:tcW w:w="1170" w:type="dxa"/>
          </w:tcPr>
          <w:p w14:paraId="59F22067" w14:textId="583E3ACF" w:rsidR="00C17CAC" w:rsidRPr="00C03EC3" w:rsidRDefault="00C17CAC" w:rsidP="006011AE">
            <w:pPr>
              <w:rPr>
                <w:rFonts w:ascii="Times New Roman" w:hAnsi="Times New Roman" w:cs="Times New Roman"/>
              </w:rPr>
            </w:pPr>
            <w:r w:rsidRPr="00C03EC3">
              <w:rPr>
                <w:rFonts w:ascii="Times New Roman" w:hAnsi="Times New Roman" w:cs="Times New Roman"/>
              </w:rPr>
              <w:t>Physical activity</w:t>
            </w:r>
            <w:r w:rsidR="00B07DF1">
              <w:rPr>
                <w:rFonts w:ascii="Times New Roman" w:hAnsi="Times New Roman" w:cs="Times New Roman"/>
              </w:rPr>
              <w:t xml:space="preserve"> </w:t>
            </w:r>
          </w:p>
        </w:tc>
        <w:tc>
          <w:tcPr>
            <w:tcW w:w="1980" w:type="dxa"/>
          </w:tcPr>
          <w:p w14:paraId="562CEC5B" w14:textId="4F26BA19" w:rsidR="00C17CAC" w:rsidRDefault="008A2450" w:rsidP="006011AE">
            <w:pPr>
              <w:rPr>
                <w:rFonts w:ascii="Times New Roman" w:hAnsi="Times New Roman" w:cs="Times New Roman"/>
              </w:rPr>
            </w:pPr>
            <w:r>
              <w:rPr>
                <w:rFonts w:ascii="Times New Roman" w:hAnsi="Times New Roman" w:cs="Times New Roman"/>
              </w:rPr>
              <w:t>Structured Questionnaire Survey</w:t>
            </w:r>
            <w:r w:rsidR="00B07DF1">
              <w:rPr>
                <w:rFonts w:ascii="Times New Roman" w:hAnsi="Times New Roman" w:cs="Times New Roman"/>
              </w:rPr>
              <w:t xml:space="preserve"> of physical activity types (vigorous, moderate, walking)</w:t>
            </w:r>
            <w:r>
              <w:rPr>
                <w:rFonts w:ascii="Times New Roman" w:hAnsi="Times New Roman" w:cs="Times New Roman"/>
              </w:rPr>
              <w:t xml:space="preserve"> </w:t>
            </w:r>
          </w:p>
        </w:tc>
        <w:tc>
          <w:tcPr>
            <w:tcW w:w="1980" w:type="dxa"/>
          </w:tcPr>
          <w:p w14:paraId="38D1F5D9" w14:textId="03AFB0A3" w:rsidR="00C17CAC" w:rsidRPr="00C03EC3" w:rsidRDefault="00B91843" w:rsidP="006011AE">
            <w:pPr>
              <w:rPr>
                <w:rFonts w:ascii="Times New Roman" w:hAnsi="Times New Roman" w:cs="Times New Roman"/>
              </w:rPr>
            </w:pPr>
            <w:r>
              <w:rPr>
                <w:rFonts w:ascii="Times New Roman" w:hAnsi="Times New Roman" w:cs="Times New Roman"/>
              </w:rPr>
              <w:t>Urban Open Spaces</w:t>
            </w:r>
          </w:p>
        </w:tc>
        <w:tc>
          <w:tcPr>
            <w:tcW w:w="1620" w:type="dxa"/>
          </w:tcPr>
          <w:p w14:paraId="523C4CCE" w14:textId="6CAE694C" w:rsidR="00C17CAC" w:rsidRPr="000B72E1" w:rsidRDefault="00C17CAC" w:rsidP="000B72E1">
            <w:pPr>
              <w:rPr>
                <w:rFonts w:ascii="Times New Roman" w:hAnsi="Times New Roman" w:cs="Times New Roman"/>
              </w:rPr>
            </w:pPr>
            <w:r>
              <w:rPr>
                <w:rFonts w:ascii="Times New Roman" w:hAnsi="Times New Roman" w:cs="Times New Roman"/>
              </w:rPr>
              <w:t>Direct Observation; S</w:t>
            </w:r>
            <w:r w:rsidRPr="000B72E1">
              <w:rPr>
                <w:rFonts w:ascii="Times New Roman" w:hAnsi="Times New Roman" w:cs="Times New Roman"/>
              </w:rPr>
              <w:t>atellite</w:t>
            </w:r>
          </w:p>
          <w:p w14:paraId="6E5B6A67" w14:textId="20326386" w:rsidR="00C17CAC" w:rsidRPr="000B72E1" w:rsidRDefault="00C17CAC" w:rsidP="000B72E1">
            <w:pPr>
              <w:rPr>
                <w:rFonts w:ascii="Times New Roman" w:hAnsi="Times New Roman" w:cs="Times New Roman"/>
              </w:rPr>
            </w:pPr>
            <w:r w:rsidRPr="000B72E1">
              <w:rPr>
                <w:rFonts w:ascii="Times New Roman" w:hAnsi="Times New Roman" w:cs="Times New Roman"/>
              </w:rPr>
              <w:t>imagery and</w:t>
            </w:r>
          </w:p>
          <w:p w14:paraId="69D144EB" w14:textId="6CB0774A" w:rsidR="00C17CAC" w:rsidRPr="00C03EC3" w:rsidRDefault="00C17CAC" w:rsidP="000B72E1">
            <w:pPr>
              <w:rPr>
                <w:rFonts w:ascii="Times New Roman" w:hAnsi="Times New Roman" w:cs="Times New Roman"/>
              </w:rPr>
            </w:pPr>
            <w:r w:rsidRPr="000B72E1">
              <w:rPr>
                <w:rFonts w:ascii="Times New Roman" w:hAnsi="Times New Roman" w:cs="Times New Roman"/>
              </w:rPr>
              <w:t>geographic information collected from Google Earth</w:t>
            </w:r>
          </w:p>
        </w:tc>
        <w:tc>
          <w:tcPr>
            <w:tcW w:w="3060" w:type="dxa"/>
          </w:tcPr>
          <w:p w14:paraId="1C4DE954" w14:textId="4AFE4727" w:rsidR="00C17CAC" w:rsidRPr="00C03EC3" w:rsidRDefault="00C17CAC" w:rsidP="00B91843">
            <w:pPr>
              <w:rPr>
                <w:rFonts w:ascii="Times New Roman" w:hAnsi="Times New Roman" w:cs="Times New Roman"/>
              </w:rPr>
            </w:pPr>
            <w:r>
              <w:rPr>
                <w:rFonts w:ascii="Times New Roman" w:hAnsi="Times New Roman" w:cs="Times New Roman"/>
              </w:rPr>
              <w:t>P</w:t>
            </w:r>
            <w:r w:rsidRPr="006011AE">
              <w:rPr>
                <w:rFonts w:ascii="Times New Roman" w:hAnsi="Times New Roman" w:cs="Times New Roman"/>
              </w:rPr>
              <w:t>laygrounds (63.3%) and incidental open spaces (27.3%)</w:t>
            </w:r>
            <w:r>
              <w:rPr>
                <w:rFonts w:ascii="Times New Roman" w:hAnsi="Times New Roman" w:cs="Times New Roman"/>
              </w:rPr>
              <w:t xml:space="preserve"> are commonly utilized for physical activity. </w:t>
            </w:r>
            <w:r w:rsidR="00B91843">
              <w:rPr>
                <w:rFonts w:ascii="Times New Roman" w:hAnsi="Times New Roman" w:cs="Times New Roman"/>
              </w:rPr>
              <w:t>The</w:t>
            </w:r>
            <w:r w:rsidR="00B91843" w:rsidRPr="00B91843">
              <w:rPr>
                <w:rFonts w:ascii="Times New Roman" w:hAnsi="Times New Roman" w:cs="Times New Roman"/>
              </w:rPr>
              <w:t xml:space="preserve"> </w:t>
            </w:r>
            <w:r w:rsidR="00B91843">
              <w:rPr>
                <w:rFonts w:ascii="Times New Roman" w:hAnsi="Times New Roman" w:cs="Times New Roman"/>
              </w:rPr>
              <w:t xml:space="preserve">largest </w:t>
            </w:r>
            <w:r w:rsidR="00B91843" w:rsidRPr="00B91843">
              <w:rPr>
                <w:rFonts w:ascii="Times New Roman" w:hAnsi="Times New Roman" w:cs="Times New Roman"/>
              </w:rPr>
              <w:t xml:space="preserve">percentage of </w:t>
            </w:r>
            <w:r w:rsidR="00B91843">
              <w:rPr>
                <w:rFonts w:ascii="Times New Roman" w:hAnsi="Times New Roman" w:cs="Times New Roman"/>
              </w:rPr>
              <w:t>adolescents</w:t>
            </w:r>
            <w:r w:rsidR="00B91843" w:rsidRPr="00B91843">
              <w:rPr>
                <w:rFonts w:ascii="Times New Roman" w:hAnsi="Times New Roman" w:cs="Times New Roman"/>
              </w:rPr>
              <w:t>’ vigorous</w:t>
            </w:r>
            <w:r w:rsidR="00B91843">
              <w:rPr>
                <w:rFonts w:ascii="Times New Roman" w:hAnsi="Times New Roman" w:cs="Times New Roman"/>
              </w:rPr>
              <w:t xml:space="preserve"> </w:t>
            </w:r>
            <w:r w:rsidR="00B91843" w:rsidRPr="00B91843">
              <w:rPr>
                <w:rFonts w:ascii="Times New Roman" w:hAnsi="Times New Roman" w:cs="Times New Roman"/>
              </w:rPr>
              <w:t>physical activities occurred in the</w:t>
            </w:r>
            <w:r w:rsidR="00B91843">
              <w:rPr>
                <w:rFonts w:ascii="Times New Roman" w:hAnsi="Times New Roman" w:cs="Times New Roman"/>
              </w:rPr>
              <w:t xml:space="preserve"> </w:t>
            </w:r>
            <w:r w:rsidR="00B91843" w:rsidRPr="00B91843">
              <w:rPr>
                <w:rFonts w:ascii="Times New Roman" w:hAnsi="Times New Roman" w:cs="Times New Roman"/>
              </w:rPr>
              <w:t>incidental open spaces (49.6%)</w:t>
            </w:r>
            <w:r w:rsidR="00B91843">
              <w:rPr>
                <w:rFonts w:ascii="Times New Roman" w:hAnsi="Times New Roman" w:cs="Times New Roman"/>
              </w:rPr>
              <w:t xml:space="preserve">, </w:t>
            </w:r>
            <w:r w:rsidR="00B91843" w:rsidRPr="00B91843">
              <w:rPr>
                <w:rFonts w:ascii="Times New Roman" w:hAnsi="Times New Roman" w:cs="Times New Roman"/>
              </w:rPr>
              <w:t>followed by school</w:t>
            </w:r>
            <w:r w:rsidR="00B91843">
              <w:rPr>
                <w:rFonts w:ascii="Times New Roman" w:hAnsi="Times New Roman" w:cs="Times New Roman"/>
              </w:rPr>
              <w:t xml:space="preserve"> </w:t>
            </w:r>
            <w:r w:rsidR="00B91843" w:rsidRPr="00B91843">
              <w:rPr>
                <w:rFonts w:ascii="Times New Roman" w:hAnsi="Times New Roman" w:cs="Times New Roman"/>
              </w:rPr>
              <w:t>playgrounds (40.1%)</w:t>
            </w:r>
            <w:r w:rsidR="00B91843">
              <w:rPr>
                <w:rFonts w:ascii="Times New Roman" w:hAnsi="Times New Roman" w:cs="Times New Roman"/>
              </w:rPr>
              <w:t xml:space="preserve">. While most moderate physical activities occurred in neighborhood </w:t>
            </w:r>
            <w:r w:rsidR="008C6B96">
              <w:rPr>
                <w:rFonts w:ascii="Times New Roman" w:hAnsi="Times New Roman" w:cs="Times New Roman"/>
              </w:rPr>
              <w:t>parks</w:t>
            </w:r>
            <w:r w:rsidR="00B91843">
              <w:rPr>
                <w:rFonts w:ascii="Times New Roman" w:hAnsi="Times New Roman" w:cs="Times New Roman"/>
              </w:rPr>
              <w:t xml:space="preserve"> (38.6%) and school playgrounds (28.0%), the highest proportion of walking occurred in incidental open spaces (54.3%)</w:t>
            </w:r>
            <w:r w:rsidR="00DB1F91">
              <w:rPr>
                <w:rFonts w:ascii="Times New Roman" w:hAnsi="Times New Roman" w:cs="Times New Roman"/>
              </w:rPr>
              <w:t xml:space="preserve"> and neighborhood </w:t>
            </w:r>
            <w:r w:rsidR="008C6B96">
              <w:rPr>
                <w:rFonts w:ascii="Times New Roman" w:hAnsi="Times New Roman" w:cs="Times New Roman"/>
              </w:rPr>
              <w:t>parks</w:t>
            </w:r>
            <w:r w:rsidR="00DB1F91">
              <w:rPr>
                <w:rFonts w:ascii="Times New Roman" w:hAnsi="Times New Roman" w:cs="Times New Roman"/>
              </w:rPr>
              <w:t xml:space="preserve"> (4.1</w:t>
            </w:r>
            <w:r w:rsidR="00FA036E">
              <w:rPr>
                <w:rFonts w:ascii="Times New Roman" w:hAnsi="Times New Roman" w:cs="Times New Roman"/>
              </w:rPr>
              <w:t>%</w:t>
            </w:r>
            <w:r w:rsidR="00DB1F91">
              <w:rPr>
                <w:rFonts w:ascii="Times New Roman" w:hAnsi="Times New Roman" w:cs="Times New Roman"/>
              </w:rPr>
              <w:t>)</w:t>
            </w:r>
          </w:p>
        </w:tc>
      </w:tr>
      <w:tr w:rsidR="00C17CAC" w:rsidRPr="00C03EC3" w14:paraId="4A042024" w14:textId="77777777" w:rsidTr="005A5E11">
        <w:tc>
          <w:tcPr>
            <w:tcW w:w="1525" w:type="dxa"/>
          </w:tcPr>
          <w:p w14:paraId="4B5AA192" w14:textId="1CFC4E3C" w:rsidR="00C17CAC" w:rsidRPr="00C03EC3" w:rsidRDefault="00C17CAC" w:rsidP="006011AE">
            <w:pPr>
              <w:rPr>
                <w:rFonts w:ascii="Times New Roman" w:hAnsi="Times New Roman" w:cs="Times New Roman"/>
              </w:rPr>
            </w:pPr>
            <w:r w:rsidRPr="00C03EC3">
              <w:rPr>
                <w:rFonts w:ascii="Times New Roman" w:hAnsi="Times New Roman" w:cs="Times New Roman"/>
              </w:rPr>
              <w:t>Oyeyemi et al 2014 [</w:t>
            </w:r>
            <w:r w:rsidR="00C80D67">
              <w:rPr>
                <w:rFonts w:ascii="Times New Roman" w:hAnsi="Times New Roman" w:cs="Times New Roman"/>
              </w:rPr>
              <w:t>40</w:t>
            </w:r>
            <w:r w:rsidRPr="00C03EC3">
              <w:rPr>
                <w:rFonts w:ascii="Times New Roman" w:hAnsi="Times New Roman" w:cs="Times New Roman"/>
              </w:rPr>
              <w:t>]</w:t>
            </w:r>
          </w:p>
        </w:tc>
        <w:tc>
          <w:tcPr>
            <w:tcW w:w="1620" w:type="dxa"/>
          </w:tcPr>
          <w:p w14:paraId="6EF54776" w14:textId="279F7E44" w:rsidR="00C17CAC" w:rsidRPr="00C03EC3" w:rsidRDefault="00C17CAC" w:rsidP="006011AE">
            <w:pPr>
              <w:rPr>
                <w:rFonts w:ascii="Times New Roman" w:hAnsi="Times New Roman" w:cs="Times New Roman"/>
              </w:rPr>
            </w:pPr>
            <w:r w:rsidRPr="00C03EC3">
              <w:rPr>
                <w:rFonts w:ascii="Times New Roman" w:hAnsi="Times New Roman" w:cs="Times New Roman"/>
              </w:rPr>
              <w:t>Cross-</w:t>
            </w:r>
            <w:r w:rsidR="006B664C">
              <w:rPr>
                <w:rFonts w:ascii="Times New Roman" w:hAnsi="Times New Roman" w:cs="Times New Roman"/>
              </w:rPr>
              <w:t>s</w:t>
            </w:r>
            <w:r w:rsidRPr="00C03EC3">
              <w:rPr>
                <w:rFonts w:ascii="Times New Roman" w:hAnsi="Times New Roman" w:cs="Times New Roman"/>
              </w:rPr>
              <w:t>ectional</w:t>
            </w:r>
          </w:p>
          <w:p w14:paraId="52C36982" w14:textId="77777777" w:rsidR="00C17CAC" w:rsidRPr="00C03EC3" w:rsidRDefault="00C17CAC" w:rsidP="006011AE">
            <w:pPr>
              <w:rPr>
                <w:rFonts w:ascii="Times New Roman" w:hAnsi="Times New Roman" w:cs="Times New Roman"/>
              </w:rPr>
            </w:pPr>
          </w:p>
          <w:p w14:paraId="2DB392F1" w14:textId="77777777" w:rsidR="00C17CAC" w:rsidRPr="00C03EC3" w:rsidRDefault="00C17CAC" w:rsidP="006011AE">
            <w:pPr>
              <w:rPr>
                <w:rFonts w:ascii="Times New Roman" w:hAnsi="Times New Roman" w:cs="Times New Roman"/>
              </w:rPr>
            </w:pPr>
          </w:p>
        </w:tc>
        <w:tc>
          <w:tcPr>
            <w:tcW w:w="1350" w:type="dxa"/>
          </w:tcPr>
          <w:p w14:paraId="5D1904E9" w14:textId="4DD28852" w:rsidR="00C17CAC" w:rsidRPr="00C03EC3" w:rsidRDefault="00C17CAC" w:rsidP="006011AE">
            <w:pPr>
              <w:rPr>
                <w:rFonts w:ascii="Times New Roman" w:hAnsi="Times New Roman" w:cs="Times New Roman"/>
              </w:rPr>
            </w:pPr>
            <w:r w:rsidRPr="00C03EC3">
              <w:rPr>
                <w:rFonts w:ascii="Times New Roman" w:hAnsi="Times New Roman" w:cs="Times New Roman"/>
              </w:rPr>
              <w:t>Northeast/</w:t>
            </w:r>
            <w:r>
              <w:rPr>
                <w:rFonts w:ascii="Times New Roman" w:hAnsi="Times New Roman" w:cs="Times New Roman"/>
              </w:rPr>
              <w:t xml:space="preserve"> </w:t>
            </w:r>
            <w:r w:rsidRPr="00C03EC3">
              <w:rPr>
                <w:rFonts w:ascii="Times New Roman" w:hAnsi="Times New Roman" w:cs="Times New Roman"/>
              </w:rPr>
              <w:t>Maidugu</w:t>
            </w:r>
            <w:r>
              <w:rPr>
                <w:rFonts w:ascii="Times New Roman" w:hAnsi="Times New Roman" w:cs="Times New Roman"/>
              </w:rPr>
              <w:t>r</w:t>
            </w:r>
            <w:r w:rsidRPr="00C03EC3">
              <w:rPr>
                <w:rFonts w:ascii="Times New Roman" w:hAnsi="Times New Roman" w:cs="Times New Roman"/>
              </w:rPr>
              <w:t>i</w:t>
            </w:r>
          </w:p>
        </w:tc>
        <w:tc>
          <w:tcPr>
            <w:tcW w:w="900" w:type="dxa"/>
          </w:tcPr>
          <w:p w14:paraId="23DE44EC" w14:textId="77777777" w:rsidR="00C17CAC" w:rsidRPr="00C03EC3" w:rsidRDefault="00C17CAC" w:rsidP="006011AE">
            <w:pPr>
              <w:rPr>
                <w:rFonts w:ascii="Times New Roman" w:hAnsi="Times New Roman" w:cs="Times New Roman"/>
              </w:rPr>
            </w:pPr>
            <w:r w:rsidRPr="00C03EC3">
              <w:rPr>
                <w:rFonts w:ascii="Times New Roman" w:hAnsi="Times New Roman" w:cs="Times New Roman"/>
              </w:rPr>
              <w:t>1006</w:t>
            </w:r>
          </w:p>
        </w:tc>
        <w:tc>
          <w:tcPr>
            <w:tcW w:w="810" w:type="dxa"/>
          </w:tcPr>
          <w:p w14:paraId="2106E941" w14:textId="3A189C10" w:rsidR="00C17CAC" w:rsidRPr="00C03EC3" w:rsidRDefault="00C17CAC" w:rsidP="006011AE">
            <w:pPr>
              <w:rPr>
                <w:rFonts w:ascii="Times New Roman" w:hAnsi="Times New Roman" w:cs="Times New Roman"/>
              </w:rPr>
            </w:pPr>
            <w:r w:rsidRPr="00C03EC3">
              <w:rPr>
                <w:rFonts w:ascii="Times New Roman" w:hAnsi="Times New Roman" w:cs="Times New Roman"/>
              </w:rPr>
              <w:t>12-19</w:t>
            </w:r>
            <w:r>
              <w:rPr>
                <w:rFonts w:ascii="Times New Roman" w:hAnsi="Times New Roman" w:cs="Times New Roman"/>
              </w:rPr>
              <w:t xml:space="preserve"> year</w:t>
            </w:r>
            <w:r w:rsidR="008C6B96">
              <w:rPr>
                <w:rFonts w:ascii="Times New Roman" w:hAnsi="Times New Roman" w:cs="Times New Roman"/>
              </w:rPr>
              <w:t>s</w:t>
            </w:r>
          </w:p>
        </w:tc>
        <w:tc>
          <w:tcPr>
            <w:tcW w:w="1170" w:type="dxa"/>
          </w:tcPr>
          <w:p w14:paraId="275537AF" w14:textId="5E2CA147" w:rsidR="00C17CAC" w:rsidRPr="00C03EC3" w:rsidRDefault="00C17CAC" w:rsidP="006011AE">
            <w:pPr>
              <w:rPr>
                <w:rFonts w:ascii="Times New Roman" w:hAnsi="Times New Roman" w:cs="Times New Roman"/>
              </w:rPr>
            </w:pPr>
            <w:r w:rsidRPr="00C03EC3">
              <w:rPr>
                <w:rFonts w:ascii="Times New Roman" w:hAnsi="Times New Roman" w:cs="Times New Roman"/>
              </w:rPr>
              <w:t>Physical Activity</w:t>
            </w:r>
          </w:p>
        </w:tc>
        <w:tc>
          <w:tcPr>
            <w:tcW w:w="1980" w:type="dxa"/>
          </w:tcPr>
          <w:p w14:paraId="098C1513" w14:textId="567274B2" w:rsidR="00C17CAC" w:rsidRDefault="00510B27" w:rsidP="006011AE">
            <w:pPr>
              <w:rPr>
                <w:rFonts w:ascii="Times New Roman" w:hAnsi="Times New Roman" w:cs="Times New Roman"/>
              </w:rPr>
            </w:pPr>
            <w:r>
              <w:rPr>
                <w:rFonts w:ascii="Times New Roman" w:hAnsi="Times New Roman" w:cs="Times New Roman"/>
              </w:rPr>
              <w:t>Adolescent Activity Questionnaire</w:t>
            </w:r>
            <w:r w:rsidR="00E55A43">
              <w:rPr>
                <w:rFonts w:ascii="Times New Roman" w:hAnsi="Times New Roman" w:cs="Times New Roman"/>
              </w:rPr>
              <w:t xml:space="preserve"> for Adolescents and Young Adults</w:t>
            </w:r>
            <w:r>
              <w:rPr>
                <w:rFonts w:ascii="Times New Roman" w:hAnsi="Times New Roman" w:cs="Times New Roman"/>
              </w:rPr>
              <w:t xml:space="preserve"> (</w:t>
            </w:r>
            <w:proofErr w:type="spellStart"/>
            <w:r>
              <w:rPr>
                <w:rFonts w:ascii="Times New Roman" w:hAnsi="Times New Roman" w:cs="Times New Roman"/>
              </w:rPr>
              <w:t>AQ</w:t>
            </w:r>
            <w:r w:rsidR="00E55A43">
              <w:rPr>
                <w:rFonts w:ascii="Times New Roman" w:hAnsi="Times New Roman" w:cs="Times New Roman"/>
              </w:rPr>
              <w:t>uAA</w:t>
            </w:r>
            <w:proofErr w:type="spellEnd"/>
            <w:r w:rsidR="00E55A43">
              <w:rPr>
                <w:rFonts w:ascii="Times New Roman" w:hAnsi="Times New Roman" w:cs="Times New Roman"/>
              </w:rPr>
              <w:t>)</w:t>
            </w:r>
          </w:p>
        </w:tc>
        <w:tc>
          <w:tcPr>
            <w:tcW w:w="1980" w:type="dxa"/>
          </w:tcPr>
          <w:p w14:paraId="0B45F730" w14:textId="356A34BE" w:rsidR="00C17CAC" w:rsidRPr="00953D1A" w:rsidRDefault="00C17CAC" w:rsidP="006011AE">
            <w:pPr>
              <w:rPr>
                <w:rFonts w:ascii="Times New Roman" w:hAnsi="Times New Roman" w:cs="Times New Roman"/>
              </w:rPr>
            </w:pPr>
            <w:r>
              <w:rPr>
                <w:rFonts w:ascii="Times New Roman" w:hAnsi="Times New Roman" w:cs="Times New Roman"/>
              </w:rPr>
              <w:t>Neighborhood</w:t>
            </w:r>
            <w:r w:rsidRPr="00953D1A">
              <w:rPr>
                <w:rFonts w:ascii="Times New Roman" w:hAnsi="Times New Roman" w:cs="Times New Roman"/>
              </w:rPr>
              <w:t xml:space="preserve"> </w:t>
            </w:r>
            <w:r w:rsidR="00B91843">
              <w:rPr>
                <w:rFonts w:ascii="Times New Roman" w:hAnsi="Times New Roman" w:cs="Times New Roman"/>
              </w:rPr>
              <w:t>E</w:t>
            </w:r>
            <w:r w:rsidRPr="00953D1A">
              <w:rPr>
                <w:rFonts w:ascii="Times New Roman" w:hAnsi="Times New Roman" w:cs="Times New Roman"/>
              </w:rPr>
              <w:t>nvironmen</w:t>
            </w:r>
            <w:r>
              <w:rPr>
                <w:rFonts w:ascii="Times New Roman" w:hAnsi="Times New Roman" w:cs="Times New Roman"/>
              </w:rPr>
              <w:t xml:space="preserve">t </w:t>
            </w:r>
            <w:r w:rsidR="00B91843">
              <w:rPr>
                <w:rFonts w:ascii="Times New Roman" w:hAnsi="Times New Roman" w:cs="Times New Roman"/>
              </w:rPr>
              <w:t>F</w:t>
            </w:r>
            <w:r>
              <w:rPr>
                <w:rFonts w:ascii="Times New Roman" w:hAnsi="Times New Roman" w:cs="Times New Roman"/>
              </w:rPr>
              <w:t>eatures</w:t>
            </w:r>
          </w:p>
          <w:p w14:paraId="1628B246" w14:textId="77777777" w:rsidR="00C17CAC" w:rsidRPr="00C03EC3" w:rsidRDefault="00C17CAC" w:rsidP="006011AE">
            <w:pPr>
              <w:rPr>
                <w:rFonts w:ascii="Times New Roman" w:hAnsi="Times New Roman" w:cs="Times New Roman"/>
              </w:rPr>
            </w:pPr>
          </w:p>
        </w:tc>
        <w:tc>
          <w:tcPr>
            <w:tcW w:w="1620" w:type="dxa"/>
          </w:tcPr>
          <w:p w14:paraId="324BE5FF" w14:textId="597C5F60" w:rsidR="00C17CAC" w:rsidRPr="00C03EC3" w:rsidRDefault="00C17CAC" w:rsidP="006011AE">
            <w:pPr>
              <w:rPr>
                <w:rFonts w:ascii="Times New Roman" w:hAnsi="Times New Roman" w:cs="Times New Roman"/>
              </w:rPr>
            </w:pPr>
            <w:r>
              <w:rPr>
                <w:rFonts w:ascii="Times New Roman" w:hAnsi="Times New Roman" w:cs="Times New Roman"/>
              </w:rPr>
              <w:t>Physical Activity Neighborhood Environment Scale</w:t>
            </w:r>
            <w:r w:rsidR="00510B27">
              <w:rPr>
                <w:rFonts w:ascii="Times New Roman" w:hAnsi="Times New Roman" w:cs="Times New Roman"/>
              </w:rPr>
              <w:t xml:space="preserve"> (PANES)</w:t>
            </w:r>
          </w:p>
        </w:tc>
        <w:tc>
          <w:tcPr>
            <w:tcW w:w="3060" w:type="dxa"/>
          </w:tcPr>
          <w:p w14:paraId="6FCDECD8" w14:textId="3C3C362B" w:rsidR="00C17CAC" w:rsidRPr="00C03EC3" w:rsidRDefault="00C17CAC" w:rsidP="006011AE">
            <w:pPr>
              <w:rPr>
                <w:rFonts w:ascii="Times New Roman" w:hAnsi="Times New Roman" w:cs="Times New Roman"/>
              </w:rPr>
            </w:pPr>
            <w:r w:rsidRPr="006011AE">
              <w:rPr>
                <w:rFonts w:ascii="Times New Roman" w:hAnsi="Times New Roman" w:cs="Times New Roman"/>
              </w:rPr>
              <w:t>Factors such as access to destinations (β = 0.18; CI = 0.67, 2.24), residential density</w:t>
            </w:r>
            <w:r w:rsidRPr="00C03EC3">
              <w:rPr>
                <w:rFonts w:ascii="Times New Roman" w:hAnsi="Times New Roman" w:cs="Times New Roman"/>
              </w:rPr>
              <w:t xml:space="preserve"> </w:t>
            </w:r>
            <w:r w:rsidRPr="006011AE">
              <w:rPr>
                <w:rFonts w:ascii="Times New Roman" w:hAnsi="Times New Roman" w:cs="Times New Roman"/>
              </w:rPr>
              <w:t xml:space="preserve">(β = 0.10; CI = 0.01, 1.74), and the availability of infrastructure (β = 0.14; CI = 0.49, 2.68) were positively </w:t>
            </w:r>
            <w:r w:rsidR="00E71F3E">
              <w:rPr>
                <w:rFonts w:ascii="Times New Roman" w:hAnsi="Times New Roman" w:cs="Times New Roman"/>
              </w:rPr>
              <w:t>related</w:t>
            </w:r>
            <w:r w:rsidRPr="006011AE">
              <w:rPr>
                <w:rFonts w:ascii="Times New Roman" w:hAnsi="Times New Roman" w:cs="Times New Roman"/>
              </w:rPr>
              <w:t xml:space="preserve"> to leisure-time MVPA and active transportation to school, but among boys only</w:t>
            </w:r>
          </w:p>
        </w:tc>
      </w:tr>
      <w:bookmarkEnd w:id="1"/>
    </w:tbl>
    <w:p w14:paraId="4FA7687E" w14:textId="100F4132" w:rsidR="005733F3" w:rsidRDefault="005733F3" w:rsidP="007576C9">
      <w:pPr>
        <w:jc w:val="both"/>
        <w:rPr>
          <w:rFonts w:ascii="Times New Roman" w:hAnsi="Times New Roman" w:cs="Times New Roman"/>
        </w:rPr>
        <w:sectPr w:rsidR="005733F3" w:rsidSect="00840875">
          <w:pgSz w:w="16838" w:h="11906" w:orient="landscape"/>
          <w:pgMar w:top="1440" w:right="1440" w:bottom="1440" w:left="1440" w:header="706" w:footer="706" w:gutter="0"/>
          <w:cols w:space="708"/>
          <w:docGrid w:linePitch="360"/>
        </w:sectPr>
      </w:pPr>
    </w:p>
    <w:p w14:paraId="183AC6DE" w14:textId="03332DD0" w:rsidR="00BC29B7" w:rsidRDefault="00201843" w:rsidP="007576C9">
      <w:pPr>
        <w:jc w:val="both"/>
        <w:rPr>
          <w:rFonts w:ascii="Times New Roman" w:hAnsi="Times New Roman" w:cs="Times New Roman"/>
        </w:rPr>
      </w:pPr>
      <w:bookmarkStart w:id="2" w:name="_Hlk201657287"/>
      <w:r w:rsidRPr="00AF2639">
        <w:rPr>
          <w:rFonts w:ascii="Times New Roman" w:hAnsi="Times New Roman" w:cs="Times New Roman"/>
          <w:b/>
        </w:rPr>
        <w:lastRenderedPageBreak/>
        <w:t xml:space="preserve">Supplementary Table </w:t>
      </w:r>
      <w:r>
        <w:rPr>
          <w:rFonts w:ascii="Times New Roman" w:hAnsi="Times New Roman" w:cs="Times New Roman"/>
          <w:b/>
        </w:rPr>
        <w:t>2</w:t>
      </w:r>
      <w:r>
        <w:rPr>
          <w:rFonts w:ascii="Times New Roman" w:hAnsi="Times New Roman" w:cs="Times New Roman"/>
        </w:rPr>
        <w:t>.</w:t>
      </w:r>
      <w:r w:rsidR="00F672BE">
        <w:rPr>
          <w:rFonts w:ascii="Times New Roman" w:hAnsi="Times New Roman" w:cs="Times New Roman"/>
        </w:rPr>
        <w:t xml:space="preserve"> </w:t>
      </w:r>
      <w:r w:rsidR="00F672BE" w:rsidRPr="00F672BE">
        <w:rPr>
          <w:rFonts w:ascii="Times New Roman" w:hAnsi="Times New Roman" w:cs="Times New Roman"/>
        </w:rPr>
        <w:t xml:space="preserve">Sedentary </w:t>
      </w:r>
      <w:r w:rsidR="000847CA">
        <w:rPr>
          <w:rFonts w:ascii="Times New Roman" w:hAnsi="Times New Roman" w:cs="Times New Roman"/>
        </w:rPr>
        <w:t>behavior</w:t>
      </w:r>
      <w:r w:rsidR="000847CA" w:rsidRPr="00F672BE">
        <w:rPr>
          <w:rFonts w:ascii="Times New Roman" w:hAnsi="Times New Roman" w:cs="Times New Roman"/>
        </w:rPr>
        <w:t xml:space="preserve"> </w:t>
      </w:r>
      <w:r w:rsidR="00F672BE" w:rsidRPr="00F672BE">
        <w:rPr>
          <w:rFonts w:ascii="Times New Roman" w:hAnsi="Times New Roman" w:cs="Times New Roman"/>
        </w:rPr>
        <w:t>and social and physical environment factors</w:t>
      </w:r>
    </w:p>
    <w:tbl>
      <w:tblPr>
        <w:tblStyle w:val="TableGrid"/>
        <w:tblpPr w:leftFromText="180" w:rightFromText="180" w:vertAnchor="page" w:horzAnchor="margin" w:tblpXSpec="center" w:tblpY="2151"/>
        <w:tblW w:w="15925" w:type="dxa"/>
        <w:tblLayout w:type="fixed"/>
        <w:tblLook w:val="04A0" w:firstRow="1" w:lastRow="0" w:firstColumn="1" w:lastColumn="0" w:noHBand="0" w:noVBand="1"/>
      </w:tblPr>
      <w:tblGrid>
        <w:gridCol w:w="1435"/>
        <w:gridCol w:w="1620"/>
        <w:gridCol w:w="1350"/>
        <w:gridCol w:w="900"/>
        <w:gridCol w:w="810"/>
        <w:gridCol w:w="1170"/>
        <w:gridCol w:w="1980"/>
        <w:gridCol w:w="1980"/>
        <w:gridCol w:w="1710"/>
        <w:gridCol w:w="2970"/>
      </w:tblGrid>
      <w:tr w:rsidR="00F36290" w:rsidRPr="00C03EC3" w14:paraId="757D49D2" w14:textId="77777777" w:rsidTr="00F8530A">
        <w:trPr>
          <w:trHeight w:val="800"/>
        </w:trPr>
        <w:tc>
          <w:tcPr>
            <w:tcW w:w="1435" w:type="dxa"/>
          </w:tcPr>
          <w:p w14:paraId="16D60976" w14:textId="3FD32341" w:rsidR="00F36290" w:rsidRPr="00C03EC3" w:rsidRDefault="00F36290" w:rsidP="003009A9">
            <w:pPr>
              <w:rPr>
                <w:rFonts w:ascii="Times New Roman" w:hAnsi="Times New Roman" w:cs="Times New Roman"/>
              </w:rPr>
            </w:pPr>
            <w:r w:rsidRPr="00C03EC3">
              <w:rPr>
                <w:rFonts w:ascii="Times New Roman" w:hAnsi="Times New Roman" w:cs="Times New Roman"/>
              </w:rPr>
              <w:t xml:space="preserve">Author/Year </w:t>
            </w:r>
            <w:r>
              <w:rPr>
                <w:rFonts w:ascii="Times New Roman" w:hAnsi="Times New Roman" w:cs="Times New Roman"/>
              </w:rPr>
              <w:t>[</w:t>
            </w:r>
            <w:r w:rsidRPr="00C03EC3">
              <w:rPr>
                <w:rFonts w:ascii="Times New Roman" w:hAnsi="Times New Roman" w:cs="Times New Roman"/>
              </w:rPr>
              <w:t>References</w:t>
            </w:r>
            <w:r>
              <w:rPr>
                <w:rFonts w:ascii="Times New Roman" w:hAnsi="Times New Roman" w:cs="Times New Roman"/>
              </w:rPr>
              <w:t>]</w:t>
            </w:r>
          </w:p>
        </w:tc>
        <w:tc>
          <w:tcPr>
            <w:tcW w:w="1620" w:type="dxa"/>
          </w:tcPr>
          <w:p w14:paraId="2C35BF2C" w14:textId="77777777" w:rsidR="00F36290" w:rsidRPr="00C03EC3" w:rsidRDefault="00F36290" w:rsidP="003009A9">
            <w:pPr>
              <w:rPr>
                <w:rFonts w:ascii="Times New Roman" w:hAnsi="Times New Roman" w:cs="Times New Roman"/>
              </w:rPr>
            </w:pPr>
            <w:r w:rsidRPr="00C03EC3">
              <w:rPr>
                <w:rFonts w:ascii="Times New Roman" w:hAnsi="Times New Roman" w:cs="Times New Roman"/>
              </w:rPr>
              <w:t>Study design</w:t>
            </w:r>
          </w:p>
        </w:tc>
        <w:tc>
          <w:tcPr>
            <w:tcW w:w="1350" w:type="dxa"/>
          </w:tcPr>
          <w:p w14:paraId="24F3C384" w14:textId="77777777" w:rsidR="00F36290" w:rsidRPr="00C03EC3" w:rsidRDefault="00F36290" w:rsidP="003009A9">
            <w:pPr>
              <w:rPr>
                <w:rFonts w:ascii="Times New Roman" w:hAnsi="Times New Roman" w:cs="Times New Roman"/>
              </w:rPr>
            </w:pPr>
            <w:r w:rsidRPr="00C03EC3">
              <w:rPr>
                <w:rFonts w:ascii="Times New Roman" w:hAnsi="Times New Roman" w:cs="Times New Roman"/>
              </w:rPr>
              <w:t>Region/City</w:t>
            </w:r>
          </w:p>
        </w:tc>
        <w:tc>
          <w:tcPr>
            <w:tcW w:w="900" w:type="dxa"/>
          </w:tcPr>
          <w:p w14:paraId="36A07233" w14:textId="77777777" w:rsidR="00F36290" w:rsidRPr="00C03EC3" w:rsidRDefault="00F36290" w:rsidP="003009A9">
            <w:pPr>
              <w:rPr>
                <w:rFonts w:ascii="Times New Roman" w:hAnsi="Times New Roman" w:cs="Times New Roman"/>
              </w:rPr>
            </w:pPr>
            <w:r w:rsidRPr="00C03EC3">
              <w:rPr>
                <w:rFonts w:ascii="Times New Roman" w:hAnsi="Times New Roman" w:cs="Times New Roman"/>
              </w:rPr>
              <w:t>Sample Size</w:t>
            </w:r>
          </w:p>
        </w:tc>
        <w:tc>
          <w:tcPr>
            <w:tcW w:w="810" w:type="dxa"/>
          </w:tcPr>
          <w:p w14:paraId="4449E0CC" w14:textId="65FAC73D" w:rsidR="00F36290" w:rsidRPr="00C03EC3" w:rsidRDefault="00F36290" w:rsidP="003009A9">
            <w:pPr>
              <w:rPr>
                <w:rFonts w:ascii="Times New Roman" w:hAnsi="Times New Roman" w:cs="Times New Roman"/>
              </w:rPr>
            </w:pPr>
            <w:r w:rsidRPr="00C03EC3">
              <w:rPr>
                <w:rFonts w:ascii="Times New Roman" w:hAnsi="Times New Roman" w:cs="Times New Roman"/>
              </w:rPr>
              <w:t>Age</w:t>
            </w:r>
            <w:r>
              <w:rPr>
                <w:rFonts w:ascii="Times New Roman" w:hAnsi="Times New Roman" w:cs="Times New Roman"/>
              </w:rPr>
              <w:t xml:space="preserve"> </w:t>
            </w:r>
          </w:p>
        </w:tc>
        <w:tc>
          <w:tcPr>
            <w:tcW w:w="1170" w:type="dxa"/>
          </w:tcPr>
          <w:p w14:paraId="6141DCE1" w14:textId="77777777" w:rsidR="00F36290" w:rsidRPr="00C03EC3" w:rsidRDefault="00F36290" w:rsidP="003009A9">
            <w:pPr>
              <w:rPr>
                <w:rFonts w:ascii="Times New Roman" w:hAnsi="Times New Roman" w:cs="Times New Roman"/>
              </w:rPr>
            </w:pPr>
            <w:r w:rsidRPr="00C03EC3">
              <w:rPr>
                <w:rFonts w:ascii="Times New Roman" w:hAnsi="Times New Roman" w:cs="Times New Roman"/>
              </w:rPr>
              <w:t>Outcome Variable</w:t>
            </w:r>
          </w:p>
        </w:tc>
        <w:tc>
          <w:tcPr>
            <w:tcW w:w="1980" w:type="dxa"/>
          </w:tcPr>
          <w:p w14:paraId="5560FFA0" w14:textId="234AF650" w:rsidR="00F36290" w:rsidRPr="007576C9" w:rsidRDefault="00F36290" w:rsidP="003009A9">
            <w:pPr>
              <w:rPr>
                <w:rFonts w:ascii="Times New Roman" w:hAnsi="Times New Roman" w:cs="Times New Roman"/>
              </w:rPr>
            </w:pPr>
            <w:r>
              <w:rPr>
                <w:rFonts w:ascii="Times New Roman" w:hAnsi="Times New Roman" w:cs="Times New Roman"/>
              </w:rPr>
              <w:t>Measurement of outcome variable</w:t>
            </w:r>
          </w:p>
        </w:tc>
        <w:tc>
          <w:tcPr>
            <w:tcW w:w="1980" w:type="dxa"/>
          </w:tcPr>
          <w:p w14:paraId="36C39DB9" w14:textId="6A2514C7" w:rsidR="00F36290" w:rsidRPr="00C03EC3" w:rsidRDefault="0094405C" w:rsidP="003009A9">
            <w:pPr>
              <w:rPr>
                <w:rFonts w:ascii="Times New Roman" w:hAnsi="Times New Roman" w:cs="Times New Roman"/>
              </w:rPr>
            </w:pPr>
            <w:r>
              <w:rPr>
                <w:rFonts w:ascii="Times New Roman" w:hAnsi="Times New Roman" w:cs="Times New Roman"/>
              </w:rPr>
              <w:t>Physical</w:t>
            </w:r>
            <w:r w:rsidR="00F36290" w:rsidRPr="007576C9">
              <w:rPr>
                <w:rFonts w:ascii="Times New Roman" w:hAnsi="Times New Roman" w:cs="Times New Roman"/>
              </w:rPr>
              <w:t xml:space="preserve"> and social environment</w:t>
            </w:r>
            <w:r w:rsidR="00A41E45">
              <w:rPr>
                <w:rFonts w:ascii="Times New Roman" w:hAnsi="Times New Roman" w:cs="Times New Roman"/>
              </w:rPr>
              <w:t xml:space="preserve"> </w:t>
            </w:r>
            <w:r w:rsidR="00904541">
              <w:rPr>
                <w:rFonts w:ascii="Times New Roman" w:hAnsi="Times New Roman" w:cs="Times New Roman"/>
              </w:rPr>
              <w:t>factors</w:t>
            </w:r>
          </w:p>
        </w:tc>
        <w:tc>
          <w:tcPr>
            <w:tcW w:w="1710" w:type="dxa"/>
          </w:tcPr>
          <w:p w14:paraId="0A73DD2D" w14:textId="771A5F36" w:rsidR="00F36290" w:rsidRPr="00C03EC3" w:rsidRDefault="00A41E45" w:rsidP="003009A9">
            <w:pPr>
              <w:rPr>
                <w:rFonts w:ascii="Times New Roman" w:hAnsi="Times New Roman" w:cs="Times New Roman"/>
              </w:rPr>
            </w:pPr>
            <w:r>
              <w:rPr>
                <w:rFonts w:ascii="Times New Roman" w:hAnsi="Times New Roman" w:cs="Times New Roman"/>
              </w:rPr>
              <w:t xml:space="preserve">Measurement of environment </w:t>
            </w:r>
            <w:r w:rsidR="00904541">
              <w:rPr>
                <w:rFonts w:ascii="Times New Roman" w:hAnsi="Times New Roman" w:cs="Times New Roman"/>
              </w:rPr>
              <w:t>factors</w:t>
            </w:r>
          </w:p>
        </w:tc>
        <w:tc>
          <w:tcPr>
            <w:tcW w:w="2970" w:type="dxa"/>
          </w:tcPr>
          <w:p w14:paraId="19F8B67B" w14:textId="49C39BCB" w:rsidR="00F36290" w:rsidRPr="00C03EC3" w:rsidRDefault="00904541" w:rsidP="003009A9">
            <w:pPr>
              <w:rPr>
                <w:rFonts w:ascii="Times New Roman" w:hAnsi="Times New Roman" w:cs="Times New Roman"/>
              </w:rPr>
            </w:pPr>
            <w:r w:rsidRPr="007576C9">
              <w:rPr>
                <w:rFonts w:ascii="Times New Roman" w:hAnsi="Times New Roman" w:cs="Times New Roman"/>
              </w:rPr>
              <w:t xml:space="preserve">Main findings with respect to </w:t>
            </w:r>
            <w:r>
              <w:rPr>
                <w:rFonts w:ascii="Times New Roman" w:hAnsi="Times New Roman" w:cs="Times New Roman"/>
              </w:rPr>
              <w:t>environment factors</w:t>
            </w:r>
            <w:r w:rsidRPr="007576C9">
              <w:rPr>
                <w:rFonts w:ascii="Times New Roman" w:hAnsi="Times New Roman" w:cs="Times New Roman"/>
              </w:rPr>
              <w:t xml:space="preserve"> and outcome variables</w:t>
            </w:r>
          </w:p>
        </w:tc>
      </w:tr>
      <w:tr w:rsidR="00FB52A2" w:rsidRPr="00EC0DC2" w14:paraId="437873C4" w14:textId="77777777" w:rsidTr="00F8530A">
        <w:tc>
          <w:tcPr>
            <w:tcW w:w="1435" w:type="dxa"/>
          </w:tcPr>
          <w:p w14:paraId="14D34532" w14:textId="5E9AEAC5" w:rsidR="00FB52A2" w:rsidRPr="00EC0DC2" w:rsidRDefault="00FB52A2" w:rsidP="00FB52A2">
            <w:pPr>
              <w:rPr>
                <w:rFonts w:ascii="Times New Roman" w:hAnsi="Times New Roman" w:cs="Times New Roman"/>
              </w:rPr>
            </w:pPr>
            <w:r w:rsidRPr="00C03EC3">
              <w:rPr>
                <w:rFonts w:ascii="Times New Roman" w:hAnsi="Times New Roman" w:cs="Times New Roman"/>
              </w:rPr>
              <w:t>Ajayi 2021 [</w:t>
            </w:r>
            <w:r w:rsidR="00C80D67">
              <w:rPr>
                <w:rFonts w:ascii="Times New Roman" w:hAnsi="Times New Roman" w:cs="Times New Roman"/>
              </w:rPr>
              <w:t>39</w:t>
            </w:r>
            <w:r w:rsidRPr="00C03EC3">
              <w:rPr>
                <w:rFonts w:ascii="Times New Roman" w:hAnsi="Times New Roman" w:cs="Times New Roman"/>
              </w:rPr>
              <w:t>]</w:t>
            </w:r>
          </w:p>
        </w:tc>
        <w:tc>
          <w:tcPr>
            <w:tcW w:w="1620" w:type="dxa"/>
          </w:tcPr>
          <w:p w14:paraId="08123D40" w14:textId="3FF2E2AC" w:rsidR="00FB52A2" w:rsidRPr="00EC0DC2" w:rsidRDefault="00FB52A2" w:rsidP="00FB52A2">
            <w:pPr>
              <w:rPr>
                <w:rFonts w:ascii="Times New Roman" w:hAnsi="Times New Roman" w:cs="Times New Roman"/>
              </w:rPr>
            </w:pPr>
            <w:r>
              <w:rPr>
                <w:rFonts w:ascii="Times New Roman" w:hAnsi="Times New Roman" w:cs="Times New Roman"/>
              </w:rPr>
              <w:t>Cross-sectional (mixed method)</w:t>
            </w:r>
          </w:p>
        </w:tc>
        <w:tc>
          <w:tcPr>
            <w:tcW w:w="1350" w:type="dxa"/>
          </w:tcPr>
          <w:p w14:paraId="3EC46890" w14:textId="363D0EAC" w:rsidR="00FB52A2" w:rsidRPr="00EC0DC2" w:rsidRDefault="00FB52A2" w:rsidP="00FB52A2">
            <w:pPr>
              <w:rPr>
                <w:rFonts w:ascii="Times New Roman" w:hAnsi="Times New Roman" w:cs="Times New Roman"/>
              </w:rPr>
            </w:pPr>
            <w:r w:rsidRPr="00C03EC3">
              <w:rPr>
                <w:rFonts w:ascii="Times New Roman" w:hAnsi="Times New Roman" w:cs="Times New Roman"/>
              </w:rPr>
              <w:t>Southwest/Osogbo</w:t>
            </w:r>
          </w:p>
        </w:tc>
        <w:tc>
          <w:tcPr>
            <w:tcW w:w="900" w:type="dxa"/>
          </w:tcPr>
          <w:p w14:paraId="0FEC2B84" w14:textId="56AE67FF" w:rsidR="00FB52A2" w:rsidRPr="00EC0DC2" w:rsidRDefault="00FB52A2" w:rsidP="00FB52A2">
            <w:pPr>
              <w:rPr>
                <w:rFonts w:ascii="Times New Roman" w:hAnsi="Times New Roman" w:cs="Times New Roman"/>
              </w:rPr>
            </w:pPr>
            <w:r w:rsidRPr="00C03EC3">
              <w:rPr>
                <w:rFonts w:ascii="Times New Roman" w:hAnsi="Times New Roman" w:cs="Times New Roman"/>
              </w:rPr>
              <w:t>1265</w:t>
            </w:r>
          </w:p>
        </w:tc>
        <w:tc>
          <w:tcPr>
            <w:tcW w:w="810" w:type="dxa"/>
          </w:tcPr>
          <w:p w14:paraId="724E1A34" w14:textId="10E02EC1" w:rsidR="00FB52A2" w:rsidRPr="00EC0DC2" w:rsidRDefault="00FB52A2" w:rsidP="00FB52A2">
            <w:pPr>
              <w:rPr>
                <w:rFonts w:ascii="Times New Roman" w:hAnsi="Times New Roman" w:cs="Times New Roman"/>
              </w:rPr>
            </w:pPr>
            <w:r w:rsidRPr="00C03EC3">
              <w:rPr>
                <w:rFonts w:ascii="Times New Roman" w:hAnsi="Times New Roman" w:cs="Times New Roman"/>
              </w:rPr>
              <w:t>14-19</w:t>
            </w:r>
            <w:r>
              <w:rPr>
                <w:rFonts w:ascii="Times New Roman" w:hAnsi="Times New Roman" w:cs="Times New Roman"/>
              </w:rPr>
              <w:t xml:space="preserve"> year</w:t>
            </w:r>
            <w:r w:rsidR="008C6B96">
              <w:rPr>
                <w:rFonts w:ascii="Times New Roman" w:hAnsi="Times New Roman" w:cs="Times New Roman"/>
              </w:rPr>
              <w:t>s</w:t>
            </w:r>
          </w:p>
        </w:tc>
        <w:tc>
          <w:tcPr>
            <w:tcW w:w="1170" w:type="dxa"/>
          </w:tcPr>
          <w:p w14:paraId="39502006" w14:textId="7B248B29" w:rsidR="00FB52A2" w:rsidRPr="00EC0DC2" w:rsidRDefault="00FB52A2" w:rsidP="00FB52A2">
            <w:pPr>
              <w:rPr>
                <w:rFonts w:ascii="Times New Roman" w:hAnsi="Times New Roman" w:cs="Times New Roman"/>
              </w:rPr>
            </w:pPr>
            <w:r>
              <w:rPr>
                <w:rFonts w:ascii="Times New Roman" w:hAnsi="Times New Roman" w:cs="Times New Roman"/>
              </w:rPr>
              <w:t xml:space="preserve"> </w:t>
            </w:r>
            <w:r w:rsidR="00FB0F99">
              <w:rPr>
                <w:rFonts w:ascii="Times New Roman" w:hAnsi="Times New Roman" w:cs="Times New Roman"/>
              </w:rPr>
              <w:t>Sedentary behavior</w:t>
            </w:r>
          </w:p>
        </w:tc>
        <w:tc>
          <w:tcPr>
            <w:tcW w:w="1980" w:type="dxa"/>
          </w:tcPr>
          <w:p w14:paraId="51E945A5" w14:textId="735A4D3F" w:rsidR="00FB52A2" w:rsidRPr="00A41E45" w:rsidRDefault="00FB52A2" w:rsidP="00FB52A2">
            <w:pPr>
              <w:rPr>
                <w:rFonts w:ascii="Times New Roman" w:hAnsi="Times New Roman" w:cs="Times New Roman"/>
              </w:rPr>
            </w:pPr>
            <w:r>
              <w:rPr>
                <w:rFonts w:ascii="Times New Roman" w:hAnsi="Times New Roman" w:cs="Times New Roman"/>
              </w:rPr>
              <w:t xml:space="preserve">Structured Questionnaire Survey of </w:t>
            </w:r>
            <w:r w:rsidR="005E1162">
              <w:rPr>
                <w:rFonts w:ascii="Times New Roman" w:hAnsi="Times New Roman" w:cs="Times New Roman"/>
              </w:rPr>
              <w:t>Sedentary Activities</w:t>
            </w:r>
          </w:p>
        </w:tc>
        <w:tc>
          <w:tcPr>
            <w:tcW w:w="1980" w:type="dxa"/>
          </w:tcPr>
          <w:p w14:paraId="7D219F02" w14:textId="6EFD72F3" w:rsidR="00FB52A2" w:rsidRDefault="00FB52A2" w:rsidP="00FB52A2">
            <w:pPr>
              <w:rPr>
                <w:rFonts w:ascii="Times New Roman" w:hAnsi="Times New Roman" w:cs="Times New Roman"/>
              </w:rPr>
            </w:pPr>
            <w:r>
              <w:rPr>
                <w:rFonts w:ascii="Times New Roman" w:hAnsi="Times New Roman" w:cs="Times New Roman"/>
              </w:rPr>
              <w:t>Urban Open Spaces</w:t>
            </w:r>
          </w:p>
        </w:tc>
        <w:tc>
          <w:tcPr>
            <w:tcW w:w="1710" w:type="dxa"/>
          </w:tcPr>
          <w:p w14:paraId="0C2FC5F2" w14:textId="77777777" w:rsidR="00FB52A2" w:rsidRPr="000B72E1" w:rsidRDefault="00FB52A2" w:rsidP="00FB52A2">
            <w:pPr>
              <w:rPr>
                <w:rFonts w:ascii="Times New Roman" w:hAnsi="Times New Roman" w:cs="Times New Roman"/>
              </w:rPr>
            </w:pPr>
            <w:r>
              <w:rPr>
                <w:rFonts w:ascii="Times New Roman" w:hAnsi="Times New Roman" w:cs="Times New Roman"/>
              </w:rPr>
              <w:t>Direct Observation; S</w:t>
            </w:r>
            <w:r w:rsidRPr="000B72E1">
              <w:rPr>
                <w:rFonts w:ascii="Times New Roman" w:hAnsi="Times New Roman" w:cs="Times New Roman"/>
              </w:rPr>
              <w:t>atellite</w:t>
            </w:r>
          </w:p>
          <w:p w14:paraId="1FC99D86" w14:textId="77777777" w:rsidR="00FB52A2" w:rsidRPr="000B72E1" w:rsidRDefault="00FB52A2" w:rsidP="00FB52A2">
            <w:pPr>
              <w:rPr>
                <w:rFonts w:ascii="Times New Roman" w:hAnsi="Times New Roman" w:cs="Times New Roman"/>
              </w:rPr>
            </w:pPr>
            <w:r w:rsidRPr="000B72E1">
              <w:rPr>
                <w:rFonts w:ascii="Times New Roman" w:hAnsi="Times New Roman" w:cs="Times New Roman"/>
              </w:rPr>
              <w:t>imagery and</w:t>
            </w:r>
          </w:p>
          <w:p w14:paraId="0DDE084A" w14:textId="14ACD188" w:rsidR="00FB52A2" w:rsidDel="00A41E45" w:rsidRDefault="00FB52A2" w:rsidP="00FB52A2">
            <w:pPr>
              <w:rPr>
                <w:rFonts w:ascii="Times New Roman" w:hAnsi="Times New Roman" w:cs="Times New Roman"/>
              </w:rPr>
            </w:pPr>
            <w:r w:rsidRPr="000B72E1">
              <w:rPr>
                <w:rFonts w:ascii="Times New Roman" w:hAnsi="Times New Roman" w:cs="Times New Roman"/>
              </w:rPr>
              <w:t>geographic information collected from Google Earth</w:t>
            </w:r>
          </w:p>
        </w:tc>
        <w:tc>
          <w:tcPr>
            <w:tcW w:w="2970" w:type="dxa"/>
          </w:tcPr>
          <w:p w14:paraId="19F0BC67" w14:textId="6E75974B" w:rsidR="00FB52A2" w:rsidRDefault="00CE04FD" w:rsidP="005D2A89">
            <w:pPr>
              <w:rPr>
                <w:rFonts w:ascii="Times New Roman" w:hAnsi="Times New Roman" w:cs="Times New Roman"/>
              </w:rPr>
            </w:pPr>
            <w:r>
              <w:rPr>
                <w:rFonts w:ascii="Times New Roman" w:hAnsi="Times New Roman" w:cs="Times New Roman"/>
              </w:rPr>
              <w:t xml:space="preserve">Most of the </w:t>
            </w:r>
            <w:r w:rsidR="009E290C">
              <w:rPr>
                <w:rFonts w:ascii="Times New Roman" w:hAnsi="Times New Roman" w:cs="Times New Roman"/>
              </w:rPr>
              <w:t>participants</w:t>
            </w:r>
            <w:r w:rsidR="008712A2">
              <w:rPr>
                <w:rFonts w:ascii="Times New Roman" w:hAnsi="Times New Roman" w:cs="Times New Roman"/>
              </w:rPr>
              <w:t xml:space="preserve"> (86.</w:t>
            </w:r>
            <w:r w:rsidR="00610D56">
              <w:rPr>
                <w:rFonts w:ascii="Times New Roman" w:hAnsi="Times New Roman" w:cs="Times New Roman"/>
              </w:rPr>
              <w:t>7%)</w:t>
            </w:r>
            <w:r>
              <w:rPr>
                <w:rFonts w:ascii="Times New Roman" w:hAnsi="Times New Roman" w:cs="Times New Roman"/>
              </w:rPr>
              <w:t xml:space="preserve"> engaged in sedentary activities. </w:t>
            </w:r>
            <w:r w:rsidR="005D2A89">
              <w:rPr>
                <w:rFonts w:ascii="Times New Roman" w:hAnsi="Times New Roman" w:cs="Times New Roman"/>
              </w:rPr>
              <w:t>The most utilized open space typology for sedentary activities was</w:t>
            </w:r>
            <w:r w:rsidR="00050C21">
              <w:rPr>
                <w:rFonts w:ascii="Times New Roman" w:hAnsi="Times New Roman" w:cs="Times New Roman"/>
              </w:rPr>
              <w:t xml:space="preserve"> the neighborhood park (</w:t>
            </w:r>
            <w:r w:rsidR="00F321F2">
              <w:rPr>
                <w:rFonts w:ascii="Times New Roman" w:hAnsi="Times New Roman" w:cs="Times New Roman"/>
              </w:rPr>
              <w:t>9</w:t>
            </w:r>
            <w:r w:rsidR="00050C21">
              <w:rPr>
                <w:rFonts w:ascii="Times New Roman" w:hAnsi="Times New Roman" w:cs="Times New Roman"/>
              </w:rPr>
              <w:t>2.1%) followed by pocket parks (88.2%), school playground (86.1%), and incidental open spaces (85.1%)</w:t>
            </w:r>
            <w:r w:rsidR="00624C21">
              <w:rPr>
                <w:rFonts w:ascii="Times New Roman" w:hAnsi="Times New Roman" w:cs="Times New Roman"/>
              </w:rPr>
              <w:t>.</w:t>
            </w:r>
          </w:p>
        </w:tc>
      </w:tr>
      <w:tr w:rsidR="00F36290" w:rsidRPr="00EC0DC2" w14:paraId="422A5BBF" w14:textId="77777777" w:rsidTr="00F8530A">
        <w:tc>
          <w:tcPr>
            <w:tcW w:w="1435" w:type="dxa"/>
          </w:tcPr>
          <w:p w14:paraId="278E1FF6" w14:textId="5FAB43D9" w:rsidR="00F36290" w:rsidRPr="00EC0DC2" w:rsidRDefault="00F36290" w:rsidP="00295848">
            <w:pPr>
              <w:rPr>
                <w:rFonts w:ascii="Times New Roman" w:hAnsi="Times New Roman" w:cs="Times New Roman"/>
              </w:rPr>
            </w:pPr>
            <w:proofErr w:type="spellStart"/>
            <w:r w:rsidRPr="00EC0DC2">
              <w:rPr>
                <w:rFonts w:ascii="Times New Roman" w:hAnsi="Times New Roman" w:cs="Times New Roman"/>
              </w:rPr>
              <w:t>Odusoga</w:t>
            </w:r>
            <w:proofErr w:type="spellEnd"/>
            <w:r w:rsidRPr="00EC0DC2">
              <w:rPr>
                <w:rFonts w:ascii="Times New Roman" w:hAnsi="Times New Roman" w:cs="Times New Roman"/>
              </w:rPr>
              <w:t xml:space="preserve"> </w:t>
            </w:r>
            <w:r>
              <w:rPr>
                <w:rFonts w:ascii="Times New Roman" w:hAnsi="Times New Roman" w:cs="Times New Roman"/>
              </w:rPr>
              <w:t>&amp;</w:t>
            </w:r>
            <w:r w:rsidRPr="00EC0DC2">
              <w:rPr>
                <w:rFonts w:ascii="Times New Roman" w:hAnsi="Times New Roman" w:cs="Times New Roman"/>
              </w:rPr>
              <w:t xml:space="preserve"> </w:t>
            </w:r>
            <w:proofErr w:type="spellStart"/>
            <w:r w:rsidRPr="00EC0DC2">
              <w:rPr>
                <w:rFonts w:ascii="Times New Roman" w:hAnsi="Times New Roman" w:cs="Times New Roman"/>
              </w:rPr>
              <w:t>Sholeye</w:t>
            </w:r>
            <w:proofErr w:type="spellEnd"/>
            <w:r w:rsidRPr="00EC0DC2">
              <w:rPr>
                <w:rFonts w:ascii="Times New Roman" w:hAnsi="Times New Roman" w:cs="Times New Roman"/>
              </w:rPr>
              <w:t>, 2021</w:t>
            </w:r>
            <w:r>
              <w:rPr>
                <w:rFonts w:ascii="Times New Roman" w:hAnsi="Times New Roman" w:cs="Times New Roman"/>
              </w:rPr>
              <w:t xml:space="preserve"> [</w:t>
            </w:r>
            <w:r w:rsidR="00C80D67">
              <w:rPr>
                <w:rFonts w:ascii="Times New Roman" w:hAnsi="Times New Roman" w:cs="Times New Roman"/>
              </w:rPr>
              <w:t>41</w:t>
            </w:r>
            <w:r>
              <w:rPr>
                <w:rFonts w:ascii="Times New Roman" w:hAnsi="Times New Roman" w:cs="Times New Roman"/>
              </w:rPr>
              <w:t>]</w:t>
            </w:r>
          </w:p>
        </w:tc>
        <w:tc>
          <w:tcPr>
            <w:tcW w:w="1620" w:type="dxa"/>
          </w:tcPr>
          <w:p w14:paraId="126CD69E" w14:textId="4BC3C55A" w:rsidR="00F36290" w:rsidRPr="00EC0DC2" w:rsidRDefault="00F36290" w:rsidP="00295848">
            <w:pPr>
              <w:rPr>
                <w:rFonts w:ascii="Times New Roman" w:hAnsi="Times New Roman" w:cs="Times New Roman"/>
              </w:rPr>
            </w:pPr>
            <w:r w:rsidRPr="00EC0DC2">
              <w:rPr>
                <w:rFonts w:ascii="Times New Roman" w:hAnsi="Times New Roman" w:cs="Times New Roman"/>
              </w:rPr>
              <w:t>Cross-sectional</w:t>
            </w:r>
          </w:p>
        </w:tc>
        <w:tc>
          <w:tcPr>
            <w:tcW w:w="1350" w:type="dxa"/>
          </w:tcPr>
          <w:p w14:paraId="7472325A" w14:textId="77777777" w:rsidR="00F36290" w:rsidRPr="00EC0DC2" w:rsidRDefault="00F36290" w:rsidP="00295848">
            <w:pPr>
              <w:rPr>
                <w:rFonts w:ascii="Times New Roman" w:hAnsi="Times New Roman" w:cs="Times New Roman"/>
              </w:rPr>
            </w:pPr>
            <w:r w:rsidRPr="00EC0DC2">
              <w:rPr>
                <w:rFonts w:ascii="Times New Roman" w:hAnsi="Times New Roman" w:cs="Times New Roman"/>
              </w:rPr>
              <w:t>South West/ Ogun State</w:t>
            </w:r>
          </w:p>
        </w:tc>
        <w:tc>
          <w:tcPr>
            <w:tcW w:w="900" w:type="dxa"/>
          </w:tcPr>
          <w:p w14:paraId="5C02A76C" w14:textId="77777777" w:rsidR="00F36290" w:rsidRPr="00EC0DC2" w:rsidRDefault="00F36290" w:rsidP="00295848">
            <w:pPr>
              <w:rPr>
                <w:rFonts w:ascii="Times New Roman" w:hAnsi="Times New Roman" w:cs="Times New Roman"/>
              </w:rPr>
            </w:pPr>
            <w:r w:rsidRPr="00EC0DC2">
              <w:rPr>
                <w:rFonts w:ascii="Times New Roman" w:hAnsi="Times New Roman" w:cs="Times New Roman"/>
              </w:rPr>
              <w:t>330</w:t>
            </w:r>
          </w:p>
        </w:tc>
        <w:tc>
          <w:tcPr>
            <w:tcW w:w="810" w:type="dxa"/>
          </w:tcPr>
          <w:p w14:paraId="6CDDB678" w14:textId="77777777" w:rsidR="00F36290" w:rsidRPr="00EC0DC2" w:rsidRDefault="00F36290" w:rsidP="00295848">
            <w:pPr>
              <w:rPr>
                <w:rFonts w:ascii="Times New Roman" w:hAnsi="Times New Roman" w:cs="Times New Roman"/>
              </w:rPr>
            </w:pPr>
            <w:r w:rsidRPr="00EC0DC2">
              <w:rPr>
                <w:rFonts w:ascii="Times New Roman" w:hAnsi="Times New Roman" w:cs="Times New Roman"/>
              </w:rPr>
              <w:t>15-19 years</w:t>
            </w:r>
          </w:p>
        </w:tc>
        <w:tc>
          <w:tcPr>
            <w:tcW w:w="1170" w:type="dxa"/>
          </w:tcPr>
          <w:p w14:paraId="10AE0A70" w14:textId="77777777" w:rsidR="00F36290" w:rsidRPr="00EC0DC2" w:rsidRDefault="00F36290" w:rsidP="00295848">
            <w:pPr>
              <w:rPr>
                <w:rFonts w:ascii="Times New Roman" w:hAnsi="Times New Roman" w:cs="Times New Roman"/>
              </w:rPr>
            </w:pPr>
            <w:r w:rsidRPr="00EC0DC2">
              <w:rPr>
                <w:rFonts w:ascii="Times New Roman" w:hAnsi="Times New Roman" w:cs="Times New Roman"/>
              </w:rPr>
              <w:t>Sedentary</w:t>
            </w:r>
            <w:r>
              <w:rPr>
                <w:rFonts w:ascii="Times New Roman" w:hAnsi="Times New Roman" w:cs="Times New Roman"/>
              </w:rPr>
              <w:t xml:space="preserve"> behavior</w:t>
            </w:r>
          </w:p>
        </w:tc>
        <w:tc>
          <w:tcPr>
            <w:tcW w:w="1980" w:type="dxa"/>
          </w:tcPr>
          <w:p w14:paraId="2DA4D84A" w14:textId="3B7E78AC" w:rsidR="00F36290" w:rsidRDefault="00A41E45" w:rsidP="00295848">
            <w:pPr>
              <w:rPr>
                <w:rFonts w:ascii="Times New Roman" w:hAnsi="Times New Roman" w:cs="Times New Roman"/>
              </w:rPr>
            </w:pPr>
            <w:r w:rsidRPr="00A41E45">
              <w:rPr>
                <w:rFonts w:ascii="Times New Roman" w:hAnsi="Times New Roman" w:cs="Times New Roman"/>
              </w:rPr>
              <w:t>Validated 6-item Sedentary Behavior Questionnaire</w:t>
            </w:r>
          </w:p>
        </w:tc>
        <w:tc>
          <w:tcPr>
            <w:tcW w:w="1980" w:type="dxa"/>
          </w:tcPr>
          <w:p w14:paraId="7FD33370" w14:textId="3C0D7E22" w:rsidR="00F36290" w:rsidRPr="00EC0DC2" w:rsidRDefault="00F36290" w:rsidP="00295848">
            <w:pPr>
              <w:rPr>
                <w:rFonts w:ascii="Times New Roman" w:hAnsi="Times New Roman" w:cs="Times New Roman"/>
              </w:rPr>
            </w:pPr>
            <w:r>
              <w:rPr>
                <w:rFonts w:ascii="Times New Roman" w:hAnsi="Times New Roman" w:cs="Times New Roman"/>
              </w:rPr>
              <w:t>Home</w:t>
            </w:r>
            <w:r w:rsidR="002674B4">
              <w:rPr>
                <w:rFonts w:ascii="Times New Roman" w:hAnsi="Times New Roman" w:cs="Times New Roman"/>
              </w:rPr>
              <w:t xml:space="preserve"> </w:t>
            </w:r>
            <w:r>
              <w:rPr>
                <w:rFonts w:ascii="Times New Roman" w:hAnsi="Times New Roman" w:cs="Times New Roman"/>
              </w:rPr>
              <w:t>and social environment</w:t>
            </w:r>
            <w:r w:rsidR="00E066DB">
              <w:rPr>
                <w:rFonts w:ascii="Times New Roman" w:hAnsi="Times New Roman" w:cs="Times New Roman"/>
              </w:rPr>
              <w:t xml:space="preserve"> features</w:t>
            </w:r>
          </w:p>
        </w:tc>
        <w:tc>
          <w:tcPr>
            <w:tcW w:w="1710" w:type="dxa"/>
          </w:tcPr>
          <w:p w14:paraId="64695E33" w14:textId="173E71E2" w:rsidR="00F36290" w:rsidRPr="00EC0DC2" w:rsidRDefault="002674B4" w:rsidP="00295848">
            <w:pPr>
              <w:rPr>
                <w:rFonts w:ascii="Times New Roman" w:hAnsi="Times New Roman" w:cs="Times New Roman"/>
              </w:rPr>
            </w:pPr>
            <w:r>
              <w:rPr>
                <w:rFonts w:ascii="Times New Roman" w:hAnsi="Times New Roman" w:cs="Times New Roman"/>
              </w:rPr>
              <w:t>Self</w:t>
            </w:r>
            <w:r w:rsidR="007D4CE1">
              <w:rPr>
                <w:rFonts w:ascii="Times New Roman" w:hAnsi="Times New Roman" w:cs="Times New Roman"/>
              </w:rPr>
              <w:t>-</w:t>
            </w:r>
            <w:r>
              <w:rPr>
                <w:rFonts w:ascii="Times New Roman" w:hAnsi="Times New Roman" w:cs="Times New Roman"/>
              </w:rPr>
              <w:t>reported play objects at home, motorized transport</w:t>
            </w:r>
            <w:r w:rsidR="00FD309B">
              <w:rPr>
                <w:rFonts w:ascii="Times New Roman" w:hAnsi="Times New Roman" w:cs="Times New Roman"/>
              </w:rPr>
              <w:t xml:space="preserve"> at home</w:t>
            </w:r>
            <w:r>
              <w:rPr>
                <w:rFonts w:ascii="Times New Roman" w:hAnsi="Times New Roman" w:cs="Times New Roman"/>
              </w:rPr>
              <w:t xml:space="preserve">, parental encouragement, and smoking and alcohol status </w:t>
            </w:r>
          </w:p>
        </w:tc>
        <w:tc>
          <w:tcPr>
            <w:tcW w:w="2970" w:type="dxa"/>
          </w:tcPr>
          <w:p w14:paraId="394FB6F3" w14:textId="5A841AC5" w:rsidR="00F36290" w:rsidRPr="00EC0DC2" w:rsidRDefault="00CC0F8B" w:rsidP="00295848">
            <w:pPr>
              <w:rPr>
                <w:rFonts w:ascii="Times New Roman" w:hAnsi="Times New Roman" w:cs="Times New Roman"/>
              </w:rPr>
            </w:pPr>
            <w:r>
              <w:rPr>
                <w:rFonts w:ascii="Times New Roman" w:hAnsi="Times New Roman" w:cs="Times New Roman"/>
              </w:rPr>
              <w:t xml:space="preserve">Over 90% of adolescents were sedentary. </w:t>
            </w:r>
            <w:r w:rsidR="00F36290" w:rsidRPr="00EC0DC2">
              <w:rPr>
                <w:rFonts w:ascii="Times New Roman" w:hAnsi="Times New Roman" w:cs="Times New Roman"/>
              </w:rPr>
              <w:t xml:space="preserve">The high prevalence of sedentary behavior </w:t>
            </w:r>
            <w:r>
              <w:rPr>
                <w:rFonts w:ascii="Times New Roman" w:hAnsi="Times New Roman" w:cs="Times New Roman"/>
              </w:rPr>
              <w:t>was</w:t>
            </w:r>
            <w:r w:rsidR="00F36290" w:rsidRPr="00EC0DC2">
              <w:rPr>
                <w:rFonts w:ascii="Times New Roman" w:hAnsi="Times New Roman" w:cs="Times New Roman"/>
              </w:rPr>
              <w:t xml:space="preserve"> due to screen-based behavior (79%)</w:t>
            </w:r>
            <w:r w:rsidR="004E6602">
              <w:rPr>
                <w:rFonts w:ascii="Times New Roman" w:hAnsi="Times New Roman" w:cs="Times New Roman"/>
              </w:rPr>
              <w:t>,</w:t>
            </w:r>
            <w:r w:rsidR="00F36290" w:rsidRPr="00EC0DC2">
              <w:rPr>
                <w:rFonts w:ascii="Times New Roman" w:hAnsi="Times New Roman" w:cs="Times New Roman"/>
              </w:rPr>
              <w:t xml:space="preserve"> with phone-based behavior contributing the most (23.6%). </w:t>
            </w:r>
            <w:r>
              <w:rPr>
                <w:rFonts w:ascii="Times New Roman" w:hAnsi="Times New Roman" w:cs="Times New Roman"/>
              </w:rPr>
              <w:t xml:space="preserve">Sedentary behavior was </w:t>
            </w:r>
            <w:r w:rsidR="00662B86">
              <w:rPr>
                <w:rFonts w:ascii="Times New Roman" w:hAnsi="Times New Roman" w:cs="Times New Roman"/>
              </w:rPr>
              <w:t xml:space="preserve">positively </w:t>
            </w:r>
            <w:r>
              <w:rPr>
                <w:rFonts w:ascii="Times New Roman" w:hAnsi="Times New Roman" w:cs="Times New Roman"/>
              </w:rPr>
              <w:t>associated with</w:t>
            </w:r>
            <w:r w:rsidR="004E6602">
              <w:rPr>
                <w:rFonts w:ascii="Times New Roman" w:hAnsi="Times New Roman" w:cs="Times New Roman"/>
              </w:rPr>
              <w:t xml:space="preserve"> ownership of</w:t>
            </w:r>
            <w:r>
              <w:rPr>
                <w:rFonts w:ascii="Times New Roman" w:hAnsi="Times New Roman" w:cs="Times New Roman"/>
              </w:rPr>
              <w:t xml:space="preserve"> motorized transport (p=0.038)</w:t>
            </w:r>
            <w:r w:rsidR="00986FFE">
              <w:rPr>
                <w:rFonts w:ascii="Times New Roman" w:hAnsi="Times New Roman" w:cs="Times New Roman"/>
              </w:rPr>
              <w:t xml:space="preserve"> and</w:t>
            </w:r>
            <w:r>
              <w:rPr>
                <w:rFonts w:ascii="Times New Roman" w:hAnsi="Times New Roman" w:cs="Times New Roman"/>
              </w:rPr>
              <w:t xml:space="preserve"> smoking (</w:t>
            </w:r>
            <w:r w:rsidRPr="00CC0F8B">
              <w:rPr>
                <w:rFonts w:ascii="Times New Roman" w:hAnsi="Times New Roman" w:cs="Times New Roman"/>
              </w:rPr>
              <w:t>p</w:t>
            </w:r>
            <w:r w:rsidR="00986FFE">
              <w:rPr>
                <w:rFonts w:ascii="Times New Roman" w:hAnsi="Times New Roman" w:cs="Times New Roman"/>
              </w:rPr>
              <w:t>&lt;</w:t>
            </w:r>
            <w:r w:rsidRPr="00CC0F8B">
              <w:rPr>
                <w:rFonts w:ascii="Times New Roman" w:hAnsi="Times New Roman" w:cs="Times New Roman"/>
              </w:rPr>
              <w:t>.001)</w:t>
            </w:r>
          </w:p>
        </w:tc>
      </w:tr>
      <w:tr w:rsidR="00F36290" w:rsidRPr="00C03EC3" w14:paraId="682AF30A" w14:textId="77777777" w:rsidTr="00F8530A">
        <w:tc>
          <w:tcPr>
            <w:tcW w:w="1435" w:type="dxa"/>
            <w:tcBorders>
              <w:top w:val="single" w:sz="8" w:space="0" w:color="000000"/>
              <w:left w:val="single" w:sz="8" w:space="0" w:color="000000"/>
              <w:bottom w:val="single" w:sz="8" w:space="0" w:color="000000"/>
              <w:right w:val="single" w:sz="8" w:space="0" w:color="000000"/>
            </w:tcBorders>
          </w:tcPr>
          <w:p w14:paraId="604CFB75" w14:textId="77777777" w:rsidR="00F36290" w:rsidRPr="00C062C5" w:rsidRDefault="00F36290" w:rsidP="00C062C5">
            <w:pPr>
              <w:rPr>
                <w:rFonts w:ascii="Times New Roman" w:hAnsi="Times New Roman" w:cs="Times New Roman"/>
              </w:rPr>
            </w:pPr>
            <w:proofErr w:type="spellStart"/>
            <w:r w:rsidRPr="00C062C5">
              <w:rPr>
                <w:rFonts w:ascii="Times New Roman" w:hAnsi="Times New Roman" w:cs="Times New Roman"/>
              </w:rPr>
              <w:t>Otinwa</w:t>
            </w:r>
            <w:proofErr w:type="spellEnd"/>
            <w:r w:rsidRPr="00C062C5">
              <w:rPr>
                <w:rFonts w:ascii="Times New Roman" w:hAnsi="Times New Roman" w:cs="Times New Roman"/>
              </w:rPr>
              <w:t xml:space="preserve"> and</w:t>
            </w:r>
          </w:p>
          <w:p w14:paraId="628605E2" w14:textId="33EFF5C9" w:rsidR="00F36290" w:rsidRPr="00C062C5" w:rsidRDefault="00F36290" w:rsidP="00C062C5">
            <w:pPr>
              <w:rPr>
                <w:rFonts w:ascii="Times New Roman" w:hAnsi="Times New Roman" w:cs="Times New Roman"/>
              </w:rPr>
            </w:pPr>
            <w:r w:rsidRPr="00C062C5">
              <w:rPr>
                <w:rFonts w:ascii="Times New Roman" w:hAnsi="Times New Roman" w:cs="Times New Roman"/>
              </w:rPr>
              <w:t>Ademola, 2017</w:t>
            </w:r>
            <w:r>
              <w:rPr>
                <w:rFonts w:ascii="Times New Roman" w:hAnsi="Times New Roman" w:cs="Times New Roman"/>
              </w:rPr>
              <w:t xml:space="preserve"> [</w:t>
            </w:r>
            <w:r w:rsidR="00C80D67">
              <w:rPr>
                <w:rFonts w:ascii="Times New Roman" w:hAnsi="Times New Roman" w:cs="Times New Roman"/>
              </w:rPr>
              <w:t>42</w:t>
            </w:r>
            <w:r>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4A9C8E09" w14:textId="4781CE22" w:rsidR="00F36290" w:rsidRPr="00C062C5" w:rsidRDefault="00F36290" w:rsidP="00C062C5">
            <w:pPr>
              <w:rPr>
                <w:rFonts w:ascii="Times New Roman" w:hAnsi="Times New Roman" w:cs="Times New Roman"/>
              </w:rPr>
            </w:pPr>
            <w:r w:rsidRPr="00C062C5">
              <w:rPr>
                <w:rFonts w:ascii="Times New Roman" w:hAnsi="Times New Roman" w:cs="Times New Roman"/>
              </w:rPr>
              <w:t>Cross-sectional</w:t>
            </w:r>
          </w:p>
        </w:tc>
        <w:tc>
          <w:tcPr>
            <w:tcW w:w="1350" w:type="dxa"/>
            <w:tcBorders>
              <w:top w:val="single" w:sz="8" w:space="0" w:color="000000"/>
              <w:left w:val="single" w:sz="8" w:space="0" w:color="000000"/>
              <w:bottom w:val="single" w:sz="8" w:space="0" w:color="000000"/>
              <w:right w:val="single" w:sz="8" w:space="0" w:color="000000"/>
            </w:tcBorders>
          </w:tcPr>
          <w:p w14:paraId="7301CE6D" w14:textId="35830E6D" w:rsidR="00F36290" w:rsidRPr="00C062C5" w:rsidRDefault="00F36290" w:rsidP="00C062C5">
            <w:pPr>
              <w:rPr>
                <w:rFonts w:ascii="Times New Roman" w:hAnsi="Times New Roman" w:cs="Times New Roman"/>
              </w:rPr>
            </w:pPr>
            <w:r>
              <w:rPr>
                <w:rFonts w:ascii="Times New Roman" w:hAnsi="Times New Roman" w:cs="Times New Roman"/>
              </w:rPr>
              <w:t xml:space="preserve">Southwest/ </w:t>
            </w:r>
            <w:r w:rsidRPr="00C062C5">
              <w:rPr>
                <w:rFonts w:ascii="Times New Roman" w:hAnsi="Times New Roman" w:cs="Times New Roman"/>
              </w:rPr>
              <w:t>Lagos</w:t>
            </w:r>
          </w:p>
        </w:tc>
        <w:tc>
          <w:tcPr>
            <w:tcW w:w="900" w:type="dxa"/>
            <w:tcBorders>
              <w:top w:val="single" w:sz="8" w:space="0" w:color="000000"/>
              <w:left w:val="single" w:sz="8" w:space="0" w:color="000000"/>
              <w:bottom w:val="single" w:sz="8" w:space="0" w:color="000000"/>
              <w:right w:val="single" w:sz="8" w:space="0" w:color="000000"/>
            </w:tcBorders>
          </w:tcPr>
          <w:p w14:paraId="27591FAA" w14:textId="3A33F940" w:rsidR="00F36290" w:rsidRPr="00C062C5" w:rsidRDefault="00F36290" w:rsidP="00C062C5">
            <w:pPr>
              <w:rPr>
                <w:rFonts w:ascii="Times New Roman" w:hAnsi="Times New Roman" w:cs="Times New Roman"/>
              </w:rPr>
            </w:pPr>
            <w:r w:rsidRPr="00C062C5">
              <w:rPr>
                <w:rFonts w:ascii="Times New Roman" w:hAnsi="Times New Roman" w:cs="Times New Roman"/>
              </w:rPr>
              <w:t>60 (30 males, 30 females)</w:t>
            </w:r>
          </w:p>
        </w:tc>
        <w:tc>
          <w:tcPr>
            <w:tcW w:w="810" w:type="dxa"/>
            <w:tcBorders>
              <w:top w:val="single" w:sz="8" w:space="0" w:color="000000"/>
              <w:left w:val="single" w:sz="8" w:space="0" w:color="000000"/>
              <w:bottom w:val="single" w:sz="8" w:space="0" w:color="000000"/>
              <w:right w:val="single" w:sz="8" w:space="0" w:color="000000"/>
            </w:tcBorders>
          </w:tcPr>
          <w:p w14:paraId="21207E2C" w14:textId="76EDE663" w:rsidR="00F36290" w:rsidRPr="00C062C5" w:rsidRDefault="00F36290" w:rsidP="00C062C5">
            <w:pPr>
              <w:rPr>
                <w:rFonts w:ascii="Times New Roman" w:hAnsi="Times New Roman" w:cs="Times New Roman"/>
              </w:rPr>
            </w:pPr>
            <w:r w:rsidRPr="00C062C5">
              <w:rPr>
                <w:rFonts w:ascii="Times New Roman" w:hAnsi="Times New Roman" w:cs="Times New Roman"/>
              </w:rPr>
              <w:t>10-19 years</w:t>
            </w:r>
          </w:p>
        </w:tc>
        <w:tc>
          <w:tcPr>
            <w:tcW w:w="1170" w:type="dxa"/>
            <w:tcBorders>
              <w:top w:val="single" w:sz="8" w:space="0" w:color="000000"/>
              <w:left w:val="single" w:sz="8" w:space="0" w:color="000000"/>
              <w:bottom w:val="single" w:sz="8" w:space="0" w:color="000000"/>
              <w:right w:val="single" w:sz="8" w:space="0" w:color="000000"/>
            </w:tcBorders>
          </w:tcPr>
          <w:p w14:paraId="76952769" w14:textId="1ECA5085" w:rsidR="00F36290" w:rsidRPr="00C062C5" w:rsidRDefault="00F36290" w:rsidP="00C062C5">
            <w:pPr>
              <w:rPr>
                <w:rFonts w:ascii="Times New Roman" w:hAnsi="Times New Roman" w:cs="Times New Roman"/>
              </w:rPr>
            </w:pPr>
            <w:r w:rsidRPr="00C062C5">
              <w:rPr>
                <w:rFonts w:ascii="Times New Roman" w:hAnsi="Times New Roman" w:cs="Times New Roman"/>
              </w:rPr>
              <w:t>Screen time</w:t>
            </w:r>
          </w:p>
        </w:tc>
        <w:tc>
          <w:tcPr>
            <w:tcW w:w="1980" w:type="dxa"/>
            <w:tcBorders>
              <w:top w:val="single" w:sz="8" w:space="0" w:color="000000"/>
              <w:left w:val="single" w:sz="8" w:space="0" w:color="000000"/>
              <w:bottom w:val="single" w:sz="8" w:space="0" w:color="000000"/>
              <w:right w:val="single" w:sz="8" w:space="0" w:color="000000"/>
            </w:tcBorders>
          </w:tcPr>
          <w:p w14:paraId="2340F6D4" w14:textId="2CA17549" w:rsidR="00F36290" w:rsidRDefault="00744D21" w:rsidP="00C062C5">
            <w:pPr>
              <w:rPr>
                <w:rFonts w:ascii="Times New Roman" w:hAnsi="Times New Roman" w:cs="Times New Roman"/>
              </w:rPr>
            </w:pPr>
            <w:r>
              <w:rPr>
                <w:rFonts w:ascii="Times New Roman" w:hAnsi="Times New Roman" w:cs="Times New Roman"/>
              </w:rPr>
              <w:t>Modified ICHPER-SD Children Screen Time Survey</w:t>
            </w:r>
          </w:p>
        </w:tc>
        <w:tc>
          <w:tcPr>
            <w:tcW w:w="1980" w:type="dxa"/>
            <w:tcBorders>
              <w:top w:val="single" w:sz="8" w:space="0" w:color="000000"/>
              <w:left w:val="single" w:sz="8" w:space="0" w:color="000000"/>
              <w:bottom w:val="single" w:sz="8" w:space="0" w:color="000000"/>
              <w:right w:val="single" w:sz="8" w:space="0" w:color="000000"/>
            </w:tcBorders>
          </w:tcPr>
          <w:p w14:paraId="5315E7A5" w14:textId="667E19D8" w:rsidR="00F36290" w:rsidRPr="00C062C5" w:rsidRDefault="00744D21" w:rsidP="00C062C5">
            <w:pPr>
              <w:rPr>
                <w:rFonts w:ascii="Times New Roman" w:hAnsi="Times New Roman" w:cs="Times New Roman"/>
              </w:rPr>
            </w:pPr>
            <w:r>
              <w:rPr>
                <w:rFonts w:ascii="Times New Roman" w:hAnsi="Times New Roman" w:cs="Times New Roman"/>
              </w:rPr>
              <w:t>Urban environment</w:t>
            </w:r>
          </w:p>
        </w:tc>
        <w:tc>
          <w:tcPr>
            <w:tcW w:w="1710" w:type="dxa"/>
            <w:tcBorders>
              <w:top w:val="single" w:sz="8" w:space="0" w:color="000000"/>
              <w:left w:val="single" w:sz="8" w:space="0" w:color="000000"/>
              <w:bottom w:val="single" w:sz="8" w:space="0" w:color="000000"/>
              <w:right w:val="single" w:sz="8" w:space="0" w:color="000000"/>
            </w:tcBorders>
          </w:tcPr>
          <w:p w14:paraId="0A649291" w14:textId="561346D1" w:rsidR="00F36290" w:rsidRPr="00C062C5" w:rsidRDefault="005A31AC" w:rsidP="00A07AC0">
            <w:pPr>
              <w:rPr>
                <w:rFonts w:ascii="Times New Roman" w:hAnsi="Times New Roman" w:cs="Times New Roman"/>
              </w:rPr>
            </w:pPr>
            <w:r>
              <w:rPr>
                <w:rFonts w:ascii="Times New Roman" w:hAnsi="Times New Roman" w:cs="Times New Roman"/>
              </w:rPr>
              <w:t>City</w:t>
            </w:r>
            <w:r w:rsidR="007A7223">
              <w:rPr>
                <w:rFonts w:ascii="Times New Roman" w:hAnsi="Times New Roman" w:cs="Times New Roman"/>
              </w:rPr>
              <w:t>’s</w:t>
            </w:r>
            <w:r>
              <w:rPr>
                <w:rFonts w:ascii="Times New Roman" w:hAnsi="Times New Roman" w:cs="Times New Roman"/>
              </w:rPr>
              <w:t xml:space="preserve"> </w:t>
            </w:r>
            <w:r w:rsidR="00CB27FC">
              <w:rPr>
                <w:rFonts w:ascii="Times New Roman" w:hAnsi="Times New Roman" w:cs="Times New Roman"/>
              </w:rPr>
              <w:t>U</w:t>
            </w:r>
            <w:r>
              <w:rPr>
                <w:rFonts w:ascii="Times New Roman" w:hAnsi="Times New Roman" w:cs="Times New Roman"/>
              </w:rPr>
              <w:t xml:space="preserve">rbanization </w:t>
            </w:r>
            <w:r w:rsidR="00CB27FC">
              <w:rPr>
                <w:rFonts w:ascii="Times New Roman" w:hAnsi="Times New Roman" w:cs="Times New Roman"/>
              </w:rPr>
              <w:t>L</w:t>
            </w:r>
            <w:r>
              <w:rPr>
                <w:rFonts w:ascii="Times New Roman" w:hAnsi="Times New Roman" w:cs="Times New Roman"/>
              </w:rPr>
              <w:t>evel</w:t>
            </w:r>
            <w:r w:rsidR="007A7223">
              <w:rPr>
                <w:rFonts w:ascii="Times New Roman" w:hAnsi="Times New Roman" w:cs="Times New Roman"/>
              </w:rPr>
              <w:t xml:space="preserve"> </w:t>
            </w:r>
            <w:r w:rsidR="00CB27FC">
              <w:rPr>
                <w:rFonts w:ascii="Times New Roman" w:hAnsi="Times New Roman" w:cs="Times New Roman"/>
              </w:rPr>
              <w:t>d</w:t>
            </w:r>
            <w:r w:rsidR="007A7223">
              <w:rPr>
                <w:rFonts w:ascii="Times New Roman" w:hAnsi="Times New Roman" w:cs="Times New Roman"/>
              </w:rPr>
              <w:t>etermined by researchers</w:t>
            </w:r>
          </w:p>
        </w:tc>
        <w:tc>
          <w:tcPr>
            <w:tcW w:w="2970" w:type="dxa"/>
            <w:tcBorders>
              <w:top w:val="single" w:sz="8" w:space="0" w:color="000000"/>
              <w:left w:val="single" w:sz="8" w:space="0" w:color="000000"/>
              <w:bottom w:val="single" w:sz="8" w:space="0" w:color="000000"/>
              <w:right w:val="single" w:sz="8" w:space="0" w:color="000000"/>
            </w:tcBorders>
          </w:tcPr>
          <w:p w14:paraId="4F576E2F" w14:textId="761CF8E7" w:rsidR="00F36290" w:rsidRPr="00C062C5" w:rsidRDefault="00CA6C0B" w:rsidP="00C062C5">
            <w:pPr>
              <w:rPr>
                <w:rFonts w:ascii="Times New Roman" w:hAnsi="Times New Roman" w:cs="Times New Roman"/>
              </w:rPr>
            </w:pPr>
            <w:r>
              <w:rPr>
                <w:rFonts w:ascii="Times New Roman" w:hAnsi="Times New Roman" w:cs="Times New Roman"/>
              </w:rPr>
              <w:t>S</w:t>
            </w:r>
            <w:r w:rsidR="006255CA">
              <w:rPr>
                <w:rFonts w:ascii="Times New Roman" w:hAnsi="Times New Roman" w:cs="Times New Roman"/>
              </w:rPr>
              <w:t xml:space="preserve">creen </w:t>
            </w:r>
            <w:r w:rsidR="00887F0F">
              <w:rPr>
                <w:rFonts w:ascii="Times New Roman" w:hAnsi="Times New Roman" w:cs="Times New Roman"/>
              </w:rPr>
              <w:t xml:space="preserve">time was high among urban living adolescents and was associated </w:t>
            </w:r>
            <w:r w:rsidR="001317FC">
              <w:rPr>
                <w:rFonts w:ascii="Times New Roman" w:hAnsi="Times New Roman" w:cs="Times New Roman"/>
              </w:rPr>
              <w:t>(</w:t>
            </w:r>
            <w:r w:rsidR="00274586">
              <w:rPr>
                <w:rFonts w:ascii="Times New Roman" w:hAnsi="Times New Roman" w:cs="Times New Roman"/>
              </w:rPr>
              <w:t xml:space="preserve">p&lt;0.05) </w:t>
            </w:r>
            <w:r w:rsidR="00887F0F">
              <w:rPr>
                <w:rFonts w:ascii="Times New Roman" w:hAnsi="Times New Roman" w:cs="Times New Roman"/>
              </w:rPr>
              <w:t xml:space="preserve">with </w:t>
            </w:r>
            <w:r w:rsidR="00B6533D">
              <w:rPr>
                <w:rFonts w:ascii="Times New Roman" w:hAnsi="Times New Roman" w:cs="Times New Roman"/>
              </w:rPr>
              <w:t>higher levels of B</w:t>
            </w:r>
            <w:r w:rsidR="00DB6514">
              <w:rPr>
                <w:rFonts w:ascii="Times New Roman" w:hAnsi="Times New Roman" w:cs="Times New Roman"/>
              </w:rPr>
              <w:t>lood Pressure</w:t>
            </w:r>
            <w:r w:rsidR="00B6533D">
              <w:rPr>
                <w:rFonts w:ascii="Times New Roman" w:hAnsi="Times New Roman" w:cs="Times New Roman"/>
              </w:rPr>
              <w:t xml:space="preserve">, BMI, </w:t>
            </w:r>
            <w:r w:rsidR="00DB6514">
              <w:rPr>
                <w:rFonts w:ascii="Times New Roman" w:hAnsi="Times New Roman" w:cs="Times New Roman"/>
              </w:rPr>
              <w:t>waist-hip ratio</w:t>
            </w:r>
            <w:r w:rsidR="00B6533D">
              <w:rPr>
                <w:rFonts w:ascii="Times New Roman" w:hAnsi="Times New Roman" w:cs="Times New Roman"/>
              </w:rPr>
              <w:t>, and lower physical fitness.</w:t>
            </w:r>
            <w:r w:rsidR="00887F0F">
              <w:rPr>
                <w:rFonts w:ascii="Times New Roman" w:hAnsi="Times New Roman" w:cs="Times New Roman"/>
              </w:rPr>
              <w:t xml:space="preserve"> </w:t>
            </w:r>
          </w:p>
        </w:tc>
      </w:tr>
      <w:tr w:rsidR="00F36290" w:rsidRPr="00C03EC3" w14:paraId="29BCC7DF" w14:textId="77777777" w:rsidTr="00F8530A">
        <w:tc>
          <w:tcPr>
            <w:tcW w:w="1435" w:type="dxa"/>
          </w:tcPr>
          <w:p w14:paraId="52BAAB09" w14:textId="30F3D123" w:rsidR="00F36290" w:rsidRPr="00C03EC3" w:rsidRDefault="00F36290" w:rsidP="003009A9">
            <w:pPr>
              <w:rPr>
                <w:rFonts w:ascii="Times New Roman" w:hAnsi="Times New Roman" w:cs="Times New Roman"/>
              </w:rPr>
            </w:pPr>
            <w:proofErr w:type="spellStart"/>
            <w:r w:rsidRPr="00C062C5">
              <w:rPr>
                <w:rFonts w:ascii="Times New Roman" w:hAnsi="Times New Roman" w:cs="Times New Roman"/>
              </w:rPr>
              <w:t>Ezezue</w:t>
            </w:r>
            <w:proofErr w:type="spellEnd"/>
            <w:r w:rsidRPr="00C062C5">
              <w:rPr>
                <w:rFonts w:ascii="Times New Roman" w:hAnsi="Times New Roman" w:cs="Times New Roman"/>
              </w:rPr>
              <w:t xml:space="preserve"> et al., 2021</w:t>
            </w:r>
            <w:r>
              <w:rPr>
                <w:rFonts w:ascii="Times New Roman" w:hAnsi="Times New Roman" w:cs="Times New Roman"/>
              </w:rPr>
              <w:t xml:space="preserve"> [</w:t>
            </w:r>
            <w:r w:rsidR="00C80D67">
              <w:rPr>
                <w:rFonts w:ascii="Times New Roman" w:hAnsi="Times New Roman" w:cs="Times New Roman"/>
              </w:rPr>
              <w:t>43</w:t>
            </w:r>
            <w:r>
              <w:rPr>
                <w:rFonts w:ascii="Times New Roman" w:hAnsi="Times New Roman" w:cs="Times New Roman"/>
              </w:rPr>
              <w:t>]</w:t>
            </w:r>
          </w:p>
        </w:tc>
        <w:tc>
          <w:tcPr>
            <w:tcW w:w="1620" w:type="dxa"/>
          </w:tcPr>
          <w:p w14:paraId="01F4128F" w14:textId="4CE17B54" w:rsidR="00F36290" w:rsidRPr="00C03EC3" w:rsidRDefault="00F36290" w:rsidP="003009A9">
            <w:pPr>
              <w:rPr>
                <w:rFonts w:ascii="Times New Roman" w:hAnsi="Times New Roman" w:cs="Times New Roman"/>
              </w:rPr>
            </w:pPr>
            <w:r w:rsidRPr="00C062C5">
              <w:rPr>
                <w:rFonts w:ascii="Times New Roman" w:hAnsi="Times New Roman" w:cs="Times New Roman"/>
              </w:rPr>
              <w:t>Cross-sectional</w:t>
            </w:r>
          </w:p>
        </w:tc>
        <w:tc>
          <w:tcPr>
            <w:tcW w:w="1350" w:type="dxa"/>
          </w:tcPr>
          <w:p w14:paraId="0B789F84" w14:textId="30EDB18C" w:rsidR="00F36290" w:rsidRPr="00C03EC3" w:rsidRDefault="00F36290" w:rsidP="003009A9">
            <w:pPr>
              <w:rPr>
                <w:rFonts w:ascii="Times New Roman" w:hAnsi="Times New Roman" w:cs="Times New Roman"/>
              </w:rPr>
            </w:pPr>
            <w:r>
              <w:rPr>
                <w:rFonts w:ascii="Times New Roman" w:hAnsi="Times New Roman" w:cs="Times New Roman"/>
              </w:rPr>
              <w:t xml:space="preserve">Southeast/ </w:t>
            </w:r>
            <w:r w:rsidRPr="00C062C5">
              <w:rPr>
                <w:rFonts w:ascii="Times New Roman" w:hAnsi="Times New Roman" w:cs="Times New Roman"/>
              </w:rPr>
              <w:t>Enugu</w:t>
            </w:r>
          </w:p>
        </w:tc>
        <w:tc>
          <w:tcPr>
            <w:tcW w:w="900" w:type="dxa"/>
          </w:tcPr>
          <w:p w14:paraId="2D8C3AD6" w14:textId="5C8A0613" w:rsidR="00F36290" w:rsidRPr="00C03EC3" w:rsidRDefault="00F36290" w:rsidP="003009A9">
            <w:pPr>
              <w:rPr>
                <w:rFonts w:ascii="Times New Roman" w:hAnsi="Times New Roman" w:cs="Times New Roman"/>
              </w:rPr>
            </w:pPr>
            <w:r w:rsidRPr="00C062C5">
              <w:rPr>
                <w:rFonts w:ascii="Times New Roman" w:hAnsi="Times New Roman" w:cs="Times New Roman"/>
              </w:rPr>
              <w:t>49</w:t>
            </w:r>
          </w:p>
        </w:tc>
        <w:tc>
          <w:tcPr>
            <w:tcW w:w="810" w:type="dxa"/>
          </w:tcPr>
          <w:p w14:paraId="77B9F0D5" w14:textId="037166FE" w:rsidR="00F36290" w:rsidRPr="00C03EC3" w:rsidRDefault="00F36290" w:rsidP="003009A9">
            <w:pPr>
              <w:rPr>
                <w:rFonts w:ascii="Times New Roman" w:hAnsi="Times New Roman" w:cs="Times New Roman"/>
              </w:rPr>
            </w:pPr>
            <w:r>
              <w:rPr>
                <w:rFonts w:ascii="Times New Roman" w:hAnsi="Times New Roman" w:cs="Times New Roman"/>
              </w:rPr>
              <w:t>15-24 years</w:t>
            </w:r>
          </w:p>
        </w:tc>
        <w:tc>
          <w:tcPr>
            <w:tcW w:w="1170" w:type="dxa"/>
          </w:tcPr>
          <w:p w14:paraId="79B3E54E" w14:textId="2B94B776" w:rsidR="00F36290" w:rsidRPr="00C03EC3" w:rsidRDefault="00F36290" w:rsidP="003009A9">
            <w:pPr>
              <w:rPr>
                <w:rFonts w:ascii="Times New Roman" w:hAnsi="Times New Roman" w:cs="Times New Roman"/>
              </w:rPr>
            </w:pPr>
            <w:r>
              <w:rPr>
                <w:rFonts w:ascii="Times New Roman" w:hAnsi="Times New Roman" w:cs="Times New Roman"/>
              </w:rPr>
              <w:t>Sedentary time</w:t>
            </w:r>
          </w:p>
        </w:tc>
        <w:tc>
          <w:tcPr>
            <w:tcW w:w="1980" w:type="dxa"/>
          </w:tcPr>
          <w:p w14:paraId="2D0C063D" w14:textId="52D791AA" w:rsidR="00F36290" w:rsidRDefault="00191458" w:rsidP="003009A9">
            <w:pPr>
              <w:rPr>
                <w:rFonts w:ascii="Times New Roman" w:hAnsi="Times New Roman" w:cs="Times New Roman"/>
              </w:rPr>
            </w:pPr>
            <w:r>
              <w:rPr>
                <w:rFonts w:ascii="Times New Roman" w:hAnsi="Times New Roman" w:cs="Times New Roman"/>
              </w:rPr>
              <w:t xml:space="preserve">Researcher-designed </w:t>
            </w:r>
            <w:r w:rsidR="009E0DD6">
              <w:rPr>
                <w:rFonts w:ascii="Times New Roman" w:hAnsi="Times New Roman" w:cs="Times New Roman"/>
              </w:rPr>
              <w:lastRenderedPageBreak/>
              <w:t>Questionnaire</w:t>
            </w:r>
            <w:r w:rsidR="00EA2F19">
              <w:rPr>
                <w:rFonts w:ascii="Times New Roman" w:hAnsi="Times New Roman" w:cs="Times New Roman"/>
              </w:rPr>
              <w:t xml:space="preserve"> for</w:t>
            </w:r>
            <w:r w:rsidR="00EA2F19" w:rsidRPr="00EA2F19">
              <w:rPr>
                <w:rFonts w:ascii="Times New Roman" w:hAnsi="Times New Roman" w:cs="Times New Roman"/>
              </w:rPr>
              <w:t xml:space="preserve"> physical activity and sedentary lifestyle</w:t>
            </w:r>
          </w:p>
        </w:tc>
        <w:tc>
          <w:tcPr>
            <w:tcW w:w="1980" w:type="dxa"/>
          </w:tcPr>
          <w:p w14:paraId="578351B4" w14:textId="429FD70D" w:rsidR="00F36290" w:rsidRPr="00C03EC3" w:rsidRDefault="00F36290" w:rsidP="003009A9">
            <w:pPr>
              <w:rPr>
                <w:rFonts w:ascii="Times New Roman" w:hAnsi="Times New Roman" w:cs="Times New Roman"/>
              </w:rPr>
            </w:pPr>
            <w:r>
              <w:rPr>
                <w:rFonts w:ascii="Times New Roman" w:hAnsi="Times New Roman" w:cs="Times New Roman"/>
              </w:rPr>
              <w:lastRenderedPageBreak/>
              <w:t>Home environment</w:t>
            </w:r>
            <w:r w:rsidR="007F639B">
              <w:rPr>
                <w:rFonts w:ascii="Times New Roman" w:hAnsi="Times New Roman" w:cs="Times New Roman"/>
              </w:rPr>
              <w:t xml:space="preserve"> features</w:t>
            </w:r>
          </w:p>
        </w:tc>
        <w:tc>
          <w:tcPr>
            <w:tcW w:w="1710" w:type="dxa"/>
          </w:tcPr>
          <w:p w14:paraId="63E24074" w14:textId="6963DA15" w:rsidR="00F36290" w:rsidRPr="00C03EC3" w:rsidRDefault="006F28BB" w:rsidP="003009A9">
            <w:pPr>
              <w:rPr>
                <w:rFonts w:ascii="Times New Roman" w:hAnsi="Times New Roman" w:cs="Times New Roman"/>
              </w:rPr>
            </w:pPr>
            <w:r>
              <w:rPr>
                <w:rFonts w:ascii="Times New Roman" w:hAnsi="Times New Roman" w:cs="Times New Roman"/>
              </w:rPr>
              <w:t xml:space="preserve">Self-reported </w:t>
            </w:r>
            <w:r w:rsidR="00FA34BA" w:rsidRPr="00FA34BA">
              <w:rPr>
                <w:rFonts w:ascii="Times New Roman" w:hAnsi="Times New Roman" w:cs="Times New Roman"/>
              </w:rPr>
              <w:t xml:space="preserve">spatial </w:t>
            </w:r>
            <w:r w:rsidR="00FA34BA" w:rsidRPr="00FA34BA">
              <w:rPr>
                <w:rFonts w:ascii="Times New Roman" w:hAnsi="Times New Roman" w:cs="Times New Roman"/>
              </w:rPr>
              <w:lastRenderedPageBreak/>
              <w:t>features</w:t>
            </w:r>
            <w:r w:rsidR="00193442">
              <w:rPr>
                <w:rFonts w:ascii="Times New Roman" w:hAnsi="Times New Roman" w:cs="Times New Roman"/>
              </w:rPr>
              <w:t>/layouts</w:t>
            </w:r>
            <w:r w:rsidR="00FA34BA" w:rsidRPr="00FA34BA">
              <w:rPr>
                <w:rFonts w:ascii="Times New Roman" w:hAnsi="Times New Roman" w:cs="Times New Roman"/>
              </w:rPr>
              <w:t xml:space="preserve"> of </w:t>
            </w:r>
            <w:r w:rsidR="001D1807">
              <w:rPr>
                <w:rFonts w:ascii="Times New Roman" w:hAnsi="Times New Roman" w:cs="Times New Roman"/>
              </w:rPr>
              <w:t xml:space="preserve">housing </w:t>
            </w:r>
            <w:r w:rsidR="00FA34BA" w:rsidRPr="00FA34BA">
              <w:rPr>
                <w:rFonts w:ascii="Times New Roman" w:hAnsi="Times New Roman" w:cs="Times New Roman"/>
              </w:rPr>
              <w:t>units</w:t>
            </w:r>
            <w:r w:rsidR="0052131A">
              <w:rPr>
                <w:rFonts w:ascii="Times New Roman" w:hAnsi="Times New Roman" w:cs="Times New Roman"/>
              </w:rPr>
              <w:t xml:space="preserve"> </w:t>
            </w:r>
            <w:r w:rsidR="00193442">
              <w:rPr>
                <w:rFonts w:ascii="Times New Roman" w:hAnsi="Times New Roman" w:cs="Times New Roman"/>
              </w:rPr>
              <w:t xml:space="preserve">and direct </w:t>
            </w:r>
            <w:r w:rsidR="00193442" w:rsidRPr="00193442">
              <w:rPr>
                <w:rFonts w:ascii="Times New Roman" w:hAnsi="Times New Roman" w:cs="Times New Roman"/>
              </w:rPr>
              <w:t xml:space="preserve">observations </w:t>
            </w:r>
            <w:r w:rsidR="003766FB" w:rsidRPr="00193442">
              <w:rPr>
                <w:rFonts w:ascii="Times New Roman" w:hAnsi="Times New Roman" w:cs="Times New Roman"/>
              </w:rPr>
              <w:t>of building</w:t>
            </w:r>
            <w:r w:rsidR="0002575F">
              <w:rPr>
                <w:rFonts w:ascii="Times New Roman" w:hAnsi="Times New Roman" w:cs="Times New Roman"/>
              </w:rPr>
              <w:t xml:space="preserve"> </w:t>
            </w:r>
            <w:r w:rsidR="00193442" w:rsidRPr="00193442">
              <w:rPr>
                <w:rFonts w:ascii="Times New Roman" w:hAnsi="Times New Roman" w:cs="Times New Roman"/>
              </w:rPr>
              <w:t xml:space="preserve">floor plans </w:t>
            </w:r>
          </w:p>
        </w:tc>
        <w:tc>
          <w:tcPr>
            <w:tcW w:w="2970" w:type="dxa"/>
          </w:tcPr>
          <w:p w14:paraId="79CF88B7" w14:textId="32FC02B2" w:rsidR="00F36290" w:rsidRPr="00C03EC3" w:rsidRDefault="00F36290" w:rsidP="00D7354F">
            <w:pPr>
              <w:rPr>
                <w:rFonts w:ascii="Times New Roman" w:hAnsi="Times New Roman" w:cs="Times New Roman"/>
              </w:rPr>
            </w:pPr>
            <w:r w:rsidRPr="00EC0DC2">
              <w:rPr>
                <w:rFonts w:ascii="Times New Roman" w:hAnsi="Times New Roman" w:cs="Times New Roman"/>
              </w:rPr>
              <w:lastRenderedPageBreak/>
              <w:t xml:space="preserve">Most (90%) of the time spent </w:t>
            </w:r>
            <w:r w:rsidR="00211B6E">
              <w:rPr>
                <w:rFonts w:ascii="Times New Roman" w:hAnsi="Times New Roman" w:cs="Times New Roman"/>
              </w:rPr>
              <w:t>in</w:t>
            </w:r>
            <w:r w:rsidRPr="00EC0DC2">
              <w:rPr>
                <w:rFonts w:ascii="Times New Roman" w:hAnsi="Times New Roman" w:cs="Times New Roman"/>
              </w:rPr>
              <w:t xml:space="preserve"> home </w:t>
            </w:r>
            <w:r w:rsidR="00835DA6">
              <w:rPr>
                <w:rFonts w:ascii="Times New Roman" w:hAnsi="Times New Roman" w:cs="Times New Roman"/>
              </w:rPr>
              <w:t xml:space="preserve">spaces </w:t>
            </w:r>
            <w:r>
              <w:rPr>
                <w:rFonts w:ascii="Times New Roman" w:hAnsi="Times New Roman" w:cs="Times New Roman"/>
              </w:rPr>
              <w:t xml:space="preserve">was </w:t>
            </w:r>
            <w:r w:rsidR="00211B6E">
              <w:rPr>
                <w:rFonts w:ascii="Times New Roman" w:hAnsi="Times New Roman" w:cs="Times New Roman"/>
              </w:rPr>
              <w:t>on</w:t>
            </w:r>
            <w:r>
              <w:rPr>
                <w:rFonts w:ascii="Times New Roman" w:hAnsi="Times New Roman" w:cs="Times New Roman"/>
              </w:rPr>
              <w:t xml:space="preserve"> </w:t>
            </w:r>
            <w:r>
              <w:rPr>
                <w:rFonts w:ascii="Times New Roman" w:hAnsi="Times New Roman" w:cs="Times New Roman"/>
              </w:rPr>
              <w:lastRenderedPageBreak/>
              <w:t>sedentary activity (sitting). Only 7% engaged in light activity (standing),</w:t>
            </w:r>
            <w:r w:rsidRPr="00EC0DC2">
              <w:rPr>
                <w:rFonts w:ascii="Times New Roman" w:hAnsi="Times New Roman" w:cs="Times New Roman"/>
              </w:rPr>
              <w:t xml:space="preserve"> while 3% engaged in moderate activity. </w:t>
            </w:r>
            <w:r w:rsidR="00467EE3">
              <w:rPr>
                <w:rFonts w:ascii="Times New Roman" w:hAnsi="Times New Roman" w:cs="Times New Roman"/>
              </w:rPr>
              <w:t>T</w:t>
            </w:r>
            <w:r w:rsidR="00467EE3" w:rsidRPr="00467EE3">
              <w:rPr>
                <w:rFonts w:ascii="Times New Roman" w:hAnsi="Times New Roman" w:cs="Times New Roman"/>
              </w:rPr>
              <w:t xml:space="preserve">hose living in buildings with </w:t>
            </w:r>
            <w:r w:rsidR="0070788B">
              <w:rPr>
                <w:rFonts w:ascii="Times New Roman" w:hAnsi="Times New Roman" w:cs="Times New Roman"/>
              </w:rPr>
              <w:t>a traditional house layout were found to spend the least time on sedentary activity compared to those in dwelling units with a Western-style</w:t>
            </w:r>
            <w:r w:rsidR="00467EE3" w:rsidRPr="00467EE3">
              <w:rPr>
                <w:rFonts w:ascii="Times New Roman" w:hAnsi="Times New Roman" w:cs="Times New Roman"/>
              </w:rPr>
              <w:t xml:space="preserve"> house layout patter</w:t>
            </w:r>
            <w:r w:rsidR="00D7354F">
              <w:rPr>
                <w:rFonts w:ascii="Times New Roman" w:hAnsi="Times New Roman" w:cs="Times New Roman"/>
              </w:rPr>
              <w:t>n.</w:t>
            </w:r>
          </w:p>
        </w:tc>
      </w:tr>
      <w:tr w:rsidR="00F36290" w:rsidRPr="00C03EC3" w14:paraId="59B7E0C0" w14:textId="77777777" w:rsidTr="00F8530A">
        <w:tc>
          <w:tcPr>
            <w:tcW w:w="1435" w:type="dxa"/>
          </w:tcPr>
          <w:p w14:paraId="16D5AEDE" w14:textId="7FC1AD19" w:rsidR="00F36290" w:rsidRPr="00C062C5" w:rsidRDefault="00F36290" w:rsidP="003009A9">
            <w:pPr>
              <w:rPr>
                <w:rFonts w:ascii="Times New Roman" w:hAnsi="Times New Roman" w:cs="Times New Roman"/>
              </w:rPr>
            </w:pPr>
            <w:r>
              <w:rPr>
                <w:rFonts w:ascii="Times New Roman" w:hAnsi="Times New Roman" w:cs="Times New Roman"/>
              </w:rPr>
              <w:lastRenderedPageBreak/>
              <w:t>Anjana et al. 2024 [</w:t>
            </w:r>
            <w:r w:rsidR="00A81E9B">
              <w:rPr>
                <w:rFonts w:ascii="Times New Roman" w:hAnsi="Times New Roman" w:cs="Times New Roman"/>
              </w:rPr>
              <w:t>4</w:t>
            </w:r>
            <w:r w:rsidR="00C80D67">
              <w:rPr>
                <w:rFonts w:ascii="Times New Roman" w:hAnsi="Times New Roman" w:cs="Times New Roman"/>
              </w:rPr>
              <w:t>4</w:t>
            </w:r>
            <w:r>
              <w:rPr>
                <w:rFonts w:ascii="Times New Roman" w:hAnsi="Times New Roman" w:cs="Times New Roman"/>
              </w:rPr>
              <w:t>]</w:t>
            </w:r>
          </w:p>
        </w:tc>
        <w:tc>
          <w:tcPr>
            <w:tcW w:w="1620" w:type="dxa"/>
          </w:tcPr>
          <w:p w14:paraId="1EA22E0D" w14:textId="25F3E05F" w:rsidR="00F36290" w:rsidRPr="00C062C5" w:rsidRDefault="00F36290" w:rsidP="003009A9">
            <w:pPr>
              <w:rPr>
                <w:rFonts w:ascii="Times New Roman" w:hAnsi="Times New Roman" w:cs="Times New Roman"/>
              </w:rPr>
            </w:pPr>
            <w:r>
              <w:rPr>
                <w:rFonts w:ascii="Times New Roman" w:hAnsi="Times New Roman" w:cs="Times New Roman"/>
              </w:rPr>
              <w:t>Cross-sectional / multi country study</w:t>
            </w:r>
          </w:p>
        </w:tc>
        <w:tc>
          <w:tcPr>
            <w:tcW w:w="1350" w:type="dxa"/>
          </w:tcPr>
          <w:p w14:paraId="4ECD736D" w14:textId="6FF60999" w:rsidR="00F36290" w:rsidRDefault="00F36290" w:rsidP="003009A9">
            <w:pPr>
              <w:rPr>
                <w:rFonts w:ascii="Times New Roman" w:hAnsi="Times New Roman" w:cs="Times New Roman"/>
              </w:rPr>
            </w:pPr>
            <w:r>
              <w:rPr>
                <w:rFonts w:ascii="Times New Roman" w:hAnsi="Times New Roman" w:cs="Times New Roman"/>
              </w:rPr>
              <w:t>North East/ Gombe</w:t>
            </w:r>
          </w:p>
        </w:tc>
        <w:tc>
          <w:tcPr>
            <w:tcW w:w="900" w:type="dxa"/>
          </w:tcPr>
          <w:p w14:paraId="3AD1FA1C" w14:textId="6AB3EB67" w:rsidR="00F36290" w:rsidRPr="00C062C5" w:rsidRDefault="00F36290" w:rsidP="003009A9">
            <w:pPr>
              <w:rPr>
                <w:rFonts w:ascii="Times New Roman" w:hAnsi="Times New Roman" w:cs="Times New Roman"/>
              </w:rPr>
            </w:pPr>
            <w:r>
              <w:rPr>
                <w:rFonts w:ascii="Times New Roman" w:hAnsi="Times New Roman" w:cs="Times New Roman"/>
              </w:rPr>
              <w:t>268</w:t>
            </w:r>
          </w:p>
        </w:tc>
        <w:tc>
          <w:tcPr>
            <w:tcW w:w="810" w:type="dxa"/>
          </w:tcPr>
          <w:p w14:paraId="2474D206" w14:textId="2B122121" w:rsidR="00F36290" w:rsidRDefault="00F36290" w:rsidP="003009A9">
            <w:pPr>
              <w:rPr>
                <w:rFonts w:ascii="Times New Roman" w:hAnsi="Times New Roman" w:cs="Times New Roman"/>
              </w:rPr>
            </w:pPr>
            <w:r>
              <w:rPr>
                <w:rFonts w:ascii="Times New Roman" w:hAnsi="Times New Roman" w:cs="Times New Roman"/>
              </w:rPr>
              <w:t>11-19 years</w:t>
            </w:r>
          </w:p>
        </w:tc>
        <w:tc>
          <w:tcPr>
            <w:tcW w:w="1170" w:type="dxa"/>
          </w:tcPr>
          <w:p w14:paraId="30A9FF75" w14:textId="2DA23FB8" w:rsidR="00F36290" w:rsidRDefault="00F36290" w:rsidP="003009A9">
            <w:pPr>
              <w:rPr>
                <w:rFonts w:ascii="Times New Roman" w:hAnsi="Times New Roman" w:cs="Times New Roman"/>
              </w:rPr>
            </w:pPr>
            <w:r>
              <w:rPr>
                <w:rFonts w:ascii="Times New Roman" w:hAnsi="Times New Roman" w:cs="Times New Roman"/>
              </w:rPr>
              <w:t xml:space="preserve">Sedentary behavior (screen time, transport-related sitting) </w:t>
            </w:r>
          </w:p>
        </w:tc>
        <w:tc>
          <w:tcPr>
            <w:tcW w:w="1980" w:type="dxa"/>
          </w:tcPr>
          <w:p w14:paraId="38EC27D3" w14:textId="7E83D00D" w:rsidR="00F36290" w:rsidRDefault="008C3FFB" w:rsidP="003009A9">
            <w:pPr>
              <w:rPr>
                <w:rFonts w:ascii="Times New Roman" w:hAnsi="Times New Roman" w:cs="Times New Roman"/>
              </w:rPr>
            </w:pPr>
            <w:r>
              <w:rPr>
                <w:rFonts w:ascii="Times New Roman" w:hAnsi="Times New Roman" w:cs="Times New Roman"/>
              </w:rPr>
              <w:t>Validated Self-reported Screen Time Questionnaire: Accelerometer Measured Sedentary Time</w:t>
            </w:r>
          </w:p>
        </w:tc>
        <w:tc>
          <w:tcPr>
            <w:tcW w:w="1980" w:type="dxa"/>
          </w:tcPr>
          <w:p w14:paraId="04B9E5BA" w14:textId="0909E5C4" w:rsidR="00F36290" w:rsidRDefault="00F36290" w:rsidP="003009A9">
            <w:pPr>
              <w:rPr>
                <w:rFonts w:ascii="Times New Roman" w:hAnsi="Times New Roman" w:cs="Times New Roman"/>
              </w:rPr>
            </w:pPr>
            <w:r>
              <w:rPr>
                <w:rFonts w:ascii="Times New Roman" w:hAnsi="Times New Roman" w:cs="Times New Roman"/>
              </w:rPr>
              <w:t>Neighborhood and home environment</w:t>
            </w:r>
            <w:r w:rsidR="007F639B">
              <w:rPr>
                <w:rFonts w:ascii="Times New Roman" w:hAnsi="Times New Roman" w:cs="Times New Roman"/>
              </w:rPr>
              <w:t xml:space="preserve"> features</w:t>
            </w:r>
          </w:p>
        </w:tc>
        <w:tc>
          <w:tcPr>
            <w:tcW w:w="1710" w:type="dxa"/>
          </w:tcPr>
          <w:p w14:paraId="0F942394" w14:textId="0F5707D2" w:rsidR="00F36290" w:rsidRPr="009E23E0" w:rsidRDefault="00F36290" w:rsidP="009E23E0">
            <w:pPr>
              <w:rPr>
                <w:rFonts w:ascii="Times New Roman" w:hAnsi="Times New Roman" w:cs="Times New Roman"/>
              </w:rPr>
            </w:pPr>
            <w:r w:rsidRPr="009E23E0">
              <w:rPr>
                <w:rFonts w:ascii="Times New Roman" w:hAnsi="Times New Roman" w:cs="Times New Roman"/>
              </w:rPr>
              <w:t>Neighborhood Environment Walkability Scale</w:t>
            </w:r>
            <w:r w:rsidR="006D41F2">
              <w:rPr>
                <w:rFonts w:ascii="Times New Roman" w:hAnsi="Times New Roman" w:cs="Times New Roman"/>
              </w:rPr>
              <w:t xml:space="preserve"> for Youth (NEWS-Y)</w:t>
            </w:r>
            <w:r w:rsidR="004D2EC6">
              <w:rPr>
                <w:rFonts w:ascii="Times New Roman" w:hAnsi="Times New Roman" w:cs="Times New Roman"/>
              </w:rPr>
              <w:t xml:space="preserve">; </w:t>
            </w:r>
            <w:r w:rsidR="00175D1E">
              <w:rPr>
                <w:rFonts w:ascii="Times New Roman" w:hAnsi="Times New Roman" w:cs="Times New Roman"/>
              </w:rPr>
              <w:t xml:space="preserve">Rosenberg </w:t>
            </w:r>
            <w:r w:rsidR="004D2EC6">
              <w:rPr>
                <w:rFonts w:ascii="Times New Roman" w:hAnsi="Times New Roman" w:cs="Times New Roman"/>
              </w:rPr>
              <w:t>B</w:t>
            </w:r>
            <w:r w:rsidR="004D2EC6" w:rsidRPr="004D2EC6">
              <w:rPr>
                <w:rFonts w:ascii="Times New Roman" w:hAnsi="Times New Roman" w:cs="Times New Roman"/>
              </w:rPr>
              <w:t xml:space="preserve">rief </w:t>
            </w:r>
            <w:r w:rsidR="004D2EC6">
              <w:rPr>
                <w:rFonts w:ascii="Times New Roman" w:hAnsi="Times New Roman" w:cs="Times New Roman"/>
              </w:rPr>
              <w:t>S</w:t>
            </w:r>
            <w:r w:rsidR="004D2EC6" w:rsidRPr="004D2EC6">
              <w:rPr>
                <w:rFonts w:ascii="Times New Roman" w:hAnsi="Times New Roman" w:cs="Times New Roman"/>
              </w:rPr>
              <w:t>elf-</w:t>
            </w:r>
            <w:r w:rsidR="004D2EC6">
              <w:rPr>
                <w:rFonts w:ascii="Times New Roman" w:hAnsi="Times New Roman" w:cs="Times New Roman"/>
              </w:rPr>
              <w:t>R</w:t>
            </w:r>
            <w:r w:rsidR="004D2EC6" w:rsidRPr="004D2EC6">
              <w:rPr>
                <w:rFonts w:ascii="Times New Roman" w:hAnsi="Times New Roman" w:cs="Times New Roman"/>
              </w:rPr>
              <w:t xml:space="preserve">eport </w:t>
            </w:r>
            <w:r w:rsidR="001A3E77">
              <w:rPr>
                <w:rFonts w:ascii="Times New Roman" w:hAnsi="Times New Roman" w:cs="Times New Roman"/>
              </w:rPr>
              <w:t>M</w:t>
            </w:r>
            <w:r w:rsidR="004D2EC6" w:rsidRPr="004D2EC6">
              <w:rPr>
                <w:rFonts w:ascii="Times New Roman" w:hAnsi="Times New Roman" w:cs="Times New Roman"/>
              </w:rPr>
              <w:t xml:space="preserve">easures of </w:t>
            </w:r>
            <w:r w:rsidR="001A3E77">
              <w:rPr>
                <w:rFonts w:ascii="Times New Roman" w:hAnsi="Times New Roman" w:cs="Times New Roman"/>
              </w:rPr>
              <w:t>Home Electronic</w:t>
            </w:r>
            <w:r w:rsidR="004D2EC6" w:rsidRPr="004D2EC6">
              <w:rPr>
                <w:rFonts w:ascii="Times New Roman" w:hAnsi="Times New Roman" w:cs="Times New Roman"/>
              </w:rPr>
              <w:t xml:space="preserve"> </w:t>
            </w:r>
            <w:r w:rsidR="001A3E77">
              <w:rPr>
                <w:rFonts w:ascii="Times New Roman" w:hAnsi="Times New Roman" w:cs="Times New Roman"/>
              </w:rPr>
              <w:t>E</w:t>
            </w:r>
            <w:r w:rsidR="004D2EC6" w:rsidRPr="004D2EC6">
              <w:rPr>
                <w:rFonts w:ascii="Times New Roman" w:hAnsi="Times New Roman" w:cs="Times New Roman"/>
              </w:rPr>
              <w:t xml:space="preserve">quipment </w:t>
            </w:r>
            <w:r w:rsidR="001A3E77">
              <w:rPr>
                <w:rFonts w:ascii="Times New Roman" w:hAnsi="Times New Roman" w:cs="Times New Roman"/>
              </w:rPr>
              <w:t>Environment</w:t>
            </w:r>
          </w:p>
          <w:p w14:paraId="6AAEC937" w14:textId="0D5D23F9" w:rsidR="00F36290" w:rsidRDefault="00F36290" w:rsidP="009E23E0">
            <w:pPr>
              <w:rPr>
                <w:rFonts w:ascii="Times New Roman" w:hAnsi="Times New Roman" w:cs="Times New Roman"/>
              </w:rPr>
            </w:pPr>
          </w:p>
        </w:tc>
        <w:tc>
          <w:tcPr>
            <w:tcW w:w="2970" w:type="dxa"/>
          </w:tcPr>
          <w:p w14:paraId="5F12BEB7" w14:textId="20D64707" w:rsidR="00F36290" w:rsidRPr="00332CB2" w:rsidRDefault="00F36290" w:rsidP="00AE06FF">
            <w:pPr>
              <w:rPr>
                <w:rFonts w:ascii="Times New Roman" w:hAnsi="Times New Roman" w:cs="Times New Roman"/>
              </w:rPr>
            </w:pPr>
            <w:r>
              <w:rPr>
                <w:rFonts w:ascii="Times New Roman" w:hAnsi="Times New Roman" w:cs="Times New Roman"/>
              </w:rPr>
              <w:t>Significant</w:t>
            </w:r>
            <w:r w:rsidRPr="00AE06FF">
              <w:rPr>
                <w:rFonts w:ascii="Times New Roman" w:hAnsi="Times New Roman" w:cs="Times New Roman"/>
              </w:rPr>
              <w:t xml:space="preserve"> positive associations between</w:t>
            </w:r>
            <w:r>
              <w:rPr>
                <w:rFonts w:ascii="Times New Roman" w:hAnsi="Times New Roman" w:cs="Times New Roman"/>
              </w:rPr>
              <w:t xml:space="preserve"> </w:t>
            </w:r>
            <w:r w:rsidRPr="00AE06FF">
              <w:rPr>
                <w:rFonts w:ascii="Times New Roman" w:hAnsi="Times New Roman" w:cs="Times New Roman"/>
              </w:rPr>
              <w:t xml:space="preserve">personal social media </w:t>
            </w:r>
            <w:r>
              <w:rPr>
                <w:rFonts w:ascii="Times New Roman" w:hAnsi="Times New Roman" w:cs="Times New Roman"/>
              </w:rPr>
              <w:t xml:space="preserve">account </w:t>
            </w:r>
            <w:r w:rsidRPr="00AE06FF">
              <w:rPr>
                <w:rFonts w:ascii="Times New Roman" w:hAnsi="Times New Roman" w:cs="Times New Roman"/>
              </w:rPr>
              <w:t>and screen time were observed</w:t>
            </w:r>
            <w:r>
              <w:rPr>
                <w:rFonts w:ascii="Times New Roman" w:hAnsi="Times New Roman" w:cs="Times New Roman"/>
              </w:rPr>
              <w:t xml:space="preserve"> for Nigerian adolescents</w:t>
            </w:r>
            <w:r w:rsidRPr="00D9585C">
              <w:rPr>
                <w:rFonts w:ascii="Times New Roman" w:hAnsi="Times New Roman" w:cs="Times New Roman"/>
                <w:sz w:val="20"/>
                <w:szCs w:val="20"/>
              </w:rPr>
              <w:t xml:space="preserve">. </w:t>
            </w:r>
            <w:r w:rsidRPr="00332CB2">
              <w:rPr>
                <w:rFonts w:ascii="Times New Roman" w:hAnsi="Times New Roman" w:cs="Times New Roman"/>
              </w:rPr>
              <w:t xml:space="preserve">Also, </w:t>
            </w:r>
            <w:r w:rsidRPr="00D9585C">
              <w:rPr>
                <w:rFonts w:ascii="Times New Roman" w:eastAsia="Times New Roman" w:hAnsi="Times New Roman" w:cs="Times New Roman"/>
              </w:rPr>
              <w:t>having electronic devices in the bedroom was significantly associated with higher screen time among Nigerian adolescents. T</w:t>
            </w:r>
            <w:r w:rsidRPr="00332CB2">
              <w:rPr>
                <w:rFonts w:ascii="Times New Roman" w:hAnsi="Times New Roman" w:cs="Times New Roman"/>
              </w:rPr>
              <w:t>he associations of transport-related sitting</w:t>
            </w:r>
          </w:p>
          <w:p w14:paraId="6D2B53CF" w14:textId="77777777" w:rsidR="00F36290" w:rsidRPr="006470CE" w:rsidRDefault="00F36290" w:rsidP="00AE06FF">
            <w:pPr>
              <w:rPr>
                <w:rFonts w:ascii="Times New Roman" w:hAnsi="Times New Roman" w:cs="Times New Roman"/>
              </w:rPr>
            </w:pPr>
            <w:r w:rsidRPr="006470CE">
              <w:rPr>
                <w:rFonts w:ascii="Times New Roman" w:hAnsi="Times New Roman" w:cs="Times New Roman"/>
              </w:rPr>
              <w:t>time with pedestrian infrastructure and safety among</w:t>
            </w:r>
          </w:p>
          <w:p w14:paraId="323B2A88" w14:textId="576F97AE" w:rsidR="00F36290" w:rsidRPr="00BB1A7B" w:rsidRDefault="00F36290" w:rsidP="00AE06FF">
            <w:pPr>
              <w:rPr>
                <w:rFonts w:ascii="Times New Roman" w:hAnsi="Times New Roman" w:cs="Times New Roman"/>
              </w:rPr>
            </w:pPr>
            <w:r w:rsidRPr="00BB1A7B">
              <w:rPr>
                <w:rFonts w:ascii="Times New Roman" w:hAnsi="Times New Roman" w:cs="Times New Roman"/>
              </w:rPr>
              <w:t>adolescents from Nigeria were positive, as were</w:t>
            </w:r>
          </w:p>
          <w:p w14:paraId="4E6A291B" w14:textId="17F35ADB" w:rsidR="00F36290" w:rsidRPr="00EC0DC2" w:rsidRDefault="00F36290" w:rsidP="00AE06FF">
            <w:pPr>
              <w:rPr>
                <w:rFonts w:ascii="Times New Roman" w:hAnsi="Times New Roman" w:cs="Times New Roman"/>
              </w:rPr>
            </w:pPr>
            <w:r w:rsidRPr="0091540D">
              <w:rPr>
                <w:rFonts w:ascii="Times New Roman" w:hAnsi="Times New Roman" w:cs="Times New Roman"/>
              </w:rPr>
              <w:t>those with neighborhood aesthetic</w:t>
            </w:r>
          </w:p>
        </w:tc>
      </w:tr>
    </w:tbl>
    <w:p w14:paraId="744F4F9E" w14:textId="21AE609A" w:rsidR="00BC29B7" w:rsidRDefault="00BC29B7" w:rsidP="007576C9">
      <w:pPr>
        <w:jc w:val="both"/>
        <w:rPr>
          <w:rFonts w:ascii="Times New Roman" w:hAnsi="Times New Roman" w:cs="Times New Roman"/>
        </w:rPr>
      </w:pPr>
    </w:p>
    <w:p w14:paraId="39BCC5B1" w14:textId="19F8F7A9" w:rsidR="00BC29B7" w:rsidRDefault="00BC29B7" w:rsidP="007576C9">
      <w:pPr>
        <w:jc w:val="both"/>
        <w:rPr>
          <w:rFonts w:ascii="Times New Roman" w:hAnsi="Times New Roman" w:cs="Times New Roman"/>
        </w:rPr>
      </w:pPr>
    </w:p>
    <w:bookmarkEnd w:id="2"/>
    <w:p w14:paraId="4DA09F92" w14:textId="77777777" w:rsidR="00D224C1" w:rsidRDefault="00D224C1" w:rsidP="00490161">
      <w:pPr>
        <w:jc w:val="both"/>
        <w:rPr>
          <w:rFonts w:ascii="Times New Roman" w:hAnsi="Times New Roman" w:cs="Times New Roman"/>
        </w:rPr>
      </w:pPr>
    </w:p>
    <w:p w14:paraId="6AC3F833" w14:textId="77777777" w:rsidR="00D224C1" w:rsidRDefault="00D224C1" w:rsidP="00490161">
      <w:pPr>
        <w:jc w:val="both"/>
        <w:rPr>
          <w:rFonts w:ascii="Times New Roman" w:hAnsi="Times New Roman" w:cs="Times New Roman"/>
        </w:rPr>
      </w:pPr>
    </w:p>
    <w:p w14:paraId="18C7B0E6" w14:textId="32FB7266" w:rsidR="001A1789" w:rsidRDefault="001849D0" w:rsidP="001A1789">
      <w:pPr>
        <w:jc w:val="both"/>
        <w:rPr>
          <w:rFonts w:ascii="Times New Roman" w:hAnsi="Times New Roman" w:cs="Times New Roman"/>
        </w:rPr>
      </w:pPr>
      <w:r w:rsidRPr="00AF2639">
        <w:rPr>
          <w:rFonts w:ascii="Times New Roman" w:hAnsi="Times New Roman" w:cs="Times New Roman"/>
          <w:b/>
        </w:rPr>
        <w:lastRenderedPageBreak/>
        <w:t xml:space="preserve">Supplementary Table </w:t>
      </w:r>
      <w:r w:rsidR="00E8130A">
        <w:rPr>
          <w:rFonts w:ascii="Times New Roman" w:hAnsi="Times New Roman" w:cs="Times New Roman"/>
          <w:b/>
        </w:rPr>
        <w:t>3</w:t>
      </w:r>
      <w:r>
        <w:rPr>
          <w:rFonts w:ascii="Times New Roman" w:hAnsi="Times New Roman" w:cs="Times New Roman"/>
        </w:rPr>
        <w:t>.</w:t>
      </w:r>
      <w:r w:rsidR="001A1789">
        <w:rPr>
          <w:rFonts w:ascii="Times New Roman" w:hAnsi="Times New Roman" w:cs="Times New Roman"/>
        </w:rPr>
        <w:t xml:space="preserve"> </w:t>
      </w:r>
      <w:r w:rsidR="001A1789" w:rsidRPr="00F672BE">
        <w:rPr>
          <w:rFonts w:ascii="Times New Roman" w:hAnsi="Times New Roman" w:cs="Times New Roman"/>
        </w:rPr>
        <w:t>S</w:t>
      </w:r>
      <w:r w:rsidR="001A1789">
        <w:rPr>
          <w:rFonts w:ascii="Times New Roman" w:hAnsi="Times New Roman" w:cs="Times New Roman"/>
        </w:rPr>
        <w:t>leep</w:t>
      </w:r>
      <w:r w:rsidR="001A1789" w:rsidRPr="00F672BE">
        <w:rPr>
          <w:rFonts w:ascii="Times New Roman" w:hAnsi="Times New Roman" w:cs="Times New Roman"/>
        </w:rPr>
        <w:t xml:space="preserve"> and social and physical environment factors</w:t>
      </w:r>
    </w:p>
    <w:tbl>
      <w:tblPr>
        <w:tblStyle w:val="TableGrid"/>
        <w:tblpPr w:leftFromText="180" w:rightFromText="180" w:vertAnchor="page" w:horzAnchor="margin" w:tblpXSpec="center" w:tblpY="2151"/>
        <w:tblW w:w="15925" w:type="dxa"/>
        <w:tblLayout w:type="fixed"/>
        <w:tblLook w:val="04A0" w:firstRow="1" w:lastRow="0" w:firstColumn="1" w:lastColumn="0" w:noHBand="0" w:noVBand="1"/>
      </w:tblPr>
      <w:tblGrid>
        <w:gridCol w:w="1435"/>
        <w:gridCol w:w="1620"/>
        <w:gridCol w:w="1350"/>
        <w:gridCol w:w="900"/>
        <w:gridCol w:w="810"/>
        <w:gridCol w:w="1170"/>
        <w:gridCol w:w="1890"/>
        <w:gridCol w:w="1980"/>
        <w:gridCol w:w="1677"/>
        <w:gridCol w:w="3093"/>
      </w:tblGrid>
      <w:tr w:rsidR="001A1789" w:rsidRPr="00C03EC3" w14:paraId="5B8070E6" w14:textId="77777777" w:rsidTr="00BB2BD9">
        <w:trPr>
          <w:trHeight w:val="800"/>
        </w:trPr>
        <w:tc>
          <w:tcPr>
            <w:tcW w:w="1435" w:type="dxa"/>
          </w:tcPr>
          <w:p w14:paraId="3FDA345B" w14:textId="77777777" w:rsidR="001A1789" w:rsidRPr="00C03EC3" w:rsidRDefault="001A1789" w:rsidP="000E12E7">
            <w:pPr>
              <w:rPr>
                <w:rFonts w:ascii="Times New Roman" w:hAnsi="Times New Roman" w:cs="Times New Roman"/>
              </w:rPr>
            </w:pPr>
            <w:r w:rsidRPr="00C03EC3">
              <w:rPr>
                <w:rFonts w:ascii="Times New Roman" w:hAnsi="Times New Roman" w:cs="Times New Roman"/>
              </w:rPr>
              <w:t xml:space="preserve">Author/Year </w:t>
            </w:r>
            <w:r>
              <w:rPr>
                <w:rFonts w:ascii="Times New Roman" w:hAnsi="Times New Roman" w:cs="Times New Roman"/>
              </w:rPr>
              <w:t>[</w:t>
            </w:r>
            <w:r w:rsidRPr="00C03EC3">
              <w:rPr>
                <w:rFonts w:ascii="Times New Roman" w:hAnsi="Times New Roman" w:cs="Times New Roman"/>
              </w:rPr>
              <w:t>References</w:t>
            </w:r>
            <w:r>
              <w:rPr>
                <w:rFonts w:ascii="Times New Roman" w:hAnsi="Times New Roman" w:cs="Times New Roman"/>
              </w:rPr>
              <w:t>]</w:t>
            </w:r>
          </w:p>
        </w:tc>
        <w:tc>
          <w:tcPr>
            <w:tcW w:w="1620" w:type="dxa"/>
          </w:tcPr>
          <w:p w14:paraId="311767DE" w14:textId="77777777" w:rsidR="001A1789" w:rsidRPr="00C03EC3" w:rsidRDefault="001A1789" w:rsidP="000E12E7">
            <w:pPr>
              <w:rPr>
                <w:rFonts w:ascii="Times New Roman" w:hAnsi="Times New Roman" w:cs="Times New Roman"/>
              </w:rPr>
            </w:pPr>
            <w:r w:rsidRPr="00C03EC3">
              <w:rPr>
                <w:rFonts w:ascii="Times New Roman" w:hAnsi="Times New Roman" w:cs="Times New Roman"/>
              </w:rPr>
              <w:t>Study design</w:t>
            </w:r>
          </w:p>
        </w:tc>
        <w:tc>
          <w:tcPr>
            <w:tcW w:w="1350" w:type="dxa"/>
          </w:tcPr>
          <w:p w14:paraId="69F87D32" w14:textId="77777777" w:rsidR="001A1789" w:rsidRPr="00C03EC3" w:rsidRDefault="001A1789" w:rsidP="000E12E7">
            <w:pPr>
              <w:rPr>
                <w:rFonts w:ascii="Times New Roman" w:hAnsi="Times New Roman" w:cs="Times New Roman"/>
              </w:rPr>
            </w:pPr>
            <w:r w:rsidRPr="00C03EC3">
              <w:rPr>
                <w:rFonts w:ascii="Times New Roman" w:hAnsi="Times New Roman" w:cs="Times New Roman"/>
              </w:rPr>
              <w:t>Region/City</w:t>
            </w:r>
          </w:p>
        </w:tc>
        <w:tc>
          <w:tcPr>
            <w:tcW w:w="900" w:type="dxa"/>
          </w:tcPr>
          <w:p w14:paraId="7CE7E74A" w14:textId="77777777" w:rsidR="001A1789" w:rsidRPr="00C03EC3" w:rsidRDefault="001A1789" w:rsidP="000E12E7">
            <w:pPr>
              <w:rPr>
                <w:rFonts w:ascii="Times New Roman" w:hAnsi="Times New Roman" w:cs="Times New Roman"/>
              </w:rPr>
            </w:pPr>
            <w:r w:rsidRPr="00C03EC3">
              <w:rPr>
                <w:rFonts w:ascii="Times New Roman" w:hAnsi="Times New Roman" w:cs="Times New Roman"/>
              </w:rPr>
              <w:t>Sample Size</w:t>
            </w:r>
          </w:p>
        </w:tc>
        <w:tc>
          <w:tcPr>
            <w:tcW w:w="810" w:type="dxa"/>
          </w:tcPr>
          <w:p w14:paraId="67A0F2F3" w14:textId="77777777" w:rsidR="001A1789" w:rsidRPr="00C03EC3" w:rsidRDefault="001A1789" w:rsidP="000E12E7">
            <w:pPr>
              <w:rPr>
                <w:rFonts w:ascii="Times New Roman" w:hAnsi="Times New Roman" w:cs="Times New Roman"/>
              </w:rPr>
            </w:pPr>
            <w:r w:rsidRPr="00C03EC3">
              <w:rPr>
                <w:rFonts w:ascii="Times New Roman" w:hAnsi="Times New Roman" w:cs="Times New Roman"/>
              </w:rPr>
              <w:t>Age</w:t>
            </w:r>
            <w:r>
              <w:rPr>
                <w:rFonts w:ascii="Times New Roman" w:hAnsi="Times New Roman" w:cs="Times New Roman"/>
              </w:rPr>
              <w:t xml:space="preserve"> </w:t>
            </w:r>
          </w:p>
        </w:tc>
        <w:tc>
          <w:tcPr>
            <w:tcW w:w="1170" w:type="dxa"/>
          </w:tcPr>
          <w:p w14:paraId="249531DD" w14:textId="77777777" w:rsidR="001A1789" w:rsidRPr="00C03EC3" w:rsidRDefault="001A1789" w:rsidP="000E12E7">
            <w:pPr>
              <w:rPr>
                <w:rFonts w:ascii="Times New Roman" w:hAnsi="Times New Roman" w:cs="Times New Roman"/>
              </w:rPr>
            </w:pPr>
            <w:r w:rsidRPr="00C03EC3">
              <w:rPr>
                <w:rFonts w:ascii="Times New Roman" w:hAnsi="Times New Roman" w:cs="Times New Roman"/>
              </w:rPr>
              <w:t>Outcome Variable</w:t>
            </w:r>
          </w:p>
        </w:tc>
        <w:tc>
          <w:tcPr>
            <w:tcW w:w="1890" w:type="dxa"/>
          </w:tcPr>
          <w:p w14:paraId="0AA6C01C" w14:textId="77777777" w:rsidR="001A1789" w:rsidRPr="007576C9" w:rsidRDefault="001A1789" w:rsidP="000E12E7">
            <w:pPr>
              <w:rPr>
                <w:rFonts w:ascii="Times New Roman" w:hAnsi="Times New Roman" w:cs="Times New Roman"/>
              </w:rPr>
            </w:pPr>
            <w:r>
              <w:rPr>
                <w:rFonts w:ascii="Times New Roman" w:hAnsi="Times New Roman" w:cs="Times New Roman"/>
              </w:rPr>
              <w:t>Measurement of outcome variable</w:t>
            </w:r>
          </w:p>
        </w:tc>
        <w:tc>
          <w:tcPr>
            <w:tcW w:w="1980" w:type="dxa"/>
          </w:tcPr>
          <w:p w14:paraId="3A2496F6" w14:textId="61F4CE0B" w:rsidR="001A1789" w:rsidRPr="00C03EC3" w:rsidRDefault="001A1789" w:rsidP="000E12E7">
            <w:pPr>
              <w:rPr>
                <w:rFonts w:ascii="Times New Roman" w:hAnsi="Times New Roman" w:cs="Times New Roman"/>
              </w:rPr>
            </w:pPr>
            <w:r>
              <w:rPr>
                <w:rFonts w:ascii="Times New Roman" w:hAnsi="Times New Roman" w:cs="Times New Roman"/>
              </w:rPr>
              <w:t>Physical</w:t>
            </w:r>
            <w:r w:rsidRPr="007576C9">
              <w:rPr>
                <w:rFonts w:ascii="Times New Roman" w:hAnsi="Times New Roman" w:cs="Times New Roman"/>
              </w:rPr>
              <w:t xml:space="preserve"> and social environment</w:t>
            </w:r>
            <w:r>
              <w:rPr>
                <w:rFonts w:ascii="Times New Roman" w:hAnsi="Times New Roman" w:cs="Times New Roman"/>
              </w:rPr>
              <w:t xml:space="preserve"> </w:t>
            </w:r>
            <w:r w:rsidR="00BA2C83">
              <w:rPr>
                <w:rFonts w:ascii="Times New Roman" w:hAnsi="Times New Roman" w:cs="Times New Roman"/>
              </w:rPr>
              <w:t>factors</w:t>
            </w:r>
          </w:p>
        </w:tc>
        <w:tc>
          <w:tcPr>
            <w:tcW w:w="1677" w:type="dxa"/>
          </w:tcPr>
          <w:p w14:paraId="71D717A3" w14:textId="44D9EED4" w:rsidR="001A1789" w:rsidRPr="00C03EC3" w:rsidRDefault="001A1789" w:rsidP="000E12E7">
            <w:pPr>
              <w:rPr>
                <w:rFonts w:ascii="Times New Roman" w:hAnsi="Times New Roman" w:cs="Times New Roman"/>
              </w:rPr>
            </w:pPr>
            <w:r>
              <w:rPr>
                <w:rFonts w:ascii="Times New Roman" w:hAnsi="Times New Roman" w:cs="Times New Roman"/>
              </w:rPr>
              <w:t xml:space="preserve">Measurement of environment </w:t>
            </w:r>
            <w:r w:rsidR="00BA2C83">
              <w:rPr>
                <w:rFonts w:ascii="Times New Roman" w:hAnsi="Times New Roman" w:cs="Times New Roman"/>
              </w:rPr>
              <w:t>factors</w:t>
            </w:r>
          </w:p>
        </w:tc>
        <w:tc>
          <w:tcPr>
            <w:tcW w:w="3093" w:type="dxa"/>
          </w:tcPr>
          <w:p w14:paraId="63B2C019" w14:textId="77AC10CE" w:rsidR="001A1789" w:rsidRPr="00C03EC3" w:rsidRDefault="00BA2C83" w:rsidP="000E12E7">
            <w:pPr>
              <w:rPr>
                <w:rFonts w:ascii="Times New Roman" w:hAnsi="Times New Roman" w:cs="Times New Roman"/>
              </w:rPr>
            </w:pPr>
            <w:r w:rsidRPr="007576C9">
              <w:rPr>
                <w:rFonts w:ascii="Times New Roman" w:hAnsi="Times New Roman" w:cs="Times New Roman"/>
              </w:rPr>
              <w:t xml:space="preserve">Main findings with respect to </w:t>
            </w:r>
            <w:r>
              <w:rPr>
                <w:rFonts w:ascii="Times New Roman" w:hAnsi="Times New Roman" w:cs="Times New Roman"/>
              </w:rPr>
              <w:t>environment factors</w:t>
            </w:r>
            <w:r w:rsidRPr="007576C9">
              <w:rPr>
                <w:rFonts w:ascii="Times New Roman" w:hAnsi="Times New Roman" w:cs="Times New Roman"/>
              </w:rPr>
              <w:t xml:space="preserve"> and outcome variables</w:t>
            </w:r>
          </w:p>
        </w:tc>
      </w:tr>
      <w:tr w:rsidR="00941DE9" w:rsidRPr="00EC0DC2" w14:paraId="2DFFE100" w14:textId="77777777" w:rsidTr="00BB2BD9">
        <w:tc>
          <w:tcPr>
            <w:tcW w:w="1435" w:type="dxa"/>
          </w:tcPr>
          <w:p w14:paraId="3ED824DD" w14:textId="77777777" w:rsidR="00941DE9" w:rsidRPr="00490161" w:rsidRDefault="00941DE9" w:rsidP="00941DE9">
            <w:pPr>
              <w:rPr>
                <w:rFonts w:ascii="Times New Roman" w:hAnsi="Times New Roman" w:cs="Times New Roman"/>
              </w:rPr>
            </w:pPr>
            <w:r w:rsidRPr="00490161">
              <w:rPr>
                <w:rFonts w:ascii="Times New Roman" w:hAnsi="Times New Roman" w:cs="Times New Roman"/>
              </w:rPr>
              <w:t>Peter et al.,</w:t>
            </w:r>
          </w:p>
          <w:p w14:paraId="6977FE05" w14:textId="4D5662FD" w:rsidR="00941DE9" w:rsidRPr="00EC0DC2" w:rsidRDefault="00941DE9" w:rsidP="00941DE9">
            <w:pPr>
              <w:rPr>
                <w:rFonts w:ascii="Times New Roman" w:hAnsi="Times New Roman" w:cs="Times New Roman"/>
              </w:rPr>
            </w:pPr>
            <w:r w:rsidRPr="00490161">
              <w:rPr>
                <w:rFonts w:ascii="Times New Roman" w:hAnsi="Times New Roman" w:cs="Times New Roman"/>
              </w:rPr>
              <w:t>2017</w:t>
            </w:r>
            <w:r>
              <w:rPr>
                <w:rFonts w:ascii="Times New Roman" w:hAnsi="Times New Roman" w:cs="Times New Roman"/>
              </w:rPr>
              <w:t xml:space="preserve"> [</w:t>
            </w:r>
            <w:r w:rsidR="00A81E9B">
              <w:rPr>
                <w:rFonts w:ascii="Times New Roman" w:hAnsi="Times New Roman" w:cs="Times New Roman"/>
              </w:rPr>
              <w:t>4</w:t>
            </w:r>
            <w:r w:rsidR="00C80D67">
              <w:rPr>
                <w:rFonts w:ascii="Times New Roman" w:hAnsi="Times New Roman" w:cs="Times New Roman"/>
              </w:rPr>
              <w:t>5</w:t>
            </w:r>
            <w:r>
              <w:rPr>
                <w:rFonts w:ascii="Times New Roman" w:hAnsi="Times New Roman" w:cs="Times New Roman"/>
              </w:rPr>
              <w:t>]</w:t>
            </w:r>
          </w:p>
        </w:tc>
        <w:tc>
          <w:tcPr>
            <w:tcW w:w="1620" w:type="dxa"/>
          </w:tcPr>
          <w:p w14:paraId="3B58F72F" w14:textId="63B8CB61" w:rsidR="00941DE9" w:rsidRPr="00EC0DC2" w:rsidRDefault="00941DE9" w:rsidP="00941DE9">
            <w:pPr>
              <w:rPr>
                <w:rFonts w:ascii="Times New Roman" w:hAnsi="Times New Roman" w:cs="Times New Roman"/>
              </w:rPr>
            </w:pPr>
            <w:r>
              <w:rPr>
                <w:rFonts w:ascii="Times New Roman" w:hAnsi="Times New Roman" w:cs="Times New Roman"/>
              </w:rPr>
              <w:t>Cross-sectional</w:t>
            </w:r>
          </w:p>
        </w:tc>
        <w:tc>
          <w:tcPr>
            <w:tcW w:w="1350" w:type="dxa"/>
          </w:tcPr>
          <w:p w14:paraId="5F0F9918" w14:textId="6C14BA78" w:rsidR="00941DE9" w:rsidRPr="00EC0DC2" w:rsidRDefault="00941DE9" w:rsidP="00941DE9">
            <w:pPr>
              <w:rPr>
                <w:rFonts w:ascii="Times New Roman" w:hAnsi="Times New Roman" w:cs="Times New Roman"/>
              </w:rPr>
            </w:pPr>
            <w:r>
              <w:rPr>
                <w:rFonts w:ascii="Times New Roman" w:hAnsi="Times New Roman" w:cs="Times New Roman"/>
              </w:rPr>
              <w:t>Northwest/ Kano</w:t>
            </w:r>
          </w:p>
        </w:tc>
        <w:tc>
          <w:tcPr>
            <w:tcW w:w="900" w:type="dxa"/>
          </w:tcPr>
          <w:p w14:paraId="74711172" w14:textId="45586B2F" w:rsidR="00941DE9" w:rsidRPr="00EC0DC2" w:rsidRDefault="00941DE9" w:rsidP="00941DE9">
            <w:pPr>
              <w:rPr>
                <w:rFonts w:ascii="Times New Roman" w:hAnsi="Times New Roman" w:cs="Times New Roman"/>
              </w:rPr>
            </w:pPr>
            <w:r>
              <w:rPr>
                <w:rFonts w:ascii="Times New Roman" w:hAnsi="Times New Roman" w:cs="Times New Roman"/>
              </w:rPr>
              <w:t>353</w:t>
            </w:r>
          </w:p>
        </w:tc>
        <w:tc>
          <w:tcPr>
            <w:tcW w:w="810" w:type="dxa"/>
          </w:tcPr>
          <w:p w14:paraId="30B7398D" w14:textId="7DB40360" w:rsidR="00941DE9" w:rsidRPr="00EC0DC2" w:rsidRDefault="00941DE9" w:rsidP="00941DE9">
            <w:pPr>
              <w:rPr>
                <w:rFonts w:ascii="Times New Roman" w:hAnsi="Times New Roman" w:cs="Times New Roman"/>
              </w:rPr>
            </w:pPr>
            <w:r>
              <w:rPr>
                <w:rFonts w:ascii="Times New Roman" w:hAnsi="Times New Roman" w:cs="Times New Roman"/>
              </w:rPr>
              <w:t>10-19 years</w:t>
            </w:r>
          </w:p>
        </w:tc>
        <w:tc>
          <w:tcPr>
            <w:tcW w:w="1170" w:type="dxa"/>
          </w:tcPr>
          <w:p w14:paraId="0027A8DF" w14:textId="0B758844" w:rsidR="00941DE9" w:rsidRPr="00EC0DC2" w:rsidRDefault="00941DE9" w:rsidP="00941DE9">
            <w:pPr>
              <w:rPr>
                <w:rFonts w:ascii="Times New Roman" w:hAnsi="Times New Roman" w:cs="Times New Roman"/>
              </w:rPr>
            </w:pPr>
            <w:r>
              <w:rPr>
                <w:rFonts w:ascii="Times New Roman" w:hAnsi="Times New Roman" w:cs="Times New Roman"/>
              </w:rPr>
              <w:t>Sleep pattern and sleep hygiene</w:t>
            </w:r>
          </w:p>
        </w:tc>
        <w:tc>
          <w:tcPr>
            <w:tcW w:w="1890" w:type="dxa"/>
          </w:tcPr>
          <w:p w14:paraId="26B7B586" w14:textId="2D0F887E" w:rsidR="00FE3510" w:rsidRPr="00490161" w:rsidRDefault="00FE3510" w:rsidP="00FE3510">
            <w:pPr>
              <w:rPr>
                <w:rFonts w:ascii="Times New Roman" w:hAnsi="Times New Roman" w:cs="Times New Roman"/>
              </w:rPr>
            </w:pPr>
            <w:r w:rsidRPr="00490161">
              <w:rPr>
                <w:rFonts w:ascii="Times New Roman" w:hAnsi="Times New Roman" w:cs="Times New Roman"/>
              </w:rPr>
              <w:t xml:space="preserve">BEARS </w:t>
            </w:r>
            <w:r w:rsidR="0091540D">
              <w:rPr>
                <w:rFonts w:ascii="Times New Roman" w:hAnsi="Times New Roman" w:cs="Times New Roman"/>
              </w:rPr>
              <w:t>S</w:t>
            </w:r>
            <w:r w:rsidRPr="00490161">
              <w:rPr>
                <w:rFonts w:ascii="Times New Roman" w:hAnsi="Times New Roman" w:cs="Times New Roman"/>
              </w:rPr>
              <w:t>leep</w:t>
            </w:r>
          </w:p>
          <w:p w14:paraId="0C8633E7" w14:textId="0501BC87" w:rsidR="00941DE9" w:rsidRPr="00A41E45" w:rsidRDefault="0091540D" w:rsidP="00FE3510">
            <w:pPr>
              <w:rPr>
                <w:rFonts w:ascii="Times New Roman" w:hAnsi="Times New Roman" w:cs="Times New Roman"/>
              </w:rPr>
            </w:pPr>
            <w:r>
              <w:rPr>
                <w:rFonts w:ascii="Times New Roman" w:hAnsi="Times New Roman" w:cs="Times New Roman"/>
              </w:rPr>
              <w:t>S</w:t>
            </w:r>
            <w:r w:rsidR="00FE3510" w:rsidRPr="00490161">
              <w:rPr>
                <w:rFonts w:ascii="Times New Roman" w:hAnsi="Times New Roman" w:cs="Times New Roman"/>
              </w:rPr>
              <w:t xml:space="preserve">creening </w:t>
            </w:r>
            <w:r>
              <w:rPr>
                <w:rFonts w:ascii="Times New Roman" w:hAnsi="Times New Roman" w:cs="Times New Roman"/>
              </w:rPr>
              <w:t>A</w:t>
            </w:r>
            <w:r w:rsidR="00FE3510" w:rsidRPr="00490161">
              <w:rPr>
                <w:rFonts w:ascii="Times New Roman" w:hAnsi="Times New Roman" w:cs="Times New Roman"/>
              </w:rPr>
              <w:t>lgorithm</w:t>
            </w:r>
            <w:r w:rsidR="00BB1A7B">
              <w:rPr>
                <w:rFonts w:ascii="Times New Roman" w:hAnsi="Times New Roman" w:cs="Times New Roman"/>
              </w:rPr>
              <w:t xml:space="preserve"> Questionnaire</w:t>
            </w:r>
          </w:p>
        </w:tc>
        <w:tc>
          <w:tcPr>
            <w:tcW w:w="1980" w:type="dxa"/>
          </w:tcPr>
          <w:p w14:paraId="1381E3F0" w14:textId="5C97DA82" w:rsidR="00941DE9" w:rsidRDefault="00941DE9" w:rsidP="00941DE9">
            <w:pPr>
              <w:rPr>
                <w:rFonts w:ascii="Times New Roman" w:hAnsi="Times New Roman" w:cs="Times New Roman"/>
              </w:rPr>
            </w:pPr>
            <w:r>
              <w:rPr>
                <w:rFonts w:ascii="Times New Roman" w:hAnsi="Times New Roman" w:cs="Times New Roman"/>
              </w:rPr>
              <w:t xml:space="preserve">Home </w:t>
            </w:r>
            <w:r w:rsidR="00F83838">
              <w:rPr>
                <w:rFonts w:ascii="Times New Roman" w:hAnsi="Times New Roman" w:cs="Times New Roman"/>
              </w:rPr>
              <w:t xml:space="preserve">electronic </w:t>
            </w:r>
            <w:r>
              <w:rPr>
                <w:rFonts w:ascii="Times New Roman" w:hAnsi="Times New Roman" w:cs="Times New Roman"/>
              </w:rPr>
              <w:t>environment</w:t>
            </w:r>
            <w:r w:rsidR="00F83838">
              <w:rPr>
                <w:rFonts w:ascii="Times New Roman" w:hAnsi="Times New Roman" w:cs="Times New Roman"/>
              </w:rPr>
              <w:t xml:space="preserve"> features</w:t>
            </w:r>
          </w:p>
        </w:tc>
        <w:tc>
          <w:tcPr>
            <w:tcW w:w="1677" w:type="dxa"/>
          </w:tcPr>
          <w:p w14:paraId="62F39697" w14:textId="58F20661" w:rsidR="00941DE9" w:rsidDel="00A41E45" w:rsidRDefault="002F7B97" w:rsidP="00941DE9">
            <w:pPr>
              <w:rPr>
                <w:rFonts w:ascii="Times New Roman" w:hAnsi="Times New Roman" w:cs="Times New Roman"/>
              </w:rPr>
            </w:pPr>
            <w:r>
              <w:rPr>
                <w:rFonts w:ascii="Times New Roman" w:hAnsi="Times New Roman" w:cs="Times New Roman"/>
              </w:rPr>
              <w:t xml:space="preserve">Validated </w:t>
            </w:r>
            <w:r w:rsidR="00F05144">
              <w:rPr>
                <w:rFonts w:ascii="Times New Roman" w:hAnsi="Times New Roman" w:cs="Times New Roman"/>
              </w:rPr>
              <w:t xml:space="preserve">Self-Reported </w:t>
            </w:r>
            <w:r>
              <w:rPr>
                <w:rFonts w:ascii="Times New Roman" w:hAnsi="Times New Roman" w:cs="Times New Roman"/>
              </w:rPr>
              <w:t xml:space="preserve">Home Environment </w:t>
            </w:r>
            <w:r w:rsidR="00944BFC">
              <w:rPr>
                <w:rFonts w:ascii="Times New Roman" w:hAnsi="Times New Roman" w:cs="Times New Roman"/>
              </w:rPr>
              <w:t>S</w:t>
            </w:r>
            <w:r w:rsidR="00F05144">
              <w:rPr>
                <w:rFonts w:ascii="Times New Roman" w:hAnsi="Times New Roman" w:cs="Times New Roman"/>
              </w:rPr>
              <w:t>leep Hygiene</w:t>
            </w:r>
            <w:r w:rsidR="00944BFC">
              <w:rPr>
                <w:rFonts w:ascii="Times New Roman" w:hAnsi="Times New Roman" w:cs="Times New Roman"/>
              </w:rPr>
              <w:t xml:space="preserve"> </w:t>
            </w:r>
            <w:r w:rsidR="00822D23">
              <w:rPr>
                <w:rFonts w:ascii="Times New Roman" w:hAnsi="Times New Roman" w:cs="Times New Roman"/>
              </w:rPr>
              <w:t>Practice</w:t>
            </w:r>
            <w:r>
              <w:rPr>
                <w:rFonts w:ascii="Times New Roman" w:hAnsi="Times New Roman" w:cs="Times New Roman"/>
              </w:rPr>
              <w:t xml:space="preserve"> (e.g., </w:t>
            </w:r>
            <w:r w:rsidR="003E273A">
              <w:rPr>
                <w:rFonts w:ascii="Times New Roman" w:hAnsi="Times New Roman" w:cs="Times New Roman"/>
              </w:rPr>
              <w:t xml:space="preserve">use of </w:t>
            </w:r>
            <w:r>
              <w:rPr>
                <w:rFonts w:ascii="Times New Roman" w:hAnsi="Times New Roman" w:cs="Times New Roman"/>
              </w:rPr>
              <w:t>bed time electronic device)</w:t>
            </w:r>
          </w:p>
        </w:tc>
        <w:tc>
          <w:tcPr>
            <w:tcW w:w="3093" w:type="dxa"/>
          </w:tcPr>
          <w:p w14:paraId="35E5050F" w14:textId="7BA4C7C7" w:rsidR="00941DE9" w:rsidRDefault="00941DE9" w:rsidP="00941DE9">
            <w:pPr>
              <w:rPr>
                <w:rFonts w:ascii="Times New Roman" w:hAnsi="Times New Roman" w:cs="Times New Roman"/>
              </w:rPr>
            </w:pPr>
            <w:r>
              <w:rPr>
                <w:rFonts w:ascii="Times New Roman" w:hAnsi="Times New Roman" w:cs="Times New Roman"/>
              </w:rPr>
              <w:t>A</w:t>
            </w:r>
            <w:r w:rsidRPr="00490161">
              <w:rPr>
                <w:rFonts w:ascii="Times New Roman" w:hAnsi="Times New Roman" w:cs="Times New Roman"/>
              </w:rPr>
              <w:t xml:space="preserve">wakenings during the night (34.6%) </w:t>
            </w:r>
            <w:r>
              <w:rPr>
                <w:rFonts w:ascii="Times New Roman" w:hAnsi="Times New Roman" w:cs="Times New Roman"/>
              </w:rPr>
              <w:t>is</w:t>
            </w:r>
            <w:r w:rsidRPr="00490161">
              <w:rPr>
                <w:rFonts w:ascii="Times New Roman" w:hAnsi="Times New Roman" w:cs="Times New Roman"/>
              </w:rPr>
              <w:t xml:space="preserve"> the most common sleep-related problem reported, followed by excessive daytime sleepiness</w:t>
            </w:r>
            <w:r w:rsidR="00CB308A">
              <w:rPr>
                <w:rFonts w:ascii="Times New Roman" w:hAnsi="Times New Roman" w:cs="Times New Roman"/>
              </w:rPr>
              <w:t xml:space="preserve"> </w:t>
            </w:r>
            <w:r w:rsidRPr="00490161">
              <w:rPr>
                <w:rFonts w:ascii="Times New Roman" w:hAnsi="Times New Roman" w:cs="Times New Roman"/>
              </w:rPr>
              <w:t>(21.0%).</w:t>
            </w:r>
            <w:r>
              <w:rPr>
                <w:rFonts w:ascii="Times New Roman" w:hAnsi="Times New Roman" w:cs="Times New Roman"/>
              </w:rPr>
              <w:t xml:space="preserve"> </w:t>
            </w:r>
            <w:r w:rsidRPr="00490161">
              <w:rPr>
                <w:rFonts w:ascii="Times New Roman" w:hAnsi="Times New Roman" w:cs="Times New Roman"/>
              </w:rPr>
              <w:t>Although 62.9% of all the adolescents watched TV</w:t>
            </w:r>
            <w:r>
              <w:rPr>
                <w:rFonts w:ascii="Times New Roman" w:hAnsi="Times New Roman" w:cs="Times New Roman"/>
              </w:rPr>
              <w:t xml:space="preserve"> or played video games until 1 </w:t>
            </w:r>
            <w:proofErr w:type="spellStart"/>
            <w:r>
              <w:rPr>
                <w:rFonts w:ascii="Times New Roman" w:hAnsi="Times New Roman" w:cs="Times New Roman"/>
              </w:rPr>
              <w:t>h</w:t>
            </w:r>
            <w:r w:rsidR="008B27B3">
              <w:rPr>
                <w:rFonts w:ascii="Times New Roman" w:hAnsi="Times New Roman" w:cs="Times New Roman"/>
              </w:rPr>
              <w:t>r</w:t>
            </w:r>
            <w:proofErr w:type="spellEnd"/>
            <w:r>
              <w:rPr>
                <w:rFonts w:ascii="Times New Roman" w:hAnsi="Times New Roman" w:cs="Times New Roman"/>
              </w:rPr>
              <w:t xml:space="preserve"> before going to bed, this</w:t>
            </w:r>
            <w:r w:rsidRPr="00490161">
              <w:rPr>
                <w:rFonts w:ascii="Times New Roman" w:hAnsi="Times New Roman" w:cs="Times New Roman"/>
              </w:rPr>
              <w:t xml:space="preserve"> was not statistically significantly associated with any sleep problems.</w:t>
            </w:r>
          </w:p>
        </w:tc>
      </w:tr>
      <w:tr w:rsidR="00BA5116" w:rsidRPr="00EC0DC2" w14:paraId="0D582AC8" w14:textId="77777777" w:rsidTr="00BB2BD9">
        <w:tc>
          <w:tcPr>
            <w:tcW w:w="1435" w:type="dxa"/>
          </w:tcPr>
          <w:p w14:paraId="4C677A97" w14:textId="21C50B6B" w:rsidR="00BA5116" w:rsidRPr="00EC0DC2" w:rsidRDefault="00BA5116" w:rsidP="00BA5116">
            <w:pPr>
              <w:rPr>
                <w:rFonts w:ascii="Times New Roman" w:hAnsi="Times New Roman" w:cs="Times New Roman"/>
              </w:rPr>
            </w:pPr>
            <w:proofErr w:type="spellStart"/>
            <w:r w:rsidRPr="003D3C26">
              <w:rPr>
                <w:rFonts w:ascii="Times New Roman" w:hAnsi="Times New Roman" w:cs="Times New Roman"/>
              </w:rPr>
              <w:t>Olorunmoteni</w:t>
            </w:r>
            <w:proofErr w:type="spellEnd"/>
            <w:r w:rsidRPr="003D3C26">
              <w:rPr>
                <w:rFonts w:ascii="Times New Roman" w:hAnsi="Times New Roman" w:cs="Times New Roman"/>
              </w:rPr>
              <w:t xml:space="preserve"> et al., 2018</w:t>
            </w:r>
            <w:r>
              <w:rPr>
                <w:rFonts w:ascii="Times New Roman" w:hAnsi="Times New Roman" w:cs="Times New Roman"/>
              </w:rPr>
              <w:t xml:space="preserve"> [</w:t>
            </w:r>
            <w:r w:rsidR="00A81E9B">
              <w:rPr>
                <w:rFonts w:ascii="Times New Roman" w:hAnsi="Times New Roman" w:cs="Times New Roman"/>
              </w:rPr>
              <w:t>4</w:t>
            </w:r>
            <w:r w:rsidR="00C80D67">
              <w:rPr>
                <w:rFonts w:ascii="Times New Roman" w:hAnsi="Times New Roman" w:cs="Times New Roman"/>
              </w:rPr>
              <w:t>6</w:t>
            </w:r>
            <w:r>
              <w:rPr>
                <w:rFonts w:ascii="Times New Roman" w:hAnsi="Times New Roman" w:cs="Times New Roman"/>
              </w:rPr>
              <w:t>]</w:t>
            </w:r>
          </w:p>
        </w:tc>
        <w:tc>
          <w:tcPr>
            <w:tcW w:w="1620" w:type="dxa"/>
          </w:tcPr>
          <w:p w14:paraId="38D6D889" w14:textId="52CF109D" w:rsidR="00BA5116" w:rsidRPr="00EC0DC2" w:rsidRDefault="00BA5116" w:rsidP="00BA5116">
            <w:pPr>
              <w:rPr>
                <w:rFonts w:ascii="Times New Roman" w:hAnsi="Times New Roman" w:cs="Times New Roman"/>
              </w:rPr>
            </w:pPr>
            <w:r>
              <w:rPr>
                <w:rFonts w:ascii="Times New Roman" w:hAnsi="Times New Roman" w:cs="Times New Roman"/>
              </w:rPr>
              <w:t>Cross-sectional</w:t>
            </w:r>
          </w:p>
        </w:tc>
        <w:tc>
          <w:tcPr>
            <w:tcW w:w="1350" w:type="dxa"/>
          </w:tcPr>
          <w:p w14:paraId="253DC5E8" w14:textId="6CBD3C43" w:rsidR="00BA5116" w:rsidRPr="00EC0DC2" w:rsidRDefault="00BA5116" w:rsidP="00BA5116">
            <w:pPr>
              <w:rPr>
                <w:rFonts w:ascii="Times New Roman" w:hAnsi="Times New Roman" w:cs="Times New Roman"/>
              </w:rPr>
            </w:pPr>
            <w:r>
              <w:rPr>
                <w:rFonts w:ascii="Times New Roman" w:hAnsi="Times New Roman" w:cs="Times New Roman"/>
              </w:rPr>
              <w:t>Southwest/ Ile-Ife</w:t>
            </w:r>
          </w:p>
        </w:tc>
        <w:tc>
          <w:tcPr>
            <w:tcW w:w="900" w:type="dxa"/>
          </w:tcPr>
          <w:p w14:paraId="4DDE095B" w14:textId="32BDBF64" w:rsidR="00BA5116" w:rsidRPr="00EC0DC2" w:rsidRDefault="00BA5116" w:rsidP="00BA5116">
            <w:pPr>
              <w:rPr>
                <w:rFonts w:ascii="Times New Roman" w:hAnsi="Times New Roman" w:cs="Times New Roman"/>
              </w:rPr>
            </w:pPr>
            <w:r>
              <w:rPr>
                <w:rFonts w:ascii="Times New Roman" w:hAnsi="Times New Roman" w:cs="Times New Roman"/>
              </w:rPr>
              <w:t>346</w:t>
            </w:r>
          </w:p>
        </w:tc>
        <w:tc>
          <w:tcPr>
            <w:tcW w:w="810" w:type="dxa"/>
          </w:tcPr>
          <w:p w14:paraId="5A19CB1D" w14:textId="34642C48" w:rsidR="00BA5116" w:rsidRPr="00EC0DC2" w:rsidRDefault="00BA5116" w:rsidP="00BA5116">
            <w:pPr>
              <w:rPr>
                <w:rFonts w:ascii="Times New Roman" w:hAnsi="Times New Roman" w:cs="Times New Roman"/>
              </w:rPr>
            </w:pPr>
            <w:r>
              <w:rPr>
                <w:rFonts w:ascii="Times New Roman" w:hAnsi="Times New Roman" w:cs="Times New Roman"/>
              </w:rPr>
              <w:t>10-19 years</w:t>
            </w:r>
          </w:p>
        </w:tc>
        <w:tc>
          <w:tcPr>
            <w:tcW w:w="1170" w:type="dxa"/>
          </w:tcPr>
          <w:p w14:paraId="2A91F652" w14:textId="02038E8B" w:rsidR="00BA5116" w:rsidRPr="00EC0DC2" w:rsidRDefault="00BA5116" w:rsidP="00BA5116">
            <w:pPr>
              <w:rPr>
                <w:rFonts w:ascii="Times New Roman" w:hAnsi="Times New Roman" w:cs="Times New Roman"/>
              </w:rPr>
            </w:pPr>
            <w:r>
              <w:rPr>
                <w:rFonts w:ascii="Times New Roman" w:hAnsi="Times New Roman" w:cs="Times New Roman"/>
              </w:rPr>
              <w:t>Sleep pattern</w:t>
            </w:r>
          </w:p>
        </w:tc>
        <w:tc>
          <w:tcPr>
            <w:tcW w:w="1890" w:type="dxa"/>
          </w:tcPr>
          <w:p w14:paraId="7C6FEF23" w14:textId="49482043" w:rsidR="00560BD8" w:rsidRPr="00560BD8" w:rsidRDefault="00560BD8" w:rsidP="00560BD8">
            <w:pPr>
              <w:rPr>
                <w:rFonts w:ascii="Times New Roman" w:hAnsi="Times New Roman" w:cs="Times New Roman"/>
              </w:rPr>
            </w:pPr>
            <w:r w:rsidRPr="00560BD8">
              <w:rPr>
                <w:rFonts w:ascii="Times New Roman" w:hAnsi="Times New Roman" w:cs="Times New Roman"/>
              </w:rPr>
              <w:t>Adolescent Sleep</w:t>
            </w:r>
          </w:p>
          <w:p w14:paraId="6D361476" w14:textId="77777777" w:rsidR="00560BD8" w:rsidRPr="00560BD8" w:rsidRDefault="00560BD8" w:rsidP="00560BD8">
            <w:pPr>
              <w:rPr>
                <w:rFonts w:ascii="Times New Roman" w:hAnsi="Times New Roman" w:cs="Times New Roman"/>
              </w:rPr>
            </w:pPr>
            <w:r w:rsidRPr="00560BD8">
              <w:rPr>
                <w:rFonts w:ascii="Times New Roman" w:hAnsi="Times New Roman" w:cs="Times New Roman"/>
              </w:rPr>
              <w:t>Habits Survey</w:t>
            </w:r>
          </w:p>
          <w:p w14:paraId="3CA37903" w14:textId="72F2531C" w:rsidR="00BA5116" w:rsidRDefault="00560BD8" w:rsidP="00560BD8">
            <w:pPr>
              <w:rPr>
                <w:rFonts w:ascii="Times New Roman" w:hAnsi="Times New Roman" w:cs="Times New Roman"/>
              </w:rPr>
            </w:pPr>
            <w:r w:rsidRPr="00560BD8">
              <w:rPr>
                <w:rFonts w:ascii="Times New Roman" w:hAnsi="Times New Roman" w:cs="Times New Roman"/>
              </w:rPr>
              <w:t>Questionnaire</w:t>
            </w:r>
            <w:r>
              <w:rPr>
                <w:rFonts w:ascii="Times New Roman" w:hAnsi="Times New Roman" w:cs="Times New Roman"/>
              </w:rPr>
              <w:t xml:space="preserve"> (AS</w:t>
            </w:r>
            <w:r w:rsidR="004735C6">
              <w:rPr>
                <w:rFonts w:ascii="Times New Roman" w:hAnsi="Times New Roman" w:cs="Times New Roman"/>
              </w:rPr>
              <w:t>HSQ)</w:t>
            </w:r>
          </w:p>
        </w:tc>
        <w:tc>
          <w:tcPr>
            <w:tcW w:w="1980" w:type="dxa"/>
          </w:tcPr>
          <w:p w14:paraId="66663E08" w14:textId="42F9C240" w:rsidR="00BA5116" w:rsidRPr="00EC0DC2" w:rsidRDefault="00BA5116" w:rsidP="00BA5116">
            <w:pPr>
              <w:rPr>
                <w:rFonts w:ascii="Times New Roman" w:hAnsi="Times New Roman" w:cs="Times New Roman"/>
              </w:rPr>
            </w:pPr>
            <w:r>
              <w:rPr>
                <w:rFonts w:ascii="Times New Roman" w:hAnsi="Times New Roman" w:cs="Times New Roman"/>
              </w:rPr>
              <w:t>Home</w:t>
            </w:r>
            <w:r w:rsidR="006C3754">
              <w:rPr>
                <w:rFonts w:ascii="Times New Roman" w:hAnsi="Times New Roman" w:cs="Times New Roman"/>
              </w:rPr>
              <w:t xml:space="preserve"> electronic</w:t>
            </w:r>
            <w:r>
              <w:rPr>
                <w:rFonts w:ascii="Times New Roman" w:hAnsi="Times New Roman" w:cs="Times New Roman"/>
              </w:rPr>
              <w:t xml:space="preserve"> and social environment</w:t>
            </w:r>
            <w:r w:rsidR="006C3754">
              <w:rPr>
                <w:rFonts w:ascii="Times New Roman" w:hAnsi="Times New Roman" w:cs="Times New Roman"/>
              </w:rPr>
              <w:t xml:space="preserve"> features</w:t>
            </w:r>
          </w:p>
        </w:tc>
        <w:tc>
          <w:tcPr>
            <w:tcW w:w="1677" w:type="dxa"/>
          </w:tcPr>
          <w:p w14:paraId="7B669FDB" w14:textId="10809E7B" w:rsidR="00BA5116" w:rsidRPr="00EC0DC2" w:rsidRDefault="00D20E03" w:rsidP="00BA5116">
            <w:pPr>
              <w:rPr>
                <w:rFonts w:ascii="Times New Roman" w:hAnsi="Times New Roman" w:cs="Times New Roman"/>
              </w:rPr>
            </w:pPr>
            <w:r>
              <w:rPr>
                <w:rFonts w:ascii="Times New Roman" w:hAnsi="Times New Roman" w:cs="Times New Roman"/>
              </w:rPr>
              <w:t xml:space="preserve">Self-Reported </w:t>
            </w:r>
            <w:r w:rsidR="004735C6">
              <w:rPr>
                <w:rFonts w:ascii="Times New Roman" w:hAnsi="Times New Roman" w:cs="Times New Roman"/>
              </w:rPr>
              <w:t xml:space="preserve">Home </w:t>
            </w:r>
            <w:r>
              <w:rPr>
                <w:rFonts w:ascii="Times New Roman" w:hAnsi="Times New Roman" w:cs="Times New Roman"/>
              </w:rPr>
              <w:t>E</w:t>
            </w:r>
            <w:r w:rsidR="004735C6">
              <w:rPr>
                <w:rFonts w:ascii="Times New Roman" w:hAnsi="Times New Roman" w:cs="Times New Roman"/>
              </w:rPr>
              <w:t xml:space="preserve">lectronic </w:t>
            </w:r>
            <w:r>
              <w:rPr>
                <w:rFonts w:ascii="Times New Roman" w:hAnsi="Times New Roman" w:cs="Times New Roman"/>
              </w:rPr>
              <w:t>E</w:t>
            </w:r>
            <w:r w:rsidR="004735C6">
              <w:rPr>
                <w:rFonts w:ascii="Times New Roman" w:hAnsi="Times New Roman" w:cs="Times New Roman"/>
              </w:rPr>
              <w:t xml:space="preserve">nvironment </w:t>
            </w:r>
            <w:r>
              <w:rPr>
                <w:rFonts w:ascii="Times New Roman" w:hAnsi="Times New Roman" w:cs="Times New Roman"/>
              </w:rPr>
              <w:t>C</w:t>
            </w:r>
            <w:r w:rsidR="004735C6">
              <w:rPr>
                <w:rFonts w:ascii="Times New Roman" w:hAnsi="Times New Roman" w:cs="Times New Roman"/>
              </w:rPr>
              <w:t>omponent of ASHSQ</w:t>
            </w:r>
            <w:r w:rsidR="00396292">
              <w:rPr>
                <w:rFonts w:ascii="Times New Roman" w:hAnsi="Times New Roman" w:cs="Times New Roman"/>
              </w:rPr>
              <w:t xml:space="preserve">; </w:t>
            </w:r>
            <w:r w:rsidR="0099114A">
              <w:rPr>
                <w:rFonts w:ascii="Times New Roman" w:hAnsi="Times New Roman" w:cs="Times New Roman"/>
              </w:rPr>
              <w:t xml:space="preserve">Self-Reported Information on </w:t>
            </w:r>
            <w:r w:rsidR="00396292">
              <w:rPr>
                <w:rFonts w:ascii="Times New Roman" w:hAnsi="Times New Roman" w:cs="Times New Roman"/>
              </w:rPr>
              <w:t xml:space="preserve">Family </w:t>
            </w:r>
            <w:r w:rsidR="005F5FF1">
              <w:rPr>
                <w:rFonts w:ascii="Times New Roman" w:hAnsi="Times New Roman" w:cs="Times New Roman"/>
              </w:rPr>
              <w:t>St</w:t>
            </w:r>
            <w:r w:rsidR="00396292">
              <w:rPr>
                <w:rFonts w:ascii="Times New Roman" w:hAnsi="Times New Roman" w:cs="Times New Roman"/>
              </w:rPr>
              <w:t xml:space="preserve">ructure and </w:t>
            </w:r>
            <w:r w:rsidR="005F5FF1">
              <w:rPr>
                <w:rFonts w:ascii="Times New Roman" w:hAnsi="Times New Roman" w:cs="Times New Roman"/>
              </w:rPr>
              <w:t>Parents Social Class</w:t>
            </w:r>
          </w:p>
        </w:tc>
        <w:tc>
          <w:tcPr>
            <w:tcW w:w="3093" w:type="dxa"/>
          </w:tcPr>
          <w:p w14:paraId="2B0F846E" w14:textId="18BB22F0" w:rsidR="00BA5116" w:rsidRPr="00EC0DC2" w:rsidRDefault="00BA5116" w:rsidP="00237E16">
            <w:pPr>
              <w:rPr>
                <w:rFonts w:ascii="Times New Roman" w:hAnsi="Times New Roman" w:cs="Times New Roman"/>
              </w:rPr>
            </w:pPr>
            <w:r>
              <w:rPr>
                <w:rFonts w:ascii="Times New Roman" w:hAnsi="Times New Roman" w:cs="Times New Roman"/>
              </w:rPr>
              <w:t>T</w:t>
            </w:r>
            <w:r w:rsidRPr="003D3C26">
              <w:rPr>
                <w:rFonts w:ascii="Times New Roman" w:hAnsi="Times New Roman" w:cs="Times New Roman"/>
              </w:rPr>
              <w:t>otal sleep duration on weekends of 9h 08 min ± 113 min was higher than that of weekdays (7 h 15 min ± 86 min) (P &lt; .001). Also, a</w:t>
            </w:r>
            <w:r>
              <w:rPr>
                <w:rFonts w:ascii="Times New Roman" w:hAnsi="Times New Roman" w:cs="Times New Roman"/>
              </w:rPr>
              <w:t xml:space="preserve">bout </w:t>
            </w:r>
            <w:r w:rsidRPr="003D3C26">
              <w:rPr>
                <w:rFonts w:ascii="Times New Roman" w:hAnsi="Times New Roman" w:cs="Times New Roman"/>
              </w:rPr>
              <w:t>half of the respondents (48.7 %) had access to a computer</w:t>
            </w:r>
            <w:r>
              <w:rPr>
                <w:rFonts w:ascii="Times New Roman" w:hAnsi="Times New Roman" w:cs="Times New Roman"/>
              </w:rPr>
              <w:t>, and most of them (80.9%) used</w:t>
            </w:r>
            <w:r w:rsidRPr="003D3C26">
              <w:rPr>
                <w:rFonts w:ascii="Times New Roman" w:hAnsi="Times New Roman" w:cs="Times New Roman"/>
              </w:rPr>
              <w:t xml:space="preserve"> one or more electronic devices at bedtime</w:t>
            </w:r>
            <w:r>
              <w:rPr>
                <w:rFonts w:ascii="Times New Roman" w:hAnsi="Times New Roman" w:cs="Times New Roman"/>
              </w:rPr>
              <w:t xml:space="preserve">. </w:t>
            </w:r>
            <w:r w:rsidRPr="003D3C26">
              <w:rPr>
                <w:rFonts w:ascii="Times New Roman" w:hAnsi="Times New Roman" w:cs="Times New Roman"/>
              </w:rPr>
              <w:t xml:space="preserve">The proportion of adolescents with short sleep duration was 44.4% for weekdays and 5.5% for weekends. Lower social class </w:t>
            </w:r>
            <w:r w:rsidRPr="00EB6C5F">
              <w:rPr>
                <w:rFonts w:ascii="Times New Roman" w:hAnsi="Times New Roman" w:cs="Times New Roman"/>
              </w:rPr>
              <w:t>(</w:t>
            </w:r>
            <w:proofErr w:type="spellStart"/>
            <w:r w:rsidRPr="00EB6C5F">
              <w:rPr>
                <w:rFonts w:ascii="Times New Roman" w:hAnsi="Times New Roman" w:cs="Times New Roman"/>
              </w:rPr>
              <w:t>aOR</w:t>
            </w:r>
            <w:proofErr w:type="spellEnd"/>
            <w:r w:rsidRPr="00EB6C5F">
              <w:rPr>
                <w:rFonts w:ascii="Times New Roman" w:hAnsi="Times New Roman" w:cs="Times New Roman"/>
              </w:rPr>
              <w:t xml:space="preserve"> = 2.706; 95% CI = 1.179-</w:t>
            </w:r>
            <w:r>
              <w:rPr>
                <w:rFonts w:ascii="Times New Roman" w:hAnsi="Times New Roman" w:cs="Times New Roman"/>
              </w:rPr>
              <w:t xml:space="preserve"> </w:t>
            </w:r>
            <w:r w:rsidRPr="00EB6C5F">
              <w:rPr>
                <w:rFonts w:ascii="Times New Roman" w:hAnsi="Times New Roman" w:cs="Times New Roman"/>
              </w:rPr>
              <w:t>6.212)</w:t>
            </w:r>
            <w:r>
              <w:rPr>
                <w:rFonts w:ascii="Times New Roman" w:hAnsi="Times New Roman" w:cs="Times New Roman"/>
              </w:rPr>
              <w:t xml:space="preserve"> </w:t>
            </w:r>
            <w:r w:rsidRPr="003D3C26">
              <w:rPr>
                <w:rFonts w:ascii="Times New Roman" w:hAnsi="Times New Roman" w:cs="Times New Roman"/>
              </w:rPr>
              <w:t>and non‐use of</w:t>
            </w:r>
            <w:r w:rsidR="00F17DA1">
              <w:rPr>
                <w:rFonts w:ascii="Times New Roman" w:hAnsi="Times New Roman" w:cs="Times New Roman"/>
              </w:rPr>
              <w:t xml:space="preserve"> </w:t>
            </w:r>
            <w:r w:rsidRPr="003D3C26">
              <w:rPr>
                <w:rFonts w:ascii="Times New Roman" w:hAnsi="Times New Roman" w:cs="Times New Roman"/>
              </w:rPr>
              <w:t xml:space="preserve">computers at night </w:t>
            </w:r>
            <w:r w:rsidRPr="00EB6C5F">
              <w:rPr>
                <w:rFonts w:ascii="Times New Roman" w:hAnsi="Times New Roman" w:cs="Times New Roman"/>
              </w:rPr>
              <w:t>(</w:t>
            </w:r>
            <w:proofErr w:type="spellStart"/>
            <w:r w:rsidRPr="00EB6C5F">
              <w:rPr>
                <w:rFonts w:ascii="Times New Roman" w:hAnsi="Times New Roman" w:cs="Times New Roman"/>
              </w:rPr>
              <w:t>aOR</w:t>
            </w:r>
            <w:proofErr w:type="spellEnd"/>
            <w:r w:rsidRPr="00EB6C5F">
              <w:rPr>
                <w:rFonts w:ascii="Times New Roman" w:hAnsi="Times New Roman" w:cs="Times New Roman"/>
              </w:rPr>
              <w:t>=2.126; 95% CI=1.081-4.179)</w:t>
            </w:r>
            <w:r>
              <w:rPr>
                <w:rFonts w:ascii="Times New Roman" w:hAnsi="Times New Roman" w:cs="Times New Roman"/>
              </w:rPr>
              <w:t xml:space="preserve"> </w:t>
            </w:r>
            <w:r w:rsidRPr="003D3C26">
              <w:rPr>
                <w:rFonts w:ascii="Times New Roman" w:hAnsi="Times New Roman" w:cs="Times New Roman"/>
              </w:rPr>
              <w:t xml:space="preserve">were </w:t>
            </w:r>
            <w:r w:rsidRPr="003D3C26">
              <w:rPr>
                <w:rFonts w:ascii="Times New Roman" w:hAnsi="Times New Roman" w:cs="Times New Roman"/>
              </w:rPr>
              <w:lastRenderedPageBreak/>
              <w:t>predictors of adequate sleep duration on weekdays</w:t>
            </w:r>
            <w:r>
              <w:rPr>
                <w:rFonts w:ascii="Times New Roman" w:hAnsi="Times New Roman" w:cs="Times New Roman"/>
              </w:rPr>
              <w:t>. In contrast, female</w:t>
            </w:r>
            <w:r w:rsidRPr="003D3C26">
              <w:rPr>
                <w:rFonts w:ascii="Times New Roman" w:hAnsi="Times New Roman" w:cs="Times New Roman"/>
              </w:rPr>
              <w:t xml:space="preserve"> sex</w:t>
            </w:r>
            <w:r>
              <w:rPr>
                <w:rFonts w:ascii="Times New Roman" w:hAnsi="Times New Roman" w:cs="Times New Roman"/>
              </w:rPr>
              <w:t xml:space="preserve"> </w:t>
            </w:r>
            <w:r w:rsidRPr="00EB6C5F">
              <w:rPr>
                <w:rFonts w:ascii="Times New Roman" w:hAnsi="Times New Roman" w:cs="Times New Roman"/>
              </w:rPr>
              <w:t>(</w:t>
            </w:r>
            <w:proofErr w:type="spellStart"/>
            <w:r w:rsidRPr="00EB6C5F">
              <w:rPr>
                <w:rFonts w:ascii="Times New Roman" w:hAnsi="Times New Roman" w:cs="Times New Roman"/>
              </w:rPr>
              <w:t>aOR</w:t>
            </w:r>
            <w:proofErr w:type="spellEnd"/>
            <w:r w:rsidRPr="00EB6C5F">
              <w:rPr>
                <w:rFonts w:ascii="Times New Roman" w:hAnsi="Times New Roman" w:cs="Times New Roman"/>
              </w:rPr>
              <w:t xml:space="preserve"> = 1.733; 95% CI =1.069-2.811)</w:t>
            </w:r>
            <w:r w:rsidRPr="003D3C26">
              <w:rPr>
                <w:rFonts w:ascii="Times New Roman" w:hAnsi="Times New Roman" w:cs="Times New Roman"/>
              </w:rPr>
              <w:t xml:space="preserve">, </w:t>
            </w:r>
            <w:r>
              <w:rPr>
                <w:rFonts w:ascii="Times New Roman" w:hAnsi="Times New Roman" w:cs="Times New Roman"/>
              </w:rPr>
              <w:t xml:space="preserve">younger </w:t>
            </w:r>
            <w:r w:rsidRPr="003D3C26">
              <w:rPr>
                <w:rFonts w:ascii="Times New Roman" w:hAnsi="Times New Roman" w:cs="Times New Roman"/>
              </w:rPr>
              <w:t>age</w:t>
            </w:r>
            <w:r>
              <w:rPr>
                <w:rFonts w:ascii="Times New Roman" w:hAnsi="Times New Roman" w:cs="Times New Roman"/>
              </w:rPr>
              <w:t xml:space="preserve"> </w:t>
            </w:r>
            <w:r w:rsidRPr="00096BA0">
              <w:rPr>
                <w:rFonts w:ascii="Times New Roman" w:hAnsi="Times New Roman" w:cs="Times New Roman"/>
              </w:rPr>
              <w:t>(</w:t>
            </w:r>
            <w:proofErr w:type="spellStart"/>
            <w:r w:rsidRPr="00096BA0">
              <w:rPr>
                <w:rFonts w:ascii="Times New Roman" w:hAnsi="Times New Roman" w:cs="Times New Roman"/>
              </w:rPr>
              <w:t>aOR</w:t>
            </w:r>
            <w:proofErr w:type="spellEnd"/>
            <w:r w:rsidRPr="00096BA0">
              <w:rPr>
                <w:rFonts w:ascii="Times New Roman" w:hAnsi="Times New Roman" w:cs="Times New Roman"/>
              </w:rPr>
              <w:t xml:space="preserve"> = 3.312; 95% CI =</w:t>
            </w:r>
            <w:r w:rsidR="00237E16">
              <w:rPr>
                <w:rFonts w:ascii="Times New Roman" w:hAnsi="Times New Roman" w:cs="Times New Roman"/>
              </w:rPr>
              <w:t xml:space="preserve"> </w:t>
            </w:r>
            <w:r w:rsidRPr="00096BA0">
              <w:rPr>
                <w:rFonts w:ascii="Times New Roman" w:hAnsi="Times New Roman" w:cs="Times New Roman"/>
              </w:rPr>
              <w:t>1.316-8.333)</w:t>
            </w:r>
            <w:r w:rsidRPr="003D3C26">
              <w:rPr>
                <w:rFonts w:ascii="Times New Roman" w:hAnsi="Times New Roman" w:cs="Times New Roman"/>
              </w:rPr>
              <w:t xml:space="preserve">, and </w:t>
            </w:r>
            <w:r>
              <w:rPr>
                <w:rFonts w:ascii="Times New Roman" w:hAnsi="Times New Roman" w:cs="Times New Roman"/>
              </w:rPr>
              <w:t xml:space="preserve">a </w:t>
            </w:r>
            <w:r w:rsidRPr="003D3C26">
              <w:rPr>
                <w:rFonts w:ascii="Times New Roman" w:hAnsi="Times New Roman" w:cs="Times New Roman"/>
              </w:rPr>
              <w:t xml:space="preserve">polygamous family setting </w:t>
            </w:r>
            <w:r w:rsidRPr="00096BA0">
              <w:rPr>
                <w:rFonts w:ascii="Times New Roman" w:hAnsi="Times New Roman" w:cs="Times New Roman"/>
              </w:rPr>
              <w:t>(</w:t>
            </w:r>
            <w:proofErr w:type="spellStart"/>
            <w:r w:rsidRPr="00096BA0">
              <w:rPr>
                <w:rFonts w:ascii="Times New Roman" w:hAnsi="Times New Roman" w:cs="Times New Roman"/>
              </w:rPr>
              <w:t>aOR</w:t>
            </w:r>
            <w:proofErr w:type="spellEnd"/>
            <w:r w:rsidRPr="00096BA0">
              <w:rPr>
                <w:rFonts w:ascii="Times New Roman" w:hAnsi="Times New Roman" w:cs="Times New Roman"/>
              </w:rPr>
              <w:t xml:space="preserve"> = 4.262 (95%</w:t>
            </w:r>
            <w:r>
              <w:rPr>
                <w:rFonts w:ascii="Times New Roman" w:hAnsi="Times New Roman" w:cs="Times New Roman"/>
              </w:rPr>
              <w:t xml:space="preserve"> </w:t>
            </w:r>
            <w:r w:rsidRPr="00096BA0">
              <w:rPr>
                <w:rFonts w:ascii="Times New Roman" w:hAnsi="Times New Roman" w:cs="Times New Roman"/>
              </w:rPr>
              <w:t>CI =</w:t>
            </w:r>
            <w:r>
              <w:rPr>
                <w:rFonts w:ascii="Times New Roman" w:hAnsi="Times New Roman" w:cs="Times New Roman"/>
              </w:rPr>
              <w:t xml:space="preserve"> </w:t>
            </w:r>
            <w:r w:rsidRPr="00096BA0">
              <w:rPr>
                <w:rFonts w:ascii="Times New Roman" w:hAnsi="Times New Roman" w:cs="Times New Roman"/>
              </w:rPr>
              <w:t>1.825-9.956).</w:t>
            </w:r>
            <w:r>
              <w:rPr>
                <w:rFonts w:ascii="Times New Roman" w:hAnsi="Times New Roman" w:cs="Times New Roman"/>
              </w:rPr>
              <w:t xml:space="preserve"> </w:t>
            </w:r>
            <w:r w:rsidRPr="003D3C26">
              <w:rPr>
                <w:rFonts w:ascii="Times New Roman" w:hAnsi="Times New Roman" w:cs="Times New Roman"/>
              </w:rPr>
              <w:t>were predictors of sufficient sleep on weekends.</w:t>
            </w:r>
          </w:p>
        </w:tc>
      </w:tr>
      <w:tr w:rsidR="00681BB1" w:rsidRPr="00C03EC3" w14:paraId="1B5080C4" w14:textId="77777777" w:rsidTr="00BB2BD9">
        <w:tc>
          <w:tcPr>
            <w:tcW w:w="1435" w:type="dxa"/>
          </w:tcPr>
          <w:p w14:paraId="4C5D8476" w14:textId="77777777" w:rsidR="00681BB1" w:rsidRPr="00DF12AF" w:rsidRDefault="00681BB1" w:rsidP="00681BB1">
            <w:pPr>
              <w:rPr>
                <w:rFonts w:ascii="Times New Roman" w:hAnsi="Times New Roman" w:cs="Times New Roman"/>
              </w:rPr>
            </w:pPr>
            <w:proofErr w:type="spellStart"/>
            <w:r w:rsidRPr="00DF12AF">
              <w:rPr>
                <w:rFonts w:ascii="Times New Roman" w:hAnsi="Times New Roman" w:cs="Times New Roman"/>
              </w:rPr>
              <w:lastRenderedPageBreak/>
              <w:t>Sanya</w:t>
            </w:r>
            <w:proofErr w:type="spellEnd"/>
            <w:r w:rsidRPr="00DF12AF">
              <w:rPr>
                <w:rFonts w:ascii="Times New Roman" w:hAnsi="Times New Roman" w:cs="Times New Roman"/>
              </w:rPr>
              <w:t xml:space="preserve"> et al.,</w:t>
            </w:r>
          </w:p>
          <w:p w14:paraId="39B69919" w14:textId="6AF66F1D" w:rsidR="00681BB1" w:rsidRPr="00C062C5" w:rsidRDefault="00681BB1" w:rsidP="00681BB1">
            <w:pPr>
              <w:rPr>
                <w:rFonts w:ascii="Times New Roman" w:hAnsi="Times New Roman" w:cs="Times New Roman"/>
              </w:rPr>
            </w:pPr>
            <w:r w:rsidRPr="00DF12AF">
              <w:rPr>
                <w:rFonts w:ascii="Times New Roman" w:hAnsi="Times New Roman" w:cs="Times New Roman"/>
              </w:rPr>
              <w:t>2015</w:t>
            </w:r>
            <w:r>
              <w:rPr>
                <w:rFonts w:ascii="Times New Roman" w:hAnsi="Times New Roman" w:cs="Times New Roman"/>
              </w:rPr>
              <w:t xml:space="preserve"> [</w:t>
            </w:r>
            <w:r w:rsidR="00A81E9B">
              <w:rPr>
                <w:rFonts w:ascii="Times New Roman" w:hAnsi="Times New Roman" w:cs="Times New Roman"/>
              </w:rPr>
              <w:t>4</w:t>
            </w:r>
            <w:r w:rsidR="00C80D67">
              <w:rPr>
                <w:rFonts w:ascii="Times New Roman" w:hAnsi="Times New Roman" w:cs="Times New Roman"/>
              </w:rPr>
              <w:t>7</w:t>
            </w:r>
            <w:r>
              <w:rPr>
                <w:rFonts w:ascii="Times New Roman" w:hAnsi="Times New Roman" w:cs="Times New Roman"/>
              </w:rPr>
              <w:t>]</w:t>
            </w:r>
          </w:p>
        </w:tc>
        <w:tc>
          <w:tcPr>
            <w:tcW w:w="1620" w:type="dxa"/>
          </w:tcPr>
          <w:p w14:paraId="2D1C20A9" w14:textId="795B7CE8" w:rsidR="00681BB1" w:rsidRPr="00C062C5" w:rsidRDefault="00681BB1" w:rsidP="00681BB1">
            <w:pPr>
              <w:rPr>
                <w:rFonts w:ascii="Times New Roman" w:hAnsi="Times New Roman" w:cs="Times New Roman"/>
              </w:rPr>
            </w:pPr>
            <w:r>
              <w:rPr>
                <w:rFonts w:ascii="Times New Roman" w:hAnsi="Times New Roman" w:cs="Times New Roman"/>
              </w:rPr>
              <w:t>Cross-sectional</w:t>
            </w:r>
          </w:p>
        </w:tc>
        <w:tc>
          <w:tcPr>
            <w:tcW w:w="1350" w:type="dxa"/>
          </w:tcPr>
          <w:p w14:paraId="2B1DBF4C" w14:textId="45D3BF8D" w:rsidR="00681BB1" w:rsidRPr="00C062C5" w:rsidRDefault="00681BB1" w:rsidP="00681BB1">
            <w:pPr>
              <w:rPr>
                <w:rFonts w:ascii="Times New Roman" w:hAnsi="Times New Roman" w:cs="Times New Roman"/>
              </w:rPr>
            </w:pPr>
            <w:r>
              <w:rPr>
                <w:rFonts w:ascii="Times New Roman" w:hAnsi="Times New Roman" w:cs="Times New Roman"/>
              </w:rPr>
              <w:t>Northcentral/ Ilorin</w:t>
            </w:r>
          </w:p>
        </w:tc>
        <w:tc>
          <w:tcPr>
            <w:tcW w:w="900" w:type="dxa"/>
          </w:tcPr>
          <w:p w14:paraId="2F40A086" w14:textId="67685405" w:rsidR="00681BB1" w:rsidRPr="00C062C5" w:rsidRDefault="00681BB1" w:rsidP="00681BB1">
            <w:pPr>
              <w:rPr>
                <w:rFonts w:ascii="Times New Roman" w:hAnsi="Times New Roman" w:cs="Times New Roman"/>
              </w:rPr>
            </w:pPr>
            <w:r>
              <w:rPr>
                <w:rFonts w:ascii="Times New Roman" w:hAnsi="Times New Roman" w:cs="Times New Roman"/>
              </w:rPr>
              <w:t>1033</w:t>
            </w:r>
          </w:p>
        </w:tc>
        <w:tc>
          <w:tcPr>
            <w:tcW w:w="810" w:type="dxa"/>
          </w:tcPr>
          <w:p w14:paraId="5D5B0D52" w14:textId="286C2ED1" w:rsidR="00681BB1" w:rsidRPr="00C062C5" w:rsidRDefault="00681BB1" w:rsidP="00681BB1">
            <w:pPr>
              <w:rPr>
                <w:rFonts w:ascii="Times New Roman" w:hAnsi="Times New Roman" w:cs="Times New Roman"/>
              </w:rPr>
            </w:pPr>
            <w:r>
              <w:rPr>
                <w:rFonts w:ascii="Times New Roman" w:hAnsi="Times New Roman" w:cs="Times New Roman"/>
              </w:rPr>
              <w:t>10-19 years</w:t>
            </w:r>
          </w:p>
        </w:tc>
        <w:tc>
          <w:tcPr>
            <w:tcW w:w="1170" w:type="dxa"/>
          </w:tcPr>
          <w:p w14:paraId="091AD810" w14:textId="594CCA16" w:rsidR="00681BB1" w:rsidRPr="00C062C5" w:rsidRDefault="00681BB1" w:rsidP="00681BB1">
            <w:pPr>
              <w:rPr>
                <w:rFonts w:ascii="Times New Roman" w:hAnsi="Times New Roman" w:cs="Times New Roman"/>
              </w:rPr>
            </w:pPr>
            <w:r>
              <w:rPr>
                <w:rFonts w:ascii="Times New Roman" w:hAnsi="Times New Roman" w:cs="Times New Roman"/>
              </w:rPr>
              <w:t>Sleep duration</w:t>
            </w:r>
          </w:p>
        </w:tc>
        <w:tc>
          <w:tcPr>
            <w:tcW w:w="1890" w:type="dxa"/>
            <w:tcBorders>
              <w:top w:val="single" w:sz="8" w:space="0" w:color="000000"/>
              <w:left w:val="single" w:sz="8" w:space="0" w:color="000000"/>
              <w:bottom w:val="single" w:sz="8" w:space="0" w:color="000000"/>
              <w:right w:val="single" w:sz="8" w:space="0" w:color="000000"/>
            </w:tcBorders>
          </w:tcPr>
          <w:p w14:paraId="65DF860C" w14:textId="7A219A32" w:rsidR="00681BB1" w:rsidRDefault="00243918" w:rsidP="00681BB1">
            <w:pPr>
              <w:rPr>
                <w:rFonts w:ascii="Times New Roman" w:hAnsi="Times New Roman" w:cs="Times New Roman"/>
              </w:rPr>
            </w:pPr>
            <w:r w:rsidRPr="00243918">
              <w:rPr>
                <w:rFonts w:ascii="Times New Roman" w:hAnsi="Times New Roman" w:cs="Times New Roman"/>
              </w:rPr>
              <w:t>Researcher Adapted Questionnaire on Sleep Habits</w:t>
            </w:r>
          </w:p>
        </w:tc>
        <w:tc>
          <w:tcPr>
            <w:tcW w:w="1980" w:type="dxa"/>
          </w:tcPr>
          <w:p w14:paraId="4B2668F4" w14:textId="50949514" w:rsidR="00681BB1" w:rsidRPr="00C062C5" w:rsidRDefault="00681BB1" w:rsidP="00681BB1">
            <w:pPr>
              <w:rPr>
                <w:rFonts w:ascii="Times New Roman" w:hAnsi="Times New Roman" w:cs="Times New Roman"/>
              </w:rPr>
            </w:pPr>
            <w:r>
              <w:rPr>
                <w:rFonts w:ascii="Times New Roman" w:hAnsi="Times New Roman" w:cs="Times New Roman"/>
              </w:rPr>
              <w:t>Home and social environments</w:t>
            </w:r>
          </w:p>
        </w:tc>
        <w:tc>
          <w:tcPr>
            <w:tcW w:w="1677" w:type="dxa"/>
          </w:tcPr>
          <w:p w14:paraId="1B953661" w14:textId="687E6C41" w:rsidR="00681BB1" w:rsidRPr="00C062C5" w:rsidRDefault="00D20E03" w:rsidP="00681BB1">
            <w:pPr>
              <w:rPr>
                <w:rFonts w:ascii="Times New Roman" w:hAnsi="Times New Roman" w:cs="Times New Roman"/>
              </w:rPr>
            </w:pPr>
            <w:r>
              <w:rPr>
                <w:rFonts w:ascii="Times New Roman" w:hAnsi="Times New Roman" w:cs="Times New Roman"/>
              </w:rPr>
              <w:t xml:space="preserve">Self-Reported </w:t>
            </w:r>
            <w:r w:rsidR="0099114A">
              <w:rPr>
                <w:rFonts w:ascii="Times New Roman" w:hAnsi="Times New Roman" w:cs="Times New Roman"/>
              </w:rPr>
              <w:t xml:space="preserve">Information on </w:t>
            </w:r>
            <w:r w:rsidRPr="00D20E03">
              <w:rPr>
                <w:rFonts w:ascii="Times New Roman" w:hAnsi="Times New Roman" w:cs="Times New Roman"/>
              </w:rPr>
              <w:t xml:space="preserve">Home </w:t>
            </w:r>
            <w:r>
              <w:rPr>
                <w:rFonts w:ascii="Times New Roman" w:hAnsi="Times New Roman" w:cs="Times New Roman"/>
              </w:rPr>
              <w:t>E</w:t>
            </w:r>
            <w:r w:rsidRPr="00D20E03">
              <w:rPr>
                <w:rFonts w:ascii="Times New Roman" w:hAnsi="Times New Roman" w:cs="Times New Roman"/>
              </w:rPr>
              <w:t xml:space="preserve">lectronic </w:t>
            </w:r>
            <w:r>
              <w:rPr>
                <w:rFonts w:ascii="Times New Roman" w:hAnsi="Times New Roman" w:cs="Times New Roman"/>
              </w:rPr>
              <w:t>and Sleep E</w:t>
            </w:r>
            <w:r w:rsidRPr="00D20E03">
              <w:rPr>
                <w:rFonts w:ascii="Times New Roman" w:hAnsi="Times New Roman" w:cs="Times New Roman"/>
              </w:rPr>
              <w:t>nvironment</w:t>
            </w:r>
            <w:r>
              <w:rPr>
                <w:rFonts w:ascii="Times New Roman" w:hAnsi="Times New Roman" w:cs="Times New Roman"/>
              </w:rPr>
              <w:t xml:space="preserve">s </w:t>
            </w:r>
            <w:r w:rsidRPr="00D20E03">
              <w:rPr>
                <w:rFonts w:ascii="Times New Roman" w:hAnsi="Times New Roman" w:cs="Times New Roman"/>
              </w:rPr>
              <w:t xml:space="preserve"> </w:t>
            </w:r>
          </w:p>
        </w:tc>
        <w:tc>
          <w:tcPr>
            <w:tcW w:w="3093" w:type="dxa"/>
          </w:tcPr>
          <w:p w14:paraId="4653E3A1" w14:textId="7AAC8790" w:rsidR="00681BB1" w:rsidRPr="00C062C5" w:rsidRDefault="004027AE" w:rsidP="00681BB1">
            <w:pPr>
              <w:rPr>
                <w:rFonts w:ascii="Times New Roman" w:hAnsi="Times New Roman" w:cs="Times New Roman"/>
              </w:rPr>
            </w:pPr>
            <w:r>
              <w:rPr>
                <w:rFonts w:ascii="Times New Roman" w:hAnsi="Times New Roman" w:cs="Times New Roman"/>
              </w:rPr>
              <w:t xml:space="preserve">About </w:t>
            </w:r>
            <w:r w:rsidRPr="004027AE">
              <w:rPr>
                <w:rFonts w:ascii="Times New Roman" w:hAnsi="Times New Roman" w:cs="Times New Roman"/>
              </w:rPr>
              <w:t xml:space="preserve">13% of </w:t>
            </w:r>
            <w:r w:rsidR="004E612C">
              <w:rPr>
                <w:rFonts w:ascii="Times New Roman" w:hAnsi="Times New Roman" w:cs="Times New Roman"/>
              </w:rPr>
              <w:t>teenagers</w:t>
            </w:r>
            <w:r w:rsidRPr="004027AE">
              <w:rPr>
                <w:rFonts w:ascii="Times New Roman" w:hAnsi="Times New Roman" w:cs="Times New Roman"/>
              </w:rPr>
              <w:t xml:space="preserve"> had insufficient nighttime sleep duration (&lt;8 h)</w:t>
            </w:r>
            <w:r>
              <w:rPr>
                <w:rFonts w:ascii="Times New Roman" w:hAnsi="Times New Roman" w:cs="Times New Roman"/>
              </w:rPr>
              <w:t>, while</w:t>
            </w:r>
            <w:r w:rsidRPr="004027AE">
              <w:rPr>
                <w:rFonts w:ascii="Times New Roman" w:hAnsi="Times New Roman" w:cs="Times New Roman"/>
              </w:rPr>
              <w:t xml:space="preserve"> </w:t>
            </w:r>
            <w:r>
              <w:rPr>
                <w:rFonts w:ascii="Times New Roman" w:hAnsi="Times New Roman" w:cs="Times New Roman"/>
              </w:rPr>
              <w:t xml:space="preserve">the </w:t>
            </w:r>
            <w:r w:rsidRPr="004027AE">
              <w:rPr>
                <w:rFonts w:ascii="Times New Roman" w:hAnsi="Times New Roman" w:cs="Times New Roman"/>
              </w:rPr>
              <w:t xml:space="preserve">duration was adequate (&gt;9 h) in 41% </w:t>
            </w:r>
            <w:r>
              <w:rPr>
                <w:rFonts w:ascii="Times New Roman" w:hAnsi="Times New Roman" w:cs="Times New Roman"/>
              </w:rPr>
              <w:t>and</w:t>
            </w:r>
            <w:r w:rsidRPr="004027AE">
              <w:rPr>
                <w:rFonts w:ascii="Times New Roman" w:hAnsi="Times New Roman" w:cs="Times New Roman"/>
              </w:rPr>
              <w:t xml:space="preserve"> borderline (8-9 h) in 44.3%</w:t>
            </w:r>
            <w:r>
              <w:rPr>
                <w:rFonts w:ascii="Times New Roman" w:hAnsi="Times New Roman" w:cs="Times New Roman"/>
              </w:rPr>
              <w:t xml:space="preserve"> (</w:t>
            </w:r>
            <w:r w:rsidRPr="004027AE">
              <w:rPr>
                <w:rFonts w:ascii="Times New Roman" w:hAnsi="Times New Roman" w:cs="Times New Roman"/>
              </w:rPr>
              <w:t>P &lt; 0.05</w:t>
            </w:r>
            <w:r>
              <w:rPr>
                <w:rFonts w:ascii="Times New Roman" w:hAnsi="Times New Roman" w:cs="Times New Roman"/>
              </w:rPr>
              <w:t>)</w:t>
            </w:r>
            <w:r w:rsidRPr="004027AE">
              <w:rPr>
                <w:rFonts w:ascii="Times New Roman" w:hAnsi="Times New Roman" w:cs="Times New Roman"/>
              </w:rPr>
              <w:t>.</w:t>
            </w:r>
            <w:r>
              <w:rPr>
                <w:rFonts w:ascii="Times New Roman" w:hAnsi="Times New Roman" w:cs="Times New Roman"/>
              </w:rPr>
              <w:t xml:space="preserve"> </w:t>
            </w:r>
            <w:r w:rsidR="00681BB1" w:rsidRPr="00DF12AF">
              <w:rPr>
                <w:rFonts w:ascii="Times New Roman" w:hAnsi="Times New Roman" w:cs="Times New Roman"/>
              </w:rPr>
              <w:t xml:space="preserve">Majority (76.2%) of </w:t>
            </w:r>
            <w:r w:rsidR="004E612C">
              <w:rPr>
                <w:rFonts w:ascii="Times New Roman" w:hAnsi="Times New Roman" w:cs="Times New Roman"/>
              </w:rPr>
              <w:t>teenagers</w:t>
            </w:r>
            <w:r w:rsidR="00681BB1" w:rsidRPr="00DF12AF">
              <w:rPr>
                <w:rFonts w:ascii="Times New Roman" w:hAnsi="Times New Roman" w:cs="Times New Roman"/>
              </w:rPr>
              <w:t xml:space="preserve"> co-share a bed with at least one person and 23.8% slept alone in bed. The leading reasons for going to bed were: Tiredness</w:t>
            </w:r>
            <w:r w:rsidR="00681BB1">
              <w:rPr>
                <w:rFonts w:ascii="Times New Roman" w:hAnsi="Times New Roman" w:cs="Times New Roman"/>
              </w:rPr>
              <w:t xml:space="preserve"> (</w:t>
            </w:r>
            <w:r w:rsidR="00681BB1" w:rsidRPr="00DF12AF">
              <w:rPr>
                <w:rFonts w:ascii="Times New Roman" w:hAnsi="Times New Roman" w:cs="Times New Roman"/>
              </w:rPr>
              <w:t>31.1%</w:t>
            </w:r>
            <w:r w:rsidR="00681BB1">
              <w:rPr>
                <w:rFonts w:ascii="Times New Roman" w:hAnsi="Times New Roman" w:cs="Times New Roman"/>
              </w:rPr>
              <w:t>)</w:t>
            </w:r>
            <w:r w:rsidR="00681BB1" w:rsidRPr="00DF12AF">
              <w:rPr>
                <w:rFonts w:ascii="Times New Roman" w:hAnsi="Times New Roman" w:cs="Times New Roman"/>
              </w:rPr>
              <w:t xml:space="preserve">, completion of house assignment </w:t>
            </w:r>
            <w:r w:rsidR="00681BB1">
              <w:rPr>
                <w:rFonts w:ascii="Times New Roman" w:hAnsi="Times New Roman" w:cs="Times New Roman"/>
              </w:rPr>
              <w:t>(</w:t>
            </w:r>
            <w:r w:rsidR="00681BB1" w:rsidRPr="00DF12AF">
              <w:rPr>
                <w:rFonts w:ascii="Times New Roman" w:hAnsi="Times New Roman" w:cs="Times New Roman"/>
              </w:rPr>
              <w:t>20.5%</w:t>
            </w:r>
            <w:r w:rsidR="00681BB1">
              <w:rPr>
                <w:rFonts w:ascii="Times New Roman" w:hAnsi="Times New Roman" w:cs="Times New Roman"/>
              </w:rPr>
              <w:t>)</w:t>
            </w:r>
            <w:r w:rsidR="00681BB1" w:rsidRPr="00DF12AF">
              <w:rPr>
                <w:rFonts w:ascii="Times New Roman" w:hAnsi="Times New Roman" w:cs="Times New Roman"/>
              </w:rPr>
              <w:t xml:space="preserve">, and parental directive </w:t>
            </w:r>
            <w:r w:rsidR="00681BB1">
              <w:rPr>
                <w:rFonts w:ascii="Times New Roman" w:hAnsi="Times New Roman" w:cs="Times New Roman"/>
              </w:rPr>
              <w:t>(</w:t>
            </w:r>
            <w:r w:rsidR="00681BB1" w:rsidRPr="00DF12AF">
              <w:rPr>
                <w:rFonts w:ascii="Times New Roman" w:hAnsi="Times New Roman" w:cs="Times New Roman"/>
              </w:rPr>
              <w:t>12.4%</w:t>
            </w:r>
            <w:r w:rsidR="00681BB1">
              <w:rPr>
                <w:rFonts w:ascii="Times New Roman" w:hAnsi="Times New Roman" w:cs="Times New Roman"/>
              </w:rPr>
              <w:t>)</w:t>
            </w:r>
            <w:r w:rsidR="00681BB1" w:rsidRPr="00DF12AF">
              <w:rPr>
                <w:rFonts w:ascii="Times New Roman" w:hAnsi="Times New Roman" w:cs="Times New Roman"/>
              </w:rPr>
              <w:t xml:space="preserve">. 10% of teenagers do make regular phone calls at night and 5.5% surf </w:t>
            </w:r>
            <w:r w:rsidR="00681BB1">
              <w:rPr>
                <w:rFonts w:ascii="Times New Roman" w:hAnsi="Times New Roman" w:cs="Times New Roman"/>
              </w:rPr>
              <w:t xml:space="preserve">the </w:t>
            </w:r>
            <w:r w:rsidR="00681BB1" w:rsidRPr="00DF12AF">
              <w:rPr>
                <w:rFonts w:ascii="Times New Roman" w:hAnsi="Times New Roman" w:cs="Times New Roman"/>
              </w:rPr>
              <w:t xml:space="preserve">internet and use computers at night. Regular habits of daytime sleepiness were reported by 8.2% of </w:t>
            </w:r>
            <w:r w:rsidR="004E612C">
              <w:rPr>
                <w:rFonts w:ascii="Times New Roman" w:hAnsi="Times New Roman" w:cs="Times New Roman"/>
              </w:rPr>
              <w:t>teenagers</w:t>
            </w:r>
            <w:r w:rsidR="00681BB1" w:rsidRPr="00DF12AF">
              <w:rPr>
                <w:rFonts w:ascii="Times New Roman" w:hAnsi="Times New Roman" w:cs="Times New Roman"/>
              </w:rPr>
              <w:t xml:space="preserve">. </w:t>
            </w:r>
            <w:r w:rsidR="004E612C">
              <w:rPr>
                <w:rFonts w:ascii="Times New Roman" w:hAnsi="Times New Roman" w:cs="Times New Roman"/>
              </w:rPr>
              <w:t>Teenagers</w:t>
            </w:r>
            <w:r w:rsidR="00681BB1" w:rsidRPr="00DF12AF">
              <w:rPr>
                <w:rFonts w:ascii="Times New Roman" w:hAnsi="Times New Roman" w:cs="Times New Roman"/>
              </w:rPr>
              <w:t xml:space="preserve">' mean sleep duration during school days was 9.33 ± 2.29 h compared to 10.09 ± 1.32 h at weekend (P &lt; 0.05). </w:t>
            </w:r>
          </w:p>
        </w:tc>
      </w:tr>
      <w:tr w:rsidR="001E0DA6" w:rsidRPr="00C03EC3" w14:paraId="6AE78195" w14:textId="77777777" w:rsidTr="00BB2BD9">
        <w:tc>
          <w:tcPr>
            <w:tcW w:w="1435" w:type="dxa"/>
          </w:tcPr>
          <w:p w14:paraId="7A689A8B" w14:textId="201CE5C2" w:rsidR="001E0DA6" w:rsidRPr="00C03EC3" w:rsidRDefault="001E0DA6" w:rsidP="001E0DA6">
            <w:pPr>
              <w:rPr>
                <w:rFonts w:ascii="Times New Roman" w:hAnsi="Times New Roman" w:cs="Times New Roman"/>
              </w:rPr>
            </w:pPr>
            <w:proofErr w:type="spellStart"/>
            <w:r w:rsidRPr="00685558">
              <w:rPr>
                <w:rFonts w:ascii="Times New Roman" w:hAnsi="Times New Roman" w:cs="Times New Roman"/>
              </w:rPr>
              <w:lastRenderedPageBreak/>
              <w:t>Omotosho</w:t>
            </w:r>
            <w:proofErr w:type="spellEnd"/>
            <w:r w:rsidRPr="00685558">
              <w:rPr>
                <w:rFonts w:ascii="Times New Roman" w:hAnsi="Times New Roman" w:cs="Times New Roman"/>
              </w:rPr>
              <w:t xml:space="preserve"> et al., 2022</w:t>
            </w:r>
            <w:r>
              <w:rPr>
                <w:rFonts w:ascii="Times New Roman" w:hAnsi="Times New Roman" w:cs="Times New Roman"/>
              </w:rPr>
              <w:t xml:space="preserve"> [</w:t>
            </w:r>
            <w:r w:rsidR="00A81E9B">
              <w:rPr>
                <w:rFonts w:ascii="Times New Roman" w:hAnsi="Times New Roman" w:cs="Times New Roman"/>
              </w:rPr>
              <w:t>4</w:t>
            </w:r>
            <w:r w:rsidR="000967DD">
              <w:rPr>
                <w:rFonts w:ascii="Times New Roman" w:hAnsi="Times New Roman" w:cs="Times New Roman"/>
              </w:rPr>
              <w:t>8</w:t>
            </w:r>
            <w:r>
              <w:rPr>
                <w:rFonts w:ascii="Times New Roman" w:hAnsi="Times New Roman" w:cs="Times New Roman"/>
              </w:rPr>
              <w:t>]</w:t>
            </w:r>
          </w:p>
        </w:tc>
        <w:tc>
          <w:tcPr>
            <w:tcW w:w="1620" w:type="dxa"/>
          </w:tcPr>
          <w:p w14:paraId="19FDC14E" w14:textId="095786A1" w:rsidR="001E0DA6" w:rsidRPr="00C03EC3" w:rsidRDefault="001E0DA6" w:rsidP="001E0DA6">
            <w:pPr>
              <w:rPr>
                <w:rFonts w:ascii="Times New Roman" w:hAnsi="Times New Roman" w:cs="Times New Roman"/>
              </w:rPr>
            </w:pPr>
            <w:r>
              <w:rPr>
                <w:rFonts w:ascii="Times New Roman" w:hAnsi="Times New Roman" w:cs="Times New Roman"/>
              </w:rPr>
              <w:t>Cross-sectional</w:t>
            </w:r>
          </w:p>
        </w:tc>
        <w:tc>
          <w:tcPr>
            <w:tcW w:w="1350" w:type="dxa"/>
          </w:tcPr>
          <w:p w14:paraId="36ED9C16" w14:textId="7DD47C1E" w:rsidR="001E0DA6" w:rsidRPr="00C03EC3" w:rsidRDefault="001E0DA6" w:rsidP="001E0DA6">
            <w:pPr>
              <w:rPr>
                <w:rFonts w:ascii="Times New Roman" w:hAnsi="Times New Roman" w:cs="Times New Roman"/>
              </w:rPr>
            </w:pPr>
            <w:r>
              <w:rPr>
                <w:rFonts w:ascii="Times New Roman" w:hAnsi="Times New Roman" w:cs="Times New Roman"/>
              </w:rPr>
              <w:t>Northcentral/ Ilorin</w:t>
            </w:r>
          </w:p>
        </w:tc>
        <w:tc>
          <w:tcPr>
            <w:tcW w:w="900" w:type="dxa"/>
          </w:tcPr>
          <w:p w14:paraId="5489CE29" w14:textId="5BAA7C7D" w:rsidR="001E0DA6" w:rsidRPr="00C03EC3" w:rsidRDefault="001E0DA6" w:rsidP="001E0DA6">
            <w:pPr>
              <w:rPr>
                <w:rFonts w:ascii="Times New Roman" w:hAnsi="Times New Roman" w:cs="Times New Roman"/>
              </w:rPr>
            </w:pPr>
            <w:r>
              <w:rPr>
                <w:rFonts w:ascii="Times New Roman" w:eastAsia="Times New Roman" w:hAnsi="Times New Roman" w:cs="Times New Roman"/>
              </w:rPr>
              <w:t>512</w:t>
            </w:r>
          </w:p>
        </w:tc>
        <w:tc>
          <w:tcPr>
            <w:tcW w:w="810" w:type="dxa"/>
          </w:tcPr>
          <w:p w14:paraId="45B6D063" w14:textId="3676AF56" w:rsidR="001E0DA6" w:rsidRPr="00C03EC3" w:rsidRDefault="001E0DA6" w:rsidP="001E0DA6">
            <w:pPr>
              <w:rPr>
                <w:rFonts w:ascii="Times New Roman" w:hAnsi="Times New Roman" w:cs="Times New Roman"/>
              </w:rPr>
            </w:pPr>
            <w:r>
              <w:rPr>
                <w:rFonts w:ascii="Times New Roman" w:eastAsia="Times New Roman" w:hAnsi="Times New Roman" w:cs="Times New Roman"/>
              </w:rPr>
              <w:t>10-19 years</w:t>
            </w:r>
          </w:p>
        </w:tc>
        <w:tc>
          <w:tcPr>
            <w:tcW w:w="1170" w:type="dxa"/>
          </w:tcPr>
          <w:p w14:paraId="11654979" w14:textId="02314D9D" w:rsidR="001E0DA6" w:rsidRPr="00C03EC3" w:rsidRDefault="001E0DA6" w:rsidP="001E0DA6">
            <w:pPr>
              <w:rPr>
                <w:rFonts w:ascii="Times New Roman" w:hAnsi="Times New Roman" w:cs="Times New Roman"/>
              </w:rPr>
            </w:pPr>
            <w:r>
              <w:rPr>
                <w:rFonts w:ascii="Times New Roman" w:hAnsi="Times New Roman" w:cs="Times New Roman"/>
              </w:rPr>
              <w:t>Sleep disorders</w:t>
            </w:r>
          </w:p>
        </w:tc>
        <w:tc>
          <w:tcPr>
            <w:tcW w:w="1890" w:type="dxa"/>
          </w:tcPr>
          <w:p w14:paraId="75C062D2" w14:textId="32D5D277" w:rsidR="001E0DA6" w:rsidRDefault="00A2256B" w:rsidP="001E0DA6">
            <w:pPr>
              <w:rPr>
                <w:rFonts w:ascii="Times New Roman" w:hAnsi="Times New Roman" w:cs="Times New Roman"/>
              </w:rPr>
            </w:pPr>
            <w:r w:rsidRPr="00A2256B">
              <w:rPr>
                <w:rFonts w:ascii="Times New Roman" w:hAnsi="Times New Roman" w:cs="Times New Roman"/>
              </w:rPr>
              <w:t>Pittsburgh Sleep Quality Index Questionnaire</w:t>
            </w:r>
          </w:p>
        </w:tc>
        <w:tc>
          <w:tcPr>
            <w:tcW w:w="1980" w:type="dxa"/>
          </w:tcPr>
          <w:p w14:paraId="709C1782" w14:textId="61B64DA3" w:rsidR="001E0DA6" w:rsidRPr="00C03EC3" w:rsidRDefault="00DB1A50" w:rsidP="00DB1A50">
            <w:pPr>
              <w:spacing w:after="48"/>
              <w:rPr>
                <w:rFonts w:ascii="Times New Roman" w:hAnsi="Times New Roman" w:cs="Times New Roman"/>
              </w:rPr>
            </w:pPr>
            <w:r>
              <w:rPr>
                <w:rFonts w:ascii="Times New Roman" w:eastAsia="Times New Roman" w:hAnsi="Times New Roman" w:cs="Times New Roman"/>
              </w:rPr>
              <w:t>Social environment</w:t>
            </w:r>
          </w:p>
        </w:tc>
        <w:tc>
          <w:tcPr>
            <w:tcW w:w="1677" w:type="dxa"/>
          </w:tcPr>
          <w:p w14:paraId="2F3ED4EF" w14:textId="2988155E" w:rsidR="001E0DA6" w:rsidRPr="00C03EC3" w:rsidRDefault="00AB20FC" w:rsidP="001E0DA6">
            <w:pPr>
              <w:rPr>
                <w:rFonts w:ascii="Times New Roman" w:hAnsi="Times New Roman" w:cs="Times New Roman"/>
              </w:rPr>
            </w:pPr>
            <w:r>
              <w:rPr>
                <w:rFonts w:ascii="Times New Roman" w:eastAsia="Times New Roman" w:hAnsi="Times New Roman" w:cs="Times New Roman"/>
              </w:rPr>
              <w:t>Self-Reported</w:t>
            </w:r>
            <w:r w:rsidR="00833EA0">
              <w:rPr>
                <w:rFonts w:ascii="Times New Roman" w:eastAsia="Times New Roman" w:hAnsi="Times New Roman" w:cs="Times New Roman"/>
              </w:rPr>
              <w:t xml:space="preserve"> </w:t>
            </w:r>
            <w:r w:rsidR="0099114A">
              <w:rPr>
                <w:rFonts w:ascii="Times New Roman" w:hAnsi="Times New Roman" w:cs="Times New Roman"/>
              </w:rPr>
              <w:t xml:space="preserve">Information on </w:t>
            </w:r>
            <w:r w:rsidR="00182944">
              <w:rPr>
                <w:rFonts w:ascii="Times New Roman" w:eastAsia="Times New Roman" w:hAnsi="Times New Roman" w:cs="Times New Roman"/>
              </w:rPr>
              <w:t xml:space="preserve">Family </w:t>
            </w:r>
            <w:r w:rsidR="00DB1A50">
              <w:rPr>
                <w:rFonts w:ascii="Times New Roman" w:eastAsia="Times New Roman" w:hAnsi="Times New Roman" w:cs="Times New Roman"/>
              </w:rPr>
              <w:t>St</w:t>
            </w:r>
            <w:r w:rsidR="00182944">
              <w:rPr>
                <w:rFonts w:ascii="Times New Roman" w:eastAsia="Times New Roman" w:hAnsi="Times New Roman" w:cs="Times New Roman"/>
              </w:rPr>
              <w:t>ructure,</w:t>
            </w:r>
            <w:r w:rsidR="00873DB5">
              <w:rPr>
                <w:rFonts w:ascii="Times New Roman" w:eastAsia="Times New Roman" w:hAnsi="Times New Roman" w:cs="Times New Roman"/>
              </w:rPr>
              <w:t xml:space="preserve"> and</w:t>
            </w:r>
            <w:r w:rsidR="00182944">
              <w:rPr>
                <w:rFonts w:ascii="Times New Roman" w:eastAsia="Times New Roman" w:hAnsi="Times New Roman" w:cs="Times New Roman"/>
              </w:rPr>
              <w:t xml:space="preserve"> </w:t>
            </w:r>
            <w:r w:rsidR="00DB1A50">
              <w:rPr>
                <w:rFonts w:ascii="Times New Roman" w:eastAsia="Times New Roman" w:hAnsi="Times New Roman" w:cs="Times New Roman"/>
              </w:rPr>
              <w:t>S</w:t>
            </w:r>
            <w:r w:rsidR="00A2256B">
              <w:rPr>
                <w:rFonts w:ascii="Times New Roman" w:eastAsia="Times New Roman" w:hAnsi="Times New Roman" w:cs="Times New Roman"/>
              </w:rPr>
              <w:t xml:space="preserve">chool </w:t>
            </w:r>
            <w:r w:rsidR="00DB1A50">
              <w:rPr>
                <w:rFonts w:ascii="Times New Roman" w:eastAsia="Times New Roman" w:hAnsi="Times New Roman" w:cs="Times New Roman"/>
              </w:rPr>
              <w:t>S</w:t>
            </w:r>
            <w:r w:rsidR="00182944">
              <w:rPr>
                <w:rFonts w:ascii="Times New Roman" w:eastAsia="Times New Roman" w:hAnsi="Times New Roman" w:cs="Times New Roman"/>
              </w:rPr>
              <w:t>etting</w:t>
            </w:r>
            <w:r w:rsidR="00A2256B">
              <w:rPr>
                <w:rFonts w:ascii="Times New Roman" w:eastAsia="Times New Roman" w:hAnsi="Times New Roman" w:cs="Times New Roman"/>
              </w:rPr>
              <w:t xml:space="preserve"> </w:t>
            </w:r>
          </w:p>
        </w:tc>
        <w:tc>
          <w:tcPr>
            <w:tcW w:w="3093" w:type="dxa"/>
          </w:tcPr>
          <w:p w14:paraId="570EB94C" w14:textId="3ADEF725" w:rsidR="001E0DA6" w:rsidRPr="00C03EC3" w:rsidRDefault="001E0DA6" w:rsidP="001E0DA6">
            <w:pPr>
              <w:rPr>
                <w:rFonts w:ascii="Times New Roman" w:hAnsi="Times New Roman" w:cs="Times New Roman"/>
              </w:rPr>
            </w:pPr>
            <w:r w:rsidRPr="00685558">
              <w:rPr>
                <w:rFonts w:ascii="Times New Roman" w:hAnsi="Times New Roman" w:cs="Times New Roman"/>
              </w:rPr>
              <w:t xml:space="preserve">Three out of every five adolescents were poor sleepers (PSQI global score &gt; 5). Only a few </w:t>
            </w:r>
            <w:r w:rsidR="00AB20FC">
              <w:rPr>
                <w:rFonts w:ascii="Times New Roman" w:hAnsi="Times New Roman" w:cs="Times New Roman"/>
              </w:rPr>
              <w:t>adolescents</w:t>
            </w:r>
            <w:r w:rsidRPr="00685558">
              <w:rPr>
                <w:rFonts w:ascii="Times New Roman" w:hAnsi="Times New Roman" w:cs="Times New Roman"/>
              </w:rPr>
              <w:t xml:space="preserve"> (19%) had optimal sleep (≥ 9 hours), and more than half had inadequate sleep (&lt; 7 hours). Poor sleep was associated with male gender, being the first born and residence at home. Logistic regression analysis showed that living at home, as against hostel living, was predictive of poor sleep.</w:t>
            </w:r>
          </w:p>
        </w:tc>
      </w:tr>
      <w:tr w:rsidR="00615C96" w:rsidRPr="00C03EC3" w14:paraId="02937EB0" w14:textId="77777777" w:rsidTr="00BB2BD9">
        <w:tc>
          <w:tcPr>
            <w:tcW w:w="1435" w:type="dxa"/>
          </w:tcPr>
          <w:p w14:paraId="39DB30EC" w14:textId="1359E072" w:rsidR="00615C96" w:rsidRPr="00C062C5" w:rsidDel="00F23A4B" w:rsidRDefault="00615C96" w:rsidP="00615C96">
            <w:pPr>
              <w:rPr>
                <w:rFonts w:ascii="Times New Roman" w:hAnsi="Times New Roman" w:cs="Times New Roman"/>
              </w:rPr>
            </w:pPr>
            <w:r>
              <w:rPr>
                <w:rFonts w:ascii="Times New Roman" w:hAnsi="Times New Roman" w:cs="Times New Roman"/>
              </w:rPr>
              <w:t>Balogun et al. 2017 [</w:t>
            </w:r>
            <w:r w:rsidR="00A81E9B">
              <w:rPr>
                <w:rFonts w:ascii="Times New Roman" w:hAnsi="Times New Roman" w:cs="Times New Roman"/>
              </w:rPr>
              <w:t>4</w:t>
            </w:r>
            <w:r w:rsidR="000967DD">
              <w:rPr>
                <w:rFonts w:ascii="Times New Roman" w:hAnsi="Times New Roman" w:cs="Times New Roman"/>
              </w:rPr>
              <w:t>9</w:t>
            </w:r>
            <w:r>
              <w:rPr>
                <w:rFonts w:ascii="Times New Roman" w:hAnsi="Times New Roman" w:cs="Times New Roman"/>
              </w:rPr>
              <w:t>]</w:t>
            </w:r>
          </w:p>
        </w:tc>
        <w:tc>
          <w:tcPr>
            <w:tcW w:w="1620" w:type="dxa"/>
          </w:tcPr>
          <w:p w14:paraId="28F0AFA1" w14:textId="3E524320" w:rsidR="00615C96" w:rsidRPr="00C062C5" w:rsidDel="00F23A4B" w:rsidRDefault="00615C96" w:rsidP="00615C96">
            <w:pPr>
              <w:rPr>
                <w:rFonts w:ascii="Times New Roman" w:hAnsi="Times New Roman" w:cs="Times New Roman"/>
              </w:rPr>
            </w:pPr>
            <w:r>
              <w:rPr>
                <w:rFonts w:ascii="Times New Roman" w:hAnsi="Times New Roman" w:cs="Times New Roman"/>
              </w:rPr>
              <w:t>Cross-sectional</w:t>
            </w:r>
          </w:p>
        </w:tc>
        <w:tc>
          <w:tcPr>
            <w:tcW w:w="1350" w:type="dxa"/>
          </w:tcPr>
          <w:p w14:paraId="348E8636" w14:textId="74E5FC76" w:rsidR="00615C96" w:rsidDel="00F23A4B" w:rsidRDefault="00615C96" w:rsidP="00615C96">
            <w:pPr>
              <w:rPr>
                <w:rFonts w:ascii="Times New Roman" w:hAnsi="Times New Roman" w:cs="Times New Roman"/>
              </w:rPr>
            </w:pPr>
            <w:r>
              <w:rPr>
                <w:rFonts w:ascii="Times New Roman" w:hAnsi="Times New Roman" w:cs="Times New Roman"/>
              </w:rPr>
              <w:t>Southwest/ Ibadan</w:t>
            </w:r>
          </w:p>
        </w:tc>
        <w:tc>
          <w:tcPr>
            <w:tcW w:w="900" w:type="dxa"/>
          </w:tcPr>
          <w:p w14:paraId="5ABF8D79" w14:textId="361332E7" w:rsidR="00615C96" w:rsidRPr="00C062C5" w:rsidDel="00F23A4B" w:rsidRDefault="00615C96" w:rsidP="00615C96">
            <w:pPr>
              <w:rPr>
                <w:rFonts w:ascii="Times New Roman" w:hAnsi="Times New Roman" w:cs="Times New Roman"/>
              </w:rPr>
            </w:pPr>
            <w:r>
              <w:rPr>
                <w:rFonts w:ascii="Times New Roman" w:hAnsi="Times New Roman" w:cs="Times New Roman"/>
              </w:rPr>
              <w:t>450</w:t>
            </w:r>
          </w:p>
        </w:tc>
        <w:tc>
          <w:tcPr>
            <w:tcW w:w="810" w:type="dxa"/>
          </w:tcPr>
          <w:p w14:paraId="01A33C38" w14:textId="1994A176" w:rsidR="00615C96" w:rsidDel="00F23A4B" w:rsidRDefault="00615C96" w:rsidP="00615C96">
            <w:pPr>
              <w:rPr>
                <w:rFonts w:ascii="Times New Roman" w:hAnsi="Times New Roman" w:cs="Times New Roman"/>
              </w:rPr>
            </w:pPr>
            <w:r>
              <w:rPr>
                <w:rFonts w:ascii="Times New Roman" w:hAnsi="Times New Roman" w:cs="Times New Roman"/>
              </w:rPr>
              <w:t>10-19 years</w:t>
            </w:r>
          </w:p>
        </w:tc>
        <w:tc>
          <w:tcPr>
            <w:tcW w:w="1170" w:type="dxa"/>
          </w:tcPr>
          <w:p w14:paraId="6E49DAFA" w14:textId="7602E1AA" w:rsidR="00615C96" w:rsidDel="00F23A4B" w:rsidRDefault="00615C96" w:rsidP="00615C96">
            <w:pPr>
              <w:rPr>
                <w:rFonts w:ascii="Times New Roman" w:hAnsi="Times New Roman" w:cs="Times New Roman"/>
              </w:rPr>
            </w:pPr>
            <w:r>
              <w:rPr>
                <w:rFonts w:ascii="Times New Roman" w:hAnsi="Times New Roman" w:cs="Times New Roman"/>
              </w:rPr>
              <w:t>Sleep patterns, problems, and quality</w:t>
            </w:r>
          </w:p>
        </w:tc>
        <w:tc>
          <w:tcPr>
            <w:tcW w:w="1890" w:type="dxa"/>
          </w:tcPr>
          <w:p w14:paraId="2262903A" w14:textId="00C3B87D" w:rsidR="00615C96" w:rsidDel="00F23A4B" w:rsidRDefault="00E210E5" w:rsidP="00615C96">
            <w:pPr>
              <w:rPr>
                <w:rFonts w:ascii="Times New Roman" w:hAnsi="Times New Roman" w:cs="Times New Roman"/>
              </w:rPr>
            </w:pPr>
            <w:r w:rsidRPr="00685558">
              <w:rPr>
                <w:rFonts w:ascii="Times New Roman" w:hAnsi="Times New Roman" w:cs="Times New Roman"/>
              </w:rPr>
              <w:t xml:space="preserve">Pittsburgh Sleep Quality Index </w:t>
            </w:r>
            <w:r>
              <w:rPr>
                <w:rFonts w:ascii="Times New Roman" w:hAnsi="Times New Roman" w:cs="Times New Roman"/>
              </w:rPr>
              <w:t>Questionnaire</w:t>
            </w:r>
          </w:p>
        </w:tc>
        <w:tc>
          <w:tcPr>
            <w:tcW w:w="1980" w:type="dxa"/>
          </w:tcPr>
          <w:p w14:paraId="3A43B333" w14:textId="124B58B1" w:rsidR="00615C96" w:rsidDel="00F23A4B" w:rsidRDefault="00E040C7" w:rsidP="00615C96">
            <w:pPr>
              <w:rPr>
                <w:rFonts w:ascii="Times New Roman" w:hAnsi="Times New Roman" w:cs="Times New Roman"/>
              </w:rPr>
            </w:pPr>
            <w:r>
              <w:rPr>
                <w:rFonts w:ascii="Times New Roman" w:hAnsi="Times New Roman" w:cs="Times New Roman"/>
              </w:rPr>
              <w:t>S</w:t>
            </w:r>
            <w:r w:rsidR="00615C96">
              <w:rPr>
                <w:rFonts w:ascii="Times New Roman" w:hAnsi="Times New Roman" w:cs="Times New Roman"/>
              </w:rPr>
              <w:t>ocial environments</w:t>
            </w:r>
          </w:p>
        </w:tc>
        <w:tc>
          <w:tcPr>
            <w:tcW w:w="1677" w:type="dxa"/>
          </w:tcPr>
          <w:p w14:paraId="523E72DC" w14:textId="10FFA3DA" w:rsidR="00615C96" w:rsidDel="00F23A4B" w:rsidRDefault="00E210E5" w:rsidP="00615C96">
            <w:pPr>
              <w:rPr>
                <w:rFonts w:ascii="Times New Roman" w:hAnsi="Times New Roman" w:cs="Times New Roman"/>
              </w:rPr>
            </w:pPr>
            <w:r>
              <w:rPr>
                <w:rFonts w:ascii="Times New Roman" w:hAnsi="Times New Roman" w:cs="Times New Roman"/>
              </w:rPr>
              <w:t xml:space="preserve">Self- Reported </w:t>
            </w:r>
            <w:r w:rsidR="0099114A">
              <w:rPr>
                <w:rFonts w:ascii="Times New Roman" w:hAnsi="Times New Roman" w:cs="Times New Roman"/>
              </w:rPr>
              <w:t xml:space="preserve">Information on </w:t>
            </w:r>
            <w:r w:rsidR="00833EA0">
              <w:rPr>
                <w:rFonts w:ascii="Times New Roman" w:hAnsi="Times New Roman" w:cs="Times New Roman"/>
              </w:rPr>
              <w:t>Family Structure,</w:t>
            </w:r>
            <w:r w:rsidR="009B5FCB">
              <w:rPr>
                <w:rFonts w:ascii="Times New Roman" w:hAnsi="Times New Roman" w:cs="Times New Roman"/>
              </w:rPr>
              <w:t xml:space="preserve"> Parents’ Social Class, </w:t>
            </w:r>
            <w:r w:rsidR="00833EA0">
              <w:rPr>
                <w:rFonts w:ascii="Times New Roman" w:hAnsi="Times New Roman" w:cs="Times New Roman"/>
              </w:rPr>
              <w:t>and School Setting</w:t>
            </w:r>
            <w:r w:rsidRPr="00E210E5">
              <w:rPr>
                <w:rFonts w:ascii="Times New Roman" w:hAnsi="Times New Roman" w:cs="Times New Roman"/>
              </w:rPr>
              <w:t xml:space="preserve"> </w:t>
            </w:r>
          </w:p>
        </w:tc>
        <w:tc>
          <w:tcPr>
            <w:tcW w:w="3093" w:type="dxa"/>
          </w:tcPr>
          <w:p w14:paraId="40C938C4" w14:textId="7E0680C2" w:rsidR="00615C96" w:rsidRPr="00EC0DC2" w:rsidDel="00F23A4B" w:rsidRDefault="00223527" w:rsidP="00E75EAF">
            <w:pPr>
              <w:rPr>
                <w:rFonts w:ascii="Times New Roman" w:hAnsi="Times New Roman" w:cs="Times New Roman"/>
              </w:rPr>
            </w:pPr>
            <w:r>
              <w:rPr>
                <w:rFonts w:ascii="Times New Roman" w:hAnsi="Times New Roman" w:cs="Times New Roman"/>
              </w:rPr>
              <w:t xml:space="preserve">The adolescents </w:t>
            </w:r>
            <w:r w:rsidR="00E75EAF" w:rsidRPr="00E75EAF">
              <w:rPr>
                <w:rFonts w:ascii="Times New Roman" w:hAnsi="Times New Roman" w:cs="Times New Roman"/>
              </w:rPr>
              <w:t>rated their sleep as very good (80.4%),</w:t>
            </w:r>
            <w:r w:rsidR="00494D5E">
              <w:rPr>
                <w:rFonts w:ascii="Times New Roman" w:hAnsi="Times New Roman" w:cs="Times New Roman"/>
              </w:rPr>
              <w:t xml:space="preserve"> </w:t>
            </w:r>
            <w:r w:rsidR="00E75EAF" w:rsidRPr="00E75EAF">
              <w:rPr>
                <w:rFonts w:ascii="Times New Roman" w:hAnsi="Times New Roman" w:cs="Times New Roman"/>
              </w:rPr>
              <w:t>fairly good (16.4%), fairly bad</w:t>
            </w:r>
            <w:r w:rsidR="00494D5E">
              <w:rPr>
                <w:rFonts w:ascii="Times New Roman" w:hAnsi="Times New Roman" w:cs="Times New Roman"/>
              </w:rPr>
              <w:t xml:space="preserve"> (0.9%)</w:t>
            </w:r>
            <w:r w:rsidR="008B27B3">
              <w:rPr>
                <w:rFonts w:ascii="Times New Roman" w:hAnsi="Times New Roman" w:cs="Times New Roman"/>
              </w:rPr>
              <w:t>,</w:t>
            </w:r>
            <w:r w:rsidR="00E75EAF" w:rsidRPr="00E75EAF">
              <w:rPr>
                <w:rFonts w:ascii="Times New Roman" w:hAnsi="Times New Roman" w:cs="Times New Roman"/>
              </w:rPr>
              <w:t xml:space="preserve"> and very bad</w:t>
            </w:r>
            <w:r w:rsidR="00494D5E">
              <w:rPr>
                <w:rFonts w:ascii="Times New Roman" w:hAnsi="Times New Roman" w:cs="Times New Roman"/>
              </w:rPr>
              <w:t xml:space="preserve"> </w:t>
            </w:r>
            <w:r w:rsidR="00E75EAF" w:rsidRPr="00E75EAF">
              <w:rPr>
                <w:rFonts w:ascii="Times New Roman" w:hAnsi="Times New Roman" w:cs="Times New Roman"/>
              </w:rPr>
              <w:t>(2.2%).</w:t>
            </w:r>
            <w:r w:rsidR="00E75EAF">
              <w:rPr>
                <w:rFonts w:ascii="Times New Roman" w:hAnsi="Times New Roman" w:cs="Times New Roman"/>
              </w:rPr>
              <w:t xml:space="preserve"> A</w:t>
            </w:r>
            <w:r w:rsidR="00615C96" w:rsidRPr="00055FAC">
              <w:rPr>
                <w:rFonts w:ascii="Times New Roman" w:hAnsi="Times New Roman" w:cs="Times New Roman"/>
              </w:rPr>
              <w:t xml:space="preserve"> higher proportion of </w:t>
            </w:r>
            <w:r w:rsidR="00494D5E">
              <w:rPr>
                <w:rFonts w:ascii="Times New Roman" w:hAnsi="Times New Roman" w:cs="Times New Roman"/>
              </w:rPr>
              <w:t>adoles</w:t>
            </w:r>
            <w:r w:rsidR="00B07007">
              <w:rPr>
                <w:rFonts w:ascii="Times New Roman" w:hAnsi="Times New Roman" w:cs="Times New Roman"/>
              </w:rPr>
              <w:t>c</w:t>
            </w:r>
            <w:r w:rsidR="00494D5E">
              <w:rPr>
                <w:rFonts w:ascii="Times New Roman" w:hAnsi="Times New Roman" w:cs="Times New Roman"/>
              </w:rPr>
              <w:t>ents</w:t>
            </w:r>
            <w:r w:rsidR="00615C96" w:rsidRPr="00055FAC">
              <w:rPr>
                <w:rFonts w:ascii="Times New Roman" w:hAnsi="Times New Roman" w:cs="Times New Roman"/>
              </w:rPr>
              <w:t xml:space="preserve"> spent a short time in bed</w:t>
            </w:r>
            <w:r w:rsidR="00615C96">
              <w:rPr>
                <w:rFonts w:ascii="Times New Roman" w:hAnsi="Times New Roman" w:cs="Times New Roman"/>
              </w:rPr>
              <w:t xml:space="preserve"> </w:t>
            </w:r>
            <w:r w:rsidR="00615C96" w:rsidRPr="00055FAC">
              <w:rPr>
                <w:rFonts w:ascii="Times New Roman" w:hAnsi="Times New Roman" w:cs="Times New Roman"/>
              </w:rPr>
              <w:t xml:space="preserve">before sleep, ≤15 min among those who had good sleep quality (81.4%) compared with those who had poor sleep quality (65.2%) (p &lt; 0.001). The odds of having poor sleep quality </w:t>
            </w:r>
            <w:r w:rsidR="008B27B3">
              <w:rPr>
                <w:rFonts w:ascii="Times New Roman" w:hAnsi="Times New Roman" w:cs="Times New Roman"/>
              </w:rPr>
              <w:t>were</w:t>
            </w:r>
            <w:r w:rsidR="008B27B3" w:rsidRPr="00055FAC">
              <w:rPr>
                <w:rFonts w:ascii="Times New Roman" w:hAnsi="Times New Roman" w:cs="Times New Roman"/>
              </w:rPr>
              <w:t xml:space="preserve"> </w:t>
            </w:r>
            <w:r w:rsidR="00615C96" w:rsidRPr="00055FAC">
              <w:rPr>
                <w:rFonts w:ascii="Times New Roman" w:hAnsi="Times New Roman" w:cs="Times New Roman"/>
              </w:rPr>
              <w:t xml:space="preserve">significantly higher in the subgroup who had ≤8.5 hours of sleep than those who had 8.5 hours of sleep or more </w:t>
            </w:r>
            <w:r w:rsidR="00615C96">
              <w:rPr>
                <w:rFonts w:ascii="Times New Roman" w:hAnsi="Times New Roman" w:cs="Times New Roman"/>
              </w:rPr>
              <w:t>(</w:t>
            </w:r>
            <w:r w:rsidR="00615C96" w:rsidRPr="00055FAC">
              <w:rPr>
                <w:rFonts w:ascii="Times New Roman" w:hAnsi="Times New Roman" w:cs="Times New Roman"/>
              </w:rPr>
              <w:t>p &lt; 0.001).</w:t>
            </w:r>
            <w:r w:rsidR="00615C96">
              <w:rPr>
                <w:rFonts w:ascii="Times New Roman" w:hAnsi="Times New Roman" w:cs="Times New Roman"/>
              </w:rPr>
              <w:t xml:space="preserve"> School types and </w:t>
            </w:r>
            <w:r w:rsidR="008B27B3">
              <w:rPr>
                <w:rFonts w:ascii="Times New Roman" w:hAnsi="Times New Roman" w:cs="Times New Roman"/>
              </w:rPr>
              <w:t xml:space="preserve">parents’ </w:t>
            </w:r>
            <w:r w:rsidR="00615C96">
              <w:rPr>
                <w:rFonts w:ascii="Times New Roman" w:hAnsi="Times New Roman" w:cs="Times New Roman"/>
              </w:rPr>
              <w:t>SES were not associated with sleep quality.</w:t>
            </w:r>
          </w:p>
        </w:tc>
      </w:tr>
      <w:tr w:rsidR="00615C96" w:rsidRPr="00C03EC3" w14:paraId="1C6315FC" w14:textId="77777777" w:rsidTr="00BB2BD9">
        <w:tc>
          <w:tcPr>
            <w:tcW w:w="1435" w:type="dxa"/>
          </w:tcPr>
          <w:p w14:paraId="115B3B52" w14:textId="7DBE61DB" w:rsidR="00615C96" w:rsidRPr="00C062C5" w:rsidDel="00F23A4B" w:rsidRDefault="00615C96" w:rsidP="00615C96">
            <w:pPr>
              <w:rPr>
                <w:rFonts w:ascii="Times New Roman" w:hAnsi="Times New Roman" w:cs="Times New Roman"/>
              </w:rPr>
            </w:pPr>
            <w:proofErr w:type="spellStart"/>
            <w:r w:rsidRPr="00AB79C6">
              <w:rPr>
                <w:rFonts w:ascii="Times New Roman" w:hAnsi="Times New Roman" w:cs="Times New Roman"/>
              </w:rPr>
              <w:lastRenderedPageBreak/>
              <w:t>Olorunmoteni</w:t>
            </w:r>
            <w:proofErr w:type="spellEnd"/>
            <w:r w:rsidRPr="00AB79C6">
              <w:rPr>
                <w:rFonts w:ascii="Times New Roman" w:hAnsi="Times New Roman" w:cs="Times New Roman"/>
              </w:rPr>
              <w:t xml:space="preserve"> et al., 2023</w:t>
            </w:r>
            <w:r>
              <w:rPr>
                <w:rFonts w:ascii="Times New Roman" w:hAnsi="Times New Roman" w:cs="Times New Roman"/>
              </w:rPr>
              <w:t xml:space="preserve"> [</w:t>
            </w:r>
            <w:r w:rsidR="000967DD">
              <w:rPr>
                <w:rFonts w:ascii="Times New Roman" w:hAnsi="Times New Roman" w:cs="Times New Roman"/>
              </w:rPr>
              <w:t>50</w:t>
            </w:r>
            <w:r>
              <w:rPr>
                <w:rFonts w:ascii="Times New Roman" w:hAnsi="Times New Roman" w:cs="Times New Roman"/>
              </w:rPr>
              <w:t>]</w:t>
            </w:r>
          </w:p>
        </w:tc>
        <w:tc>
          <w:tcPr>
            <w:tcW w:w="1620" w:type="dxa"/>
          </w:tcPr>
          <w:p w14:paraId="73FF6E36" w14:textId="747209E1" w:rsidR="00615C96" w:rsidRPr="00C062C5" w:rsidDel="00F23A4B" w:rsidRDefault="00615C96" w:rsidP="00615C96">
            <w:pPr>
              <w:rPr>
                <w:rFonts w:ascii="Times New Roman" w:hAnsi="Times New Roman" w:cs="Times New Roman"/>
              </w:rPr>
            </w:pPr>
            <w:r>
              <w:rPr>
                <w:rFonts w:ascii="Times New Roman" w:hAnsi="Times New Roman" w:cs="Times New Roman"/>
              </w:rPr>
              <w:t>Cross-sectional</w:t>
            </w:r>
          </w:p>
        </w:tc>
        <w:tc>
          <w:tcPr>
            <w:tcW w:w="1350" w:type="dxa"/>
          </w:tcPr>
          <w:p w14:paraId="2933FB04" w14:textId="55F1F7B2" w:rsidR="00615C96" w:rsidDel="00F23A4B" w:rsidRDefault="00615C96" w:rsidP="00615C96">
            <w:pPr>
              <w:rPr>
                <w:rFonts w:ascii="Times New Roman" w:hAnsi="Times New Roman" w:cs="Times New Roman"/>
              </w:rPr>
            </w:pPr>
            <w:r>
              <w:rPr>
                <w:rFonts w:ascii="Times New Roman" w:hAnsi="Times New Roman" w:cs="Times New Roman"/>
              </w:rPr>
              <w:t>Southwest/ Ile-Ife</w:t>
            </w:r>
          </w:p>
        </w:tc>
        <w:tc>
          <w:tcPr>
            <w:tcW w:w="900" w:type="dxa"/>
          </w:tcPr>
          <w:p w14:paraId="4A31836C" w14:textId="3EB8445A" w:rsidR="00615C96" w:rsidRPr="00C062C5" w:rsidDel="00F23A4B" w:rsidRDefault="00615C96" w:rsidP="00615C96">
            <w:pPr>
              <w:rPr>
                <w:rFonts w:ascii="Times New Roman" w:hAnsi="Times New Roman" w:cs="Times New Roman"/>
              </w:rPr>
            </w:pPr>
            <w:r>
              <w:rPr>
                <w:rFonts w:ascii="Times New Roman" w:eastAsia="Times New Roman" w:hAnsi="Times New Roman" w:cs="Times New Roman"/>
              </w:rPr>
              <w:t>448</w:t>
            </w:r>
          </w:p>
        </w:tc>
        <w:tc>
          <w:tcPr>
            <w:tcW w:w="810" w:type="dxa"/>
          </w:tcPr>
          <w:p w14:paraId="688B9E33" w14:textId="3E22FE9F" w:rsidR="00615C96" w:rsidDel="00F23A4B" w:rsidRDefault="00615C96" w:rsidP="00615C96">
            <w:pPr>
              <w:rPr>
                <w:rFonts w:ascii="Times New Roman" w:hAnsi="Times New Roman" w:cs="Times New Roman"/>
              </w:rPr>
            </w:pPr>
            <w:r>
              <w:rPr>
                <w:rFonts w:ascii="Times New Roman" w:eastAsia="Times New Roman" w:hAnsi="Times New Roman" w:cs="Times New Roman"/>
              </w:rPr>
              <w:t>10-19 years</w:t>
            </w:r>
          </w:p>
        </w:tc>
        <w:tc>
          <w:tcPr>
            <w:tcW w:w="1170" w:type="dxa"/>
          </w:tcPr>
          <w:p w14:paraId="4F40EDCF" w14:textId="5F8EF001" w:rsidR="00615C96" w:rsidDel="00F23A4B" w:rsidRDefault="00615C96" w:rsidP="00615C96">
            <w:pPr>
              <w:rPr>
                <w:rFonts w:ascii="Times New Roman" w:hAnsi="Times New Roman" w:cs="Times New Roman"/>
              </w:rPr>
            </w:pPr>
            <w:r>
              <w:rPr>
                <w:rFonts w:ascii="Times New Roman" w:hAnsi="Times New Roman" w:cs="Times New Roman"/>
              </w:rPr>
              <w:t>Sleep quality</w:t>
            </w:r>
          </w:p>
        </w:tc>
        <w:tc>
          <w:tcPr>
            <w:tcW w:w="1890" w:type="dxa"/>
          </w:tcPr>
          <w:p w14:paraId="08EFEB87" w14:textId="49076E75" w:rsidR="00615C96" w:rsidDel="00F23A4B" w:rsidRDefault="00E234A4" w:rsidP="00615C96">
            <w:pPr>
              <w:rPr>
                <w:rFonts w:ascii="Times New Roman" w:hAnsi="Times New Roman" w:cs="Times New Roman"/>
              </w:rPr>
            </w:pPr>
            <w:r w:rsidRPr="001C6D17">
              <w:rPr>
                <w:rFonts w:ascii="Times New Roman" w:hAnsi="Times New Roman" w:cs="Times New Roman"/>
              </w:rPr>
              <w:t>Pittsburgh Sleep Quality Index Questionnaire</w:t>
            </w:r>
          </w:p>
        </w:tc>
        <w:tc>
          <w:tcPr>
            <w:tcW w:w="1980" w:type="dxa"/>
          </w:tcPr>
          <w:p w14:paraId="772B5EE6" w14:textId="65708258" w:rsidR="00615C96" w:rsidDel="00F23A4B" w:rsidRDefault="00FA26A5" w:rsidP="00615C96">
            <w:pPr>
              <w:rPr>
                <w:rFonts w:ascii="Times New Roman" w:hAnsi="Times New Roman" w:cs="Times New Roman"/>
              </w:rPr>
            </w:pPr>
            <w:r>
              <w:rPr>
                <w:rFonts w:ascii="Times New Roman" w:hAnsi="Times New Roman" w:cs="Times New Roman"/>
              </w:rPr>
              <w:t>S</w:t>
            </w:r>
            <w:r w:rsidR="00615C96">
              <w:rPr>
                <w:rFonts w:ascii="Times New Roman" w:hAnsi="Times New Roman" w:cs="Times New Roman"/>
              </w:rPr>
              <w:t>ocial environments</w:t>
            </w:r>
          </w:p>
        </w:tc>
        <w:tc>
          <w:tcPr>
            <w:tcW w:w="1677" w:type="dxa"/>
          </w:tcPr>
          <w:p w14:paraId="55E49AFC" w14:textId="76F6BAD1" w:rsidR="00615C96" w:rsidDel="00F23A4B" w:rsidRDefault="009B5FCB" w:rsidP="00615C96">
            <w:pPr>
              <w:rPr>
                <w:rFonts w:ascii="Times New Roman" w:hAnsi="Times New Roman" w:cs="Times New Roman"/>
              </w:rPr>
            </w:pPr>
            <w:r>
              <w:rPr>
                <w:rFonts w:ascii="Times New Roman" w:hAnsi="Times New Roman" w:cs="Times New Roman"/>
              </w:rPr>
              <w:t xml:space="preserve">Self- Reported </w:t>
            </w:r>
            <w:r w:rsidR="00932351">
              <w:rPr>
                <w:rFonts w:ascii="Times New Roman" w:hAnsi="Times New Roman" w:cs="Times New Roman"/>
              </w:rPr>
              <w:t xml:space="preserve">Information on </w:t>
            </w:r>
            <w:r>
              <w:rPr>
                <w:rFonts w:ascii="Times New Roman" w:hAnsi="Times New Roman" w:cs="Times New Roman"/>
              </w:rPr>
              <w:t>Family Structure, Parents’ Social Class, and School Setting</w:t>
            </w:r>
            <w:r w:rsidRPr="00E210E5">
              <w:rPr>
                <w:rFonts w:ascii="Times New Roman" w:hAnsi="Times New Roman" w:cs="Times New Roman"/>
              </w:rPr>
              <w:t xml:space="preserve"> </w:t>
            </w:r>
          </w:p>
        </w:tc>
        <w:tc>
          <w:tcPr>
            <w:tcW w:w="3093" w:type="dxa"/>
          </w:tcPr>
          <w:p w14:paraId="3E1A9215" w14:textId="78B5C35F" w:rsidR="00615C96" w:rsidRPr="00EC0DC2" w:rsidDel="00F23A4B" w:rsidRDefault="00615C96" w:rsidP="00615C96">
            <w:pPr>
              <w:rPr>
                <w:rFonts w:ascii="Times New Roman" w:hAnsi="Times New Roman" w:cs="Times New Roman"/>
              </w:rPr>
            </w:pPr>
            <w:r w:rsidRPr="001C6D17">
              <w:rPr>
                <w:rFonts w:ascii="Times New Roman" w:hAnsi="Times New Roman" w:cs="Times New Roman"/>
              </w:rPr>
              <w:t xml:space="preserve">The majority of </w:t>
            </w:r>
            <w:r w:rsidR="009B5FCB">
              <w:rPr>
                <w:rFonts w:ascii="Times New Roman" w:hAnsi="Times New Roman" w:cs="Times New Roman"/>
              </w:rPr>
              <w:t>adolescents</w:t>
            </w:r>
            <w:r w:rsidRPr="001C6D17">
              <w:rPr>
                <w:rFonts w:ascii="Times New Roman" w:hAnsi="Times New Roman" w:cs="Times New Roman"/>
              </w:rPr>
              <w:t xml:space="preserve"> (85.0%) had poor sleep quality. More than half of </w:t>
            </w:r>
            <w:r w:rsidR="009B5FCB">
              <w:rPr>
                <w:rFonts w:ascii="Times New Roman" w:hAnsi="Times New Roman" w:cs="Times New Roman"/>
              </w:rPr>
              <w:t>adolescents</w:t>
            </w:r>
            <w:r w:rsidRPr="001C6D17">
              <w:rPr>
                <w:rFonts w:ascii="Times New Roman" w:hAnsi="Times New Roman" w:cs="Times New Roman"/>
              </w:rPr>
              <w:t xml:space="preserve"> (55.1%) had insufficient sleep during weekdays while only 34.8% had insufficient sleep during weekends. The school closing time and school type showed a statistically significant association with sleep quality (p= 0.039 and 0.005 respectively). The odds of having poor sleep quality increased by two-fold among adolescents in private schools compared with those in public schools (</w:t>
            </w:r>
            <w:proofErr w:type="spellStart"/>
            <w:r w:rsidRPr="001C6D17">
              <w:rPr>
                <w:rFonts w:ascii="Times New Roman" w:hAnsi="Times New Roman" w:cs="Times New Roman"/>
              </w:rPr>
              <w:t>aOR</w:t>
            </w:r>
            <w:proofErr w:type="spellEnd"/>
            <w:r w:rsidRPr="001C6D17">
              <w:rPr>
                <w:rFonts w:ascii="Times New Roman" w:hAnsi="Times New Roman" w:cs="Times New Roman"/>
              </w:rPr>
              <w:t xml:space="preserve">=1.97, 95%CI=1.069 - 3.627). </w:t>
            </w:r>
          </w:p>
        </w:tc>
      </w:tr>
      <w:tr w:rsidR="009C155A" w:rsidRPr="00C03EC3" w14:paraId="22ADA22F" w14:textId="77777777" w:rsidTr="00BB2BD9">
        <w:tc>
          <w:tcPr>
            <w:tcW w:w="1435" w:type="dxa"/>
          </w:tcPr>
          <w:p w14:paraId="20BF70C3" w14:textId="77777777" w:rsidR="009C155A" w:rsidRPr="00685558" w:rsidRDefault="009C155A" w:rsidP="009C155A">
            <w:pPr>
              <w:rPr>
                <w:rFonts w:ascii="Times New Roman" w:hAnsi="Times New Roman" w:cs="Times New Roman"/>
              </w:rPr>
            </w:pPr>
            <w:proofErr w:type="spellStart"/>
            <w:r w:rsidRPr="00685558">
              <w:rPr>
                <w:rFonts w:ascii="Times New Roman" w:hAnsi="Times New Roman" w:cs="Times New Roman"/>
              </w:rPr>
              <w:t>Maduabuchi</w:t>
            </w:r>
            <w:proofErr w:type="spellEnd"/>
          </w:p>
          <w:p w14:paraId="4E631D53" w14:textId="2F92AA24" w:rsidR="009C155A" w:rsidRPr="00C062C5" w:rsidRDefault="009C155A" w:rsidP="009C155A">
            <w:pPr>
              <w:rPr>
                <w:rFonts w:ascii="Times New Roman" w:hAnsi="Times New Roman" w:cs="Times New Roman"/>
              </w:rPr>
            </w:pPr>
            <w:r w:rsidRPr="00685558">
              <w:rPr>
                <w:rFonts w:ascii="Times New Roman" w:hAnsi="Times New Roman" w:cs="Times New Roman"/>
              </w:rPr>
              <w:t>et al.</w:t>
            </w:r>
            <w:r>
              <w:rPr>
                <w:rFonts w:ascii="Times New Roman" w:hAnsi="Times New Roman" w:cs="Times New Roman"/>
              </w:rPr>
              <w:t xml:space="preserve"> 2014</w:t>
            </w:r>
            <w:r w:rsidRPr="00685558">
              <w:rPr>
                <w:rFonts w:ascii="Times New Roman" w:hAnsi="Times New Roman" w:cs="Times New Roman"/>
              </w:rPr>
              <w:t>,</w:t>
            </w:r>
            <w:r>
              <w:rPr>
                <w:rFonts w:ascii="Times New Roman" w:hAnsi="Times New Roman" w:cs="Times New Roman"/>
              </w:rPr>
              <w:t xml:space="preserve"> [</w:t>
            </w:r>
            <w:r w:rsidR="000967DD">
              <w:rPr>
                <w:rFonts w:ascii="Times New Roman" w:hAnsi="Times New Roman" w:cs="Times New Roman"/>
              </w:rPr>
              <w:t>51</w:t>
            </w:r>
            <w:r>
              <w:rPr>
                <w:rFonts w:ascii="Times New Roman" w:hAnsi="Times New Roman" w:cs="Times New Roman"/>
              </w:rPr>
              <w:t>]</w:t>
            </w:r>
          </w:p>
        </w:tc>
        <w:tc>
          <w:tcPr>
            <w:tcW w:w="1620" w:type="dxa"/>
          </w:tcPr>
          <w:p w14:paraId="4B68DE15" w14:textId="4E913EA4" w:rsidR="009C155A" w:rsidRPr="00C062C5" w:rsidRDefault="009C155A" w:rsidP="009C155A">
            <w:pPr>
              <w:rPr>
                <w:rFonts w:ascii="Times New Roman" w:hAnsi="Times New Roman" w:cs="Times New Roman"/>
              </w:rPr>
            </w:pPr>
            <w:r>
              <w:rPr>
                <w:rFonts w:ascii="Times New Roman" w:hAnsi="Times New Roman" w:cs="Times New Roman"/>
              </w:rPr>
              <w:t>Cross-sectional</w:t>
            </w:r>
          </w:p>
        </w:tc>
        <w:tc>
          <w:tcPr>
            <w:tcW w:w="1350" w:type="dxa"/>
          </w:tcPr>
          <w:p w14:paraId="111C98CF" w14:textId="351CF178" w:rsidR="009C155A" w:rsidRDefault="009C155A" w:rsidP="009C155A">
            <w:pPr>
              <w:rPr>
                <w:rFonts w:ascii="Times New Roman" w:hAnsi="Times New Roman" w:cs="Times New Roman"/>
              </w:rPr>
            </w:pPr>
            <w:r>
              <w:rPr>
                <w:rFonts w:ascii="Times New Roman" w:hAnsi="Times New Roman" w:cs="Times New Roman"/>
              </w:rPr>
              <w:t>South East/ Enugu</w:t>
            </w:r>
          </w:p>
        </w:tc>
        <w:tc>
          <w:tcPr>
            <w:tcW w:w="900" w:type="dxa"/>
          </w:tcPr>
          <w:p w14:paraId="111EF420" w14:textId="326864E8" w:rsidR="009C155A" w:rsidRPr="00C062C5" w:rsidRDefault="009C155A" w:rsidP="009C155A">
            <w:pPr>
              <w:rPr>
                <w:rFonts w:ascii="Times New Roman" w:hAnsi="Times New Roman" w:cs="Times New Roman"/>
              </w:rPr>
            </w:pPr>
            <w:r>
              <w:rPr>
                <w:rFonts w:ascii="Times New Roman" w:hAnsi="Times New Roman" w:cs="Times New Roman"/>
              </w:rPr>
              <w:t>443</w:t>
            </w:r>
          </w:p>
        </w:tc>
        <w:tc>
          <w:tcPr>
            <w:tcW w:w="810" w:type="dxa"/>
          </w:tcPr>
          <w:p w14:paraId="6B882891" w14:textId="69F3E9BA" w:rsidR="009C155A" w:rsidRDefault="009C155A" w:rsidP="009C155A">
            <w:pPr>
              <w:rPr>
                <w:rFonts w:ascii="Times New Roman" w:hAnsi="Times New Roman" w:cs="Times New Roman"/>
              </w:rPr>
            </w:pPr>
            <w:r>
              <w:rPr>
                <w:rFonts w:ascii="Times New Roman" w:hAnsi="Times New Roman" w:cs="Times New Roman"/>
              </w:rPr>
              <w:t>10-19 years</w:t>
            </w:r>
          </w:p>
        </w:tc>
        <w:tc>
          <w:tcPr>
            <w:tcW w:w="1170" w:type="dxa"/>
          </w:tcPr>
          <w:p w14:paraId="618944AD" w14:textId="4D5A6F6B" w:rsidR="009C155A" w:rsidRDefault="009C155A" w:rsidP="009C155A">
            <w:pPr>
              <w:rPr>
                <w:rFonts w:ascii="Times New Roman" w:hAnsi="Times New Roman" w:cs="Times New Roman"/>
              </w:rPr>
            </w:pPr>
            <w:r>
              <w:rPr>
                <w:rFonts w:ascii="Times New Roman" w:hAnsi="Times New Roman" w:cs="Times New Roman"/>
              </w:rPr>
              <w:t>Sleep pattern</w:t>
            </w:r>
          </w:p>
        </w:tc>
        <w:tc>
          <w:tcPr>
            <w:tcW w:w="1890" w:type="dxa"/>
          </w:tcPr>
          <w:p w14:paraId="6A1C8061" w14:textId="3D06033A" w:rsidR="009C155A" w:rsidRDefault="00932351" w:rsidP="009C155A">
            <w:pPr>
              <w:rPr>
                <w:rFonts w:ascii="Times New Roman" w:hAnsi="Times New Roman" w:cs="Times New Roman"/>
              </w:rPr>
            </w:pPr>
            <w:r>
              <w:rPr>
                <w:rFonts w:ascii="Times New Roman" w:hAnsi="Times New Roman" w:cs="Times New Roman"/>
              </w:rPr>
              <w:t>Questionnaire (</w:t>
            </w:r>
            <w:r w:rsidR="00870DB1">
              <w:rPr>
                <w:rFonts w:ascii="Times New Roman" w:hAnsi="Times New Roman" w:cs="Times New Roman"/>
              </w:rPr>
              <w:t xml:space="preserve">Epworth Daytime Sleepiness Scale and </w:t>
            </w:r>
            <w:r w:rsidR="00870DB1" w:rsidRPr="00685558">
              <w:rPr>
                <w:rFonts w:ascii="Times New Roman" w:hAnsi="Times New Roman" w:cs="Times New Roman"/>
              </w:rPr>
              <w:t>Pittsburgh Sleep Quality Index</w:t>
            </w:r>
            <w:r>
              <w:rPr>
                <w:rFonts w:ascii="Times New Roman" w:hAnsi="Times New Roman" w:cs="Times New Roman"/>
              </w:rPr>
              <w:t>)</w:t>
            </w:r>
          </w:p>
        </w:tc>
        <w:tc>
          <w:tcPr>
            <w:tcW w:w="1980" w:type="dxa"/>
          </w:tcPr>
          <w:p w14:paraId="6275F9C7" w14:textId="09693C25" w:rsidR="009C155A" w:rsidRDefault="009C155A" w:rsidP="009C155A">
            <w:pPr>
              <w:rPr>
                <w:rFonts w:ascii="Times New Roman" w:hAnsi="Times New Roman" w:cs="Times New Roman"/>
              </w:rPr>
            </w:pPr>
            <w:r>
              <w:rPr>
                <w:rFonts w:ascii="Times New Roman" w:hAnsi="Times New Roman" w:cs="Times New Roman"/>
              </w:rPr>
              <w:t>Social environment</w:t>
            </w:r>
          </w:p>
        </w:tc>
        <w:tc>
          <w:tcPr>
            <w:tcW w:w="1677" w:type="dxa"/>
          </w:tcPr>
          <w:p w14:paraId="024CF074" w14:textId="5396F463" w:rsidR="009C155A" w:rsidRDefault="00D4211D" w:rsidP="009C155A">
            <w:pPr>
              <w:rPr>
                <w:rFonts w:ascii="Times New Roman" w:hAnsi="Times New Roman" w:cs="Times New Roman"/>
              </w:rPr>
            </w:pPr>
            <w:r>
              <w:rPr>
                <w:rFonts w:ascii="Times New Roman" w:hAnsi="Times New Roman" w:cs="Times New Roman"/>
              </w:rPr>
              <w:t xml:space="preserve">Self-Reported </w:t>
            </w:r>
            <w:r w:rsidR="00932351">
              <w:rPr>
                <w:rFonts w:ascii="Times New Roman" w:hAnsi="Times New Roman" w:cs="Times New Roman"/>
              </w:rPr>
              <w:t xml:space="preserve">Information on </w:t>
            </w:r>
            <w:r>
              <w:rPr>
                <w:rFonts w:ascii="Times New Roman" w:hAnsi="Times New Roman" w:cs="Times New Roman"/>
              </w:rPr>
              <w:t>Social Class</w:t>
            </w:r>
          </w:p>
        </w:tc>
        <w:tc>
          <w:tcPr>
            <w:tcW w:w="3093" w:type="dxa"/>
          </w:tcPr>
          <w:p w14:paraId="2C3C5C4C" w14:textId="732B6778" w:rsidR="009C155A" w:rsidRPr="00EC0DC2" w:rsidRDefault="00D4211D" w:rsidP="009C155A">
            <w:pPr>
              <w:rPr>
                <w:rFonts w:ascii="Times New Roman" w:hAnsi="Times New Roman" w:cs="Times New Roman"/>
              </w:rPr>
            </w:pPr>
            <w:r w:rsidRPr="00D4211D">
              <w:rPr>
                <w:rFonts w:ascii="Times New Roman" w:hAnsi="Times New Roman" w:cs="Times New Roman"/>
              </w:rPr>
              <w:t>Twenty-six (5.9%) adolescents reported difficulty falling asleep</w:t>
            </w:r>
            <w:r>
              <w:rPr>
                <w:rFonts w:ascii="Times New Roman" w:hAnsi="Times New Roman" w:cs="Times New Roman"/>
              </w:rPr>
              <w:t xml:space="preserve">. </w:t>
            </w:r>
            <w:r w:rsidR="009C155A" w:rsidRPr="00D355BA">
              <w:rPr>
                <w:rFonts w:ascii="Times New Roman" w:hAnsi="Times New Roman" w:cs="Times New Roman"/>
              </w:rPr>
              <w:t xml:space="preserve">The mean duration of night sleep of the </w:t>
            </w:r>
            <w:r>
              <w:rPr>
                <w:rFonts w:ascii="Times New Roman" w:hAnsi="Times New Roman" w:cs="Times New Roman"/>
              </w:rPr>
              <w:t>adolescents</w:t>
            </w:r>
            <w:r w:rsidR="009C155A" w:rsidRPr="00D355BA">
              <w:rPr>
                <w:rFonts w:ascii="Times New Roman" w:hAnsi="Times New Roman" w:cs="Times New Roman"/>
              </w:rPr>
              <w:t xml:space="preserve"> during weekday was 7.84 (1.9) hours and 8.65 (2.07) hours during the weekend. 22.8%</w:t>
            </w:r>
            <w:r>
              <w:rPr>
                <w:rFonts w:ascii="Times New Roman" w:hAnsi="Times New Roman" w:cs="Times New Roman"/>
              </w:rPr>
              <w:t xml:space="preserve"> adolescents</w:t>
            </w:r>
            <w:r w:rsidR="009C155A" w:rsidRPr="00D355BA">
              <w:rPr>
                <w:rFonts w:ascii="Times New Roman" w:hAnsi="Times New Roman" w:cs="Times New Roman"/>
              </w:rPr>
              <w:t xml:space="preserve"> had abnormal sleep onset latency (&lt; 5 minutes and &gt; 30 minutes). The</w:t>
            </w:r>
            <w:r>
              <w:rPr>
                <w:rFonts w:ascii="Times New Roman" w:hAnsi="Times New Roman" w:cs="Times New Roman"/>
              </w:rPr>
              <w:t xml:space="preserve"> social class and</w:t>
            </w:r>
            <w:r w:rsidR="009C155A" w:rsidRPr="00D355BA">
              <w:rPr>
                <w:rFonts w:ascii="Times New Roman" w:hAnsi="Times New Roman" w:cs="Times New Roman"/>
              </w:rPr>
              <w:t xml:space="preserve"> gender of the </w:t>
            </w:r>
            <w:r>
              <w:rPr>
                <w:rFonts w:ascii="Times New Roman" w:hAnsi="Times New Roman" w:cs="Times New Roman"/>
              </w:rPr>
              <w:t>adolescents</w:t>
            </w:r>
            <w:r w:rsidR="009C155A" w:rsidRPr="00D355BA">
              <w:rPr>
                <w:rFonts w:ascii="Times New Roman" w:hAnsi="Times New Roman" w:cs="Times New Roman"/>
              </w:rPr>
              <w:t xml:space="preserve"> did not influence the sleep onset latency (χ2 = 32.89, p= 0.57). .</w:t>
            </w:r>
          </w:p>
        </w:tc>
      </w:tr>
    </w:tbl>
    <w:p w14:paraId="3FD7B9C6" w14:textId="1896D178" w:rsidR="007A20C1" w:rsidRDefault="007A20C1" w:rsidP="00490161">
      <w:pPr>
        <w:jc w:val="both"/>
        <w:rPr>
          <w:rFonts w:ascii="Times New Roman" w:hAnsi="Times New Roman" w:cs="Times New Roman"/>
        </w:rPr>
      </w:pPr>
    </w:p>
    <w:p w14:paraId="6CEEAFD9" w14:textId="1BDD0E12" w:rsidR="001A1789" w:rsidRDefault="001A1789" w:rsidP="00490161">
      <w:pPr>
        <w:jc w:val="both"/>
        <w:rPr>
          <w:rFonts w:ascii="Times New Roman" w:hAnsi="Times New Roman" w:cs="Times New Roman"/>
        </w:rPr>
      </w:pPr>
    </w:p>
    <w:p w14:paraId="0A71944C" w14:textId="4252CD39" w:rsidR="001A1789" w:rsidRDefault="001A1789" w:rsidP="00490161">
      <w:pPr>
        <w:jc w:val="both"/>
        <w:rPr>
          <w:rFonts w:ascii="Times New Roman" w:hAnsi="Times New Roman" w:cs="Times New Roman"/>
        </w:rPr>
      </w:pPr>
    </w:p>
    <w:p w14:paraId="4FCAD021" w14:textId="59104E60" w:rsidR="000F519C" w:rsidRDefault="00201843" w:rsidP="000F519C">
      <w:pPr>
        <w:jc w:val="both"/>
        <w:rPr>
          <w:rFonts w:ascii="Times New Roman" w:hAnsi="Times New Roman" w:cs="Times New Roman"/>
        </w:rPr>
      </w:pPr>
      <w:r w:rsidRPr="00AF2639">
        <w:rPr>
          <w:rFonts w:ascii="Times New Roman" w:hAnsi="Times New Roman" w:cs="Times New Roman"/>
          <w:b/>
        </w:rPr>
        <w:lastRenderedPageBreak/>
        <w:t xml:space="preserve">Supplementary Table </w:t>
      </w:r>
      <w:r w:rsidR="00326BC1">
        <w:rPr>
          <w:rFonts w:ascii="Times New Roman" w:hAnsi="Times New Roman" w:cs="Times New Roman"/>
          <w:b/>
        </w:rPr>
        <w:t>4</w:t>
      </w:r>
      <w:r>
        <w:rPr>
          <w:rFonts w:ascii="Times New Roman" w:hAnsi="Times New Roman" w:cs="Times New Roman"/>
        </w:rPr>
        <w:t>.</w:t>
      </w:r>
      <w:r w:rsidR="000F519C">
        <w:rPr>
          <w:rFonts w:ascii="Times New Roman" w:hAnsi="Times New Roman" w:cs="Times New Roman"/>
        </w:rPr>
        <w:t xml:space="preserve"> Body weight status</w:t>
      </w:r>
      <w:r w:rsidR="000F519C" w:rsidRPr="00F672BE">
        <w:rPr>
          <w:rFonts w:ascii="Times New Roman" w:hAnsi="Times New Roman" w:cs="Times New Roman"/>
        </w:rPr>
        <w:t xml:space="preserve"> and social and physical environment factors</w:t>
      </w:r>
    </w:p>
    <w:tbl>
      <w:tblPr>
        <w:tblStyle w:val="TableGrid"/>
        <w:tblpPr w:leftFromText="180" w:rightFromText="180" w:vertAnchor="page" w:horzAnchor="margin" w:tblpXSpec="center" w:tblpY="2151"/>
        <w:tblW w:w="15925" w:type="dxa"/>
        <w:tblLayout w:type="fixed"/>
        <w:tblLook w:val="04A0" w:firstRow="1" w:lastRow="0" w:firstColumn="1" w:lastColumn="0" w:noHBand="0" w:noVBand="1"/>
      </w:tblPr>
      <w:tblGrid>
        <w:gridCol w:w="1435"/>
        <w:gridCol w:w="1620"/>
        <w:gridCol w:w="1350"/>
        <w:gridCol w:w="900"/>
        <w:gridCol w:w="810"/>
        <w:gridCol w:w="1170"/>
        <w:gridCol w:w="1890"/>
        <w:gridCol w:w="1980"/>
        <w:gridCol w:w="1677"/>
        <w:gridCol w:w="3093"/>
      </w:tblGrid>
      <w:tr w:rsidR="000F519C" w:rsidRPr="00C03EC3" w14:paraId="6C2888E9" w14:textId="77777777" w:rsidTr="005B00C7">
        <w:trPr>
          <w:trHeight w:val="800"/>
        </w:trPr>
        <w:tc>
          <w:tcPr>
            <w:tcW w:w="1435" w:type="dxa"/>
          </w:tcPr>
          <w:p w14:paraId="329F626C" w14:textId="77777777" w:rsidR="000F519C" w:rsidRPr="00C03EC3" w:rsidRDefault="000F519C" w:rsidP="000E12E7">
            <w:pPr>
              <w:rPr>
                <w:rFonts w:ascii="Times New Roman" w:hAnsi="Times New Roman" w:cs="Times New Roman"/>
              </w:rPr>
            </w:pPr>
            <w:r w:rsidRPr="00C03EC3">
              <w:rPr>
                <w:rFonts w:ascii="Times New Roman" w:hAnsi="Times New Roman" w:cs="Times New Roman"/>
              </w:rPr>
              <w:t xml:space="preserve">Author/Year </w:t>
            </w:r>
            <w:r>
              <w:rPr>
                <w:rFonts w:ascii="Times New Roman" w:hAnsi="Times New Roman" w:cs="Times New Roman"/>
              </w:rPr>
              <w:t>[</w:t>
            </w:r>
            <w:r w:rsidRPr="00C03EC3">
              <w:rPr>
                <w:rFonts w:ascii="Times New Roman" w:hAnsi="Times New Roman" w:cs="Times New Roman"/>
              </w:rPr>
              <w:t>References</w:t>
            </w:r>
            <w:r>
              <w:rPr>
                <w:rFonts w:ascii="Times New Roman" w:hAnsi="Times New Roman" w:cs="Times New Roman"/>
              </w:rPr>
              <w:t>]</w:t>
            </w:r>
          </w:p>
        </w:tc>
        <w:tc>
          <w:tcPr>
            <w:tcW w:w="1620" w:type="dxa"/>
          </w:tcPr>
          <w:p w14:paraId="278F9A4F" w14:textId="77777777" w:rsidR="000F519C" w:rsidRPr="00C03EC3" w:rsidRDefault="000F519C" w:rsidP="000E12E7">
            <w:pPr>
              <w:rPr>
                <w:rFonts w:ascii="Times New Roman" w:hAnsi="Times New Roman" w:cs="Times New Roman"/>
              </w:rPr>
            </w:pPr>
            <w:r w:rsidRPr="00C03EC3">
              <w:rPr>
                <w:rFonts w:ascii="Times New Roman" w:hAnsi="Times New Roman" w:cs="Times New Roman"/>
              </w:rPr>
              <w:t>Study design</w:t>
            </w:r>
          </w:p>
        </w:tc>
        <w:tc>
          <w:tcPr>
            <w:tcW w:w="1350" w:type="dxa"/>
          </w:tcPr>
          <w:p w14:paraId="4B1F90B4" w14:textId="77777777" w:rsidR="000F519C" w:rsidRPr="00C03EC3" w:rsidRDefault="000F519C" w:rsidP="000E12E7">
            <w:pPr>
              <w:rPr>
                <w:rFonts w:ascii="Times New Roman" w:hAnsi="Times New Roman" w:cs="Times New Roman"/>
              </w:rPr>
            </w:pPr>
            <w:r w:rsidRPr="00C03EC3">
              <w:rPr>
                <w:rFonts w:ascii="Times New Roman" w:hAnsi="Times New Roman" w:cs="Times New Roman"/>
              </w:rPr>
              <w:t>Region/City</w:t>
            </w:r>
          </w:p>
        </w:tc>
        <w:tc>
          <w:tcPr>
            <w:tcW w:w="900" w:type="dxa"/>
          </w:tcPr>
          <w:p w14:paraId="14FF3896" w14:textId="77777777" w:rsidR="000F519C" w:rsidRPr="00C03EC3" w:rsidRDefault="000F519C" w:rsidP="000E12E7">
            <w:pPr>
              <w:rPr>
                <w:rFonts w:ascii="Times New Roman" w:hAnsi="Times New Roman" w:cs="Times New Roman"/>
              </w:rPr>
            </w:pPr>
            <w:r w:rsidRPr="00C03EC3">
              <w:rPr>
                <w:rFonts w:ascii="Times New Roman" w:hAnsi="Times New Roman" w:cs="Times New Roman"/>
              </w:rPr>
              <w:t>Sample Size</w:t>
            </w:r>
          </w:p>
        </w:tc>
        <w:tc>
          <w:tcPr>
            <w:tcW w:w="810" w:type="dxa"/>
          </w:tcPr>
          <w:p w14:paraId="1E2A9B40" w14:textId="77777777" w:rsidR="000F519C" w:rsidRPr="00C03EC3" w:rsidRDefault="000F519C" w:rsidP="000E12E7">
            <w:pPr>
              <w:rPr>
                <w:rFonts w:ascii="Times New Roman" w:hAnsi="Times New Roman" w:cs="Times New Roman"/>
              </w:rPr>
            </w:pPr>
            <w:r w:rsidRPr="00C03EC3">
              <w:rPr>
                <w:rFonts w:ascii="Times New Roman" w:hAnsi="Times New Roman" w:cs="Times New Roman"/>
              </w:rPr>
              <w:t>Age</w:t>
            </w:r>
            <w:r>
              <w:rPr>
                <w:rFonts w:ascii="Times New Roman" w:hAnsi="Times New Roman" w:cs="Times New Roman"/>
              </w:rPr>
              <w:t xml:space="preserve"> </w:t>
            </w:r>
          </w:p>
        </w:tc>
        <w:tc>
          <w:tcPr>
            <w:tcW w:w="1170" w:type="dxa"/>
          </w:tcPr>
          <w:p w14:paraId="6392A809" w14:textId="77777777" w:rsidR="000F519C" w:rsidRPr="00C03EC3" w:rsidRDefault="000F519C" w:rsidP="000E12E7">
            <w:pPr>
              <w:rPr>
                <w:rFonts w:ascii="Times New Roman" w:hAnsi="Times New Roman" w:cs="Times New Roman"/>
              </w:rPr>
            </w:pPr>
            <w:r w:rsidRPr="00C03EC3">
              <w:rPr>
                <w:rFonts w:ascii="Times New Roman" w:hAnsi="Times New Roman" w:cs="Times New Roman"/>
              </w:rPr>
              <w:t>Outcome Variable</w:t>
            </w:r>
          </w:p>
        </w:tc>
        <w:tc>
          <w:tcPr>
            <w:tcW w:w="1890" w:type="dxa"/>
          </w:tcPr>
          <w:p w14:paraId="0C454D8B" w14:textId="77777777" w:rsidR="000F519C" w:rsidRPr="007576C9" w:rsidRDefault="000F519C" w:rsidP="000E12E7">
            <w:pPr>
              <w:rPr>
                <w:rFonts w:ascii="Times New Roman" w:hAnsi="Times New Roman" w:cs="Times New Roman"/>
              </w:rPr>
            </w:pPr>
            <w:r>
              <w:rPr>
                <w:rFonts w:ascii="Times New Roman" w:hAnsi="Times New Roman" w:cs="Times New Roman"/>
              </w:rPr>
              <w:t>Measurement of outcome variable</w:t>
            </w:r>
          </w:p>
        </w:tc>
        <w:tc>
          <w:tcPr>
            <w:tcW w:w="1980" w:type="dxa"/>
          </w:tcPr>
          <w:p w14:paraId="59BC9307" w14:textId="13DEF626" w:rsidR="000F519C" w:rsidRPr="00C03EC3" w:rsidRDefault="000F519C" w:rsidP="000E12E7">
            <w:pPr>
              <w:rPr>
                <w:rFonts w:ascii="Times New Roman" w:hAnsi="Times New Roman" w:cs="Times New Roman"/>
              </w:rPr>
            </w:pPr>
            <w:r>
              <w:rPr>
                <w:rFonts w:ascii="Times New Roman" w:hAnsi="Times New Roman" w:cs="Times New Roman"/>
              </w:rPr>
              <w:t>Physical</w:t>
            </w:r>
            <w:r w:rsidRPr="007576C9">
              <w:rPr>
                <w:rFonts w:ascii="Times New Roman" w:hAnsi="Times New Roman" w:cs="Times New Roman"/>
              </w:rPr>
              <w:t xml:space="preserve"> and social environment</w:t>
            </w:r>
            <w:r>
              <w:rPr>
                <w:rFonts w:ascii="Times New Roman" w:hAnsi="Times New Roman" w:cs="Times New Roman"/>
              </w:rPr>
              <w:t xml:space="preserve"> </w:t>
            </w:r>
            <w:r w:rsidR="00036ACB">
              <w:rPr>
                <w:rFonts w:ascii="Times New Roman" w:hAnsi="Times New Roman" w:cs="Times New Roman"/>
              </w:rPr>
              <w:t>factors</w:t>
            </w:r>
          </w:p>
        </w:tc>
        <w:tc>
          <w:tcPr>
            <w:tcW w:w="1677" w:type="dxa"/>
          </w:tcPr>
          <w:p w14:paraId="5D1E5507" w14:textId="14E97CB5" w:rsidR="000F519C" w:rsidRPr="00C03EC3" w:rsidRDefault="000F519C" w:rsidP="000E12E7">
            <w:pPr>
              <w:rPr>
                <w:rFonts w:ascii="Times New Roman" w:hAnsi="Times New Roman" w:cs="Times New Roman"/>
              </w:rPr>
            </w:pPr>
            <w:r>
              <w:rPr>
                <w:rFonts w:ascii="Times New Roman" w:hAnsi="Times New Roman" w:cs="Times New Roman"/>
              </w:rPr>
              <w:t xml:space="preserve">Measurement of environment </w:t>
            </w:r>
            <w:r w:rsidR="00036ACB">
              <w:rPr>
                <w:rFonts w:ascii="Times New Roman" w:hAnsi="Times New Roman" w:cs="Times New Roman"/>
              </w:rPr>
              <w:t>factors</w:t>
            </w:r>
          </w:p>
        </w:tc>
        <w:tc>
          <w:tcPr>
            <w:tcW w:w="3093" w:type="dxa"/>
          </w:tcPr>
          <w:p w14:paraId="6FB0C954" w14:textId="5C61E526" w:rsidR="000F519C" w:rsidRPr="00C03EC3" w:rsidRDefault="00036ACB" w:rsidP="000E12E7">
            <w:pPr>
              <w:rPr>
                <w:rFonts w:ascii="Times New Roman" w:hAnsi="Times New Roman" w:cs="Times New Roman"/>
              </w:rPr>
            </w:pPr>
            <w:r w:rsidRPr="007576C9">
              <w:rPr>
                <w:rFonts w:ascii="Times New Roman" w:hAnsi="Times New Roman" w:cs="Times New Roman"/>
              </w:rPr>
              <w:t xml:space="preserve">Main findings with respect to </w:t>
            </w:r>
            <w:r>
              <w:rPr>
                <w:rFonts w:ascii="Times New Roman" w:hAnsi="Times New Roman" w:cs="Times New Roman"/>
              </w:rPr>
              <w:t>environment factors</w:t>
            </w:r>
            <w:r w:rsidRPr="007576C9">
              <w:rPr>
                <w:rFonts w:ascii="Times New Roman" w:hAnsi="Times New Roman" w:cs="Times New Roman"/>
              </w:rPr>
              <w:t xml:space="preserve"> and outcome variables</w:t>
            </w:r>
          </w:p>
        </w:tc>
      </w:tr>
      <w:tr w:rsidR="007D26BE" w:rsidRPr="00EC0DC2" w14:paraId="48DA19E7" w14:textId="77777777" w:rsidTr="005B00C7">
        <w:tc>
          <w:tcPr>
            <w:tcW w:w="1435" w:type="dxa"/>
          </w:tcPr>
          <w:p w14:paraId="6A1933F9" w14:textId="5DBD15AE" w:rsidR="007D26BE" w:rsidRPr="00EC0DC2" w:rsidRDefault="007D26BE" w:rsidP="007D26BE">
            <w:pPr>
              <w:rPr>
                <w:rFonts w:ascii="Times New Roman" w:hAnsi="Times New Roman" w:cs="Times New Roman"/>
              </w:rPr>
            </w:pPr>
            <w:proofErr w:type="spellStart"/>
            <w:r w:rsidRPr="00C11503">
              <w:rPr>
                <w:rFonts w:ascii="Times New Roman" w:hAnsi="Times New Roman" w:cs="Times New Roman"/>
              </w:rPr>
              <w:t>Ejike</w:t>
            </w:r>
            <w:proofErr w:type="spellEnd"/>
            <w:r w:rsidRPr="00C11503">
              <w:rPr>
                <w:rFonts w:ascii="Times New Roman" w:hAnsi="Times New Roman" w:cs="Times New Roman"/>
              </w:rPr>
              <w:t xml:space="preserve"> et al. 2008 [</w:t>
            </w:r>
            <w:r w:rsidR="000967DD">
              <w:rPr>
                <w:rFonts w:ascii="Times New Roman" w:hAnsi="Times New Roman" w:cs="Times New Roman"/>
              </w:rPr>
              <w:t>52</w:t>
            </w:r>
            <w:r w:rsidRPr="00C11503">
              <w:rPr>
                <w:rFonts w:ascii="Times New Roman" w:hAnsi="Times New Roman" w:cs="Times New Roman"/>
              </w:rPr>
              <w:t>]</w:t>
            </w:r>
          </w:p>
        </w:tc>
        <w:tc>
          <w:tcPr>
            <w:tcW w:w="1620" w:type="dxa"/>
          </w:tcPr>
          <w:p w14:paraId="63EBD5DC" w14:textId="3EE6DFB8" w:rsidR="007D26BE" w:rsidRPr="00EC0DC2" w:rsidRDefault="007D26BE" w:rsidP="007D26BE">
            <w:pPr>
              <w:rPr>
                <w:rFonts w:ascii="Times New Roman" w:hAnsi="Times New Roman" w:cs="Times New Roman"/>
              </w:rPr>
            </w:pPr>
            <w:r w:rsidRPr="00C11503">
              <w:rPr>
                <w:rFonts w:ascii="Times New Roman" w:hAnsi="Times New Roman" w:cs="Times New Roman"/>
              </w:rPr>
              <w:t>Cross-sectional</w:t>
            </w:r>
          </w:p>
        </w:tc>
        <w:tc>
          <w:tcPr>
            <w:tcW w:w="1350" w:type="dxa"/>
          </w:tcPr>
          <w:p w14:paraId="6978432B" w14:textId="3A217A53" w:rsidR="007D26BE" w:rsidRPr="00EC0DC2" w:rsidRDefault="007D26BE" w:rsidP="007D26BE">
            <w:pPr>
              <w:rPr>
                <w:rFonts w:ascii="Times New Roman" w:hAnsi="Times New Roman" w:cs="Times New Roman"/>
              </w:rPr>
            </w:pPr>
            <w:r w:rsidRPr="00C11503">
              <w:rPr>
                <w:rFonts w:ascii="Times New Roman" w:hAnsi="Times New Roman" w:cs="Times New Roman"/>
              </w:rPr>
              <w:t xml:space="preserve">Northcentral/ Lokoja, </w:t>
            </w:r>
            <w:proofErr w:type="spellStart"/>
            <w:r w:rsidRPr="00C11503">
              <w:rPr>
                <w:rFonts w:ascii="Times New Roman" w:hAnsi="Times New Roman" w:cs="Times New Roman"/>
              </w:rPr>
              <w:t>Ajaokuta</w:t>
            </w:r>
            <w:proofErr w:type="spellEnd"/>
            <w:r w:rsidRPr="00C11503">
              <w:rPr>
                <w:rFonts w:ascii="Times New Roman" w:hAnsi="Times New Roman" w:cs="Times New Roman"/>
              </w:rPr>
              <w:t xml:space="preserve">, </w:t>
            </w:r>
            <w:proofErr w:type="spellStart"/>
            <w:r w:rsidRPr="00C11503">
              <w:rPr>
                <w:rFonts w:ascii="Times New Roman" w:hAnsi="Times New Roman" w:cs="Times New Roman"/>
              </w:rPr>
              <w:t>Ochaja</w:t>
            </w:r>
            <w:proofErr w:type="spellEnd"/>
          </w:p>
        </w:tc>
        <w:tc>
          <w:tcPr>
            <w:tcW w:w="900" w:type="dxa"/>
            <w:tcBorders>
              <w:top w:val="single" w:sz="8" w:space="0" w:color="000000"/>
              <w:left w:val="single" w:sz="8" w:space="0" w:color="000000"/>
              <w:bottom w:val="single" w:sz="8" w:space="0" w:color="000000"/>
              <w:right w:val="single" w:sz="8" w:space="0" w:color="000000"/>
            </w:tcBorders>
          </w:tcPr>
          <w:p w14:paraId="45B5B830" w14:textId="315E8BE2" w:rsidR="007D26BE" w:rsidRPr="00EC0DC2" w:rsidRDefault="007D26BE" w:rsidP="007D26BE">
            <w:pPr>
              <w:rPr>
                <w:rFonts w:ascii="Times New Roman" w:hAnsi="Times New Roman" w:cs="Times New Roman"/>
              </w:rPr>
            </w:pPr>
            <w:r w:rsidRPr="00C11503">
              <w:rPr>
                <w:rFonts w:ascii="Times New Roman" w:hAnsi="Times New Roman" w:cs="Times New Roman"/>
              </w:rPr>
              <w:t>1088</w:t>
            </w:r>
          </w:p>
        </w:tc>
        <w:tc>
          <w:tcPr>
            <w:tcW w:w="810" w:type="dxa"/>
            <w:tcBorders>
              <w:top w:val="single" w:sz="8" w:space="0" w:color="000000"/>
              <w:left w:val="single" w:sz="8" w:space="0" w:color="000000"/>
              <w:bottom w:val="single" w:sz="8" w:space="0" w:color="000000"/>
              <w:right w:val="single" w:sz="8" w:space="0" w:color="000000"/>
            </w:tcBorders>
          </w:tcPr>
          <w:p w14:paraId="6767F508" w14:textId="13292CC1" w:rsidR="007D26BE" w:rsidRPr="00EC0DC2" w:rsidRDefault="007D26BE" w:rsidP="007D26BE">
            <w:pPr>
              <w:rPr>
                <w:rFonts w:ascii="Times New Roman" w:hAnsi="Times New Roman" w:cs="Times New Roman"/>
              </w:rPr>
            </w:pPr>
            <w:r w:rsidRPr="00C11503">
              <w:rPr>
                <w:rFonts w:ascii="Times New Roman" w:hAnsi="Times New Roman" w:cs="Times New Roman"/>
              </w:rPr>
              <w:t>10-20 years</w:t>
            </w:r>
          </w:p>
        </w:tc>
        <w:tc>
          <w:tcPr>
            <w:tcW w:w="1170" w:type="dxa"/>
            <w:tcBorders>
              <w:top w:val="single" w:sz="8" w:space="0" w:color="000000"/>
              <w:left w:val="single" w:sz="8" w:space="0" w:color="000000"/>
              <w:bottom w:val="single" w:sz="8" w:space="0" w:color="000000"/>
              <w:right w:val="single" w:sz="8" w:space="0" w:color="000000"/>
            </w:tcBorders>
          </w:tcPr>
          <w:p w14:paraId="1A302DD1" w14:textId="2DA69ED0" w:rsidR="007D26BE" w:rsidRPr="00EC0DC2" w:rsidRDefault="007D26BE" w:rsidP="007D26BE">
            <w:pPr>
              <w:rPr>
                <w:rFonts w:ascii="Times New Roman" w:hAnsi="Times New Roman" w:cs="Times New Roman"/>
              </w:rPr>
            </w:pPr>
            <w:r w:rsidRPr="00C11503">
              <w:rPr>
                <w:rFonts w:ascii="Times New Roman" w:hAnsi="Times New Roman" w:cs="Times New Roman"/>
              </w:rPr>
              <w:t>BMI</w:t>
            </w:r>
          </w:p>
        </w:tc>
        <w:tc>
          <w:tcPr>
            <w:tcW w:w="1890" w:type="dxa"/>
          </w:tcPr>
          <w:p w14:paraId="455A72B5" w14:textId="4DA0E557" w:rsidR="007D26BE" w:rsidRPr="00A41E45" w:rsidRDefault="00932351" w:rsidP="007D26BE">
            <w:pPr>
              <w:rPr>
                <w:rFonts w:ascii="Times New Roman" w:hAnsi="Times New Roman" w:cs="Times New Roman"/>
              </w:rPr>
            </w:pPr>
            <w:r w:rsidRPr="00C11503">
              <w:rPr>
                <w:rFonts w:ascii="Times New Roman" w:hAnsi="Times New Roman" w:cs="Times New Roman"/>
              </w:rPr>
              <w:t xml:space="preserve">Objective </w:t>
            </w:r>
            <w:r>
              <w:rPr>
                <w:rFonts w:ascii="Times New Roman" w:hAnsi="Times New Roman" w:cs="Times New Roman"/>
              </w:rPr>
              <w:t>H</w:t>
            </w:r>
            <w:r w:rsidRPr="00C11503">
              <w:rPr>
                <w:rFonts w:ascii="Times New Roman" w:hAnsi="Times New Roman" w:cs="Times New Roman"/>
              </w:rPr>
              <w:t xml:space="preserve">eight and </w:t>
            </w:r>
            <w:r>
              <w:rPr>
                <w:rFonts w:ascii="Times New Roman" w:hAnsi="Times New Roman" w:cs="Times New Roman"/>
              </w:rPr>
              <w:t>W</w:t>
            </w:r>
            <w:r w:rsidRPr="00C11503">
              <w:rPr>
                <w:rFonts w:ascii="Times New Roman" w:hAnsi="Times New Roman" w:cs="Times New Roman"/>
              </w:rPr>
              <w:t xml:space="preserve">eight </w:t>
            </w:r>
            <w:r w:rsidR="00196CED">
              <w:rPr>
                <w:rFonts w:ascii="Times New Roman" w:hAnsi="Times New Roman" w:cs="Times New Roman"/>
              </w:rPr>
              <w:t>m</w:t>
            </w:r>
            <w:r w:rsidRPr="00C11503">
              <w:rPr>
                <w:rFonts w:ascii="Times New Roman" w:hAnsi="Times New Roman" w:cs="Times New Roman"/>
              </w:rPr>
              <w:t>easurement</w:t>
            </w:r>
            <w:r w:rsidR="00C01B12">
              <w:rPr>
                <w:rFonts w:ascii="Times New Roman" w:hAnsi="Times New Roman" w:cs="Times New Roman"/>
              </w:rPr>
              <w:t xml:space="preserve">s with </w:t>
            </w:r>
            <w:r w:rsidR="007A7223">
              <w:rPr>
                <w:rFonts w:ascii="Times New Roman" w:hAnsi="Times New Roman" w:cs="Times New Roman"/>
              </w:rPr>
              <w:t>c</w:t>
            </w:r>
            <w:r w:rsidR="00C01B12">
              <w:rPr>
                <w:rFonts w:ascii="Times New Roman" w:hAnsi="Times New Roman" w:cs="Times New Roman"/>
              </w:rPr>
              <w:t>alibrated</w:t>
            </w:r>
            <w:r w:rsidR="007A7223">
              <w:rPr>
                <w:rFonts w:ascii="Times New Roman" w:hAnsi="Times New Roman" w:cs="Times New Roman"/>
              </w:rPr>
              <w:t xml:space="preserve"> s</w:t>
            </w:r>
            <w:r w:rsidR="00C01B12">
              <w:rPr>
                <w:rFonts w:ascii="Times New Roman" w:hAnsi="Times New Roman" w:cs="Times New Roman"/>
              </w:rPr>
              <w:t>cale</w:t>
            </w:r>
            <w:r w:rsidR="00196CED">
              <w:rPr>
                <w:rFonts w:ascii="Times New Roman" w:hAnsi="Times New Roman" w:cs="Times New Roman"/>
              </w:rPr>
              <w:t>s</w:t>
            </w:r>
            <w:r w:rsidR="007A7223">
              <w:rPr>
                <w:rFonts w:ascii="Times New Roman" w:hAnsi="Times New Roman" w:cs="Times New Roman"/>
              </w:rPr>
              <w:t xml:space="preserve"> research equipment  </w:t>
            </w:r>
          </w:p>
        </w:tc>
        <w:tc>
          <w:tcPr>
            <w:tcW w:w="1980" w:type="dxa"/>
            <w:tcBorders>
              <w:top w:val="single" w:sz="8" w:space="0" w:color="000000"/>
              <w:left w:val="single" w:sz="8" w:space="0" w:color="000000"/>
              <w:bottom w:val="single" w:sz="8" w:space="0" w:color="000000"/>
              <w:right w:val="single" w:sz="8" w:space="0" w:color="000000"/>
            </w:tcBorders>
          </w:tcPr>
          <w:p w14:paraId="39EF640B" w14:textId="15D1AF81" w:rsidR="007D26BE" w:rsidRDefault="007D26BE" w:rsidP="007D26BE">
            <w:pPr>
              <w:rPr>
                <w:rFonts w:ascii="Times New Roman" w:hAnsi="Times New Roman" w:cs="Times New Roman"/>
              </w:rPr>
            </w:pPr>
            <w:r>
              <w:rPr>
                <w:rFonts w:ascii="Times New Roman" w:hAnsi="Times New Roman" w:cs="Times New Roman"/>
              </w:rPr>
              <w:t xml:space="preserve">Urbanization </w:t>
            </w:r>
          </w:p>
        </w:tc>
        <w:tc>
          <w:tcPr>
            <w:tcW w:w="1677" w:type="dxa"/>
            <w:tcBorders>
              <w:top w:val="single" w:sz="8" w:space="0" w:color="000000"/>
              <w:left w:val="single" w:sz="8" w:space="0" w:color="000000"/>
              <w:bottom w:val="single" w:sz="8" w:space="0" w:color="000000"/>
              <w:right w:val="single" w:sz="8" w:space="0" w:color="000000"/>
            </w:tcBorders>
          </w:tcPr>
          <w:p w14:paraId="47BACEC9" w14:textId="77D81702" w:rsidR="007D26BE" w:rsidDel="00A41E45" w:rsidRDefault="007A7223" w:rsidP="007D26BE">
            <w:pPr>
              <w:rPr>
                <w:rFonts w:ascii="Times New Roman" w:hAnsi="Times New Roman" w:cs="Times New Roman"/>
              </w:rPr>
            </w:pPr>
            <w:r>
              <w:rPr>
                <w:rFonts w:ascii="Times New Roman" w:hAnsi="Times New Roman" w:cs="Times New Roman"/>
              </w:rPr>
              <w:t>Town’s</w:t>
            </w:r>
            <w:r w:rsidRPr="007A7223">
              <w:rPr>
                <w:rFonts w:ascii="Times New Roman" w:hAnsi="Times New Roman" w:cs="Times New Roman"/>
              </w:rPr>
              <w:t xml:space="preserve"> urbanization </w:t>
            </w:r>
            <w:r w:rsidR="0083453A">
              <w:rPr>
                <w:rFonts w:ascii="Times New Roman" w:hAnsi="Times New Roman" w:cs="Times New Roman"/>
              </w:rPr>
              <w:t>(u</w:t>
            </w:r>
            <w:r w:rsidR="0083453A" w:rsidRPr="00C11503">
              <w:rPr>
                <w:rFonts w:ascii="Times New Roman" w:hAnsi="Times New Roman" w:cs="Times New Roman"/>
              </w:rPr>
              <w:t xml:space="preserve">rban </w:t>
            </w:r>
            <w:r w:rsidR="0083453A">
              <w:rPr>
                <w:rFonts w:ascii="Times New Roman" w:hAnsi="Times New Roman" w:cs="Times New Roman"/>
              </w:rPr>
              <w:t>vs</w:t>
            </w:r>
            <w:r w:rsidR="0083453A" w:rsidRPr="00C11503">
              <w:rPr>
                <w:rFonts w:ascii="Times New Roman" w:hAnsi="Times New Roman" w:cs="Times New Roman"/>
              </w:rPr>
              <w:t xml:space="preserve"> </w:t>
            </w:r>
            <w:r w:rsidR="0083453A">
              <w:rPr>
                <w:rFonts w:ascii="Times New Roman" w:hAnsi="Times New Roman" w:cs="Times New Roman"/>
              </w:rPr>
              <w:t>non-urban</w:t>
            </w:r>
            <w:r w:rsidR="0083453A" w:rsidRPr="00C11503">
              <w:rPr>
                <w:rFonts w:ascii="Times New Roman" w:hAnsi="Times New Roman" w:cs="Times New Roman"/>
              </w:rPr>
              <w:t xml:space="preserve"> areas</w:t>
            </w:r>
            <w:r w:rsidR="0083453A">
              <w:rPr>
                <w:rFonts w:ascii="Times New Roman" w:hAnsi="Times New Roman" w:cs="Times New Roman"/>
              </w:rPr>
              <w:t>)</w:t>
            </w:r>
            <w:r w:rsidR="009A6D7E">
              <w:rPr>
                <w:rFonts w:ascii="Times New Roman" w:hAnsi="Times New Roman" w:cs="Times New Roman"/>
              </w:rPr>
              <w:t xml:space="preserve"> classification</w:t>
            </w:r>
            <w:r w:rsidRPr="007A7223">
              <w:rPr>
                <w:rFonts w:ascii="Times New Roman" w:hAnsi="Times New Roman" w:cs="Times New Roman"/>
              </w:rPr>
              <w:t xml:space="preserve"> determined by researchers</w:t>
            </w:r>
          </w:p>
        </w:tc>
        <w:tc>
          <w:tcPr>
            <w:tcW w:w="3093" w:type="dxa"/>
            <w:tcBorders>
              <w:top w:val="single" w:sz="8" w:space="0" w:color="000000"/>
              <w:left w:val="single" w:sz="8" w:space="0" w:color="000000"/>
              <w:bottom w:val="single" w:sz="8" w:space="0" w:color="000000"/>
              <w:right w:val="single" w:sz="8" w:space="0" w:color="000000"/>
            </w:tcBorders>
          </w:tcPr>
          <w:p w14:paraId="649BD227" w14:textId="67F59DF6" w:rsidR="007D26BE" w:rsidRDefault="007D26BE" w:rsidP="007D26BE">
            <w:pPr>
              <w:rPr>
                <w:rFonts w:ascii="Times New Roman" w:hAnsi="Times New Roman" w:cs="Times New Roman"/>
              </w:rPr>
            </w:pPr>
            <w:r w:rsidRPr="00C11503">
              <w:rPr>
                <w:rFonts w:ascii="Times New Roman" w:hAnsi="Times New Roman" w:cs="Times New Roman"/>
              </w:rPr>
              <w:t>Adolescents in the urban areas had higher BMI (20.74 ± 3.27 kg/m2 for males and 21.35 ± 3.37 kg/m2 for females) than those in the non-urban areas (20.33 ± 3.11 kg/m2 for males and 20.60 ± 2.97 kg/m2 for females)</w:t>
            </w:r>
            <w:r w:rsidR="00885158">
              <w:rPr>
                <w:rFonts w:ascii="Times New Roman" w:hAnsi="Times New Roman" w:cs="Times New Roman"/>
              </w:rPr>
              <w:t>,</w:t>
            </w:r>
            <w:r w:rsidRPr="00C11503">
              <w:rPr>
                <w:rFonts w:ascii="Times New Roman" w:hAnsi="Times New Roman" w:cs="Times New Roman"/>
              </w:rPr>
              <w:t xml:space="preserve"> though the difference was significant (p &lt; 0.05) only in the females</w:t>
            </w:r>
          </w:p>
        </w:tc>
      </w:tr>
      <w:tr w:rsidR="007D26BE" w:rsidRPr="00EC0DC2" w14:paraId="1CC7BFEB" w14:textId="77777777" w:rsidTr="005B00C7">
        <w:tc>
          <w:tcPr>
            <w:tcW w:w="1435" w:type="dxa"/>
            <w:tcBorders>
              <w:top w:val="single" w:sz="8" w:space="0" w:color="000000"/>
              <w:left w:val="single" w:sz="8" w:space="0" w:color="000000"/>
              <w:bottom w:val="single" w:sz="8" w:space="0" w:color="000000"/>
              <w:right w:val="single" w:sz="8" w:space="0" w:color="000000"/>
            </w:tcBorders>
          </w:tcPr>
          <w:p w14:paraId="722096CB" w14:textId="209BA941" w:rsidR="007D26BE" w:rsidRPr="00EC0DC2" w:rsidRDefault="007D26BE" w:rsidP="007D26BE">
            <w:pPr>
              <w:rPr>
                <w:rFonts w:ascii="Times New Roman" w:hAnsi="Times New Roman" w:cs="Times New Roman"/>
              </w:rPr>
            </w:pPr>
            <w:proofErr w:type="spellStart"/>
            <w:r w:rsidRPr="00C11503">
              <w:rPr>
                <w:rFonts w:ascii="Times New Roman" w:hAnsi="Times New Roman" w:cs="Times New Roman"/>
              </w:rPr>
              <w:t>Olumakaiye</w:t>
            </w:r>
            <w:proofErr w:type="spellEnd"/>
            <w:r w:rsidRPr="00C11503">
              <w:rPr>
                <w:rFonts w:ascii="Times New Roman" w:hAnsi="Times New Roman" w:cs="Times New Roman"/>
              </w:rPr>
              <w:t>. 2008 [</w:t>
            </w:r>
            <w:r w:rsidR="00A81E9B">
              <w:rPr>
                <w:rFonts w:ascii="Times New Roman" w:hAnsi="Times New Roman" w:cs="Times New Roman"/>
              </w:rPr>
              <w:t>5</w:t>
            </w:r>
            <w:r w:rsidR="000967DD">
              <w:rPr>
                <w:rFonts w:ascii="Times New Roman" w:hAnsi="Times New Roman" w:cs="Times New Roman"/>
              </w:rPr>
              <w:t>3</w:t>
            </w:r>
            <w:r w:rsidRPr="00C11503">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6745EED1" w14:textId="0625EC33" w:rsidR="007D26BE" w:rsidRPr="00EC0DC2" w:rsidRDefault="007D26BE" w:rsidP="007D26BE">
            <w:pPr>
              <w:rPr>
                <w:rFonts w:ascii="Times New Roman" w:hAnsi="Times New Roman" w:cs="Times New Roman"/>
              </w:rPr>
            </w:pPr>
            <w:r w:rsidRPr="00C11503">
              <w:rPr>
                <w:rFonts w:ascii="Times New Roman" w:hAnsi="Times New Roman" w:cs="Times New Roman"/>
              </w:rPr>
              <w:t>Cross-sectional</w:t>
            </w:r>
          </w:p>
        </w:tc>
        <w:tc>
          <w:tcPr>
            <w:tcW w:w="1350" w:type="dxa"/>
            <w:tcBorders>
              <w:top w:val="single" w:sz="8" w:space="0" w:color="000000"/>
              <w:left w:val="single" w:sz="8" w:space="0" w:color="000000"/>
              <w:bottom w:val="single" w:sz="8" w:space="0" w:color="000000"/>
              <w:right w:val="single" w:sz="8" w:space="0" w:color="000000"/>
            </w:tcBorders>
          </w:tcPr>
          <w:p w14:paraId="77E3107A" w14:textId="77777777" w:rsidR="007D26BE" w:rsidRPr="00C11503" w:rsidRDefault="007D26BE" w:rsidP="007D26BE">
            <w:pPr>
              <w:ind w:left="15"/>
              <w:rPr>
                <w:rFonts w:ascii="Times New Roman" w:hAnsi="Times New Roman" w:cs="Times New Roman"/>
              </w:rPr>
            </w:pPr>
            <w:r w:rsidRPr="00C11503">
              <w:rPr>
                <w:rFonts w:ascii="Times New Roman" w:hAnsi="Times New Roman" w:cs="Times New Roman"/>
              </w:rPr>
              <w:t>South West/</w:t>
            </w:r>
          </w:p>
          <w:p w14:paraId="00E7B88C" w14:textId="5CFC221D" w:rsidR="007D26BE" w:rsidRPr="00EC0DC2" w:rsidRDefault="007D26BE" w:rsidP="007D26BE">
            <w:pPr>
              <w:rPr>
                <w:rFonts w:ascii="Times New Roman" w:hAnsi="Times New Roman" w:cs="Times New Roman"/>
              </w:rPr>
            </w:pPr>
            <w:r w:rsidRPr="00C11503">
              <w:rPr>
                <w:rFonts w:ascii="Times New Roman" w:hAnsi="Times New Roman" w:cs="Times New Roman"/>
              </w:rPr>
              <w:t>Osun State (25 urban areas, 7 rural areas)</w:t>
            </w:r>
          </w:p>
        </w:tc>
        <w:tc>
          <w:tcPr>
            <w:tcW w:w="900" w:type="dxa"/>
            <w:tcBorders>
              <w:top w:val="single" w:sz="8" w:space="0" w:color="000000"/>
              <w:left w:val="single" w:sz="8" w:space="0" w:color="000000"/>
              <w:bottom w:val="single" w:sz="8" w:space="0" w:color="000000"/>
              <w:right w:val="single" w:sz="8" w:space="0" w:color="000000"/>
            </w:tcBorders>
          </w:tcPr>
          <w:p w14:paraId="4FB58DDF" w14:textId="77777777" w:rsidR="007D26BE" w:rsidRPr="00C11503" w:rsidRDefault="007D26BE" w:rsidP="007D26BE">
            <w:pPr>
              <w:rPr>
                <w:rFonts w:ascii="Times New Roman" w:hAnsi="Times New Roman" w:cs="Times New Roman"/>
              </w:rPr>
            </w:pPr>
            <w:r w:rsidRPr="00C11503">
              <w:rPr>
                <w:rFonts w:ascii="Times New Roman" w:hAnsi="Times New Roman" w:cs="Times New Roman"/>
              </w:rPr>
              <w:t>401 (182 boys,</w:t>
            </w:r>
          </w:p>
          <w:p w14:paraId="03108DF7" w14:textId="77777777" w:rsidR="007D26BE" w:rsidRPr="00C11503" w:rsidRDefault="007D26BE" w:rsidP="007D26BE">
            <w:pPr>
              <w:rPr>
                <w:rFonts w:ascii="Times New Roman" w:hAnsi="Times New Roman" w:cs="Times New Roman"/>
              </w:rPr>
            </w:pPr>
            <w:r w:rsidRPr="00C11503">
              <w:rPr>
                <w:rFonts w:ascii="Times New Roman" w:hAnsi="Times New Roman" w:cs="Times New Roman"/>
              </w:rPr>
              <w:t>219</w:t>
            </w:r>
          </w:p>
          <w:p w14:paraId="549F868F" w14:textId="2D22EA10" w:rsidR="007D26BE" w:rsidRPr="00EC0DC2" w:rsidRDefault="007D26BE" w:rsidP="007D26BE">
            <w:pPr>
              <w:rPr>
                <w:rFonts w:ascii="Times New Roman" w:hAnsi="Times New Roman" w:cs="Times New Roman"/>
              </w:rPr>
            </w:pPr>
            <w:r w:rsidRPr="00C11503">
              <w:rPr>
                <w:rFonts w:ascii="Times New Roman" w:hAnsi="Times New Roman" w:cs="Times New Roman"/>
              </w:rPr>
              <w:t>girls)</w:t>
            </w:r>
          </w:p>
        </w:tc>
        <w:tc>
          <w:tcPr>
            <w:tcW w:w="810" w:type="dxa"/>
            <w:tcBorders>
              <w:top w:val="single" w:sz="8" w:space="0" w:color="000000"/>
              <w:left w:val="single" w:sz="8" w:space="0" w:color="000000"/>
              <w:bottom w:val="single" w:sz="8" w:space="0" w:color="000000"/>
              <w:right w:val="single" w:sz="8" w:space="0" w:color="000000"/>
            </w:tcBorders>
          </w:tcPr>
          <w:p w14:paraId="06FA0288" w14:textId="2F7A3D89" w:rsidR="007D26BE" w:rsidRPr="00EC0DC2" w:rsidRDefault="007D26BE" w:rsidP="007D26BE">
            <w:pPr>
              <w:rPr>
                <w:rFonts w:ascii="Times New Roman" w:hAnsi="Times New Roman" w:cs="Times New Roman"/>
              </w:rPr>
            </w:pPr>
            <w:r w:rsidRPr="00C11503">
              <w:rPr>
                <w:rFonts w:ascii="Times New Roman" w:hAnsi="Times New Roman" w:cs="Times New Roman"/>
              </w:rPr>
              <w:t>10-19 years</w:t>
            </w:r>
          </w:p>
        </w:tc>
        <w:tc>
          <w:tcPr>
            <w:tcW w:w="1170" w:type="dxa"/>
            <w:tcBorders>
              <w:top w:val="single" w:sz="8" w:space="0" w:color="000000"/>
              <w:left w:val="single" w:sz="8" w:space="0" w:color="000000"/>
              <w:bottom w:val="single" w:sz="8" w:space="0" w:color="000000"/>
              <w:right w:val="single" w:sz="8" w:space="0" w:color="000000"/>
            </w:tcBorders>
          </w:tcPr>
          <w:p w14:paraId="403FCD89" w14:textId="7F977374" w:rsidR="007D26BE" w:rsidRPr="00EC0DC2" w:rsidRDefault="007D26BE" w:rsidP="007D26BE">
            <w:pPr>
              <w:rPr>
                <w:rFonts w:ascii="Times New Roman" w:hAnsi="Times New Roman" w:cs="Times New Roman"/>
              </w:rPr>
            </w:pPr>
            <w:r w:rsidRPr="00C11503">
              <w:rPr>
                <w:rFonts w:ascii="Times New Roman" w:hAnsi="Times New Roman" w:cs="Times New Roman"/>
              </w:rPr>
              <w:t>BMI</w:t>
            </w:r>
          </w:p>
        </w:tc>
        <w:tc>
          <w:tcPr>
            <w:tcW w:w="1890" w:type="dxa"/>
          </w:tcPr>
          <w:p w14:paraId="6ABCC819" w14:textId="422271D2" w:rsidR="007D26BE" w:rsidRDefault="006E181A" w:rsidP="007D26BE">
            <w:pPr>
              <w:rPr>
                <w:rFonts w:ascii="Times New Roman" w:hAnsi="Times New Roman" w:cs="Times New Roman"/>
              </w:rPr>
            </w:pPr>
            <w:r w:rsidRPr="006E181A">
              <w:rPr>
                <w:rFonts w:ascii="Times New Roman" w:hAnsi="Times New Roman" w:cs="Times New Roman"/>
              </w:rPr>
              <w:t xml:space="preserve">Objective Height and Weight </w:t>
            </w:r>
            <w:r w:rsidR="00196CED">
              <w:rPr>
                <w:rFonts w:ascii="Times New Roman" w:hAnsi="Times New Roman" w:cs="Times New Roman"/>
              </w:rPr>
              <w:t>m</w:t>
            </w:r>
            <w:r w:rsidRPr="006E181A">
              <w:rPr>
                <w:rFonts w:ascii="Times New Roman" w:hAnsi="Times New Roman" w:cs="Times New Roman"/>
              </w:rPr>
              <w:t>easurements with calibrated scale</w:t>
            </w:r>
            <w:r w:rsidR="00196CED">
              <w:rPr>
                <w:rFonts w:ascii="Times New Roman" w:hAnsi="Times New Roman" w:cs="Times New Roman"/>
              </w:rPr>
              <w:t>s</w:t>
            </w:r>
            <w:r w:rsidRPr="006E181A">
              <w:rPr>
                <w:rFonts w:ascii="Times New Roman" w:hAnsi="Times New Roman" w:cs="Times New Roman"/>
              </w:rPr>
              <w:t xml:space="preserve"> research equipment </w:t>
            </w:r>
            <w:r>
              <w:rPr>
                <w:rFonts w:ascii="Times New Roman" w:hAnsi="Times New Roman" w:cs="Times New Roman"/>
              </w:rPr>
              <w:t>by trained researchers</w:t>
            </w:r>
          </w:p>
        </w:tc>
        <w:tc>
          <w:tcPr>
            <w:tcW w:w="1980" w:type="dxa"/>
            <w:tcBorders>
              <w:top w:val="single" w:sz="8" w:space="0" w:color="000000"/>
              <w:left w:val="single" w:sz="8" w:space="0" w:color="000000"/>
              <w:bottom w:val="single" w:sz="8" w:space="0" w:color="000000"/>
              <w:right w:val="single" w:sz="8" w:space="0" w:color="000000"/>
            </w:tcBorders>
          </w:tcPr>
          <w:p w14:paraId="67556449" w14:textId="5E995766" w:rsidR="007D26BE" w:rsidRPr="00EC0DC2" w:rsidRDefault="007D26BE" w:rsidP="007D26BE">
            <w:pPr>
              <w:rPr>
                <w:rFonts w:ascii="Times New Roman" w:hAnsi="Times New Roman" w:cs="Times New Roman"/>
              </w:rPr>
            </w:pPr>
            <w:r>
              <w:rPr>
                <w:rFonts w:ascii="Times New Roman" w:hAnsi="Times New Roman" w:cs="Times New Roman"/>
              </w:rPr>
              <w:t>Urbanization</w:t>
            </w:r>
          </w:p>
        </w:tc>
        <w:tc>
          <w:tcPr>
            <w:tcW w:w="1677" w:type="dxa"/>
            <w:tcBorders>
              <w:top w:val="single" w:sz="8" w:space="0" w:color="000000"/>
              <w:left w:val="single" w:sz="8" w:space="0" w:color="000000"/>
              <w:bottom w:val="single" w:sz="8" w:space="0" w:color="000000"/>
              <w:right w:val="single" w:sz="8" w:space="0" w:color="000000"/>
            </w:tcBorders>
          </w:tcPr>
          <w:p w14:paraId="51F5325D" w14:textId="1E97D287" w:rsidR="007D26BE" w:rsidRPr="00EC0DC2" w:rsidRDefault="006E181A" w:rsidP="007D26BE">
            <w:pPr>
              <w:rPr>
                <w:rFonts w:ascii="Times New Roman" w:hAnsi="Times New Roman" w:cs="Times New Roman"/>
              </w:rPr>
            </w:pPr>
            <w:r>
              <w:rPr>
                <w:rFonts w:ascii="Times New Roman" w:hAnsi="Times New Roman" w:cs="Times New Roman"/>
              </w:rPr>
              <w:t xml:space="preserve">State </w:t>
            </w:r>
            <w:r w:rsidR="009A6D7E">
              <w:rPr>
                <w:rFonts w:ascii="Times New Roman" w:hAnsi="Times New Roman" w:cs="Times New Roman"/>
              </w:rPr>
              <w:t>L</w:t>
            </w:r>
            <w:r>
              <w:rPr>
                <w:rFonts w:ascii="Times New Roman" w:hAnsi="Times New Roman" w:cs="Times New Roman"/>
              </w:rPr>
              <w:t xml:space="preserve">evel </w:t>
            </w:r>
            <w:r w:rsidR="009A6D7E">
              <w:rPr>
                <w:rFonts w:ascii="Times New Roman" w:hAnsi="Times New Roman" w:cs="Times New Roman"/>
              </w:rPr>
              <w:t>C</w:t>
            </w:r>
            <w:r>
              <w:rPr>
                <w:rFonts w:ascii="Times New Roman" w:hAnsi="Times New Roman" w:cs="Times New Roman"/>
              </w:rPr>
              <w:t xml:space="preserve">lassification of </w:t>
            </w:r>
            <w:r w:rsidR="009A6D7E">
              <w:rPr>
                <w:rFonts w:ascii="Times New Roman" w:hAnsi="Times New Roman" w:cs="Times New Roman"/>
              </w:rPr>
              <w:t>U</w:t>
            </w:r>
            <w:r>
              <w:rPr>
                <w:rFonts w:ascii="Times New Roman" w:hAnsi="Times New Roman" w:cs="Times New Roman"/>
              </w:rPr>
              <w:t xml:space="preserve">rban and </w:t>
            </w:r>
            <w:r w:rsidR="009A6D7E">
              <w:rPr>
                <w:rFonts w:ascii="Times New Roman" w:hAnsi="Times New Roman" w:cs="Times New Roman"/>
              </w:rPr>
              <w:t>R</w:t>
            </w:r>
            <w:r>
              <w:rPr>
                <w:rFonts w:ascii="Times New Roman" w:hAnsi="Times New Roman" w:cs="Times New Roman"/>
              </w:rPr>
              <w:t xml:space="preserve">ural </w:t>
            </w:r>
            <w:r w:rsidR="009A6D7E">
              <w:rPr>
                <w:rFonts w:ascii="Times New Roman" w:hAnsi="Times New Roman" w:cs="Times New Roman"/>
              </w:rPr>
              <w:t>D</w:t>
            </w:r>
            <w:r>
              <w:rPr>
                <w:rFonts w:ascii="Times New Roman" w:hAnsi="Times New Roman" w:cs="Times New Roman"/>
              </w:rPr>
              <w:t>istricts</w:t>
            </w:r>
          </w:p>
        </w:tc>
        <w:tc>
          <w:tcPr>
            <w:tcW w:w="3093" w:type="dxa"/>
            <w:tcBorders>
              <w:top w:val="single" w:sz="8" w:space="0" w:color="000000"/>
              <w:left w:val="single" w:sz="8" w:space="0" w:color="000000"/>
              <w:bottom w:val="single" w:sz="8" w:space="0" w:color="000000"/>
              <w:right w:val="single" w:sz="8" w:space="0" w:color="000000"/>
            </w:tcBorders>
          </w:tcPr>
          <w:p w14:paraId="4699FE90" w14:textId="30F425DB" w:rsidR="007D26BE" w:rsidRPr="00EC0DC2" w:rsidRDefault="007D26BE" w:rsidP="007D26BE">
            <w:pPr>
              <w:rPr>
                <w:rFonts w:ascii="Times New Roman" w:hAnsi="Times New Roman" w:cs="Times New Roman"/>
              </w:rPr>
            </w:pPr>
            <w:r w:rsidRPr="00C11503">
              <w:rPr>
                <w:rFonts w:ascii="Times New Roman" w:hAnsi="Times New Roman" w:cs="Times New Roman"/>
              </w:rPr>
              <w:t>The prevalence of overweight</w:t>
            </w:r>
            <w:r w:rsidR="006E181A">
              <w:rPr>
                <w:rFonts w:ascii="Times New Roman" w:hAnsi="Times New Roman" w:cs="Times New Roman"/>
              </w:rPr>
              <w:t xml:space="preserve"> among adolescents</w:t>
            </w:r>
            <w:r w:rsidRPr="00C11503">
              <w:rPr>
                <w:rFonts w:ascii="Times New Roman" w:hAnsi="Times New Roman" w:cs="Times New Roman"/>
              </w:rPr>
              <w:t xml:space="preserve"> was 3.2%</w:t>
            </w:r>
            <w:r w:rsidR="006E181A">
              <w:rPr>
                <w:rFonts w:ascii="Times New Roman" w:hAnsi="Times New Roman" w:cs="Times New Roman"/>
              </w:rPr>
              <w:t>. Overweight prevalence was higher among those in urban</w:t>
            </w:r>
            <w:r w:rsidRPr="00C11503">
              <w:rPr>
                <w:rFonts w:ascii="Times New Roman" w:hAnsi="Times New Roman" w:cs="Times New Roman"/>
              </w:rPr>
              <w:t xml:space="preserve"> </w:t>
            </w:r>
            <w:r w:rsidR="006E181A">
              <w:rPr>
                <w:rFonts w:ascii="Times New Roman" w:hAnsi="Times New Roman" w:cs="Times New Roman"/>
              </w:rPr>
              <w:t>(</w:t>
            </w:r>
            <w:r w:rsidRPr="00C11503">
              <w:rPr>
                <w:rFonts w:ascii="Times New Roman" w:hAnsi="Times New Roman" w:cs="Times New Roman"/>
              </w:rPr>
              <w:t>4.1%</w:t>
            </w:r>
            <w:r w:rsidR="006E181A">
              <w:rPr>
                <w:rFonts w:ascii="Times New Roman" w:hAnsi="Times New Roman" w:cs="Times New Roman"/>
              </w:rPr>
              <w:t>) than those in rural</w:t>
            </w:r>
            <w:r w:rsidRPr="00C11503">
              <w:rPr>
                <w:rFonts w:ascii="Times New Roman" w:hAnsi="Times New Roman" w:cs="Times New Roman"/>
              </w:rPr>
              <w:t xml:space="preserve"> </w:t>
            </w:r>
            <w:r w:rsidR="006E181A">
              <w:rPr>
                <w:rFonts w:ascii="Times New Roman" w:hAnsi="Times New Roman" w:cs="Times New Roman"/>
              </w:rPr>
              <w:t>(</w:t>
            </w:r>
            <w:r w:rsidRPr="00C11503">
              <w:rPr>
                <w:rFonts w:ascii="Times New Roman" w:hAnsi="Times New Roman" w:cs="Times New Roman"/>
              </w:rPr>
              <w:t>1.5%</w:t>
            </w:r>
            <w:r w:rsidR="006E181A">
              <w:rPr>
                <w:rFonts w:ascii="Times New Roman" w:hAnsi="Times New Roman" w:cs="Times New Roman"/>
              </w:rPr>
              <w:t>) areas</w:t>
            </w:r>
            <w:r w:rsidRPr="00C11503">
              <w:rPr>
                <w:rFonts w:ascii="Times New Roman" w:hAnsi="Times New Roman" w:cs="Times New Roman"/>
              </w:rPr>
              <w:t xml:space="preserve">, </w:t>
            </w:r>
            <w:r w:rsidR="006E181A">
              <w:rPr>
                <w:rFonts w:ascii="Times New Roman" w:hAnsi="Times New Roman" w:cs="Times New Roman"/>
              </w:rPr>
              <w:t>and among girls (5.0%) than boys (</w:t>
            </w:r>
            <w:r w:rsidRPr="00C11503">
              <w:rPr>
                <w:rFonts w:ascii="Times New Roman" w:hAnsi="Times New Roman" w:cs="Times New Roman"/>
              </w:rPr>
              <w:t>1.1%</w:t>
            </w:r>
            <w:r w:rsidR="006E181A">
              <w:rPr>
                <w:rFonts w:ascii="Times New Roman" w:hAnsi="Times New Roman" w:cs="Times New Roman"/>
              </w:rPr>
              <w:t>).</w:t>
            </w:r>
            <w:r w:rsidRPr="00C11503">
              <w:rPr>
                <w:rFonts w:ascii="Times New Roman" w:hAnsi="Times New Roman" w:cs="Times New Roman"/>
              </w:rPr>
              <w:t xml:space="preserve"> The prevalence of obesity was 0.5%. Only urban girls accounted for the prevalence of obesity.</w:t>
            </w:r>
          </w:p>
        </w:tc>
      </w:tr>
      <w:tr w:rsidR="007D26BE" w:rsidRPr="00C03EC3" w14:paraId="547FB28F" w14:textId="77777777" w:rsidTr="005B00C7">
        <w:tc>
          <w:tcPr>
            <w:tcW w:w="1435" w:type="dxa"/>
          </w:tcPr>
          <w:p w14:paraId="30B77D64" w14:textId="77777777" w:rsidR="007D26BE" w:rsidRPr="00A348EF" w:rsidRDefault="007D26BE" w:rsidP="007D26BE">
            <w:pPr>
              <w:rPr>
                <w:rFonts w:ascii="Times New Roman" w:hAnsi="Times New Roman" w:cs="Times New Roman"/>
              </w:rPr>
            </w:pPr>
            <w:proofErr w:type="spellStart"/>
            <w:r w:rsidRPr="00A348EF">
              <w:rPr>
                <w:rFonts w:ascii="Times New Roman" w:hAnsi="Times New Roman" w:cs="Times New Roman"/>
              </w:rPr>
              <w:t>Omigbodun</w:t>
            </w:r>
            <w:proofErr w:type="spellEnd"/>
          </w:p>
          <w:p w14:paraId="0A522FF6" w14:textId="77777777" w:rsidR="007D26BE" w:rsidRPr="00A348EF" w:rsidRDefault="007D26BE" w:rsidP="007D26BE">
            <w:pPr>
              <w:rPr>
                <w:rFonts w:ascii="Times New Roman" w:hAnsi="Times New Roman" w:cs="Times New Roman"/>
              </w:rPr>
            </w:pPr>
            <w:r w:rsidRPr="00A348EF">
              <w:rPr>
                <w:rFonts w:ascii="Times New Roman" w:hAnsi="Times New Roman" w:cs="Times New Roman"/>
              </w:rPr>
              <w:t>et al. 2010</w:t>
            </w:r>
          </w:p>
          <w:p w14:paraId="5BD82100" w14:textId="64F136E7" w:rsidR="007D26BE" w:rsidRPr="00C062C5" w:rsidRDefault="007D26BE" w:rsidP="007D26BE">
            <w:pPr>
              <w:rPr>
                <w:rFonts w:ascii="Times New Roman" w:hAnsi="Times New Roman" w:cs="Times New Roman"/>
              </w:rPr>
            </w:pPr>
            <w:r w:rsidRPr="00A348EF">
              <w:rPr>
                <w:rFonts w:ascii="Times New Roman" w:hAnsi="Times New Roman" w:cs="Times New Roman"/>
              </w:rPr>
              <w:t>[</w:t>
            </w:r>
            <w:r w:rsidR="00A81E9B">
              <w:rPr>
                <w:rFonts w:ascii="Times New Roman" w:hAnsi="Times New Roman" w:cs="Times New Roman"/>
              </w:rPr>
              <w:t>5</w:t>
            </w:r>
            <w:r w:rsidR="000967DD">
              <w:rPr>
                <w:rFonts w:ascii="Times New Roman" w:hAnsi="Times New Roman" w:cs="Times New Roman"/>
              </w:rPr>
              <w:t>4</w:t>
            </w:r>
            <w:r w:rsidRPr="00A348EF">
              <w:rPr>
                <w:rFonts w:ascii="Times New Roman" w:hAnsi="Times New Roman" w:cs="Times New Roman"/>
              </w:rPr>
              <w:t>]</w:t>
            </w:r>
          </w:p>
        </w:tc>
        <w:tc>
          <w:tcPr>
            <w:tcW w:w="1620" w:type="dxa"/>
          </w:tcPr>
          <w:p w14:paraId="0D76EDFF" w14:textId="2F49ECD5" w:rsidR="007D26BE" w:rsidRPr="00C062C5" w:rsidRDefault="007D26BE" w:rsidP="007D26BE">
            <w:pPr>
              <w:rPr>
                <w:rFonts w:ascii="Times New Roman" w:hAnsi="Times New Roman" w:cs="Times New Roman"/>
              </w:rPr>
            </w:pPr>
            <w:r>
              <w:rPr>
                <w:rFonts w:ascii="Times New Roman" w:hAnsi="Times New Roman" w:cs="Times New Roman"/>
              </w:rPr>
              <w:t>Cross-sectional</w:t>
            </w:r>
          </w:p>
        </w:tc>
        <w:tc>
          <w:tcPr>
            <w:tcW w:w="1350" w:type="dxa"/>
          </w:tcPr>
          <w:p w14:paraId="2694FFD1" w14:textId="420F7647" w:rsidR="007D26BE" w:rsidRPr="00C062C5" w:rsidRDefault="007D26BE" w:rsidP="007D26BE">
            <w:pPr>
              <w:rPr>
                <w:rFonts w:ascii="Times New Roman" w:hAnsi="Times New Roman" w:cs="Times New Roman"/>
              </w:rPr>
            </w:pPr>
            <w:r>
              <w:rPr>
                <w:rFonts w:ascii="Times New Roman" w:hAnsi="Times New Roman" w:cs="Times New Roman"/>
              </w:rPr>
              <w:t>South West/ Ibadan</w:t>
            </w:r>
          </w:p>
        </w:tc>
        <w:tc>
          <w:tcPr>
            <w:tcW w:w="900" w:type="dxa"/>
          </w:tcPr>
          <w:p w14:paraId="663965E5" w14:textId="77777777" w:rsidR="007D26BE" w:rsidRPr="00A348EF" w:rsidRDefault="007D26BE" w:rsidP="007D26BE">
            <w:pPr>
              <w:rPr>
                <w:rFonts w:ascii="Times New Roman" w:hAnsi="Times New Roman" w:cs="Times New Roman"/>
              </w:rPr>
            </w:pPr>
            <w:r w:rsidRPr="00A348EF">
              <w:rPr>
                <w:rFonts w:ascii="Times New Roman" w:hAnsi="Times New Roman" w:cs="Times New Roman"/>
              </w:rPr>
              <w:t>1799 (924 boys,</w:t>
            </w:r>
          </w:p>
          <w:p w14:paraId="4306F5CE" w14:textId="77777777" w:rsidR="007D26BE" w:rsidRPr="00A348EF" w:rsidRDefault="007D26BE" w:rsidP="007D26BE">
            <w:pPr>
              <w:rPr>
                <w:rFonts w:ascii="Times New Roman" w:hAnsi="Times New Roman" w:cs="Times New Roman"/>
              </w:rPr>
            </w:pPr>
            <w:r w:rsidRPr="00A348EF">
              <w:rPr>
                <w:rFonts w:ascii="Times New Roman" w:hAnsi="Times New Roman" w:cs="Times New Roman"/>
              </w:rPr>
              <w:t>875</w:t>
            </w:r>
          </w:p>
          <w:p w14:paraId="3D26C6E6" w14:textId="7D10C416" w:rsidR="007D26BE" w:rsidRPr="00C062C5" w:rsidRDefault="007D26BE" w:rsidP="007D26BE">
            <w:pPr>
              <w:rPr>
                <w:rFonts w:ascii="Times New Roman" w:hAnsi="Times New Roman" w:cs="Times New Roman"/>
              </w:rPr>
            </w:pPr>
            <w:r w:rsidRPr="00A348EF">
              <w:rPr>
                <w:rFonts w:ascii="Times New Roman" w:hAnsi="Times New Roman" w:cs="Times New Roman"/>
              </w:rPr>
              <w:t>girls)</w:t>
            </w:r>
          </w:p>
        </w:tc>
        <w:tc>
          <w:tcPr>
            <w:tcW w:w="810" w:type="dxa"/>
          </w:tcPr>
          <w:p w14:paraId="073F818C" w14:textId="77777777" w:rsidR="007D26BE" w:rsidRPr="00A348EF" w:rsidRDefault="007D26BE" w:rsidP="007D26BE">
            <w:pPr>
              <w:rPr>
                <w:rFonts w:ascii="Times New Roman" w:hAnsi="Times New Roman" w:cs="Times New Roman"/>
              </w:rPr>
            </w:pPr>
            <w:r w:rsidRPr="00A348EF">
              <w:rPr>
                <w:rFonts w:ascii="Times New Roman" w:hAnsi="Times New Roman" w:cs="Times New Roman"/>
              </w:rPr>
              <w:t>10-19 years</w:t>
            </w:r>
          </w:p>
          <w:p w14:paraId="2A598D96" w14:textId="77777777" w:rsidR="007D26BE" w:rsidRPr="00A348EF" w:rsidRDefault="007D26BE" w:rsidP="007D26BE">
            <w:pPr>
              <w:rPr>
                <w:rFonts w:ascii="Times New Roman" w:hAnsi="Times New Roman" w:cs="Times New Roman"/>
              </w:rPr>
            </w:pPr>
            <w:r w:rsidRPr="00A348EF">
              <w:rPr>
                <w:rFonts w:ascii="Times New Roman" w:hAnsi="Times New Roman" w:cs="Times New Roman"/>
              </w:rPr>
              <w:t>(mean</w:t>
            </w:r>
          </w:p>
          <w:p w14:paraId="13A93475" w14:textId="48997009" w:rsidR="007D26BE" w:rsidRPr="00C062C5" w:rsidRDefault="007D26BE" w:rsidP="007D26BE">
            <w:pPr>
              <w:rPr>
                <w:rFonts w:ascii="Times New Roman" w:hAnsi="Times New Roman" w:cs="Times New Roman"/>
              </w:rPr>
            </w:pPr>
            <w:r w:rsidRPr="00A348EF">
              <w:rPr>
                <w:rFonts w:ascii="Times New Roman" w:hAnsi="Times New Roman" w:cs="Times New Roman"/>
              </w:rPr>
              <w:t>15.0±2.3 years)</w:t>
            </w:r>
          </w:p>
        </w:tc>
        <w:tc>
          <w:tcPr>
            <w:tcW w:w="1170" w:type="dxa"/>
          </w:tcPr>
          <w:p w14:paraId="5D4E2A3E" w14:textId="416BDA1E" w:rsidR="007D26BE" w:rsidRPr="00C062C5" w:rsidRDefault="007D26BE" w:rsidP="007D26BE">
            <w:pPr>
              <w:rPr>
                <w:rFonts w:ascii="Times New Roman" w:hAnsi="Times New Roman" w:cs="Times New Roman"/>
              </w:rPr>
            </w:pPr>
            <w:r>
              <w:rPr>
                <w:rFonts w:ascii="Times New Roman" w:hAnsi="Times New Roman" w:cs="Times New Roman"/>
              </w:rPr>
              <w:t>BMI</w:t>
            </w:r>
          </w:p>
        </w:tc>
        <w:tc>
          <w:tcPr>
            <w:tcW w:w="1890" w:type="dxa"/>
            <w:tcBorders>
              <w:top w:val="single" w:sz="8" w:space="0" w:color="000000"/>
              <w:left w:val="single" w:sz="8" w:space="0" w:color="000000"/>
              <w:bottom w:val="single" w:sz="8" w:space="0" w:color="000000"/>
              <w:right w:val="single" w:sz="8" w:space="0" w:color="000000"/>
            </w:tcBorders>
          </w:tcPr>
          <w:p w14:paraId="1AB78024" w14:textId="53EFBBBC" w:rsidR="007D26BE" w:rsidRDefault="0055390A" w:rsidP="007D26BE">
            <w:pPr>
              <w:rPr>
                <w:rFonts w:ascii="Times New Roman" w:hAnsi="Times New Roman" w:cs="Times New Roman"/>
              </w:rPr>
            </w:pPr>
            <w:r w:rsidRPr="0055390A">
              <w:rPr>
                <w:rFonts w:ascii="Times New Roman" w:hAnsi="Times New Roman" w:cs="Times New Roman"/>
              </w:rPr>
              <w:t>Objective Height and Weight measurement</w:t>
            </w:r>
            <w:r>
              <w:rPr>
                <w:rFonts w:ascii="Times New Roman" w:hAnsi="Times New Roman" w:cs="Times New Roman"/>
              </w:rPr>
              <w:t xml:space="preserve"> </w:t>
            </w:r>
            <w:r w:rsidRPr="006E181A">
              <w:rPr>
                <w:rFonts w:ascii="Times New Roman" w:hAnsi="Times New Roman" w:cs="Times New Roman"/>
              </w:rPr>
              <w:t>with calibrated scale</w:t>
            </w:r>
            <w:r>
              <w:rPr>
                <w:rFonts w:ascii="Times New Roman" w:hAnsi="Times New Roman" w:cs="Times New Roman"/>
              </w:rPr>
              <w:t>s</w:t>
            </w:r>
            <w:r w:rsidRPr="006E181A">
              <w:rPr>
                <w:rFonts w:ascii="Times New Roman" w:hAnsi="Times New Roman" w:cs="Times New Roman"/>
              </w:rPr>
              <w:t xml:space="preserve"> research equipment </w:t>
            </w:r>
            <w:r>
              <w:rPr>
                <w:rFonts w:ascii="Times New Roman" w:hAnsi="Times New Roman" w:cs="Times New Roman"/>
              </w:rPr>
              <w:t>by trained researchers</w:t>
            </w:r>
          </w:p>
        </w:tc>
        <w:tc>
          <w:tcPr>
            <w:tcW w:w="1980" w:type="dxa"/>
          </w:tcPr>
          <w:p w14:paraId="0CBBA2F9" w14:textId="1E10760B" w:rsidR="007D26BE" w:rsidRPr="00C062C5" w:rsidRDefault="007D26BE" w:rsidP="00296B59">
            <w:pPr>
              <w:rPr>
                <w:rFonts w:ascii="Times New Roman" w:hAnsi="Times New Roman" w:cs="Times New Roman"/>
              </w:rPr>
            </w:pPr>
            <w:r w:rsidRPr="00A348EF">
              <w:rPr>
                <w:rFonts w:ascii="Times New Roman" w:hAnsi="Times New Roman" w:cs="Times New Roman"/>
              </w:rPr>
              <w:t>U</w:t>
            </w:r>
            <w:r>
              <w:rPr>
                <w:rFonts w:ascii="Times New Roman" w:hAnsi="Times New Roman" w:cs="Times New Roman"/>
              </w:rPr>
              <w:t>rbanization</w:t>
            </w:r>
            <w:r w:rsidR="000739AE">
              <w:rPr>
                <w:rFonts w:ascii="Times New Roman" w:hAnsi="Times New Roman" w:cs="Times New Roman"/>
              </w:rPr>
              <w:t>, and Social environment</w:t>
            </w:r>
          </w:p>
        </w:tc>
        <w:tc>
          <w:tcPr>
            <w:tcW w:w="1677" w:type="dxa"/>
          </w:tcPr>
          <w:p w14:paraId="1567DF49" w14:textId="38615579" w:rsidR="007D26BE" w:rsidRPr="00C062C5" w:rsidRDefault="00266E31" w:rsidP="007D26BE">
            <w:pPr>
              <w:rPr>
                <w:rFonts w:ascii="Times New Roman" w:hAnsi="Times New Roman" w:cs="Times New Roman"/>
              </w:rPr>
            </w:pPr>
            <w:r w:rsidRPr="00266E31">
              <w:rPr>
                <w:rFonts w:ascii="Times New Roman" w:hAnsi="Times New Roman" w:cs="Times New Roman"/>
              </w:rPr>
              <w:t>S</w:t>
            </w:r>
            <w:r w:rsidR="009A6D7E">
              <w:rPr>
                <w:rFonts w:ascii="Times New Roman" w:hAnsi="Times New Roman" w:cs="Times New Roman"/>
              </w:rPr>
              <w:t>t</w:t>
            </w:r>
            <w:r w:rsidRPr="00266E31">
              <w:rPr>
                <w:rFonts w:ascii="Times New Roman" w:hAnsi="Times New Roman" w:cs="Times New Roman"/>
              </w:rPr>
              <w:t xml:space="preserve">ate </w:t>
            </w:r>
            <w:r w:rsidR="009A6D7E">
              <w:rPr>
                <w:rFonts w:ascii="Times New Roman" w:hAnsi="Times New Roman" w:cs="Times New Roman"/>
              </w:rPr>
              <w:t>L</w:t>
            </w:r>
            <w:r w:rsidRPr="00266E31">
              <w:rPr>
                <w:rFonts w:ascii="Times New Roman" w:hAnsi="Times New Roman" w:cs="Times New Roman"/>
              </w:rPr>
              <w:t xml:space="preserve">evel </w:t>
            </w:r>
            <w:r w:rsidR="009A6D7E">
              <w:rPr>
                <w:rFonts w:ascii="Times New Roman" w:hAnsi="Times New Roman" w:cs="Times New Roman"/>
              </w:rPr>
              <w:t>C</w:t>
            </w:r>
            <w:r w:rsidRPr="00266E31">
              <w:rPr>
                <w:rFonts w:ascii="Times New Roman" w:hAnsi="Times New Roman" w:cs="Times New Roman"/>
              </w:rPr>
              <w:t xml:space="preserve">lassification of </w:t>
            </w:r>
            <w:r w:rsidR="009A6D7E">
              <w:rPr>
                <w:rFonts w:ascii="Times New Roman" w:hAnsi="Times New Roman" w:cs="Times New Roman"/>
              </w:rPr>
              <w:t>U</w:t>
            </w:r>
            <w:r w:rsidRPr="00266E31">
              <w:rPr>
                <w:rFonts w:ascii="Times New Roman" w:hAnsi="Times New Roman" w:cs="Times New Roman"/>
              </w:rPr>
              <w:t xml:space="preserve">rban and </w:t>
            </w:r>
            <w:r w:rsidR="009A6D7E">
              <w:rPr>
                <w:rFonts w:ascii="Times New Roman" w:hAnsi="Times New Roman" w:cs="Times New Roman"/>
              </w:rPr>
              <w:t>R</w:t>
            </w:r>
            <w:r w:rsidRPr="00266E31">
              <w:rPr>
                <w:rFonts w:ascii="Times New Roman" w:hAnsi="Times New Roman" w:cs="Times New Roman"/>
              </w:rPr>
              <w:t xml:space="preserve">ural </w:t>
            </w:r>
            <w:r w:rsidR="001B7071">
              <w:rPr>
                <w:rFonts w:ascii="Times New Roman" w:hAnsi="Times New Roman" w:cs="Times New Roman"/>
              </w:rPr>
              <w:t>D</w:t>
            </w:r>
            <w:r w:rsidRPr="00266E31">
              <w:rPr>
                <w:rFonts w:ascii="Times New Roman" w:hAnsi="Times New Roman" w:cs="Times New Roman"/>
              </w:rPr>
              <w:t>istricts</w:t>
            </w:r>
            <w:r>
              <w:rPr>
                <w:rFonts w:ascii="Times New Roman" w:hAnsi="Times New Roman" w:cs="Times New Roman"/>
              </w:rPr>
              <w:t xml:space="preserve">; Self-Reported School Setting </w:t>
            </w:r>
            <w:r w:rsidR="0083453A">
              <w:rPr>
                <w:rFonts w:ascii="Times New Roman" w:hAnsi="Times New Roman" w:cs="Times New Roman"/>
              </w:rPr>
              <w:t>(public vs private schools)</w:t>
            </w:r>
          </w:p>
        </w:tc>
        <w:tc>
          <w:tcPr>
            <w:tcW w:w="3093" w:type="dxa"/>
          </w:tcPr>
          <w:p w14:paraId="4CEDA92B" w14:textId="00C2D8C4" w:rsidR="007D26BE" w:rsidRPr="00C062C5" w:rsidRDefault="007D26BE" w:rsidP="007D26BE">
            <w:pPr>
              <w:rPr>
                <w:rFonts w:ascii="Times New Roman" w:hAnsi="Times New Roman" w:cs="Times New Roman"/>
              </w:rPr>
            </w:pPr>
            <w:r w:rsidRPr="00A348EF">
              <w:rPr>
                <w:rFonts w:ascii="Times New Roman" w:hAnsi="Times New Roman" w:cs="Times New Roman"/>
              </w:rPr>
              <w:t xml:space="preserve">2.3% </w:t>
            </w:r>
            <w:r w:rsidR="00273225">
              <w:rPr>
                <w:rFonts w:ascii="Times New Roman" w:hAnsi="Times New Roman" w:cs="Times New Roman"/>
              </w:rPr>
              <w:t xml:space="preserve">of adolescents were </w:t>
            </w:r>
            <w:r w:rsidRPr="00A348EF">
              <w:rPr>
                <w:rFonts w:ascii="Times New Roman" w:hAnsi="Times New Roman" w:cs="Times New Roman"/>
              </w:rPr>
              <w:t xml:space="preserve">overweight. Girls were more likely to be overweight (AOR 3.5; 95% CI 1.7–7.3) while students in urban private schools had higher odds of being overweight than those in rural public schools (AOR 5.6; 95% CI 1.6–20.1). Adolescents </w:t>
            </w:r>
            <w:r w:rsidRPr="00A348EF">
              <w:rPr>
                <w:rFonts w:ascii="Times New Roman" w:hAnsi="Times New Roman" w:cs="Times New Roman"/>
              </w:rPr>
              <w:lastRenderedPageBreak/>
              <w:t>in rural public schools were two times more likely to be underweight than those in private schools (AOR 2.3; 95% CI 1.3–3.9).</w:t>
            </w:r>
          </w:p>
        </w:tc>
      </w:tr>
      <w:tr w:rsidR="007D26BE" w:rsidRPr="00C03EC3" w14:paraId="2B1A81EF" w14:textId="77777777" w:rsidTr="005B00C7">
        <w:tc>
          <w:tcPr>
            <w:tcW w:w="1435" w:type="dxa"/>
            <w:tcBorders>
              <w:top w:val="single" w:sz="8" w:space="0" w:color="000000"/>
              <w:left w:val="single" w:sz="8" w:space="0" w:color="000000"/>
              <w:bottom w:val="single" w:sz="8" w:space="0" w:color="000000"/>
              <w:right w:val="single" w:sz="8" w:space="0" w:color="000000"/>
            </w:tcBorders>
          </w:tcPr>
          <w:p w14:paraId="0769478E" w14:textId="77777777" w:rsidR="007D26BE" w:rsidRPr="00CD15C7" w:rsidRDefault="007D26BE" w:rsidP="007D26BE">
            <w:pPr>
              <w:rPr>
                <w:rFonts w:ascii="Times New Roman" w:hAnsi="Times New Roman" w:cs="Times New Roman"/>
              </w:rPr>
            </w:pPr>
            <w:r w:rsidRPr="00CD15C7">
              <w:rPr>
                <w:rFonts w:ascii="Times New Roman" w:hAnsi="Times New Roman" w:cs="Times New Roman"/>
              </w:rPr>
              <w:lastRenderedPageBreak/>
              <w:t>Ben-Bassey</w:t>
            </w:r>
          </w:p>
          <w:p w14:paraId="6CEABF51" w14:textId="77777777" w:rsidR="007D26BE" w:rsidRPr="00CD15C7" w:rsidRDefault="007D26BE" w:rsidP="007D26BE">
            <w:pPr>
              <w:rPr>
                <w:rFonts w:ascii="Times New Roman" w:hAnsi="Times New Roman" w:cs="Times New Roman"/>
              </w:rPr>
            </w:pPr>
            <w:r w:rsidRPr="00CD15C7">
              <w:rPr>
                <w:rFonts w:ascii="Times New Roman" w:hAnsi="Times New Roman" w:cs="Times New Roman"/>
              </w:rPr>
              <w:t>et al. 2007</w:t>
            </w:r>
          </w:p>
          <w:p w14:paraId="5D67528C" w14:textId="2BA3537D" w:rsidR="007D26BE" w:rsidRPr="00C062C5" w:rsidRDefault="007D26BE" w:rsidP="007D26BE">
            <w:pPr>
              <w:rPr>
                <w:rFonts w:ascii="Times New Roman" w:hAnsi="Times New Roman" w:cs="Times New Roman"/>
              </w:rPr>
            </w:pPr>
            <w:r w:rsidRPr="00CD15C7">
              <w:rPr>
                <w:rFonts w:ascii="Times New Roman" w:hAnsi="Times New Roman" w:cs="Times New Roman"/>
              </w:rPr>
              <w:t>[</w:t>
            </w:r>
            <w:r w:rsidR="00A81E9B">
              <w:rPr>
                <w:rFonts w:ascii="Times New Roman" w:hAnsi="Times New Roman" w:cs="Times New Roman"/>
              </w:rPr>
              <w:t>5</w:t>
            </w:r>
            <w:r w:rsidR="000967DD">
              <w:rPr>
                <w:rFonts w:ascii="Times New Roman" w:hAnsi="Times New Roman" w:cs="Times New Roman"/>
              </w:rPr>
              <w:t>5</w:t>
            </w:r>
            <w:r w:rsidRPr="00CD15C7">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5FD6B600" w14:textId="7F92A546" w:rsidR="007D26BE" w:rsidRPr="00C062C5" w:rsidRDefault="007D26BE" w:rsidP="007D26BE">
            <w:pPr>
              <w:rPr>
                <w:rFonts w:ascii="Times New Roman" w:hAnsi="Times New Roman" w:cs="Times New Roman"/>
              </w:rPr>
            </w:pPr>
            <w:r w:rsidRPr="00CD15C7">
              <w:rPr>
                <w:rFonts w:ascii="Times New Roman" w:hAnsi="Times New Roman" w:cs="Times New Roman"/>
              </w:rPr>
              <w:t>Cross-sectional</w:t>
            </w:r>
          </w:p>
        </w:tc>
        <w:tc>
          <w:tcPr>
            <w:tcW w:w="1350" w:type="dxa"/>
            <w:tcBorders>
              <w:top w:val="single" w:sz="8" w:space="0" w:color="000000"/>
              <w:left w:val="single" w:sz="8" w:space="0" w:color="000000"/>
              <w:bottom w:val="single" w:sz="8" w:space="0" w:color="000000"/>
              <w:right w:val="single" w:sz="8" w:space="0" w:color="000000"/>
            </w:tcBorders>
          </w:tcPr>
          <w:p w14:paraId="37DB67AA" w14:textId="77777777" w:rsidR="007D26BE" w:rsidRPr="00CD15C7" w:rsidRDefault="007D26BE" w:rsidP="007D26BE">
            <w:pPr>
              <w:ind w:left="15"/>
              <w:rPr>
                <w:rFonts w:ascii="Times New Roman" w:hAnsi="Times New Roman" w:cs="Times New Roman"/>
              </w:rPr>
            </w:pPr>
            <w:r w:rsidRPr="00CD15C7">
              <w:rPr>
                <w:rFonts w:ascii="Times New Roman" w:hAnsi="Times New Roman" w:cs="Times New Roman"/>
              </w:rPr>
              <w:t>South</w:t>
            </w:r>
            <w:r>
              <w:rPr>
                <w:rFonts w:ascii="Times New Roman" w:hAnsi="Times New Roman" w:cs="Times New Roman"/>
              </w:rPr>
              <w:t xml:space="preserve"> W</w:t>
            </w:r>
            <w:r w:rsidRPr="00CD15C7">
              <w:rPr>
                <w:rFonts w:ascii="Times New Roman" w:hAnsi="Times New Roman" w:cs="Times New Roman"/>
              </w:rPr>
              <w:t>est/</w:t>
            </w:r>
          </w:p>
          <w:p w14:paraId="4B11027A" w14:textId="7724BAB3" w:rsidR="007D26BE" w:rsidRPr="00C062C5" w:rsidRDefault="007D26BE" w:rsidP="007D26BE">
            <w:pPr>
              <w:rPr>
                <w:rFonts w:ascii="Times New Roman" w:hAnsi="Times New Roman" w:cs="Times New Roman"/>
              </w:rPr>
            </w:pPr>
            <w:r w:rsidRPr="00CD15C7">
              <w:rPr>
                <w:rFonts w:ascii="Times New Roman" w:hAnsi="Times New Roman" w:cs="Times New Roman"/>
              </w:rPr>
              <w:t>Lagos</w:t>
            </w:r>
          </w:p>
        </w:tc>
        <w:tc>
          <w:tcPr>
            <w:tcW w:w="900" w:type="dxa"/>
            <w:tcBorders>
              <w:top w:val="single" w:sz="8" w:space="0" w:color="000000"/>
              <w:left w:val="single" w:sz="8" w:space="0" w:color="000000"/>
              <w:bottom w:val="single" w:sz="8" w:space="0" w:color="000000"/>
              <w:right w:val="single" w:sz="8" w:space="0" w:color="000000"/>
            </w:tcBorders>
          </w:tcPr>
          <w:p w14:paraId="571B4BFA" w14:textId="77777777" w:rsidR="007D26BE" w:rsidRPr="00CD15C7" w:rsidRDefault="007D26BE" w:rsidP="007D26BE">
            <w:pPr>
              <w:rPr>
                <w:rFonts w:ascii="Times New Roman" w:hAnsi="Times New Roman" w:cs="Times New Roman"/>
              </w:rPr>
            </w:pPr>
            <w:r w:rsidRPr="00CD15C7">
              <w:rPr>
                <w:rFonts w:ascii="Times New Roman" w:hAnsi="Times New Roman" w:cs="Times New Roman"/>
              </w:rPr>
              <w:t>1504 (814</w:t>
            </w:r>
          </w:p>
          <w:p w14:paraId="4D3EA5D6" w14:textId="77777777" w:rsidR="007D26BE" w:rsidRPr="00CD15C7" w:rsidRDefault="007D26BE" w:rsidP="007D26BE">
            <w:pPr>
              <w:rPr>
                <w:rFonts w:ascii="Times New Roman" w:hAnsi="Times New Roman" w:cs="Times New Roman"/>
              </w:rPr>
            </w:pPr>
            <w:r w:rsidRPr="00CD15C7">
              <w:rPr>
                <w:rFonts w:ascii="Times New Roman" w:hAnsi="Times New Roman" w:cs="Times New Roman"/>
              </w:rPr>
              <w:t>girls,</w:t>
            </w:r>
          </w:p>
          <w:p w14:paraId="6698F269" w14:textId="776CF1C8" w:rsidR="007D26BE" w:rsidRPr="00C062C5" w:rsidRDefault="007D26BE" w:rsidP="007D26BE">
            <w:pPr>
              <w:rPr>
                <w:rFonts w:ascii="Times New Roman" w:hAnsi="Times New Roman" w:cs="Times New Roman"/>
              </w:rPr>
            </w:pPr>
            <w:r w:rsidRPr="00CD15C7">
              <w:rPr>
                <w:rFonts w:ascii="Times New Roman" w:hAnsi="Times New Roman" w:cs="Times New Roman"/>
              </w:rPr>
              <w:t>690 boys)</w:t>
            </w:r>
          </w:p>
        </w:tc>
        <w:tc>
          <w:tcPr>
            <w:tcW w:w="810" w:type="dxa"/>
            <w:tcBorders>
              <w:top w:val="single" w:sz="8" w:space="0" w:color="000000"/>
              <w:left w:val="single" w:sz="8" w:space="0" w:color="000000"/>
              <w:bottom w:val="single" w:sz="8" w:space="0" w:color="000000"/>
              <w:right w:val="single" w:sz="8" w:space="0" w:color="000000"/>
            </w:tcBorders>
          </w:tcPr>
          <w:p w14:paraId="14989C29" w14:textId="29848D34" w:rsidR="007D26BE" w:rsidRPr="00C062C5" w:rsidRDefault="007D26BE" w:rsidP="007D26BE">
            <w:pPr>
              <w:rPr>
                <w:rFonts w:ascii="Times New Roman" w:hAnsi="Times New Roman" w:cs="Times New Roman"/>
              </w:rPr>
            </w:pPr>
            <w:r w:rsidRPr="00CD15C7">
              <w:rPr>
                <w:rFonts w:ascii="Times New Roman" w:hAnsi="Times New Roman" w:cs="Times New Roman"/>
              </w:rPr>
              <w:t>10-19 years</w:t>
            </w:r>
          </w:p>
        </w:tc>
        <w:tc>
          <w:tcPr>
            <w:tcW w:w="1170" w:type="dxa"/>
            <w:tcBorders>
              <w:top w:val="single" w:sz="8" w:space="0" w:color="000000"/>
              <w:left w:val="single" w:sz="8" w:space="0" w:color="000000"/>
              <w:bottom w:val="single" w:sz="8" w:space="0" w:color="000000"/>
              <w:right w:val="single" w:sz="8" w:space="0" w:color="000000"/>
            </w:tcBorders>
          </w:tcPr>
          <w:p w14:paraId="3DAB8798" w14:textId="5D29CDFE" w:rsidR="007D26BE" w:rsidRPr="00C062C5" w:rsidRDefault="007D26BE" w:rsidP="007D26BE">
            <w:pPr>
              <w:rPr>
                <w:rFonts w:ascii="Times New Roman" w:hAnsi="Times New Roman" w:cs="Times New Roman"/>
              </w:rPr>
            </w:pPr>
            <w:r w:rsidRPr="00CD15C7">
              <w:rPr>
                <w:rFonts w:ascii="Times New Roman" w:hAnsi="Times New Roman" w:cs="Times New Roman"/>
              </w:rPr>
              <w:t>BMI</w:t>
            </w:r>
          </w:p>
        </w:tc>
        <w:tc>
          <w:tcPr>
            <w:tcW w:w="1890" w:type="dxa"/>
            <w:tcBorders>
              <w:top w:val="single" w:sz="8" w:space="0" w:color="000000"/>
              <w:left w:val="single" w:sz="8" w:space="0" w:color="000000"/>
              <w:bottom w:val="single" w:sz="8" w:space="0" w:color="000000"/>
              <w:right w:val="single" w:sz="8" w:space="0" w:color="000000"/>
            </w:tcBorders>
          </w:tcPr>
          <w:p w14:paraId="787D9C9F" w14:textId="1892741D" w:rsidR="007D26BE" w:rsidRDefault="00142DA0" w:rsidP="007D26BE">
            <w:pPr>
              <w:rPr>
                <w:rFonts w:ascii="Times New Roman" w:hAnsi="Times New Roman" w:cs="Times New Roman"/>
              </w:rPr>
            </w:pPr>
            <w:r w:rsidRPr="00CD15C7">
              <w:rPr>
                <w:rFonts w:ascii="Times New Roman" w:hAnsi="Times New Roman" w:cs="Times New Roman"/>
              </w:rPr>
              <w:t xml:space="preserve">Objective </w:t>
            </w:r>
            <w:r>
              <w:rPr>
                <w:rFonts w:ascii="Times New Roman" w:hAnsi="Times New Roman" w:cs="Times New Roman"/>
              </w:rPr>
              <w:t>H</w:t>
            </w:r>
            <w:r w:rsidRPr="00CD15C7">
              <w:rPr>
                <w:rFonts w:ascii="Times New Roman" w:hAnsi="Times New Roman" w:cs="Times New Roman"/>
              </w:rPr>
              <w:t xml:space="preserve">eight and </w:t>
            </w:r>
            <w:r>
              <w:rPr>
                <w:rFonts w:ascii="Times New Roman" w:hAnsi="Times New Roman" w:cs="Times New Roman"/>
              </w:rPr>
              <w:t>W</w:t>
            </w:r>
            <w:r w:rsidRPr="00CD15C7">
              <w:rPr>
                <w:rFonts w:ascii="Times New Roman" w:hAnsi="Times New Roman" w:cs="Times New Roman"/>
              </w:rPr>
              <w:t>eight measurement</w:t>
            </w:r>
            <w:r w:rsidR="00C82F61">
              <w:rPr>
                <w:rFonts w:ascii="Times New Roman" w:hAnsi="Times New Roman" w:cs="Times New Roman"/>
              </w:rPr>
              <w:t xml:space="preserve"> </w:t>
            </w:r>
            <w:r w:rsidR="00C82F61" w:rsidRPr="00C82F61">
              <w:rPr>
                <w:rFonts w:ascii="Times New Roman" w:hAnsi="Times New Roman" w:cs="Times New Roman"/>
              </w:rPr>
              <w:t xml:space="preserve">with calibrated scales research equipment  </w:t>
            </w:r>
          </w:p>
        </w:tc>
        <w:tc>
          <w:tcPr>
            <w:tcW w:w="1980" w:type="dxa"/>
            <w:tcBorders>
              <w:top w:val="single" w:sz="8" w:space="0" w:color="000000"/>
              <w:left w:val="single" w:sz="8" w:space="0" w:color="000000"/>
              <w:bottom w:val="single" w:sz="8" w:space="0" w:color="000000"/>
              <w:right w:val="single" w:sz="8" w:space="0" w:color="000000"/>
            </w:tcBorders>
          </w:tcPr>
          <w:p w14:paraId="05EE67C4" w14:textId="45BA8678" w:rsidR="007D26BE" w:rsidRPr="00C062C5" w:rsidRDefault="007D26BE" w:rsidP="007D26BE">
            <w:pPr>
              <w:rPr>
                <w:rFonts w:ascii="Times New Roman" w:hAnsi="Times New Roman" w:cs="Times New Roman"/>
              </w:rPr>
            </w:pPr>
            <w:r w:rsidRPr="00CD15C7">
              <w:rPr>
                <w:rFonts w:ascii="Times New Roman" w:hAnsi="Times New Roman" w:cs="Times New Roman"/>
              </w:rPr>
              <w:t>Urbanization</w:t>
            </w:r>
            <w:r w:rsidR="000739AE">
              <w:rPr>
                <w:rFonts w:ascii="Times New Roman" w:hAnsi="Times New Roman" w:cs="Times New Roman"/>
              </w:rPr>
              <w:t>,</w:t>
            </w:r>
            <w:r w:rsidRPr="00CD15C7">
              <w:rPr>
                <w:rFonts w:ascii="Times New Roman" w:hAnsi="Times New Roman" w:cs="Times New Roman"/>
              </w:rPr>
              <w:t xml:space="preserve"> </w:t>
            </w:r>
            <w:r w:rsidR="000739AE">
              <w:rPr>
                <w:rFonts w:ascii="Times New Roman" w:hAnsi="Times New Roman" w:cs="Times New Roman"/>
              </w:rPr>
              <w:t>and Social environment</w:t>
            </w:r>
          </w:p>
        </w:tc>
        <w:tc>
          <w:tcPr>
            <w:tcW w:w="1677" w:type="dxa"/>
            <w:tcBorders>
              <w:top w:val="single" w:sz="8" w:space="0" w:color="000000"/>
              <w:left w:val="single" w:sz="8" w:space="0" w:color="000000"/>
              <w:bottom w:val="single" w:sz="8" w:space="0" w:color="000000"/>
              <w:right w:val="single" w:sz="8" w:space="0" w:color="000000"/>
            </w:tcBorders>
          </w:tcPr>
          <w:p w14:paraId="260F822D" w14:textId="35D150D0" w:rsidR="007D26BE" w:rsidRPr="00C062C5" w:rsidRDefault="00817108" w:rsidP="007D26BE">
            <w:pPr>
              <w:rPr>
                <w:rFonts w:ascii="Times New Roman" w:hAnsi="Times New Roman" w:cs="Times New Roman"/>
              </w:rPr>
            </w:pPr>
            <w:r>
              <w:rPr>
                <w:rFonts w:ascii="Times New Roman" w:hAnsi="Times New Roman" w:cs="Times New Roman"/>
              </w:rPr>
              <w:t xml:space="preserve">City </w:t>
            </w:r>
            <w:r w:rsidR="001B7071">
              <w:rPr>
                <w:rFonts w:ascii="Times New Roman" w:hAnsi="Times New Roman" w:cs="Times New Roman"/>
              </w:rPr>
              <w:t>L</w:t>
            </w:r>
            <w:r>
              <w:rPr>
                <w:rFonts w:ascii="Times New Roman" w:hAnsi="Times New Roman" w:cs="Times New Roman"/>
              </w:rPr>
              <w:t xml:space="preserve">evel </w:t>
            </w:r>
            <w:r w:rsidR="001B7071">
              <w:rPr>
                <w:rFonts w:ascii="Times New Roman" w:hAnsi="Times New Roman" w:cs="Times New Roman"/>
              </w:rPr>
              <w:t>C</w:t>
            </w:r>
            <w:r>
              <w:rPr>
                <w:rFonts w:ascii="Times New Roman" w:hAnsi="Times New Roman" w:cs="Times New Roman"/>
              </w:rPr>
              <w:t xml:space="preserve">lassification of </w:t>
            </w:r>
            <w:r w:rsidR="001B7071">
              <w:rPr>
                <w:rFonts w:ascii="Times New Roman" w:hAnsi="Times New Roman" w:cs="Times New Roman"/>
              </w:rPr>
              <w:t>U</w:t>
            </w:r>
            <w:r>
              <w:rPr>
                <w:rFonts w:ascii="Times New Roman" w:hAnsi="Times New Roman" w:cs="Times New Roman"/>
              </w:rPr>
              <w:t xml:space="preserve">rbanization </w:t>
            </w:r>
            <w:r w:rsidR="000739AE" w:rsidRPr="00CD15C7">
              <w:rPr>
                <w:rFonts w:ascii="Times New Roman" w:hAnsi="Times New Roman" w:cs="Times New Roman"/>
              </w:rPr>
              <w:t>(urban vs rural areas)</w:t>
            </w:r>
            <w:r w:rsidR="009A6D7E">
              <w:rPr>
                <w:rFonts w:ascii="Times New Roman" w:hAnsi="Times New Roman" w:cs="Times New Roman"/>
              </w:rPr>
              <w:t>;</w:t>
            </w:r>
            <w:r w:rsidR="000739AE" w:rsidRPr="00CD15C7">
              <w:rPr>
                <w:rFonts w:ascii="Times New Roman" w:hAnsi="Times New Roman" w:cs="Times New Roman"/>
              </w:rPr>
              <w:t xml:space="preserve"> </w:t>
            </w:r>
            <w:r w:rsidR="00C82F61">
              <w:rPr>
                <w:rFonts w:ascii="Times New Roman" w:hAnsi="Times New Roman" w:cs="Times New Roman"/>
              </w:rPr>
              <w:t>Self-</w:t>
            </w:r>
            <w:r w:rsidR="002421D0">
              <w:rPr>
                <w:rFonts w:ascii="Times New Roman" w:hAnsi="Times New Roman" w:cs="Times New Roman"/>
              </w:rPr>
              <w:t>R</w:t>
            </w:r>
            <w:r w:rsidR="00C82F61">
              <w:rPr>
                <w:rFonts w:ascii="Times New Roman" w:hAnsi="Times New Roman" w:cs="Times New Roman"/>
              </w:rPr>
              <w:t xml:space="preserve">eported </w:t>
            </w:r>
            <w:r w:rsidR="002421D0">
              <w:rPr>
                <w:rFonts w:ascii="Times New Roman" w:hAnsi="Times New Roman" w:cs="Times New Roman"/>
              </w:rPr>
              <w:t>Information on P</w:t>
            </w:r>
            <w:r w:rsidR="00C82F61">
              <w:rPr>
                <w:rFonts w:ascii="Times New Roman" w:hAnsi="Times New Roman" w:cs="Times New Roman"/>
              </w:rPr>
              <w:t xml:space="preserve">arents’ </w:t>
            </w:r>
            <w:r w:rsidR="002421D0">
              <w:rPr>
                <w:rFonts w:ascii="Times New Roman" w:hAnsi="Times New Roman" w:cs="Times New Roman"/>
              </w:rPr>
              <w:t>S</w:t>
            </w:r>
            <w:r w:rsidR="000739AE" w:rsidRPr="00CD15C7">
              <w:rPr>
                <w:rFonts w:ascii="Times New Roman" w:hAnsi="Times New Roman" w:cs="Times New Roman"/>
              </w:rPr>
              <w:t xml:space="preserve">ocial </w:t>
            </w:r>
            <w:r w:rsidR="002421D0">
              <w:rPr>
                <w:rFonts w:ascii="Times New Roman" w:hAnsi="Times New Roman" w:cs="Times New Roman"/>
              </w:rPr>
              <w:t>C</w:t>
            </w:r>
            <w:r w:rsidR="000739AE" w:rsidRPr="00CD15C7">
              <w:rPr>
                <w:rFonts w:ascii="Times New Roman" w:hAnsi="Times New Roman" w:cs="Times New Roman"/>
              </w:rPr>
              <w:t>lass</w:t>
            </w:r>
          </w:p>
        </w:tc>
        <w:tc>
          <w:tcPr>
            <w:tcW w:w="3093" w:type="dxa"/>
            <w:tcBorders>
              <w:top w:val="single" w:sz="8" w:space="0" w:color="000000"/>
              <w:left w:val="single" w:sz="8" w:space="0" w:color="000000"/>
              <w:bottom w:val="single" w:sz="8" w:space="0" w:color="000000"/>
              <w:right w:val="single" w:sz="8" w:space="0" w:color="000000"/>
            </w:tcBorders>
          </w:tcPr>
          <w:p w14:paraId="3C01C620" w14:textId="4A70CE51" w:rsidR="007D26BE" w:rsidRPr="00C062C5" w:rsidRDefault="007D26BE" w:rsidP="007D26BE">
            <w:pPr>
              <w:rPr>
                <w:rFonts w:ascii="Times New Roman" w:hAnsi="Times New Roman" w:cs="Times New Roman"/>
              </w:rPr>
            </w:pPr>
            <w:r w:rsidRPr="00CD15C7">
              <w:rPr>
                <w:rFonts w:ascii="Times New Roman" w:hAnsi="Times New Roman" w:cs="Times New Roman"/>
              </w:rPr>
              <w:t xml:space="preserve">The prevalence of overweight and obesity is higher in urban areas (3.7% and 0.4%, respectively) than in rural areas (3.0% and 0.0%, respectively). No significant difference in BMI was found </w:t>
            </w:r>
            <w:r w:rsidR="00C82F61">
              <w:rPr>
                <w:rFonts w:ascii="Times New Roman" w:hAnsi="Times New Roman" w:cs="Times New Roman"/>
              </w:rPr>
              <w:t xml:space="preserve">by gender and social class </w:t>
            </w:r>
            <w:r w:rsidRPr="00CD15C7">
              <w:rPr>
                <w:rFonts w:ascii="Times New Roman" w:hAnsi="Times New Roman" w:cs="Times New Roman"/>
              </w:rPr>
              <w:t>in the two areas. Altogether, the prevalence of overweight and obesity was 1.9% and 0.1%, respectively, for the boys and 4.7% and 0.25%, respectively, for the girls.</w:t>
            </w:r>
          </w:p>
        </w:tc>
      </w:tr>
      <w:tr w:rsidR="007D26BE" w:rsidRPr="00C03EC3" w14:paraId="4E182C35" w14:textId="77777777" w:rsidTr="005B00C7">
        <w:tc>
          <w:tcPr>
            <w:tcW w:w="1435" w:type="dxa"/>
            <w:tcBorders>
              <w:top w:val="single" w:sz="8" w:space="0" w:color="000000"/>
              <w:left w:val="single" w:sz="8" w:space="0" w:color="000000"/>
              <w:bottom w:val="single" w:sz="8" w:space="0" w:color="000000"/>
              <w:right w:val="single" w:sz="8" w:space="0" w:color="000000"/>
            </w:tcBorders>
          </w:tcPr>
          <w:p w14:paraId="2BE9BB55" w14:textId="68AF8640" w:rsidR="007D26BE" w:rsidRPr="00C062C5" w:rsidRDefault="007D26BE" w:rsidP="007D26BE">
            <w:pPr>
              <w:rPr>
                <w:rFonts w:ascii="Times New Roman" w:hAnsi="Times New Roman" w:cs="Times New Roman"/>
              </w:rPr>
            </w:pPr>
            <w:r w:rsidRPr="003C40B8">
              <w:rPr>
                <w:rFonts w:ascii="Times New Roman" w:hAnsi="Times New Roman" w:cs="Times New Roman"/>
              </w:rPr>
              <w:t>Adegoke et al. 2009 [</w:t>
            </w:r>
            <w:r w:rsidR="00A81E9B">
              <w:rPr>
                <w:rFonts w:ascii="Times New Roman" w:hAnsi="Times New Roman" w:cs="Times New Roman"/>
              </w:rPr>
              <w:t>5</w:t>
            </w:r>
            <w:r w:rsidR="000967DD">
              <w:rPr>
                <w:rFonts w:ascii="Times New Roman" w:hAnsi="Times New Roman" w:cs="Times New Roman"/>
              </w:rPr>
              <w:t>6</w:t>
            </w:r>
            <w:r w:rsidRPr="003C40B8">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40C46832" w14:textId="76335928" w:rsidR="007D26BE" w:rsidRPr="00C062C5" w:rsidRDefault="007D26BE" w:rsidP="007D26BE">
            <w:pPr>
              <w:rPr>
                <w:rFonts w:ascii="Times New Roman" w:hAnsi="Times New Roman" w:cs="Times New Roman"/>
              </w:rPr>
            </w:pPr>
            <w:r w:rsidRPr="003C40B8">
              <w:rPr>
                <w:rFonts w:ascii="Times New Roman" w:hAnsi="Times New Roman" w:cs="Times New Roman"/>
              </w:rPr>
              <w:t>Cross-sectional</w:t>
            </w:r>
          </w:p>
        </w:tc>
        <w:tc>
          <w:tcPr>
            <w:tcW w:w="1350" w:type="dxa"/>
            <w:tcBorders>
              <w:top w:val="single" w:sz="8" w:space="0" w:color="000000"/>
              <w:left w:val="single" w:sz="8" w:space="0" w:color="000000"/>
              <w:bottom w:val="single" w:sz="8" w:space="0" w:color="000000"/>
              <w:right w:val="single" w:sz="8" w:space="0" w:color="000000"/>
            </w:tcBorders>
          </w:tcPr>
          <w:p w14:paraId="2AF03CE2" w14:textId="77777777" w:rsidR="007D26BE" w:rsidRPr="003C40B8" w:rsidRDefault="007D26BE" w:rsidP="007D26BE">
            <w:pPr>
              <w:ind w:left="15"/>
              <w:rPr>
                <w:rFonts w:ascii="Times New Roman" w:hAnsi="Times New Roman" w:cs="Times New Roman"/>
              </w:rPr>
            </w:pPr>
            <w:r w:rsidRPr="003C40B8">
              <w:rPr>
                <w:rFonts w:ascii="Times New Roman" w:hAnsi="Times New Roman" w:cs="Times New Roman"/>
              </w:rPr>
              <w:t>South West/</w:t>
            </w:r>
          </w:p>
          <w:p w14:paraId="49DE2878" w14:textId="5D5C6C90" w:rsidR="007D26BE" w:rsidRPr="00C062C5" w:rsidRDefault="007D26BE" w:rsidP="007D26BE">
            <w:pPr>
              <w:rPr>
                <w:rFonts w:ascii="Times New Roman" w:hAnsi="Times New Roman" w:cs="Times New Roman"/>
              </w:rPr>
            </w:pPr>
            <w:r w:rsidRPr="003C40B8">
              <w:rPr>
                <w:rFonts w:ascii="Times New Roman" w:hAnsi="Times New Roman" w:cs="Times New Roman"/>
              </w:rPr>
              <w:t>Ile-Ife</w:t>
            </w:r>
          </w:p>
        </w:tc>
        <w:tc>
          <w:tcPr>
            <w:tcW w:w="900" w:type="dxa"/>
            <w:tcBorders>
              <w:top w:val="single" w:sz="8" w:space="0" w:color="000000"/>
              <w:left w:val="single" w:sz="8" w:space="0" w:color="000000"/>
              <w:bottom w:val="single" w:sz="8" w:space="0" w:color="000000"/>
              <w:right w:val="single" w:sz="8" w:space="0" w:color="000000"/>
            </w:tcBorders>
          </w:tcPr>
          <w:p w14:paraId="6AC3696B" w14:textId="3DBDAE93" w:rsidR="007D26BE" w:rsidRPr="00C062C5" w:rsidRDefault="007D26BE" w:rsidP="007D26BE">
            <w:pPr>
              <w:rPr>
                <w:rFonts w:ascii="Times New Roman" w:hAnsi="Times New Roman" w:cs="Times New Roman"/>
              </w:rPr>
            </w:pPr>
            <w:r w:rsidRPr="003C40B8">
              <w:rPr>
                <w:rFonts w:ascii="Times New Roman" w:hAnsi="Times New Roman" w:cs="Times New Roman"/>
              </w:rPr>
              <w:t>720</w:t>
            </w:r>
          </w:p>
        </w:tc>
        <w:tc>
          <w:tcPr>
            <w:tcW w:w="810" w:type="dxa"/>
            <w:tcBorders>
              <w:top w:val="single" w:sz="8" w:space="0" w:color="000000"/>
              <w:left w:val="single" w:sz="8" w:space="0" w:color="000000"/>
              <w:bottom w:val="single" w:sz="8" w:space="0" w:color="000000"/>
              <w:right w:val="single" w:sz="8" w:space="0" w:color="000000"/>
            </w:tcBorders>
          </w:tcPr>
          <w:p w14:paraId="65B0284D" w14:textId="30DF0436" w:rsidR="007D26BE" w:rsidRPr="00C062C5" w:rsidRDefault="007D26BE" w:rsidP="007D26BE">
            <w:pPr>
              <w:rPr>
                <w:rFonts w:ascii="Times New Roman" w:hAnsi="Times New Roman" w:cs="Times New Roman"/>
              </w:rPr>
            </w:pPr>
            <w:r w:rsidRPr="003C40B8">
              <w:rPr>
                <w:rFonts w:ascii="Times New Roman" w:hAnsi="Times New Roman" w:cs="Times New Roman"/>
              </w:rPr>
              <w:t>6-18 years</w:t>
            </w:r>
          </w:p>
        </w:tc>
        <w:tc>
          <w:tcPr>
            <w:tcW w:w="1170" w:type="dxa"/>
            <w:tcBorders>
              <w:top w:val="single" w:sz="8" w:space="0" w:color="000000"/>
              <w:left w:val="single" w:sz="8" w:space="0" w:color="000000"/>
              <w:bottom w:val="single" w:sz="8" w:space="0" w:color="000000"/>
              <w:right w:val="single" w:sz="8" w:space="0" w:color="000000"/>
            </w:tcBorders>
          </w:tcPr>
          <w:p w14:paraId="32070A89" w14:textId="76B1580B" w:rsidR="007D26BE" w:rsidRPr="00C062C5" w:rsidRDefault="007D26BE" w:rsidP="007D26BE">
            <w:pPr>
              <w:rPr>
                <w:rFonts w:ascii="Times New Roman" w:hAnsi="Times New Roman" w:cs="Times New Roman"/>
              </w:rPr>
            </w:pPr>
            <w:r w:rsidRPr="003C40B8">
              <w:rPr>
                <w:rFonts w:ascii="Times New Roman" w:hAnsi="Times New Roman" w:cs="Times New Roman"/>
              </w:rPr>
              <w:t>BMI</w:t>
            </w:r>
          </w:p>
        </w:tc>
        <w:tc>
          <w:tcPr>
            <w:tcW w:w="1890" w:type="dxa"/>
            <w:tcBorders>
              <w:top w:val="single" w:sz="8" w:space="0" w:color="000000"/>
              <w:left w:val="single" w:sz="8" w:space="0" w:color="000000"/>
              <w:bottom w:val="single" w:sz="8" w:space="0" w:color="000000"/>
              <w:right w:val="single" w:sz="8" w:space="0" w:color="000000"/>
            </w:tcBorders>
          </w:tcPr>
          <w:p w14:paraId="532BE736" w14:textId="1A64CD9A" w:rsidR="007D26BE" w:rsidRDefault="00BE335B" w:rsidP="007D26BE">
            <w:pPr>
              <w:rPr>
                <w:rFonts w:ascii="Times New Roman" w:hAnsi="Times New Roman" w:cs="Times New Roman"/>
              </w:rPr>
            </w:pPr>
            <w:r w:rsidRPr="003C40B8">
              <w:rPr>
                <w:rFonts w:ascii="Times New Roman" w:hAnsi="Times New Roman" w:cs="Times New Roman"/>
              </w:rPr>
              <w:t xml:space="preserve">Objective </w:t>
            </w:r>
            <w:r>
              <w:rPr>
                <w:rFonts w:ascii="Times New Roman" w:hAnsi="Times New Roman" w:cs="Times New Roman"/>
              </w:rPr>
              <w:t>H</w:t>
            </w:r>
            <w:r w:rsidRPr="003C40B8">
              <w:rPr>
                <w:rFonts w:ascii="Times New Roman" w:hAnsi="Times New Roman" w:cs="Times New Roman"/>
              </w:rPr>
              <w:t xml:space="preserve">eight and </w:t>
            </w:r>
            <w:r>
              <w:rPr>
                <w:rFonts w:ascii="Times New Roman" w:hAnsi="Times New Roman" w:cs="Times New Roman"/>
              </w:rPr>
              <w:t>W</w:t>
            </w:r>
            <w:r w:rsidRPr="003C40B8">
              <w:rPr>
                <w:rFonts w:ascii="Times New Roman" w:hAnsi="Times New Roman" w:cs="Times New Roman"/>
              </w:rPr>
              <w:t>eight measurement</w:t>
            </w:r>
            <w:r>
              <w:rPr>
                <w:rFonts w:ascii="Times New Roman" w:hAnsi="Times New Roman" w:cs="Times New Roman"/>
              </w:rPr>
              <w:t xml:space="preserve"> </w:t>
            </w:r>
            <w:r w:rsidRPr="00C82F61">
              <w:rPr>
                <w:rFonts w:ascii="Times New Roman" w:hAnsi="Times New Roman" w:cs="Times New Roman"/>
              </w:rPr>
              <w:t xml:space="preserve">with calibrated scales research equipment  </w:t>
            </w:r>
          </w:p>
        </w:tc>
        <w:tc>
          <w:tcPr>
            <w:tcW w:w="1980" w:type="dxa"/>
            <w:tcBorders>
              <w:top w:val="single" w:sz="8" w:space="0" w:color="000000"/>
              <w:left w:val="single" w:sz="8" w:space="0" w:color="000000"/>
              <w:bottom w:val="single" w:sz="8" w:space="0" w:color="000000"/>
              <w:right w:val="single" w:sz="8" w:space="0" w:color="000000"/>
            </w:tcBorders>
          </w:tcPr>
          <w:p w14:paraId="5651DA5B" w14:textId="5F1C40CE" w:rsidR="007D26BE" w:rsidRPr="00C062C5" w:rsidRDefault="00BE335B" w:rsidP="007D26BE">
            <w:pPr>
              <w:rPr>
                <w:rFonts w:ascii="Times New Roman" w:hAnsi="Times New Roman" w:cs="Times New Roman"/>
              </w:rPr>
            </w:pPr>
            <w:r>
              <w:rPr>
                <w:rFonts w:ascii="Times New Roman" w:hAnsi="Times New Roman" w:cs="Times New Roman"/>
              </w:rPr>
              <w:t xml:space="preserve">Social environment </w:t>
            </w:r>
          </w:p>
        </w:tc>
        <w:tc>
          <w:tcPr>
            <w:tcW w:w="1677" w:type="dxa"/>
            <w:tcBorders>
              <w:top w:val="single" w:sz="8" w:space="0" w:color="000000"/>
              <w:left w:val="single" w:sz="8" w:space="0" w:color="000000"/>
              <w:bottom w:val="single" w:sz="8" w:space="0" w:color="000000"/>
              <w:right w:val="single" w:sz="8" w:space="0" w:color="000000"/>
            </w:tcBorders>
          </w:tcPr>
          <w:p w14:paraId="1D32C9CD" w14:textId="22F9E39E" w:rsidR="007D26BE" w:rsidRPr="00C062C5" w:rsidRDefault="00BE335B" w:rsidP="007D26BE">
            <w:pPr>
              <w:rPr>
                <w:rFonts w:ascii="Times New Roman" w:hAnsi="Times New Roman" w:cs="Times New Roman"/>
              </w:rPr>
            </w:pPr>
            <w:r w:rsidRPr="00BE335B">
              <w:rPr>
                <w:rFonts w:ascii="Times New Roman" w:hAnsi="Times New Roman" w:cs="Times New Roman"/>
              </w:rPr>
              <w:t>Self-Reported Information on</w:t>
            </w:r>
            <w:r w:rsidR="002421D0">
              <w:rPr>
                <w:rFonts w:ascii="Times New Roman" w:hAnsi="Times New Roman" w:cs="Times New Roman"/>
              </w:rPr>
              <w:t xml:space="preserve"> Parents’</w:t>
            </w:r>
            <w:r w:rsidRPr="00BE335B">
              <w:rPr>
                <w:rFonts w:ascii="Times New Roman" w:hAnsi="Times New Roman" w:cs="Times New Roman"/>
              </w:rPr>
              <w:t xml:space="preserve"> Social Class</w:t>
            </w:r>
          </w:p>
        </w:tc>
        <w:tc>
          <w:tcPr>
            <w:tcW w:w="3093" w:type="dxa"/>
            <w:tcBorders>
              <w:top w:val="single" w:sz="8" w:space="0" w:color="000000"/>
              <w:left w:val="single" w:sz="8" w:space="0" w:color="000000"/>
              <w:bottom w:val="single" w:sz="8" w:space="0" w:color="000000"/>
              <w:right w:val="single" w:sz="8" w:space="0" w:color="000000"/>
            </w:tcBorders>
          </w:tcPr>
          <w:p w14:paraId="407470CD" w14:textId="0DDDC9B4" w:rsidR="007D26BE" w:rsidRPr="00C062C5" w:rsidRDefault="007D26BE" w:rsidP="007D26BE">
            <w:pPr>
              <w:rPr>
                <w:rFonts w:ascii="Times New Roman" w:hAnsi="Times New Roman" w:cs="Times New Roman"/>
              </w:rPr>
            </w:pPr>
            <w:r w:rsidRPr="003C40B8">
              <w:rPr>
                <w:rFonts w:ascii="Times New Roman" w:hAnsi="Times New Roman" w:cs="Times New Roman"/>
              </w:rPr>
              <w:t xml:space="preserve">The prevalence of overweight (2.8%) and obesity (0.3%) </w:t>
            </w:r>
            <w:r w:rsidR="000069B8">
              <w:rPr>
                <w:rFonts w:ascii="Times New Roman" w:hAnsi="Times New Roman" w:cs="Times New Roman"/>
              </w:rPr>
              <w:t>was</w:t>
            </w:r>
            <w:r w:rsidR="000069B8" w:rsidRPr="003C40B8">
              <w:rPr>
                <w:rFonts w:ascii="Times New Roman" w:hAnsi="Times New Roman" w:cs="Times New Roman"/>
              </w:rPr>
              <w:t xml:space="preserve"> </w:t>
            </w:r>
            <w:r w:rsidRPr="003C40B8">
              <w:rPr>
                <w:rFonts w:ascii="Times New Roman" w:hAnsi="Times New Roman" w:cs="Times New Roman"/>
              </w:rPr>
              <w:t>low. Social class was associated with overweight, with a higher proportion of overweight students in the higher social classes when compared with the lower social classes (p=0.03).</w:t>
            </w:r>
          </w:p>
        </w:tc>
      </w:tr>
      <w:tr w:rsidR="00FD0EC3" w:rsidRPr="00C03EC3" w14:paraId="088EEDE1" w14:textId="77777777" w:rsidTr="005B00C7">
        <w:tc>
          <w:tcPr>
            <w:tcW w:w="1435" w:type="dxa"/>
            <w:tcBorders>
              <w:top w:val="single" w:sz="8" w:space="0" w:color="000000"/>
              <w:left w:val="single" w:sz="8" w:space="0" w:color="000000"/>
              <w:bottom w:val="single" w:sz="8" w:space="0" w:color="000000"/>
              <w:right w:val="single" w:sz="8" w:space="0" w:color="000000"/>
            </w:tcBorders>
          </w:tcPr>
          <w:p w14:paraId="1064CEE4" w14:textId="0AEEEDAF" w:rsidR="00FD0EC3" w:rsidRPr="00C03EC3" w:rsidRDefault="00FD0EC3" w:rsidP="00FD0EC3">
            <w:pPr>
              <w:rPr>
                <w:rFonts w:ascii="Times New Roman" w:hAnsi="Times New Roman" w:cs="Times New Roman"/>
              </w:rPr>
            </w:pPr>
            <w:proofErr w:type="spellStart"/>
            <w:r w:rsidRPr="00E0297B">
              <w:rPr>
                <w:rFonts w:ascii="Times New Roman" w:hAnsi="Times New Roman" w:cs="Times New Roman"/>
              </w:rPr>
              <w:t>Ojofeitimi</w:t>
            </w:r>
            <w:proofErr w:type="spellEnd"/>
            <w:r w:rsidRPr="00E0297B">
              <w:rPr>
                <w:rFonts w:ascii="Times New Roman" w:hAnsi="Times New Roman" w:cs="Times New Roman"/>
              </w:rPr>
              <w:t xml:space="preserve"> et al. 2011 [</w:t>
            </w:r>
            <w:r w:rsidR="00A81E9B">
              <w:rPr>
                <w:rFonts w:ascii="Times New Roman" w:hAnsi="Times New Roman" w:cs="Times New Roman"/>
              </w:rPr>
              <w:t>5</w:t>
            </w:r>
            <w:r w:rsidR="000967DD">
              <w:rPr>
                <w:rFonts w:ascii="Times New Roman" w:hAnsi="Times New Roman" w:cs="Times New Roman"/>
              </w:rPr>
              <w:t>7</w:t>
            </w:r>
            <w:r w:rsidRPr="00E0297B">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0661A7F2" w14:textId="5322F4DA" w:rsidR="00FD0EC3" w:rsidRPr="00C03EC3" w:rsidRDefault="00FD0EC3" w:rsidP="00FD0EC3">
            <w:pPr>
              <w:rPr>
                <w:rFonts w:ascii="Times New Roman" w:hAnsi="Times New Roman" w:cs="Times New Roman"/>
              </w:rPr>
            </w:pPr>
            <w:r w:rsidRPr="00E0297B">
              <w:rPr>
                <w:rFonts w:ascii="Times New Roman" w:hAnsi="Times New Roman" w:cs="Times New Roman"/>
              </w:rPr>
              <w:t>Cross-sectional</w:t>
            </w:r>
          </w:p>
        </w:tc>
        <w:tc>
          <w:tcPr>
            <w:tcW w:w="1350" w:type="dxa"/>
            <w:tcBorders>
              <w:top w:val="single" w:sz="8" w:space="0" w:color="000000"/>
              <w:left w:val="single" w:sz="8" w:space="0" w:color="000000"/>
              <w:bottom w:val="single" w:sz="8" w:space="0" w:color="000000"/>
              <w:right w:val="single" w:sz="8" w:space="0" w:color="000000"/>
            </w:tcBorders>
          </w:tcPr>
          <w:p w14:paraId="7F183E9C" w14:textId="77777777" w:rsidR="00FD0EC3" w:rsidRPr="00E0297B" w:rsidRDefault="00FD0EC3" w:rsidP="00FD0EC3">
            <w:pPr>
              <w:ind w:left="15"/>
              <w:rPr>
                <w:rFonts w:ascii="Times New Roman" w:hAnsi="Times New Roman" w:cs="Times New Roman"/>
              </w:rPr>
            </w:pPr>
            <w:r w:rsidRPr="00E0297B">
              <w:rPr>
                <w:rFonts w:ascii="Times New Roman" w:hAnsi="Times New Roman" w:cs="Times New Roman"/>
              </w:rPr>
              <w:t>South West/</w:t>
            </w:r>
          </w:p>
          <w:p w14:paraId="6026F628" w14:textId="77777777" w:rsidR="00FD0EC3" w:rsidRPr="00E0297B" w:rsidRDefault="00FD0EC3" w:rsidP="00FD0EC3">
            <w:pPr>
              <w:ind w:left="15"/>
              <w:rPr>
                <w:rFonts w:ascii="Times New Roman" w:hAnsi="Times New Roman" w:cs="Times New Roman"/>
              </w:rPr>
            </w:pPr>
            <w:r w:rsidRPr="00E0297B">
              <w:rPr>
                <w:rFonts w:ascii="Times New Roman" w:hAnsi="Times New Roman" w:cs="Times New Roman"/>
              </w:rPr>
              <w:t>Osun State</w:t>
            </w:r>
          </w:p>
          <w:p w14:paraId="6B749B58" w14:textId="51BE56BD" w:rsidR="00FD0EC3" w:rsidRPr="00C03EC3" w:rsidRDefault="00FD0EC3" w:rsidP="00FD0EC3">
            <w:pPr>
              <w:rPr>
                <w:rFonts w:ascii="Times New Roman" w:hAnsi="Times New Roman" w:cs="Times New Roman"/>
              </w:rPr>
            </w:pPr>
            <w:r w:rsidRPr="00E0297B">
              <w:rPr>
                <w:rFonts w:ascii="Times New Roman" w:hAnsi="Times New Roman" w:cs="Times New Roman"/>
              </w:rPr>
              <w:t>(</w:t>
            </w:r>
            <w:proofErr w:type="spellStart"/>
            <w:r w:rsidRPr="00E0297B">
              <w:rPr>
                <w:rFonts w:ascii="Times New Roman" w:hAnsi="Times New Roman" w:cs="Times New Roman"/>
              </w:rPr>
              <w:t>Olorunda</w:t>
            </w:r>
            <w:proofErr w:type="spellEnd"/>
            <w:r w:rsidRPr="00E0297B">
              <w:rPr>
                <w:rFonts w:ascii="Times New Roman" w:hAnsi="Times New Roman" w:cs="Times New Roman"/>
              </w:rPr>
              <w:t xml:space="preserve"> LGA)</w:t>
            </w:r>
          </w:p>
        </w:tc>
        <w:tc>
          <w:tcPr>
            <w:tcW w:w="900" w:type="dxa"/>
            <w:tcBorders>
              <w:top w:val="single" w:sz="8" w:space="0" w:color="000000"/>
              <w:left w:val="single" w:sz="8" w:space="0" w:color="000000"/>
              <w:bottom w:val="single" w:sz="8" w:space="0" w:color="000000"/>
              <w:right w:val="single" w:sz="8" w:space="0" w:color="000000"/>
            </w:tcBorders>
          </w:tcPr>
          <w:p w14:paraId="0E127451" w14:textId="77777777" w:rsidR="00FD0EC3" w:rsidRPr="00E0297B" w:rsidRDefault="00FD0EC3" w:rsidP="00FD0EC3">
            <w:pPr>
              <w:rPr>
                <w:rFonts w:ascii="Times New Roman" w:hAnsi="Times New Roman" w:cs="Times New Roman"/>
              </w:rPr>
            </w:pPr>
            <w:r w:rsidRPr="00E0297B">
              <w:rPr>
                <w:rFonts w:ascii="Times New Roman" w:hAnsi="Times New Roman" w:cs="Times New Roman"/>
              </w:rPr>
              <w:t>520 (257</w:t>
            </w:r>
          </w:p>
          <w:p w14:paraId="7505113A" w14:textId="77777777" w:rsidR="00FD0EC3" w:rsidRPr="00E0297B" w:rsidRDefault="00FD0EC3" w:rsidP="00FD0EC3">
            <w:pPr>
              <w:rPr>
                <w:rFonts w:ascii="Times New Roman" w:hAnsi="Times New Roman" w:cs="Times New Roman"/>
              </w:rPr>
            </w:pPr>
            <w:r w:rsidRPr="00E0297B">
              <w:rPr>
                <w:rFonts w:ascii="Times New Roman" w:hAnsi="Times New Roman" w:cs="Times New Roman"/>
              </w:rPr>
              <w:t>girls,</w:t>
            </w:r>
          </w:p>
          <w:p w14:paraId="73787427" w14:textId="5E72DB0D" w:rsidR="00FD0EC3" w:rsidRPr="00C03EC3" w:rsidRDefault="00FD0EC3" w:rsidP="00FD0EC3">
            <w:pPr>
              <w:rPr>
                <w:rFonts w:ascii="Times New Roman" w:hAnsi="Times New Roman" w:cs="Times New Roman"/>
              </w:rPr>
            </w:pPr>
            <w:r w:rsidRPr="00E0297B">
              <w:rPr>
                <w:rFonts w:ascii="Times New Roman" w:hAnsi="Times New Roman" w:cs="Times New Roman"/>
              </w:rPr>
              <w:t>263 boys)</w:t>
            </w:r>
          </w:p>
        </w:tc>
        <w:tc>
          <w:tcPr>
            <w:tcW w:w="810" w:type="dxa"/>
            <w:tcBorders>
              <w:top w:val="single" w:sz="8" w:space="0" w:color="000000"/>
              <w:left w:val="single" w:sz="8" w:space="0" w:color="000000"/>
              <w:bottom w:val="single" w:sz="8" w:space="0" w:color="000000"/>
              <w:right w:val="single" w:sz="8" w:space="0" w:color="000000"/>
            </w:tcBorders>
          </w:tcPr>
          <w:p w14:paraId="6F0CFFAA" w14:textId="774A5AA9" w:rsidR="00FD0EC3" w:rsidRPr="00C03EC3" w:rsidRDefault="00FD0EC3" w:rsidP="00FD0EC3">
            <w:pPr>
              <w:rPr>
                <w:rFonts w:ascii="Times New Roman" w:hAnsi="Times New Roman" w:cs="Times New Roman"/>
              </w:rPr>
            </w:pPr>
            <w:r w:rsidRPr="00E0297B">
              <w:rPr>
                <w:rFonts w:ascii="Times New Roman" w:hAnsi="Times New Roman" w:cs="Times New Roman"/>
              </w:rPr>
              <w:t>10-19 years</w:t>
            </w:r>
          </w:p>
        </w:tc>
        <w:tc>
          <w:tcPr>
            <w:tcW w:w="1170" w:type="dxa"/>
            <w:tcBorders>
              <w:top w:val="single" w:sz="8" w:space="0" w:color="000000"/>
              <w:left w:val="single" w:sz="8" w:space="0" w:color="000000"/>
              <w:bottom w:val="single" w:sz="8" w:space="0" w:color="000000"/>
              <w:right w:val="single" w:sz="8" w:space="0" w:color="000000"/>
            </w:tcBorders>
          </w:tcPr>
          <w:p w14:paraId="60B91491" w14:textId="7A84F688" w:rsidR="00FD0EC3" w:rsidRPr="00C03EC3" w:rsidRDefault="00FD0EC3" w:rsidP="00FD0EC3">
            <w:pPr>
              <w:rPr>
                <w:rFonts w:ascii="Times New Roman" w:hAnsi="Times New Roman" w:cs="Times New Roman"/>
              </w:rPr>
            </w:pPr>
            <w:r w:rsidRPr="00E0297B">
              <w:rPr>
                <w:rFonts w:ascii="Times New Roman" w:hAnsi="Times New Roman" w:cs="Times New Roman"/>
              </w:rPr>
              <w:t>BMI</w:t>
            </w:r>
          </w:p>
        </w:tc>
        <w:tc>
          <w:tcPr>
            <w:tcW w:w="1890" w:type="dxa"/>
          </w:tcPr>
          <w:p w14:paraId="3756E999" w14:textId="7CF47033" w:rsidR="00FD0EC3" w:rsidRDefault="00FA26A5" w:rsidP="00FD0EC3">
            <w:pPr>
              <w:rPr>
                <w:rFonts w:ascii="Times New Roman" w:hAnsi="Times New Roman" w:cs="Times New Roman"/>
              </w:rPr>
            </w:pPr>
            <w:r w:rsidRPr="00E0297B">
              <w:rPr>
                <w:rFonts w:ascii="Times New Roman" w:hAnsi="Times New Roman" w:cs="Times New Roman"/>
              </w:rPr>
              <w:t xml:space="preserve">Objective </w:t>
            </w:r>
            <w:r>
              <w:rPr>
                <w:rFonts w:ascii="Times New Roman" w:hAnsi="Times New Roman" w:cs="Times New Roman"/>
              </w:rPr>
              <w:t>H</w:t>
            </w:r>
            <w:r w:rsidRPr="00E0297B">
              <w:rPr>
                <w:rFonts w:ascii="Times New Roman" w:hAnsi="Times New Roman" w:cs="Times New Roman"/>
              </w:rPr>
              <w:t xml:space="preserve">eight and </w:t>
            </w:r>
            <w:r>
              <w:rPr>
                <w:rFonts w:ascii="Times New Roman" w:hAnsi="Times New Roman" w:cs="Times New Roman"/>
              </w:rPr>
              <w:t>W</w:t>
            </w:r>
            <w:r w:rsidRPr="00E0297B">
              <w:rPr>
                <w:rFonts w:ascii="Times New Roman" w:hAnsi="Times New Roman" w:cs="Times New Roman"/>
              </w:rPr>
              <w:t>eight measurement</w:t>
            </w:r>
            <w:r>
              <w:rPr>
                <w:rFonts w:ascii="Times New Roman" w:hAnsi="Times New Roman" w:cs="Times New Roman"/>
              </w:rPr>
              <w:t xml:space="preserve"> </w:t>
            </w:r>
            <w:r w:rsidRPr="00FA26A5">
              <w:rPr>
                <w:rFonts w:ascii="Times New Roman" w:hAnsi="Times New Roman" w:cs="Times New Roman"/>
              </w:rPr>
              <w:t>with calibrated scales research equipment by trained researchers</w:t>
            </w:r>
          </w:p>
        </w:tc>
        <w:tc>
          <w:tcPr>
            <w:tcW w:w="1980" w:type="dxa"/>
            <w:tcBorders>
              <w:top w:val="single" w:sz="8" w:space="0" w:color="000000"/>
              <w:left w:val="single" w:sz="8" w:space="0" w:color="000000"/>
              <w:bottom w:val="single" w:sz="8" w:space="0" w:color="000000"/>
              <w:right w:val="single" w:sz="8" w:space="0" w:color="000000"/>
            </w:tcBorders>
          </w:tcPr>
          <w:p w14:paraId="1C4C7424" w14:textId="7A8E1F07" w:rsidR="00FD0EC3" w:rsidRPr="00C03EC3" w:rsidRDefault="00FA26A5" w:rsidP="00FD0EC3">
            <w:pPr>
              <w:rPr>
                <w:rFonts w:ascii="Times New Roman" w:hAnsi="Times New Roman" w:cs="Times New Roman"/>
              </w:rPr>
            </w:pPr>
            <w:r>
              <w:rPr>
                <w:rFonts w:ascii="Times New Roman" w:hAnsi="Times New Roman" w:cs="Times New Roman"/>
              </w:rPr>
              <w:t xml:space="preserve">Social environment </w:t>
            </w:r>
          </w:p>
        </w:tc>
        <w:tc>
          <w:tcPr>
            <w:tcW w:w="1677" w:type="dxa"/>
            <w:tcBorders>
              <w:top w:val="single" w:sz="8" w:space="0" w:color="000000"/>
              <w:left w:val="single" w:sz="8" w:space="0" w:color="000000"/>
              <w:bottom w:val="single" w:sz="8" w:space="0" w:color="000000"/>
              <w:right w:val="single" w:sz="8" w:space="0" w:color="000000"/>
            </w:tcBorders>
          </w:tcPr>
          <w:p w14:paraId="3C104F96" w14:textId="722354C7" w:rsidR="00FD0EC3" w:rsidRPr="00C03EC3" w:rsidRDefault="000069B8" w:rsidP="00FD0EC3">
            <w:pPr>
              <w:rPr>
                <w:rFonts w:ascii="Times New Roman" w:hAnsi="Times New Roman" w:cs="Times New Roman"/>
              </w:rPr>
            </w:pPr>
            <w:r>
              <w:rPr>
                <w:rFonts w:ascii="Times New Roman" w:hAnsi="Times New Roman" w:cs="Times New Roman"/>
              </w:rPr>
              <w:t>Self-Reported</w:t>
            </w:r>
            <w:r w:rsidR="00DA4072" w:rsidRPr="00DA4072">
              <w:rPr>
                <w:rFonts w:ascii="Times New Roman" w:hAnsi="Times New Roman" w:cs="Times New Roman"/>
              </w:rPr>
              <w:t xml:space="preserve"> Information on Family Structure, Parents’ Soci</w:t>
            </w:r>
            <w:r w:rsidR="00206D75">
              <w:rPr>
                <w:rFonts w:ascii="Times New Roman" w:hAnsi="Times New Roman" w:cs="Times New Roman"/>
              </w:rPr>
              <w:t>oeconomic Status (education)</w:t>
            </w:r>
            <w:r w:rsidR="00DA4072" w:rsidRPr="00DA4072">
              <w:rPr>
                <w:rFonts w:ascii="Times New Roman" w:hAnsi="Times New Roman" w:cs="Times New Roman"/>
              </w:rPr>
              <w:t>, and School Setting</w:t>
            </w:r>
            <w:r w:rsidR="006A7F1D">
              <w:rPr>
                <w:rFonts w:ascii="Times New Roman" w:hAnsi="Times New Roman" w:cs="Times New Roman"/>
              </w:rPr>
              <w:t xml:space="preserve"> </w:t>
            </w:r>
            <w:r w:rsidR="006A7F1D">
              <w:rPr>
                <w:rFonts w:ascii="Times New Roman" w:hAnsi="Times New Roman" w:cs="Times New Roman"/>
              </w:rPr>
              <w:lastRenderedPageBreak/>
              <w:t>(private vs public school</w:t>
            </w:r>
            <w:r w:rsidR="00206D75">
              <w:rPr>
                <w:rFonts w:ascii="Times New Roman" w:hAnsi="Times New Roman" w:cs="Times New Roman"/>
              </w:rPr>
              <w:t>s)</w:t>
            </w:r>
            <w:r w:rsidR="00DA4072" w:rsidRPr="00DA4072">
              <w:rPr>
                <w:rFonts w:ascii="Times New Roman" w:hAnsi="Times New Roman" w:cs="Times New Roman"/>
              </w:rPr>
              <w:t xml:space="preserve"> </w:t>
            </w:r>
          </w:p>
        </w:tc>
        <w:tc>
          <w:tcPr>
            <w:tcW w:w="3093" w:type="dxa"/>
            <w:tcBorders>
              <w:top w:val="single" w:sz="8" w:space="0" w:color="000000"/>
              <w:left w:val="single" w:sz="8" w:space="0" w:color="000000"/>
              <w:bottom w:val="single" w:sz="8" w:space="0" w:color="000000"/>
              <w:right w:val="single" w:sz="8" w:space="0" w:color="000000"/>
            </w:tcBorders>
          </w:tcPr>
          <w:p w14:paraId="5917FE98" w14:textId="7EA85B6A" w:rsidR="00FD0EC3" w:rsidRPr="00C03EC3" w:rsidRDefault="00FD0EC3" w:rsidP="00FD0EC3">
            <w:pPr>
              <w:rPr>
                <w:rFonts w:ascii="Times New Roman" w:hAnsi="Times New Roman" w:cs="Times New Roman"/>
              </w:rPr>
            </w:pPr>
            <w:r w:rsidRPr="00E0297B">
              <w:rPr>
                <w:rFonts w:ascii="Times New Roman" w:hAnsi="Times New Roman" w:cs="Times New Roman"/>
              </w:rPr>
              <w:lastRenderedPageBreak/>
              <w:t>Overweight/ obesity had a significant association with the school type (X</w:t>
            </w:r>
            <w:r w:rsidRPr="00E0297B">
              <w:rPr>
                <w:rFonts w:ascii="Times New Roman" w:hAnsi="Times New Roman" w:cs="Times New Roman"/>
                <w:vertAlign w:val="superscript"/>
              </w:rPr>
              <w:t>2</w:t>
            </w:r>
            <w:r w:rsidRPr="00E0297B">
              <w:rPr>
                <w:rFonts w:ascii="Times New Roman" w:hAnsi="Times New Roman" w:cs="Times New Roman"/>
              </w:rPr>
              <w:t xml:space="preserve">=10.85; P=0.013). The majority of the girls from private schools were underweight (52.0%), 10 (4.0%) were overweight and 3 (1.2%) were obese. For public schools, the majority (55.4%) fell within </w:t>
            </w:r>
            <w:r w:rsidRPr="00E0297B">
              <w:rPr>
                <w:rFonts w:ascii="Times New Roman" w:hAnsi="Times New Roman" w:cs="Times New Roman"/>
              </w:rPr>
              <w:lastRenderedPageBreak/>
              <w:t>the normal group, 6 (2.3%) were overweight and none was obese.</w:t>
            </w:r>
          </w:p>
        </w:tc>
      </w:tr>
      <w:tr w:rsidR="00FD0EC3" w:rsidRPr="00C03EC3" w14:paraId="0B96AB1D" w14:textId="77777777" w:rsidTr="005B00C7">
        <w:tc>
          <w:tcPr>
            <w:tcW w:w="1435" w:type="dxa"/>
            <w:tcBorders>
              <w:top w:val="single" w:sz="8" w:space="0" w:color="000000"/>
              <w:left w:val="single" w:sz="8" w:space="0" w:color="000000"/>
              <w:bottom w:val="single" w:sz="8" w:space="0" w:color="000000"/>
              <w:right w:val="single" w:sz="8" w:space="0" w:color="000000"/>
            </w:tcBorders>
          </w:tcPr>
          <w:p w14:paraId="04EEBA33" w14:textId="77777777" w:rsidR="00FD0EC3" w:rsidRPr="00E0297B" w:rsidRDefault="00FD0EC3" w:rsidP="00FD0EC3">
            <w:pPr>
              <w:rPr>
                <w:rFonts w:ascii="Times New Roman" w:hAnsi="Times New Roman" w:cs="Times New Roman"/>
              </w:rPr>
            </w:pPr>
            <w:proofErr w:type="spellStart"/>
            <w:r w:rsidRPr="00E0297B">
              <w:rPr>
                <w:rFonts w:ascii="Times New Roman" w:hAnsi="Times New Roman" w:cs="Times New Roman"/>
              </w:rPr>
              <w:lastRenderedPageBreak/>
              <w:t>Ene-Obong</w:t>
            </w:r>
            <w:proofErr w:type="spellEnd"/>
          </w:p>
          <w:p w14:paraId="5569F53E" w14:textId="77777777" w:rsidR="00FD0EC3" w:rsidRPr="00E0297B" w:rsidRDefault="00FD0EC3" w:rsidP="00FD0EC3">
            <w:pPr>
              <w:rPr>
                <w:rFonts w:ascii="Times New Roman" w:hAnsi="Times New Roman" w:cs="Times New Roman"/>
              </w:rPr>
            </w:pPr>
            <w:r w:rsidRPr="00E0297B">
              <w:rPr>
                <w:rFonts w:ascii="Times New Roman" w:hAnsi="Times New Roman" w:cs="Times New Roman"/>
              </w:rPr>
              <w:t>et al. 2012</w:t>
            </w:r>
          </w:p>
          <w:p w14:paraId="6E48905A" w14:textId="0C9036CC" w:rsidR="00FD0EC3" w:rsidRPr="00C062C5" w:rsidRDefault="00FD0EC3" w:rsidP="00FD0EC3">
            <w:pPr>
              <w:rPr>
                <w:rFonts w:ascii="Times New Roman" w:hAnsi="Times New Roman" w:cs="Times New Roman"/>
              </w:rPr>
            </w:pPr>
            <w:r w:rsidRPr="00E0297B">
              <w:rPr>
                <w:rFonts w:ascii="Times New Roman" w:hAnsi="Times New Roman" w:cs="Times New Roman"/>
              </w:rPr>
              <w:t>[</w:t>
            </w:r>
            <w:r w:rsidR="00A81E9B">
              <w:rPr>
                <w:rFonts w:ascii="Times New Roman" w:hAnsi="Times New Roman" w:cs="Times New Roman"/>
              </w:rPr>
              <w:t>5</w:t>
            </w:r>
            <w:r w:rsidR="000967DD">
              <w:rPr>
                <w:rFonts w:ascii="Times New Roman" w:hAnsi="Times New Roman" w:cs="Times New Roman"/>
              </w:rPr>
              <w:t>8</w:t>
            </w:r>
            <w:r w:rsidRPr="00E0297B">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70D6AEB3" w14:textId="50C11042" w:rsidR="00FD0EC3" w:rsidRPr="00C062C5" w:rsidRDefault="00FD0EC3" w:rsidP="00FD0EC3">
            <w:pPr>
              <w:rPr>
                <w:rFonts w:ascii="Times New Roman" w:hAnsi="Times New Roman" w:cs="Times New Roman"/>
              </w:rPr>
            </w:pPr>
            <w:r w:rsidRPr="00E0297B">
              <w:rPr>
                <w:rFonts w:ascii="Times New Roman" w:hAnsi="Times New Roman" w:cs="Times New Roman"/>
              </w:rPr>
              <w:t>Cross-sectional</w:t>
            </w:r>
          </w:p>
        </w:tc>
        <w:tc>
          <w:tcPr>
            <w:tcW w:w="1350" w:type="dxa"/>
            <w:tcBorders>
              <w:top w:val="single" w:sz="8" w:space="0" w:color="000000"/>
              <w:left w:val="single" w:sz="8" w:space="0" w:color="000000"/>
              <w:bottom w:val="single" w:sz="8" w:space="0" w:color="000000"/>
              <w:right w:val="single" w:sz="8" w:space="0" w:color="000000"/>
            </w:tcBorders>
          </w:tcPr>
          <w:p w14:paraId="1999940A" w14:textId="77777777" w:rsidR="00FD0EC3" w:rsidRPr="00E0297B" w:rsidRDefault="00FD0EC3" w:rsidP="00FD0EC3">
            <w:pPr>
              <w:spacing w:after="5" w:line="249" w:lineRule="auto"/>
              <w:ind w:left="15"/>
              <w:rPr>
                <w:rFonts w:ascii="Times New Roman" w:hAnsi="Times New Roman" w:cs="Times New Roman"/>
              </w:rPr>
            </w:pPr>
            <w:r w:rsidRPr="00E0297B">
              <w:rPr>
                <w:rFonts w:ascii="Times New Roman" w:hAnsi="Times New Roman" w:cs="Times New Roman"/>
              </w:rPr>
              <w:t>South East, South-South, and South West (Aba,</w:t>
            </w:r>
          </w:p>
          <w:p w14:paraId="33D0F1DD" w14:textId="77777777" w:rsidR="00FD0EC3" w:rsidRPr="00E0297B" w:rsidRDefault="00FD0EC3" w:rsidP="00FD0EC3">
            <w:pPr>
              <w:ind w:left="15"/>
              <w:rPr>
                <w:rFonts w:ascii="Times New Roman" w:hAnsi="Times New Roman" w:cs="Times New Roman"/>
              </w:rPr>
            </w:pPr>
            <w:r w:rsidRPr="00E0297B">
              <w:rPr>
                <w:rFonts w:ascii="Times New Roman" w:hAnsi="Times New Roman" w:cs="Times New Roman"/>
              </w:rPr>
              <w:t>Nsukka, Port</w:t>
            </w:r>
          </w:p>
          <w:p w14:paraId="71DB87E5" w14:textId="77777777" w:rsidR="00FD0EC3" w:rsidRPr="00E0297B" w:rsidRDefault="00FD0EC3" w:rsidP="00FD0EC3">
            <w:pPr>
              <w:ind w:left="15"/>
              <w:rPr>
                <w:rFonts w:ascii="Times New Roman" w:hAnsi="Times New Roman" w:cs="Times New Roman"/>
              </w:rPr>
            </w:pPr>
            <w:r w:rsidRPr="00E0297B">
              <w:rPr>
                <w:rFonts w:ascii="Times New Roman" w:hAnsi="Times New Roman" w:cs="Times New Roman"/>
              </w:rPr>
              <w:t>Harcourt,</w:t>
            </w:r>
          </w:p>
          <w:p w14:paraId="76F8F958" w14:textId="0DF94984" w:rsidR="00FD0EC3" w:rsidRDefault="00FD0EC3" w:rsidP="00FD0EC3">
            <w:pPr>
              <w:rPr>
                <w:rFonts w:ascii="Times New Roman" w:hAnsi="Times New Roman" w:cs="Times New Roman"/>
              </w:rPr>
            </w:pPr>
            <w:r w:rsidRPr="00E0297B">
              <w:rPr>
                <w:rFonts w:ascii="Times New Roman" w:hAnsi="Times New Roman" w:cs="Times New Roman"/>
              </w:rPr>
              <w:t>Lagos)</w:t>
            </w:r>
          </w:p>
        </w:tc>
        <w:tc>
          <w:tcPr>
            <w:tcW w:w="900" w:type="dxa"/>
            <w:tcBorders>
              <w:top w:val="single" w:sz="8" w:space="0" w:color="000000"/>
              <w:left w:val="single" w:sz="8" w:space="0" w:color="000000"/>
              <w:bottom w:val="single" w:sz="8" w:space="0" w:color="000000"/>
              <w:right w:val="single" w:sz="8" w:space="0" w:color="000000"/>
            </w:tcBorders>
          </w:tcPr>
          <w:p w14:paraId="2F860108" w14:textId="77777777" w:rsidR="00FD0EC3" w:rsidRPr="00E0297B" w:rsidRDefault="00FD0EC3" w:rsidP="00FD0EC3">
            <w:pPr>
              <w:rPr>
                <w:rFonts w:ascii="Times New Roman" w:hAnsi="Times New Roman" w:cs="Times New Roman"/>
              </w:rPr>
            </w:pPr>
            <w:r w:rsidRPr="00E0297B">
              <w:rPr>
                <w:rFonts w:ascii="Times New Roman" w:hAnsi="Times New Roman" w:cs="Times New Roman"/>
              </w:rPr>
              <w:t>1599 (803</w:t>
            </w:r>
          </w:p>
          <w:p w14:paraId="42E24C99" w14:textId="77777777" w:rsidR="00FD0EC3" w:rsidRPr="00E0297B" w:rsidRDefault="00FD0EC3" w:rsidP="00FD0EC3">
            <w:pPr>
              <w:rPr>
                <w:rFonts w:ascii="Times New Roman" w:hAnsi="Times New Roman" w:cs="Times New Roman"/>
              </w:rPr>
            </w:pPr>
            <w:r w:rsidRPr="00E0297B">
              <w:rPr>
                <w:rFonts w:ascii="Times New Roman" w:hAnsi="Times New Roman" w:cs="Times New Roman"/>
              </w:rPr>
              <w:t>girls,</w:t>
            </w:r>
          </w:p>
          <w:p w14:paraId="48828999" w14:textId="7EA1685D" w:rsidR="00FD0EC3" w:rsidRPr="00C062C5" w:rsidRDefault="00FD0EC3" w:rsidP="00FD0EC3">
            <w:pPr>
              <w:rPr>
                <w:rFonts w:ascii="Times New Roman" w:hAnsi="Times New Roman" w:cs="Times New Roman"/>
              </w:rPr>
            </w:pPr>
            <w:r w:rsidRPr="00E0297B">
              <w:rPr>
                <w:rFonts w:ascii="Times New Roman" w:hAnsi="Times New Roman" w:cs="Times New Roman"/>
              </w:rPr>
              <w:t>796 boys)</w:t>
            </w:r>
          </w:p>
        </w:tc>
        <w:tc>
          <w:tcPr>
            <w:tcW w:w="810" w:type="dxa"/>
            <w:tcBorders>
              <w:top w:val="single" w:sz="8" w:space="0" w:color="000000"/>
              <w:left w:val="single" w:sz="8" w:space="0" w:color="000000"/>
              <w:bottom w:val="single" w:sz="8" w:space="0" w:color="000000"/>
              <w:right w:val="single" w:sz="8" w:space="0" w:color="000000"/>
            </w:tcBorders>
          </w:tcPr>
          <w:p w14:paraId="52E58A52" w14:textId="112DAF60" w:rsidR="00FD0EC3" w:rsidRDefault="00FD0EC3" w:rsidP="00FD0EC3">
            <w:pPr>
              <w:rPr>
                <w:rFonts w:ascii="Times New Roman" w:hAnsi="Times New Roman" w:cs="Times New Roman"/>
              </w:rPr>
            </w:pPr>
            <w:r w:rsidRPr="00E0297B">
              <w:rPr>
                <w:rFonts w:ascii="Times New Roman" w:hAnsi="Times New Roman" w:cs="Times New Roman"/>
              </w:rPr>
              <w:t>5-18 years</w:t>
            </w:r>
          </w:p>
        </w:tc>
        <w:tc>
          <w:tcPr>
            <w:tcW w:w="1170" w:type="dxa"/>
            <w:tcBorders>
              <w:top w:val="single" w:sz="8" w:space="0" w:color="000000"/>
              <w:left w:val="single" w:sz="8" w:space="0" w:color="000000"/>
              <w:bottom w:val="single" w:sz="8" w:space="0" w:color="000000"/>
              <w:right w:val="single" w:sz="8" w:space="0" w:color="000000"/>
            </w:tcBorders>
          </w:tcPr>
          <w:p w14:paraId="4AF86087" w14:textId="20ADA575" w:rsidR="00FD0EC3" w:rsidRDefault="00FD0EC3" w:rsidP="00FD0EC3">
            <w:pPr>
              <w:rPr>
                <w:rFonts w:ascii="Times New Roman" w:hAnsi="Times New Roman" w:cs="Times New Roman"/>
              </w:rPr>
            </w:pPr>
            <w:r w:rsidRPr="00E0297B">
              <w:rPr>
                <w:rFonts w:ascii="Times New Roman" w:hAnsi="Times New Roman" w:cs="Times New Roman"/>
              </w:rPr>
              <w:t>BMI</w:t>
            </w:r>
          </w:p>
        </w:tc>
        <w:tc>
          <w:tcPr>
            <w:tcW w:w="1890" w:type="dxa"/>
          </w:tcPr>
          <w:p w14:paraId="359BF4BC" w14:textId="048240D1" w:rsidR="00FD0EC3" w:rsidRDefault="00D25C00" w:rsidP="00FD0EC3">
            <w:pPr>
              <w:rPr>
                <w:rFonts w:ascii="Times New Roman" w:hAnsi="Times New Roman" w:cs="Times New Roman"/>
              </w:rPr>
            </w:pPr>
            <w:r w:rsidRPr="00E0297B">
              <w:rPr>
                <w:rFonts w:ascii="Times New Roman" w:hAnsi="Times New Roman" w:cs="Times New Roman"/>
              </w:rPr>
              <w:t xml:space="preserve">Objective </w:t>
            </w:r>
            <w:r>
              <w:rPr>
                <w:rFonts w:ascii="Times New Roman" w:hAnsi="Times New Roman" w:cs="Times New Roman"/>
              </w:rPr>
              <w:t>H</w:t>
            </w:r>
            <w:r w:rsidRPr="00E0297B">
              <w:rPr>
                <w:rFonts w:ascii="Times New Roman" w:hAnsi="Times New Roman" w:cs="Times New Roman"/>
              </w:rPr>
              <w:t xml:space="preserve">eight and </w:t>
            </w:r>
            <w:r>
              <w:rPr>
                <w:rFonts w:ascii="Times New Roman" w:hAnsi="Times New Roman" w:cs="Times New Roman"/>
              </w:rPr>
              <w:t>W</w:t>
            </w:r>
            <w:r w:rsidRPr="00E0297B">
              <w:rPr>
                <w:rFonts w:ascii="Times New Roman" w:hAnsi="Times New Roman" w:cs="Times New Roman"/>
              </w:rPr>
              <w:t>eight measurement</w:t>
            </w:r>
            <w:r w:rsidR="00E45F39">
              <w:rPr>
                <w:rFonts w:ascii="Times New Roman" w:hAnsi="Times New Roman" w:cs="Times New Roman"/>
              </w:rPr>
              <w:t xml:space="preserve"> </w:t>
            </w:r>
            <w:r w:rsidR="00E45F39" w:rsidRPr="00E45F39">
              <w:rPr>
                <w:rFonts w:ascii="Times New Roman" w:hAnsi="Times New Roman" w:cs="Times New Roman"/>
              </w:rPr>
              <w:t>with calibrated scales research equipment by trained researchers</w:t>
            </w:r>
          </w:p>
        </w:tc>
        <w:tc>
          <w:tcPr>
            <w:tcW w:w="1980" w:type="dxa"/>
            <w:tcBorders>
              <w:top w:val="single" w:sz="8" w:space="0" w:color="000000"/>
              <w:left w:val="single" w:sz="8" w:space="0" w:color="000000"/>
              <w:bottom w:val="single" w:sz="8" w:space="0" w:color="000000"/>
              <w:right w:val="single" w:sz="8" w:space="0" w:color="000000"/>
            </w:tcBorders>
          </w:tcPr>
          <w:p w14:paraId="3B089408" w14:textId="2D33B4DE" w:rsidR="00FD0EC3" w:rsidRDefault="00FD0EC3" w:rsidP="006D66A6">
            <w:pPr>
              <w:ind w:left="15"/>
              <w:rPr>
                <w:rFonts w:ascii="Times New Roman" w:hAnsi="Times New Roman" w:cs="Times New Roman"/>
              </w:rPr>
            </w:pPr>
            <w:r w:rsidRPr="00E0297B">
              <w:rPr>
                <w:rFonts w:ascii="Times New Roman" w:hAnsi="Times New Roman" w:cs="Times New Roman"/>
              </w:rPr>
              <w:t>Urban</w:t>
            </w:r>
            <w:r w:rsidR="00E45F39">
              <w:rPr>
                <w:rFonts w:ascii="Times New Roman" w:hAnsi="Times New Roman" w:cs="Times New Roman"/>
              </w:rPr>
              <w:t>ization, and Social environment</w:t>
            </w:r>
          </w:p>
        </w:tc>
        <w:tc>
          <w:tcPr>
            <w:tcW w:w="1677" w:type="dxa"/>
            <w:tcBorders>
              <w:top w:val="single" w:sz="8" w:space="0" w:color="000000"/>
              <w:left w:val="single" w:sz="8" w:space="0" w:color="000000"/>
              <w:bottom w:val="single" w:sz="8" w:space="0" w:color="000000"/>
              <w:right w:val="single" w:sz="8" w:space="0" w:color="000000"/>
            </w:tcBorders>
          </w:tcPr>
          <w:p w14:paraId="2136F39C" w14:textId="5FCEF722" w:rsidR="00FD0EC3" w:rsidRDefault="009A6D7E" w:rsidP="00FD0EC3">
            <w:pPr>
              <w:rPr>
                <w:rFonts w:ascii="Times New Roman" w:hAnsi="Times New Roman" w:cs="Times New Roman"/>
              </w:rPr>
            </w:pPr>
            <w:r>
              <w:rPr>
                <w:rFonts w:ascii="Times New Roman" w:hAnsi="Times New Roman" w:cs="Times New Roman"/>
              </w:rPr>
              <w:t xml:space="preserve">City Level </w:t>
            </w:r>
            <w:r w:rsidR="00CB27FC">
              <w:rPr>
                <w:rFonts w:ascii="Times New Roman" w:hAnsi="Times New Roman" w:cs="Times New Roman"/>
              </w:rPr>
              <w:t xml:space="preserve">Classification of </w:t>
            </w:r>
            <w:r>
              <w:rPr>
                <w:rFonts w:ascii="Times New Roman" w:hAnsi="Times New Roman" w:cs="Times New Roman"/>
              </w:rPr>
              <w:t>Urbanization</w:t>
            </w:r>
            <w:r w:rsidR="006A7F1D">
              <w:rPr>
                <w:rFonts w:ascii="Times New Roman" w:hAnsi="Times New Roman" w:cs="Times New Roman"/>
              </w:rPr>
              <w:t>; Parents’ Soci</w:t>
            </w:r>
            <w:r w:rsidR="00206D75">
              <w:rPr>
                <w:rFonts w:ascii="Times New Roman" w:hAnsi="Times New Roman" w:cs="Times New Roman"/>
              </w:rPr>
              <w:t>oeconomic Status</w:t>
            </w:r>
            <w:r w:rsidR="006A7F1D">
              <w:rPr>
                <w:rFonts w:ascii="Times New Roman" w:hAnsi="Times New Roman" w:cs="Times New Roman"/>
              </w:rPr>
              <w:t xml:space="preserve"> (income)</w:t>
            </w:r>
          </w:p>
        </w:tc>
        <w:tc>
          <w:tcPr>
            <w:tcW w:w="3093" w:type="dxa"/>
            <w:tcBorders>
              <w:top w:val="single" w:sz="8" w:space="0" w:color="000000"/>
              <w:left w:val="single" w:sz="8" w:space="0" w:color="000000"/>
              <w:bottom w:val="single" w:sz="8" w:space="0" w:color="000000"/>
              <w:right w:val="single" w:sz="8" w:space="0" w:color="000000"/>
            </w:tcBorders>
          </w:tcPr>
          <w:p w14:paraId="0AC87F00" w14:textId="77777777" w:rsidR="00FD0EC3" w:rsidRPr="00E0297B" w:rsidRDefault="00FD0EC3" w:rsidP="00FD0EC3">
            <w:pPr>
              <w:rPr>
                <w:rFonts w:ascii="Times New Roman" w:hAnsi="Times New Roman" w:cs="Times New Roman"/>
              </w:rPr>
            </w:pPr>
            <w:r w:rsidRPr="00E0297B">
              <w:rPr>
                <w:rFonts w:ascii="Times New Roman" w:hAnsi="Times New Roman" w:cs="Times New Roman"/>
              </w:rPr>
              <w:t>The prevalence rates of overweight and obesity were 11.4%</w:t>
            </w:r>
            <w:r>
              <w:rPr>
                <w:rFonts w:ascii="Times New Roman" w:hAnsi="Times New Roman" w:cs="Times New Roman"/>
              </w:rPr>
              <w:t xml:space="preserve"> and </w:t>
            </w:r>
            <w:r w:rsidRPr="00E0297B">
              <w:rPr>
                <w:rFonts w:ascii="Times New Roman" w:hAnsi="Times New Roman" w:cs="Times New Roman"/>
              </w:rPr>
              <w:t>2.8% respectively, and varied significantly (p = .001) according to location and socioeconomic status.</w:t>
            </w:r>
            <w:r>
              <w:rPr>
                <w:rFonts w:ascii="Times New Roman" w:hAnsi="Times New Roman" w:cs="Times New Roman"/>
              </w:rPr>
              <w:t xml:space="preserve"> The </w:t>
            </w:r>
            <w:r w:rsidRPr="00E0297B">
              <w:rPr>
                <w:rFonts w:ascii="Times New Roman" w:hAnsi="Times New Roman" w:cs="Times New Roman"/>
              </w:rPr>
              <w:t>prevalence rate was highest in Lagos (Overweight</w:t>
            </w:r>
            <w:r>
              <w:rPr>
                <w:rFonts w:ascii="Times New Roman" w:hAnsi="Times New Roman" w:cs="Times New Roman"/>
              </w:rPr>
              <w:t xml:space="preserve"> =</w:t>
            </w:r>
            <w:r w:rsidRPr="00E0297B">
              <w:rPr>
                <w:rFonts w:ascii="Times New Roman" w:hAnsi="Times New Roman" w:cs="Times New Roman"/>
              </w:rPr>
              <w:t xml:space="preserve"> 23.6%,</w:t>
            </w:r>
          </w:p>
          <w:p w14:paraId="6D2DA819" w14:textId="48BCE46A" w:rsidR="00FD0EC3" w:rsidRPr="00EC0DC2" w:rsidRDefault="00FD0EC3" w:rsidP="00FD0EC3">
            <w:pPr>
              <w:rPr>
                <w:rFonts w:ascii="Times New Roman" w:hAnsi="Times New Roman" w:cs="Times New Roman"/>
              </w:rPr>
            </w:pPr>
            <w:r w:rsidRPr="00E0297B">
              <w:rPr>
                <w:rFonts w:ascii="Times New Roman" w:hAnsi="Times New Roman" w:cs="Times New Roman"/>
              </w:rPr>
              <w:t>Obesity = 10.2%), followed by Nsukka (Obesity = 12.3%, overweigh = 2.3%), and Port Harcourt (Obesity = 9.9%, overweight= 0.4%), and lowest in Aba (Obesity = 2.6%, overweight= 0.9%). The rates of overweight and obesity were highest in those with income &gt;N30</w:t>
            </w:r>
            <w:r>
              <w:rPr>
                <w:rFonts w:ascii="Times New Roman" w:hAnsi="Times New Roman" w:cs="Times New Roman"/>
              </w:rPr>
              <w:t>0</w:t>
            </w:r>
            <w:r w:rsidRPr="00E0297B">
              <w:rPr>
                <w:rFonts w:ascii="Times New Roman" w:hAnsi="Times New Roman" w:cs="Times New Roman"/>
              </w:rPr>
              <w:t xml:space="preserve">,000 (25.8%), followed by those with income between N100,000 and N300,000 (15.4%) and lowest among those with income of &lt;N100,000 (7.1%) </w:t>
            </w:r>
          </w:p>
        </w:tc>
      </w:tr>
    </w:tbl>
    <w:p w14:paraId="2E2F3DE5" w14:textId="77777777" w:rsidR="000F519C" w:rsidRDefault="000F519C" w:rsidP="000F519C">
      <w:pPr>
        <w:jc w:val="both"/>
        <w:rPr>
          <w:rFonts w:ascii="Times New Roman" w:hAnsi="Times New Roman" w:cs="Times New Roman"/>
        </w:rPr>
      </w:pPr>
    </w:p>
    <w:p w14:paraId="6566432B" w14:textId="77777777" w:rsidR="000F519C" w:rsidRDefault="000F519C" w:rsidP="000F519C">
      <w:pPr>
        <w:jc w:val="both"/>
        <w:rPr>
          <w:rFonts w:ascii="Times New Roman" w:hAnsi="Times New Roman" w:cs="Times New Roman"/>
        </w:rPr>
      </w:pPr>
    </w:p>
    <w:p w14:paraId="15F0BD85" w14:textId="4FA36265" w:rsidR="001A1789" w:rsidRDefault="001A1789" w:rsidP="00490161">
      <w:pPr>
        <w:jc w:val="both"/>
        <w:rPr>
          <w:rFonts w:ascii="Times New Roman" w:hAnsi="Times New Roman" w:cs="Times New Roman"/>
        </w:rPr>
      </w:pPr>
    </w:p>
    <w:p w14:paraId="4A0296AE" w14:textId="605B70D1" w:rsidR="001A1789" w:rsidRDefault="001A1789" w:rsidP="00490161">
      <w:pPr>
        <w:jc w:val="both"/>
        <w:rPr>
          <w:rFonts w:ascii="Times New Roman" w:hAnsi="Times New Roman" w:cs="Times New Roman"/>
        </w:rPr>
      </w:pPr>
    </w:p>
    <w:p w14:paraId="19C03751" w14:textId="77777777" w:rsidR="00490161" w:rsidRDefault="00490161" w:rsidP="00490161">
      <w:pPr>
        <w:jc w:val="both"/>
        <w:rPr>
          <w:rFonts w:ascii="Times New Roman" w:hAnsi="Times New Roman" w:cs="Times New Roman"/>
        </w:rPr>
      </w:pPr>
    </w:p>
    <w:p w14:paraId="18E37690" w14:textId="5FA4AE98" w:rsidR="00C60B3B" w:rsidRDefault="00201843" w:rsidP="00C60B3B">
      <w:pPr>
        <w:jc w:val="both"/>
        <w:rPr>
          <w:rFonts w:ascii="Times New Roman" w:hAnsi="Times New Roman" w:cs="Times New Roman"/>
        </w:rPr>
      </w:pPr>
      <w:r w:rsidRPr="00AF2639">
        <w:rPr>
          <w:rFonts w:ascii="Times New Roman" w:hAnsi="Times New Roman" w:cs="Times New Roman"/>
          <w:b/>
        </w:rPr>
        <w:lastRenderedPageBreak/>
        <w:t xml:space="preserve">Supplementary Table </w:t>
      </w:r>
      <w:r w:rsidR="00167ABB">
        <w:rPr>
          <w:rFonts w:ascii="Times New Roman" w:hAnsi="Times New Roman" w:cs="Times New Roman"/>
          <w:b/>
        </w:rPr>
        <w:t>5</w:t>
      </w:r>
      <w:r w:rsidR="00C60B3B">
        <w:rPr>
          <w:rFonts w:ascii="Times New Roman" w:hAnsi="Times New Roman" w:cs="Times New Roman"/>
        </w:rPr>
        <w:t>. Wellbeing</w:t>
      </w:r>
      <w:r w:rsidR="00C60B3B" w:rsidRPr="00F672BE">
        <w:rPr>
          <w:rFonts w:ascii="Times New Roman" w:hAnsi="Times New Roman" w:cs="Times New Roman"/>
        </w:rPr>
        <w:t xml:space="preserve"> and social and physical environment factors</w:t>
      </w:r>
    </w:p>
    <w:tbl>
      <w:tblPr>
        <w:tblStyle w:val="TableGrid"/>
        <w:tblpPr w:leftFromText="180" w:rightFromText="180" w:vertAnchor="page" w:horzAnchor="margin" w:tblpXSpec="center" w:tblpY="2151"/>
        <w:tblW w:w="15925" w:type="dxa"/>
        <w:tblLayout w:type="fixed"/>
        <w:tblLook w:val="04A0" w:firstRow="1" w:lastRow="0" w:firstColumn="1" w:lastColumn="0" w:noHBand="0" w:noVBand="1"/>
      </w:tblPr>
      <w:tblGrid>
        <w:gridCol w:w="1435"/>
        <w:gridCol w:w="1620"/>
        <w:gridCol w:w="1350"/>
        <w:gridCol w:w="900"/>
        <w:gridCol w:w="810"/>
        <w:gridCol w:w="1440"/>
        <w:gridCol w:w="1710"/>
        <w:gridCol w:w="1980"/>
        <w:gridCol w:w="1710"/>
        <w:gridCol w:w="2970"/>
      </w:tblGrid>
      <w:tr w:rsidR="00C60B3B" w:rsidRPr="00C03EC3" w14:paraId="1E653124" w14:textId="77777777" w:rsidTr="00337237">
        <w:trPr>
          <w:trHeight w:val="800"/>
        </w:trPr>
        <w:tc>
          <w:tcPr>
            <w:tcW w:w="1435" w:type="dxa"/>
          </w:tcPr>
          <w:p w14:paraId="69483239" w14:textId="77777777" w:rsidR="00C60B3B" w:rsidRPr="00C03EC3" w:rsidRDefault="00C60B3B" w:rsidP="00424964">
            <w:pPr>
              <w:rPr>
                <w:rFonts w:ascii="Times New Roman" w:hAnsi="Times New Roman" w:cs="Times New Roman"/>
              </w:rPr>
            </w:pPr>
            <w:r w:rsidRPr="00C03EC3">
              <w:rPr>
                <w:rFonts w:ascii="Times New Roman" w:hAnsi="Times New Roman" w:cs="Times New Roman"/>
              </w:rPr>
              <w:t xml:space="preserve">Author/Year </w:t>
            </w:r>
            <w:r>
              <w:rPr>
                <w:rFonts w:ascii="Times New Roman" w:hAnsi="Times New Roman" w:cs="Times New Roman"/>
              </w:rPr>
              <w:t>[</w:t>
            </w:r>
            <w:r w:rsidRPr="00C03EC3">
              <w:rPr>
                <w:rFonts w:ascii="Times New Roman" w:hAnsi="Times New Roman" w:cs="Times New Roman"/>
              </w:rPr>
              <w:t>References</w:t>
            </w:r>
            <w:r>
              <w:rPr>
                <w:rFonts w:ascii="Times New Roman" w:hAnsi="Times New Roman" w:cs="Times New Roman"/>
              </w:rPr>
              <w:t>]</w:t>
            </w:r>
          </w:p>
        </w:tc>
        <w:tc>
          <w:tcPr>
            <w:tcW w:w="1620" w:type="dxa"/>
          </w:tcPr>
          <w:p w14:paraId="11BBB297" w14:textId="77777777" w:rsidR="00C60B3B" w:rsidRPr="00C03EC3" w:rsidRDefault="00C60B3B" w:rsidP="00424964">
            <w:pPr>
              <w:rPr>
                <w:rFonts w:ascii="Times New Roman" w:hAnsi="Times New Roman" w:cs="Times New Roman"/>
              </w:rPr>
            </w:pPr>
            <w:r w:rsidRPr="00C03EC3">
              <w:rPr>
                <w:rFonts w:ascii="Times New Roman" w:hAnsi="Times New Roman" w:cs="Times New Roman"/>
              </w:rPr>
              <w:t>Study design</w:t>
            </w:r>
          </w:p>
        </w:tc>
        <w:tc>
          <w:tcPr>
            <w:tcW w:w="1350" w:type="dxa"/>
          </w:tcPr>
          <w:p w14:paraId="68BF0453" w14:textId="77777777" w:rsidR="00C60B3B" w:rsidRPr="00C03EC3" w:rsidRDefault="00C60B3B" w:rsidP="00424964">
            <w:pPr>
              <w:rPr>
                <w:rFonts w:ascii="Times New Roman" w:hAnsi="Times New Roman" w:cs="Times New Roman"/>
              </w:rPr>
            </w:pPr>
            <w:r w:rsidRPr="00C03EC3">
              <w:rPr>
                <w:rFonts w:ascii="Times New Roman" w:hAnsi="Times New Roman" w:cs="Times New Roman"/>
              </w:rPr>
              <w:t>Region/City</w:t>
            </w:r>
          </w:p>
        </w:tc>
        <w:tc>
          <w:tcPr>
            <w:tcW w:w="900" w:type="dxa"/>
          </w:tcPr>
          <w:p w14:paraId="0315CA35" w14:textId="77777777" w:rsidR="00C60B3B" w:rsidRPr="00C03EC3" w:rsidRDefault="00C60B3B" w:rsidP="00424964">
            <w:pPr>
              <w:rPr>
                <w:rFonts w:ascii="Times New Roman" w:hAnsi="Times New Roman" w:cs="Times New Roman"/>
              </w:rPr>
            </w:pPr>
            <w:r w:rsidRPr="00C03EC3">
              <w:rPr>
                <w:rFonts w:ascii="Times New Roman" w:hAnsi="Times New Roman" w:cs="Times New Roman"/>
              </w:rPr>
              <w:t>Sample Size</w:t>
            </w:r>
          </w:p>
        </w:tc>
        <w:tc>
          <w:tcPr>
            <w:tcW w:w="810" w:type="dxa"/>
          </w:tcPr>
          <w:p w14:paraId="75FB15DD" w14:textId="77777777" w:rsidR="00C60B3B" w:rsidRPr="00C03EC3" w:rsidRDefault="00C60B3B" w:rsidP="00424964">
            <w:pPr>
              <w:rPr>
                <w:rFonts w:ascii="Times New Roman" w:hAnsi="Times New Roman" w:cs="Times New Roman"/>
              </w:rPr>
            </w:pPr>
            <w:r w:rsidRPr="00C03EC3">
              <w:rPr>
                <w:rFonts w:ascii="Times New Roman" w:hAnsi="Times New Roman" w:cs="Times New Roman"/>
              </w:rPr>
              <w:t>Age</w:t>
            </w:r>
            <w:r>
              <w:rPr>
                <w:rFonts w:ascii="Times New Roman" w:hAnsi="Times New Roman" w:cs="Times New Roman"/>
              </w:rPr>
              <w:t xml:space="preserve"> </w:t>
            </w:r>
          </w:p>
        </w:tc>
        <w:tc>
          <w:tcPr>
            <w:tcW w:w="1440" w:type="dxa"/>
          </w:tcPr>
          <w:p w14:paraId="3C82AB7C" w14:textId="77777777" w:rsidR="00C60B3B" w:rsidRPr="00C03EC3" w:rsidRDefault="00C60B3B" w:rsidP="00424964">
            <w:pPr>
              <w:rPr>
                <w:rFonts w:ascii="Times New Roman" w:hAnsi="Times New Roman" w:cs="Times New Roman"/>
              </w:rPr>
            </w:pPr>
            <w:r w:rsidRPr="00C03EC3">
              <w:rPr>
                <w:rFonts w:ascii="Times New Roman" w:hAnsi="Times New Roman" w:cs="Times New Roman"/>
              </w:rPr>
              <w:t>Outcome Variable</w:t>
            </w:r>
          </w:p>
        </w:tc>
        <w:tc>
          <w:tcPr>
            <w:tcW w:w="1710" w:type="dxa"/>
          </w:tcPr>
          <w:p w14:paraId="7BF989B0" w14:textId="77777777" w:rsidR="00C60B3B" w:rsidRPr="007576C9" w:rsidRDefault="00C60B3B" w:rsidP="00424964">
            <w:pPr>
              <w:rPr>
                <w:rFonts w:ascii="Times New Roman" w:hAnsi="Times New Roman" w:cs="Times New Roman"/>
              </w:rPr>
            </w:pPr>
            <w:r>
              <w:rPr>
                <w:rFonts w:ascii="Times New Roman" w:hAnsi="Times New Roman" w:cs="Times New Roman"/>
              </w:rPr>
              <w:t>Measurement of outcome variable</w:t>
            </w:r>
          </w:p>
        </w:tc>
        <w:tc>
          <w:tcPr>
            <w:tcW w:w="1980" w:type="dxa"/>
          </w:tcPr>
          <w:p w14:paraId="2F241661" w14:textId="77777777" w:rsidR="00C60B3B" w:rsidRPr="00C03EC3" w:rsidRDefault="00C60B3B" w:rsidP="00424964">
            <w:pPr>
              <w:rPr>
                <w:rFonts w:ascii="Times New Roman" w:hAnsi="Times New Roman" w:cs="Times New Roman"/>
              </w:rPr>
            </w:pPr>
            <w:r>
              <w:rPr>
                <w:rFonts w:ascii="Times New Roman" w:hAnsi="Times New Roman" w:cs="Times New Roman"/>
              </w:rPr>
              <w:t>Physical</w:t>
            </w:r>
            <w:r w:rsidRPr="007576C9">
              <w:rPr>
                <w:rFonts w:ascii="Times New Roman" w:hAnsi="Times New Roman" w:cs="Times New Roman"/>
              </w:rPr>
              <w:t xml:space="preserve"> and social environment</w:t>
            </w:r>
            <w:r>
              <w:rPr>
                <w:rFonts w:ascii="Times New Roman" w:hAnsi="Times New Roman" w:cs="Times New Roman"/>
              </w:rPr>
              <w:t xml:space="preserve"> factors</w:t>
            </w:r>
          </w:p>
        </w:tc>
        <w:tc>
          <w:tcPr>
            <w:tcW w:w="1710" w:type="dxa"/>
          </w:tcPr>
          <w:p w14:paraId="167B6161" w14:textId="77777777" w:rsidR="00C60B3B" w:rsidRPr="00C03EC3" w:rsidRDefault="00C60B3B" w:rsidP="00424964">
            <w:pPr>
              <w:rPr>
                <w:rFonts w:ascii="Times New Roman" w:hAnsi="Times New Roman" w:cs="Times New Roman"/>
              </w:rPr>
            </w:pPr>
            <w:r>
              <w:rPr>
                <w:rFonts w:ascii="Times New Roman" w:hAnsi="Times New Roman" w:cs="Times New Roman"/>
              </w:rPr>
              <w:t>Measurement of environment factors</w:t>
            </w:r>
          </w:p>
        </w:tc>
        <w:tc>
          <w:tcPr>
            <w:tcW w:w="2970" w:type="dxa"/>
          </w:tcPr>
          <w:p w14:paraId="16538D6C" w14:textId="77777777" w:rsidR="00C60B3B" w:rsidRPr="00C03EC3" w:rsidRDefault="00C60B3B" w:rsidP="00424964">
            <w:pPr>
              <w:rPr>
                <w:rFonts w:ascii="Times New Roman" w:hAnsi="Times New Roman" w:cs="Times New Roman"/>
              </w:rPr>
            </w:pPr>
            <w:r w:rsidRPr="007576C9">
              <w:rPr>
                <w:rFonts w:ascii="Times New Roman" w:hAnsi="Times New Roman" w:cs="Times New Roman"/>
              </w:rPr>
              <w:t xml:space="preserve">Main findings with respect to </w:t>
            </w:r>
            <w:r>
              <w:rPr>
                <w:rFonts w:ascii="Times New Roman" w:hAnsi="Times New Roman" w:cs="Times New Roman"/>
              </w:rPr>
              <w:t>environment factors</w:t>
            </w:r>
            <w:r w:rsidRPr="007576C9">
              <w:rPr>
                <w:rFonts w:ascii="Times New Roman" w:hAnsi="Times New Roman" w:cs="Times New Roman"/>
              </w:rPr>
              <w:t xml:space="preserve"> and outcome variables</w:t>
            </w:r>
          </w:p>
        </w:tc>
      </w:tr>
      <w:tr w:rsidR="00C60B3B" w:rsidRPr="00EC0DC2" w14:paraId="32C904F4" w14:textId="77777777" w:rsidTr="00337237">
        <w:tc>
          <w:tcPr>
            <w:tcW w:w="1435" w:type="dxa"/>
            <w:tcBorders>
              <w:top w:val="single" w:sz="8" w:space="0" w:color="000000"/>
              <w:left w:val="single" w:sz="8" w:space="0" w:color="000000"/>
              <w:bottom w:val="single" w:sz="8" w:space="0" w:color="000000"/>
              <w:right w:val="single" w:sz="8" w:space="0" w:color="000000"/>
            </w:tcBorders>
          </w:tcPr>
          <w:p w14:paraId="2B1B01CE" w14:textId="0320DAF7" w:rsidR="00C60B3B" w:rsidRPr="00EC0DC2" w:rsidRDefault="00C60B3B" w:rsidP="00C60B3B">
            <w:pPr>
              <w:rPr>
                <w:rFonts w:ascii="Times New Roman" w:hAnsi="Times New Roman" w:cs="Times New Roman"/>
              </w:rPr>
            </w:pPr>
            <w:r w:rsidRPr="00E90DC5">
              <w:rPr>
                <w:rFonts w:ascii="Times New Roman" w:hAnsi="Times New Roman" w:cs="Times New Roman"/>
              </w:rPr>
              <w:t>Modupe 2021 [</w:t>
            </w:r>
            <w:r w:rsidR="00A81E9B">
              <w:rPr>
                <w:rFonts w:ascii="Times New Roman" w:hAnsi="Times New Roman" w:cs="Times New Roman"/>
              </w:rPr>
              <w:t>5</w:t>
            </w:r>
            <w:r w:rsidR="000967DD">
              <w:rPr>
                <w:rFonts w:ascii="Times New Roman" w:hAnsi="Times New Roman" w:cs="Times New Roman"/>
              </w:rPr>
              <w:t>9</w:t>
            </w:r>
            <w:r w:rsidRPr="00E90DC5">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4620F980" w14:textId="3C38D93E" w:rsidR="00C60B3B" w:rsidRPr="00EC0DC2" w:rsidRDefault="00C60B3B" w:rsidP="00C60B3B">
            <w:pPr>
              <w:rPr>
                <w:rFonts w:ascii="Times New Roman" w:hAnsi="Times New Roman" w:cs="Times New Roman"/>
              </w:rPr>
            </w:pPr>
            <w:r>
              <w:rPr>
                <w:rFonts w:ascii="Times New Roman" w:hAnsi="Times New Roman" w:cs="Times New Roman"/>
              </w:rPr>
              <w:t>Cross-sectional</w:t>
            </w:r>
          </w:p>
        </w:tc>
        <w:tc>
          <w:tcPr>
            <w:tcW w:w="1350" w:type="dxa"/>
            <w:tcBorders>
              <w:top w:val="single" w:sz="8" w:space="0" w:color="000000"/>
              <w:left w:val="single" w:sz="8" w:space="0" w:color="000000"/>
              <w:bottom w:val="single" w:sz="8" w:space="0" w:color="000000"/>
              <w:right w:val="single" w:sz="8" w:space="0" w:color="000000"/>
            </w:tcBorders>
          </w:tcPr>
          <w:p w14:paraId="6BF2F204" w14:textId="77777777" w:rsidR="00C60B3B" w:rsidRPr="00E90DC5" w:rsidRDefault="00C60B3B" w:rsidP="00C60B3B">
            <w:pPr>
              <w:rPr>
                <w:rFonts w:ascii="Times New Roman" w:hAnsi="Times New Roman" w:cs="Times New Roman"/>
              </w:rPr>
            </w:pPr>
            <w:r w:rsidRPr="00E90DC5">
              <w:rPr>
                <w:rFonts w:ascii="Times New Roman" w:hAnsi="Times New Roman" w:cs="Times New Roman"/>
              </w:rPr>
              <w:t>South</w:t>
            </w:r>
            <w:r>
              <w:rPr>
                <w:rFonts w:ascii="Times New Roman" w:hAnsi="Times New Roman" w:cs="Times New Roman"/>
              </w:rPr>
              <w:t xml:space="preserve"> </w:t>
            </w:r>
            <w:r w:rsidRPr="00E90DC5">
              <w:rPr>
                <w:rFonts w:ascii="Times New Roman" w:hAnsi="Times New Roman" w:cs="Times New Roman"/>
              </w:rPr>
              <w:t>West/</w:t>
            </w:r>
            <w:r>
              <w:rPr>
                <w:rFonts w:ascii="Times New Roman" w:hAnsi="Times New Roman" w:cs="Times New Roman"/>
              </w:rPr>
              <w:t xml:space="preserve"> </w:t>
            </w:r>
            <w:r w:rsidRPr="00E90DC5">
              <w:rPr>
                <w:rFonts w:ascii="Times New Roman" w:hAnsi="Times New Roman" w:cs="Times New Roman"/>
              </w:rPr>
              <w:t>Ibadan,</w:t>
            </w:r>
          </w:p>
          <w:p w14:paraId="7A109025" w14:textId="72A7323B" w:rsidR="00C60B3B" w:rsidRPr="00EC0DC2" w:rsidRDefault="00C60B3B" w:rsidP="00C60B3B">
            <w:pPr>
              <w:rPr>
                <w:rFonts w:ascii="Times New Roman" w:hAnsi="Times New Roman" w:cs="Times New Roman"/>
              </w:rPr>
            </w:pPr>
          </w:p>
        </w:tc>
        <w:tc>
          <w:tcPr>
            <w:tcW w:w="900" w:type="dxa"/>
            <w:tcBorders>
              <w:top w:val="single" w:sz="8" w:space="0" w:color="000000"/>
              <w:left w:val="single" w:sz="8" w:space="0" w:color="000000"/>
              <w:bottom w:val="single" w:sz="8" w:space="0" w:color="000000"/>
              <w:right w:val="single" w:sz="8" w:space="0" w:color="000000"/>
            </w:tcBorders>
          </w:tcPr>
          <w:p w14:paraId="6876C3D0" w14:textId="623B8321" w:rsidR="00C60B3B" w:rsidRPr="00EC0DC2" w:rsidRDefault="00C60B3B" w:rsidP="00C60B3B">
            <w:pPr>
              <w:rPr>
                <w:rFonts w:ascii="Times New Roman" w:hAnsi="Times New Roman" w:cs="Times New Roman"/>
              </w:rPr>
            </w:pPr>
            <w:r w:rsidRPr="00E90DC5">
              <w:rPr>
                <w:rFonts w:ascii="Times New Roman" w:hAnsi="Times New Roman" w:cs="Times New Roman"/>
              </w:rPr>
              <w:t>270</w:t>
            </w:r>
          </w:p>
        </w:tc>
        <w:tc>
          <w:tcPr>
            <w:tcW w:w="810" w:type="dxa"/>
            <w:tcBorders>
              <w:top w:val="single" w:sz="8" w:space="0" w:color="000000"/>
              <w:left w:val="single" w:sz="8" w:space="0" w:color="000000"/>
              <w:bottom w:val="single" w:sz="8" w:space="0" w:color="000000"/>
              <w:right w:val="single" w:sz="8" w:space="0" w:color="000000"/>
            </w:tcBorders>
          </w:tcPr>
          <w:p w14:paraId="2F4303D1" w14:textId="2022769C" w:rsidR="00C60B3B" w:rsidRPr="00EC0DC2" w:rsidRDefault="00C60B3B" w:rsidP="00C60B3B">
            <w:pPr>
              <w:rPr>
                <w:rFonts w:ascii="Times New Roman" w:hAnsi="Times New Roman" w:cs="Times New Roman"/>
              </w:rPr>
            </w:pPr>
            <w:r w:rsidRPr="00E90DC5">
              <w:rPr>
                <w:rFonts w:ascii="Times New Roman" w:hAnsi="Times New Roman" w:cs="Times New Roman"/>
              </w:rPr>
              <w:t>10-20 years</w:t>
            </w:r>
          </w:p>
        </w:tc>
        <w:tc>
          <w:tcPr>
            <w:tcW w:w="1440" w:type="dxa"/>
            <w:tcBorders>
              <w:top w:val="single" w:sz="8" w:space="0" w:color="000000"/>
              <w:left w:val="single" w:sz="8" w:space="0" w:color="000000"/>
              <w:bottom w:val="single" w:sz="8" w:space="0" w:color="000000"/>
              <w:right w:val="single" w:sz="8" w:space="0" w:color="000000"/>
            </w:tcBorders>
          </w:tcPr>
          <w:p w14:paraId="652D0E8B" w14:textId="77777777" w:rsidR="00C60B3B" w:rsidRPr="00E90DC5" w:rsidRDefault="00C60B3B" w:rsidP="00C60B3B">
            <w:pPr>
              <w:rPr>
                <w:rFonts w:ascii="Times New Roman" w:hAnsi="Times New Roman" w:cs="Times New Roman"/>
              </w:rPr>
            </w:pPr>
            <w:r w:rsidRPr="00E90DC5">
              <w:rPr>
                <w:rFonts w:ascii="Times New Roman" w:hAnsi="Times New Roman" w:cs="Times New Roman"/>
              </w:rPr>
              <w:t>Social</w:t>
            </w:r>
          </w:p>
          <w:p w14:paraId="38F62911" w14:textId="0C93DC77" w:rsidR="00C60B3B" w:rsidRPr="00EC0DC2" w:rsidRDefault="00C60B3B" w:rsidP="00C60B3B">
            <w:pPr>
              <w:rPr>
                <w:rFonts w:ascii="Times New Roman" w:hAnsi="Times New Roman" w:cs="Times New Roman"/>
              </w:rPr>
            </w:pPr>
            <w:r w:rsidRPr="00E90DC5">
              <w:rPr>
                <w:rFonts w:ascii="Times New Roman" w:hAnsi="Times New Roman" w:cs="Times New Roman"/>
              </w:rPr>
              <w:t>Well-being</w:t>
            </w:r>
          </w:p>
        </w:tc>
        <w:tc>
          <w:tcPr>
            <w:tcW w:w="1710" w:type="dxa"/>
          </w:tcPr>
          <w:p w14:paraId="5692373C" w14:textId="12F94D64" w:rsidR="00C60B3B" w:rsidRPr="00A41E45" w:rsidRDefault="006912B1" w:rsidP="00C60B3B">
            <w:pPr>
              <w:rPr>
                <w:rFonts w:ascii="Times New Roman" w:hAnsi="Times New Roman" w:cs="Times New Roman"/>
              </w:rPr>
            </w:pPr>
            <w:r>
              <w:rPr>
                <w:rFonts w:ascii="Times New Roman" w:hAnsi="Times New Roman" w:cs="Times New Roman"/>
              </w:rPr>
              <w:t xml:space="preserve">Validated Social Well-being Scale </w:t>
            </w:r>
            <w:r w:rsidR="00E0608F">
              <w:rPr>
                <w:rFonts w:ascii="Times New Roman" w:hAnsi="Times New Roman" w:cs="Times New Roman"/>
              </w:rPr>
              <w:t>from</w:t>
            </w:r>
            <w:r>
              <w:rPr>
                <w:rFonts w:ascii="Times New Roman" w:hAnsi="Times New Roman" w:cs="Times New Roman"/>
              </w:rPr>
              <w:t xml:space="preserve"> the </w:t>
            </w:r>
            <w:r w:rsidRPr="006912B1">
              <w:rPr>
                <w:rFonts w:ascii="Times New Roman" w:hAnsi="Times New Roman" w:cs="Times New Roman"/>
              </w:rPr>
              <w:t>“</w:t>
            </w:r>
            <w:r>
              <w:rPr>
                <w:rFonts w:ascii="Times New Roman" w:hAnsi="Times New Roman" w:cs="Times New Roman"/>
              </w:rPr>
              <w:t>S</w:t>
            </w:r>
            <w:r w:rsidRPr="006912B1">
              <w:rPr>
                <w:rFonts w:ascii="Times New Roman" w:hAnsi="Times New Roman" w:cs="Times New Roman"/>
              </w:rPr>
              <w:t xml:space="preserve">chool </w:t>
            </w:r>
            <w:r>
              <w:rPr>
                <w:rFonts w:ascii="Times New Roman" w:hAnsi="Times New Roman" w:cs="Times New Roman"/>
              </w:rPr>
              <w:t>L</w:t>
            </w:r>
            <w:r w:rsidRPr="006912B1">
              <w:rPr>
                <w:rFonts w:ascii="Times New Roman" w:hAnsi="Times New Roman" w:cs="Times New Roman"/>
              </w:rPr>
              <w:t xml:space="preserve">ocation, </w:t>
            </w:r>
            <w:r>
              <w:rPr>
                <w:rFonts w:ascii="Times New Roman" w:hAnsi="Times New Roman" w:cs="Times New Roman"/>
              </w:rPr>
              <w:t>T</w:t>
            </w:r>
            <w:r w:rsidRPr="006912B1">
              <w:rPr>
                <w:rFonts w:ascii="Times New Roman" w:hAnsi="Times New Roman" w:cs="Times New Roman"/>
              </w:rPr>
              <w:t xml:space="preserve">ype, </w:t>
            </w:r>
            <w:r>
              <w:rPr>
                <w:rFonts w:ascii="Times New Roman" w:hAnsi="Times New Roman" w:cs="Times New Roman"/>
              </w:rPr>
              <w:t>J</w:t>
            </w:r>
            <w:r w:rsidRPr="006912B1">
              <w:rPr>
                <w:rFonts w:ascii="Times New Roman" w:hAnsi="Times New Roman" w:cs="Times New Roman"/>
              </w:rPr>
              <w:t xml:space="preserve">uvenile </w:t>
            </w:r>
            <w:r>
              <w:rPr>
                <w:rFonts w:ascii="Times New Roman" w:hAnsi="Times New Roman" w:cs="Times New Roman"/>
              </w:rPr>
              <w:t>D</w:t>
            </w:r>
            <w:r w:rsidRPr="006912B1">
              <w:rPr>
                <w:rFonts w:ascii="Times New Roman" w:hAnsi="Times New Roman" w:cs="Times New Roman"/>
              </w:rPr>
              <w:t xml:space="preserve">elinquent </w:t>
            </w:r>
            <w:proofErr w:type="spellStart"/>
            <w:r>
              <w:rPr>
                <w:rFonts w:ascii="Times New Roman" w:hAnsi="Times New Roman" w:cs="Times New Roman"/>
              </w:rPr>
              <w:t>B</w:t>
            </w:r>
            <w:r w:rsidRPr="006912B1">
              <w:rPr>
                <w:rFonts w:ascii="Times New Roman" w:hAnsi="Times New Roman" w:cs="Times New Roman"/>
              </w:rPr>
              <w:t>ehaviour</w:t>
            </w:r>
            <w:proofErr w:type="spellEnd"/>
            <w:r w:rsidRPr="006912B1">
              <w:rPr>
                <w:rFonts w:ascii="Times New Roman" w:hAnsi="Times New Roman" w:cs="Times New Roman"/>
              </w:rPr>
              <w:t xml:space="preserve"> and </w:t>
            </w:r>
            <w:r>
              <w:rPr>
                <w:rFonts w:ascii="Times New Roman" w:hAnsi="Times New Roman" w:cs="Times New Roman"/>
              </w:rPr>
              <w:t>S</w:t>
            </w:r>
            <w:r w:rsidRPr="006912B1">
              <w:rPr>
                <w:rFonts w:ascii="Times New Roman" w:hAnsi="Times New Roman" w:cs="Times New Roman"/>
              </w:rPr>
              <w:t xml:space="preserve">ocial </w:t>
            </w:r>
            <w:r>
              <w:rPr>
                <w:rFonts w:ascii="Times New Roman" w:hAnsi="Times New Roman" w:cs="Times New Roman"/>
              </w:rPr>
              <w:t>W</w:t>
            </w:r>
            <w:r w:rsidRPr="006912B1">
              <w:rPr>
                <w:rFonts w:ascii="Times New Roman" w:hAnsi="Times New Roman" w:cs="Times New Roman"/>
              </w:rPr>
              <w:t xml:space="preserve">ell-being </w:t>
            </w:r>
            <w:r>
              <w:rPr>
                <w:rFonts w:ascii="Times New Roman" w:hAnsi="Times New Roman" w:cs="Times New Roman"/>
              </w:rPr>
              <w:t>Q</w:t>
            </w:r>
            <w:r w:rsidRPr="006912B1">
              <w:rPr>
                <w:rFonts w:ascii="Times New Roman" w:hAnsi="Times New Roman" w:cs="Times New Roman"/>
              </w:rPr>
              <w:t>uestionnaire (SLTSWQ)</w:t>
            </w:r>
          </w:p>
        </w:tc>
        <w:tc>
          <w:tcPr>
            <w:tcW w:w="1980" w:type="dxa"/>
            <w:tcBorders>
              <w:top w:val="single" w:sz="8" w:space="0" w:color="000000"/>
              <w:left w:val="single" w:sz="8" w:space="0" w:color="000000"/>
              <w:bottom w:val="single" w:sz="8" w:space="0" w:color="000000"/>
              <w:right w:val="single" w:sz="8" w:space="0" w:color="000000"/>
            </w:tcBorders>
          </w:tcPr>
          <w:p w14:paraId="425DCC44" w14:textId="0F27F888" w:rsidR="00C60B3B" w:rsidRDefault="00E0608F" w:rsidP="00C60B3B">
            <w:pPr>
              <w:rPr>
                <w:rFonts w:ascii="Times New Roman" w:hAnsi="Times New Roman" w:cs="Times New Roman"/>
              </w:rPr>
            </w:pPr>
            <w:r>
              <w:rPr>
                <w:rFonts w:ascii="Times New Roman" w:hAnsi="Times New Roman" w:cs="Times New Roman"/>
              </w:rPr>
              <w:t xml:space="preserve">Social environment </w:t>
            </w:r>
            <w:r w:rsidR="00C60B3B" w:rsidRPr="00E90DC5">
              <w:rPr>
                <w:rFonts w:ascii="Times New Roman" w:hAnsi="Times New Roman" w:cs="Times New Roman"/>
              </w:rPr>
              <w:t xml:space="preserve">  </w:t>
            </w:r>
          </w:p>
        </w:tc>
        <w:tc>
          <w:tcPr>
            <w:tcW w:w="1710" w:type="dxa"/>
            <w:tcBorders>
              <w:top w:val="single" w:sz="8" w:space="0" w:color="000000"/>
              <w:left w:val="single" w:sz="8" w:space="0" w:color="000000"/>
              <w:bottom w:val="single" w:sz="8" w:space="0" w:color="000000"/>
              <w:right w:val="single" w:sz="8" w:space="0" w:color="000000"/>
            </w:tcBorders>
          </w:tcPr>
          <w:p w14:paraId="16940F8D" w14:textId="3A1B4578" w:rsidR="00C60B3B" w:rsidDel="00A41E45" w:rsidRDefault="00E0608F" w:rsidP="00C60B3B">
            <w:pPr>
              <w:rPr>
                <w:rFonts w:ascii="Times New Roman" w:hAnsi="Times New Roman" w:cs="Times New Roman"/>
              </w:rPr>
            </w:pPr>
            <w:r>
              <w:rPr>
                <w:rFonts w:ascii="Times New Roman" w:hAnsi="Times New Roman" w:cs="Times New Roman"/>
              </w:rPr>
              <w:t xml:space="preserve">Validated School Type Scale (STS) and School Location Scale (SLS) from the </w:t>
            </w:r>
            <w:r w:rsidRPr="006912B1">
              <w:rPr>
                <w:rFonts w:ascii="Times New Roman" w:hAnsi="Times New Roman" w:cs="Times New Roman"/>
              </w:rPr>
              <w:t>“</w:t>
            </w:r>
            <w:r>
              <w:rPr>
                <w:rFonts w:ascii="Times New Roman" w:hAnsi="Times New Roman" w:cs="Times New Roman"/>
              </w:rPr>
              <w:t>S</w:t>
            </w:r>
            <w:r w:rsidRPr="006912B1">
              <w:rPr>
                <w:rFonts w:ascii="Times New Roman" w:hAnsi="Times New Roman" w:cs="Times New Roman"/>
              </w:rPr>
              <w:t xml:space="preserve">chool </w:t>
            </w:r>
            <w:r>
              <w:rPr>
                <w:rFonts w:ascii="Times New Roman" w:hAnsi="Times New Roman" w:cs="Times New Roman"/>
              </w:rPr>
              <w:t>L</w:t>
            </w:r>
            <w:r w:rsidRPr="006912B1">
              <w:rPr>
                <w:rFonts w:ascii="Times New Roman" w:hAnsi="Times New Roman" w:cs="Times New Roman"/>
              </w:rPr>
              <w:t xml:space="preserve">ocation, </w:t>
            </w:r>
            <w:r>
              <w:rPr>
                <w:rFonts w:ascii="Times New Roman" w:hAnsi="Times New Roman" w:cs="Times New Roman"/>
              </w:rPr>
              <w:t>T</w:t>
            </w:r>
            <w:r w:rsidRPr="006912B1">
              <w:rPr>
                <w:rFonts w:ascii="Times New Roman" w:hAnsi="Times New Roman" w:cs="Times New Roman"/>
              </w:rPr>
              <w:t xml:space="preserve">ype, </w:t>
            </w:r>
            <w:r>
              <w:rPr>
                <w:rFonts w:ascii="Times New Roman" w:hAnsi="Times New Roman" w:cs="Times New Roman"/>
              </w:rPr>
              <w:t>J</w:t>
            </w:r>
            <w:r w:rsidRPr="006912B1">
              <w:rPr>
                <w:rFonts w:ascii="Times New Roman" w:hAnsi="Times New Roman" w:cs="Times New Roman"/>
              </w:rPr>
              <w:t xml:space="preserve">uvenile </w:t>
            </w:r>
            <w:r>
              <w:rPr>
                <w:rFonts w:ascii="Times New Roman" w:hAnsi="Times New Roman" w:cs="Times New Roman"/>
              </w:rPr>
              <w:t>D</w:t>
            </w:r>
            <w:r w:rsidRPr="006912B1">
              <w:rPr>
                <w:rFonts w:ascii="Times New Roman" w:hAnsi="Times New Roman" w:cs="Times New Roman"/>
              </w:rPr>
              <w:t xml:space="preserve">elinquent </w:t>
            </w:r>
            <w:proofErr w:type="spellStart"/>
            <w:r>
              <w:rPr>
                <w:rFonts w:ascii="Times New Roman" w:hAnsi="Times New Roman" w:cs="Times New Roman"/>
              </w:rPr>
              <w:t>B</w:t>
            </w:r>
            <w:r w:rsidRPr="006912B1">
              <w:rPr>
                <w:rFonts w:ascii="Times New Roman" w:hAnsi="Times New Roman" w:cs="Times New Roman"/>
              </w:rPr>
              <w:t>ehaviour</w:t>
            </w:r>
            <w:proofErr w:type="spellEnd"/>
            <w:r w:rsidRPr="006912B1">
              <w:rPr>
                <w:rFonts w:ascii="Times New Roman" w:hAnsi="Times New Roman" w:cs="Times New Roman"/>
              </w:rPr>
              <w:t xml:space="preserve"> and </w:t>
            </w:r>
            <w:r>
              <w:rPr>
                <w:rFonts w:ascii="Times New Roman" w:hAnsi="Times New Roman" w:cs="Times New Roman"/>
              </w:rPr>
              <w:t>S</w:t>
            </w:r>
            <w:r w:rsidRPr="006912B1">
              <w:rPr>
                <w:rFonts w:ascii="Times New Roman" w:hAnsi="Times New Roman" w:cs="Times New Roman"/>
              </w:rPr>
              <w:t xml:space="preserve">ocial </w:t>
            </w:r>
            <w:r>
              <w:rPr>
                <w:rFonts w:ascii="Times New Roman" w:hAnsi="Times New Roman" w:cs="Times New Roman"/>
              </w:rPr>
              <w:t>W</w:t>
            </w:r>
            <w:r w:rsidRPr="006912B1">
              <w:rPr>
                <w:rFonts w:ascii="Times New Roman" w:hAnsi="Times New Roman" w:cs="Times New Roman"/>
              </w:rPr>
              <w:t xml:space="preserve">ell-being </w:t>
            </w:r>
            <w:r>
              <w:rPr>
                <w:rFonts w:ascii="Times New Roman" w:hAnsi="Times New Roman" w:cs="Times New Roman"/>
              </w:rPr>
              <w:t>Q</w:t>
            </w:r>
            <w:r w:rsidRPr="006912B1">
              <w:rPr>
                <w:rFonts w:ascii="Times New Roman" w:hAnsi="Times New Roman" w:cs="Times New Roman"/>
              </w:rPr>
              <w:t>uestionnaire (SLTSWQ)</w:t>
            </w:r>
          </w:p>
        </w:tc>
        <w:tc>
          <w:tcPr>
            <w:tcW w:w="2970" w:type="dxa"/>
            <w:tcBorders>
              <w:top w:val="single" w:sz="8" w:space="0" w:color="000000"/>
              <w:left w:val="single" w:sz="8" w:space="0" w:color="000000"/>
              <w:bottom w:val="single" w:sz="8" w:space="0" w:color="000000"/>
              <w:right w:val="single" w:sz="8" w:space="0" w:color="000000"/>
            </w:tcBorders>
          </w:tcPr>
          <w:p w14:paraId="4925587B" w14:textId="5F7FB309" w:rsidR="00C60B3B" w:rsidRDefault="00C60B3B" w:rsidP="00C60B3B">
            <w:pPr>
              <w:rPr>
                <w:rFonts w:ascii="Times New Roman" w:hAnsi="Times New Roman" w:cs="Times New Roman"/>
              </w:rPr>
            </w:pPr>
            <w:r w:rsidRPr="00E90DC5">
              <w:rPr>
                <w:rFonts w:ascii="Times New Roman" w:hAnsi="Times New Roman" w:cs="Times New Roman"/>
              </w:rPr>
              <w:t xml:space="preserve">There </w:t>
            </w:r>
            <w:r w:rsidR="006405B9">
              <w:rPr>
                <w:rFonts w:ascii="Times New Roman" w:hAnsi="Times New Roman" w:cs="Times New Roman"/>
              </w:rPr>
              <w:t>was</w:t>
            </w:r>
            <w:r w:rsidRPr="00E90DC5">
              <w:rPr>
                <w:rFonts w:ascii="Times New Roman" w:hAnsi="Times New Roman" w:cs="Times New Roman"/>
              </w:rPr>
              <w:t xml:space="preserve"> a significant relationship between school type and the social well-being of delinquent adolescents (r = 0.144, p=0.018). Also, there was a significant relationship between school location and the well-being of delinquent adolescents (r = -0.268, p=0.000). There was a common and relative effect of environment</w:t>
            </w:r>
            <w:r w:rsidR="00381F8B">
              <w:rPr>
                <w:rFonts w:ascii="Times New Roman" w:hAnsi="Times New Roman" w:cs="Times New Roman"/>
              </w:rPr>
              <w:t>al</w:t>
            </w:r>
            <w:r w:rsidRPr="00E90DC5">
              <w:rPr>
                <w:rFonts w:ascii="Times New Roman" w:hAnsi="Times New Roman" w:cs="Times New Roman"/>
              </w:rPr>
              <w:t xml:space="preserve"> factors (school type and school location) on the social well-being of delinquent adolescents: school type (</w:t>
            </w:r>
            <w:r w:rsidRPr="00E90DC5">
              <w:rPr>
                <w:rFonts w:ascii="Times New Roman" w:eastAsia="Arial" w:hAnsi="Times New Roman" w:cs="Times New Roman"/>
              </w:rPr>
              <w:t xml:space="preserve">β </w:t>
            </w:r>
            <w:r w:rsidRPr="00E90DC5">
              <w:rPr>
                <w:rFonts w:ascii="Times New Roman" w:hAnsi="Times New Roman" w:cs="Times New Roman"/>
              </w:rPr>
              <w:t>= .143, p&lt;.05) and school location (</w:t>
            </w:r>
            <w:r w:rsidRPr="00E90DC5">
              <w:rPr>
                <w:rFonts w:ascii="Times New Roman" w:eastAsia="Arial" w:hAnsi="Times New Roman" w:cs="Times New Roman"/>
              </w:rPr>
              <w:t xml:space="preserve">β </w:t>
            </w:r>
            <w:r w:rsidRPr="00E90DC5">
              <w:rPr>
                <w:rFonts w:ascii="Times New Roman" w:hAnsi="Times New Roman" w:cs="Times New Roman"/>
              </w:rPr>
              <w:t>= -.239, p&lt;.05).</w:t>
            </w:r>
          </w:p>
        </w:tc>
      </w:tr>
      <w:tr w:rsidR="00CB21FB" w:rsidRPr="00EC0DC2" w14:paraId="7E54FACB" w14:textId="77777777" w:rsidTr="00337237">
        <w:tc>
          <w:tcPr>
            <w:tcW w:w="1435" w:type="dxa"/>
            <w:tcBorders>
              <w:top w:val="single" w:sz="8" w:space="0" w:color="000000"/>
              <w:left w:val="single" w:sz="8" w:space="0" w:color="000000"/>
              <w:bottom w:val="single" w:sz="8" w:space="0" w:color="000000"/>
              <w:right w:val="single" w:sz="8" w:space="0" w:color="000000"/>
            </w:tcBorders>
          </w:tcPr>
          <w:p w14:paraId="4532A6ED" w14:textId="1B613063" w:rsidR="00CB21FB" w:rsidRPr="00EC0DC2" w:rsidRDefault="00CB21FB" w:rsidP="00CB21FB">
            <w:pPr>
              <w:rPr>
                <w:rFonts w:ascii="Times New Roman" w:hAnsi="Times New Roman" w:cs="Times New Roman"/>
              </w:rPr>
            </w:pPr>
            <w:r w:rsidRPr="00584BE4">
              <w:rPr>
                <w:rFonts w:ascii="Times New Roman" w:hAnsi="Times New Roman" w:cs="Times New Roman"/>
              </w:rPr>
              <w:t>Cheng et al. 2014 [</w:t>
            </w:r>
            <w:r w:rsidR="000967DD">
              <w:rPr>
                <w:rFonts w:ascii="Times New Roman" w:hAnsi="Times New Roman" w:cs="Times New Roman"/>
              </w:rPr>
              <w:t>60</w:t>
            </w:r>
            <w:r w:rsidRPr="00584BE4">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433AA784" w14:textId="630E4A1F" w:rsidR="00CB21FB" w:rsidRPr="00EC0DC2" w:rsidRDefault="00CB21FB" w:rsidP="00CB21FB">
            <w:pPr>
              <w:rPr>
                <w:rFonts w:ascii="Times New Roman" w:hAnsi="Times New Roman" w:cs="Times New Roman"/>
              </w:rPr>
            </w:pPr>
            <w:r w:rsidRPr="00584BE4">
              <w:rPr>
                <w:rFonts w:ascii="Times New Roman" w:hAnsi="Times New Roman" w:cs="Times New Roman"/>
              </w:rPr>
              <w:t>Cross-se</w:t>
            </w:r>
            <w:r>
              <w:rPr>
                <w:rFonts w:ascii="Times New Roman" w:hAnsi="Times New Roman" w:cs="Times New Roman"/>
              </w:rPr>
              <w:t>c</w:t>
            </w:r>
            <w:r w:rsidRPr="00584BE4">
              <w:rPr>
                <w:rFonts w:ascii="Times New Roman" w:hAnsi="Times New Roman" w:cs="Times New Roman"/>
              </w:rPr>
              <w:t>tional</w:t>
            </w:r>
            <w:r>
              <w:rPr>
                <w:rFonts w:ascii="Times New Roman" w:hAnsi="Times New Roman" w:cs="Times New Roman"/>
              </w:rPr>
              <w:t xml:space="preserve"> / multi country study</w:t>
            </w:r>
          </w:p>
        </w:tc>
        <w:tc>
          <w:tcPr>
            <w:tcW w:w="1350" w:type="dxa"/>
            <w:tcBorders>
              <w:top w:val="single" w:sz="8" w:space="0" w:color="000000"/>
              <w:left w:val="single" w:sz="8" w:space="0" w:color="000000"/>
              <w:bottom w:val="single" w:sz="8" w:space="0" w:color="000000"/>
              <w:right w:val="single" w:sz="8" w:space="0" w:color="000000"/>
            </w:tcBorders>
          </w:tcPr>
          <w:p w14:paraId="3C394F7D" w14:textId="123C5D11" w:rsidR="00CB21FB" w:rsidRPr="00EC0DC2" w:rsidRDefault="00CB21FB" w:rsidP="00CB21FB">
            <w:pPr>
              <w:rPr>
                <w:rFonts w:ascii="Times New Roman" w:hAnsi="Times New Roman" w:cs="Times New Roman"/>
              </w:rPr>
            </w:pPr>
            <w:r w:rsidRPr="00584BE4">
              <w:rPr>
                <w:rFonts w:ascii="Times New Roman" w:hAnsi="Times New Roman" w:cs="Times New Roman"/>
              </w:rPr>
              <w:t>South</w:t>
            </w:r>
            <w:r>
              <w:rPr>
                <w:rFonts w:ascii="Times New Roman" w:hAnsi="Times New Roman" w:cs="Times New Roman"/>
              </w:rPr>
              <w:t xml:space="preserve"> </w:t>
            </w:r>
            <w:r w:rsidRPr="00584BE4">
              <w:rPr>
                <w:rFonts w:ascii="Times New Roman" w:hAnsi="Times New Roman" w:cs="Times New Roman"/>
              </w:rPr>
              <w:t>West/</w:t>
            </w:r>
            <w:r>
              <w:rPr>
                <w:rFonts w:ascii="Times New Roman" w:hAnsi="Times New Roman" w:cs="Times New Roman"/>
              </w:rPr>
              <w:t xml:space="preserve"> </w:t>
            </w:r>
            <w:r w:rsidRPr="00584BE4">
              <w:rPr>
                <w:rFonts w:ascii="Times New Roman" w:hAnsi="Times New Roman" w:cs="Times New Roman"/>
              </w:rPr>
              <w:t>Ibadan</w:t>
            </w:r>
          </w:p>
        </w:tc>
        <w:tc>
          <w:tcPr>
            <w:tcW w:w="900" w:type="dxa"/>
            <w:tcBorders>
              <w:top w:val="single" w:sz="8" w:space="0" w:color="000000"/>
              <w:left w:val="single" w:sz="8" w:space="0" w:color="000000"/>
              <w:bottom w:val="single" w:sz="8" w:space="0" w:color="000000"/>
              <w:right w:val="single" w:sz="8" w:space="0" w:color="000000"/>
            </w:tcBorders>
          </w:tcPr>
          <w:p w14:paraId="7DAB54C2" w14:textId="30CB1AA3" w:rsidR="00CB21FB" w:rsidRPr="00EC0DC2" w:rsidRDefault="00CB21FB" w:rsidP="00CB21FB">
            <w:pPr>
              <w:rPr>
                <w:rFonts w:ascii="Times New Roman" w:hAnsi="Times New Roman" w:cs="Times New Roman"/>
              </w:rPr>
            </w:pPr>
            <w:r w:rsidRPr="00584BE4">
              <w:rPr>
                <w:rFonts w:ascii="Times New Roman" w:hAnsi="Times New Roman" w:cs="Times New Roman"/>
              </w:rPr>
              <w:t>449</w:t>
            </w:r>
          </w:p>
        </w:tc>
        <w:tc>
          <w:tcPr>
            <w:tcW w:w="810" w:type="dxa"/>
            <w:tcBorders>
              <w:top w:val="single" w:sz="8" w:space="0" w:color="000000"/>
              <w:left w:val="single" w:sz="8" w:space="0" w:color="000000"/>
              <w:bottom w:val="single" w:sz="8" w:space="0" w:color="000000"/>
              <w:right w:val="single" w:sz="8" w:space="0" w:color="000000"/>
            </w:tcBorders>
          </w:tcPr>
          <w:p w14:paraId="30DF9B53" w14:textId="7AC9A14C" w:rsidR="00CB21FB" w:rsidRPr="00EC0DC2" w:rsidRDefault="00CB21FB" w:rsidP="00CB21FB">
            <w:pPr>
              <w:rPr>
                <w:rFonts w:ascii="Times New Roman" w:hAnsi="Times New Roman" w:cs="Times New Roman"/>
              </w:rPr>
            </w:pPr>
            <w:r w:rsidRPr="00584BE4">
              <w:rPr>
                <w:rFonts w:ascii="Times New Roman" w:hAnsi="Times New Roman" w:cs="Times New Roman"/>
              </w:rPr>
              <w:t>15-17 years</w:t>
            </w:r>
          </w:p>
        </w:tc>
        <w:tc>
          <w:tcPr>
            <w:tcW w:w="1440" w:type="dxa"/>
            <w:tcBorders>
              <w:top w:val="single" w:sz="8" w:space="0" w:color="000000"/>
              <w:left w:val="single" w:sz="8" w:space="0" w:color="000000"/>
              <w:bottom w:val="single" w:sz="8" w:space="0" w:color="000000"/>
              <w:right w:val="single" w:sz="8" w:space="0" w:color="000000"/>
            </w:tcBorders>
          </w:tcPr>
          <w:p w14:paraId="0D569AF1" w14:textId="22C889AE" w:rsidR="00CB21FB" w:rsidRPr="00EC0DC2" w:rsidRDefault="00CB21FB" w:rsidP="00CB21FB">
            <w:pPr>
              <w:rPr>
                <w:rFonts w:ascii="Times New Roman" w:hAnsi="Times New Roman" w:cs="Times New Roman"/>
              </w:rPr>
            </w:pPr>
            <w:r w:rsidRPr="00584BE4">
              <w:rPr>
                <w:rFonts w:ascii="Times New Roman" w:hAnsi="Times New Roman" w:cs="Times New Roman"/>
              </w:rPr>
              <w:t xml:space="preserve">Hope, </w:t>
            </w:r>
            <w:r w:rsidR="00E11175">
              <w:rPr>
                <w:rFonts w:ascii="Times New Roman" w:hAnsi="Times New Roman" w:cs="Times New Roman"/>
              </w:rPr>
              <w:t>D</w:t>
            </w:r>
            <w:r w:rsidRPr="00584BE4">
              <w:rPr>
                <w:rFonts w:ascii="Times New Roman" w:hAnsi="Times New Roman" w:cs="Times New Roman"/>
              </w:rPr>
              <w:t xml:space="preserve">epression, </w:t>
            </w:r>
            <w:r w:rsidR="00E11175">
              <w:rPr>
                <w:rFonts w:ascii="Times New Roman" w:hAnsi="Times New Roman" w:cs="Times New Roman"/>
              </w:rPr>
              <w:t>P</w:t>
            </w:r>
            <w:r w:rsidRPr="00584BE4">
              <w:rPr>
                <w:rFonts w:ascii="Times New Roman" w:hAnsi="Times New Roman" w:cs="Times New Roman"/>
              </w:rPr>
              <w:t>osttraumatic stress</w:t>
            </w:r>
          </w:p>
        </w:tc>
        <w:tc>
          <w:tcPr>
            <w:tcW w:w="1710" w:type="dxa"/>
          </w:tcPr>
          <w:p w14:paraId="64FBC898" w14:textId="2A3E8633" w:rsidR="00153339" w:rsidRPr="00153339" w:rsidRDefault="00153339" w:rsidP="00153339">
            <w:pPr>
              <w:rPr>
                <w:rFonts w:ascii="Times New Roman" w:hAnsi="Times New Roman" w:cs="Times New Roman"/>
              </w:rPr>
            </w:pPr>
            <w:r>
              <w:rPr>
                <w:rFonts w:ascii="Times New Roman" w:hAnsi="Times New Roman" w:cs="Times New Roman"/>
              </w:rPr>
              <w:t>Validated Scales (</w:t>
            </w:r>
            <w:r w:rsidR="00377A8D">
              <w:rPr>
                <w:rFonts w:ascii="Times New Roman" w:hAnsi="Times New Roman" w:cs="Times New Roman"/>
              </w:rPr>
              <w:t xml:space="preserve">Hope Scale; </w:t>
            </w:r>
            <w:r w:rsidRPr="00153339">
              <w:rPr>
                <w:rFonts w:ascii="Times New Roman" w:hAnsi="Times New Roman" w:cs="Times New Roman"/>
              </w:rPr>
              <w:t>Center for Epidemiological Studies</w:t>
            </w:r>
          </w:p>
          <w:p w14:paraId="4E82D695" w14:textId="3AC214A1" w:rsidR="00CB21FB" w:rsidRDefault="00153339" w:rsidP="00153339">
            <w:pPr>
              <w:rPr>
                <w:rFonts w:ascii="Times New Roman" w:hAnsi="Times New Roman" w:cs="Times New Roman"/>
              </w:rPr>
            </w:pPr>
            <w:r w:rsidRPr="00153339">
              <w:rPr>
                <w:rFonts w:ascii="Times New Roman" w:hAnsi="Times New Roman" w:cs="Times New Roman"/>
              </w:rPr>
              <w:t>Depression Scale</w:t>
            </w:r>
            <w:r>
              <w:rPr>
                <w:rFonts w:ascii="Times New Roman" w:hAnsi="Times New Roman" w:cs="Times New Roman"/>
              </w:rPr>
              <w:t xml:space="preserve">; </w:t>
            </w:r>
            <w:r w:rsidRPr="00153339">
              <w:rPr>
                <w:rFonts w:ascii="Times New Roman" w:hAnsi="Times New Roman" w:cs="Times New Roman"/>
              </w:rPr>
              <w:t>Post-Traumatic Stress Disorder (PTSD) Checklist</w:t>
            </w:r>
            <w:r w:rsidR="00377A8D">
              <w:rPr>
                <w:rFonts w:ascii="Times New Roman" w:hAnsi="Times New Roman" w:cs="Times New Roman"/>
              </w:rPr>
              <w:t>)</w:t>
            </w:r>
          </w:p>
        </w:tc>
        <w:tc>
          <w:tcPr>
            <w:tcW w:w="1980" w:type="dxa"/>
            <w:tcBorders>
              <w:top w:val="single" w:sz="8" w:space="0" w:color="000000"/>
              <w:left w:val="single" w:sz="8" w:space="0" w:color="000000"/>
              <w:bottom w:val="single" w:sz="8" w:space="0" w:color="000000"/>
              <w:right w:val="single" w:sz="8" w:space="0" w:color="000000"/>
            </w:tcBorders>
          </w:tcPr>
          <w:p w14:paraId="0C6EF377" w14:textId="6961897E" w:rsidR="00CB21FB" w:rsidRPr="00EC0DC2" w:rsidRDefault="0012444D" w:rsidP="00CB21FB">
            <w:pPr>
              <w:rPr>
                <w:rFonts w:ascii="Times New Roman" w:hAnsi="Times New Roman" w:cs="Times New Roman"/>
              </w:rPr>
            </w:pPr>
            <w:r>
              <w:rPr>
                <w:rFonts w:ascii="Times New Roman" w:hAnsi="Times New Roman" w:cs="Times New Roman"/>
              </w:rPr>
              <w:t>Social environment</w:t>
            </w:r>
          </w:p>
        </w:tc>
        <w:tc>
          <w:tcPr>
            <w:tcW w:w="1710" w:type="dxa"/>
            <w:tcBorders>
              <w:top w:val="single" w:sz="8" w:space="0" w:color="000000"/>
              <w:left w:val="single" w:sz="8" w:space="0" w:color="000000"/>
              <w:bottom w:val="single" w:sz="8" w:space="0" w:color="000000"/>
              <w:right w:val="single" w:sz="8" w:space="0" w:color="000000"/>
            </w:tcBorders>
          </w:tcPr>
          <w:p w14:paraId="177ECDD6" w14:textId="67F7F0AA" w:rsidR="00CB21FB" w:rsidRPr="00EC0DC2" w:rsidRDefault="00153339" w:rsidP="00CB21FB">
            <w:pPr>
              <w:rPr>
                <w:rFonts w:ascii="Times New Roman" w:hAnsi="Times New Roman" w:cs="Times New Roman"/>
              </w:rPr>
            </w:pPr>
            <w:r>
              <w:rPr>
                <w:rFonts w:ascii="Times New Roman" w:hAnsi="Times New Roman" w:cs="Times New Roman"/>
              </w:rPr>
              <w:t>Researcher Designed and Validated Survey Assessing S</w:t>
            </w:r>
            <w:r w:rsidR="0012444D">
              <w:rPr>
                <w:rFonts w:ascii="Times New Roman" w:hAnsi="Times New Roman" w:cs="Times New Roman"/>
              </w:rPr>
              <w:t>elf-Reported</w:t>
            </w:r>
            <w:r w:rsidR="0012444D" w:rsidRPr="00584BE4">
              <w:rPr>
                <w:rFonts w:ascii="Times New Roman" w:hAnsi="Times New Roman" w:cs="Times New Roman"/>
              </w:rPr>
              <w:t xml:space="preserve"> </w:t>
            </w:r>
            <w:r w:rsidR="0012444D">
              <w:rPr>
                <w:rFonts w:ascii="Times New Roman" w:hAnsi="Times New Roman" w:cs="Times New Roman"/>
              </w:rPr>
              <w:t>S</w:t>
            </w:r>
            <w:r w:rsidR="0012444D" w:rsidRPr="00584BE4">
              <w:rPr>
                <w:rFonts w:ascii="Times New Roman" w:hAnsi="Times New Roman" w:cs="Times New Roman"/>
              </w:rPr>
              <w:t xml:space="preserve">ocial </w:t>
            </w:r>
            <w:r w:rsidR="0012444D">
              <w:rPr>
                <w:rFonts w:ascii="Times New Roman" w:hAnsi="Times New Roman" w:cs="Times New Roman"/>
              </w:rPr>
              <w:t>S</w:t>
            </w:r>
            <w:r w:rsidR="0012444D" w:rsidRPr="00584BE4">
              <w:rPr>
                <w:rFonts w:ascii="Times New Roman" w:hAnsi="Times New Roman" w:cs="Times New Roman"/>
              </w:rPr>
              <w:t>upport</w:t>
            </w:r>
            <w:r>
              <w:rPr>
                <w:rFonts w:ascii="Times New Roman" w:hAnsi="Times New Roman" w:cs="Times New Roman"/>
              </w:rPr>
              <w:t xml:space="preserve"> from </w:t>
            </w:r>
            <w:r w:rsidR="00645183">
              <w:rPr>
                <w:rFonts w:ascii="Times New Roman" w:hAnsi="Times New Roman" w:cs="Times New Roman"/>
              </w:rPr>
              <w:t>Family</w:t>
            </w:r>
            <w:r>
              <w:rPr>
                <w:rFonts w:ascii="Times New Roman" w:hAnsi="Times New Roman" w:cs="Times New Roman"/>
              </w:rPr>
              <w:t xml:space="preserve">, Peers, and Perceived Connection to </w:t>
            </w:r>
            <w:r w:rsidR="0058666B">
              <w:rPr>
                <w:rFonts w:ascii="Times New Roman" w:hAnsi="Times New Roman" w:cs="Times New Roman"/>
              </w:rPr>
              <w:t>N</w:t>
            </w:r>
            <w:r w:rsidR="0058666B" w:rsidRPr="00584BE4">
              <w:rPr>
                <w:rFonts w:ascii="Times New Roman" w:hAnsi="Times New Roman" w:cs="Times New Roman"/>
              </w:rPr>
              <w:t>eighborhood</w:t>
            </w:r>
          </w:p>
        </w:tc>
        <w:tc>
          <w:tcPr>
            <w:tcW w:w="2970" w:type="dxa"/>
            <w:tcBorders>
              <w:top w:val="single" w:sz="8" w:space="0" w:color="000000"/>
              <w:left w:val="single" w:sz="8" w:space="0" w:color="000000"/>
              <w:bottom w:val="single" w:sz="8" w:space="0" w:color="000000"/>
              <w:right w:val="single" w:sz="8" w:space="0" w:color="000000"/>
            </w:tcBorders>
          </w:tcPr>
          <w:p w14:paraId="76AB47A8" w14:textId="41498EEE" w:rsidR="00CB21FB" w:rsidRPr="00EC0DC2" w:rsidRDefault="00CB21FB" w:rsidP="00CB21FB">
            <w:pPr>
              <w:rPr>
                <w:rFonts w:ascii="Times New Roman" w:hAnsi="Times New Roman" w:cs="Times New Roman"/>
              </w:rPr>
            </w:pPr>
            <w:r w:rsidRPr="00584BE4">
              <w:rPr>
                <w:rFonts w:ascii="Times New Roman" w:hAnsi="Times New Roman" w:cs="Times New Roman"/>
              </w:rPr>
              <w:t>Greater feeling of connection with the neighborhood environment (</w:t>
            </w:r>
            <w:r w:rsidRPr="00584BE4">
              <w:rPr>
                <w:rFonts w:ascii="Times New Roman" w:eastAsia="Arial" w:hAnsi="Times New Roman" w:cs="Times New Roman"/>
              </w:rPr>
              <w:t>β</w:t>
            </w:r>
            <w:r w:rsidRPr="00584BE4">
              <w:rPr>
                <w:rFonts w:ascii="Times New Roman" w:hAnsi="Times New Roman" w:cs="Times New Roman"/>
              </w:rPr>
              <w:t>= 0.09, 95%CI=0.01, 0.17 in males), greater social support from caring female adults in the home (</w:t>
            </w:r>
            <w:r w:rsidRPr="00584BE4">
              <w:rPr>
                <w:rFonts w:ascii="Times New Roman" w:eastAsia="Arial" w:hAnsi="Times New Roman" w:cs="Times New Roman"/>
              </w:rPr>
              <w:t>β</w:t>
            </w:r>
            <w:r w:rsidRPr="00584BE4">
              <w:rPr>
                <w:rFonts w:ascii="Times New Roman" w:hAnsi="Times New Roman" w:cs="Times New Roman"/>
              </w:rPr>
              <w:t>= 0.08, 95%CI=0.06, 0.10 for females) were positively associated with higher level of hope among adolescents in Ibadan.</w:t>
            </w:r>
          </w:p>
        </w:tc>
      </w:tr>
      <w:tr w:rsidR="00CB21FB" w:rsidRPr="00C03EC3" w14:paraId="35F3CB70" w14:textId="77777777" w:rsidTr="00337237">
        <w:tc>
          <w:tcPr>
            <w:tcW w:w="1435" w:type="dxa"/>
            <w:tcBorders>
              <w:top w:val="single" w:sz="8" w:space="0" w:color="000000"/>
              <w:left w:val="single" w:sz="8" w:space="0" w:color="000000"/>
              <w:bottom w:val="single" w:sz="8" w:space="0" w:color="000000"/>
              <w:right w:val="single" w:sz="8" w:space="0" w:color="000000"/>
            </w:tcBorders>
          </w:tcPr>
          <w:p w14:paraId="3C213EC8" w14:textId="77777777" w:rsidR="00CB21FB" w:rsidRPr="0064279F" w:rsidRDefault="00CB21FB" w:rsidP="00CB21FB">
            <w:pPr>
              <w:rPr>
                <w:rFonts w:ascii="Times New Roman" w:hAnsi="Times New Roman" w:cs="Times New Roman"/>
              </w:rPr>
            </w:pPr>
            <w:proofErr w:type="spellStart"/>
            <w:r w:rsidRPr="0064279F">
              <w:rPr>
                <w:rFonts w:ascii="Times New Roman" w:hAnsi="Times New Roman" w:cs="Times New Roman"/>
              </w:rPr>
              <w:lastRenderedPageBreak/>
              <w:t>Nnubia</w:t>
            </w:r>
            <w:proofErr w:type="spellEnd"/>
            <w:r w:rsidRPr="0064279F">
              <w:rPr>
                <w:rFonts w:ascii="Times New Roman" w:hAnsi="Times New Roman" w:cs="Times New Roman"/>
              </w:rPr>
              <w:t xml:space="preserve"> &amp;</w:t>
            </w:r>
          </w:p>
          <w:p w14:paraId="627258B8" w14:textId="77777777" w:rsidR="00CB21FB" w:rsidRPr="0064279F" w:rsidRDefault="00CB21FB" w:rsidP="00CB21FB">
            <w:pPr>
              <w:rPr>
                <w:rFonts w:ascii="Times New Roman" w:hAnsi="Times New Roman" w:cs="Times New Roman"/>
              </w:rPr>
            </w:pPr>
            <w:r w:rsidRPr="0064279F">
              <w:rPr>
                <w:rFonts w:ascii="Times New Roman" w:hAnsi="Times New Roman" w:cs="Times New Roman"/>
              </w:rPr>
              <w:t>Emmanuel</w:t>
            </w:r>
          </w:p>
          <w:p w14:paraId="77D8AC3D" w14:textId="5E94A997" w:rsidR="00CB21FB" w:rsidRPr="00C062C5" w:rsidRDefault="00CB21FB" w:rsidP="00CB21FB">
            <w:pPr>
              <w:rPr>
                <w:rFonts w:ascii="Times New Roman" w:hAnsi="Times New Roman" w:cs="Times New Roman"/>
              </w:rPr>
            </w:pPr>
            <w:r w:rsidRPr="0064279F">
              <w:rPr>
                <w:rFonts w:ascii="Times New Roman" w:hAnsi="Times New Roman" w:cs="Times New Roman"/>
              </w:rPr>
              <w:t>2023 [</w:t>
            </w:r>
            <w:r w:rsidR="000967DD">
              <w:rPr>
                <w:rFonts w:ascii="Times New Roman" w:hAnsi="Times New Roman" w:cs="Times New Roman"/>
              </w:rPr>
              <w:t>61</w:t>
            </w:r>
            <w:r w:rsidRPr="0064279F">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4E54A2E9" w14:textId="5B3DD579" w:rsidR="00CB21FB" w:rsidRPr="00C062C5" w:rsidRDefault="00CB21FB" w:rsidP="00CB21FB">
            <w:pPr>
              <w:rPr>
                <w:rFonts w:ascii="Times New Roman" w:hAnsi="Times New Roman" w:cs="Times New Roman"/>
              </w:rPr>
            </w:pPr>
            <w:r w:rsidRPr="0064279F">
              <w:rPr>
                <w:rFonts w:ascii="Times New Roman" w:hAnsi="Times New Roman" w:cs="Times New Roman"/>
              </w:rPr>
              <w:t>Cross-se</w:t>
            </w:r>
            <w:r>
              <w:rPr>
                <w:rFonts w:ascii="Times New Roman" w:hAnsi="Times New Roman" w:cs="Times New Roman"/>
              </w:rPr>
              <w:t>c</w:t>
            </w:r>
            <w:r w:rsidRPr="0064279F">
              <w:rPr>
                <w:rFonts w:ascii="Times New Roman" w:hAnsi="Times New Roman" w:cs="Times New Roman"/>
              </w:rPr>
              <w:t>tional</w:t>
            </w:r>
          </w:p>
        </w:tc>
        <w:tc>
          <w:tcPr>
            <w:tcW w:w="1350" w:type="dxa"/>
            <w:tcBorders>
              <w:top w:val="single" w:sz="8" w:space="0" w:color="000000"/>
              <w:left w:val="single" w:sz="8" w:space="0" w:color="000000"/>
              <w:bottom w:val="single" w:sz="8" w:space="0" w:color="000000"/>
              <w:right w:val="single" w:sz="8" w:space="0" w:color="000000"/>
            </w:tcBorders>
          </w:tcPr>
          <w:p w14:paraId="6E3367F5" w14:textId="77777777" w:rsidR="00CB21FB" w:rsidRPr="0064279F" w:rsidRDefault="00CB21FB" w:rsidP="00CB21FB">
            <w:pPr>
              <w:rPr>
                <w:rFonts w:ascii="Times New Roman" w:hAnsi="Times New Roman" w:cs="Times New Roman"/>
              </w:rPr>
            </w:pPr>
            <w:r w:rsidRPr="0064279F">
              <w:rPr>
                <w:rFonts w:ascii="Times New Roman" w:hAnsi="Times New Roman" w:cs="Times New Roman"/>
              </w:rPr>
              <w:t>South East/</w:t>
            </w:r>
          </w:p>
          <w:p w14:paraId="45281C83" w14:textId="77777777" w:rsidR="00CB21FB" w:rsidRPr="0064279F" w:rsidRDefault="00CB21FB" w:rsidP="00CB21FB">
            <w:pPr>
              <w:rPr>
                <w:rFonts w:ascii="Times New Roman" w:hAnsi="Times New Roman" w:cs="Times New Roman"/>
              </w:rPr>
            </w:pPr>
            <w:proofErr w:type="spellStart"/>
            <w:r w:rsidRPr="0064279F">
              <w:rPr>
                <w:rFonts w:ascii="Times New Roman" w:hAnsi="Times New Roman" w:cs="Times New Roman"/>
              </w:rPr>
              <w:t>Udenu</w:t>
            </w:r>
            <w:proofErr w:type="spellEnd"/>
            <w:r w:rsidRPr="0064279F">
              <w:rPr>
                <w:rFonts w:ascii="Times New Roman" w:hAnsi="Times New Roman" w:cs="Times New Roman"/>
              </w:rPr>
              <w:t xml:space="preserve"> LGA,</w:t>
            </w:r>
          </w:p>
          <w:p w14:paraId="1FFA9D23" w14:textId="2EDAA6D5" w:rsidR="00CB21FB" w:rsidRPr="00C062C5" w:rsidRDefault="00CB21FB" w:rsidP="00CB21FB">
            <w:pPr>
              <w:rPr>
                <w:rFonts w:ascii="Times New Roman" w:hAnsi="Times New Roman" w:cs="Times New Roman"/>
              </w:rPr>
            </w:pPr>
            <w:r w:rsidRPr="0064279F">
              <w:rPr>
                <w:rFonts w:ascii="Times New Roman" w:hAnsi="Times New Roman" w:cs="Times New Roman"/>
              </w:rPr>
              <w:t>Enugu</w:t>
            </w:r>
          </w:p>
        </w:tc>
        <w:tc>
          <w:tcPr>
            <w:tcW w:w="900" w:type="dxa"/>
            <w:tcBorders>
              <w:top w:val="single" w:sz="8" w:space="0" w:color="000000"/>
              <w:left w:val="single" w:sz="8" w:space="0" w:color="000000"/>
              <w:bottom w:val="single" w:sz="8" w:space="0" w:color="000000"/>
              <w:right w:val="single" w:sz="8" w:space="0" w:color="000000"/>
            </w:tcBorders>
          </w:tcPr>
          <w:p w14:paraId="6C6B0F0B" w14:textId="153EF9AC" w:rsidR="00CB21FB" w:rsidRPr="00C062C5" w:rsidRDefault="00CB21FB" w:rsidP="00CB21FB">
            <w:pPr>
              <w:rPr>
                <w:rFonts w:ascii="Times New Roman" w:hAnsi="Times New Roman" w:cs="Times New Roman"/>
              </w:rPr>
            </w:pPr>
            <w:r w:rsidRPr="0064279F">
              <w:rPr>
                <w:rFonts w:ascii="Times New Roman" w:hAnsi="Times New Roman" w:cs="Times New Roman"/>
              </w:rPr>
              <w:t>836</w:t>
            </w:r>
          </w:p>
        </w:tc>
        <w:tc>
          <w:tcPr>
            <w:tcW w:w="810" w:type="dxa"/>
            <w:tcBorders>
              <w:top w:val="single" w:sz="8" w:space="0" w:color="000000"/>
              <w:left w:val="single" w:sz="8" w:space="0" w:color="000000"/>
              <w:bottom w:val="single" w:sz="8" w:space="0" w:color="000000"/>
              <w:right w:val="single" w:sz="8" w:space="0" w:color="000000"/>
            </w:tcBorders>
          </w:tcPr>
          <w:p w14:paraId="622D1633" w14:textId="2BFCE91E" w:rsidR="00CB21FB" w:rsidRPr="00C062C5" w:rsidRDefault="00CB21FB" w:rsidP="00CB21FB">
            <w:pPr>
              <w:rPr>
                <w:rFonts w:ascii="Times New Roman" w:hAnsi="Times New Roman" w:cs="Times New Roman"/>
              </w:rPr>
            </w:pPr>
            <w:r w:rsidRPr="0064279F">
              <w:rPr>
                <w:rFonts w:ascii="Times New Roman" w:hAnsi="Times New Roman" w:cs="Times New Roman"/>
              </w:rPr>
              <w:t>10</w:t>
            </w:r>
            <w:r>
              <w:rPr>
                <w:rFonts w:ascii="Times New Roman" w:hAnsi="Times New Roman" w:cs="Times New Roman"/>
              </w:rPr>
              <w:t>-</w:t>
            </w:r>
            <w:r w:rsidRPr="0064279F">
              <w:rPr>
                <w:rFonts w:ascii="Times New Roman" w:hAnsi="Times New Roman" w:cs="Times New Roman"/>
              </w:rPr>
              <w:t>18 years</w:t>
            </w:r>
          </w:p>
        </w:tc>
        <w:tc>
          <w:tcPr>
            <w:tcW w:w="1440" w:type="dxa"/>
            <w:tcBorders>
              <w:top w:val="single" w:sz="8" w:space="0" w:color="000000"/>
              <w:left w:val="single" w:sz="8" w:space="0" w:color="000000"/>
              <w:bottom w:val="single" w:sz="8" w:space="0" w:color="000000"/>
              <w:right w:val="single" w:sz="8" w:space="0" w:color="000000"/>
            </w:tcBorders>
          </w:tcPr>
          <w:p w14:paraId="76B99072" w14:textId="2A459622" w:rsidR="00CB21FB" w:rsidRPr="00C062C5" w:rsidRDefault="00CB21FB" w:rsidP="00CB21FB">
            <w:pPr>
              <w:rPr>
                <w:rFonts w:ascii="Times New Roman" w:hAnsi="Times New Roman" w:cs="Times New Roman"/>
              </w:rPr>
            </w:pPr>
            <w:r w:rsidRPr="0064279F">
              <w:rPr>
                <w:rFonts w:ascii="Times New Roman" w:hAnsi="Times New Roman" w:cs="Times New Roman"/>
              </w:rPr>
              <w:t>Anxiety</w:t>
            </w:r>
            <w:r w:rsidR="00E34F26">
              <w:rPr>
                <w:rFonts w:ascii="Times New Roman" w:hAnsi="Times New Roman" w:cs="Times New Roman"/>
              </w:rPr>
              <w:t>,</w:t>
            </w:r>
            <w:r w:rsidRPr="0064279F">
              <w:rPr>
                <w:rFonts w:ascii="Times New Roman" w:hAnsi="Times New Roman" w:cs="Times New Roman"/>
              </w:rPr>
              <w:t xml:space="preserve"> </w:t>
            </w:r>
            <w:r w:rsidR="00E34F26">
              <w:rPr>
                <w:rFonts w:ascii="Times New Roman" w:hAnsi="Times New Roman" w:cs="Times New Roman"/>
              </w:rPr>
              <w:t>D</w:t>
            </w:r>
            <w:r w:rsidRPr="0064279F">
              <w:rPr>
                <w:rFonts w:ascii="Times New Roman" w:hAnsi="Times New Roman" w:cs="Times New Roman"/>
              </w:rPr>
              <w:t>epression</w:t>
            </w:r>
          </w:p>
        </w:tc>
        <w:tc>
          <w:tcPr>
            <w:tcW w:w="1710" w:type="dxa"/>
            <w:tcBorders>
              <w:top w:val="single" w:sz="8" w:space="0" w:color="000000"/>
              <w:left w:val="single" w:sz="8" w:space="0" w:color="000000"/>
              <w:bottom w:val="single" w:sz="8" w:space="0" w:color="000000"/>
              <w:right w:val="single" w:sz="8" w:space="0" w:color="000000"/>
            </w:tcBorders>
          </w:tcPr>
          <w:p w14:paraId="47E75129" w14:textId="34CC7D6D" w:rsidR="00CB21FB" w:rsidRDefault="00E34F26" w:rsidP="00CB21FB">
            <w:pPr>
              <w:rPr>
                <w:rFonts w:ascii="Times New Roman" w:hAnsi="Times New Roman" w:cs="Times New Roman"/>
              </w:rPr>
            </w:pPr>
            <w:r>
              <w:rPr>
                <w:rFonts w:ascii="Times New Roman" w:hAnsi="Times New Roman" w:cs="Times New Roman"/>
              </w:rPr>
              <w:t>The 25-item Revised Child Anxiety and Depression Scale (RCADS 25)</w:t>
            </w:r>
          </w:p>
        </w:tc>
        <w:tc>
          <w:tcPr>
            <w:tcW w:w="1980" w:type="dxa"/>
            <w:tcBorders>
              <w:top w:val="single" w:sz="8" w:space="0" w:color="000000"/>
              <w:left w:val="single" w:sz="8" w:space="0" w:color="000000"/>
              <w:bottom w:val="single" w:sz="8" w:space="0" w:color="000000"/>
              <w:right w:val="single" w:sz="8" w:space="0" w:color="000000"/>
            </w:tcBorders>
          </w:tcPr>
          <w:p w14:paraId="10217388" w14:textId="2C18F266" w:rsidR="00CB21FB" w:rsidRPr="00C062C5" w:rsidRDefault="00E34F26" w:rsidP="00CB21FB">
            <w:pPr>
              <w:rPr>
                <w:rFonts w:ascii="Times New Roman" w:hAnsi="Times New Roman" w:cs="Times New Roman"/>
              </w:rPr>
            </w:pPr>
            <w:r>
              <w:rPr>
                <w:rFonts w:ascii="Times New Roman" w:hAnsi="Times New Roman" w:cs="Times New Roman"/>
              </w:rPr>
              <w:t>Social environments</w:t>
            </w:r>
          </w:p>
        </w:tc>
        <w:tc>
          <w:tcPr>
            <w:tcW w:w="1710" w:type="dxa"/>
            <w:tcBorders>
              <w:top w:val="single" w:sz="8" w:space="0" w:color="000000"/>
              <w:left w:val="single" w:sz="8" w:space="0" w:color="000000"/>
              <w:bottom w:val="single" w:sz="8" w:space="0" w:color="000000"/>
              <w:right w:val="single" w:sz="8" w:space="0" w:color="000000"/>
            </w:tcBorders>
          </w:tcPr>
          <w:p w14:paraId="6E59CF84" w14:textId="6831B3EA" w:rsidR="00CB21FB" w:rsidRPr="00C062C5" w:rsidRDefault="00CB21FB" w:rsidP="00955268">
            <w:pPr>
              <w:rPr>
                <w:rFonts w:ascii="Times New Roman" w:hAnsi="Times New Roman" w:cs="Times New Roman"/>
              </w:rPr>
            </w:pPr>
            <w:r>
              <w:rPr>
                <w:rFonts w:ascii="Times New Roman" w:hAnsi="Times New Roman" w:cs="Times New Roman"/>
              </w:rPr>
              <w:t>Pre</w:t>
            </w:r>
            <w:r w:rsidR="00E34F26">
              <w:rPr>
                <w:rFonts w:ascii="Times New Roman" w:hAnsi="Times New Roman" w:cs="Times New Roman"/>
              </w:rPr>
              <w:t>-</w:t>
            </w:r>
            <w:r>
              <w:rPr>
                <w:rFonts w:ascii="Times New Roman" w:hAnsi="Times New Roman" w:cs="Times New Roman"/>
              </w:rPr>
              <w:t>validated structured Questionnaire</w:t>
            </w:r>
            <w:r w:rsidR="00E34F26">
              <w:rPr>
                <w:rFonts w:ascii="Times New Roman" w:hAnsi="Times New Roman" w:cs="Times New Roman"/>
              </w:rPr>
              <w:t xml:space="preserve"> Assessing </w:t>
            </w:r>
            <w:r w:rsidR="008C59BE">
              <w:rPr>
                <w:rFonts w:ascii="Times New Roman" w:hAnsi="Times New Roman" w:cs="Times New Roman"/>
              </w:rPr>
              <w:t xml:space="preserve">Family Structure, Emotional Connection with Parents, </w:t>
            </w:r>
            <w:r w:rsidR="00E34F26" w:rsidRPr="0064279F">
              <w:rPr>
                <w:rFonts w:ascii="Times New Roman" w:hAnsi="Times New Roman" w:cs="Times New Roman"/>
              </w:rPr>
              <w:t>Parents’ S</w:t>
            </w:r>
            <w:r w:rsidR="008C59BE">
              <w:rPr>
                <w:rFonts w:ascii="Times New Roman" w:hAnsi="Times New Roman" w:cs="Times New Roman"/>
              </w:rPr>
              <w:t>ocioeconomic Status</w:t>
            </w:r>
            <w:r w:rsidR="00E34F26" w:rsidRPr="0064279F">
              <w:rPr>
                <w:rFonts w:ascii="Times New Roman" w:hAnsi="Times New Roman" w:cs="Times New Roman"/>
              </w:rPr>
              <w:t>,</w:t>
            </w:r>
            <w:r w:rsidR="008C59BE">
              <w:rPr>
                <w:rFonts w:ascii="Times New Roman" w:hAnsi="Times New Roman" w:cs="Times New Roman"/>
              </w:rPr>
              <w:t xml:space="preserve"> and School Setting</w:t>
            </w:r>
            <w:r w:rsidR="00E34F26">
              <w:rPr>
                <w:rFonts w:ascii="Times New Roman" w:hAnsi="Times New Roman" w:cs="Times New Roman"/>
              </w:rPr>
              <w:t xml:space="preserve"> </w:t>
            </w:r>
          </w:p>
        </w:tc>
        <w:tc>
          <w:tcPr>
            <w:tcW w:w="2970" w:type="dxa"/>
            <w:tcBorders>
              <w:top w:val="single" w:sz="8" w:space="0" w:color="000000"/>
              <w:left w:val="single" w:sz="8" w:space="0" w:color="000000"/>
              <w:bottom w:val="single" w:sz="8" w:space="0" w:color="000000"/>
              <w:right w:val="single" w:sz="8" w:space="0" w:color="000000"/>
            </w:tcBorders>
          </w:tcPr>
          <w:p w14:paraId="4529D1E0" w14:textId="77777777" w:rsidR="00CB21FB" w:rsidRPr="0064279F" w:rsidRDefault="00CB21FB" w:rsidP="00CB21FB">
            <w:pPr>
              <w:rPr>
                <w:rFonts w:ascii="Times New Roman" w:hAnsi="Times New Roman" w:cs="Times New Roman"/>
              </w:rPr>
            </w:pPr>
            <w:r w:rsidRPr="0064279F">
              <w:rPr>
                <w:rFonts w:ascii="Times New Roman" w:hAnsi="Times New Roman" w:cs="Times New Roman"/>
              </w:rPr>
              <w:t xml:space="preserve">Results showed a high (35.4%) prevalence of general anxiety and depression among adolescents. Males had a higher prevalence of anxiety (32.1%), depression (31.5%), and general anxiety and depression (44.8%) compared to females who had 20.9% symptomatic depression, 21.9% anxiety, and 29.2% general anxiety and depression. </w:t>
            </w:r>
            <w:r w:rsidRPr="00E90DC5">
              <w:rPr>
                <w:rFonts w:ascii="Times New Roman" w:hAnsi="Times New Roman" w:cs="Times New Roman"/>
              </w:rPr>
              <w:t>Among boys, general anxiety and depression was significantly associated with being in the lower age</w:t>
            </w:r>
            <w:r>
              <w:rPr>
                <w:rFonts w:ascii="Times New Roman" w:hAnsi="Times New Roman" w:cs="Times New Roman"/>
              </w:rPr>
              <w:t xml:space="preserve"> </w:t>
            </w:r>
            <w:r w:rsidRPr="00E90DC5">
              <w:rPr>
                <w:rFonts w:ascii="Times New Roman" w:hAnsi="Times New Roman" w:cs="Times New Roman"/>
              </w:rPr>
              <w:t>of 10 to 14 (r= -0.119), living with guardians (r=0.173), not having a close emotional connection with parents/ guardians (r=0.143, and coming from a low-income family (r= -0.169). Among girls, general anxiety and depression in girls were significantly associated with being in the older age range (r=0.167), being in senior secondary classes (r=0.132), and paradoxically, with having a close emotional connection with parents/ guardians (r=-0.110).</w:t>
            </w:r>
          </w:p>
          <w:p w14:paraId="067AF41E" w14:textId="05770D77" w:rsidR="00CB21FB" w:rsidRPr="00C062C5" w:rsidRDefault="00CB21FB" w:rsidP="00CB21FB">
            <w:pPr>
              <w:rPr>
                <w:rFonts w:ascii="Times New Roman" w:hAnsi="Times New Roman" w:cs="Times New Roman"/>
              </w:rPr>
            </w:pPr>
          </w:p>
        </w:tc>
      </w:tr>
      <w:tr w:rsidR="00CB21FB" w:rsidRPr="00C03EC3" w14:paraId="5D2C96CC" w14:textId="77777777" w:rsidTr="00337237">
        <w:tc>
          <w:tcPr>
            <w:tcW w:w="1435" w:type="dxa"/>
            <w:tcBorders>
              <w:top w:val="single" w:sz="8" w:space="0" w:color="000000"/>
              <w:left w:val="single" w:sz="8" w:space="0" w:color="000000"/>
              <w:bottom w:val="single" w:sz="8" w:space="0" w:color="000000"/>
              <w:right w:val="single" w:sz="8" w:space="0" w:color="000000"/>
            </w:tcBorders>
          </w:tcPr>
          <w:p w14:paraId="64D0456D" w14:textId="370D19E5" w:rsidR="00CB21FB" w:rsidRPr="00C03EC3" w:rsidRDefault="00CB21FB" w:rsidP="00CB21FB">
            <w:pPr>
              <w:rPr>
                <w:rFonts w:ascii="Times New Roman" w:hAnsi="Times New Roman" w:cs="Times New Roman"/>
              </w:rPr>
            </w:pPr>
            <w:r w:rsidRPr="00E90DC5">
              <w:rPr>
                <w:rFonts w:ascii="Times New Roman" w:hAnsi="Times New Roman" w:cs="Times New Roman"/>
              </w:rPr>
              <w:lastRenderedPageBreak/>
              <w:t>Alhassan et al 2024 [</w:t>
            </w:r>
            <w:r w:rsidR="000967DD">
              <w:rPr>
                <w:rFonts w:ascii="Times New Roman" w:hAnsi="Times New Roman" w:cs="Times New Roman"/>
              </w:rPr>
              <w:t>62</w:t>
            </w:r>
            <w:r w:rsidRPr="00E90DC5">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25045A37" w14:textId="2ED5A332" w:rsidR="00CB21FB" w:rsidRPr="00C03EC3" w:rsidRDefault="00CB21FB" w:rsidP="00CB21FB">
            <w:pPr>
              <w:rPr>
                <w:rFonts w:ascii="Times New Roman" w:hAnsi="Times New Roman" w:cs="Times New Roman"/>
              </w:rPr>
            </w:pPr>
            <w:r>
              <w:rPr>
                <w:rFonts w:ascii="Times New Roman" w:hAnsi="Times New Roman" w:cs="Times New Roman"/>
              </w:rPr>
              <w:t>Cross-sectional</w:t>
            </w:r>
          </w:p>
        </w:tc>
        <w:tc>
          <w:tcPr>
            <w:tcW w:w="1350" w:type="dxa"/>
            <w:tcBorders>
              <w:top w:val="single" w:sz="8" w:space="0" w:color="000000"/>
              <w:left w:val="single" w:sz="8" w:space="0" w:color="000000"/>
              <w:bottom w:val="single" w:sz="8" w:space="0" w:color="000000"/>
              <w:right w:val="single" w:sz="8" w:space="0" w:color="000000"/>
            </w:tcBorders>
          </w:tcPr>
          <w:p w14:paraId="54E29093" w14:textId="77777777" w:rsidR="00CB21FB" w:rsidRPr="00E90DC5" w:rsidRDefault="00CB21FB" w:rsidP="00CB21FB">
            <w:pPr>
              <w:rPr>
                <w:rFonts w:ascii="Times New Roman" w:hAnsi="Times New Roman" w:cs="Times New Roman"/>
              </w:rPr>
            </w:pPr>
            <w:r w:rsidRPr="00E90DC5">
              <w:rPr>
                <w:rFonts w:ascii="Times New Roman" w:hAnsi="Times New Roman" w:cs="Times New Roman"/>
              </w:rPr>
              <w:t>North</w:t>
            </w:r>
            <w:r>
              <w:rPr>
                <w:rFonts w:ascii="Times New Roman" w:hAnsi="Times New Roman" w:cs="Times New Roman"/>
              </w:rPr>
              <w:t xml:space="preserve"> W</w:t>
            </w:r>
            <w:r w:rsidRPr="00E90DC5">
              <w:rPr>
                <w:rFonts w:ascii="Times New Roman" w:hAnsi="Times New Roman" w:cs="Times New Roman"/>
              </w:rPr>
              <w:t>est/</w:t>
            </w:r>
          </w:p>
          <w:p w14:paraId="12D14853" w14:textId="77777777" w:rsidR="00CB21FB" w:rsidRPr="00E90DC5" w:rsidRDefault="00CB21FB" w:rsidP="00CB21FB">
            <w:pPr>
              <w:rPr>
                <w:rFonts w:ascii="Times New Roman" w:hAnsi="Times New Roman" w:cs="Times New Roman"/>
              </w:rPr>
            </w:pPr>
            <w:r w:rsidRPr="00E90DC5">
              <w:rPr>
                <w:rFonts w:ascii="Times New Roman" w:hAnsi="Times New Roman" w:cs="Times New Roman"/>
              </w:rPr>
              <w:t xml:space="preserve">Jigawa, </w:t>
            </w:r>
            <w:proofErr w:type="spellStart"/>
            <w:r w:rsidRPr="00E90DC5">
              <w:rPr>
                <w:rFonts w:ascii="Times New Roman" w:hAnsi="Times New Roman" w:cs="Times New Roman"/>
              </w:rPr>
              <w:t>Katsina</w:t>
            </w:r>
            <w:proofErr w:type="spellEnd"/>
            <w:r w:rsidRPr="00E90DC5">
              <w:rPr>
                <w:rFonts w:ascii="Times New Roman" w:hAnsi="Times New Roman" w:cs="Times New Roman"/>
              </w:rPr>
              <w:t>,</w:t>
            </w:r>
          </w:p>
          <w:p w14:paraId="01D0415E" w14:textId="77777777" w:rsidR="00CB21FB" w:rsidRPr="00E90DC5" w:rsidRDefault="00CB21FB" w:rsidP="00CB21FB">
            <w:pPr>
              <w:spacing w:line="253" w:lineRule="auto"/>
              <w:rPr>
                <w:rFonts w:ascii="Times New Roman" w:hAnsi="Times New Roman" w:cs="Times New Roman"/>
              </w:rPr>
            </w:pPr>
            <w:r w:rsidRPr="00E90DC5">
              <w:rPr>
                <w:rFonts w:ascii="Times New Roman" w:hAnsi="Times New Roman" w:cs="Times New Roman"/>
              </w:rPr>
              <w:t>Kaduna, Kano, Kebbi, Sokoto,</w:t>
            </w:r>
          </w:p>
          <w:p w14:paraId="2D6862E1" w14:textId="77777777" w:rsidR="00CB21FB" w:rsidRPr="00E90DC5" w:rsidRDefault="00CB21FB" w:rsidP="00CB21FB">
            <w:pPr>
              <w:rPr>
                <w:rFonts w:ascii="Times New Roman" w:hAnsi="Times New Roman" w:cs="Times New Roman"/>
              </w:rPr>
            </w:pPr>
            <w:r w:rsidRPr="00E90DC5">
              <w:rPr>
                <w:rFonts w:ascii="Times New Roman" w:hAnsi="Times New Roman" w:cs="Times New Roman"/>
              </w:rPr>
              <w:t>and Zamfara</w:t>
            </w:r>
          </w:p>
          <w:p w14:paraId="3305ADDF" w14:textId="18A62045" w:rsidR="00CB21FB" w:rsidRPr="00C03EC3" w:rsidRDefault="00CB21FB" w:rsidP="00CB21FB">
            <w:pPr>
              <w:rPr>
                <w:rFonts w:ascii="Times New Roman" w:hAnsi="Times New Roman" w:cs="Times New Roman"/>
              </w:rPr>
            </w:pPr>
            <w:r w:rsidRPr="00E90DC5">
              <w:rPr>
                <w:rFonts w:ascii="Times New Roman" w:hAnsi="Times New Roman" w:cs="Times New Roman"/>
              </w:rPr>
              <w:t>States</w:t>
            </w:r>
          </w:p>
        </w:tc>
        <w:tc>
          <w:tcPr>
            <w:tcW w:w="900" w:type="dxa"/>
            <w:tcBorders>
              <w:top w:val="single" w:sz="8" w:space="0" w:color="000000"/>
              <w:left w:val="single" w:sz="8" w:space="0" w:color="000000"/>
              <w:bottom w:val="single" w:sz="8" w:space="0" w:color="000000"/>
              <w:right w:val="single" w:sz="8" w:space="0" w:color="000000"/>
            </w:tcBorders>
          </w:tcPr>
          <w:p w14:paraId="7BEC1F32" w14:textId="3830A8F8" w:rsidR="00CB21FB" w:rsidRPr="00C03EC3" w:rsidRDefault="00CB21FB" w:rsidP="00CB21FB">
            <w:pPr>
              <w:rPr>
                <w:rFonts w:ascii="Times New Roman" w:hAnsi="Times New Roman" w:cs="Times New Roman"/>
              </w:rPr>
            </w:pPr>
            <w:r w:rsidRPr="00E90DC5">
              <w:rPr>
                <w:rFonts w:ascii="Times New Roman" w:hAnsi="Times New Roman" w:cs="Times New Roman"/>
              </w:rPr>
              <w:t>384</w:t>
            </w:r>
          </w:p>
        </w:tc>
        <w:tc>
          <w:tcPr>
            <w:tcW w:w="810" w:type="dxa"/>
            <w:tcBorders>
              <w:top w:val="single" w:sz="8" w:space="0" w:color="000000"/>
              <w:left w:val="single" w:sz="8" w:space="0" w:color="000000"/>
              <w:bottom w:val="single" w:sz="8" w:space="0" w:color="000000"/>
              <w:right w:val="single" w:sz="8" w:space="0" w:color="000000"/>
            </w:tcBorders>
          </w:tcPr>
          <w:p w14:paraId="2C75C38A" w14:textId="78BDBF81" w:rsidR="00CB21FB" w:rsidRPr="00C03EC3" w:rsidRDefault="009906B9" w:rsidP="00CB21FB">
            <w:pPr>
              <w:rPr>
                <w:rFonts w:ascii="Times New Roman" w:hAnsi="Times New Roman" w:cs="Times New Roman"/>
              </w:rPr>
            </w:pPr>
            <w:r>
              <w:rPr>
                <w:rFonts w:ascii="Times New Roman" w:hAnsi="Times New Roman" w:cs="Times New Roman"/>
              </w:rPr>
              <w:t>High school adolescent students</w:t>
            </w:r>
          </w:p>
        </w:tc>
        <w:tc>
          <w:tcPr>
            <w:tcW w:w="1440" w:type="dxa"/>
            <w:tcBorders>
              <w:top w:val="single" w:sz="8" w:space="0" w:color="000000"/>
              <w:left w:val="single" w:sz="8" w:space="0" w:color="000000"/>
              <w:bottom w:val="single" w:sz="8" w:space="0" w:color="000000"/>
              <w:right w:val="single" w:sz="8" w:space="0" w:color="000000"/>
            </w:tcBorders>
          </w:tcPr>
          <w:p w14:paraId="3CDB6112" w14:textId="4AE1634E" w:rsidR="00CB21FB" w:rsidRPr="00C03EC3" w:rsidRDefault="00CB21FB" w:rsidP="00CB21FB">
            <w:pPr>
              <w:rPr>
                <w:rFonts w:ascii="Times New Roman" w:hAnsi="Times New Roman" w:cs="Times New Roman"/>
              </w:rPr>
            </w:pPr>
            <w:r w:rsidRPr="00E90DC5">
              <w:rPr>
                <w:rFonts w:ascii="Times New Roman" w:hAnsi="Times New Roman" w:cs="Times New Roman"/>
              </w:rPr>
              <w:t>Psychological well-being</w:t>
            </w:r>
          </w:p>
        </w:tc>
        <w:tc>
          <w:tcPr>
            <w:tcW w:w="1710" w:type="dxa"/>
          </w:tcPr>
          <w:p w14:paraId="4727C482" w14:textId="3331B5E8" w:rsidR="00CB21FB" w:rsidRDefault="009906B9" w:rsidP="00CB21FB">
            <w:pPr>
              <w:rPr>
                <w:rFonts w:ascii="Times New Roman" w:hAnsi="Times New Roman" w:cs="Times New Roman"/>
              </w:rPr>
            </w:pPr>
            <w:r>
              <w:rPr>
                <w:rFonts w:ascii="Times New Roman" w:hAnsi="Times New Roman" w:cs="Times New Roman"/>
              </w:rPr>
              <w:t xml:space="preserve">Adapted and Validated </w:t>
            </w:r>
            <w:r w:rsidR="004F2AB6" w:rsidRPr="004F2AB6">
              <w:rPr>
                <w:rFonts w:ascii="Times New Roman" w:hAnsi="Times New Roman" w:cs="Times New Roman"/>
              </w:rPr>
              <w:t>Psychological Well-being Scale (PWS)</w:t>
            </w:r>
            <w:r>
              <w:rPr>
                <w:rFonts w:ascii="Times New Roman" w:hAnsi="Times New Roman" w:cs="Times New Roman"/>
              </w:rPr>
              <w:t xml:space="preserve"> Questionnaire</w:t>
            </w:r>
          </w:p>
        </w:tc>
        <w:tc>
          <w:tcPr>
            <w:tcW w:w="1980" w:type="dxa"/>
            <w:tcBorders>
              <w:top w:val="single" w:sz="8" w:space="0" w:color="000000"/>
              <w:left w:val="single" w:sz="8" w:space="0" w:color="000000"/>
              <w:bottom w:val="single" w:sz="8" w:space="0" w:color="000000"/>
              <w:right w:val="single" w:sz="8" w:space="0" w:color="000000"/>
            </w:tcBorders>
          </w:tcPr>
          <w:p w14:paraId="5BAA8851" w14:textId="28DC03A7" w:rsidR="00CB21FB" w:rsidRPr="00C03EC3" w:rsidRDefault="00CB21FB" w:rsidP="00CB21FB">
            <w:pPr>
              <w:rPr>
                <w:rFonts w:ascii="Times New Roman" w:hAnsi="Times New Roman" w:cs="Times New Roman"/>
              </w:rPr>
            </w:pPr>
            <w:r>
              <w:rPr>
                <w:rFonts w:ascii="Times New Roman" w:hAnsi="Times New Roman" w:cs="Times New Roman"/>
              </w:rPr>
              <w:t>Social environment</w:t>
            </w:r>
          </w:p>
        </w:tc>
        <w:tc>
          <w:tcPr>
            <w:tcW w:w="1710" w:type="dxa"/>
            <w:tcBorders>
              <w:top w:val="single" w:sz="8" w:space="0" w:color="000000"/>
              <w:left w:val="single" w:sz="8" w:space="0" w:color="000000"/>
              <w:bottom w:val="single" w:sz="8" w:space="0" w:color="000000"/>
              <w:right w:val="single" w:sz="8" w:space="0" w:color="000000"/>
            </w:tcBorders>
          </w:tcPr>
          <w:p w14:paraId="383C6424" w14:textId="55B76C2C" w:rsidR="00CB21FB" w:rsidRPr="00C03EC3" w:rsidRDefault="00FD5173" w:rsidP="00CB21FB">
            <w:pPr>
              <w:rPr>
                <w:rFonts w:ascii="Times New Roman" w:hAnsi="Times New Roman" w:cs="Times New Roman"/>
              </w:rPr>
            </w:pPr>
            <w:r>
              <w:rPr>
                <w:rFonts w:ascii="Times New Roman" w:hAnsi="Times New Roman" w:cs="Times New Roman"/>
              </w:rPr>
              <w:t>A</w:t>
            </w:r>
            <w:r w:rsidR="00CB21FB" w:rsidRPr="00422552">
              <w:rPr>
                <w:rFonts w:ascii="Times New Roman" w:hAnsi="Times New Roman" w:cs="Times New Roman"/>
              </w:rPr>
              <w:t>dapted</w:t>
            </w:r>
            <w:r>
              <w:rPr>
                <w:rFonts w:ascii="Times New Roman" w:hAnsi="Times New Roman" w:cs="Times New Roman"/>
              </w:rPr>
              <w:t xml:space="preserve"> and Validated</w:t>
            </w:r>
            <w:r w:rsidR="00CB21FB" w:rsidRPr="00422552">
              <w:rPr>
                <w:rFonts w:ascii="Times New Roman" w:hAnsi="Times New Roman" w:cs="Times New Roman"/>
              </w:rPr>
              <w:t xml:space="preserve"> Peer Pressure Scale (PPS)</w:t>
            </w:r>
            <w:r>
              <w:rPr>
                <w:rFonts w:ascii="Times New Roman" w:hAnsi="Times New Roman" w:cs="Times New Roman"/>
              </w:rPr>
              <w:t xml:space="preserve"> Questionnaire</w:t>
            </w:r>
            <w:r w:rsidR="00CB21FB">
              <w:rPr>
                <w:rFonts w:ascii="Times New Roman" w:hAnsi="Times New Roman" w:cs="Times New Roman"/>
              </w:rPr>
              <w:t xml:space="preserve"> </w:t>
            </w:r>
          </w:p>
        </w:tc>
        <w:tc>
          <w:tcPr>
            <w:tcW w:w="2970" w:type="dxa"/>
            <w:tcBorders>
              <w:top w:val="single" w:sz="8" w:space="0" w:color="000000"/>
              <w:left w:val="single" w:sz="8" w:space="0" w:color="000000"/>
              <w:bottom w:val="single" w:sz="8" w:space="0" w:color="000000"/>
              <w:right w:val="single" w:sz="8" w:space="0" w:color="000000"/>
            </w:tcBorders>
          </w:tcPr>
          <w:p w14:paraId="7F9F0EE7" w14:textId="1689CEE1" w:rsidR="00CB21FB" w:rsidRPr="00C03EC3" w:rsidRDefault="00CB21FB" w:rsidP="00CB21FB">
            <w:pPr>
              <w:rPr>
                <w:rFonts w:ascii="Times New Roman" w:hAnsi="Times New Roman" w:cs="Times New Roman"/>
              </w:rPr>
            </w:pPr>
            <w:r w:rsidRPr="00E90DC5">
              <w:rPr>
                <w:rFonts w:ascii="Times New Roman" w:hAnsi="Times New Roman" w:cs="Times New Roman"/>
              </w:rPr>
              <w:t xml:space="preserve">There was a significant positive correlation (r= 0.658, p= 0.000) between peer pressure and </w:t>
            </w:r>
            <w:r w:rsidR="00D30298">
              <w:rPr>
                <w:rFonts w:ascii="Times New Roman" w:hAnsi="Times New Roman" w:cs="Times New Roman"/>
              </w:rPr>
              <w:t xml:space="preserve">poor </w:t>
            </w:r>
            <w:r w:rsidRPr="00E90DC5">
              <w:rPr>
                <w:rFonts w:ascii="Times New Roman" w:hAnsi="Times New Roman" w:cs="Times New Roman"/>
              </w:rPr>
              <w:t>psychological well-being of Senior Secondary School adolescents in North-west Nigeria.</w:t>
            </w:r>
          </w:p>
        </w:tc>
      </w:tr>
      <w:tr w:rsidR="00CB21FB" w:rsidRPr="00C03EC3" w14:paraId="5388840A" w14:textId="77777777" w:rsidTr="00337237">
        <w:tc>
          <w:tcPr>
            <w:tcW w:w="1435" w:type="dxa"/>
            <w:tcBorders>
              <w:top w:val="single" w:sz="8" w:space="0" w:color="000000"/>
              <w:left w:val="single" w:sz="8" w:space="0" w:color="000000"/>
              <w:bottom w:val="single" w:sz="8" w:space="0" w:color="000000"/>
              <w:right w:val="single" w:sz="8" w:space="0" w:color="000000"/>
            </w:tcBorders>
          </w:tcPr>
          <w:p w14:paraId="3A39C5FA" w14:textId="04482780" w:rsidR="00CB21FB" w:rsidRPr="00C03EC3" w:rsidRDefault="00CB21FB" w:rsidP="00CB21FB">
            <w:pPr>
              <w:rPr>
                <w:rFonts w:ascii="Times New Roman" w:hAnsi="Times New Roman" w:cs="Times New Roman"/>
              </w:rPr>
            </w:pPr>
            <w:proofErr w:type="spellStart"/>
            <w:r>
              <w:rPr>
                <w:rFonts w:ascii="Times New Roman" w:hAnsi="Times New Roman" w:cs="Times New Roman"/>
              </w:rPr>
              <w:t>Asukuti</w:t>
            </w:r>
            <w:proofErr w:type="spellEnd"/>
            <w:r>
              <w:rPr>
                <w:rFonts w:ascii="Times New Roman" w:hAnsi="Times New Roman" w:cs="Times New Roman"/>
              </w:rPr>
              <w:t xml:space="preserve"> et al. 2023 [</w:t>
            </w:r>
            <w:r w:rsidR="00A81E9B">
              <w:rPr>
                <w:rFonts w:ascii="Times New Roman" w:hAnsi="Times New Roman" w:cs="Times New Roman"/>
              </w:rPr>
              <w:t>6</w:t>
            </w:r>
            <w:r w:rsidR="000967DD">
              <w:rPr>
                <w:rFonts w:ascii="Times New Roman" w:hAnsi="Times New Roman" w:cs="Times New Roman"/>
              </w:rPr>
              <w:t>3</w:t>
            </w:r>
            <w:r>
              <w:rPr>
                <w:rFonts w:ascii="Times New Roman" w:hAnsi="Times New Roman" w:cs="Times New Roman"/>
              </w:rPr>
              <w:t>]</w:t>
            </w:r>
          </w:p>
        </w:tc>
        <w:tc>
          <w:tcPr>
            <w:tcW w:w="1620" w:type="dxa"/>
            <w:tcBorders>
              <w:top w:val="single" w:sz="8" w:space="0" w:color="000000"/>
              <w:left w:val="single" w:sz="8" w:space="0" w:color="000000"/>
              <w:bottom w:val="single" w:sz="8" w:space="0" w:color="000000"/>
              <w:right w:val="single" w:sz="8" w:space="0" w:color="000000"/>
            </w:tcBorders>
          </w:tcPr>
          <w:p w14:paraId="556CCBC7" w14:textId="36CD59DE" w:rsidR="00CB21FB" w:rsidRPr="00C03EC3" w:rsidRDefault="00CB21FB" w:rsidP="00CB21FB">
            <w:pPr>
              <w:rPr>
                <w:rFonts w:ascii="Times New Roman" w:hAnsi="Times New Roman" w:cs="Times New Roman"/>
              </w:rPr>
            </w:pPr>
            <w:r>
              <w:rPr>
                <w:rFonts w:ascii="Times New Roman" w:hAnsi="Times New Roman" w:cs="Times New Roman"/>
              </w:rPr>
              <w:t>Cross-sectional</w:t>
            </w:r>
          </w:p>
        </w:tc>
        <w:tc>
          <w:tcPr>
            <w:tcW w:w="1350" w:type="dxa"/>
            <w:tcBorders>
              <w:top w:val="single" w:sz="8" w:space="0" w:color="000000"/>
              <w:left w:val="single" w:sz="8" w:space="0" w:color="000000"/>
              <w:bottom w:val="single" w:sz="8" w:space="0" w:color="000000"/>
              <w:right w:val="single" w:sz="8" w:space="0" w:color="000000"/>
            </w:tcBorders>
          </w:tcPr>
          <w:p w14:paraId="49D287D4" w14:textId="7EFD610D" w:rsidR="00CB21FB" w:rsidRPr="00C03EC3" w:rsidRDefault="00CB21FB" w:rsidP="00CB21FB">
            <w:pPr>
              <w:rPr>
                <w:rFonts w:ascii="Times New Roman" w:hAnsi="Times New Roman" w:cs="Times New Roman"/>
              </w:rPr>
            </w:pPr>
            <w:r>
              <w:rPr>
                <w:rFonts w:ascii="Times New Roman" w:hAnsi="Times New Roman" w:cs="Times New Roman"/>
              </w:rPr>
              <w:t>North Central/ Ilorin</w:t>
            </w:r>
          </w:p>
        </w:tc>
        <w:tc>
          <w:tcPr>
            <w:tcW w:w="900" w:type="dxa"/>
            <w:tcBorders>
              <w:top w:val="single" w:sz="8" w:space="0" w:color="000000"/>
              <w:left w:val="single" w:sz="8" w:space="0" w:color="000000"/>
              <w:bottom w:val="single" w:sz="8" w:space="0" w:color="000000"/>
              <w:right w:val="single" w:sz="8" w:space="0" w:color="000000"/>
            </w:tcBorders>
          </w:tcPr>
          <w:p w14:paraId="2CB1B77E" w14:textId="598133E5" w:rsidR="00CB21FB" w:rsidRPr="00C03EC3" w:rsidRDefault="00CB21FB" w:rsidP="00CB21FB">
            <w:pPr>
              <w:rPr>
                <w:rFonts w:ascii="Times New Roman" w:hAnsi="Times New Roman" w:cs="Times New Roman"/>
              </w:rPr>
            </w:pPr>
            <w:r>
              <w:rPr>
                <w:rFonts w:ascii="Times New Roman" w:hAnsi="Times New Roman" w:cs="Times New Roman"/>
              </w:rPr>
              <w:t>400</w:t>
            </w:r>
          </w:p>
        </w:tc>
        <w:tc>
          <w:tcPr>
            <w:tcW w:w="810" w:type="dxa"/>
            <w:tcBorders>
              <w:top w:val="single" w:sz="8" w:space="0" w:color="000000"/>
              <w:left w:val="single" w:sz="8" w:space="0" w:color="000000"/>
              <w:bottom w:val="single" w:sz="8" w:space="0" w:color="000000"/>
              <w:right w:val="single" w:sz="8" w:space="0" w:color="000000"/>
            </w:tcBorders>
          </w:tcPr>
          <w:p w14:paraId="38D930B2" w14:textId="4CB0C1EA" w:rsidR="00CB21FB" w:rsidRPr="00C03EC3" w:rsidRDefault="00CB21FB" w:rsidP="00CB21FB">
            <w:pPr>
              <w:rPr>
                <w:rFonts w:ascii="Times New Roman" w:hAnsi="Times New Roman" w:cs="Times New Roman"/>
              </w:rPr>
            </w:pPr>
            <w:r>
              <w:rPr>
                <w:rFonts w:ascii="Times New Roman" w:hAnsi="Times New Roman" w:cs="Times New Roman"/>
              </w:rPr>
              <w:t>10-20 years</w:t>
            </w:r>
          </w:p>
        </w:tc>
        <w:tc>
          <w:tcPr>
            <w:tcW w:w="1440" w:type="dxa"/>
            <w:tcBorders>
              <w:top w:val="single" w:sz="8" w:space="0" w:color="000000"/>
              <w:left w:val="single" w:sz="8" w:space="0" w:color="000000"/>
              <w:bottom w:val="single" w:sz="8" w:space="0" w:color="000000"/>
              <w:right w:val="single" w:sz="8" w:space="0" w:color="000000"/>
            </w:tcBorders>
          </w:tcPr>
          <w:p w14:paraId="7F2DE0EC" w14:textId="340C1329" w:rsidR="00CB21FB" w:rsidRPr="00C03EC3" w:rsidRDefault="00CB21FB" w:rsidP="00CB21FB">
            <w:pPr>
              <w:rPr>
                <w:rFonts w:ascii="Times New Roman" w:hAnsi="Times New Roman" w:cs="Times New Roman"/>
              </w:rPr>
            </w:pPr>
            <w:r>
              <w:rPr>
                <w:rFonts w:ascii="Times New Roman" w:hAnsi="Times New Roman" w:cs="Times New Roman"/>
              </w:rPr>
              <w:t>Depression</w:t>
            </w:r>
          </w:p>
        </w:tc>
        <w:tc>
          <w:tcPr>
            <w:tcW w:w="1710" w:type="dxa"/>
          </w:tcPr>
          <w:p w14:paraId="1E1AA9C9" w14:textId="191BBECC" w:rsidR="00CB21FB" w:rsidRDefault="004E7F13" w:rsidP="00CB21FB">
            <w:pPr>
              <w:rPr>
                <w:rFonts w:ascii="Times New Roman" w:hAnsi="Times New Roman" w:cs="Times New Roman"/>
              </w:rPr>
            </w:pPr>
            <w:r>
              <w:rPr>
                <w:rFonts w:ascii="Times New Roman" w:hAnsi="Times New Roman" w:cs="Times New Roman"/>
              </w:rPr>
              <w:t xml:space="preserve">Researcher Designed and Validated </w:t>
            </w:r>
            <w:r w:rsidR="00216574">
              <w:rPr>
                <w:rFonts w:ascii="Times New Roman" w:hAnsi="Times New Roman" w:cs="Times New Roman"/>
              </w:rPr>
              <w:t>‘</w:t>
            </w:r>
            <w:r>
              <w:rPr>
                <w:rFonts w:ascii="Times New Roman" w:hAnsi="Times New Roman" w:cs="Times New Roman"/>
              </w:rPr>
              <w:t xml:space="preserve">Prevalence and </w:t>
            </w:r>
            <w:r w:rsidR="00B0287D">
              <w:rPr>
                <w:rFonts w:ascii="Times New Roman" w:hAnsi="Times New Roman" w:cs="Times New Roman"/>
              </w:rPr>
              <w:t>C</w:t>
            </w:r>
            <w:r>
              <w:rPr>
                <w:rFonts w:ascii="Times New Roman" w:hAnsi="Times New Roman" w:cs="Times New Roman"/>
              </w:rPr>
              <w:t xml:space="preserve">oping </w:t>
            </w:r>
            <w:r w:rsidR="00B0287D">
              <w:rPr>
                <w:rFonts w:ascii="Times New Roman" w:hAnsi="Times New Roman" w:cs="Times New Roman"/>
              </w:rPr>
              <w:t>S</w:t>
            </w:r>
            <w:r>
              <w:rPr>
                <w:rFonts w:ascii="Times New Roman" w:hAnsi="Times New Roman" w:cs="Times New Roman"/>
              </w:rPr>
              <w:t xml:space="preserve">trategies for </w:t>
            </w:r>
            <w:r w:rsidR="00B0287D">
              <w:rPr>
                <w:rFonts w:ascii="Times New Roman" w:hAnsi="Times New Roman" w:cs="Times New Roman"/>
              </w:rPr>
              <w:t>D</w:t>
            </w:r>
            <w:r>
              <w:rPr>
                <w:rFonts w:ascii="Times New Roman" w:hAnsi="Times New Roman" w:cs="Times New Roman"/>
              </w:rPr>
              <w:t xml:space="preserve">epression among </w:t>
            </w:r>
            <w:r w:rsidR="00B0287D">
              <w:rPr>
                <w:rFonts w:ascii="Times New Roman" w:hAnsi="Times New Roman" w:cs="Times New Roman"/>
              </w:rPr>
              <w:t>I</w:t>
            </w:r>
            <w:r>
              <w:rPr>
                <w:rFonts w:ascii="Times New Roman" w:hAnsi="Times New Roman" w:cs="Times New Roman"/>
              </w:rPr>
              <w:t xml:space="preserve">n-school </w:t>
            </w:r>
            <w:r w:rsidR="00B0287D">
              <w:rPr>
                <w:rFonts w:ascii="Times New Roman" w:hAnsi="Times New Roman" w:cs="Times New Roman"/>
              </w:rPr>
              <w:t>A</w:t>
            </w:r>
            <w:r>
              <w:rPr>
                <w:rFonts w:ascii="Times New Roman" w:hAnsi="Times New Roman" w:cs="Times New Roman"/>
              </w:rPr>
              <w:t xml:space="preserve">dolescent </w:t>
            </w:r>
            <w:r w:rsidR="00B0287D">
              <w:rPr>
                <w:rFonts w:ascii="Times New Roman" w:hAnsi="Times New Roman" w:cs="Times New Roman"/>
              </w:rPr>
              <w:t>Q</w:t>
            </w:r>
            <w:r>
              <w:rPr>
                <w:rFonts w:ascii="Times New Roman" w:hAnsi="Times New Roman" w:cs="Times New Roman"/>
              </w:rPr>
              <w:t>uestionnaire</w:t>
            </w:r>
            <w:r w:rsidR="00216574">
              <w:rPr>
                <w:rFonts w:ascii="Times New Roman" w:hAnsi="Times New Roman" w:cs="Times New Roman"/>
              </w:rPr>
              <w:t xml:space="preserve"> (PCSDIAQ</w:t>
            </w:r>
            <w:r>
              <w:rPr>
                <w:rFonts w:ascii="Times New Roman" w:hAnsi="Times New Roman" w:cs="Times New Roman"/>
              </w:rPr>
              <w:t>)</w:t>
            </w:r>
            <w:r w:rsidR="00216574">
              <w:rPr>
                <w:rFonts w:ascii="Times New Roman" w:hAnsi="Times New Roman" w:cs="Times New Roman"/>
              </w:rPr>
              <w:t>’</w:t>
            </w:r>
          </w:p>
        </w:tc>
        <w:tc>
          <w:tcPr>
            <w:tcW w:w="1980" w:type="dxa"/>
            <w:tcBorders>
              <w:top w:val="single" w:sz="8" w:space="0" w:color="000000"/>
              <w:left w:val="single" w:sz="8" w:space="0" w:color="000000"/>
              <w:bottom w:val="single" w:sz="8" w:space="0" w:color="000000"/>
              <w:right w:val="single" w:sz="8" w:space="0" w:color="000000"/>
            </w:tcBorders>
          </w:tcPr>
          <w:p w14:paraId="7FF034CB" w14:textId="689831EA" w:rsidR="00CB21FB" w:rsidRPr="00C03EC3" w:rsidRDefault="00CB21FB" w:rsidP="00CB21FB">
            <w:pPr>
              <w:rPr>
                <w:rFonts w:ascii="Times New Roman" w:hAnsi="Times New Roman" w:cs="Times New Roman"/>
              </w:rPr>
            </w:pPr>
            <w:r>
              <w:rPr>
                <w:rFonts w:ascii="Times New Roman" w:hAnsi="Times New Roman" w:cs="Times New Roman"/>
              </w:rPr>
              <w:t xml:space="preserve">Social environment </w:t>
            </w:r>
          </w:p>
        </w:tc>
        <w:tc>
          <w:tcPr>
            <w:tcW w:w="1710" w:type="dxa"/>
            <w:tcBorders>
              <w:top w:val="single" w:sz="8" w:space="0" w:color="000000"/>
              <w:left w:val="single" w:sz="8" w:space="0" w:color="000000"/>
              <w:bottom w:val="single" w:sz="8" w:space="0" w:color="000000"/>
              <w:right w:val="single" w:sz="8" w:space="0" w:color="000000"/>
            </w:tcBorders>
          </w:tcPr>
          <w:p w14:paraId="3D265977" w14:textId="6DD735DF" w:rsidR="00CB21FB" w:rsidRPr="00C03EC3" w:rsidRDefault="00FC12F7" w:rsidP="00CB21FB">
            <w:pPr>
              <w:rPr>
                <w:rFonts w:ascii="Times New Roman" w:hAnsi="Times New Roman" w:cs="Times New Roman"/>
              </w:rPr>
            </w:pPr>
            <w:r>
              <w:rPr>
                <w:rFonts w:ascii="Times New Roman" w:hAnsi="Times New Roman" w:cs="Times New Roman"/>
              </w:rPr>
              <w:t xml:space="preserve">Coping Strategy Scale of PCSDIAQ for Assessing Information on </w:t>
            </w:r>
            <w:proofErr w:type="spellStart"/>
            <w:r w:rsidR="00A54B90">
              <w:rPr>
                <w:rFonts w:ascii="Times New Roman" w:hAnsi="Times New Roman" w:cs="Times New Roman"/>
              </w:rPr>
              <w:t>Sociobehavioral</w:t>
            </w:r>
            <w:proofErr w:type="spellEnd"/>
            <w:r w:rsidR="00A54B90">
              <w:rPr>
                <w:rFonts w:ascii="Times New Roman" w:hAnsi="Times New Roman" w:cs="Times New Roman"/>
              </w:rPr>
              <w:t xml:space="preserve"> Coping Strategies and </w:t>
            </w:r>
            <w:r>
              <w:rPr>
                <w:rFonts w:ascii="Times New Roman" w:hAnsi="Times New Roman" w:cs="Times New Roman"/>
              </w:rPr>
              <w:t>Social Interaction</w:t>
            </w:r>
          </w:p>
        </w:tc>
        <w:tc>
          <w:tcPr>
            <w:tcW w:w="2970" w:type="dxa"/>
            <w:tcBorders>
              <w:top w:val="single" w:sz="8" w:space="0" w:color="000000"/>
              <w:left w:val="single" w:sz="8" w:space="0" w:color="000000"/>
              <w:bottom w:val="single" w:sz="8" w:space="0" w:color="000000"/>
              <w:right w:val="single" w:sz="8" w:space="0" w:color="000000"/>
            </w:tcBorders>
          </w:tcPr>
          <w:p w14:paraId="0342FEAE" w14:textId="25B8296F" w:rsidR="00CB21FB" w:rsidRPr="00C03EC3" w:rsidRDefault="00CB21FB" w:rsidP="00CB21FB">
            <w:pPr>
              <w:rPr>
                <w:rFonts w:ascii="Times New Roman" w:hAnsi="Times New Roman" w:cs="Times New Roman"/>
              </w:rPr>
            </w:pPr>
            <w:r>
              <w:rPr>
                <w:rFonts w:ascii="Times New Roman" w:hAnsi="Times New Roman" w:cs="Times New Roman"/>
              </w:rPr>
              <w:t xml:space="preserve">Many </w:t>
            </w:r>
            <w:r w:rsidRPr="003009A9">
              <w:rPr>
                <w:rFonts w:ascii="Times New Roman" w:hAnsi="Times New Roman" w:cs="Times New Roman"/>
              </w:rPr>
              <w:t>in-school adolescents experience</w:t>
            </w:r>
            <w:r w:rsidR="003979BB">
              <w:rPr>
                <w:rFonts w:ascii="Times New Roman" w:hAnsi="Times New Roman" w:cs="Times New Roman"/>
              </w:rPr>
              <w:t>d depression symptoms, including</w:t>
            </w:r>
            <w:r w:rsidRPr="003009A9">
              <w:rPr>
                <w:rFonts w:ascii="Times New Roman" w:hAnsi="Times New Roman" w:cs="Times New Roman"/>
              </w:rPr>
              <w:t xml:space="preserve"> fatigue (59.0%), a preference for solitude (50.3%), a lack of interest in or enjoyment from activities (48.8%), and anger for a few hours each day</w:t>
            </w:r>
            <w:r>
              <w:rPr>
                <w:rFonts w:ascii="Times New Roman" w:hAnsi="Times New Roman" w:cs="Times New Roman"/>
              </w:rPr>
              <w:t xml:space="preserve"> (more than 30%). For coping strategies, </w:t>
            </w:r>
            <w:r w:rsidRPr="003009A9">
              <w:rPr>
                <w:rFonts w:ascii="Times New Roman" w:hAnsi="Times New Roman" w:cs="Times New Roman"/>
              </w:rPr>
              <w:t>42.3% always play games to distract themselves from problems</w:t>
            </w:r>
            <w:r>
              <w:rPr>
                <w:rFonts w:ascii="Times New Roman" w:hAnsi="Times New Roman" w:cs="Times New Roman"/>
              </w:rPr>
              <w:t>. While</w:t>
            </w:r>
            <w:r w:rsidRPr="003009A9">
              <w:rPr>
                <w:rFonts w:ascii="Times New Roman" w:hAnsi="Times New Roman" w:cs="Times New Roman"/>
              </w:rPr>
              <w:t xml:space="preserve"> 44.5% of avoided talking to people about their feelings for a short period,</w:t>
            </w:r>
            <w:r>
              <w:rPr>
                <w:rFonts w:ascii="Times New Roman" w:hAnsi="Times New Roman" w:cs="Times New Roman"/>
              </w:rPr>
              <w:t xml:space="preserve"> others</w:t>
            </w:r>
            <w:r w:rsidRPr="003009A9">
              <w:rPr>
                <w:rFonts w:ascii="Times New Roman" w:hAnsi="Times New Roman" w:cs="Times New Roman"/>
              </w:rPr>
              <w:t xml:space="preserve"> criticized themselves (28.8%), isolated themselves (24.5%), avoided social situations until they felt better about themselves (15.8%), constantly blamed others (19.0%), and ignore</w:t>
            </w:r>
            <w:r>
              <w:rPr>
                <w:rFonts w:ascii="Times New Roman" w:hAnsi="Times New Roman" w:cs="Times New Roman"/>
              </w:rPr>
              <w:t xml:space="preserve"> the</w:t>
            </w:r>
            <w:r w:rsidRPr="003009A9">
              <w:rPr>
                <w:rFonts w:ascii="Times New Roman" w:hAnsi="Times New Roman" w:cs="Times New Roman"/>
              </w:rPr>
              <w:t xml:space="preserve"> problems (10.0%).</w:t>
            </w:r>
          </w:p>
        </w:tc>
      </w:tr>
    </w:tbl>
    <w:p w14:paraId="1A3590A4" w14:textId="77777777" w:rsidR="00C60B3B" w:rsidRDefault="00C60B3B" w:rsidP="00BC29B7">
      <w:pPr>
        <w:jc w:val="both"/>
        <w:rPr>
          <w:rFonts w:ascii="Times New Roman" w:hAnsi="Times New Roman" w:cs="Times New Roman"/>
        </w:rPr>
      </w:pPr>
    </w:p>
    <w:p w14:paraId="124B66F9" w14:textId="77777777" w:rsidR="00C60B3B" w:rsidRDefault="00C60B3B" w:rsidP="00BC29B7">
      <w:pPr>
        <w:jc w:val="both"/>
        <w:rPr>
          <w:rFonts w:ascii="Times New Roman" w:hAnsi="Times New Roman" w:cs="Times New Roman"/>
        </w:rPr>
      </w:pPr>
    </w:p>
    <w:sectPr w:rsidR="00C60B3B" w:rsidSect="00F672BE">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6BA4AF" w16cex:dateUtc="2025-08-11T14:37:00Z"/>
  <w16cex:commentExtensible w16cex:durableId="41F988AB" w16cex:dateUtc="2025-08-11T14:45:00Z"/>
  <w16cex:commentExtensible w16cex:durableId="367216F5" w16cex:dateUtc="2025-08-11T14:56:00Z"/>
  <w16cex:commentExtensible w16cex:durableId="143EE00E" w16cex:dateUtc="2025-08-11T14:51:00Z"/>
  <w16cex:commentExtensible w16cex:durableId="33C684AF" w16cex:dateUtc="2025-08-11T14:47:00Z"/>
  <w16cex:commentExtensible w16cex:durableId="0874A96C" w16cex:dateUtc="2025-08-11T15:01:00Z"/>
  <w16cex:commentExtensible w16cex:durableId="062F3C82" w16cex:dateUtc="2025-08-11T15:02:00Z"/>
  <w16cex:commentExtensible w16cex:durableId="11EA952E" w16cex:dateUtc="2025-08-11T15:03:00Z"/>
  <w16cex:commentExtensible w16cex:durableId="4265F45F" w16cex:dateUtc="2025-08-11T15:05:00Z"/>
  <w16cex:commentExtensible w16cex:durableId="61D54950" w16cex:dateUtc="2025-08-11T15:03:00Z"/>
  <w16cex:commentExtensible w16cex:durableId="5A458E3D" w16cex:dateUtc="2025-08-11T14:59:00Z"/>
  <w16cex:commentExtensible w16cex:durableId="26C554C2" w16cex:dateUtc="2025-08-11T14:59:00Z"/>
  <w16cex:commentExtensible w16cex:durableId="53F07F18" w16cex:dateUtc="2025-08-11T14:5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C9"/>
    <w:rsid w:val="000069B8"/>
    <w:rsid w:val="0000705B"/>
    <w:rsid w:val="0001444A"/>
    <w:rsid w:val="00014C1E"/>
    <w:rsid w:val="000254B3"/>
    <w:rsid w:val="0002575F"/>
    <w:rsid w:val="0003384A"/>
    <w:rsid w:val="0003421C"/>
    <w:rsid w:val="0003617A"/>
    <w:rsid w:val="00036ACB"/>
    <w:rsid w:val="00036F14"/>
    <w:rsid w:val="00042AA6"/>
    <w:rsid w:val="00046D8C"/>
    <w:rsid w:val="00050C21"/>
    <w:rsid w:val="00055FAC"/>
    <w:rsid w:val="00064154"/>
    <w:rsid w:val="00066939"/>
    <w:rsid w:val="000739AE"/>
    <w:rsid w:val="0008163D"/>
    <w:rsid w:val="00082F1C"/>
    <w:rsid w:val="000847CA"/>
    <w:rsid w:val="00084A75"/>
    <w:rsid w:val="000864AE"/>
    <w:rsid w:val="00087A77"/>
    <w:rsid w:val="00092B3D"/>
    <w:rsid w:val="000967DD"/>
    <w:rsid w:val="00096BA0"/>
    <w:rsid w:val="000B0017"/>
    <w:rsid w:val="000B0DD6"/>
    <w:rsid w:val="000B72E1"/>
    <w:rsid w:val="000C13FD"/>
    <w:rsid w:val="000D4DA9"/>
    <w:rsid w:val="000D60A9"/>
    <w:rsid w:val="000E12E7"/>
    <w:rsid w:val="000E199B"/>
    <w:rsid w:val="000F0793"/>
    <w:rsid w:val="000F41CE"/>
    <w:rsid w:val="000F4DC6"/>
    <w:rsid w:val="000F519C"/>
    <w:rsid w:val="000F54F4"/>
    <w:rsid w:val="000F5BC6"/>
    <w:rsid w:val="000F6561"/>
    <w:rsid w:val="000F7796"/>
    <w:rsid w:val="0010280E"/>
    <w:rsid w:val="0010729B"/>
    <w:rsid w:val="00116989"/>
    <w:rsid w:val="0012227D"/>
    <w:rsid w:val="0012444D"/>
    <w:rsid w:val="00126C54"/>
    <w:rsid w:val="001317FC"/>
    <w:rsid w:val="001323C7"/>
    <w:rsid w:val="001411D1"/>
    <w:rsid w:val="00142DA0"/>
    <w:rsid w:val="0014589D"/>
    <w:rsid w:val="00150016"/>
    <w:rsid w:val="0015129E"/>
    <w:rsid w:val="00152E0A"/>
    <w:rsid w:val="00153339"/>
    <w:rsid w:val="00155D57"/>
    <w:rsid w:val="00165FE0"/>
    <w:rsid w:val="00167ABB"/>
    <w:rsid w:val="001727E7"/>
    <w:rsid w:val="00175D1E"/>
    <w:rsid w:val="00177422"/>
    <w:rsid w:val="00181A5C"/>
    <w:rsid w:val="00182944"/>
    <w:rsid w:val="00182B2C"/>
    <w:rsid w:val="001849D0"/>
    <w:rsid w:val="00190D0F"/>
    <w:rsid w:val="00191458"/>
    <w:rsid w:val="00193442"/>
    <w:rsid w:val="00196CED"/>
    <w:rsid w:val="001A1789"/>
    <w:rsid w:val="001A3464"/>
    <w:rsid w:val="001A3E77"/>
    <w:rsid w:val="001A7F81"/>
    <w:rsid w:val="001B16A8"/>
    <w:rsid w:val="001B7071"/>
    <w:rsid w:val="001C3AD2"/>
    <w:rsid w:val="001C6D17"/>
    <w:rsid w:val="001C7AD1"/>
    <w:rsid w:val="001D1807"/>
    <w:rsid w:val="001D2D77"/>
    <w:rsid w:val="001D7C67"/>
    <w:rsid w:val="001E0DA6"/>
    <w:rsid w:val="001E2F36"/>
    <w:rsid w:val="001E5636"/>
    <w:rsid w:val="001F1542"/>
    <w:rsid w:val="001F1D71"/>
    <w:rsid w:val="001F43D6"/>
    <w:rsid w:val="00201843"/>
    <w:rsid w:val="00206D75"/>
    <w:rsid w:val="00210A1D"/>
    <w:rsid w:val="00211B6E"/>
    <w:rsid w:val="00212E0A"/>
    <w:rsid w:val="00216574"/>
    <w:rsid w:val="00216E2C"/>
    <w:rsid w:val="00217575"/>
    <w:rsid w:val="00222861"/>
    <w:rsid w:val="00223527"/>
    <w:rsid w:val="00226FA8"/>
    <w:rsid w:val="00231FF3"/>
    <w:rsid w:val="00236E3C"/>
    <w:rsid w:val="00237E16"/>
    <w:rsid w:val="002421D0"/>
    <w:rsid w:val="00243918"/>
    <w:rsid w:val="00251A3C"/>
    <w:rsid w:val="00257060"/>
    <w:rsid w:val="0026550F"/>
    <w:rsid w:val="00266E31"/>
    <w:rsid w:val="002674B4"/>
    <w:rsid w:val="00273225"/>
    <w:rsid w:val="00274586"/>
    <w:rsid w:val="00277431"/>
    <w:rsid w:val="0027762F"/>
    <w:rsid w:val="0028080B"/>
    <w:rsid w:val="00287EC4"/>
    <w:rsid w:val="002930B8"/>
    <w:rsid w:val="00295848"/>
    <w:rsid w:val="00296B59"/>
    <w:rsid w:val="0029751B"/>
    <w:rsid w:val="002B13C3"/>
    <w:rsid w:val="002B40C4"/>
    <w:rsid w:val="002B701C"/>
    <w:rsid w:val="002B726A"/>
    <w:rsid w:val="002C5912"/>
    <w:rsid w:val="002C72D3"/>
    <w:rsid w:val="002C7F48"/>
    <w:rsid w:val="002D6B1F"/>
    <w:rsid w:val="002D7987"/>
    <w:rsid w:val="002E2DA3"/>
    <w:rsid w:val="002E44C1"/>
    <w:rsid w:val="002E7BC1"/>
    <w:rsid w:val="002F140B"/>
    <w:rsid w:val="002F1896"/>
    <w:rsid w:val="002F20EA"/>
    <w:rsid w:val="002F647E"/>
    <w:rsid w:val="002F7B97"/>
    <w:rsid w:val="003009A9"/>
    <w:rsid w:val="00304762"/>
    <w:rsid w:val="00307CC5"/>
    <w:rsid w:val="00311D77"/>
    <w:rsid w:val="0031555B"/>
    <w:rsid w:val="00323382"/>
    <w:rsid w:val="00324CC6"/>
    <w:rsid w:val="00326BC1"/>
    <w:rsid w:val="00332CB2"/>
    <w:rsid w:val="0033462A"/>
    <w:rsid w:val="00337237"/>
    <w:rsid w:val="003462BA"/>
    <w:rsid w:val="0034733E"/>
    <w:rsid w:val="00355BA7"/>
    <w:rsid w:val="00356F8C"/>
    <w:rsid w:val="003704B9"/>
    <w:rsid w:val="00370BC0"/>
    <w:rsid w:val="003766FB"/>
    <w:rsid w:val="00377A8D"/>
    <w:rsid w:val="003818D8"/>
    <w:rsid w:val="00381F8B"/>
    <w:rsid w:val="0038767E"/>
    <w:rsid w:val="00387D69"/>
    <w:rsid w:val="0039322C"/>
    <w:rsid w:val="00396292"/>
    <w:rsid w:val="003979BB"/>
    <w:rsid w:val="003A117F"/>
    <w:rsid w:val="003A2228"/>
    <w:rsid w:val="003A2233"/>
    <w:rsid w:val="003A2C48"/>
    <w:rsid w:val="003A3CF5"/>
    <w:rsid w:val="003A44E2"/>
    <w:rsid w:val="003A67AF"/>
    <w:rsid w:val="003A7648"/>
    <w:rsid w:val="003B0B76"/>
    <w:rsid w:val="003B559E"/>
    <w:rsid w:val="003B644F"/>
    <w:rsid w:val="003C1144"/>
    <w:rsid w:val="003C40B8"/>
    <w:rsid w:val="003D3C26"/>
    <w:rsid w:val="003D48B2"/>
    <w:rsid w:val="003E1D65"/>
    <w:rsid w:val="003E273A"/>
    <w:rsid w:val="003F6FD8"/>
    <w:rsid w:val="003F76AB"/>
    <w:rsid w:val="004027AE"/>
    <w:rsid w:val="00403B33"/>
    <w:rsid w:val="0042098A"/>
    <w:rsid w:val="00422552"/>
    <w:rsid w:val="004227DE"/>
    <w:rsid w:val="00424964"/>
    <w:rsid w:val="00442D20"/>
    <w:rsid w:val="00442D57"/>
    <w:rsid w:val="00447D38"/>
    <w:rsid w:val="00452769"/>
    <w:rsid w:val="0045434F"/>
    <w:rsid w:val="004559B3"/>
    <w:rsid w:val="00455A40"/>
    <w:rsid w:val="004579BF"/>
    <w:rsid w:val="00467EE3"/>
    <w:rsid w:val="004735C6"/>
    <w:rsid w:val="00475CEE"/>
    <w:rsid w:val="004774C4"/>
    <w:rsid w:val="00483438"/>
    <w:rsid w:val="00484C22"/>
    <w:rsid w:val="00490161"/>
    <w:rsid w:val="0049429C"/>
    <w:rsid w:val="00494D5E"/>
    <w:rsid w:val="00496958"/>
    <w:rsid w:val="00497A14"/>
    <w:rsid w:val="004A244B"/>
    <w:rsid w:val="004B0ED7"/>
    <w:rsid w:val="004B4C90"/>
    <w:rsid w:val="004B7CF9"/>
    <w:rsid w:val="004C0FB8"/>
    <w:rsid w:val="004C62DF"/>
    <w:rsid w:val="004D10FD"/>
    <w:rsid w:val="004D2EC6"/>
    <w:rsid w:val="004D34EF"/>
    <w:rsid w:val="004D4A8B"/>
    <w:rsid w:val="004D50D5"/>
    <w:rsid w:val="004E141B"/>
    <w:rsid w:val="004E612C"/>
    <w:rsid w:val="004E6602"/>
    <w:rsid w:val="004E7F13"/>
    <w:rsid w:val="004F2AB6"/>
    <w:rsid w:val="004F3FF2"/>
    <w:rsid w:val="005103BB"/>
    <w:rsid w:val="00510B27"/>
    <w:rsid w:val="0052131A"/>
    <w:rsid w:val="00522BD3"/>
    <w:rsid w:val="0052440F"/>
    <w:rsid w:val="00526A77"/>
    <w:rsid w:val="00530749"/>
    <w:rsid w:val="00532639"/>
    <w:rsid w:val="00536691"/>
    <w:rsid w:val="00543A4A"/>
    <w:rsid w:val="0055390A"/>
    <w:rsid w:val="005544D3"/>
    <w:rsid w:val="00554671"/>
    <w:rsid w:val="00560BD8"/>
    <w:rsid w:val="00572F0B"/>
    <w:rsid w:val="005733F3"/>
    <w:rsid w:val="005757C0"/>
    <w:rsid w:val="00575EE6"/>
    <w:rsid w:val="00583D6F"/>
    <w:rsid w:val="00584835"/>
    <w:rsid w:val="00584BE4"/>
    <w:rsid w:val="005859C4"/>
    <w:rsid w:val="0058666B"/>
    <w:rsid w:val="00587FEA"/>
    <w:rsid w:val="0059598D"/>
    <w:rsid w:val="005A0473"/>
    <w:rsid w:val="005A0DB3"/>
    <w:rsid w:val="005A31AC"/>
    <w:rsid w:val="005A367F"/>
    <w:rsid w:val="005A5E11"/>
    <w:rsid w:val="005A672D"/>
    <w:rsid w:val="005B00C7"/>
    <w:rsid w:val="005B12CA"/>
    <w:rsid w:val="005B14F2"/>
    <w:rsid w:val="005C44BA"/>
    <w:rsid w:val="005C4BDB"/>
    <w:rsid w:val="005D08FF"/>
    <w:rsid w:val="005D2A89"/>
    <w:rsid w:val="005E1162"/>
    <w:rsid w:val="005E1288"/>
    <w:rsid w:val="005F5FF1"/>
    <w:rsid w:val="006011AE"/>
    <w:rsid w:val="006107B4"/>
    <w:rsid w:val="00610D56"/>
    <w:rsid w:val="00615C96"/>
    <w:rsid w:val="00616B6D"/>
    <w:rsid w:val="00624C21"/>
    <w:rsid w:val="006255CA"/>
    <w:rsid w:val="00627294"/>
    <w:rsid w:val="00630527"/>
    <w:rsid w:val="00633E49"/>
    <w:rsid w:val="006405B9"/>
    <w:rsid w:val="0064279F"/>
    <w:rsid w:val="00645183"/>
    <w:rsid w:val="00646836"/>
    <w:rsid w:val="006470CE"/>
    <w:rsid w:val="006528E8"/>
    <w:rsid w:val="00661038"/>
    <w:rsid w:val="006629DD"/>
    <w:rsid w:val="00662B86"/>
    <w:rsid w:val="00663B21"/>
    <w:rsid w:val="00664EB1"/>
    <w:rsid w:val="00681BB1"/>
    <w:rsid w:val="00685558"/>
    <w:rsid w:val="00686B47"/>
    <w:rsid w:val="00691099"/>
    <w:rsid w:val="006912B1"/>
    <w:rsid w:val="00691653"/>
    <w:rsid w:val="0069395C"/>
    <w:rsid w:val="00695359"/>
    <w:rsid w:val="006A2848"/>
    <w:rsid w:val="006A7F1D"/>
    <w:rsid w:val="006B2410"/>
    <w:rsid w:val="006B664C"/>
    <w:rsid w:val="006B712E"/>
    <w:rsid w:val="006C0DBF"/>
    <w:rsid w:val="006C3754"/>
    <w:rsid w:val="006C4055"/>
    <w:rsid w:val="006C4CD8"/>
    <w:rsid w:val="006D0442"/>
    <w:rsid w:val="006D41F2"/>
    <w:rsid w:val="006D66A6"/>
    <w:rsid w:val="006E17C7"/>
    <w:rsid w:val="006E181A"/>
    <w:rsid w:val="006E37A0"/>
    <w:rsid w:val="006F28BB"/>
    <w:rsid w:val="006F2D62"/>
    <w:rsid w:val="00700A63"/>
    <w:rsid w:val="0070788B"/>
    <w:rsid w:val="00715393"/>
    <w:rsid w:val="00717A66"/>
    <w:rsid w:val="00730339"/>
    <w:rsid w:val="00730778"/>
    <w:rsid w:val="00734E46"/>
    <w:rsid w:val="00740B57"/>
    <w:rsid w:val="0074222F"/>
    <w:rsid w:val="00744D21"/>
    <w:rsid w:val="00754D94"/>
    <w:rsid w:val="007571B9"/>
    <w:rsid w:val="007576C9"/>
    <w:rsid w:val="00757DC0"/>
    <w:rsid w:val="0076077C"/>
    <w:rsid w:val="00776405"/>
    <w:rsid w:val="00781711"/>
    <w:rsid w:val="00783A94"/>
    <w:rsid w:val="007840F8"/>
    <w:rsid w:val="00784506"/>
    <w:rsid w:val="00785277"/>
    <w:rsid w:val="0079352F"/>
    <w:rsid w:val="00794ECC"/>
    <w:rsid w:val="00795436"/>
    <w:rsid w:val="007A20C1"/>
    <w:rsid w:val="007A7223"/>
    <w:rsid w:val="007C0DA1"/>
    <w:rsid w:val="007D26BE"/>
    <w:rsid w:val="007D3685"/>
    <w:rsid w:val="007D4CE1"/>
    <w:rsid w:val="007F4909"/>
    <w:rsid w:val="007F5208"/>
    <w:rsid w:val="007F639B"/>
    <w:rsid w:val="00803F8B"/>
    <w:rsid w:val="00812E27"/>
    <w:rsid w:val="008138F5"/>
    <w:rsid w:val="00813A9D"/>
    <w:rsid w:val="00813B11"/>
    <w:rsid w:val="00815B53"/>
    <w:rsid w:val="00817108"/>
    <w:rsid w:val="00817976"/>
    <w:rsid w:val="008217E6"/>
    <w:rsid w:val="00822D23"/>
    <w:rsid w:val="008264EC"/>
    <w:rsid w:val="008271A4"/>
    <w:rsid w:val="00827F21"/>
    <w:rsid w:val="008317D9"/>
    <w:rsid w:val="00833AB4"/>
    <w:rsid w:val="00833EA0"/>
    <w:rsid w:val="0083453A"/>
    <w:rsid w:val="00835DA6"/>
    <w:rsid w:val="00837C45"/>
    <w:rsid w:val="00840875"/>
    <w:rsid w:val="008423F6"/>
    <w:rsid w:val="00860215"/>
    <w:rsid w:val="00864D69"/>
    <w:rsid w:val="00870DB1"/>
    <w:rsid w:val="008712A2"/>
    <w:rsid w:val="008727BE"/>
    <w:rsid w:val="00873A7C"/>
    <w:rsid w:val="00873DB5"/>
    <w:rsid w:val="00884AE9"/>
    <w:rsid w:val="00885158"/>
    <w:rsid w:val="00886E6F"/>
    <w:rsid w:val="00887F0F"/>
    <w:rsid w:val="0089700C"/>
    <w:rsid w:val="008A030A"/>
    <w:rsid w:val="008A2450"/>
    <w:rsid w:val="008B27B3"/>
    <w:rsid w:val="008B3B8E"/>
    <w:rsid w:val="008B5F8A"/>
    <w:rsid w:val="008C19EA"/>
    <w:rsid w:val="008C3FFB"/>
    <w:rsid w:val="008C5931"/>
    <w:rsid w:val="008C59BE"/>
    <w:rsid w:val="008C6B96"/>
    <w:rsid w:val="008C7474"/>
    <w:rsid w:val="008D306F"/>
    <w:rsid w:val="008E3303"/>
    <w:rsid w:val="008F47B9"/>
    <w:rsid w:val="009023FC"/>
    <w:rsid w:val="00904541"/>
    <w:rsid w:val="00904AD2"/>
    <w:rsid w:val="009130D3"/>
    <w:rsid w:val="009147C0"/>
    <w:rsid w:val="0091540D"/>
    <w:rsid w:val="00916F93"/>
    <w:rsid w:val="009206FF"/>
    <w:rsid w:val="00922D8D"/>
    <w:rsid w:val="00932351"/>
    <w:rsid w:val="00932588"/>
    <w:rsid w:val="00932B3B"/>
    <w:rsid w:val="00935801"/>
    <w:rsid w:val="00941DE9"/>
    <w:rsid w:val="00943861"/>
    <w:rsid w:val="0094405C"/>
    <w:rsid w:val="00944BFC"/>
    <w:rsid w:val="009451D2"/>
    <w:rsid w:val="00946531"/>
    <w:rsid w:val="009528ED"/>
    <w:rsid w:val="00953D1A"/>
    <w:rsid w:val="00955268"/>
    <w:rsid w:val="0096779E"/>
    <w:rsid w:val="009832A1"/>
    <w:rsid w:val="00985123"/>
    <w:rsid w:val="00986FFE"/>
    <w:rsid w:val="009906B9"/>
    <w:rsid w:val="0099114A"/>
    <w:rsid w:val="00993A3D"/>
    <w:rsid w:val="009A0A50"/>
    <w:rsid w:val="009A325F"/>
    <w:rsid w:val="009A3B2B"/>
    <w:rsid w:val="009A6D7E"/>
    <w:rsid w:val="009A6F38"/>
    <w:rsid w:val="009A7AFE"/>
    <w:rsid w:val="009B206D"/>
    <w:rsid w:val="009B5FCB"/>
    <w:rsid w:val="009C155A"/>
    <w:rsid w:val="009D65D5"/>
    <w:rsid w:val="009E0DD6"/>
    <w:rsid w:val="009E23E0"/>
    <w:rsid w:val="009E290C"/>
    <w:rsid w:val="009E5A3E"/>
    <w:rsid w:val="009E7FC6"/>
    <w:rsid w:val="009F2D12"/>
    <w:rsid w:val="009F44B6"/>
    <w:rsid w:val="00A046FE"/>
    <w:rsid w:val="00A07A59"/>
    <w:rsid w:val="00A07AC0"/>
    <w:rsid w:val="00A1559D"/>
    <w:rsid w:val="00A162F0"/>
    <w:rsid w:val="00A2256B"/>
    <w:rsid w:val="00A3260B"/>
    <w:rsid w:val="00A348EF"/>
    <w:rsid w:val="00A41E45"/>
    <w:rsid w:val="00A43E2A"/>
    <w:rsid w:val="00A54B90"/>
    <w:rsid w:val="00A55CF8"/>
    <w:rsid w:val="00A601E7"/>
    <w:rsid w:val="00A63F76"/>
    <w:rsid w:val="00A70EA5"/>
    <w:rsid w:val="00A767BE"/>
    <w:rsid w:val="00A81E9B"/>
    <w:rsid w:val="00A82637"/>
    <w:rsid w:val="00A90110"/>
    <w:rsid w:val="00A95026"/>
    <w:rsid w:val="00A9578D"/>
    <w:rsid w:val="00AA6111"/>
    <w:rsid w:val="00AA6A27"/>
    <w:rsid w:val="00AA70A4"/>
    <w:rsid w:val="00AB0071"/>
    <w:rsid w:val="00AB0F9F"/>
    <w:rsid w:val="00AB20FC"/>
    <w:rsid w:val="00AB3591"/>
    <w:rsid w:val="00AB4AF0"/>
    <w:rsid w:val="00AB79C6"/>
    <w:rsid w:val="00AD461E"/>
    <w:rsid w:val="00AE06FF"/>
    <w:rsid w:val="00AF1C71"/>
    <w:rsid w:val="00AF315C"/>
    <w:rsid w:val="00AF3FD4"/>
    <w:rsid w:val="00AF4A4B"/>
    <w:rsid w:val="00B0287D"/>
    <w:rsid w:val="00B034C6"/>
    <w:rsid w:val="00B03DDF"/>
    <w:rsid w:val="00B04B30"/>
    <w:rsid w:val="00B050EC"/>
    <w:rsid w:val="00B07007"/>
    <w:rsid w:val="00B07DF1"/>
    <w:rsid w:val="00B16DB3"/>
    <w:rsid w:val="00B17961"/>
    <w:rsid w:val="00B22784"/>
    <w:rsid w:val="00B30FF5"/>
    <w:rsid w:val="00B32B60"/>
    <w:rsid w:val="00B339E6"/>
    <w:rsid w:val="00B34210"/>
    <w:rsid w:val="00B34E16"/>
    <w:rsid w:val="00B35AE7"/>
    <w:rsid w:val="00B41A6A"/>
    <w:rsid w:val="00B52FA4"/>
    <w:rsid w:val="00B5575A"/>
    <w:rsid w:val="00B646FF"/>
    <w:rsid w:val="00B6533D"/>
    <w:rsid w:val="00B7563D"/>
    <w:rsid w:val="00B85808"/>
    <w:rsid w:val="00B91843"/>
    <w:rsid w:val="00B94CEE"/>
    <w:rsid w:val="00BA2BC4"/>
    <w:rsid w:val="00BA2C83"/>
    <w:rsid w:val="00BA5116"/>
    <w:rsid w:val="00BB0E13"/>
    <w:rsid w:val="00BB1A7B"/>
    <w:rsid w:val="00BB2BD9"/>
    <w:rsid w:val="00BB4CA7"/>
    <w:rsid w:val="00BB539A"/>
    <w:rsid w:val="00BB591E"/>
    <w:rsid w:val="00BC29B7"/>
    <w:rsid w:val="00BC321F"/>
    <w:rsid w:val="00BE2A4D"/>
    <w:rsid w:val="00BE335B"/>
    <w:rsid w:val="00BE4373"/>
    <w:rsid w:val="00BE4D8E"/>
    <w:rsid w:val="00BF6F87"/>
    <w:rsid w:val="00C0071E"/>
    <w:rsid w:val="00C01B12"/>
    <w:rsid w:val="00C03EC3"/>
    <w:rsid w:val="00C059A0"/>
    <w:rsid w:val="00C062C5"/>
    <w:rsid w:val="00C10749"/>
    <w:rsid w:val="00C11503"/>
    <w:rsid w:val="00C1694F"/>
    <w:rsid w:val="00C17CAC"/>
    <w:rsid w:val="00C26291"/>
    <w:rsid w:val="00C30217"/>
    <w:rsid w:val="00C405C8"/>
    <w:rsid w:val="00C424DC"/>
    <w:rsid w:val="00C45B26"/>
    <w:rsid w:val="00C5099A"/>
    <w:rsid w:val="00C53ADC"/>
    <w:rsid w:val="00C57EBA"/>
    <w:rsid w:val="00C60B3B"/>
    <w:rsid w:val="00C7106A"/>
    <w:rsid w:val="00C775BC"/>
    <w:rsid w:val="00C77C14"/>
    <w:rsid w:val="00C80D67"/>
    <w:rsid w:val="00C82F61"/>
    <w:rsid w:val="00C83B46"/>
    <w:rsid w:val="00C83F8A"/>
    <w:rsid w:val="00C8776F"/>
    <w:rsid w:val="00C87EC9"/>
    <w:rsid w:val="00C920FD"/>
    <w:rsid w:val="00C97948"/>
    <w:rsid w:val="00CA019C"/>
    <w:rsid w:val="00CA6C0B"/>
    <w:rsid w:val="00CB21FB"/>
    <w:rsid w:val="00CB27FC"/>
    <w:rsid w:val="00CB308A"/>
    <w:rsid w:val="00CC0F24"/>
    <w:rsid w:val="00CC0F8B"/>
    <w:rsid w:val="00CC150A"/>
    <w:rsid w:val="00CC2F8A"/>
    <w:rsid w:val="00CD15C7"/>
    <w:rsid w:val="00CD3A89"/>
    <w:rsid w:val="00CE04FD"/>
    <w:rsid w:val="00CF270F"/>
    <w:rsid w:val="00D13EB1"/>
    <w:rsid w:val="00D142DF"/>
    <w:rsid w:val="00D17C84"/>
    <w:rsid w:val="00D20E03"/>
    <w:rsid w:val="00D224C1"/>
    <w:rsid w:val="00D25C00"/>
    <w:rsid w:val="00D27894"/>
    <w:rsid w:val="00D30298"/>
    <w:rsid w:val="00D31032"/>
    <w:rsid w:val="00D316C4"/>
    <w:rsid w:val="00D31892"/>
    <w:rsid w:val="00D34C3C"/>
    <w:rsid w:val="00D355BA"/>
    <w:rsid w:val="00D35F57"/>
    <w:rsid w:val="00D4211D"/>
    <w:rsid w:val="00D44B31"/>
    <w:rsid w:val="00D51386"/>
    <w:rsid w:val="00D57BAF"/>
    <w:rsid w:val="00D67C06"/>
    <w:rsid w:val="00D7354F"/>
    <w:rsid w:val="00D80B19"/>
    <w:rsid w:val="00D80D06"/>
    <w:rsid w:val="00D8277E"/>
    <w:rsid w:val="00D91CAA"/>
    <w:rsid w:val="00D94D35"/>
    <w:rsid w:val="00D95038"/>
    <w:rsid w:val="00D9585C"/>
    <w:rsid w:val="00DA1784"/>
    <w:rsid w:val="00DA4072"/>
    <w:rsid w:val="00DA60E8"/>
    <w:rsid w:val="00DA7795"/>
    <w:rsid w:val="00DB05E1"/>
    <w:rsid w:val="00DB0E73"/>
    <w:rsid w:val="00DB1A50"/>
    <w:rsid w:val="00DB1F91"/>
    <w:rsid w:val="00DB6514"/>
    <w:rsid w:val="00DC611B"/>
    <w:rsid w:val="00DD0FDB"/>
    <w:rsid w:val="00DD7637"/>
    <w:rsid w:val="00DE1560"/>
    <w:rsid w:val="00DE1B9F"/>
    <w:rsid w:val="00DE2EA0"/>
    <w:rsid w:val="00DE2FC2"/>
    <w:rsid w:val="00DE64EF"/>
    <w:rsid w:val="00DF12AF"/>
    <w:rsid w:val="00DF3BFA"/>
    <w:rsid w:val="00DF3ED0"/>
    <w:rsid w:val="00DF7BE7"/>
    <w:rsid w:val="00E015B6"/>
    <w:rsid w:val="00E0297B"/>
    <w:rsid w:val="00E033ED"/>
    <w:rsid w:val="00E03D5C"/>
    <w:rsid w:val="00E040C7"/>
    <w:rsid w:val="00E0608F"/>
    <w:rsid w:val="00E066DB"/>
    <w:rsid w:val="00E06DA5"/>
    <w:rsid w:val="00E11175"/>
    <w:rsid w:val="00E153E1"/>
    <w:rsid w:val="00E17EA4"/>
    <w:rsid w:val="00E210E5"/>
    <w:rsid w:val="00E234A4"/>
    <w:rsid w:val="00E302F0"/>
    <w:rsid w:val="00E34F26"/>
    <w:rsid w:val="00E36464"/>
    <w:rsid w:val="00E45F39"/>
    <w:rsid w:val="00E47972"/>
    <w:rsid w:val="00E5056F"/>
    <w:rsid w:val="00E5591B"/>
    <w:rsid w:val="00E55A43"/>
    <w:rsid w:val="00E66E14"/>
    <w:rsid w:val="00E67052"/>
    <w:rsid w:val="00E709FA"/>
    <w:rsid w:val="00E71145"/>
    <w:rsid w:val="00E71E22"/>
    <w:rsid w:val="00E71F3E"/>
    <w:rsid w:val="00E75EAF"/>
    <w:rsid w:val="00E8130A"/>
    <w:rsid w:val="00E84B1C"/>
    <w:rsid w:val="00E84BDC"/>
    <w:rsid w:val="00E85019"/>
    <w:rsid w:val="00E90DC5"/>
    <w:rsid w:val="00EA2F19"/>
    <w:rsid w:val="00EB33AC"/>
    <w:rsid w:val="00EB4517"/>
    <w:rsid w:val="00EB6C5F"/>
    <w:rsid w:val="00EC0DC2"/>
    <w:rsid w:val="00EF6F2F"/>
    <w:rsid w:val="00F0196E"/>
    <w:rsid w:val="00F05144"/>
    <w:rsid w:val="00F058DD"/>
    <w:rsid w:val="00F13C0D"/>
    <w:rsid w:val="00F17DA1"/>
    <w:rsid w:val="00F23A4B"/>
    <w:rsid w:val="00F252B8"/>
    <w:rsid w:val="00F25A8C"/>
    <w:rsid w:val="00F271BF"/>
    <w:rsid w:val="00F321F2"/>
    <w:rsid w:val="00F36290"/>
    <w:rsid w:val="00F36E36"/>
    <w:rsid w:val="00F469FB"/>
    <w:rsid w:val="00F56B61"/>
    <w:rsid w:val="00F57DBF"/>
    <w:rsid w:val="00F609B1"/>
    <w:rsid w:val="00F668D1"/>
    <w:rsid w:val="00F6705E"/>
    <w:rsid w:val="00F672BE"/>
    <w:rsid w:val="00F70D7C"/>
    <w:rsid w:val="00F71E90"/>
    <w:rsid w:val="00F749EA"/>
    <w:rsid w:val="00F77B6B"/>
    <w:rsid w:val="00F83838"/>
    <w:rsid w:val="00F8530A"/>
    <w:rsid w:val="00F90585"/>
    <w:rsid w:val="00FA036E"/>
    <w:rsid w:val="00FA26A5"/>
    <w:rsid w:val="00FA34BA"/>
    <w:rsid w:val="00FA3AE9"/>
    <w:rsid w:val="00FA7ADF"/>
    <w:rsid w:val="00FA7EA4"/>
    <w:rsid w:val="00FB0F99"/>
    <w:rsid w:val="00FB52A2"/>
    <w:rsid w:val="00FB7FCA"/>
    <w:rsid w:val="00FC0402"/>
    <w:rsid w:val="00FC12F7"/>
    <w:rsid w:val="00FC2CDB"/>
    <w:rsid w:val="00FC2EE4"/>
    <w:rsid w:val="00FD0EC3"/>
    <w:rsid w:val="00FD1276"/>
    <w:rsid w:val="00FD309B"/>
    <w:rsid w:val="00FD5173"/>
    <w:rsid w:val="00FE3510"/>
    <w:rsid w:val="00FF3D5D"/>
    <w:rsid w:val="00FF6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81CAD"/>
  <w15:chartTrackingRefBased/>
  <w15:docId w15:val="{B944DFB1-F56E-4B4A-881D-C5C74739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51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C0DA1"/>
    <w:pPr>
      <w:spacing w:after="0" w:line="240" w:lineRule="auto"/>
    </w:pPr>
    <w:rPr>
      <w:rFonts w:eastAsiaTheme="minorEastAsia"/>
      <w:kern w:val="0"/>
      <w:sz w:val="24"/>
      <w:szCs w:val="24"/>
      <w14:ligatures w14:val="none"/>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355BA"/>
    <w:rPr>
      <w:sz w:val="16"/>
      <w:szCs w:val="16"/>
    </w:rPr>
  </w:style>
  <w:style w:type="paragraph" w:styleId="CommentText">
    <w:name w:val="annotation text"/>
    <w:basedOn w:val="Normal"/>
    <w:link w:val="CommentTextChar"/>
    <w:uiPriority w:val="99"/>
    <w:unhideWhenUsed/>
    <w:rsid w:val="00D355BA"/>
    <w:pPr>
      <w:spacing w:line="240" w:lineRule="auto"/>
    </w:pPr>
    <w:rPr>
      <w:sz w:val="20"/>
      <w:szCs w:val="20"/>
    </w:rPr>
  </w:style>
  <w:style w:type="character" w:customStyle="1" w:styleId="CommentTextChar">
    <w:name w:val="Comment Text Char"/>
    <w:basedOn w:val="DefaultParagraphFont"/>
    <w:link w:val="CommentText"/>
    <w:uiPriority w:val="99"/>
    <w:rsid w:val="00D355BA"/>
    <w:rPr>
      <w:sz w:val="20"/>
      <w:szCs w:val="20"/>
    </w:rPr>
  </w:style>
  <w:style w:type="paragraph" w:styleId="CommentSubject">
    <w:name w:val="annotation subject"/>
    <w:basedOn w:val="CommentText"/>
    <w:next w:val="CommentText"/>
    <w:link w:val="CommentSubjectChar"/>
    <w:uiPriority w:val="99"/>
    <w:semiHidden/>
    <w:unhideWhenUsed/>
    <w:rsid w:val="00D355BA"/>
    <w:rPr>
      <w:b/>
      <w:bCs/>
    </w:rPr>
  </w:style>
  <w:style w:type="character" w:customStyle="1" w:styleId="CommentSubjectChar">
    <w:name w:val="Comment Subject Char"/>
    <w:basedOn w:val="CommentTextChar"/>
    <w:link w:val="CommentSubject"/>
    <w:uiPriority w:val="99"/>
    <w:semiHidden/>
    <w:rsid w:val="00D355BA"/>
    <w:rPr>
      <w:b/>
      <w:bCs/>
      <w:sz w:val="20"/>
      <w:szCs w:val="20"/>
    </w:rPr>
  </w:style>
  <w:style w:type="paragraph" w:styleId="BalloonText">
    <w:name w:val="Balloon Text"/>
    <w:basedOn w:val="Normal"/>
    <w:link w:val="BalloonTextChar"/>
    <w:uiPriority w:val="99"/>
    <w:semiHidden/>
    <w:unhideWhenUsed/>
    <w:rsid w:val="00D35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5BA"/>
    <w:rPr>
      <w:rFonts w:ascii="Segoe UI" w:hAnsi="Segoe UI" w:cs="Segoe UI"/>
      <w:sz w:val="18"/>
      <w:szCs w:val="18"/>
    </w:rPr>
  </w:style>
  <w:style w:type="paragraph" w:styleId="ListParagraph">
    <w:name w:val="List Paragraph"/>
    <w:basedOn w:val="Normal"/>
    <w:uiPriority w:val="34"/>
    <w:qFormat/>
    <w:rsid w:val="00D31032"/>
    <w:pPr>
      <w:ind w:left="720"/>
      <w:contextualSpacing/>
    </w:pPr>
  </w:style>
  <w:style w:type="paragraph" w:styleId="Revision">
    <w:name w:val="Revision"/>
    <w:hidden/>
    <w:uiPriority w:val="99"/>
    <w:semiHidden/>
    <w:rsid w:val="00E479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516597">
      <w:bodyDiv w:val="1"/>
      <w:marLeft w:val="0"/>
      <w:marRight w:val="0"/>
      <w:marTop w:val="0"/>
      <w:marBottom w:val="0"/>
      <w:divBdr>
        <w:top w:val="none" w:sz="0" w:space="0" w:color="auto"/>
        <w:left w:val="none" w:sz="0" w:space="0" w:color="auto"/>
        <w:bottom w:val="none" w:sz="0" w:space="0" w:color="auto"/>
        <w:right w:val="none" w:sz="0" w:space="0" w:color="auto"/>
      </w:divBdr>
    </w:div>
    <w:div w:id="287902582">
      <w:bodyDiv w:val="1"/>
      <w:marLeft w:val="0"/>
      <w:marRight w:val="0"/>
      <w:marTop w:val="0"/>
      <w:marBottom w:val="0"/>
      <w:divBdr>
        <w:top w:val="none" w:sz="0" w:space="0" w:color="auto"/>
        <w:left w:val="none" w:sz="0" w:space="0" w:color="auto"/>
        <w:bottom w:val="none" w:sz="0" w:space="0" w:color="auto"/>
        <w:right w:val="none" w:sz="0" w:space="0" w:color="auto"/>
      </w:divBdr>
    </w:div>
    <w:div w:id="477841402">
      <w:bodyDiv w:val="1"/>
      <w:marLeft w:val="0"/>
      <w:marRight w:val="0"/>
      <w:marTop w:val="0"/>
      <w:marBottom w:val="0"/>
      <w:divBdr>
        <w:top w:val="none" w:sz="0" w:space="0" w:color="auto"/>
        <w:left w:val="none" w:sz="0" w:space="0" w:color="auto"/>
        <w:bottom w:val="none" w:sz="0" w:space="0" w:color="auto"/>
        <w:right w:val="none" w:sz="0" w:space="0" w:color="auto"/>
      </w:divBdr>
    </w:div>
    <w:div w:id="546575660">
      <w:bodyDiv w:val="1"/>
      <w:marLeft w:val="0"/>
      <w:marRight w:val="0"/>
      <w:marTop w:val="0"/>
      <w:marBottom w:val="0"/>
      <w:divBdr>
        <w:top w:val="none" w:sz="0" w:space="0" w:color="auto"/>
        <w:left w:val="none" w:sz="0" w:space="0" w:color="auto"/>
        <w:bottom w:val="none" w:sz="0" w:space="0" w:color="auto"/>
        <w:right w:val="none" w:sz="0" w:space="0" w:color="auto"/>
      </w:divBdr>
    </w:div>
    <w:div w:id="613560235">
      <w:bodyDiv w:val="1"/>
      <w:marLeft w:val="0"/>
      <w:marRight w:val="0"/>
      <w:marTop w:val="0"/>
      <w:marBottom w:val="0"/>
      <w:divBdr>
        <w:top w:val="none" w:sz="0" w:space="0" w:color="auto"/>
        <w:left w:val="none" w:sz="0" w:space="0" w:color="auto"/>
        <w:bottom w:val="none" w:sz="0" w:space="0" w:color="auto"/>
        <w:right w:val="none" w:sz="0" w:space="0" w:color="auto"/>
      </w:divBdr>
    </w:div>
    <w:div w:id="666906536">
      <w:bodyDiv w:val="1"/>
      <w:marLeft w:val="0"/>
      <w:marRight w:val="0"/>
      <w:marTop w:val="0"/>
      <w:marBottom w:val="0"/>
      <w:divBdr>
        <w:top w:val="none" w:sz="0" w:space="0" w:color="auto"/>
        <w:left w:val="none" w:sz="0" w:space="0" w:color="auto"/>
        <w:bottom w:val="none" w:sz="0" w:space="0" w:color="auto"/>
        <w:right w:val="none" w:sz="0" w:space="0" w:color="auto"/>
      </w:divBdr>
    </w:div>
    <w:div w:id="698511190">
      <w:bodyDiv w:val="1"/>
      <w:marLeft w:val="0"/>
      <w:marRight w:val="0"/>
      <w:marTop w:val="0"/>
      <w:marBottom w:val="0"/>
      <w:divBdr>
        <w:top w:val="none" w:sz="0" w:space="0" w:color="auto"/>
        <w:left w:val="none" w:sz="0" w:space="0" w:color="auto"/>
        <w:bottom w:val="none" w:sz="0" w:space="0" w:color="auto"/>
        <w:right w:val="none" w:sz="0" w:space="0" w:color="auto"/>
      </w:divBdr>
    </w:div>
    <w:div w:id="845486687">
      <w:bodyDiv w:val="1"/>
      <w:marLeft w:val="0"/>
      <w:marRight w:val="0"/>
      <w:marTop w:val="0"/>
      <w:marBottom w:val="0"/>
      <w:divBdr>
        <w:top w:val="none" w:sz="0" w:space="0" w:color="auto"/>
        <w:left w:val="none" w:sz="0" w:space="0" w:color="auto"/>
        <w:bottom w:val="none" w:sz="0" w:space="0" w:color="auto"/>
        <w:right w:val="none" w:sz="0" w:space="0" w:color="auto"/>
      </w:divBdr>
    </w:div>
    <w:div w:id="1081759345">
      <w:bodyDiv w:val="1"/>
      <w:marLeft w:val="0"/>
      <w:marRight w:val="0"/>
      <w:marTop w:val="0"/>
      <w:marBottom w:val="0"/>
      <w:divBdr>
        <w:top w:val="none" w:sz="0" w:space="0" w:color="auto"/>
        <w:left w:val="none" w:sz="0" w:space="0" w:color="auto"/>
        <w:bottom w:val="none" w:sz="0" w:space="0" w:color="auto"/>
        <w:right w:val="none" w:sz="0" w:space="0" w:color="auto"/>
      </w:divBdr>
    </w:div>
    <w:div w:id="1145389794">
      <w:bodyDiv w:val="1"/>
      <w:marLeft w:val="0"/>
      <w:marRight w:val="0"/>
      <w:marTop w:val="0"/>
      <w:marBottom w:val="0"/>
      <w:divBdr>
        <w:top w:val="none" w:sz="0" w:space="0" w:color="auto"/>
        <w:left w:val="none" w:sz="0" w:space="0" w:color="auto"/>
        <w:bottom w:val="none" w:sz="0" w:space="0" w:color="auto"/>
        <w:right w:val="none" w:sz="0" w:space="0" w:color="auto"/>
      </w:divBdr>
    </w:div>
    <w:div w:id="1186554617">
      <w:bodyDiv w:val="1"/>
      <w:marLeft w:val="0"/>
      <w:marRight w:val="0"/>
      <w:marTop w:val="0"/>
      <w:marBottom w:val="0"/>
      <w:divBdr>
        <w:top w:val="none" w:sz="0" w:space="0" w:color="auto"/>
        <w:left w:val="none" w:sz="0" w:space="0" w:color="auto"/>
        <w:bottom w:val="none" w:sz="0" w:space="0" w:color="auto"/>
        <w:right w:val="none" w:sz="0" w:space="0" w:color="auto"/>
      </w:divBdr>
    </w:div>
    <w:div w:id="1843422846">
      <w:bodyDiv w:val="1"/>
      <w:marLeft w:val="0"/>
      <w:marRight w:val="0"/>
      <w:marTop w:val="0"/>
      <w:marBottom w:val="0"/>
      <w:divBdr>
        <w:top w:val="none" w:sz="0" w:space="0" w:color="auto"/>
        <w:left w:val="none" w:sz="0" w:space="0" w:color="auto"/>
        <w:bottom w:val="none" w:sz="0" w:space="0" w:color="auto"/>
        <w:right w:val="none" w:sz="0" w:space="0" w:color="auto"/>
      </w:divBdr>
    </w:div>
    <w:div w:id="1856655805">
      <w:bodyDiv w:val="1"/>
      <w:marLeft w:val="0"/>
      <w:marRight w:val="0"/>
      <w:marTop w:val="0"/>
      <w:marBottom w:val="0"/>
      <w:divBdr>
        <w:top w:val="none" w:sz="0" w:space="0" w:color="auto"/>
        <w:left w:val="none" w:sz="0" w:space="0" w:color="auto"/>
        <w:bottom w:val="none" w:sz="0" w:space="0" w:color="auto"/>
        <w:right w:val="none" w:sz="0" w:space="0" w:color="auto"/>
      </w:divBdr>
    </w:div>
    <w:div w:id="1971783599">
      <w:bodyDiv w:val="1"/>
      <w:marLeft w:val="0"/>
      <w:marRight w:val="0"/>
      <w:marTop w:val="0"/>
      <w:marBottom w:val="0"/>
      <w:divBdr>
        <w:top w:val="none" w:sz="0" w:space="0" w:color="auto"/>
        <w:left w:val="none" w:sz="0" w:space="0" w:color="auto"/>
        <w:bottom w:val="none" w:sz="0" w:space="0" w:color="auto"/>
        <w:right w:val="none" w:sz="0" w:space="0" w:color="auto"/>
      </w:divBdr>
    </w:div>
    <w:div w:id="2094661726">
      <w:bodyDiv w:val="1"/>
      <w:marLeft w:val="0"/>
      <w:marRight w:val="0"/>
      <w:marTop w:val="0"/>
      <w:marBottom w:val="0"/>
      <w:divBdr>
        <w:top w:val="none" w:sz="0" w:space="0" w:color="auto"/>
        <w:left w:val="none" w:sz="0" w:space="0" w:color="auto"/>
        <w:bottom w:val="none" w:sz="0" w:space="0" w:color="auto"/>
        <w:right w:val="none" w:sz="0" w:space="0" w:color="auto"/>
      </w:divBdr>
    </w:div>
    <w:div w:id="214141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D3D92525C38E4CB0C389134FFCC24D" ma:contentTypeVersion="18" ma:contentTypeDescription="Create a new document." ma:contentTypeScope="" ma:versionID="7186476142537a9d4a987a0beda0b7d0">
  <xsd:schema xmlns:xsd="http://www.w3.org/2001/XMLSchema" xmlns:xs="http://www.w3.org/2001/XMLSchema" xmlns:p="http://schemas.microsoft.com/office/2006/metadata/properties" xmlns:ns3="02f391cf-46fa-462c-b015-24b0c59902d6" xmlns:ns4="40147fb9-3342-49ff-a2b0-306821e15bb1" targetNamespace="http://schemas.microsoft.com/office/2006/metadata/properties" ma:root="true" ma:fieldsID="cb65bc8aedbb64e112d26f1cc53facc6" ns3:_="" ns4:_="">
    <xsd:import namespace="02f391cf-46fa-462c-b015-24b0c59902d6"/>
    <xsd:import namespace="40147fb9-3342-49ff-a2b0-306821e15bb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391cf-46fa-462c-b015-24b0c5990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147fb9-3342-49ff-a2b0-306821e15bb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2f391cf-46fa-462c-b015-24b0c59902d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81C94-B387-4D8B-BF44-DDD7FB89C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f391cf-46fa-462c-b015-24b0c59902d6"/>
    <ds:schemaRef ds:uri="40147fb9-3342-49ff-a2b0-306821e15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4E3827-8B51-43E2-9088-2BB86C2D40E5}">
  <ds:schemaRefs>
    <ds:schemaRef ds:uri="http://schemas.microsoft.com/sharepoint/v3/contenttype/forms"/>
  </ds:schemaRefs>
</ds:datastoreItem>
</file>

<file path=customXml/itemProps3.xml><?xml version="1.0" encoding="utf-8"?>
<ds:datastoreItem xmlns:ds="http://schemas.openxmlformats.org/officeDocument/2006/customXml" ds:itemID="{1FC74B54-14B3-479B-AC35-B83C8B90CAFD}">
  <ds:schemaRefs>
    <ds:schemaRef ds:uri="http://schemas.microsoft.com/office/2006/metadata/properties"/>
    <ds:schemaRef ds:uri="http://purl.org/dc/elements/1.1/"/>
    <ds:schemaRef ds:uri="40147fb9-3342-49ff-a2b0-306821e15bb1"/>
    <ds:schemaRef ds:uri="02f391cf-46fa-462c-b015-24b0c59902d6"/>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A62A5EF2-F7DD-4979-BF90-8A49605E0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3108</Words>
  <Characters>17720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Adewale Oyeyemi</dc:creator>
  <cp:keywords/>
  <dc:description/>
  <cp:lastModifiedBy>Adewale Oyeyemi</cp:lastModifiedBy>
  <cp:revision>2</cp:revision>
  <cp:lastPrinted>2025-06-25T21:25:00Z</cp:lastPrinted>
  <dcterms:created xsi:type="dcterms:W3CDTF">2026-01-11T22:51:00Z</dcterms:created>
  <dcterms:modified xsi:type="dcterms:W3CDTF">2026-01-11T22:51:00Z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de74d4b8-4faa-48ca-9bc5-5f77e7dde380</vt:lpwstr>
  </property>
  <property fmtid="{D5CDD505-2E9C-101B-9397-08002B2CF9AE}" pid="3" name="ContentTypeId">
    <vt:lpwstr>0x010100F7D3D92525C38E4CB0C389134FFCC24D</vt:lpwstr>
  </property>
</Properties>
</file>