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3A56" w14:textId="7CF70FDE" w:rsidR="00752524" w:rsidRPr="00A20EE6" w:rsidRDefault="00864529" w:rsidP="00752524">
      <w:pPr>
        <w:rPr>
          <w:b/>
          <w:bCs/>
          <w:sz w:val="24"/>
        </w:rPr>
      </w:pPr>
      <w:r w:rsidRPr="00A20EE6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315F6122" wp14:editId="0C7D73BD">
            <wp:simplePos x="0" y="0"/>
            <wp:positionH relativeFrom="margin">
              <wp:align>center</wp:align>
            </wp:positionH>
            <wp:positionV relativeFrom="page">
              <wp:posOffset>1670567</wp:posOffset>
            </wp:positionV>
            <wp:extent cx="8942832" cy="3282696"/>
            <wp:effectExtent l="0" t="0" r="0" b="0"/>
            <wp:wrapTopAndBottom/>
            <wp:docPr id="1597912276" name="Picture 1" descr="A chart with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12276" name="Picture 1" descr="A chart with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832" cy="328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524" w:rsidRPr="00A20EE6">
        <w:rPr>
          <w:b/>
          <w:bCs/>
          <w:sz w:val="24"/>
        </w:rPr>
        <w:t xml:space="preserve">Appendix </w:t>
      </w:r>
      <w:r w:rsidR="00A20EE6">
        <w:rPr>
          <w:b/>
          <w:bCs/>
          <w:sz w:val="24"/>
        </w:rPr>
        <w:t>4</w:t>
      </w:r>
      <w:r w:rsidR="00752524" w:rsidRPr="00A20EE6">
        <w:rPr>
          <w:b/>
          <w:bCs/>
          <w:sz w:val="24"/>
        </w:rPr>
        <w:t>: Summary of behavioural determinants of reducing prolonged sedentary behaviour mapped to the COM-B model of behaviour, domains of sedentary behaviour, and resultant recommendations for intervention development</w:t>
      </w:r>
    </w:p>
    <w:p w14:paraId="06F096FB" w14:textId="51DF4215" w:rsidR="00EF6F79" w:rsidRDefault="00EF6F79"/>
    <w:p w14:paraId="4B826F85" w14:textId="77777777" w:rsidR="00864529" w:rsidRPr="00864529" w:rsidRDefault="00864529" w:rsidP="00864529"/>
    <w:p w14:paraId="3CED3DD6" w14:textId="77777777" w:rsidR="00864529" w:rsidRDefault="00864529" w:rsidP="00864529"/>
    <w:p w14:paraId="2636D7B2" w14:textId="77777777" w:rsidR="00864529" w:rsidRPr="00864529" w:rsidRDefault="00864529" w:rsidP="00864529">
      <w:pPr>
        <w:jc w:val="center"/>
      </w:pPr>
    </w:p>
    <w:sectPr w:rsidR="00864529" w:rsidRPr="00864529" w:rsidSect="00752524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77623" w14:textId="77777777" w:rsidR="000E2130" w:rsidRDefault="000E2130" w:rsidP="000E2130">
      <w:pPr>
        <w:spacing w:after="0" w:line="240" w:lineRule="auto"/>
      </w:pPr>
      <w:r>
        <w:separator/>
      </w:r>
    </w:p>
  </w:endnote>
  <w:endnote w:type="continuationSeparator" w:id="0">
    <w:p w14:paraId="0F8DE4C3" w14:textId="77777777" w:rsidR="000E2130" w:rsidRDefault="000E2130" w:rsidP="000E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0EC1" w14:textId="17B7FAE1" w:rsidR="000E2130" w:rsidRDefault="000E2130">
    <w:pPr>
      <w:pStyle w:val="Footer"/>
    </w:pPr>
    <w:r w:rsidRPr="00767F91">
      <w:rPr>
        <w:i/>
        <w:iCs/>
        <w:sz w:val="20"/>
        <w:szCs w:val="20"/>
      </w:rPr>
      <w:t>Harsanyi et al.</w:t>
    </w:r>
    <w:r w:rsidR="00767F91">
      <w:rPr>
        <w:i/>
        <w:iCs/>
        <w:sz w:val="20"/>
        <w:szCs w:val="20"/>
      </w:rPr>
      <w:t xml:space="preserve">                                     </w:t>
    </w:r>
    <w:r w:rsidR="00767F91" w:rsidRPr="00767F91">
      <w:rPr>
        <w:i/>
        <w:iCs/>
        <w:sz w:val="20"/>
        <w:szCs w:val="20"/>
      </w:rPr>
      <w:t xml:space="preserve"> </w:t>
    </w:r>
    <w:r w:rsidRPr="00767F91">
      <w:rPr>
        <w:i/>
        <w:iCs/>
        <w:sz w:val="20"/>
        <w:szCs w:val="20"/>
      </w:rPr>
      <w:tab/>
    </w:r>
    <w:r w:rsidR="00864529">
      <w:rPr>
        <w:rStyle w:val="normaltextrun"/>
        <w:rFonts w:eastAsiaTheme="majorEastAsia" w:cs="Arial"/>
        <w:i/>
        <w:iCs/>
        <w:color w:val="000000"/>
        <w:sz w:val="20"/>
        <w:szCs w:val="20"/>
        <w:shd w:val="clear" w:color="auto" w:fill="FFFFFF"/>
      </w:rPr>
      <w:t>Behaviour Change Wheel-Informed Intervention</w:t>
    </w:r>
    <w:r w:rsidR="00864529">
      <w:rPr>
        <w:rStyle w:val="normaltextrun"/>
        <w:rFonts w:cs="Arial"/>
        <w:i/>
        <w:iCs/>
        <w:color w:val="000000"/>
        <w:sz w:val="20"/>
        <w:szCs w:val="20"/>
        <w:shd w:val="clear" w:color="auto" w:fill="FFFFFF"/>
      </w:rPr>
      <w:t xml:space="preserve"> </w:t>
    </w:r>
    <w:r w:rsidR="00864529">
      <w:rPr>
        <w:rStyle w:val="normaltextrun"/>
        <w:rFonts w:eastAsiaTheme="majorEastAsia" w:cs="Arial"/>
        <w:i/>
        <w:iCs/>
        <w:color w:val="000000"/>
        <w:sz w:val="20"/>
        <w:szCs w:val="20"/>
        <w:shd w:val="clear" w:color="auto" w:fill="FFFFFF"/>
      </w:rPr>
      <w:t>Development to Reduce Sedentary Behaviour in Canada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3AD3" w14:textId="77777777" w:rsidR="000E2130" w:rsidRDefault="000E2130" w:rsidP="000E2130">
      <w:pPr>
        <w:spacing w:after="0" w:line="240" w:lineRule="auto"/>
      </w:pPr>
      <w:r>
        <w:separator/>
      </w:r>
    </w:p>
  </w:footnote>
  <w:footnote w:type="continuationSeparator" w:id="0">
    <w:p w14:paraId="76D5EECE" w14:textId="77777777" w:rsidR="000E2130" w:rsidRDefault="000E2130" w:rsidP="000E2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24"/>
    <w:rsid w:val="00097492"/>
    <w:rsid w:val="000E2130"/>
    <w:rsid w:val="003C482F"/>
    <w:rsid w:val="00752524"/>
    <w:rsid w:val="00767F91"/>
    <w:rsid w:val="00864529"/>
    <w:rsid w:val="009B746F"/>
    <w:rsid w:val="00A20EE6"/>
    <w:rsid w:val="00EF6F79"/>
    <w:rsid w:val="00F6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23A1"/>
  <w15:chartTrackingRefBased/>
  <w15:docId w15:val="{B74F9B22-6028-4225-8B68-C82BDCAF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24"/>
    <w:rPr>
      <w:rFonts w:ascii="Arial" w:eastAsia="Times New Roman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5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5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5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5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5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5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5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5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52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752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524"/>
    <w:pPr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IntenseEmphasis">
    <w:name w:val="Intense Emphasis"/>
    <w:basedOn w:val="DefaultParagraphFont"/>
    <w:uiPriority w:val="21"/>
    <w:qFormat/>
    <w:rsid w:val="00752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5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2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130"/>
    <w:rPr>
      <w:rFonts w:ascii="Arial" w:eastAsia="Times New Roman" w:hAnsi="Arial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0E2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130"/>
    <w:rPr>
      <w:rFonts w:ascii="Arial" w:eastAsia="Times New Roman" w:hAnsi="Arial" w:cs="Times New Roman"/>
      <w:sz w:val="22"/>
    </w:rPr>
  </w:style>
  <w:style w:type="character" w:customStyle="1" w:styleId="normaltextrun">
    <w:name w:val="normaltextrun"/>
    <w:basedOn w:val="DefaultParagraphFont"/>
    <w:rsid w:val="00864529"/>
  </w:style>
  <w:style w:type="character" w:customStyle="1" w:styleId="eop">
    <w:name w:val="eop"/>
    <w:basedOn w:val="DefaultParagraphFont"/>
    <w:rsid w:val="00864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6afa9-0692-4751-a322-e69fdb861c34" xsi:nil="true"/>
    <lcf76f155ced4ddcb4097134ff3c332f xmlns="b23b91ef-53e2-4880-8f1a-a6ca279836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0E1E3CEE6A147AAAD35E577E865FE" ma:contentTypeVersion="14" ma:contentTypeDescription="Create a new document." ma:contentTypeScope="" ma:versionID="161eab57520f06ece0317a190d0869f6">
  <xsd:schema xmlns:xsd="http://www.w3.org/2001/XMLSchema" xmlns:xs="http://www.w3.org/2001/XMLSchema" xmlns:p="http://schemas.microsoft.com/office/2006/metadata/properties" xmlns:ns2="b23b91ef-53e2-4880-8f1a-a6ca279836b0" xmlns:ns3="3da6afa9-0692-4751-a322-e69fdb861c34" targetNamespace="http://schemas.microsoft.com/office/2006/metadata/properties" ma:root="true" ma:fieldsID="6bb514283262ac3fbfd43a2ea6e3d760" ns2:_="" ns3:_="">
    <xsd:import namespace="b23b91ef-53e2-4880-8f1a-a6ca279836b0"/>
    <xsd:import namespace="3da6afa9-0692-4751-a322-e69fdb861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91ef-53e2-4880-8f1a-a6ca27983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7d52c8-4c65-45dd-a390-edaf4691c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6afa9-0692-4751-a322-e69fdb861c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dd0651-b57c-4203-ad20-a9724a942284}" ma:internalName="TaxCatchAll" ma:showField="CatchAllData" ma:web="3da6afa9-0692-4751-a322-e69fdb861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F853B3-3B34-4085-98ED-89BC46C31F9C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3da6afa9-0692-4751-a322-e69fdb861c34"/>
    <ds:schemaRef ds:uri="http://schemas.microsoft.com/office/2006/metadata/properties"/>
    <ds:schemaRef ds:uri="b23b91ef-53e2-4880-8f1a-a6ca279836b0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14C316A-C8A1-4317-8DAC-696C3D830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16D5D-EA20-4E06-A7A6-653C10DF4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b91ef-53e2-4880-8f1a-a6ca279836b0"/>
    <ds:schemaRef ds:uri="3da6afa9-0692-4751-a322-e69fdb861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198</Characters>
  <Application>Microsoft Office Word</Application>
  <DocSecurity>0</DocSecurity>
  <Lines>3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Harsanyi</dc:creator>
  <cp:keywords/>
  <dc:description/>
  <cp:lastModifiedBy>Hannah Harsanyi</cp:lastModifiedBy>
  <cp:revision>6</cp:revision>
  <dcterms:created xsi:type="dcterms:W3CDTF">2025-10-24T20:10:00Z</dcterms:created>
  <dcterms:modified xsi:type="dcterms:W3CDTF">2026-02-19T17:45:00Z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0x01010047E0E1E3CEE6A147AAAD35E577E865FE</vt:lpwstr>
  </property>
  <property fmtid="{D5CDD505-2E9C-101B-9397-08002B2CF9AE}" pid="3" name="MediaServiceImageTags">
    <vt:lpwstr/>
  </property>
</Properties>
</file>