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05" w:rsidRDefault="00AF7005" w:rsidP="00AF7005">
      <w:pPr>
        <w:rPr>
          <w:b/>
        </w:rPr>
      </w:pPr>
    </w:p>
    <w:p w:rsidR="00AF7005" w:rsidRDefault="00AF7005" w:rsidP="00AF7005">
      <w:pPr>
        <w:rPr>
          <w:b/>
        </w:rPr>
      </w:pPr>
    </w:p>
    <w:p w:rsidR="00AF7005" w:rsidRPr="00AC06E9" w:rsidRDefault="00AF7005" w:rsidP="0074225D">
      <w:pPr>
        <w:outlineLvl w:val="0"/>
        <w:rPr>
          <w:b/>
          <w:sz w:val="22"/>
        </w:rPr>
      </w:pPr>
      <w:r w:rsidRPr="00AC06E9">
        <w:rPr>
          <w:b/>
          <w:sz w:val="22"/>
        </w:rPr>
        <w:t xml:space="preserve">Table </w:t>
      </w:r>
      <w:proofErr w:type="spellStart"/>
      <w:r w:rsidR="00A23C7E">
        <w:rPr>
          <w:b/>
          <w:sz w:val="22"/>
        </w:rPr>
        <w:t>S</w:t>
      </w:r>
      <w:r w:rsidRPr="00AC06E9">
        <w:rPr>
          <w:b/>
          <w:sz w:val="22"/>
        </w:rPr>
        <w:t>1</w:t>
      </w:r>
      <w:proofErr w:type="spellEnd"/>
      <w:r w:rsidRPr="00AC06E9">
        <w:rPr>
          <w:b/>
          <w:sz w:val="22"/>
        </w:rPr>
        <w:t>. Gene and markers description used in this study</w:t>
      </w:r>
      <w:r w:rsidR="00AC06E9" w:rsidRPr="00AC06E9">
        <w:rPr>
          <w:b/>
          <w:sz w:val="22"/>
        </w:rPr>
        <w:t>. Allele frequency from this study and 1000 G are also reported</w:t>
      </w:r>
    </w:p>
    <w:tbl>
      <w:tblPr>
        <w:tblStyle w:val="TableGrid"/>
        <w:tblW w:w="5000" w:type="pct"/>
        <w:tblLook w:val="04A0"/>
      </w:tblPr>
      <w:tblGrid>
        <w:gridCol w:w="1080"/>
        <w:gridCol w:w="1225"/>
        <w:gridCol w:w="2635"/>
        <w:gridCol w:w="683"/>
        <w:gridCol w:w="988"/>
        <w:gridCol w:w="1679"/>
        <w:gridCol w:w="646"/>
        <w:gridCol w:w="809"/>
        <w:gridCol w:w="988"/>
        <w:gridCol w:w="719"/>
        <w:gridCol w:w="1007"/>
        <w:gridCol w:w="717"/>
      </w:tblGrid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SNP Id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Consequence</w:t>
            </w:r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CADD score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SYMBOL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24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Arabs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Africans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mericans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East Asians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Europeans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South Asians</w:t>
            </w:r>
          </w:p>
        </w:tc>
      </w:tr>
      <w:tr w:rsidR="00AC06E9" w:rsidRPr="00AC06E9" w:rsidTr="006010B1">
        <w:trPr>
          <w:trHeight w:val="539"/>
        </w:trPr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rs17467825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4:71739800-71739800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downstream_gene_variant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3.739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ENSG00000145321</w:t>
            </w:r>
          </w:p>
        </w:tc>
        <w:tc>
          <w:tcPr>
            <w:tcW w:w="245" w:type="pct"/>
            <w:vAlign w:val="center"/>
          </w:tcPr>
          <w:p w:rsidR="00AC06E9" w:rsidRPr="00AC06E9" w:rsidRDefault="00407AD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0.205</w:t>
            </w:r>
            <w:bookmarkStart w:id="0" w:name="_GoBack"/>
            <w:bookmarkEnd w:id="0"/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0.0545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0.2104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0.2609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0.2485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0.2975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rs2282679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4:71742666-71742666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4.119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ENSG00000145321</w:t>
            </w:r>
          </w:p>
        </w:tc>
        <w:tc>
          <w:tcPr>
            <w:tcW w:w="245" w:type="pct"/>
            <w:vAlign w:val="center"/>
          </w:tcPr>
          <w:p w:rsidR="00AC06E9" w:rsidRPr="00AC06E9" w:rsidRDefault="001C1173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0.0499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0.2089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0.2609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0.2465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0.2965</w:t>
            </w:r>
          </w:p>
        </w:tc>
      </w:tr>
      <w:tr w:rsidR="00AC06E9" w:rsidRPr="00AC06E9" w:rsidTr="006010B1">
        <w:trPr>
          <w:trHeight w:val="539"/>
        </w:trPr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rs3755967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4:71743681-71743681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5.763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ENSG00000145321</w:t>
            </w:r>
          </w:p>
        </w:tc>
        <w:tc>
          <w:tcPr>
            <w:tcW w:w="245" w:type="pct"/>
            <w:vAlign w:val="center"/>
          </w:tcPr>
          <w:p w:rsidR="00AC06E9" w:rsidRPr="00AC06E9" w:rsidRDefault="00407AD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0.0545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0.2089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0.2609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0.2475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0.2975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rs2298850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4:71748550-71748550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0.183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ENSG00000145321</w:t>
            </w:r>
          </w:p>
        </w:tc>
        <w:tc>
          <w:tcPr>
            <w:tcW w:w="245" w:type="pct"/>
            <w:vAlign w:val="center"/>
          </w:tcPr>
          <w:p w:rsidR="00AC06E9" w:rsidRPr="00AC06E9" w:rsidRDefault="003E58D3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0.0265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0.1974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0.2599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0.2356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0.2935</w:t>
            </w:r>
          </w:p>
        </w:tc>
      </w:tr>
      <w:tr w:rsidR="00AC06E9" w:rsidRPr="00AC06E9" w:rsidTr="006010B1">
        <w:trPr>
          <w:trHeight w:val="539"/>
        </w:trPr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rs7041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4:71752617-71752617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missense_variant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ENSG00000145321</w:t>
            </w:r>
          </w:p>
        </w:tc>
        <w:tc>
          <w:tcPr>
            <w:tcW w:w="245" w:type="pct"/>
            <w:vAlign w:val="center"/>
          </w:tcPr>
          <w:p w:rsidR="00AC06E9" w:rsidRPr="00AC06E9" w:rsidRDefault="003E58D3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0.0938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0.5375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0.2996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0.5835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0.5368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rs1155563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4:71777771-71777771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0.556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ENSG00000145321</w:t>
            </w:r>
          </w:p>
        </w:tc>
        <w:tc>
          <w:tcPr>
            <w:tcW w:w="245" w:type="pct"/>
            <w:vAlign w:val="center"/>
          </w:tcPr>
          <w:p w:rsidR="00AC06E9" w:rsidRPr="00AC06E9" w:rsidRDefault="00407AD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0.0575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0.1859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0.3363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0.2435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0.316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rs206793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2:31450049-31450049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3.241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vAlign w:val="center"/>
          </w:tcPr>
          <w:p w:rsidR="00AC06E9" w:rsidRPr="00AC06E9" w:rsidRDefault="00F641B0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0.1256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0.0418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0.0565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0.0636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0.0112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rs7116978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11:14860225-14860225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2.687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PDE3B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ENSG00000152270</w:t>
            </w:r>
          </w:p>
        </w:tc>
        <w:tc>
          <w:tcPr>
            <w:tcW w:w="245" w:type="pct"/>
            <w:vAlign w:val="center"/>
          </w:tcPr>
          <w:p w:rsidR="00AC06E9" w:rsidRPr="00AC06E9" w:rsidRDefault="00F641B0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0.671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0.6796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0.6561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0.6585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rs1993116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11:14888688-14888688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7.959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CYP2R1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ENSG00000186104</w:t>
            </w:r>
          </w:p>
        </w:tc>
        <w:tc>
          <w:tcPr>
            <w:tcW w:w="245" w:type="pct"/>
            <w:vAlign w:val="center"/>
          </w:tcPr>
          <w:p w:rsidR="00AC06E9" w:rsidRPr="00AC06E9" w:rsidRDefault="00F641B0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0.684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0.7814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0.7176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0.6796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0.6123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0.6472</w:t>
            </w:r>
          </w:p>
        </w:tc>
      </w:tr>
      <w:tr w:rsidR="00AC06E9" w:rsidRPr="00AC06E9" w:rsidTr="006010B1">
        <w:trPr>
          <w:trHeight w:val="413"/>
        </w:trPr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rs10500804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11:14888727-14888727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4.723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CYP2R1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ENSG00000186104</w:t>
            </w:r>
          </w:p>
        </w:tc>
        <w:tc>
          <w:tcPr>
            <w:tcW w:w="245" w:type="pct"/>
            <w:vAlign w:val="center"/>
          </w:tcPr>
          <w:p w:rsidR="00AC06E9" w:rsidRPr="00AC06E9" w:rsidRDefault="00F641B0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0.1029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0.5159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0.4483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0.4519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rs12794714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11:14892029-14892029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synonymous_variant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12.26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CYP2R1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ENSG00000186104</w:t>
            </w:r>
          </w:p>
        </w:tc>
        <w:tc>
          <w:tcPr>
            <w:tcW w:w="245" w:type="pct"/>
            <w:vAlign w:val="center"/>
          </w:tcPr>
          <w:p w:rsidR="00AC06E9" w:rsidRPr="00AC06E9" w:rsidRDefault="00F641B0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0.1029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0.5144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0.3681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0.4473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0.4448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rs10741657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11:14893332-14893332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upstream_gene_variant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0.206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CYP2R1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ENSG00000186104</w:t>
            </w:r>
          </w:p>
        </w:tc>
        <w:tc>
          <w:tcPr>
            <w:tcW w:w="245" w:type="pct"/>
            <w:vAlign w:val="center"/>
          </w:tcPr>
          <w:p w:rsidR="00AC06E9" w:rsidRPr="00AC06E9" w:rsidRDefault="00F641B0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0.7814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0.7161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0.6806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0.6193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0.6421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rs7944926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11:71454579-71454579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3.695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NADSYN1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ENSG00000172890</w:t>
            </w:r>
          </w:p>
        </w:tc>
        <w:tc>
          <w:tcPr>
            <w:tcW w:w="245" w:type="pct"/>
            <w:vAlign w:val="center"/>
          </w:tcPr>
          <w:p w:rsidR="00AC06E9" w:rsidRPr="00AC06E9" w:rsidRDefault="003E58D3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0.1702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0.4496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0.7008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0.1513</w:t>
            </w:r>
          </w:p>
        </w:tc>
      </w:tr>
      <w:tr w:rsidR="00AC06E9" w:rsidRPr="00AC06E9" w:rsidTr="006010B1">
        <w:trPr>
          <w:trHeight w:val="548"/>
        </w:trPr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rs12785878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11:71456403-71456403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0.913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NADSYN1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ENSG00000172890</w:t>
            </w:r>
          </w:p>
        </w:tc>
        <w:tc>
          <w:tcPr>
            <w:tcW w:w="245" w:type="pct"/>
            <w:vAlign w:val="center"/>
          </w:tcPr>
          <w:p w:rsidR="00AC06E9" w:rsidRPr="00AC06E9" w:rsidRDefault="003E58D3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0.417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0.1702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0.4496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0.7008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0.1513</w:t>
            </w:r>
          </w:p>
        </w:tc>
      </w:tr>
      <w:tr w:rsidR="00AC06E9" w:rsidRPr="00AC06E9" w:rsidTr="006010B1">
        <w:tc>
          <w:tcPr>
            <w:tcW w:w="41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rs4944957</w:t>
            </w:r>
          </w:p>
        </w:tc>
        <w:tc>
          <w:tcPr>
            <w:tcW w:w="46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11:71456989-71456989</w:t>
            </w:r>
          </w:p>
        </w:tc>
        <w:tc>
          <w:tcPr>
            <w:tcW w:w="1000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0.631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NADSYN1</w:t>
            </w:r>
            <w:proofErr w:type="spellEnd"/>
          </w:p>
        </w:tc>
        <w:tc>
          <w:tcPr>
            <w:tcW w:w="63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ENSG00000172890</w:t>
            </w:r>
          </w:p>
        </w:tc>
        <w:tc>
          <w:tcPr>
            <w:tcW w:w="245" w:type="pct"/>
            <w:vAlign w:val="center"/>
          </w:tcPr>
          <w:p w:rsidR="00AC06E9" w:rsidRPr="00AC06E9" w:rsidRDefault="00B87E06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307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0.4501</w:t>
            </w:r>
          </w:p>
        </w:tc>
        <w:tc>
          <w:tcPr>
            <w:tcW w:w="375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0.4813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382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0.7008</w:t>
            </w:r>
          </w:p>
        </w:tc>
        <w:tc>
          <w:tcPr>
            <w:tcW w:w="273" w:type="pct"/>
            <w:vAlign w:val="center"/>
          </w:tcPr>
          <w:p w:rsidR="00AC06E9" w:rsidRPr="00AC06E9" w:rsidRDefault="00AC06E9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0.1513</w:t>
            </w:r>
          </w:p>
        </w:tc>
      </w:tr>
      <w:tr w:rsidR="002527D4" w:rsidRPr="00AC06E9" w:rsidTr="006010B1">
        <w:tc>
          <w:tcPr>
            <w:tcW w:w="41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rs12800438</w:t>
            </w:r>
          </w:p>
        </w:tc>
        <w:tc>
          <w:tcPr>
            <w:tcW w:w="46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11:71459957-71459957</w:t>
            </w:r>
          </w:p>
        </w:tc>
        <w:tc>
          <w:tcPr>
            <w:tcW w:w="100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2.894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NADSYN1</w:t>
            </w:r>
            <w:proofErr w:type="spellEnd"/>
          </w:p>
        </w:tc>
        <w:tc>
          <w:tcPr>
            <w:tcW w:w="63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ENSG00000172890</w:t>
            </w:r>
          </w:p>
        </w:tc>
        <w:tc>
          <w:tcPr>
            <w:tcW w:w="24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30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0.3321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0.4654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82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0.7008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0.1513</w:t>
            </w:r>
          </w:p>
        </w:tc>
      </w:tr>
      <w:tr w:rsidR="002527D4" w:rsidRPr="00AC06E9" w:rsidTr="006010B1">
        <w:tc>
          <w:tcPr>
            <w:tcW w:w="41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rs3794060</w:t>
            </w:r>
          </w:p>
        </w:tc>
        <w:tc>
          <w:tcPr>
            <w:tcW w:w="46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11:71476633-71476633</w:t>
            </w:r>
          </w:p>
        </w:tc>
        <w:tc>
          <w:tcPr>
            <w:tcW w:w="100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0.558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NADSYN1</w:t>
            </w:r>
            <w:proofErr w:type="spellEnd"/>
          </w:p>
        </w:tc>
        <w:tc>
          <w:tcPr>
            <w:tcW w:w="63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ENSG00000172890</w:t>
            </w:r>
          </w:p>
        </w:tc>
        <w:tc>
          <w:tcPr>
            <w:tcW w:w="24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30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0.1407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82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0.7008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0.1524</w:t>
            </w:r>
          </w:p>
        </w:tc>
      </w:tr>
      <w:tr w:rsidR="002527D4" w:rsidRPr="00AC06E9" w:rsidTr="006010B1">
        <w:tc>
          <w:tcPr>
            <w:tcW w:w="41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rs3829251</w:t>
            </w:r>
          </w:p>
        </w:tc>
        <w:tc>
          <w:tcPr>
            <w:tcW w:w="46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11:71483513-71483513</w:t>
            </w:r>
          </w:p>
        </w:tc>
        <w:tc>
          <w:tcPr>
            <w:tcW w:w="100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intron_variant</w:t>
            </w:r>
            <w:proofErr w:type="spellEnd"/>
          </w:p>
        </w:tc>
        <w:tc>
          <w:tcPr>
            <w:tcW w:w="259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3.844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NADSYN1</w:t>
            </w:r>
            <w:proofErr w:type="spellEnd"/>
          </w:p>
        </w:tc>
        <w:tc>
          <w:tcPr>
            <w:tcW w:w="63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ENSG00000172890</w:t>
            </w:r>
          </w:p>
        </w:tc>
        <w:tc>
          <w:tcPr>
            <w:tcW w:w="24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0.237</w:t>
            </w:r>
          </w:p>
        </w:tc>
        <w:tc>
          <w:tcPr>
            <w:tcW w:w="30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0.2572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0.2976</w:t>
            </w:r>
          </w:p>
        </w:tc>
        <w:tc>
          <w:tcPr>
            <w:tcW w:w="382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0.1909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0.3538</w:t>
            </w:r>
          </w:p>
        </w:tc>
      </w:tr>
      <w:tr w:rsidR="002527D4" w:rsidRPr="00AC06E9" w:rsidTr="006010B1">
        <w:tc>
          <w:tcPr>
            <w:tcW w:w="41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rs4945008</w:t>
            </w:r>
          </w:p>
        </w:tc>
        <w:tc>
          <w:tcPr>
            <w:tcW w:w="46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11:71510202-71510202</w:t>
            </w:r>
          </w:p>
        </w:tc>
        <w:tc>
          <w:tcPr>
            <w:tcW w:w="1000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upstream_gene_variant</w:t>
            </w:r>
            <w:proofErr w:type="spellEnd"/>
          </w:p>
        </w:tc>
        <w:tc>
          <w:tcPr>
            <w:tcW w:w="259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06E9">
              <w:rPr>
                <w:rFonts w:ascii="Arial" w:hAnsi="Arial" w:cs="Arial"/>
                <w:color w:val="000000" w:themeColor="text1"/>
                <w:sz w:val="16"/>
                <w:szCs w:val="16"/>
              </w:rPr>
              <w:t>3.221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RP11-684B2.3</w:t>
            </w:r>
            <w:proofErr w:type="spellEnd"/>
          </w:p>
        </w:tc>
        <w:tc>
          <w:tcPr>
            <w:tcW w:w="63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ENSG00000254924</w:t>
            </w:r>
          </w:p>
        </w:tc>
        <w:tc>
          <w:tcPr>
            <w:tcW w:w="24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307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0.1415</w:t>
            </w:r>
          </w:p>
        </w:tc>
        <w:tc>
          <w:tcPr>
            <w:tcW w:w="375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0.4496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82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0.6998</w:t>
            </w:r>
          </w:p>
        </w:tc>
        <w:tc>
          <w:tcPr>
            <w:tcW w:w="273" w:type="pct"/>
            <w:vAlign w:val="center"/>
          </w:tcPr>
          <w:p w:rsidR="002527D4" w:rsidRPr="00AC06E9" w:rsidRDefault="002527D4" w:rsidP="006010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0.1503</w:t>
            </w:r>
          </w:p>
        </w:tc>
      </w:tr>
    </w:tbl>
    <w:p w:rsidR="00D325D8" w:rsidRDefault="002719CA" w:rsidP="002719CA"/>
    <w:sectPr w:rsidR="00D325D8" w:rsidSect="00AC06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F7005"/>
    <w:rsid w:val="00011142"/>
    <w:rsid w:val="00025CBA"/>
    <w:rsid w:val="00054681"/>
    <w:rsid w:val="000667FB"/>
    <w:rsid w:val="00085BB0"/>
    <w:rsid w:val="00112535"/>
    <w:rsid w:val="00130085"/>
    <w:rsid w:val="001A1F5C"/>
    <w:rsid w:val="001C1173"/>
    <w:rsid w:val="002527D4"/>
    <w:rsid w:val="002719CA"/>
    <w:rsid w:val="00282316"/>
    <w:rsid w:val="002964B6"/>
    <w:rsid w:val="0029768D"/>
    <w:rsid w:val="00312BFC"/>
    <w:rsid w:val="00385E2C"/>
    <w:rsid w:val="0038778F"/>
    <w:rsid w:val="003B6298"/>
    <w:rsid w:val="003E58D3"/>
    <w:rsid w:val="00407AD9"/>
    <w:rsid w:val="00420935"/>
    <w:rsid w:val="004C745D"/>
    <w:rsid w:val="004E20F1"/>
    <w:rsid w:val="005A3020"/>
    <w:rsid w:val="006010B1"/>
    <w:rsid w:val="0061202D"/>
    <w:rsid w:val="00624421"/>
    <w:rsid w:val="007123E2"/>
    <w:rsid w:val="00736BB0"/>
    <w:rsid w:val="00737EBF"/>
    <w:rsid w:val="0074225D"/>
    <w:rsid w:val="00745E95"/>
    <w:rsid w:val="00796CD3"/>
    <w:rsid w:val="007D1CCC"/>
    <w:rsid w:val="007D47D9"/>
    <w:rsid w:val="00813D85"/>
    <w:rsid w:val="00821A9E"/>
    <w:rsid w:val="00847B0A"/>
    <w:rsid w:val="008C75D0"/>
    <w:rsid w:val="008C778C"/>
    <w:rsid w:val="00977026"/>
    <w:rsid w:val="00A23C7E"/>
    <w:rsid w:val="00A32BA2"/>
    <w:rsid w:val="00AC06E9"/>
    <w:rsid w:val="00AD0526"/>
    <w:rsid w:val="00AF7005"/>
    <w:rsid w:val="00B140C9"/>
    <w:rsid w:val="00B67B25"/>
    <w:rsid w:val="00B87E06"/>
    <w:rsid w:val="00BC424F"/>
    <w:rsid w:val="00C16258"/>
    <w:rsid w:val="00CB4539"/>
    <w:rsid w:val="00CC3FAB"/>
    <w:rsid w:val="00D5572D"/>
    <w:rsid w:val="00DD0AED"/>
    <w:rsid w:val="00DE2B0F"/>
    <w:rsid w:val="00E64773"/>
    <w:rsid w:val="00F641B0"/>
    <w:rsid w:val="00F66752"/>
    <w:rsid w:val="00F842B0"/>
    <w:rsid w:val="00FE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005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00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Table 1. Gene and markers description used in this study. Allele f</vt:lpstr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Mezzavilla</dc:creator>
  <cp:keywords/>
  <dc:description/>
  <cp:lastModifiedBy>0011692</cp:lastModifiedBy>
  <cp:revision>4</cp:revision>
  <dcterms:created xsi:type="dcterms:W3CDTF">2018-01-02T11:31:00Z</dcterms:created>
  <dcterms:modified xsi:type="dcterms:W3CDTF">2018-01-25T10:10:00Z</dcterms:modified>
</cp:coreProperties>
</file>