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A50" w:rsidRDefault="000A22AD" w:rsidP="00BA7C82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u w:val="single"/>
        </w:rPr>
        <w:t>Additional</w:t>
      </w:r>
      <w:r w:rsidR="00CA3A50" w:rsidRPr="00102716">
        <w:rPr>
          <w:rFonts w:ascii="Times New Roman" w:hAnsi="Times New Roman" w:cs="Times New Roman"/>
          <w:b/>
          <w:bCs/>
          <w:sz w:val="22"/>
          <w:u w:val="single"/>
        </w:rPr>
        <w:t xml:space="preserve"> </w:t>
      </w:r>
      <w:r w:rsidR="00CA3A50">
        <w:rPr>
          <w:rFonts w:ascii="Times New Roman" w:hAnsi="Times New Roman" w:cs="Times New Roman" w:hint="eastAsia"/>
          <w:b/>
          <w:bCs/>
          <w:sz w:val="22"/>
          <w:u w:val="single"/>
        </w:rPr>
        <w:t>I</w:t>
      </w:r>
      <w:r w:rsidR="00CA3A50" w:rsidRPr="00102716">
        <w:rPr>
          <w:rFonts w:ascii="Times New Roman" w:hAnsi="Times New Roman" w:cs="Times New Roman"/>
          <w:b/>
          <w:bCs/>
          <w:sz w:val="22"/>
          <w:u w:val="single"/>
        </w:rPr>
        <w:t>nformation</w:t>
      </w:r>
    </w:p>
    <w:p w:rsidR="00507C00" w:rsidRPr="005437A5" w:rsidRDefault="000A22AD" w:rsidP="00BA7C8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Additional</w:t>
      </w:r>
      <w:r w:rsidR="00507C00" w:rsidRPr="005437A5">
        <w:rPr>
          <w:rFonts w:ascii="Times New Roman" w:hAnsi="Times New Roman" w:cs="Times New Roman"/>
          <w:b/>
          <w:bCs/>
          <w:sz w:val="22"/>
        </w:rPr>
        <w:t xml:space="preserve"> Methods</w:t>
      </w:r>
    </w:p>
    <w:p w:rsidR="005247F3" w:rsidRPr="005247F3" w:rsidRDefault="004707FB" w:rsidP="00BA7C82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i/>
          <w:sz w:val="22"/>
        </w:rPr>
      </w:pPr>
      <w:r w:rsidRPr="004707FB">
        <w:rPr>
          <w:rFonts w:ascii="Times New Roman" w:hAnsi="Times New Roman" w:cs="Times New Roman"/>
          <w:b/>
          <w:i/>
          <w:sz w:val="22"/>
        </w:rPr>
        <w:t>Treatment of patients</w:t>
      </w:r>
    </w:p>
    <w:p w:rsidR="00BB6B6D" w:rsidRDefault="00BB6B6D" w:rsidP="00BA7C82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</w:t>
      </w:r>
      <w:r>
        <w:rPr>
          <w:rFonts w:ascii="Times New Roman" w:hAnsi="Times New Roman" w:cs="Times New Roman" w:hint="eastAsia"/>
          <w:sz w:val="22"/>
        </w:rPr>
        <w:t xml:space="preserve">n the first part of the study, </w:t>
      </w:r>
      <w:proofErr w:type="spellStart"/>
      <w:r>
        <w:rPr>
          <w:rFonts w:ascii="Times New Roman" w:hAnsi="Times New Roman" w:cs="Times New Roman" w:hint="eastAsia"/>
          <w:sz w:val="22"/>
        </w:rPr>
        <w:t>FSGS</w:t>
      </w:r>
      <w:proofErr w:type="spellEnd"/>
      <w:r w:rsidR="00684980">
        <w:rPr>
          <w:rFonts w:ascii="Times New Roman" w:hAnsi="Times New Roman" w:cs="Times New Roman" w:hint="eastAsia"/>
          <w:sz w:val="22"/>
        </w:rPr>
        <w:t>-A</w:t>
      </w:r>
      <w:r>
        <w:rPr>
          <w:rFonts w:ascii="Times New Roman" w:hAnsi="Times New Roman" w:cs="Times New Roman" w:hint="eastAsia"/>
          <w:sz w:val="22"/>
        </w:rPr>
        <w:t xml:space="preserve"> patients</w:t>
      </w:r>
      <w:r w:rsidR="00684980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received prednisone </w:t>
      </w:r>
      <w:r w:rsidR="00941D17">
        <w:rPr>
          <w:rFonts w:ascii="Times New Roman" w:hAnsi="Times New Roman" w:cs="Times New Roman" w:hint="eastAsia"/>
          <w:sz w:val="22"/>
        </w:rPr>
        <w:t>therapy</w:t>
      </w:r>
      <w:r>
        <w:rPr>
          <w:rFonts w:ascii="Times New Roman" w:hAnsi="Times New Roman" w:cs="Times New Roman" w:hint="eastAsia"/>
          <w:sz w:val="22"/>
        </w:rPr>
        <w:t xml:space="preserve"> with a daily dose of </w:t>
      </w:r>
      <w:proofErr w:type="spellStart"/>
      <w:r>
        <w:rPr>
          <w:rFonts w:ascii="Times New Roman" w:hAnsi="Times New Roman" w:cs="Times New Roman" w:hint="eastAsia"/>
          <w:sz w:val="22"/>
        </w:rPr>
        <w:t>1mg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/kg (maximum </w:t>
      </w:r>
      <w:proofErr w:type="spellStart"/>
      <w:r>
        <w:rPr>
          <w:rFonts w:ascii="Times New Roman" w:hAnsi="Times New Roman" w:cs="Times New Roman" w:hint="eastAsia"/>
          <w:sz w:val="22"/>
        </w:rPr>
        <w:t>60mg</w:t>
      </w:r>
      <w:proofErr w:type="spellEnd"/>
      <w:r>
        <w:rPr>
          <w:rFonts w:ascii="Times New Roman" w:hAnsi="Times New Roman" w:cs="Times New Roman" w:hint="eastAsia"/>
          <w:sz w:val="22"/>
        </w:rPr>
        <w:t>) for 8-12 weeks. If complete remission was achieved, prednisone was tapered slowly over a period of 6-12 months</w:t>
      </w:r>
      <w:r w:rsidR="0077299C">
        <w:rPr>
          <w:rFonts w:ascii="Times New Roman" w:hAnsi="Times New Roman" w:cs="Times New Roman" w:hint="eastAsia"/>
          <w:sz w:val="22"/>
        </w:rPr>
        <w:t xml:space="preserve">. </w:t>
      </w:r>
      <w:r w:rsidR="0077299C">
        <w:rPr>
          <w:rFonts w:ascii="Times New Roman" w:hAnsi="Times New Roman" w:cs="Times New Roman"/>
          <w:sz w:val="22"/>
        </w:rPr>
        <w:t>I</w:t>
      </w:r>
      <w:r w:rsidR="0077299C">
        <w:rPr>
          <w:rFonts w:ascii="Times New Roman" w:hAnsi="Times New Roman" w:cs="Times New Roman" w:hint="eastAsia"/>
          <w:sz w:val="22"/>
        </w:rPr>
        <w:t>f complete remission was not achieved,</w:t>
      </w:r>
      <w:r>
        <w:rPr>
          <w:rFonts w:ascii="Times New Roman" w:hAnsi="Times New Roman" w:cs="Times New Roman" w:hint="eastAsia"/>
          <w:sz w:val="22"/>
        </w:rPr>
        <w:t xml:space="preserve"> calcineurin inhibitors (</w:t>
      </w:r>
      <w:proofErr w:type="spellStart"/>
      <w:r>
        <w:rPr>
          <w:rFonts w:ascii="Times New Roman" w:hAnsi="Times New Roman" w:cs="Times New Roman" w:hint="eastAsia"/>
          <w:sz w:val="22"/>
        </w:rPr>
        <w:t>FK506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or </w:t>
      </w:r>
      <w:proofErr w:type="spellStart"/>
      <w:r>
        <w:rPr>
          <w:rFonts w:ascii="Times New Roman" w:hAnsi="Times New Roman" w:cs="Times New Roman" w:hint="eastAsia"/>
          <w:sz w:val="22"/>
        </w:rPr>
        <w:t>CsA</w:t>
      </w:r>
      <w:proofErr w:type="spellEnd"/>
      <w:r>
        <w:rPr>
          <w:rFonts w:ascii="Times New Roman" w:hAnsi="Times New Roman" w:cs="Times New Roman" w:hint="eastAsia"/>
          <w:sz w:val="22"/>
        </w:rPr>
        <w:t>)</w:t>
      </w:r>
      <w:r w:rsidR="0077299C">
        <w:rPr>
          <w:rFonts w:ascii="Times New Roman" w:hAnsi="Times New Roman" w:cs="Times New Roman" w:hint="eastAsia"/>
          <w:sz w:val="22"/>
        </w:rPr>
        <w:t xml:space="preserve"> were prescribed.</w:t>
      </w:r>
      <w:r w:rsidR="00DF6183"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 w:rsidR="00DF6183">
        <w:rPr>
          <w:rFonts w:ascii="Times New Roman" w:hAnsi="Times New Roman" w:cs="Times New Roman" w:hint="eastAsia"/>
          <w:sz w:val="22"/>
        </w:rPr>
        <w:t>FSGS</w:t>
      </w:r>
      <w:proofErr w:type="spellEnd"/>
      <w:r w:rsidR="00DF6183">
        <w:rPr>
          <w:rFonts w:ascii="Times New Roman" w:hAnsi="Times New Roman" w:cs="Times New Roman" w:hint="eastAsia"/>
          <w:sz w:val="22"/>
        </w:rPr>
        <w:t xml:space="preserve">-CR patients were given prednisone at a daily dose of </w:t>
      </w:r>
      <w:r w:rsidR="00A83DF2">
        <w:rPr>
          <w:rFonts w:ascii="Times New Roman" w:hAnsi="Times New Roman" w:cs="Times New Roman" w:hint="eastAsia"/>
          <w:sz w:val="22"/>
        </w:rPr>
        <w:t>5</w:t>
      </w:r>
      <w:r w:rsidR="00DF6183">
        <w:rPr>
          <w:rFonts w:ascii="Times New Roman" w:hAnsi="Times New Roman" w:cs="Times New Roman" w:hint="eastAsia"/>
          <w:sz w:val="22"/>
        </w:rPr>
        <w:t>-20 mg.</w:t>
      </w:r>
    </w:p>
    <w:p w:rsidR="000372FD" w:rsidRDefault="000372FD" w:rsidP="00BA7C82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</w:t>
      </w:r>
      <w:r>
        <w:rPr>
          <w:rFonts w:ascii="Times New Roman" w:hAnsi="Times New Roman" w:cs="Times New Roman" w:hint="eastAsia"/>
          <w:sz w:val="22"/>
        </w:rPr>
        <w:t xml:space="preserve">n the second part of the study, </w:t>
      </w:r>
      <w:r w:rsidR="00D94AF3">
        <w:rPr>
          <w:rFonts w:ascii="Times New Roman" w:hAnsi="Times New Roman" w:cs="Times New Roman" w:hint="eastAsia"/>
          <w:sz w:val="22"/>
        </w:rPr>
        <w:t>97 (41.9%) patients were newly diagnosed and the other 134 (58.1%) were recurrent cases.</w:t>
      </w:r>
      <w:r w:rsidR="00D94AF3" w:rsidRPr="00D94AF3">
        <w:rPr>
          <w:rFonts w:ascii="Times New Roman" w:hAnsi="Times New Roman" w:cs="Times New Roman"/>
          <w:sz w:val="22"/>
        </w:rPr>
        <w:t xml:space="preserve"> </w:t>
      </w:r>
      <w:r w:rsidR="00D94AF3">
        <w:rPr>
          <w:rFonts w:ascii="Times New Roman" w:hAnsi="Times New Roman" w:cs="Times New Roman"/>
          <w:sz w:val="22"/>
        </w:rPr>
        <w:t>O</w:t>
      </w:r>
      <w:r w:rsidR="00D94AF3">
        <w:rPr>
          <w:rFonts w:ascii="Times New Roman" w:hAnsi="Times New Roman" w:cs="Times New Roman" w:hint="eastAsia"/>
          <w:sz w:val="22"/>
        </w:rPr>
        <w:t xml:space="preserve">f the patients, </w:t>
      </w:r>
      <w:r w:rsidR="00E252BF">
        <w:rPr>
          <w:rFonts w:ascii="Times New Roman" w:hAnsi="Times New Roman" w:cs="Times New Roman" w:hint="eastAsia"/>
          <w:sz w:val="22"/>
        </w:rPr>
        <w:t xml:space="preserve">49.4% were given prednisone at a daily dose of </w:t>
      </w:r>
      <w:proofErr w:type="spellStart"/>
      <w:r w:rsidR="00E252BF">
        <w:rPr>
          <w:rFonts w:ascii="Times New Roman" w:hAnsi="Times New Roman" w:cs="Times New Roman" w:hint="eastAsia"/>
          <w:sz w:val="22"/>
        </w:rPr>
        <w:t>1mg</w:t>
      </w:r>
      <w:proofErr w:type="spellEnd"/>
      <w:r w:rsidR="00E252BF">
        <w:rPr>
          <w:rFonts w:ascii="Times New Roman" w:hAnsi="Times New Roman" w:cs="Times New Roman" w:hint="eastAsia"/>
          <w:sz w:val="22"/>
        </w:rPr>
        <w:t>/kg</w:t>
      </w:r>
      <w:r w:rsidR="003C045A">
        <w:rPr>
          <w:rFonts w:ascii="Times New Roman" w:hAnsi="Times New Roman" w:cs="Times New Roman" w:hint="eastAsia"/>
          <w:sz w:val="22"/>
        </w:rPr>
        <w:t xml:space="preserve"> (maximum </w:t>
      </w:r>
      <w:proofErr w:type="spellStart"/>
      <w:r w:rsidR="003C045A">
        <w:rPr>
          <w:rFonts w:ascii="Times New Roman" w:hAnsi="Times New Roman" w:cs="Times New Roman" w:hint="eastAsia"/>
          <w:sz w:val="22"/>
        </w:rPr>
        <w:t>60mg</w:t>
      </w:r>
      <w:proofErr w:type="spellEnd"/>
      <w:r w:rsidR="003C045A">
        <w:rPr>
          <w:rFonts w:ascii="Times New Roman" w:hAnsi="Times New Roman" w:cs="Times New Roman" w:hint="eastAsia"/>
          <w:sz w:val="22"/>
        </w:rPr>
        <w:t>)</w:t>
      </w:r>
      <w:r w:rsidR="00E252BF">
        <w:rPr>
          <w:rFonts w:ascii="Times New Roman" w:hAnsi="Times New Roman" w:cs="Times New Roman" w:hint="eastAsia"/>
          <w:sz w:val="22"/>
        </w:rPr>
        <w:t xml:space="preserve">, </w:t>
      </w:r>
      <w:r w:rsidR="003C045A">
        <w:rPr>
          <w:rFonts w:ascii="Times New Roman" w:hAnsi="Times New Roman" w:cs="Times New Roman" w:hint="eastAsia"/>
          <w:sz w:val="22"/>
        </w:rPr>
        <w:t xml:space="preserve">while </w:t>
      </w:r>
      <w:r w:rsidR="00E252BF">
        <w:rPr>
          <w:rFonts w:ascii="Times New Roman" w:hAnsi="Times New Roman" w:cs="Times New Roman" w:hint="eastAsia"/>
          <w:sz w:val="22"/>
        </w:rPr>
        <w:t xml:space="preserve">the other 50.6% patients received a low dose prednisone and </w:t>
      </w:r>
      <w:r w:rsidR="002E503A">
        <w:rPr>
          <w:rFonts w:ascii="Times New Roman" w:hAnsi="Times New Roman" w:cs="Times New Roman" w:hint="eastAsia"/>
          <w:sz w:val="22"/>
        </w:rPr>
        <w:t>calcineurin inhibitors</w:t>
      </w:r>
      <w:r w:rsidR="00E252BF">
        <w:rPr>
          <w:rFonts w:ascii="Times New Roman" w:hAnsi="Times New Roman" w:cs="Times New Roman" w:hint="eastAsia"/>
          <w:sz w:val="22"/>
        </w:rPr>
        <w:t xml:space="preserve"> (</w:t>
      </w:r>
      <w:proofErr w:type="spellStart"/>
      <w:r w:rsidR="00E252BF">
        <w:rPr>
          <w:rFonts w:ascii="Times New Roman" w:hAnsi="Times New Roman" w:cs="Times New Roman" w:hint="eastAsia"/>
          <w:sz w:val="22"/>
        </w:rPr>
        <w:t>FK506</w:t>
      </w:r>
      <w:proofErr w:type="spellEnd"/>
      <w:r w:rsidR="00E252BF">
        <w:rPr>
          <w:rFonts w:ascii="Times New Roman" w:hAnsi="Times New Roman" w:cs="Times New Roman" w:hint="eastAsia"/>
          <w:sz w:val="22"/>
        </w:rPr>
        <w:t xml:space="preserve"> or </w:t>
      </w:r>
      <w:proofErr w:type="spellStart"/>
      <w:r w:rsidR="00E252BF">
        <w:rPr>
          <w:rFonts w:ascii="Times New Roman" w:hAnsi="Times New Roman" w:cs="Times New Roman" w:hint="eastAsia"/>
          <w:sz w:val="22"/>
        </w:rPr>
        <w:t>CsA</w:t>
      </w:r>
      <w:proofErr w:type="spellEnd"/>
      <w:r w:rsidR="00E252BF">
        <w:rPr>
          <w:rFonts w:ascii="Times New Roman" w:hAnsi="Times New Roman" w:cs="Times New Roman" w:hint="eastAsia"/>
          <w:sz w:val="22"/>
        </w:rPr>
        <w:t>) therapy</w:t>
      </w:r>
      <w:r w:rsidR="00D94AF3">
        <w:rPr>
          <w:rFonts w:ascii="Times New Roman" w:hAnsi="Times New Roman" w:cs="Times New Roman" w:hint="eastAsia"/>
          <w:sz w:val="22"/>
        </w:rPr>
        <w:t xml:space="preserve"> after kidney biopsy</w:t>
      </w:r>
      <w:r w:rsidR="00E252BF">
        <w:rPr>
          <w:rFonts w:ascii="Times New Roman" w:hAnsi="Times New Roman" w:cs="Times New Roman" w:hint="eastAsia"/>
          <w:sz w:val="22"/>
        </w:rPr>
        <w:t>.</w:t>
      </w:r>
      <w:r w:rsidR="002E503A">
        <w:rPr>
          <w:rFonts w:ascii="Times New Roman" w:hAnsi="Times New Roman" w:cs="Times New Roman" w:hint="eastAsia"/>
          <w:sz w:val="22"/>
        </w:rPr>
        <w:t xml:space="preserve"> </w:t>
      </w:r>
      <w:r w:rsidR="00DF6183">
        <w:rPr>
          <w:rFonts w:ascii="Times New Roman" w:hAnsi="Times New Roman" w:cs="Times New Roman"/>
          <w:sz w:val="22"/>
        </w:rPr>
        <w:t>I</w:t>
      </w:r>
      <w:r w:rsidR="00DF6183">
        <w:rPr>
          <w:rFonts w:ascii="Times New Roman" w:hAnsi="Times New Roman" w:cs="Times New Roman" w:hint="eastAsia"/>
          <w:sz w:val="22"/>
        </w:rPr>
        <w:t>n addition, 4</w:t>
      </w:r>
      <w:r w:rsidR="002140B1">
        <w:rPr>
          <w:rFonts w:ascii="Times New Roman" w:hAnsi="Times New Roman" w:cs="Times New Roman" w:hint="eastAsia"/>
          <w:sz w:val="22"/>
        </w:rPr>
        <w:t>2.2</w:t>
      </w:r>
      <w:r w:rsidR="00DF6183">
        <w:rPr>
          <w:rFonts w:ascii="Times New Roman" w:hAnsi="Times New Roman" w:cs="Times New Roman" w:hint="eastAsia"/>
          <w:sz w:val="22"/>
        </w:rPr>
        <w:t xml:space="preserve">% of these patients were simultaneously treatment with </w:t>
      </w:r>
      <w:proofErr w:type="spellStart"/>
      <w:r w:rsidR="00DF6183">
        <w:rPr>
          <w:rFonts w:ascii="Times New Roman" w:hAnsi="Times New Roman" w:cs="Times New Roman" w:hint="eastAsia"/>
          <w:sz w:val="22"/>
        </w:rPr>
        <w:t>ACEI</w:t>
      </w:r>
      <w:proofErr w:type="spellEnd"/>
      <w:r w:rsidR="00DF6183">
        <w:rPr>
          <w:rFonts w:ascii="Times New Roman" w:hAnsi="Times New Roman" w:cs="Times New Roman" w:hint="eastAsia"/>
          <w:sz w:val="22"/>
        </w:rPr>
        <w:t>/</w:t>
      </w:r>
      <w:proofErr w:type="spellStart"/>
      <w:r w:rsidR="00DF6183">
        <w:rPr>
          <w:rFonts w:ascii="Times New Roman" w:hAnsi="Times New Roman" w:cs="Times New Roman" w:hint="eastAsia"/>
          <w:sz w:val="22"/>
        </w:rPr>
        <w:t>ARB</w:t>
      </w:r>
      <w:proofErr w:type="spellEnd"/>
      <w:r w:rsidR="00DF6183">
        <w:rPr>
          <w:rFonts w:ascii="Times New Roman" w:hAnsi="Times New Roman" w:cs="Times New Roman" w:hint="eastAsia"/>
          <w:sz w:val="22"/>
        </w:rPr>
        <w:t>.</w:t>
      </w:r>
    </w:p>
    <w:p w:rsidR="00E33AAF" w:rsidRPr="005247F3" w:rsidRDefault="00E33AAF" w:rsidP="00BA7C82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2"/>
        </w:rPr>
      </w:pPr>
    </w:p>
    <w:p w:rsidR="00135DB3" w:rsidRPr="00135DB3" w:rsidRDefault="00135DB3" w:rsidP="00BA7C8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i/>
          <w:sz w:val="22"/>
        </w:rPr>
      </w:pPr>
      <w:r w:rsidRPr="00135DB3">
        <w:rPr>
          <w:rFonts w:ascii="Times New Roman" w:hAnsi="Times New Roman" w:cs="Times New Roman"/>
          <w:b/>
          <w:i/>
          <w:sz w:val="22"/>
        </w:rPr>
        <w:t>Sample preparation</w:t>
      </w:r>
      <w:r w:rsidRPr="00135DB3">
        <w:rPr>
          <w:rFonts w:ascii="Times New Roman" w:hAnsi="Times New Roman" w:cs="Times New Roman" w:hint="eastAsia"/>
          <w:b/>
          <w:i/>
          <w:sz w:val="22"/>
        </w:rPr>
        <w:t xml:space="preserve"> and RNA </w:t>
      </w:r>
      <w:r w:rsidRPr="00135DB3">
        <w:rPr>
          <w:rFonts w:ascii="Times New Roman" w:hAnsi="Times New Roman" w:cs="Times New Roman"/>
          <w:b/>
          <w:i/>
          <w:sz w:val="22"/>
        </w:rPr>
        <w:t>extraction</w:t>
      </w:r>
    </w:p>
    <w:p w:rsidR="00135DB3" w:rsidRDefault="00135DB3" w:rsidP="00BA7C82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955C4E">
        <w:rPr>
          <w:rFonts w:ascii="Times New Roman" w:hAnsi="Times New Roman" w:cs="Times New Roman"/>
          <w:sz w:val="22"/>
        </w:rPr>
        <w:t xml:space="preserve">Briefly, </w:t>
      </w:r>
      <w:r>
        <w:rPr>
          <w:rFonts w:ascii="Times New Roman" w:hAnsi="Times New Roman" w:cs="Times New Roman" w:hint="eastAsia"/>
          <w:sz w:val="22"/>
        </w:rPr>
        <w:t>first-morning</w:t>
      </w:r>
      <w:r w:rsidRPr="00955C4E">
        <w:rPr>
          <w:rFonts w:ascii="Times New Roman" w:hAnsi="Times New Roman" w:cs="Times New Roman"/>
          <w:sz w:val="22"/>
        </w:rPr>
        <w:t xml:space="preserve"> urine specimens </w:t>
      </w:r>
      <w:r>
        <w:rPr>
          <w:rFonts w:ascii="Times New Roman" w:hAnsi="Times New Roman" w:cs="Times New Roman" w:hint="eastAsia"/>
          <w:sz w:val="22"/>
        </w:rPr>
        <w:t xml:space="preserve">collected at room temperature were </w:t>
      </w:r>
      <w:r w:rsidRPr="00955C4E">
        <w:rPr>
          <w:rFonts w:ascii="Times New Roman" w:hAnsi="Times New Roman" w:cs="Times New Roman"/>
          <w:sz w:val="22"/>
        </w:rPr>
        <w:t xml:space="preserve">centrifuged at </w:t>
      </w:r>
      <w:proofErr w:type="spellStart"/>
      <w:r w:rsidRPr="00955C4E"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</w:rPr>
        <w:t>,</w:t>
      </w:r>
      <w:r w:rsidRPr="00955C4E">
        <w:rPr>
          <w:rFonts w:ascii="Times New Roman" w:hAnsi="Times New Roman" w:cs="Times New Roman"/>
          <w:sz w:val="22"/>
        </w:rPr>
        <w:t>500</w:t>
      </w:r>
      <w:r>
        <w:rPr>
          <w:rFonts w:ascii="Times New Roman" w:hAnsi="Times New Roman" w:cs="Times New Roman" w:hint="eastAsia"/>
          <w:sz w:val="22"/>
        </w:rPr>
        <w:t>g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 for 10 minutes at </w:t>
      </w:r>
      <w:proofErr w:type="spellStart"/>
      <w:r w:rsidRPr="00955C4E">
        <w:rPr>
          <w:rFonts w:ascii="Times New Roman" w:hAnsi="Times New Roman" w:cs="Times New Roman"/>
          <w:sz w:val="22"/>
        </w:rPr>
        <w:t>4°C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. Peripheral blood </w:t>
      </w:r>
      <w:r>
        <w:rPr>
          <w:rFonts w:ascii="Times New Roman" w:hAnsi="Times New Roman" w:cs="Times New Roman"/>
          <w:sz w:val="22"/>
        </w:rPr>
        <w:t xml:space="preserve">samples </w:t>
      </w:r>
      <w:r w:rsidRPr="00955C4E">
        <w:rPr>
          <w:rFonts w:ascii="Times New Roman" w:hAnsi="Times New Roman" w:cs="Times New Roman"/>
          <w:sz w:val="22"/>
        </w:rPr>
        <w:t xml:space="preserve">collected in EDTA tubes </w:t>
      </w:r>
      <w:r>
        <w:rPr>
          <w:rFonts w:ascii="Times New Roman" w:hAnsi="Times New Roman" w:cs="Times New Roman" w:hint="eastAsia"/>
          <w:sz w:val="22"/>
        </w:rPr>
        <w:t>were</w:t>
      </w:r>
      <w:r w:rsidRPr="00955C4E">
        <w:rPr>
          <w:rFonts w:ascii="Times New Roman" w:hAnsi="Times New Roman" w:cs="Times New Roman"/>
          <w:sz w:val="22"/>
        </w:rPr>
        <w:t xml:space="preserve"> centrifuged at 3,000 g for 10 minute at room temperature followed by 10,000 g for 5 minute at </w:t>
      </w:r>
      <w:proofErr w:type="spellStart"/>
      <w:r w:rsidRPr="00955C4E">
        <w:rPr>
          <w:rFonts w:ascii="Times New Roman" w:hAnsi="Times New Roman" w:cs="Times New Roman"/>
          <w:sz w:val="22"/>
        </w:rPr>
        <w:t>4°C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. The supernatant </w:t>
      </w:r>
      <w:r>
        <w:rPr>
          <w:rFonts w:ascii="Times New Roman" w:hAnsi="Times New Roman" w:cs="Times New Roman" w:hint="eastAsia"/>
          <w:sz w:val="22"/>
        </w:rPr>
        <w:t xml:space="preserve">from each sample </w:t>
      </w:r>
      <w:r w:rsidRPr="00955C4E">
        <w:rPr>
          <w:rFonts w:ascii="Times New Roman" w:hAnsi="Times New Roman" w:cs="Times New Roman"/>
          <w:sz w:val="22"/>
        </w:rPr>
        <w:t xml:space="preserve">was aliquoted into </w:t>
      </w:r>
      <w:proofErr w:type="spellStart"/>
      <w:r w:rsidRPr="00955C4E">
        <w:rPr>
          <w:rFonts w:ascii="Times New Roman" w:hAnsi="Times New Roman" w:cs="Times New Roman"/>
          <w:sz w:val="22"/>
        </w:rPr>
        <w:t>RNase</w:t>
      </w:r>
      <w:proofErr w:type="spellEnd"/>
      <w:r w:rsidRPr="00955C4E">
        <w:rPr>
          <w:rFonts w:ascii="Times New Roman" w:hAnsi="Times New Roman" w:cs="Times New Roman"/>
          <w:sz w:val="22"/>
        </w:rPr>
        <w:t>-free tubes and stored at -</w:t>
      </w:r>
      <w:proofErr w:type="spellStart"/>
      <w:r w:rsidRPr="00955C4E">
        <w:rPr>
          <w:rFonts w:ascii="Times New Roman" w:hAnsi="Times New Roman" w:cs="Times New Roman"/>
          <w:sz w:val="22"/>
        </w:rPr>
        <w:t>80°C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until testing</w:t>
      </w:r>
      <w:r w:rsidRPr="00955C4E">
        <w:rPr>
          <w:rFonts w:ascii="Times New Roman" w:hAnsi="Times New Roman" w:cs="Times New Roman"/>
          <w:sz w:val="22"/>
        </w:rPr>
        <w:t xml:space="preserve">. All samples were processed within 4 hours after collection. </w:t>
      </w:r>
      <w:r w:rsidR="00D97398">
        <w:rPr>
          <w:rFonts w:ascii="Times New Roman" w:hAnsi="Times New Roman" w:cs="Times New Roman"/>
          <w:sz w:val="22"/>
        </w:rPr>
        <w:t xml:space="preserve">Plasma and urine samples were </w:t>
      </w:r>
      <w:r w:rsidR="00D97398">
        <w:rPr>
          <w:rFonts w:ascii="Times New Roman" w:hAnsi="Times New Roman" w:cs="Times New Roman" w:hint="eastAsia"/>
          <w:sz w:val="22"/>
        </w:rPr>
        <w:t>thawed on ice</w:t>
      </w:r>
      <w:r w:rsidR="00D97398">
        <w:rPr>
          <w:rFonts w:ascii="Times New Roman" w:hAnsi="Times New Roman" w:cs="Times New Roman"/>
          <w:sz w:val="22"/>
        </w:rPr>
        <w:t xml:space="preserve"> and </w:t>
      </w:r>
      <w:proofErr w:type="spellStart"/>
      <w:r w:rsidRPr="00955C4E">
        <w:rPr>
          <w:rFonts w:ascii="Times New Roman" w:hAnsi="Times New Roman" w:cs="Times New Roman"/>
          <w:sz w:val="22"/>
        </w:rPr>
        <w:t>100μL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 plasma and </w:t>
      </w:r>
      <w:proofErr w:type="spellStart"/>
      <w:r w:rsidRPr="00955C4E">
        <w:rPr>
          <w:rFonts w:ascii="Times New Roman" w:hAnsi="Times New Roman" w:cs="Times New Roman"/>
          <w:sz w:val="22"/>
        </w:rPr>
        <w:t>300μL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 urine </w:t>
      </w:r>
      <w:r>
        <w:rPr>
          <w:rFonts w:ascii="Times New Roman" w:hAnsi="Times New Roman" w:cs="Times New Roman" w:hint="eastAsia"/>
          <w:sz w:val="22"/>
        </w:rPr>
        <w:t>w</w:t>
      </w:r>
      <w:r w:rsidR="00D97398">
        <w:rPr>
          <w:rFonts w:ascii="Times New Roman" w:hAnsi="Times New Roman" w:cs="Times New Roman"/>
          <w:sz w:val="22"/>
        </w:rPr>
        <w:t xml:space="preserve">ere used </w:t>
      </w:r>
      <w:r>
        <w:rPr>
          <w:rFonts w:ascii="Times New Roman" w:hAnsi="Times New Roman" w:cs="Times New Roman" w:hint="eastAsia"/>
          <w:sz w:val="22"/>
        </w:rPr>
        <w:t xml:space="preserve">for total RNA </w:t>
      </w:r>
      <w:r>
        <w:rPr>
          <w:rFonts w:ascii="Times New Roman" w:hAnsi="Times New Roman" w:cs="Times New Roman"/>
          <w:sz w:val="22"/>
        </w:rPr>
        <w:t>extraction</w:t>
      </w:r>
      <w:r w:rsidR="001E26C2">
        <w:rPr>
          <w:rFonts w:ascii="Times New Roman" w:hAnsi="Times New Roman" w:cs="Times New Roman" w:hint="eastAsia"/>
          <w:sz w:val="22"/>
        </w:rPr>
        <w:t xml:space="preserve"> </w:t>
      </w:r>
      <w:r w:rsidRPr="00955C4E">
        <w:rPr>
          <w:rFonts w:ascii="Times New Roman" w:hAnsi="Times New Roman" w:cs="Times New Roman"/>
          <w:sz w:val="22"/>
        </w:rPr>
        <w:t xml:space="preserve">using </w:t>
      </w:r>
      <w:proofErr w:type="spellStart"/>
      <w:r w:rsidRPr="00955C4E">
        <w:rPr>
          <w:rFonts w:ascii="Times New Roman" w:hAnsi="Times New Roman" w:cs="Times New Roman"/>
          <w:sz w:val="22"/>
        </w:rPr>
        <w:t>Trizol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 LS (Invitrogen, </w:t>
      </w:r>
      <w:proofErr w:type="spellStart"/>
      <w:r w:rsidRPr="00955C4E">
        <w:rPr>
          <w:rFonts w:ascii="Times New Roman" w:hAnsi="Times New Roman" w:cs="Times New Roman"/>
          <w:sz w:val="22"/>
        </w:rPr>
        <w:t>cat.</w:t>
      </w:r>
      <w:r>
        <w:rPr>
          <w:rFonts w:ascii="Times New Roman" w:hAnsi="Times New Roman" w:cs="Times New Roman" w:hint="eastAsia"/>
          <w:sz w:val="22"/>
        </w:rPr>
        <w:t>no</w:t>
      </w:r>
      <w:r w:rsidRPr="00955C4E">
        <w:rPr>
          <w:rFonts w:ascii="Times New Roman" w:hAnsi="Times New Roman" w:cs="Times New Roman"/>
          <w:sz w:val="22"/>
        </w:rPr>
        <w:t>10296028</w:t>
      </w:r>
      <w:proofErr w:type="spellEnd"/>
      <w:r w:rsidRPr="00955C4E">
        <w:rPr>
          <w:rFonts w:ascii="Times New Roman" w:hAnsi="Times New Roman" w:cs="Times New Roman"/>
          <w:sz w:val="22"/>
        </w:rPr>
        <w:t>)</w:t>
      </w:r>
      <w:r w:rsidR="001E26C2">
        <w:rPr>
          <w:rFonts w:ascii="Times New Roman" w:hAnsi="Times New Roman" w:cs="Times New Roman" w:hint="eastAsia"/>
          <w:sz w:val="22"/>
        </w:rPr>
        <w:t xml:space="preserve"> </w:t>
      </w:r>
      <w:r w:rsidRPr="00955C4E">
        <w:rPr>
          <w:rFonts w:ascii="Times New Roman" w:hAnsi="Times New Roman" w:cs="Times New Roman"/>
          <w:sz w:val="22"/>
        </w:rPr>
        <w:t xml:space="preserve">according to the manufacturer’s instructions. Intrarenal RNA was isolated using </w:t>
      </w:r>
      <w:proofErr w:type="spellStart"/>
      <w:r w:rsidRPr="00955C4E">
        <w:rPr>
          <w:rFonts w:ascii="Times New Roman" w:hAnsi="Times New Roman" w:cs="Times New Roman"/>
          <w:sz w:val="22"/>
        </w:rPr>
        <w:t>miRNeasy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55C4E">
        <w:rPr>
          <w:rFonts w:ascii="Times New Roman" w:hAnsi="Times New Roman" w:cs="Times New Roman"/>
          <w:sz w:val="22"/>
        </w:rPr>
        <w:t>FFPE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 kit (</w:t>
      </w:r>
      <w:proofErr w:type="spellStart"/>
      <w:r w:rsidRPr="00955C4E">
        <w:rPr>
          <w:rFonts w:ascii="Times New Roman" w:hAnsi="Times New Roman" w:cs="Times New Roman"/>
          <w:sz w:val="22"/>
        </w:rPr>
        <w:t>Qiagen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55C4E">
        <w:rPr>
          <w:rFonts w:ascii="Times New Roman" w:hAnsi="Times New Roman" w:cs="Times New Roman"/>
          <w:sz w:val="22"/>
        </w:rPr>
        <w:t>cat.no217504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) </w:t>
      </w:r>
      <w:r w:rsidR="00D97398">
        <w:rPr>
          <w:rFonts w:ascii="Times New Roman" w:hAnsi="Times New Roman" w:cs="Times New Roman"/>
          <w:sz w:val="22"/>
        </w:rPr>
        <w:t xml:space="preserve">following the instructions of </w:t>
      </w:r>
      <w:r w:rsidRPr="00955C4E">
        <w:rPr>
          <w:rFonts w:ascii="Times New Roman" w:hAnsi="Times New Roman" w:cs="Times New Roman"/>
          <w:sz w:val="22"/>
        </w:rPr>
        <w:t>the manufacturer</w:t>
      </w:r>
      <w:r w:rsidR="00D97398">
        <w:rPr>
          <w:rFonts w:ascii="Times New Roman" w:hAnsi="Times New Roman" w:cs="Times New Roman"/>
          <w:sz w:val="22"/>
        </w:rPr>
        <w:t>.</w:t>
      </w:r>
      <w:r w:rsidR="001E26C2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RNA concentrations were determined using </w:t>
      </w:r>
      <w:proofErr w:type="spellStart"/>
      <w:r>
        <w:rPr>
          <w:rFonts w:ascii="Times New Roman" w:hAnsi="Times New Roman" w:cs="Times New Roman" w:hint="eastAsia"/>
          <w:sz w:val="22"/>
        </w:rPr>
        <w:t>Nanodrop2000</w:t>
      </w:r>
      <w:proofErr w:type="spellEnd"/>
      <w:r w:rsidRPr="00955C4E">
        <w:rPr>
          <w:rFonts w:ascii="Times New Roman" w:hAnsi="Times New Roman" w:cs="Times New Roman"/>
          <w:sz w:val="22"/>
        </w:rPr>
        <w:t>.</w:t>
      </w:r>
    </w:p>
    <w:p w:rsidR="00135DB3" w:rsidRDefault="00135DB3" w:rsidP="00BA7C82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2"/>
        </w:rPr>
      </w:pPr>
    </w:p>
    <w:p w:rsidR="00135DB3" w:rsidRPr="00135DB3" w:rsidRDefault="00135DB3" w:rsidP="00BA7C82">
      <w:pPr>
        <w:adjustRightInd w:val="0"/>
        <w:snapToGrid w:val="0"/>
        <w:spacing w:line="480" w:lineRule="auto"/>
        <w:rPr>
          <w:rFonts w:ascii="Times New Roman" w:hAnsi="Times New Roman" w:cs="Times New Roman"/>
          <w:i/>
          <w:sz w:val="22"/>
        </w:rPr>
      </w:pPr>
      <w:r w:rsidRPr="00135DB3">
        <w:rPr>
          <w:rFonts w:ascii="Times New Roman" w:hAnsi="Times New Roman" w:cs="Times New Roman" w:hint="eastAsia"/>
          <w:b/>
          <w:i/>
          <w:sz w:val="22"/>
        </w:rPr>
        <w:t>A</w:t>
      </w:r>
      <w:r w:rsidRPr="00135DB3">
        <w:rPr>
          <w:rFonts w:ascii="Times New Roman" w:hAnsi="Times New Roman" w:cs="Times New Roman"/>
          <w:b/>
          <w:i/>
          <w:sz w:val="22"/>
        </w:rPr>
        <w:t>nalysis</w:t>
      </w:r>
      <w:r w:rsidRPr="00135DB3">
        <w:rPr>
          <w:rFonts w:ascii="Times New Roman" w:hAnsi="Times New Roman" w:cs="Times New Roman" w:hint="eastAsia"/>
          <w:b/>
          <w:i/>
          <w:sz w:val="22"/>
        </w:rPr>
        <w:t xml:space="preserve"> of </w:t>
      </w:r>
      <w:proofErr w:type="spellStart"/>
      <w:r w:rsidRPr="00135DB3">
        <w:rPr>
          <w:rFonts w:ascii="Times New Roman" w:hAnsi="Times New Roman" w:cs="Times New Roman" w:hint="eastAsia"/>
          <w:b/>
          <w:i/>
          <w:sz w:val="22"/>
        </w:rPr>
        <w:t>miR-196a</w:t>
      </w:r>
      <w:proofErr w:type="spellEnd"/>
      <w:r w:rsidR="001111E9">
        <w:rPr>
          <w:rFonts w:ascii="Times New Roman" w:hAnsi="Times New Roman" w:cs="Times New Roman" w:hint="eastAsia"/>
          <w:b/>
          <w:i/>
          <w:sz w:val="22"/>
        </w:rPr>
        <w:t xml:space="preserve"> </w:t>
      </w:r>
      <w:r w:rsidRPr="00135DB3">
        <w:rPr>
          <w:rFonts w:ascii="Times New Roman" w:hAnsi="Times New Roman" w:cs="Times New Roman" w:hint="eastAsia"/>
          <w:b/>
          <w:i/>
          <w:sz w:val="22"/>
        </w:rPr>
        <w:t xml:space="preserve">by </w:t>
      </w:r>
      <w:proofErr w:type="spellStart"/>
      <w:r w:rsidRPr="00135DB3">
        <w:rPr>
          <w:rFonts w:ascii="Times New Roman" w:hAnsi="Times New Roman" w:cs="Times New Roman"/>
          <w:b/>
          <w:i/>
          <w:sz w:val="22"/>
        </w:rPr>
        <w:t>qRT</w:t>
      </w:r>
      <w:proofErr w:type="spellEnd"/>
      <w:r w:rsidRPr="00135DB3">
        <w:rPr>
          <w:rFonts w:ascii="Times New Roman" w:hAnsi="Times New Roman" w:cs="Times New Roman"/>
          <w:b/>
          <w:i/>
          <w:sz w:val="22"/>
        </w:rPr>
        <w:t xml:space="preserve">-PCR </w:t>
      </w:r>
    </w:p>
    <w:p w:rsidR="00135DB3" w:rsidRDefault="00135DB3" w:rsidP="00BA7C82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955C4E">
        <w:rPr>
          <w:rFonts w:ascii="Times New Roman" w:hAnsi="Times New Roman" w:cs="Times New Roman"/>
          <w:sz w:val="22"/>
        </w:rPr>
        <w:t xml:space="preserve">The </w:t>
      </w:r>
      <w:proofErr w:type="spellStart"/>
      <w:r w:rsidR="000438B0" w:rsidRPr="00955C4E">
        <w:rPr>
          <w:rFonts w:ascii="Times New Roman" w:hAnsi="Times New Roman" w:cs="Times New Roman"/>
          <w:sz w:val="22"/>
        </w:rPr>
        <w:t>TaqMan</w:t>
      </w:r>
      <w:proofErr w:type="spellEnd"/>
      <w:r w:rsidR="000438B0" w:rsidRPr="00955C4E">
        <w:rPr>
          <w:rFonts w:ascii="Times New Roman" w:hAnsi="Times New Roman" w:cs="Times New Roman"/>
          <w:sz w:val="22"/>
        </w:rPr>
        <w:t xml:space="preserve"> probe-based </w:t>
      </w:r>
      <w:proofErr w:type="spellStart"/>
      <w:r w:rsidR="000438B0" w:rsidRPr="00955C4E">
        <w:rPr>
          <w:rFonts w:ascii="Times New Roman" w:hAnsi="Times New Roman" w:cs="Times New Roman"/>
          <w:sz w:val="22"/>
        </w:rPr>
        <w:t>qRT</w:t>
      </w:r>
      <w:proofErr w:type="spellEnd"/>
      <w:r w:rsidR="000438B0" w:rsidRPr="00955C4E">
        <w:rPr>
          <w:rFonts w:ascii="Times New Roman" w:hAnsi="Times New Roman" w:cs="Times New Roman"/>
          <w:sz w:val="22"/>
        </w:rPr>
        <w:t xml:space="preserve">-PCR </w:t>
      </w:r>
      <w:r w:rsidR="000438B0" w:rsidRPr="005437A5">
        <w:rPr>
          <w:rFonts w:ascii="Times New Roman" w:hAnsi="Times New Roman" w:cs="Times New Roman"/>
          <w:kern w:val="0"/>
          <w:sz w:val="22"/>
        </w:rPr>
        <w:t>assay</w:t>
      </w:r>
      <w:r w:rsidR="001E26C2"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Pr="00955C4E">
        <w:rPr>
          <w:rFonts w:ascii="Times New Roman" w:hAnsi="Times New Roman" w:cs="Times New Roman"/>
          <w:sz w:val="22"/>
        </w:rPr>
        <w:t xml:space="preserve">of </w:t>
      </w:r>
      <w:proofErr w:type="spellStart"/>
      <w:r w:rsidRPr="00955C4E">
        <w:rPr>
          <w:rFonts w:ascii="Times New Roman" w:hAnsi="Times New Roman" w:cs="Times New Roman"/>
          <w:sz w:val="22"/>
        </w:rPr>
        <w:t>miR-196a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 was performed </w:t>
      </w:r>
      <w:r w:rsidR="00D344FB">
        <w:rPr>
          <w:rFonts w:ascii="Times New Roman" w:hAnsi="Times New Roman" w:cs="Times New Roman"/>
          <w:sz w:val="22"/>
        </w:rPr>
        <w:t>using</w:t>
      </w:r>
      <w:r w:rsidR="00D344FB">
        <w:rPr>
          <w:rFonts w:ascii="Times New Roman" w:hAnsi="Times New Roman" w:cs="Times New Roman"/>
          <w:kern w:val="0"/>
          <w:sz w:val="22"/>
        </w:rPr>
        <w:t xml:space="preserve"> the </w:t>
      </w:r>
      <w:r w:rsidR="000438B0" w:rsidRPr="005437A5">
        <w:rPr>
          <w:rFonts w:ascii="Times New Roman" w:hAnsi="Times New Roman" w:cs="Times New Roman"/>
          <w:kern w:val="0"/>
          <w:sz w:val="22"/>
        </w:rPr>
        <w:t>7900 Sequence Detection System</w:t>
      </w:r>
      <w:r w:rsidR="00D344FB">
        <w:rPr>
          <w:rFonts w:ascii="Times New Roman" w:hAnsi="Times New Roman" w:cs="Times New Roman"/>
          <w:kern w:val="0"/>
          <w:sz w:val="22"/>
        </w:rPr>
        <w:t xml:space="preserve"> (</w:t>
      </w:r>
      <w:r w:rsidR="000438B0" w:rsidRPr="005437A5">
        <w:rPr>
          <w:rFonts w:ascii="Times New Roman" w:hAnsi="Times New Roman" w:cs="Times New Roman"/>
          <w:kern w:val="0"/>
          <w:sz w:val="22"/>
        </w:rPr>
        <w:t>Applied Biosystems)</w:t>
      </w:r>
      <w:r w:rsidRPr="00955C4E">
        <w:rPr>
          <w:rFonts w:ascii="Times New Roman" w:hAnsi="Times New Roman" w:cs="Times New Roman"/>
          <w:sz w:val="22"/>
        </w:rPr>
        <w:t xml:space="preserve"> as previously described</w:t>
      </w:r>
      <w:r w:rsidR="003D3D5F">
        <w:rPr>
          <w:rFonts w:ascii="Times New Roman" w:hAnsi="Times New Roman" w:cs="Times New Roman"/>
          <w:sz w:val="22"/>
        </w:rPr>
        <w:fldChar w:fldCharType="begin">
          <w:fldData xml:space="preserve">PEVuZE5vdGU+PENpdGU+PEF1dGhvcj5aaGFuZzwvQXV0aG9yPjxZZWFyPjIwMTU8L1llYXI+PFJl
Y051bT45MDQ8L1JlY051bT48RGlzcGxheVRleHQ+WzEsIDJdPC9EaXNwbGF5VGV4dD48cmVjb3Jk
PjxyZWMtbnVtYmVyPjkwNDwvcmVjLW51bWJlcj48Zm9yZWlnbi1rZXlzPjxrZXkgYXBwPSJFTiIg
ZGItaWQ9InZ6cnh4YXp4Mnd3dGVzZTI1NWk1OXR6cXJhenR2ZWFyeGV2ZCI+OTA0PC9rZXk+PC9m
b3JlaWduLWtleXM+PHJlZi10eXBlIG5hbWU9IkpvdXJuYWwgQXJ0aWNsZSI+MTc8L3JlZi10eXBl
Pjxjb250cmlidXRvcnM+PGF1dGhvcnM+PGF1dGhvcj5DaGFuZ21pbmcgWmhhbmc8L2F1dGhvcj48
YXV0aG9yPldhbmZlbiBaaGFuZzwvYXV0aG9yPjxhdXRob3I+SHVpLU1laSBDaGVuPC9hdXRob3I+
PGF1dGhvcj5DaHVuYmVpIExpdTwvYXV0aG9yPjxhdXRob3I+SnVubmFuIFd1PC9hdXRob3I+PGF1
dGhvcj5TaGFvbGluIFNoaTwvYXV0aG9yPjxhdXRob3I+WmhpLUhvbmcgTGl1PC9hdXRob3I+PC9h
dXRob3JzPjwvY29udHJpYnV0b3JzPjx0aXRsZXM+PHRpdGxlPlBsYXNtYSBNaWNyb1JOQS0xODYg
YW5kIFByb3RlaW51cmlhIGluIEZvY2FsIFNlZ21lbnRhbCBHbG9tZXJ1bG9zY2xlcm9zaXM8L3Rp
dGxlPjxzZWNvbmRhcnktdGl0bGU+QW0gSiBLaWRuZXkgRGlzPC9zZWNvbmRhcnktdGl0bGU+PC90
aXRsZXM+PHBlcmlvZGljYWw+PGZ1bGwtdGl0bGU+QW0gSiBLaWRuZXkgRGlzPC9mdWxsLXRpdGxl
PjwvcGVyaW9kaWNhbD48cGFnZXM+PHN0eWxlIGZhY2U9Im5vcm1hbCIgZm9udD0iZGVmYXVsdCIg
c2l6ZT0iMTAwJSI+MjIzPC9zdHlsZT48c3R5bGUgZmFjZT0ibm9ybWFsIiBmb250PSJkZWZhdWx0
IiBjaGFyc2V0PSIxMzQiIHNpemU9IjEwMCUiPi0yMzI8L3N0eWxlPjwvcGFnZXM+PHZvbHVtZT42
NTwvdm9sdW1lPjxudW1iZXI+MjwvbnVtYmVyPjxkYXRlcz48eWVhcj4yMDE1PC95ZWFyPjwvZGF0
ZXM+PHVybHM+PC91cmxzPjxlbGVjdHJvbmljLXJlc291cmNlLW51bT4xMC4xMDUzL2ouYWprZC4y
MDE0LjA3LjAxMzwvZWxlY3Ryb25pYy1yZXNvdXJjZS1udW0+PC9yZWNvcmQ+PC9DaXRlPjxDaXRl
PjxBdXRob3I+Wmhhbmc8L0F1dGhvcj48WWVhcj4yMDE0PC9ZZWFyPjxSZWNOdW0+OTU0PC9SZWNO
dW0+PHJlY29yZD48cmVjLW51bWJlcj45NTQ8L3JlYy1udW1iZXI+PGZvcmVpZ24ta2V5cz48a2V5
IGFwcD0iRU4iIGRiLWlkPSJ2enJ4eGF6eDJ3d3Rlc2UyNTVpNTl0enFyYXp0dmVhcnhldmQiPjk1
NDwva2V5PjwvZm9yZWlnbi1rZXlzPjxyZWYtdHlwZSBuYW1lPSJKb3VybmFsIEFydGljbGUiPjE3
PC9yZWYtdHlwZT48Y29udHJpYnV0b3JzPjxhdXRob3JzPjxhdXRob3I+WmhhbmcsIFcuPC9hdXRo
b3I+PGF1dGhvcj5aaGFuZywgQy48L2F1dGhvcj48YXV0aG9yPkNoZW4sIEguPC9hdXRob3I+PGF1
dGhvcj5MaSwgTC48L2F1dGhvcj48YXV0aG9yPlR1LCBZLjwvYXV0aG9yPjxhdXRob3I+TGl1LCBD
LjwvYXV0aG9yPjxhdXRob3I+U2hpLCBTLjwvYXV0aG9yPjxhdXRob3I+WmVuLCBLLjwvYXV0aG9y
PjxhdXRob3I+TGl1LCBaLjwvYXV0aG9yPjwvYXV0aG9ycz48L2NvbnRyaWJ1dG9ycz48YXV0aC1h
ZGRyZXNzPk5hdGlvbmFsIENsaW5pY2FsIFJlc2VhcmNoIENlbnRlciBvZiBLaWRuZXkgRGlzZWFz
ZXMsIEppbmxpbmcgSG9zcGl0YWwsIE5hbmppbmcgVW5pdmVyc2l0eSBTY2hvb2wgb2YgTWVkaWNp
bmUsIE5hbmppbmcsIENoaW5hOyBhbmQuJiN4RDtKaWFuZ3N1IEVuZ2luZWVyaW5nIFJlc2VhcmNo
IENlbnRlciBmb3IgTWljcm9STkEgQmlvbG9neSBhbmQgQmlvdGVjaG5vbG9neSwgU3RhdGUgS2V5
IExhYm9yYXRvcnkgb2YgUGhhcm1hY2V1dGljYWwgQmlvdGVjaG5vbG9neSwgTmFuamluZyBVbml2
ZXJzaXR5IFNjaG9vbCBvZiBMaWZlIFNjaWVuY2VzLCBOYW5qaW5nLCBDaGluYS4mI3hEO05hdGlv
bmFsIENsaW5pY2FsIFJlc2VhcmNoIENlbnRlciBvZiBLaWRuZXkgRGlzZWFzZXMsIEppbmxpbmcg
SG9zcGl0YWwsIE5hbmppbmcgVW5pdmVyc2l0eSBTY2hvb2wgb2YgTWVkaWNpbmUsIE5hbmppbmcs
IENoaW5hOyBhbmQgSmlhbmdzdSBFbmdpbmVlcmluZyBSZXNlYXJjaCBDZW50ZXIgZm9yIE1pY3Jv
Uk5BIEJpb2xvZ3kgYW5kIEJpb3RlY2hub2xvZ3ksIFN0YXRlIEtleSBMYWJvcmF0b3J5IG9mIFBo
YXJtYWNldXRpY2FsIEJpb3RlY2hub2xvZ3ksIE5hbmppbmcgVW5pdmVyc2l0eSBTY2hvb2wgb2Yg
TGlmZSBTY2llbmNlcywgTmFuamluZywgQ2hpbmEgbGl1emhpaG9uZ0BuanUuZWR1LmNuIGt6ZW5A
bmp1LmVkdS5jbi4mI3hEO05hdGlvbmFsIENsaW5pY2FsIFJlc2VhcmNoIENlbnRlciBvZiBLaWRu
ZXkgRGlzZWFzZXMsIEppbmxpbmcgSG9zcGl0YWwsIE5hbmppbmcgVW5pdmVyc2l0eSBTY2hvb2wg
b2YgTWVkaWNpbmUsIE5hbmppbmcsIENoaW5hOyBhbmQgbGl1emhpaG9uZ0BuanUuZWR1LmNuIGt6
ZW5Abmp1LmVkdS5jbi48L2F1dGgtYWRkcmVzcz48dGl0bGVzPjx0aXRsZT5FdmFsdWF0aW9uIG9m
IG1pY3JvUk5BcyBtaVItMTk2YSwgbWlSLTMwYS01UCwgYW5kIG1pUi00OTAgYXMgYmlvbWFya2Vy
cyBvZiBkaXNlYXNlIGFjdGl2aXR5IGFtb25nIHBhdGllbnRzIHdpdGggRlNHUzwvdGl0bGU+PHNl
Y29uZGFyeS10aXRsZT5DbGluIEogQW0gU29jIE5lcGhyb2w8L3NlY29uZGFyeS10aXRsZT48L3Rp
dGxlcz48cGVyaW9kaWNhbD48ZnVsbC10aXRsZT5DbGluIEogQW0gU29jIE5lcGhyb2w8L2Z1bGwt
dGl0bGU+PC9wZXJpb2RpY2FsPjxwYWdlcz4xNTQ1LTUyPC9wYWdlcz48dm9sdW1lPjk8L3ZvbHVt
ZT48bnVtYmVyPjk8L251bWJlcj48ZWRpdGlvbj4yMDE0LzA4LzEyPC9lZGl0aW9uPjxkYXRlcz48
eWVhcj4yMDE0PC95ZWFyPjxwdWItZGF0ZXM+PGRhdGU+U2VwIDU8L2RhdGU+PC9wdWItZGF0ZXM+
PC9kYXRlcz48aXNibj4xNTU1LTkwNVggKEVsZWN0cm9uaWMpJiN4RDsxNTU1LTkwNDEgKExpbmtp
bmcpPC9pc2JuPjxhY2Nlc3Npb24tbnVtPjI1MTA3OTQ4PC9hY2Nlc3Npb24tbnVtPjx1cmxzPjxy
ZWxhdGVkLXVybHM+PHVybD5odHRwOi8vd3d3Lm5jYmkubmxtLm5paC5nb3YvcHVibWVkLzI1MTA3
OTQ4PC91cmw+PC9yZWxhdGVkLXVybHM+PC91cmxzPjxjdXN0b20yPjQxNTI4MTk8L2N1c3RvbTI+
PGVsZWN0cm9uaWMtcmVzb3VyY2UtbnVtPjEwLjIyMTUvQ0pOLjExNTYxMTEzJiN4RDtDSk4uMTE1
NjExMTMgW3BpaV08L2VsZWN0cm9uaWMtcmVzb3VyY2UtbnVtPjxsYW5ndWFnZT5lbmc8L2xhbmd1
YWdlPjwvcmVjb3JkPjwvQ2l0ZT48L0VuZE5vdGU+AG==
</w:fldData>
        </w:fldChar>
      </w:r>
      <w:r w:rsidR="00C50BDA">
        <w:rPr>
          <w:rFonts w:ascii="Times New Roman" w:hAnsi="Times New Roman" w:cs="Times New Roman"/>
          <w:sz w:val="22"/>
        </w:rPr>
        <w:instrText xml:space="preserve"> ADDIN EN.CITE </w:instrText>
      </w:r>
      <w:r w:rsidR="003D3D5F">
        <w:rPr>
          <w:rFonts w:ascii="Times New Roman" w:hAnsi="Times New Roman" w:cs="Times New Roman"/>
          <w:sz w:val="22"/>
        </w:rPr>
        <w:fldChar w:fldCharType="begin">
          <w:fldData xml:space="preserve">PEVuZE5vdGU+PENpdGU+PEF1dGhvcj5aaGFuZzwvQXV0aG9yPjxZZWFyPjIwMTU8L1llYXI+PFJl
Y051bT45MDQ8L1JlY051bT48RGlzcGxheVRleHQ+WzEsIDJdPC9EaXNwbGF5VGV4dD48cmVjb3Jk
PjxyZWMtbnVtYmVyPjkwNDwvcmVjLW51bWJlcj48Zm9yZWlnbi1rZXlzPjxrZXkgYXBwPSJFTiIg
ZGItaWQ9InZ6cnh4YXp4Mnd3dGVzZTI1NWk1OXR6cXJhenR2ZWFyeGV2ZCI+OTA0PC9rZXk+PC9m
b3JlaWduLWtleXM+PHJlZi10eXBlIG5hbWU9IkpvdXJuYWwgQXJ0aWNsZSI+MTc8L3JlZi10eXBl
Pjxjb250cmlidXRvcnM+PGF1dGhvcnM+PGF1dGhvcj5DaGFuZ21pbmcgWmhhbmc8L2F1dGhvcj48
YXV0aG9yPldhbmZlbiBaaGFuZzwvYXV0aG9yPjxhdXRob3I+SHVpLU1laSBDaGVuPC9hdXRob3I+
PGF1dGhvcj5DaHVuYmVpIExpdTwvYXV0aG9yPjxhdXRob3I+SnVubmFuIFd1PC9hdXRob3I+PGF1
dGhvcj5TaGFvbGluIFNoaTwvYXV0aG9yPjxhdXRob3I+WmhpLUhvbmcgTGl1PC9hdXRob3I+PC9h
dXRob3JzPjwvY29udHJpYnV0b3JzPjx0aXRsZXM+PHRpdGxlPlBsYXNtYSBNaWNyb1JOQS0xODYg
YW5kIFByb3RlaW51cmlhIGluIEZvY2FsIFNlZ21lbnRhbCBHbG9tZXJ1bG9zY2xlcm9zaXM8L3Rp
dGxlPjxzZWNvbmRhcnktdGl0bGU+QW0gSiBLaWRuZXkgRGlzPC9zZWNvbmRhcnktdGl0bGU+PC90
aXRsZXM+PHBlcmlvZGljYWw+PGZ1bGwtdGl0bGU+QW0gSiBLaWRuZXkgRGlzPC9mdWxsLXRpdGxl
PjwvcGVyaW9kaWNhbD48cGFnZXM+PHN0eWxlIGZhY2U9Im5vcm1hbCIgZm9udD0iZGVmYXVsdCIg
c2l6ZT0iMTAwJSI+MjIzPC9zdHlsZT48c3R5bGUgZmFjZT0ibm9ybWFsIiBmb250PSJkZWZhdWx0
IiBjaGFyc2V0PSIxMzQiIHNpemU9IjEwMCUiPi0yMzI8L3N0eWxlPjwvcGFnZXM+PHZvbHVtZT42
NTwvdm9sdW1lPjxudW1iZXI+MjwvbnVtYmVyPjxkYXRlcz48eWVhcj4yMDE1PC95ZWFyPjwvZGF0
ZXM+PHVybHM+PC91cmxzPjxlbGVjdHJvbmljLXJlc291cmNlLW51bT4xMC4xMDUzL2ouYWprZC4y
MDE0LjA3LjAxMzwvZWxlY3Ryb25pYy1yZXNvdXJjZS1udW0+PC9yZWNvcmQ+PC9DaXRlPjxDaXRl
PjxBdXRob3I+Wmhhbmc8L0F1dGhvcj48WWVhcj4yMDE0PC9ZZWFyPjxSZWNOdW0+OTU0PC9SZWNO
dW0+PHJlY29yZD48cmVjLW51bWJlcj45NTQ8L3JlYy1udW1iZXI+PGZvcmVpZ24ta2V5cz48a2V5
IGFwcD0iRU4iIGRiLWlkPSJ2enJ4eGF6eDJ3d3Rlc2UyNTVpNTl0enFyYXp0dmVhcnhldmQiPjk1
NDwva2V5PjwvZm9yZWlnbi1rZXlzPjxyZWYtdHlwZSBuYW1lPSJKb3VybmFsIEFydGljbGUiPjE3
PC9yZWYtdHlwZT48Y29udHJpYnV0b3JzPjxhdXRob3JzPjxhdXRob3I+WmhhbmcsIFcuPC9hdXRo
b3I+PGF1dGhvcj5aaGFuZywgQy48L2F1dGhvcj48YXV0aG9yPkNoZW4sIEguPC9hdXRob3I+PGF1
dGhvcj5MaSwgTC48L2F1dGhvcj48YXV0aG9yPlR1LCBZLjwvYXV0aG9yPjxhdXRob3I+TGl1LCBD
LjwvYXV0aG9yPjxhdXRob3I+U2hpLCBTLjwvYXV0aG9yPjxhdXRob3I+WmVuLCBLLjwvYXV0aG9y
PjxhdXRob3I+TGl1LCBaLjwvYXV0aG9yPjwvYXV0aG9ycz48L2NvbnRyaWJ1dG9ycz48YXV0aC1h
ZGRyZXNzPk5hdGlvbmFsIENsaW5pY2FsIFJlc2VhcmNoIENlbnRlciBvZiBLaWRuZXkgRGlzZWFz
ZXMsIEppbmxpbmcgSG9zcGl0YWwsIE5hbmppbmcgVW5pdmVyc2l0eSBTY2hvb2wgb2YgTWVkaWNp
bmUsIE5hbmppbmcsIENoaW5hOyBhbmQuJiN4RDtKaWFuZ3N1IEVuZ2luZWVyaW5nIFJlc2VhcmNo
IENlbnRlciBmb3IgTWljcm9STkEgQmlvbG9neSBhbmQgQmlvdGVjaG5vbG9neSwgU3RhdGUgS2V5
IExhYm9yYXRvcnkgb2YgUGhhcm1hY2V1dGljYWwgQmlvdGVjaG5vbG9neSwgTmFuamluZyBVbml2
ZXJzaXR5IFNjaG9vbCBvZiBMaWZlIFNjaWVuY2VzLCBOYW5qaW5nLCBDaGluYS4mI3hEO05hdGlv
bmFsIENsaW5pY2FsIFJlc2VhcmNoIENlbnRlciBvZiBLaWRuZXkgRGlzZWFzZXMsIEppbmxpbmcg
SG9zcGl0YWwsIE5hbmppbmcgVW5pdmVyc2l0eSBTY2hvb2wgb2YgTWVkaWNpbmUsIE5hbmppbmcs
IENoaW5hOyBhbmQgSmlhbmdzdSBFbmdpbmVlcmluZyBSZXNlYXJjaCBDZW50ZXIgZm9yIE1pY3Jv
Uk5BIEJpb2xvZ3kgYW5kIEJpb3RlY2hub2xvZ3ksIFN0YXRlIEtleSBMYWJvcmF0b3J5IG9mIFBo
YXJtYWNldXRpY2FsIEJpb3RlY2hub2xvZ3ksIE5hbmppbmcgVW5pdmVyc2l0eSBTY2hvb2wgb2Yg
TGlmZSBTY2llbmNlcywgTmFuamluZywgQ2hpbmEgbGl1emhpaG9uZ0BuanUuZWR1LmNuIGt6ZW5A
bmp1LmVkdS5jbi4mI3hEO05hdGlvbmFsIENsaW5pY2FsIFJlc2VhcmNoIENlbnRlciBvZiBLaWRu
ZXkgRGlzZWFzZXMsIEppbmxpbmcgSG9zcGl0YWwsIE5hbmppbmcgVW5pdmVyc2l0eSBTY2hvb2wg
b2YgTWVkaWNpbmUsIE5hbmppbmcsIENoaW5hOyBhbmQgbGl1emhpaG9uZ0BuanUuZWR1LmNuIGt6
ZW5Abmp1LmVkdS5jbi48L2F1dGgtYWRkcmVzcz48dGl0bGVzPjx0aXRsZT5FdmFsdWF0aW9uIG9m
IG1pY3JvUk5BcyBtaVItMTk2YSwgbWlSLTMwYS01UCwgYW5kIG1pUi00OTAgYXMgYmlvbWFya2Vy
cyBvZiBkaXNlYXNlIGFjdGl2aXR5IGFtb25nIHBhdGllbnRzIHdpdGggRlNHUzwvdGl0bGU+PHNl
Y29uZGFyeS10aXRsZT5DbGluIEogQW0gU29jIE5lcGhyb2w8L3NlY29uZGFyeS10aXRsZT48L3Rp
dGxlcz48cGVyaW9kaWNhbD48ZnVsbC10aXRsZT5DbGluIEogQW0gU29jIE5lcGhyb2w8L2Z1bGwt
dGl0bGU+PC9wZXJpb2RpY2FsPjxwYWdlcz4xNTQ1LTUyPC9wYWdlcz48dm9sdW1lPjk8L3ZvbHVt
ZT48bnVtYmVyPjk8L251bWJlcj48ZWRpdGlvbj4yMDE0LzA4LzEyPC9lZGl0aW9uPjxkYXRlcz48
eWVhcj4yMDE0PC95ZWFyPjxwdWItZGF0ZXM+PGRhdGU+U2VwIDU8L2RhdGU+PC9wdWItZGF0ZXM+
PC9kYXRlcz48aXNibj4xNTU1LTkwNVggKEVsZWN0cm9uaWMpJiN4RDsxNTU1LTkwNDEgKExpbmtp
bmcpPC9pc2JuPjxhY2Nlc3Npb24tbnVtPjI1MTA3OTQ4PC9hY2Nlc3Npb24tbnVtPjx1cmxzPjxy
ZWxhdGVkLXVybHM+PHVybD5odHRwOi8vd3d3Lm5jYmkubmxtLm5paC5nb3YvcHVibWVkLzI1MTA3
OTQ4PC91cmw+PC9yZWxhdGVkLXVybHM+PC91cmxzPjxjdXN0b20yPjQxNTI4MTk8L2N1c3RvbTI+
PGVsZWN0cm9uaWMtcmVzb3VyY2UtbnVtPjEwLjIyMTUvQ0pOLjExNTYxMTEzJiN4RDtDSk4uMTE1
NjExMTMgW3BpaV08L2VsZWN0cm9uaWMtcmVzb3VyY2UtbnVtPjxsYW5ndWFnZT5lbmc8L2xhbmd1
YWdlPjwvcmVjb3JkPjwvQ2l0ZT48L0VuZE5vdGU+AG==
</w:fldData>
        </w:fldChar>
      </w:r>
      <w:r w:rsidR="00C50BDA">
        <w:rPr>
          <w:rFonts w:ascii="Times New Roman" w:hAnsi="Times New Roman" w:cs="Times New Roman"/>
          <w:sz w:val="22"/>
        </w:rPr>
        <w:instrText xml:space="preserve"> ADDIN EN.CITE.DATA </w:instrText>
      </w:r>
      <w:r w:rsidR="003D3D5F">
        <w:rPr>
          <w:rFonts w:ascii="Times New Roman" w:hAnsi="Times New Roman" w:cs="Times New Roman"/>
          <w:sz w:val="22"/>
        </w:rPr>
      </w:r>
      <w:r w:rsidR="003D3D5F">
        <w:rPr>
          <w:rFonts w:ascii="Times New Roman" w:hAnsi="Times New Roman" w:cs="Times New Roman"/>
          <w:sz w:val="22"/>
        </w:rPr>
        <w:fldChar w:fldCharType="end"/>
      </w:r>
      <w:r w:rsidR="003D3D5F">
        <w:rPr>
          <w:rFonts w:ascii="Times New Roman" w:hAnsi="Times New Roman" w:cs="Times New Roman"/>
          <w:sz w:val="22"/>
        </w:rPr>
      </w:r>
      <w:r w:rsidR="003D3D5F">
        <w:rPr>
          <w:rFonts w:ascii="Times New Roman" w:hAnsi="Times New Roman" w:cs="Times New Roman"/>
          <w:sz w:val="22"/>
        </w:rPr>
        <w:fldChar w:fldCharType="separate"/>
      </w:r>
      <w:r w:rsidR="00C50BDA">
        <w:rPr>
          <w:rFonts w:ascii="Times New Roman" w:hAnsi="Times New Roman" w:cs="Times New Roman"/>
          <w:noProof/>
          <w:sz w:val="22"/>
        </w:rPr>
        <w:t>[</w:t>
      </w:r>
      <w:hyperlink w:anchor="_ENREF_1" w:tooltip="Zhang, 2015 #904" w:history="1">
        <w:r w:rsidR="00C50BDA">
          <w:rPr>
            <w:rFonts w:ascii="Times New Roman" w:hAnsi="Times New Roman" w:cs="Times New Roman"/>
            <w:noProof/>
            <w:sz w:val="22"/>
          </w:rPr>
          <w:t>1</w:t>
        </w:r>
      </w:hyperlink>
      <w:r w:rsidR="00C50BDA">
        <w:rPr>
          <w:rFonts w:ascii="Times New Roman" w:hAnsi="Times New Roman" w:cs="Times New Roman"/>
          <w:noProof/>
          <w:sz w:val="22"/>
        </w:rPr>
        <w:t xml:space="preserve">, </w:t>
      </w:r>
      <w:hyperlink w:anchor="_ENREF_2" w:tooltip="Zhang, 2014 #954" w:history="1">
        <w:r w:rsidR="00C50BDA">
          <w:rPr>
            <w:rFonts w:ascii="Times New Roman" w:hAnsi="Times New Roman" w:cs="Times New Roman"/>
            <w:noProof/>
            <w:sz w:val="22"/>
          </w:rPr>
          <w:t>2</w:t>
        </w:r>
      </w:hyperlink>
      <w:r w:rsidR="00C50BDA">
        <w:rPr>
          <w:rFonts w:ascii="Times New Roman" w:hAnsi="Times New Roman" w:cs="Times New Roman"/>
          <w:noProof/>
          <w:sz w:val="22"/>
        </w:rPr>
        <w:t>]</w:t>
      </w:r>
      <w:r w:rsidR="003D3D5F">
        <w:rPr>
          <w:rFonts w:ascii="Times New Roman" w:hAnsi="Times New Roman" w:cs="Times New Roman"/>
          <w:sz w:val="22"/>
        </w:rPr>
        <w:fldChar w:fldCharType="end"/>
      </w:r>
      <w:r w:rsidRPr="00955C4E">
        <w:rPr>
          <w:rFonts w:ascii="Times New Roman" w:hAnsi="Times New Roman" w:cs="Times New Roman"/>
          <w:sz w:val="22"/>
        </w:rPr>
        <w:t>.</w:t>
      </w:r>
      <w:r w:rsidR="000438B0" w:rsidRPr="005437A5">
        <w:rPr>
          <w:rFonts w:ascii="Times New Roman" w:hAnsi="Times New Roman" w:cs="Times New Roman"/>
          <w:sz w:val="22"/>
        </w:rPr>
        <w:t>Briefly, the reverse transcription reaction</w:t>
      </w:r>
      <w:r w:rsidR="000438B0">
        <w:rPr>
          <w:rFonts w:ascii="Times New Roman" w:hAnsi="Times New Roman" w:cs="Times New Roman" w:hint="eastAsia"/>
          <w:sz w:val="22"/>
        </w:rPr>
        <w:t xml:space="preserve"> (RT)</w:t>
      </w:r>
      <w:r w:rsidR="000438B0" w:rsidRPr="005437A5">
        <w:rPr>
          <w:rFonts w:ascii="Times New Roman" w:hAnsi="Times New Roman" w:cs="Times New Roman"/>
          <w:sz w:val="22"/>
        </w:rPr>
        <w:t xml:space="preserve"> was performed in a volume of 10 </w:t>
      </w:r>
      <w:proofErr w:type="spellStart"/>
      <w:r w:rsidR="000438B0" w:rsidRPr="005437A5">
        <w:rPr>
          <w:rFonts w:ascii="Times New Roman" w:hAnsi="Times New Roman" w:cs="Times New Roman"/>
          <w:sz w:val="22"/>
        </w:rPr>
        <w:t>μL</w:t>
      </w:r>
      <w:proofErr w:type="spellEnd"/>
      <w:r w:rsidR="00D344FB">
        <w:rPr>
          <w:rFonts w:ascii="Times New Roman" w:hAnsi="Times New Roman" w:cs="Times New Roman"/>
          <w:sz w:val="22"/>
        </w:rPr>
        <w:t>,</w:t>
      </w:r>
      <w:r w:rsidR="000438B0" w:rsidRPr="005437A5">
        <w:rPr>
          <w:rFonts w:ascii="Times New Roman" w:hAnsi="Times New Roman" w:cs="Times New Roman"/>
          <w:sz w:val="22"/>
        </w:rPr>
        <w:t xml:space="preserve"> containing </w:t>
      </w:r>
      <w:proofErr w:type="spellStart"/>
      <w:r w:rsidR="000438B0">
        <w:rPr>
          <w:rFonts w:ascii="Times New Roman" w:hAnsi="Times New Roman" w:cs="Times New Roman" w:hint="eastAsia"/>
          <w:sz w:val="22"/>
        </w:rPr>
        <w:t>4</w:t>
      </w:r>
      <w:r w:rsidR="000438B0" w:rsidRPr="005437A5">
        <w:rPr>
          <w:rFonts w:ascii="Times New Roman" w:hAnsi="Times New Roman" w:cs="Times New Roman"/>
          <w:sz w:val="22"/>
        </w:rPr>
        <w:t>μL</w:t>
      </w:r>
      <w:proofErr w:type="spellEnd"/>
      <w:r w:rsidR="000438B0" w:rsidRPr="005437A5">
        <w:rPr>
          <w:rFonts w:ascii="Times New Roman" w:hAnsi="Times New Roman" w:cs="Times New Roman"/>
          <w:sz w:val="22"/>
        </w:rPr>
        <w:t xml:space="preserve"> of RNA, 1 </w:t>
      </w:r>
      <w:proofErr w:type="spellStart"/>
      <w:r w:rsidR="000438B0" w:rsidRPr="005437A5">
        <w:rPr>
          <w:rFonts w:ascii="Times New Roman" w:hAnsi="Times New Roman" w:cs="Times New Roman"/>
          <w:sz w:val="22"/>
        </w:rPr>
        <w:t>μL</w:t>
      </w:r>
      <w:proofErr w:type="spellEnd"/>
      <w:r w:rsidR="000438B0" w:rsidRPr="005437A5">
        <w:rPr>
          <w:rFonts w:ascii="Times New Roman" w:hAnsi="Times New Roman" w:cs="Times New Roman"/>
          <w:sz w:val="22"/>
        </w:rPr>
        <w:t xml:space="preserve"> of 10 mmol/L </w:t>
      </w:r>
      <w:proofErr w:type="spellStart"/>
      <w:r w:rsidR="000438B0" w:rsidRPr="005437A5">
        <w:rPr>
          <w:rFonts w:ascii="Times New Roman" w:hAnsi="Times New Roman" w:cs="Times New Roman"/>
          <w:sz w:val="22"/>
        </w:rPr>
        <w:t>dNTPs</w:t>
      </w:r>
      <w:proofErr w:type="spellEnd"/>
      <w:r w:rsidR="000438B0" w:rsidRPr="005437A5">
        <w:rPr>
          <w:rFonts w:ascii="Times New Roman" w:hAnsi="Times New Roman" w:cs="Times New Roman"/>
          <w:sz w:val="22"/>
        </w:rPr>
        <w:t xml:space="preserve">, 0.5 </w:t>
      </w:r>
      <w:proofErr w:type="spellStart"/>
      <w:r w:rsidR="000438B0" w:rsidRPr="005437A5">
        <w:rPr>
          <w:rFonts w:ascii="Times New Roman" w:hAnsi="Times New Roman" w:cs="Times New Roman"/>
          <w:sz w:val="22"/>
        </w:rPr>
        <w:t>μL</w:t>
      </w:r>
      <w:proofErr w:type="spellEnd"/>
      <w:r w:rsidR="000438B0" w:rsidRPr="005437A5">
        <w:rPr>
          <w:rFonts w:ascii="Times New Roman" w:hAnsi="Times New Roman" w:cs="Times New Roman"/>
          <w:sz w:val="22"/>
        </w:rPr>
        <w:t xml:space="preserve"> of </w:t>
      </w:r>
      <w:proofErr w:type="spellStart"/>
      <w:r w:rsidR="000438B0" w:rsidRPr="005437A5">
        <w:rPr>
          <w:rFonts w:ascii="Times New Roman" w:hAnsi="Times New Roman" w:cs="Times New Roman"/>
          <w:sz w:val="22"/>
        </w:rPr>
        <w:t>AMV</w:t>
      </w:r>
      <w:proofErr w:type="spellEnd"/>
      <w:r w:rsidR="000438B0" w:rsidRPr="005437A5">
        <w:rPr>
          <w:rFonts w:ascii="Times New Roman" w:hAnsi="Times New Roman" w:cs="Times New Roman"/>
          <w:sz w:val="22"/>
        </w:rPr>
        <w:t xml:space="preserve"> reverse transcriptase (</w:t>
      </w:r>
      <w:proofErr w:type="spellStart"/>
      <w:r w:rsidR="000438B0" w:rsidRPr="005437A5">
        <w:rPr>
          <w:rFonts w:ascii="Times New Roman" w:hAnsi="Times New Roman" w:cs="Times New Roman"/>
          <w:sz w:val="22"/>
        </w:rPr>
        <w:t>TaKaRa</w:t>
      </w:r>
      <w:proofErr w:type="spellEnd"/>
      <w:r w:rsidR="000438B0" w:rsidRPr="005437A5">
        <w:rPr>
          <w:rFonts w:ascii="Times New Roman" w:hAnsi="Times New Roman" w:cs="Times New Roman"/>
          <w:sz w:val="22"/>
        </w:rPr>
        <w:t xml:space="preserve">), 1 </w:t>
      </w:r>
      <w:proofErr w:type="spellStart"/>
      <w:r w:rsidR="000438B0" w:rsidRPr="005437A5">
        <w:rPr>
          <w:rFonts w:ascii="Times New Roman" w:hAnsi="Times New Roman" w:cs="Times New Roman"/>
          <w:sz w:val="22"/>
        </w:rPr>
        <w:t>μL</w:t>
      </w:r>
      <w:proofErr w:type="spellEnd"/>
      <w:r w:rsidR="000438B0" w:rsidRPr="005437A5">
        <w:rPr>
          <w:rFonts w:ascii="Times New Roman" w:hAnsi="Times New Roman" w:cs="Times New Roman"/>
          <w:sz w:val="22"/>
        </w:rPr>
        <w:t xml:space="preserve"> of a stem-loop RT primer (Applied Biosystems), 2 </w:t>
      </w:r>
      <w:proofErr w:type="spellStart"/>
      <w:r w:rsidR="000438B0" w:rsidRPr="005437A5">
        <w:rPr>
          <w:rFonts w:ascii="Times New Roman" w:hAnsi="Times New Roman" w:cs="Times New Roman"/>
          <w:sz w:val="22"/>
        </w:rPr>
        <w:t>μL</w:t>
      </w:r>
      <w:proofErr w:type="spellEnd"/>
      <w:r w:rsidR="000438B0" w:rsidRPr="005437A5">
        <w:rPr>
          <w:rFonts w:ascii="Times New Roman" w:hAnsi="Times New Roman" w:cs="Times New Roman"/>
          <w:sz w:val="22"/>
        </w:rPr>
        <w:t xml:space="preserve"> of 5× reverse </w:t>
      </w:r>
      <w:r w:rsidR="000438B0" w:rsidRPr="005437A5">
        <w:rPr>
          <w:rFonts w:ascii="Times New Roman" w:hAnsi="Times New Roman" w:cs="Times New Roman"/>
          <w:sz w:val="22"/>
        </w:rPr>
        <w:lastRenderedPageBreak/>
        <w:t xml:space="preserve">transcription buffer and </w:t>
      </w:r>
      <w:r w:rsidR="000438B0">
        <w:rPr>
          <w:rFonts w:ascii="Times New Roman" w:hAnsi="Times New Roman" w:cs="Times New Roman" w:hint="eastAsia"/>
          <w:sz w:val="22"/>
        </w:rPr>
        <w:t>1</w:t>
      </w:r>
      <w:r w:rsidR="000438B0" w:rsidRPr="005437A5">
        <w:rPr>
          <w:rFonts w:ascii="Times New Roman" w:hAnsi="Times New Roman" w:cs="Times New Roman"/>
          <w:sz w:val="22"/>
        </w:rPr>
        <w:t xml:space="preserve">.5 </w:t>
      </w:r>
      <w:proofErr w:type="spellStart"/>
      <w:r w:rsidR="000438B0" w:rsidRPr="005437A5">
        <w:rPr>
          <w:rFonts w:ascii="Times New Roman" w:hAnsi="Times New Roman" w:cs="Times New Roman"/>
          <w:sz w:val="22"/>
        </w:rPr>
        <w:t>μL</w:t>
      </w:r>
      <w:proofErr w:type="spellEnd"/>
      <w:r w:rsidR="000438B0" w:rsidRPr="005437A5">
        <w:rPr>
          <w:rFonts w:ascii="Times New Roman" w:hAnsi="Times New Roman" w:cs="Times New Roman"/>
          <w:sz w:val="22"/>
        </w:rPr>
        <w:t xml:space="preserve"> of </w:t>
      </w:r>
      <w:proofErr w:type="spellStart"/>
      <w:r w:rsidR="000438B0">
        <w:rPr>
          <w:rFonts w:ascii="Times New Roman" w:hAnsi="Times New Roman" w:cs="Times New Roman" w:hint="eastAsia"/>
          <w:sz w:val="22"/>
        </w:rPr>
        <w:t>RN</w:t>
      </w:r>
      <w:r w:rsidR="000438B0" w:rsidRPr="005437A5">
        <w:rPr>
          <w:rFonts w:ascii="Times New Roman" w:hAnsi="Times New Roman" w:cs="Times New Roman"/>
          <w:sz w:val="22"/>
        </w:rPr>
        <w:t>ase</w:t>
      </w:r>
      <w:proofErr w:type="spellEnd"/>
      <w:r w:rsidR="000438B0" w:rsidRPr="005437A5">
        <w:rPr>
          <w:rFonts w:ascii="Times New Roman" w:hAnsi="Times New Roman" w:cs="Times New Roman"/>
          <w:sz w:val="22"/>
        </w:rPr>
        <w:t xml:space="preserve">-free water. </w:t>
      </w:r>
      <w:r w:rsidR="00D344FB">
        <w:rPr>
          <w:rFonts w:ascii="Times New Roman" w:hAnsi="Times New Roman" w:cs="Times New Roman"/>
          <w:sz w:val="22"/>
        </w:rPr>
        <w:t>T</w:t>
      </w:r>
      <w:r w:rsidR="000438B0" w:rsidRPr="005437A5">
        <w:rPr>
          <w:rFonts w:ascii="Times New Roman" w:hAnsi="Times New Roman" w:cs="Times New Roman"/>
          <w:sz w:val="22"/>
        </w:rPr>
        <w:t>he reaction mixture w</w:t>
      </w:r>
      <w:r w:rsidR="00D344FB">
        <w:rPr>
          <w:rFonts w:ascii="Times New Roman" w:hAnsi="Times New Roman" w:cs="Times New Roman"/>
          <w:sz w:val="22"/>
        </w:rPr>
        <w:t>as</w:t>
      </w:r>
      <w:r w:rsidR="000438B0" w:rsidRPr="005437A5">
        <w:rPr>
          <w:rFonts w:ascii="Times New Roman" w:hAnsi="Times New Roman" w:cs="Times New Roman"/>
          <w:sz w:val="22"/>
        </w:rPr>
        <w:t xml:space="preserve"> incubated at 16 °C for 15 min, 42 °C for 1 h, and 80 °C for 5 min. Real-time PCR </w:t>
      </w:r>
      <w:r w:rsidR="00A82D17" w:rsidRPr="005437A5">
        <w:rPr>
          <w:rFonts w:ascii="Times New Roman" w:hAnsi="Times New Roman" w:cs="Times New Roman"/>
          <w:sz w:val="22"/>
        </w:rPr>
        <w:t xml:space="preserve">was performed </w:t>
      </w:r>
      <w:r w:rsidR="00D344FB">
        <w:rPr>
          <w:rFonts w:ascii="Times New Roman" w:hAnsi="Times New Roman" w:cs="Times New Roman"/>
          <w:sz w:val="22"/>
        </w:rPr>
        <w:t>in</w:t>
      </w:r>
      <w:r w:rsidR="00A82D17" w:rsidRPr="005437A5">
        <w:rPr>
          <w:rFonts w:ascii="Times New Roman" w:hAnsi="Times New Roman" w:cs="Times New Roman"/>
          <w:sz w:val="22"/>
        </w:rPr>
        <w:t xml:space="preserve"> a final volume of 20 </w:t>
      </w:r>
      <w:proofErr w:type="spellStart"/>
      <w:r w:rsidR="00A82D17" w:rsidRPr="005437A5">
        <w:rPr>
          <w:rFonts w:ascii="Times New Roman" w:hAnsi="Times New Roman" w:cs="Times New Roman"/>
          <w:sz w:val="22"/>
        </w:rPr>
        <w:t>μL</w:t>
      </w:r>
      <w:proofErr w:type="spellEnd"/>
      <w:r w:rsidR="00D344FB">
        <w:rPr>
          <w:rFonts w:ascii="Times New Roman" w:hAnsi="Times New Roman" w:cs="Times New Roman"/>
          <w:sz w:val="22"/>
        </w:rPr>
        <w:t>,</w:t>
      </w:r>
      <w:r w:rsidR="00A82D17" w:rsidRPr="005437A5">
        <w:rPr>
          <w:rFonts w:ascii="Times New Roman" w:hAnsi="Times New Roman" w:cs="Times New Roman"/>
          <w:sz w:val="22"/>
        </w:rPr>
        <w:t xml:space="preserve"> containing 1 </w:t>
      </w:r>
      <w:proofErr w:type="spellStart"/>
      <w:r w:rsidR="00A82D17" w:rsidRPr="005437A5">
        <w:rPr>
          <w:rFonts w:ascii="Times New Roman" w:hAnsi="Times New Roman" w:cs="Times New Roman"/>
          <w:sz w:val="22"/>
        </w:rPr>
        <w:t>μL</w:t>
      </w:r>
      <w:proofErr w:type="spellEnd"/>
      <w:r w:rsidR="00A82D17" w:rsidRPr="005437A5">
        <w:rPr>
          <w:rFonts w:ascii="Times New Roman" w:hAnsi="Times New Roman" w:cs="Times New Roman"/>
          <w:sz w:val="22"/>
        </w:rPr>
        <w:t xml:space="preserve"> of </w:t>
      </w:r>
      <w:proofErr w:type="spellStart"/>
      <w:r w:rsidR="00A82D17" w:rsidRPr="005437A5">
        <w:rPr>
          <w:rFonts w:ascii="Times New Roman" w:hAnsi="Times New Roman" w:cs="Times New Roman"/>
          <w:sz w:val="22"/>
        </w:rPr>
        <w:t>cDNA</w:t>
      </w:r>
      <w:proofErr w:type="spellEnd"/>
      <w:r w:rsidR="00A82D17" w:rsidRPr="005437A5">
        <w:rPr>
          <w:rFonts w:ascii="Times New Roman" w:hAnsi="Times New Roman" w:cs="Times New Roman"/>
          <w:sz w:val="22"/>
        </w:rPr>
        <w:t xml:space="preserve">, 0.3 </w:t>
      </w:r>
      <w:proofErr w:type="spellStart"/>
      <w:r w:rsidR="00A82D17" w:rsidRPr="005437A5">
        <w:rPr>
          <w:rFonts w:ascii="Times New Roman" w:hAnsi="Times New Roman" w:cs="Times New Roman"/>
          <w:sz w:val="22"/>
        </w:rPr>
        <w:t>μL</w:t>
      </w:r>
      <w:proofErr w:type="spellEnd"/>
      <w:r w:rsidR="00A82D17" w:rsidRPr="005437A5">
        <w:rPr>
          <w:rFonts w:ascii="Times New Roman" w:hAnsi="Times New Roman" w:cs="Times New Roman"/>
          <w:sz w:val="22"/>
        </w:rPr>
        <w:t xml:space="preserve"> of </w:t>
      </w:r>
      <w:proofErr w:type="spellStart"/>
      <w:r w:rsidR="00A82D17" w:rsidRPr="005437A5">
        <w:rPr>
          <w:rFonts w:ascii="Times New Roman" w:hAnsi="Times New Roman" w:cs="Times New Roman"/>
          <w:sz w:val="22"/>
        </w:rPr>
        <w:t>Taq</w:t>
      </w:r>
      <w:proofErr w:type="spellEnd"/>
      <w:r w:rsidR="00A82D17" w:rsidRPr="005437A5">
        <w:rPr>
          <w:rFonts w:ascii="Times New Roman" w:hAnsi="Times New Roman" w:cs="Times New Roman"/>
          <w:sz w:val="22"/>
        </w:rPr>
        <w:t xml:space="preserve"> polymerase</w:t>
      </w:r>
      <w:r w:rsidR="00A82D17">
        <w:rPr>
          <w:rFonts w:ascii="Times New Roman" w:hAnsi="Times New Roman" w:cs="Times New Roman" w:hint="eastAsia"/>
          <w:sz w:val="22"/>
        </w:rPr>
        <w:t xml:space="preserve"> (</w:t>
      </w:r>
      <w:proofErr w:type="spellStart"/>
      <w:r w:rsidR="00A82D17">
        <w:rPr>
          <w:rFonts w:ascii="Times New Roman" w:hAnsi="Times New Roman" w:cs="Times New Roman" w:hint="eastAsia"/>
          <w:sz w:val="22"/>
        </w:rPr>
        <w:t>TaKaRa</w:t>
      </w:r>
      <w:proofErr w:type="spellEnd"/>
      <w:r w:rsidR="00A82D17">
        <w:rPr>
          <w:rFonts w:ascii="Times New Roman" w:hAnsi="Times New Roman" w:cs="Times New Roman" w:hint="eastAsia"/>
          <w:sz w:val="22"/>
        </w:rPr>
        <w:t>)</w:t>
      </w:r>
      <w:r w:rsidR="00A82D17" w:rsidRPr="005437A5">
        <w:rPr>
          <w:rFonts w:ascii="Times New Roman" w:hAnsi="Times New Roman" w:cs="Times New Roman"/>
          <w:sz w:val="22"/>
        </w:rPr>
        <w:t xml:space="preserve">, 0.33 </w:t>
      </w:r>
      <w:proofErr w:type="spellStart"/>
      <w:r w:rsidR="00A82D17" w:rsidRPr="005437A5">
        <w:rPr>
          <w:rFonts w:ascii="Times New Roman" w:hAnsi="Times New Roman" w:cs="Times New Roman"/>
          <w:sz w:val="22"/>
        </w:rPr>
        <w:t>μL</w:t>
      </w:r>
      <w:proofErr w:type="spellEnd"/>
      <w:r w:rsidR="00A82D17" w:rsidRPr="005437A5">
        <w:rPr>
          <w:rFonts w:ascii="Times New Roman" w:hAnsi="Times New Roman" w:cs="Times New Roman"/>
          <w:sz w:val="22"/>
        </w:rPr>
        <w:t xml:space="preserve"> of hydrolysis probe (Applied Biosystems), 1.2 </w:t>
      </w:r>
      <w:proofErr w:type="spellStart"/>
      <w:r w:rsidR="00A82D17" w:rsidRPr="005437A5">
        <w:rPr>
          <w:rFonts w:ascii="Times New Roman" w:hAnsi="Times New Roman" w:cs="Times New Roman"/>
          <w:sz w:val="22"/>
        </w:rPr>
        <w:t>μL</w:t>
      </w:r>
      <w:proofErr w:type="spellEnd"/>
      <w:r w:rsidR="00A82D17" w:rsidRPr="005437A5">
        <w:rPr>
          <w:rFonts w:ascii="Times New Roman" w:hAnsi="Times New Roman" w:cs="Times New Roman"/>
          <w:sz w:val="22"/>
        </w:rPr>
        <w:t xml:space="preserve"> of 25 mmol/L </w:t>
      </w:r>
      <w:proofErr w:type="spellStart"/>
      <w:r w:rsidR="00A82D17" w:rsidRPr="005437A5">
        <w:rPr>
          <w:rFonts w:ascii="Times New Roman" w:hAnsi="Times New Roman" w:cs="Times New Roman"/>
          <w:sz w:val="22"/>
        </w:rPr>
        <w:t>MgCl</w:t>
      </w:r>
      <w:r w:rsidR="00A82D17" w:rsidRPr="005437A5">
        <w:rPr>
          <w:rFonts w:ascii="Times New Roman" w:hAnsi="Times New Roman" w:cs="Times New Roman"/>
          <w:sz w:val="22"/>
          <w:vertAlign w:val="subscript"/>
        </w:rPr>
        <w:t>2</w:t>
      </w:r>
      <w:proofErr w:type="spellEnd"/>
      <w:r w:rsidR="00A82D17" w:rsidRPr="005437A5">
        <w:rPr>
          <w:rFonts w:ascii="Times New Roman" w:hAnsi="Times New Roman" w:cs="Times New Roman"/>
          <w:sz w:val="22"/>
        </w:rPr>
        <w:t xml:space="preserve">, 0.4 </w:t>
      </w:r>
      <w:proofErr w:type="spellStart"/>
      <w:r w:rsidR="00A82D17" w:rsidRPr="005437A5">
        <w:rPr>
          <w:rFonts w:ascii="Times New Roman" w:hAnsi="Times New Roman" w:cs="Times New Roman"/>
          <w:sz w:val="22"/>
        </w:rPr>
        <w:t>μL</w:t>
      </w:r>
      <w:proofErr w:type="spellEnd"/>
      <w:r w:rsidR="00A82D17" w:rsidRPr="005437A5">
        <w:rPr>
          <w:rFonts w:ascii="Times New Roman" w:hAnsi="Times New Roman" w:cs="Times New Roman"/>
          <w:sz w:val="22"/>
        </w:rPr>
        <w:t xml:space="preserve"> of 10 mmol/L </w:t>
      </w:r>
      <w:proofErr w:type="spellStart"/>
      <w:r w:rsidR="00A82D17" w:rsidRPr="005437A5">
        <w:rPr>
          <w:rFonts w:ascii="Times New Roman" w:hAnsi="Times New Roman" w:cs="Times New Roman"/>
          <w:sz w:val="22"/>
        </w:rPr>
        <w:t>dNTPs</w:t>
      </w:r>
      <w:proofErr w:type="spellEnd"/>
      <w:r w:rsidR="00A82D17" w:rsidRPr="005437A5">
        <w:rPr>
          <w:rFonts w:ascii="Times New Roman" w:hAnsi="Times New Roman" w:cs="Times New Roman"/>
          <w:sz w:val="22"/>
        </w:rPr>
        <w:t xml:space="preserve">, 2 </w:t>
      </w:r>
      <w:proofErr w:type="spellStart"/>
      <w:r w:rsidR="00A82D17" w:rsidRPr="005437A5">
        <w:rPr>
          <w:rFonts w:ascii="Times New Roman" w:hAnsi="Times New Roman" w:cs="Times New Roman"/>
          <w:sz w:val="22"/>
        </w:rPr>
        <w:t>μL</w:t>
      </w:r>
      <w:proofErr w:type="spellEnd"/>
      <w:r w:rsidR="00A82D17" w:rsidRPr="005437A5">
        <w:rPr>
          <w:rFonts w:ascii="Times New Roman" w:hAnsi="Times New Roman" w:cs="Times New Roman"/>
          <w:sz w:val="22"/>
        </w:rPr>
        <w:t xml:space="preserve"> of 10× PCR buffer, and 14.77 </w:t>
      </w:r>
      <w:proofErr w:type="spellStart"/>
      <w:r w:rsidR="00A82D17" w:rsidRPr="005437A5">
        <w:rPr>
          <w:rFonts w:ascii="Times New Roman" w:hAnsi="Times New Roman" w:cs="Times New Roman"/>
          <w:sz w:val="22"/>
        </w:rPr>
        <w:t>μL</w:t>
      </w:r>
      <w:proofErr w:type="spellEnd"/>
      <w:r w:rsidR="00A82D17" w:rsidRPr="005437A5">
        <w:rPr>
          <w:rFonts w:ascii="Times New Roman" w:hAnsi="Times New Roman" w:cs="Times New Roman"/>
          <w:sz w:val="22"/>
        </w:rPr>
        <w:t xml:space="preserve"> of </w:t>
      </w:r>
      <w:proofErr w:type="spellStart"/>
      <w:r w:rsidR="00A82D17">
        <w:rPr>
          <w:rFonts w:ascii="Times New Roman" w:hAnsi="Times New Roman" w:cs="Times New Roman" w:hint="eastAsia"/>
          <w:sz w:val="22"/>
        </w:rPr>
        <w:t>RN</w:t>
      </w:r>
      <w:r w:rsidR="00A82D17" w:rsidRPr="005437A5">
        <w:rPr>
          <w:rFonts w:ascii="Times New Roman" w:hAnsi="Times New Roman" w:cs="Times New Roman"/>
          <w:sz w:val="22"/>
        </w:rPr>
        <w:t>ase</w:t>
      </w:r>
      <w:proofErr w:type="spellEnd"/>
      <w:r w:rsidR="00A82D17" w:rsidRPr="005437A5">
        <w:rPr>
          <w:rFonts w:ascii="Times New Roman" w:hAnsi="Times New Roman" w:cs="Times New Roman"/>
          <w:sz w:val="22"/>
        </w:rPr>
        <w:t>-free water</w:t>
      </w:r>
      <w:r w:rsidR="00D344FB">
        <w:rPr>
          <w:rFonts w:ascii="Times New Roman" w:hAnsi="Times New Roman" w:cs="Times New Roman"/>
          <w:sz w:val="22"/>
        </w:rPr>
        <w:t>. The</w:t>
      </w:r>
      <w:r w:rsidR="000438B0" w:rsidRPr="005437A5">
        <w:rPr>
          <w:rFonts w:ascii="Times New Roman" w:hAnsi="Times New Roman" w:cs="Times New Roman"/>
          <w:sz w:val="22"/>
        </w:rPr>
        <w:t xml:space="preserve"> thermal condition</w:t>
      </w:r>
      <w:r w:rsidR="00D344FB">
        <w:rPr>
          <w:rFonts w:ascii="Times New Roman" w:hAnsi="Times New Roman" w:cs="Times New Roman"/>
          <w:sz w:val="22"/>
        </w:rPr>
        <w:t xml:space="preserve"> for PCR was</w:t>
      </w:r>
      <w:r w:rsidR="000438B0" w:rsidRPr="005437A5">
        <w:rPr>
          <w:rFonts w:ascii="Times New Roman" w:hAnsi="Times New Roman" w:cs="Times New Roman"/>
          <w:sz w:val="22"/>
        </w:rPr>
        <w:t xml:space="preserve"> 95 °C for 5 min followed by 40 cycles of 95 °C for 15 sec and 60 °C for 1 min. All reactions, including no-template controls, were performed in triplicate. The resulting Ct values were determined using fixed threshold settings.</w:t>
      </w:r>
      <w:r w:rsidR="001E26C2">
        <w:rPr>
          <w:rFonts w:ascii="Times New Roman" w:hAnsi="Times New Roman" w:cs="Times New Roman" w:hint="eastAsia"/>
          <w:sz w:val="22"/>
        </w:rPr>
        <w:t xml:space="preserve"> </w:t>
      </w:r>
      <w:r w:rsidRPr="00955C4E">
        <w:rPr>
          <w:rFonts w:ascii="Times New Roman" w:hAnsi="Times New Roman" w:cs="Times New Roman"/>
          <w:sz w:val="22"/>
        </w:rPr>
        <w:t xml:space="preserve">The absolute concentration of </w:t>
      </w:r>
      <w:proofErr w:type="spellStart"/>
      <w:r w:rsidRPr="00955C4E">
        <w:rPr>
          <w:rFonts w:ascii="Times New Roman" w:hAnsi="Times New Roman" w:cs="Times New Roman"/>
          <w:sz w:val="22"/>
        </w:rPr>
        <w:t>miR-196a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 in urine and plasma was determined by the standard curve </w:t>
      </w:r>
      <w:proofErr w:type="gramStart"/>
      <w:r w:rsidRPr="00955C4E">
        <w:rPr>
          <w:rFonts w:ascii="Times New Roman" w:hAnsi="Times New Roman" w:cs="Times New Roman"/>
          <w:sz w:val="22"/>
        </w:rPr>
        <w:t>method</w:t>
      </w:r>
      <w:proofErr w:type="gramEnd"/>
      <w:r w:rsidR="003D3D5F">
        <w:rPr>
          <w:rFonts w:ascii="Times New Roman" w:hAnsi="Times New Roman" w:cs="Times New Roman"/>
          <w:sz w:val="22"/>
        </w:rPr>
        <w:fldChar w:fldCharType="begin">
          <w:fldData xml:space="preserve">PEVuZE5vdGU+PENpdGU+PEF1dGhvcj5aaGFuZzwvQXV0aG9yPjxZZWFyPjIwMTQ8L1llYXI+PFJl
Y051bT45NTQ8L1JlY051bT48RGlzcGxheVRleHQ+WzJdPC9EaXNwbGF5VGV4dD48cmVjb3JkPjxy
ZWMtbnVtYmVyPjk1NDwvcmVjLW51bWJlcj48Zm9yZWlnbi1rZXlzPjxrZXkgYXBwPSJFTiIgZGIt
aWQ9InZ6cnh4YXp4Mnd3dGVzZTI1NWk1OXR6cXJhenR2ZWFyeGV2ZCI+OTU0PC9rZXk+PC9mb3Jl
aWduLWtleXM+PHJlZi10eXBlIG5hbWU9IkpvdXJuYWwgQXJ0aWNsZSI+MTc8L3JlZi10eXBlPjxj
b250cmlidXRvcnM+PGF1dGhvcnM+PGF1dGhvcj5aaGFuZywgVy48L2F1dGhvcj48YXV0aG9yPlpo
YW5nLCBDLjwvYXV0aG9yPjxhdXRob3I+Q2hlbiwgSC48L2F1dGhvcj48YXV0aG9yPkxpLCBMLjwv
YXV0aG9yPjxhdXRob3I+VHUsIFkuPC9hdXRob3I+PGF1dGhvcj5MaXUsIEMuPC9hdXRob3I+PGF1
dGhvcj5TaGksIFMuPC9hdXRob3I+PGF1dGhvcj5aZW4sIEsuPC9hdXRob3I+PGF1dGhvcj5MaXUs
IFouPC9hdXRob3I+PC9hdXRob3JzPjwvY29udHJpYnV0b3JzPjxhdXRoLWFkZHJlc3M+TmF0aW9u
YWwgQ2xpbmljYWwgUmVzZWFyY2ggQ2VudGVyIG9mIEtpZG5leSBEaXNlYXNlcywgSmlubGluZyBI
b3NwaXRhbCwgTmFuamluZyBVbml2ZXJzaXR5IFNjaG9vbCBvZiBNZWRpY2luZSwgTmFuamluZywg
Q2hpbmE7IGFuZC4mI3hEO0ppYW5nc3UgRW5naW5lZXJpbmcgUmVzZWFyY2ggQ2VudGVyIGZvciBN
aWNyb1JOQSBCaW9sb2d5IGFuZCBCaW90ZWNobm9sb2d5LCBTdGF0ZSBLZXkgTGFib3JhdG9yeSBv
ZiBQaGFybWFjZXV0aWNhbCBCaW90ZWNobm9sb2d5LCBOYW5qaW5nIFVuaXZlcnNpdHkgU2Nob29s
IG9mIExpZmUgU2NpZW5jZXMsIE5hbmppbmcsIENoaW5hLiYjeEQ7TmF0aW9uYWwgQ2xpbmljYWwg
UmVzZWFyY2ggQ2VudGVyIG9mIEtpZG5leSBEaXNlYXNlcywgSmlubGluZyBIb3NwaXRhbCwgTmFu
amluZyBVbml2ZXJzaXR5IFNjaG9vbCBvZiBNZWRpY2luZSwgTmFuamluZywgQ2hpbmE7IGFuZCBK
aWFuZ3N1IEVuZ2luZWVyaW5nIFJlc2VhcmNoIENlbnRlciBmb3IgTWljcm9STkEgQmlvbG9neSBh
bmQgQmlvdGVjaG5vbG9neSwgU3RhdGUgS2V5IExhYm9yYXRvcnkgb2YgUGhhcm1hY2V1dGljYWwg
QmlvdGVjaG5vbG9neSwgTmFuamluZyBVbml2ZXJzaXR5IFNjaG9vbCBvZiBMaWZlIFNjaWVuY2Vz
LCBOYW5qaW5nLCBDaGluYSBsaXV6aGlob25nQG5qdS5lZHUuY24ga3plbkBuanUuZWR1LmNuLiYj
eEQ7TmF0aW9uYWwgQ2xpbmljYWwgUmVzZWFyY2ggQ2VudGVyIG9mIEtpZG5leSBEaXNlYXNlcywg
SmlubGluZyBIb3NwaXRhbCwgTmFuamluZyBVbml2ZXJzaXR5IFNjaG9vbCBvZiBNZWRpY2luZSwg
TmFuamluZywgQ2hpbmE7IGFuZCBsaXV6aGlob25nQG5qdS5lZHUuY24ga3plbkBuanUuZWR1LmNu
LjwvYXV0aC1hZGRyZXNzPjx0aXRsZXM+PHRpdGxlPkV2YWx1YXRpb24gb2YgbWljcm9STkFzIG1p
Ui0xOTZhLCBtaVItMzBhLTVQLCBhbmQgbWlSLTQ5MCBhcyBiaW9tYXJrZXJzIG9mIGRpc2Vhc2Ug
YWN0aXZpdHkgYW1vbmcgcGF0aWVudHMgd2l0aCBGU0dTPC90aXRsZT48c2Vjb25kYXJ5LXRpdGxl
PkNsaW4gSiBBbSBTb2MgTmVwaHJvbDwvc2Vjb25kYXJ5LXRpdGxlPjwvdGl0bGVzPjxwZXJpb2Rp
Y2FsPjxmdWxsLXRpdGxlPkNsaW4gSiBBbSBTb2MgTmVwaHJvbDwvZnVsbC10aXRsZT48L3Blcmlv
ZGljYWw+PHBhZ2VzPjE1NDUtNTI8L3BhZ2VzPjx2b2x1bWU+OTwvdm9sdW1lPjxudW1iZXI+OTwv
bnVtYmVyPjxlZGl0aW9uPjIwMTQvMDgvMTI8L2VkaXRpb24+PGRhdGVzPjx5ZWFyPjIwMTQ8L3ll
YXI+PHB1Yi1kYXRlcz48ZGF0ZT5TZXAgNTwvZGF0ZT48L3B1Yi1kYXRlcz48L2RhdGVzPjxpc2Ju
PjE1NTUtOTA1WCAoRWxlY3Ryb25pYykmI3hEOzE1NTUtOTA0MSAoTGlua2luZyk8L2lzYm4+PGFj
Y2Vzc2lvbi1udW0+MjUxMDc5NDg8L2FjY2Vzc2lvbi1udW0+PHVybHM+PHJlbGF0ZWQtdXJscz48
dXJsPmh0dHA6Ly93d3cubmNiaS5ubG0ubmloLmdvdi9wdWJtZWQvMjUxMDc5NDg8L3VybD48L3Jl
bGF0ZWQtdXJscz48L3VybHM+PGN1c3RvbTI+NDE1MjgxOTwvY3VzdG9tMj48ZWxlY3Ryb25pYy1y
ZXNvdXJjZS1udW0+MTAuMjIxNS9DSk4uMTE1NjExMTMmI3hEO0NKTi4xMTU2MTExMyBbcGlpXTwv
ZWxlY3Ryb25pYy1yZXNvdXJjZS1udW0+PGxhbmd1YWdlPmVuZzwvbGFuZ3VhZ2U+PC9yZWNvcmQ+
PC9DaXRlPjwvRW5kTm90ZT5=
</w:fldData>
        </w:fldChar>
      </w:r>
      <w:r w:rsidR="00C50BDA">
        <w:rPr>
          <w:rFonts w:ascii="Times New Roman" w:hAnsi="Times New Roman" w:cs="Times New Roman"/>
          <w:sz w:val="22"/>
        </w:rPr>
        <w:instrText xml:space="preserve"> ADDIN EN.CITE </w:instrText>
      </w:r>
      <w:r w:rsidR="003D3D5F">
        <w:rPr>
          <w:rFonts w:ascii="Times New Roman" w:hAnsi="Times New Roman" w:cs="Times New Roman"/>
          <w:sz w:val="22"/>
        </w:rPr>
        <w:fldChar w:fldCharType="begin">
          <w:fldData xml:space="preserve">PEVuZE5vdGU+PENpdGU+PEF1dGhvcj5aaGFuZzwvQXV0aG9yPjxZZWFyPjIwMTQ8L1llYXI+PFJl
Y051bT45NTQ8L1JlY051bT48RGlzcGxheVRleHQ+WzJdPC9EaXNwbGF5VGV4dD48cmVjb3JkPjxy
ZWMtbnVtYmVyPjk1NDwvcmVjLW51bWJlcj48Zm9yZWlnbi1rZXlzPjxrZXkgYXBwPSJFTiIgZGIt
aWQ9InZ6cnh4YXp4Mnd3dGVzZTI1NWk1OXR6cXJhenR2ZWFyeGV2ZCI+OTU0PC9rZXk+PC9mb3Jl
aWduLWtleXM+PHJlZi10eXBlIG5hbWU9IkpvdXJuYWwgQXJ0aWNsZSI+MTc8L3JlZi10eXBlPjxj
b250cmlidXRvcnM+PGF1dGhvcnM+PGF1dGhvcj5aaGFuZywgVy48L2F1dGhvcj48YXV0aG9yPlpo
YW5nLCBDLjwvYXV0aG9yPjxhdXRob3I+Q2hlbiwgSC48L2F1dGhvcj48YXV0aG9yPkxpLCBMLjwv
YXV0aG9yPjxhdXRob3I+VHUsIFkuPC9hdXRob3I+PGF1dGhvcj5MaXUsIEMuPC9hdXRob3I+PGF1
dGhvcj5TaGksIFMuPC9hdXRob3I+PGF1dGhvcj5aZW4sIEsuPC9hdXRob3I+PGF1dGhvcj5MaXUs
IFouPC9hdXRob3I+PC9hdXRob3JzPjwvY29udHJpYnV0b3JzPjxhdXRoLWFkZHJlc3M+TmF0aW9u
YWwgQ2xpbmljYWwgUmVzZWFyY2ggQ2VudGVyIG9mIEtpZG5leSBEaXNlYXNlcywgSmlubGluZyBI
b3NwaXRhbCwgTmFuamluZyBVbml2ZXJzaXR5IFNjaG9vbCBvZiBNZWRpY2luZSwgTmFuamluZywg
Q2hpbmE7IGFuZC4mI3hEO0ppYW5nc3UgRW5naW5lZXJpbmcgUmVzZWFyY2ggQ2VudGVyIGZvciBN
aWNyb1JOQSBCaW9sb2d5IGFuZCBCaW90ZWNobm9sb2d5LCBTdGF0ZSBLZXkgTGFib3JhdG9yeSBv
ZiBQaGFybWFjZXV0aWNhbCBCaW90ZWNobm9sb2d5LCBOYW5qaW5nIFVuaXZlcnNpdHkgU2Nob29s
IG9mIExpZmUgU2NpZW5jZXMsIE5hbmppbmcsIENoaW5hLiYjeEQ7TmF0aW9uYWwgQ2xpbmljYWwg
UmVzZWFyY2ggQ2VudGVyIG9mIEtpZG5leSBEaXNlYXNlcywgSmlubGluZyBIb3NwaXRhbCwgTmFu
amluZyBVbml2ZXJzaXR5IFNjaG9vbCBvZiBNZWRpY2luZSwgTmFuamluZywgQ2hpbmE7IGFuZCBK
aWFuZ3N1IEVuZ2luZWVyaW5nIFJlc2VhcmNoIENlbnRlciBmb3IgTWljcm9STkEgQmlvbG9neSBh
bmQgQmlvdGVjaG5vbG9neSwgU3RhdGUgS2V5IExhYm9yYXRvcnkgb2YgUGhhcm1hY2V1dGljYWwg
QmlvdGVjaG5vbG9neSwgTmFuamluZyBVbml2ZXJzaXR5IFNjaG9vbCBvZiBMaWZlIFNjaWVuY2Vz
LCBOYW5qaW5nLCBDaGluYSBsaXV6aGlob25nQG5qdS5lZHUuY24ga3plbkBuanUuZWR1LmNuLiYj
eEQ7TmF0aW9uYWwgQ2xpbmljYWwgUmVzZWFyY2ggQ2VudGVyIG9mIEtpZG5leSBEaXNlYXNlcywg
SmlubGluZyBIb3NwaXRhbCwgTmFuamluZyBVbml2ZXJzaXR5IFNjaG9vbCBvZiBNZWRpY2luZSwg
TmFuamluZywgQ2hpbmE7IGFuZCBsaXV6aGlob25nQG5qdS5lZHUuY24ga3plbkBuanUuZWR1LmNu
LjwvYXV0aC1hZGRyZXNzPjx0aXRsZXM+PHRpdGxlPkV2YWx1YXRpb24gb2YgbWljcm9STkFzIG1p
Ui0xOTZhLCBtaVItMzBhLTVQLCBhbmQgbWlSLTQ5MCBhcyBiaW9tYXJrZXJzIG9mIGRpc2Vhc2Ug
YWN0aXZpdHkgYW1vbmcgcGF0aWVudHMgd2l0aCBGU0dTPC90aXRsZT48c2Vjb25kYXJ5LXRpdGxl
PkNsaW4gSiBBbSBTb2MgTmVwaHJvbDwvc2Vjb25kYXJ5LXRpdGxlPjwvdGl0bGVzPjxwZXJpb2Rp
Y2FsPjxmdWxsLXRpdGxlPkNsaW4gSiBBbSBTb2MgTmVwaHJvbDwvZnVsbC10aXRsZT48L3Blcmlv
ZGljYWw+PHBhZ2VzPjE1NDUtNTI8L3BhZ2VzPjx2b2x1bWU+OTwvdm9sdW1lPjxudW1iZXI+OTwv
bnVtYmVyPjxlZGl0aW9uPjIwMTQvMDgvMTI8L2VkaXRpb24+PGRhdGVzPjx5ZWFyPjIwMTQ8L3ll
YXI+PHB1Yi1kYXRlcz48ZGF0ZT5TZXAgNTwvZGF0ZT48L3B1Yi1kYXRlcz48L2RhdGVzPjxpc2Ju
PjE1NTUtOTA1WCAoRWxlY3Ryb25pYykmI3hEOzE1NTUtOTA0MSAoTGlua2luZyk8L2lzYm4+PGFj
Y2Vzc2lvbi1udW0+MjUxMDc5NDg8L2FjY2Vzc2lvbi1udW0+PHVybHM+PHJlbGF0ZWQtdXJscz48
dXJsPmh0dHA6Ly93d3cubmNiaS5ubG0ubmloLmdvdi9wdWJtZWQvMjUxMDc5NDg8L3VybD48L3Jl
bGF0ZWQtdXJscz48L3VybHM+PGN1c3RvbTI+NDE1MjgxOTwvY3VzdG9tMj48ZWxlY3Ryb25pYy1y
ZXNvdXJjZS1udW0+MTAuMjIxNS9DSk4uMTE1NjExMTMmI3hEO0NKTi4xMTU2MTExMyBbcGlpXTwv
ZWxlY3Ryb25pYy1yZXNvdXJjZS1udW0+PGxhbmd1YWdlPmVuZzwvbGFuZ3VhZ2U+PC9yZWNvcmQ+
PC9DaXRlPjwvRW5kTm90ZT5=
</w:fldData>
        </w:fldChar>
      </w:r>
      <w:r w:rsidR="00C50BDA">
        <w:rPr>
          <w:rFonts w:ascii="Times New Roman" w:hAnsi="Times New Roman" w:cs="Times New Roman"/>
          <w:sz w:val="22"/>
        </w:rPr>
        <w:instrText xml:space="preserve"> ADDIN EN.CITE.DATA </w:instrText>
      </w:r>
      <w:r w:rsidR="003D3D5F">
        <w:rPr>
          <w:rFonts w:ascii="Times New Roman" w:hAnsi="Times New Roman" w:cs="Times New Roman"/>
          <w:sz w:val="22"/>
        </w:rPr>
      </w:r>
      <w:r w:rsidR="003D3D5F">
        <w:rPr>
          <w:rFonts w:ascii="Times New Roman" w:hAnsi="Times New Roman" w:cs="Times New Roman"/>
          <w:sz w:val="22"/>
        </w:rPr>
        <w:fldChar w:fldCharType="end"/>
      </w:r>
      <w:r w:rsidR="003D3D5F">
        <w:rPr>
          <w:rFonts w:ascii="Times New Roman" w:hAnsi="Times New Roman" w:cs="Times New Roman"/>
          <w:sz w:val="22"/>
        </w:rPr>
      </w:r>
      <w:r w:rsidR="003D3D5F">
        <w:rPr>
          <w:rFonts w:ascii="Times New Roman" w:hAnsi="Times New Roman" w:cs="Times New Roman"/>
          <w:sz w:val="22"/>
        </w:rPr>
        <w:fldChar w:fldCharType="separate"/>
      </w:r>
      <w:r w:rsidR="00C50BDA">
        <w:rPr>
          <w:rFonts w:ascii="Times New Roman" w:hAnsi="Times New Roman" w:cs="Times New Roman"/>
          <w:noProof/>
          <w:sz w:val="22"/>
        </w:rPr>
        <w:t>[</w:t>
      </w:r>
      <w:hyperlink w:anchor="_ENREF_2" w:tooltip="Zhang, 2014 #954" w:history="1">
        <w:r w:rsidR="00C50BDA">
          <w:rPr>
            <w:rFonts w:ascii="Times New Roman" w:hAnsi="Times New Roman" w:cs="Times New Roman"/>
            <w:noProof/>
            <w:sz w:val="22"/>
          </w:rPr>
          <w:t>2</w:t>
        </w:r>
      </w:hyperlink>
      <w:r w:rsidR="00C50BDA">
        <w:rPr>
          <w:rFonts w:ascii="Times New Roman" w:hAnsi="Times New Roman" w:cs="Times New Roman"/>
          <w:noProof/>
          <w:sz w:val="22"/>
        </w:rPr>
        <w:t>]</w:t>
      </w:r>
      <w:r w:rsidR="003D3D5F">
        <w:rPr>
          <w:rFonts w:ascii="Times New Roman" w:hAnsi="Times New Roman" w:cs="Times New Roman"/>
          <w:sz w:val="22"/>
        </w:rPr>
        <w:fldChar w:fldCharType="end"/>
      </w:r>
      <w:hyperlink w:anchor="_ENREF_30" w:tooltip="Zhang, 2015 #904" w:history="1"/>
      <w:r w:rsidRPr="00955C4E">
        <w:rPr>
          <w:rFonts w:ascii="Times New Roman" w:hAnsi="Times New Roman" w:cs="Times New Roman"/>
          <w:sz w:val="22"/>
        </w:rPr>
        <w:t xml:space="preserve">. </w:t>
      </w:r>
      <w:r w:rsidR="00BA7C82">
        <w:rPr>
          <w:rFonts w:ascii="Times New Roman" w:hAnsi="Times New Roman" w:cs="Times New Roman" w:hint="eastAsia"/>
          <w:sz w:val="22"/>
        </w:rPr>
        <w:t>T</w:t>
      </w:r>
      <w:r>
        <w:rPr>
          <w:rFonts w:ascii="Times New Roman" w:hAnsi="Times New Roman" w:cs="Times New Roman" w:hint="eastAsia"/>
          <w:sz w:val="22"/>
        </w:rPr>
        <w:t xml:space="preserve">he expression levels of urinary and plasma </w:t>
      </w:r>
      <w:proofErr w:type="spellStart"/>
      <w:r>
        <w:rPr>
          <w:rFonts w:ascii="Times New Roman" w:hAnsi="Times New Roman" w:cs="Times New Roman" w:hint="eastAsia"/>
          <w:sz w:val="22"/>
        </w:rPr>
        <w:t>miR-196a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were directly normalized to sample volume in our study as </w:t>
      </w:r>
      <w:proofErr w:type="gramStart"/>
      <w:r>
        <w:rPr>
          <w:rFonts w:ascii="Times New Roman" w:hAnsi="Times New Roman" w:cs="Times New Roman" w:hint="eastAsia"/>
          <w:sz w:val="22"/>
        </w:rPr>
        <w:t>described</w:t>
      </w:r>
      <w:proofErr w:type="gramEnd"/>
      <w:r w:rsidR="003D3D5F">
        <w:rPr>
          <w:rFonts w:ascii="Times New Roman" w:hAnsi="Times New Roman" w:cs="Times New Roman"/>
          <w:sz w:val="22"/>
        </w:rPr>
        <w:fldChar w:fldCharType="begin">
          <w:fldData xml:space="preserve">PEVuZE5vdGU+PENpdGU+PEF1dGhvcj5DaGVuPC9BdXRob3I+PFllYXI+MjAxMjwvWWVhcj48UmVj
TnVtPjExMjk8L1JlY051bT48RGlzcGxheVRleHQ+WzMsIDRdPC9EaXNwbGF5VGV4dD48cmVjb3Jk
PjxyZWMtbnVtYmVyPjExMjk8L3JlYy1udW1iZXI+PGZvcmVpZ24ta2V5cz48a2V5IGFwcD0iRU4i
IGRiLWlkPSJ2enJ4eGF6eDJ3d3Rlc2UyNTVpNTl0enFyYXp0dmVhcnhldmQiPjExMjk8L2tleT48
L2ZvcmVpZ24ta2V5cz48cmVmLXR5cGUgbmFtZT0iSm91cm5hbCBBcnRpY2xlIj4xNzwvcmVmLXR5
cGU+PGNvbnRyaWJ1dG9ycz48YXV0aG9ycz48YXV0aG9yPkNoZW4sIFguPC9hdXRob3I+PGF1dGhv
cj5IdSwgWi48L2F1dGhvcj48YXV0aG9yPldhbmcsIFcuPC9hdXRob3I+PGF1dGhvcj5CYSwgWS48
L2F1dGhvcj48YXV0aG9yPk1hLCBMLjwvYXV0aG9yPjxhdXRob3I+WmhhbmcsIEMuPC9hdXRob3I+
PGF1dGhvcj5XYW5nLCBDLjwvYXV0aG9yPjxhdXRob3I+UmVuLCBaLjwvYXV0aG9yPjxhdXRob3I+
WmhhbywgWS48L2F1dGhvcj48YXV0aG9yPld1LCBTLjwvYXV0aG9yPjxhdXRob3I+Wmh1YW5nLCBS
LjwvYXV0aG9yPjxhdXRob3I+WmhhbmcsIFkuPC9hdXRob3I+PGF1dGhvcj5IdSwgSC48L2F1dGhv
cj48YXV0aG9yPkxpdSwgQy48L2F1dGhvcj48YXV0aG9yPlh1LCBMLjwvYXV0aG9yPjxhdXRob3I+
V2FuZywgSi48L2F1dGhvcj48YXV0aG9yPlNoZW4sIEguPC9hdXRob3I+PGF1dGhvcj5aaGFuZywg
Si48L2F1dGhvcj48YXV0aG9yPlplbiwgSy48L2F1dGhvcj48YXV0aG9yPlpoYW5nLCBDLiBZLjwv
YXV0aG9yPjwvYXV0aG9ycz48L2NvbnRyaWJ1dG9ycz48YXV0aC1hZGRyZXNzPkppYW5nc3UgRW5n
aW5lZXJpbmcgUmVzZWFyY2ggQ2VudGVyIGZvciBtaWNyb1JOQSBCaW9sb2d5IGFuZCBCaW90ZWNo
bm9sb2d5LCBTdGF0ZSBLZXkgTGFib3JhdG9yeSBvZiBQaGFybWFjZXV0aWNhbCBCaW90ZWNobm9s
b2d5LCBTY2hvb2wgb2YgTGlmZSBTY2llbmNlcywgTmFuamluZyBVbml2ZXJzaXR5LCAyMiBIYW5r
b3UgUm9hZCwgTmFuamluZywgSmlhbmdzdSwgQ2hpbmEuPC9hdXRoLWFkZHJlc3M+PHRpdGxlcz48
dGl0bGU+SWRlbnRpZmljYXRpb24gb2YgdGVuIHNlcnVtIG1pY3JvUk5BcyBmcm9tIGEgZ2Vub21l
LXdpZGUgc2VydW0gbWljcm9STkEgZXhwcmVzc2lvbiBwcm9maWxlIGFzIG5vdmVsIG5vbmludmFz
aXZlIGJpb21hcmtlcnMgZm9yIG5vbnNtYWxsIGNlbGwgbHVuZyBjYW5jZXIgZGlhZ25vc2lzPC90
aXRsZT48c2Vjb25kYXJ5LXRpdGxlPkludCBKIENhbmNlcjwvc2Vjb25kYXJ5LXRpdGxlPjwvdGl0
bGVzPjxwZXJpb2RpY2FsPjxmdWxsLXRpdGxlPkludCBKIENhbmNlcjwvZnVsbC10aXRsZT48L3Bl
cmlvZGljYWw+PHBhZ2VzPjE2MjAtODwvcGFnZXM+PHZvbHVtZT4xMzA8L3ZvbHVtZT48bnVtYmVy
Pjc8L251bWJlcj48ZWRpdGlvbj4yMDExLzA1LzExPC9lZGl0aW9uPjxrZXl3b3Jkcz48a2V5d29y
ZD5CaW9tYXJrZXJzLCBUdW1vci9ibG9vZC8qZ2VuZXRpY3M8L2tleXdvcmQ+PGtleXdvcmQ+Q2Fy
Y2lub21hLCBOb24tU21hbGwtQ2VsbCBMdW5nL2Jsb29kLypkaWFnbm9zaXMvZ2VuZXRpY3M8L2tl
eXdvcmQ+PGtleXdvcmQ+Q2FzZS1Db250cm9sIFN0dWRpZXM8L2tleXdvcmQ+PGtleXdvcmQ+RWFy
bHkgRGV0ZWN0aW9uIG9mIENhbmNlci9tZXRob2RzPC9rZXl3b3JkPjxrZXl3b3JkPkZlbWFsZTwv
a2V5d29yZD48a2V5d29yZD5HZW5lIEV4cHJlc3Npb24gUHJvZmlsaW5nL21ldGhvZHM8L2tleXdv
cmQ+PGtleXdvcmQ+R2Vub21lLCBIdW1hbjwva2V5d29yZD48a2V5d29yZD5HZW5vbWUtV2lkZSBB
c3NvY2lhdGlvbiBTdHVkeS9tZXRob2RzPC9rZXl3b3JkPjxrZXl3b3JkPkh1bWFuczwva2V5d29y
ZD48a2V5d29yZD5MdW5nIE5lb3BsYXNtcy9ibG9vZC9kaWFnbm9zaXMvKmdlbmV0aWNzPC9rZXl3
b3JkPjxrZXl3b3JkPk1hbGU8L2tleXdvcmQ+PGtleXdvcmQ+TWljcm9STkFzLypibG9vZC9nZW5l
dGljczwva2V5d29yZD48a2V5d29yZD5NaWRkbGUgQWdlZDwva2V5d29yZD48a2V5d29yZD5QcmVk
aWN0aXZlIFZhbHVlIG9mIFRlc3RzPC9rZXl3b3JkPjxrZXl3b3JkPlJldHJvc3BlY3RpdmUgU3R1
ZGllczwva2V5d29yZD48a2V5d29yZD5TZW5zaXRpdml0eSBhbmQgU3BlY2lmaWNpdHk8L2tleXdv
cmQ+PC9rZXl3b3Jkcz48ZGF0ZXM+PHllYXI+MjAxMjwveWVhcj48cHViLWRhdGVzPjxkYXRlPkFw
ciAwMTwvZGF0ZT48L3B1Yi1kYXRlcz48L2RhdGVzPjxpc2JuPjEwOTctMDIxNSAoRWxlY3Ryb25p
YykmI3hEOzAwMjAtNzEzNiAoTGlua2luZyk8L2lzYm4+PGFjY2Vzc2lvbi1udW0+MjE1NTcyMTg8
L2FjY2Vzc2lvbi1udW0+PHVybHM+PHJlbGF0ZWQtdXJscz48dXJsPmh0dHA6Ly93d3cubmNiaS5u
bG0ubmloLmdvdi9wdWJtZWQvMjE1NTcyMTg8L3VybD48L3JlbGF0ZWQtdXJscz48L3VybHM+PGVs
ZWN0cm9uaWMtcmVzb3VyY2UtbnVtPjEwLjEwMDIvaWpjLjI2MTc3PC9lbGVjdHJvbmljLXJlc291
cmNlLW51bT48bGFuZ3VhZ2U+ZW5nPC9sYW5ndWFnZT48L3JlY29yZD48L0NpdGU+PENpdGU+PEF1
dGhvcj5MdW88L0F1dGhvcj48WWVhcj4yMDEzPC9ZZWFyPjxSZWNOdW0+NDkwPC9SZWNOdW0+PHJl
Y29yZD48cmVjLW51bWJlcj40OTA8L3JlYy1udW1iZXI+PGZvcmVpZ24ta2V5cz48a2V5IGFwcD0i
RU4iIGRiLWlkPSJ2enJ4eGF6eDJ3d3Rlc2UyNTVpNTl0enFyYXp0dmVhcnhldmQiPjQ5MDwva2V5
PjwvZm9yZWlnbi1rZXlzPjxyZWYtdHlwZSBuYW1lPSJKb3VybmFsIEFydGljbGUiPjE3PC9yZWYt
dHlwZT48Y29udHJpYnV0b3JzPjxhdXRob3JzPjxhdXRob3I+THVvLCBZLjwvYXV0aG9yPjxhdXRo
b3I+V2FuZywgQy48L2F1dGhvcj48YXV0aG9yPkNoZW4sIFguPC9hdXRob3I+PGF1dGhvcj5aaG9u
ZywgVC48L2F1dGhvcj48YXV0aG9yPkNhaSwgWC48L2F1dGhvcj48YXV0aG9yPkNoZW4sIFMuPC9h
dXRob3I+PGF1dGhvcj5TaGksIFkuPC9hdXRob3I+PGF1dGhvcj5IdSwgSi48L2F1dGhvcj48YXV0
aG9yPkd1YW4sIFguPC9hdXRob3I+PGF1dGhvcj5YaWEsIFouPC9hdXRob3I+PGF1dGhvcj5XYW5n
LCBKLjwvYXV0aG9yPjxhdXRob3I+WmVuLCBLLjwvYXV0aG9yPjxhdXRob3I+WmhhbmcsIEMuIFku
PC9hdXRob3I+PGF1dGhvcj5aaGFuZywgQy48L2F1dGhvcj48L2F1dGhvcnM+PC9jb250cmlidXRv
cnM+PGF1dGgtYWRkcmVzcz5EZXBhcnRtZW50IG9mIENsaW5pY2FsIExhYm9yYXRvcnksIEppbmxp
bmcgSG9zcGl0YWwsIFNjaG9vbCBvZiBMaWZlIFNjaWVuY2VzLCBOYW5qaW5nIFVuaXZlcnNpdHks
IE5hbmppbmcsIENoaW5hOzwvYXV0aC1hZGRyZXNzPjx0aXRsZXM+PHRpdGxlPkluY3JlYXNlZCBT
ZXJ1bSBhbmQgVXJpbmFyeSBNaWNyb1JOQXMgaW4gQ2hpbGRyZW4gd2l0aCBJZGlvcGF0aGljIE5l
cGhyb3RpYyBTeW5kcm9tZTwvdGl0bGU+PHNlY29uZGFyeS10aXRsZT5DbGluIENoZW08L3NlY29u
ZGFyeS10aXRsZT48L3RpdGxlcz48cGVyaW9kaWNhbD48ZnVsbC10aXRsZT5DbGluIENoZW08L2Z1
bGwtdGl0bGU+PC9wZXJpb2RpY2FsPjxwYWdlcz42NTgtNjY8L3BhZ2VzPjx2b2x1bWU+NTk8L3Zv
bHVtZT48bnVtYmVyPjQ8L251bWJlcj48ZWRpdGlvbj4yMDEzLzAxLzI1PC9lZGl0aW9uPjxkYXRl
cz48eWVhcj4yMDEzPC95ZWFyPjxwdWItZGF0ZXM+PGRhdGU+QXByPC9kYXRlPjwvcHViLWRhdGVz
PjwvZGF0ZXM+PGlzYm4+MTUzMC04NTYxIChFbGVjdHJvbmljKSYjeEQ7MDAwOS05MTQ3IChMaW5r
aW5nKTwvaXNibj48YWNjZXNzaW9uLW51bT4yMzM0NDQ5NzwvYWNjZXNzaW9uLW51bT48dXJscz48
cmVsYXRlZC11cmxzPjx1cmw+aHR0cDovL3d3dy5uY2JpLm5sbS5uaWguZ292L3B1Ym1lZC8yMzM0
NDQ5NzwvdXJsPjwvcmVsYXRlZC11cmxzPjwvdXJscz48ZWxlY3Ryb25pYy1yZXNvdXJjZS1udW0+
MTAuMTM3My9jbGluY2hlbS4yMDEyLjE5NTI5NyYjeEQ7Y2xpbmNoZW0uMjAxMi4xOTUyOTcgW3Bp
aV08L2VsZWN0cm9uaWMtcmVzb3VyY2UtbnVtPjxsYW5ndWFnZT5lbmc8L2xhbmd1YWdlPjwvcmVj
b3JkPjwvQ2l0ZT48L0VuZE5vdGU+
</w:fldData>
        </w:fldChar>
      </w:r>
      <w:r w:rsidR="00C50BDA">
        <w:rPr>
          <w:rFonts w:ascii="Times New Roman" w:hAnsi="Times New Roman" w:cs="Times New Roman"/>
          <w:sz w:val="22"/>
        </w:rPr>
        <w:instrText xml:space="preserve"> ADDIN EN.CITE </w:instrText>
      </w:r>
      <w:r w:rsidR="003D3D5F">
        <w:rPr>
          <w:rFonts w:ascii="Times New Roman" w:hAnsi="Times New Roman" w:cs="Times New Roman"/>
          <w:sz w:val="22"/>
        </w:rPr>
        <w:fldChar w:fldCharType="begin">
          <w:fldData xml:space="preserve">PEVuZE5vdGU+PENpdGU+PEF1dGhvcj5DaGVuPC9BdXRob3I+PFllYXI+MjAxMjwvWWVhcj48UmVj
TnVtPjExMjk8L1JlY051bT48RGlzcGxheVRleHQ+WzMsIDRdPC9EaXNwbGF5VGV4dD48cmVjb3Jk
PjxyZWMtbnVtYmVyPjExMjk8L3JlYy1udW1iZXI+PGZvcmVpZ24ta2V5cz48a2V5IGFwcD0iRU4i
IGRiLWlkPSJ2enJ4eGF6eDJ3d3Rlc2UyNTVpNTl0enFyYXp0dmVhcnhldmQiPjExMjk8L2tleT48
L2ZvcmVpZ24ta2V5cz48cmVmLXR5cGUgbmFtZT0iSm91cm5hbCBBcnRpY2xlIj4xNzwvcmVmLXR5
cGU+PGNvbnRyaWJ1dG9ycz48YXV0aG9ycz48YXV0aG9yPkNoZW4sIFguPC9hdXRob3I+PGF1dGhv
cj5IdSwgWi48L2F1dGhvcj48YXV0aG9yPldhbmcsIFcuPC9hdXRob3I+PGF1dGhvcj5CYSwgWS48
L2F1dGhvcj48YXV0aG9yPk1hLCBMLjwvYXV0aG9yPjxhdXRob3I+WmhhbmcsIEMuPC9hdXRob3I+
PGF1dGhvcj5XYW5nLCBDLjwvYXV0aG9yPjxhdXRob3I+UmVuLCBaLjwvYXV0aG9yPjxhdXRob3I+
WmhhbywgWS48L2F1dGhvcj48YXV0aG9yPld1LCBTLjwvYXV0aG9yPjxhdXRob3I+Wmh1YW5nLCBS
LjwvYXV0aG9yPjxhdXRob3I+WmhhbmcsIFkuPC9hdXRob3I+PGF1dGhvcj5IdSwgSC48L2F1dGhv
cj48YXV0aG9yPkxpdSwgQy48L2F1dGhvcj48YXV0aG9yPlh1LCBMLjwvYXV0aG9yPjxhdXRob3I+
V2FuZywgSi48L2F1dGhvcj48YXV0aG9yPlNoZW4sIEguPC9hdXRob3I+PGF1dGhvcj5aaGFuZywg
Si48L2F1dGhvcj48YXV0aG9yPlplbiwgSy48L2F1dGhvcj48YXV0aG9yPlpoYW5nLCBDLiBZLjwv
YXV0aG9yPjwvYXV0aG9ycz48L2NvbnRyaWJ1dG9ycz48YXV0aC1hZGRyZXNzPkppYW5nc3UgRW5n
aW5lZXJpbmcgUmVzZWFyY2ggQ2VudGVyIGZvciBtaWNyb1JOQSBCaW9sb2d5IGFuZCBCaW90ZWNo
bm9sb2d5LCBTdGF0ZSBLZXkgTGFib3JhdG9yeSBvZiBQaGFybWFjZXV0aWNhbCBCaW90ZWNobm9s
b2d5LCBTY2hvb2wgb2YgTGlmZSBTY2llbmNlcywgTmFuamluZyBVbml2ZXJzaXR5LCAyMiBIYW5r
b3UgUm9hZCwgTmFuamluZywgSmlhbmdzdSwgQ2hpbmEuPC9hdXRoLWFkZHJlc3M+PHRpdGxlcz48
dGl0bGU+SWRlbnRpZmljYXRpb24gb2YgdGVuIHNlcnVtIG1pY3JvUk5BcyBmcm9tIGEgZ2Vub21l
LXdpZGUgc2VydW0gbWljcm9STkEgZXhwcmVzc2lvbiBwcm9maWxlIGFzIG5vdmVsIG5vbmludmFz
aXZlIGJpb21hcmtlcnMgZm9yIG5vbnNtYWxsIGNlbGwgbHVuZyBjYW5jZXIgZGlhZ25vc2lzPC90
aXRsZT48c2Vjb25kYXJ5LXRpdGxlPkludCBKIENhbmNlcjwvc2Vjb25kYXJ5LXRpdGxlPjwvdGl0
bGVzPjxwZXJpb2RpY2FsPjxmdWxsLXRpdGxlPkludCBKIENhbmNlcjwvZnVsbC10aXRsZT48L3Bl
cmlvZGljYWw+PHBhZ2VzPjE2MjAtODwvcGFnZXM+PHZvbHVtZT4xMzA8L3ZvbHVtZT48bnVtYmVy
Pjc8L251bWJlcj48ZWRpdGlvbj4yMDExLzA1LzExPC9lZGl0aW9uPjxrZXl3b3Jkcz48a2V5d29y
ZD5CaW9tYXJrZXJzLCBUdW1vci9ibG9vZC8qZ2VuZXRpY3M8L2tleXdvcmQ+PGtleXdvcmQ+Q2Fy
Y2lub21hLCBOb24tU21hbGwtQ2VsbCBMdW5nL2Jsb29kLypkaWFnbm9zaXMvZ2VuZXRpY3M8L2tl
eXdvcmQ+PGtleXdvcmQ+Q2FzZS1Db250cm9sIFN0dWRpZXM8L2tleXdvcmQ+PGtleXdvcmQ+RWFy
bHkgRGV0ZWN0aW9uIG9mIENhbmNlci9tZXRob2RzPC9rZXl3b3JkPjxrZXl3b3JkPkZlbWFsZTwv
a2V5d29yZD48a2V5d29yZD5HZW5lIEV4cHJlc3Npb24gUHJvZmlsaW5nL21ldGhvZHM8L2tleXdv
cmQ+PGtleXdvcmQ+R2Vub21lLCBIdW1hbjwva2V5d29yZD48a2V5d29yZD5HZW5vbWUtV2lkZSBB
c3NvY2lhdGlvbiBTdHVkeS9tZXRob2RzPC9rZXl3b3JkPjxrZXl3b3JkPkh1bWFuczwva2V5d29y
ZD48a2V5d29yZD5MdW5nIE5lb3BsYXNtcy9ibG9vZC9kaWFnbm9zaXMvKmdlbmV0aWNzPC9rZXl3
b3JkPjxrZXl3b3JkPk1hbGU8L2tleXdvcmQ+PGtleXdvcmQ+TWljcm9STkFzLypibG9vZC9nZW5l
dGljczwva2V5d29yZD48a2V5d29yZD5NaWRkbGUgQWdlZDwva2V5d29yZD48a2V5d29yZD5QcmVk
aWN0aXZlIFZhbHVlIG9mIFRlc3RzPC9rZXl3b3JkPjxrZXl3b3JkPlJldHJvc3BlY3RpdmUgU3R1
ZGllczwva2V5d29yZD48a2V5d29yZD5TZW5zaXRpdml0eSBhbmQgU3BlY2lmaWNpdHk8L2tleXdv
cmQ+PC9rZXl3b3Jkcz48ZGF0ZXM+PHllYXI+MjAxMjwveWVhcj48cHViLWRhdGVzPjxkYXRlPkFw
ciAwMTwvZGF0ZT48L3B1Yi1kYXRlcz48L2RhdGVzPjxpc2JuPjEwOTctMDIxNSAoRWxlY3Ryb25p
YykmI3hEOzAwMjAtNzEzNiAoTGlua2luZyk8L2lzYm4+PGFjY2Vzc2lvbi1udW0+MjE1NTcyMTg8
L2FjY2Vzc2lvbi1udW0+PHVybHM+PHJlbGF0ZWQtdXJscz48dXJsPmh0dHA6Ly93d3cubmNiaS5u
bG0ubmloLmdvdi9wdWJtZWQvMjE1NTcyMTg8L3VybD48L3JlbGF0ZWQtdXJscz48L3VybHM+PGVs
ZWN0cm9uaWMtcmVzb3VyY2UtbnVtPjEwLjEwMDIvaWpjLjI2MTc3PC9lbGVjdHJvbmljLXJlc291
cmNlLW51bT48bGFuZ3VhZ2U+ZW5nPC9sYW5ndWFnZT48L3JlY29yZD48L0NpdGU+PENpdGU+PEF1
dGhvcj5MdW88L0F1dGhvcj48WWVhcj4yMDEzPC9ZZWFyPjxSZWNOdW0+NDkwPC9SZWNOdW0+PHJl
Y29yZD48cmVjLW51bWJlcj40OTA8L3JlYy1udW1iZXI+PGZvcmVpZ24ta2V5cz48a2V5IGFwcD0i
RU4iIGRiLWlkPSJ2enJ4eGF6eDJ3d3Rlc2UyNTVpNTl0enFyYXp0dmVhcnhldmQiPjQ5MDwva2V5
PjwvZm9yZWlnbi1rZXlzPjxyZWYtdHlwZSBuYW1lPSJKb3VybmFsIEFydGljbGUiPjE3PC9yZWYt
dHlwZT48Y29udHJpYnV0b3JzPjxhdXRob3JzPjxhdXRob3I+THVvLCBZLjwvYXV0aG9yPjxhdXRo
b3I+V2FuZywgQy48L2F1dGhvcj48YXV0aG9yPkNoZW4sIFguPC9hdXRob3I+PGF1dGhvcj5aaG9u
ZywgVC48L2F1dGhvcj48YXV0aG9yPkNhaSwgWC48L2F1dGhvcj48YXV0aG9yPkNoZW4sIFMuPC9h
dXRob3I+PGF1dGhvcj5TaGksIFkuPC9hdXRob3I+PGF1dGhvcj5IdSwgSi48L2F1dGhvcj48YXV0
aG9yPkd1YW4sIFguPC9hdXRob3I+PGF1dGhvcj5YaWEsIFouPC9hdXRob3I+PGF1dGhvcj5XYW5n
LCBKLjwvYXV0aG9yPjxhdXRob3I+WmVuLCBLLjwvYXV0aG9yPjxhdXRob3I+WmhhbmcsIEMuIFku
PC9hdXRob3I+PGF1dGhvcj5aaGFuZywgQy48L2F1dGhvcj48L2F1dGhvcnM+PC9jb250cmlidXRv
cnM+PGF1dGgtYWRkcmVzcz5EZXBhcnRtZW50IG9mIENsaW5pY2FsIExhYm9yYXRvcnksIEppbmxp
bmcgSG9zcGl0YWwsIFNjaG9vbCBvZiBMaWZlIFNjaWVuY2VzLCBOYW5qaW5nIFVuaXZlcnNpdHks
IE5hbmppbmcsIENoaW5hOzwvYXV0aC1hZGRyZXNzPjx0aXRsZXM+PHRpdGxlPkluY3JlYXNlZCBT
ZXJ1bSBhbmQgVXJpbmFyeSBNaWNyb1JOQXMgaW4gQ2hpbGRyZW4gd2l0aCBJZGlvcGF0aGljIE5l
cGhyb3RpYyBTeW5kcm9tZTwvdGl0bGU+PHNlY29uZGFyeS10aXRsZT5DbGluIENoZW08L3NlY29u
ZGFyeS10aXRsZT48L3RpdGxlcz48cGVyaW9kaWNhbD48ZnVsbC10aXRsZT5DbGluIENoZW08L2Z1
bGwtdGl0bGU+PC9wZXJpb2RpY2FsPjxwYWdlcz42NTgtNjY8L3BhZ2VzPjx2b2x1bWU+NTk8L3Zv
bHVtZT48bnVtYmVyPjQ8L251bWJlcj48ZWRpdGlvbj4yMDEzLzAxLzI1PC9lZGl0aW9uPjxkYXRl
cz48eWVhcj4yMDEzPC95ZWFyPjxwdWItZGF0ZXM+PGRhdGU+QXByPC9kYXRlPjwvcHViLWRhdGVz
PjwvZGF0ZXM+PGlzYm4+MTUzMC04NTYxIChFbGVjdHJvbmljKSYjeEQ7MDAwOS05MTQ3IChMaW5r
aW5nKTwvaXNibj48YWNjZXNzaW9uLW51bT4yMzM0NDQ5NzwvYWNjZXNzaW9uLW51bT48dXJscz48
cmVsYXRlZC11cmxzPjx1cmw+aHR0cDovL3d3dy5uY2JpLm5sbS5uaWguZ292L3B1Ym1lZC8yMzM0
NDQ5NzwvdXJsPjwvcmVsYXRlZC11cmxzPjwvdXJscz48ZWxlY3Ryb25pYy1yZXNvdXJjZS1udW0+
MTAuMTM3My9jbGluY2hlbS4yMDEyLjE5NTI5NyYjeEQ7Y2xpbmNoZW0uMjAxMi4xOTUyOTcgW3Bp
aV08L2VsZWN0cm9uaWMtcmVzb3VyY2UtbnVtPjxsYW5ndWFnZT5lbmc8L2xhbmd1YWdlPjwvcmVj
b3JkPjwvQ2l0ZT48L0VuZE5vdGU+
</w:fldData>
        </w:fldChar>
      </w:r>
      <w:r w:rsidR="00C50BDA">
        <w:rPr>
          <w:rFonts w:ascii="Times New Roman" w:hAnsi="Times New Roman" w:cs="Times New Roman"/>
          <w:sz w:val="22"/>
        </w:rPr>
        <w:instrText xml:space="preserve"> ADDIN EN.CITE.DATA </w:instrText>
      </w:r>
      <w:r w:rsidR="003D3D5F">
        <w:rPr>
          <w:rFonts w:ascii="Times New Roman" w:hAnsi="Times New Roman" w:cs="Times New Roman"/>
          <w:sz w:val="22"/>
        </w:rPr>
      </w:r>
      <w:r w:rsidR="003D3D5F">
        <w:rPr>
          <w:rFonts w:ascii="Times New Roman" w:hAnsi="Times New Roman" w:cs="Times New Roman"/>
          <w:sz w:val="22"/>
        </w:rPr>
        <w:fldChar w:fldCharType="end"/>
      </w:r>
      <w:r w:rsidR="003D3D5F">
        <w:rPr>
          <w:rFonts w:ascii="Times New Roman" w:hAnsi="Times New Roman" w:cs="Times New Roman"/>
          <w:sz w:val="22"/>
        </w:rPr>
      </w:r>
      <w:r w:rsidR="003D3D5F">
        <w:rPr>
          <w:rFonts w:ascii="Times New Roman" w:hAnsi="Times New Roman" w:cs="Times New Roman"/>
          <w:sz w:val="22"/>
        </w:rPr>
        <w:fldChar w:fldCharType="separate"/>
      </w:r>
      <w:r w:rsidR="00C50BDA">
        <w:rPr>
          <w:rFonts w:ascii="Times New Roman" w:hAnsi="Times New Roman" w:cs="Times New Roman"/>
          <w:noProof/>
          <w:sz w:val="22"/>
        </w:rPr>
        <w:t>[</w:t>
      </w:r>
      <w:hyperlink w:anchor="_ENREF_3" w:tooltip="Chen, 2012 #1129" w:history="1">
        <w:r w:rsidR="00C50BDA">
          <w:rPr>
            <w:rFonts w:ascii="Times New Roman" w:hAnsi="Times New Roman" w:cs="Times New Roman"/>
            <w:noProof/>
            <w:sz w:val="22"/>
          </w:rPr>
          <w:t>3</w:t>
        </w:r>
      </w:hyperlink>
      <w:r w:rsidR="00C50BDA">
        <w:rPr>
          <w:rFonts w:ascii="Times New Roman" w:hAnsi="Times New Roman" w:cs="Times New Roman"/>
          <w:noProof/>
          <w:sz w:val="22"/>
        </w:rPr>
        <w:t xml:space="preserve">, </w:t>
      </w:r>
      <w:hyperlink w:anchor="_ENREF_4" w:tooltip="Luo, 2013 #490" w:history="1">
        <w:r w:rsidR="00C50BDA">
          <w:rPr>
            <w:rFonts w:ascii="Times New Roman" w:hAnsi="Times New Roman" w:cs="Times New Roman"/>
            <w:noProof/>
            <w:sz w:val="22"/>
          </w:rPr>
          <w:t>4</w:t>
        </w:r>
      </w:hyperlink>
      <w:r w:rsidR="00C50BDA">
        <w:rPr>
          <w:rFonts w:ascii="Times New Roman" w:hAnsi="Times New Roman" w:cs="Times New Roman"/>
          <w:noProof/>
          <w:sz w:val="22"/>
        </w:rPr>
        <w:t>]</w:t>
      </w:r>
      <w:r w:rsidR="003D3D5F"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 w:hint="eastAsia"/>
          <w:sz w:val="22"/>
        </w:rPr>
        <w:t xml:space="preserve">. For intrarenal </w:t>
      </w:r>
      <w:proofErr w:type="spellStart"/>
      <w:r>
        <w:rPr>
          <w:rFonts w:ascii="Times New Roman" w:hAnsi="Times New Roman" w:cs="Times New Roman" w:hint="eastAsia"/>
          <w:sz w:val="22"/>
        </w:rPr>
        <w:t>miR-196a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analysis, the same amount of total RNA (</w:t>
      </w:r>
      <w:proofErr w:type="spellStart"/>
      <w:r>
        <w:rPr>
          <w:rFonts w:ascii="Times New Roman" w:hAnsi="Times New Roman" w:cs="Times New Roman" w:hint="eastAsia"/>
          <w:sz w:val="22"/>
        </w:rPr>
        <w:t>45ng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for each case) was used for reverse </w:t>
      </w:r>
      <w:r>
        <w:rPr>
          <w:rFonts w:ascii="Times New Roman" w:hAnsi="Times New Roman" w:cs="Times New Roman"/>
          <w:sz w:val="22"/>
        </w:rPr>
        <w:t>transcription</w:t>
      </w:r>
      <w:r>
        <w:rPr>
          <w:rFonts w:ascii="Times New Roman" w:hAnsi="Times New Roman" w:cs="Times New Roman" w:hint="eastAsia"/>
          <w:sz w:val="22"/>
        </w:rPr>
        <w:t xml:space="preserve"> and </w:t>
      </w:r>
      <w:proofErr w:type="spellStart"/>
      <w:r>
        <w:rPr>
          <w:rFonts w:ascii="Times New Roman" w:hAnsi="Times New Roman" w:cs="Times New Roman" w:hint="eastAsia"/>
          <w:sz w:val="22"/>
        </w:rPr>
        <w:t>U6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was used as an endogenous control for data normalization. </w:t>
      </w:r>
      <w:r w:rsidRPr="00955C4E">
        <w:rPr>
          <w:rFonts w:ascii="Times New Roman" w:hAnsi="Times New Roman" w:cs="Times New Roman"/>
          <w:sz w:val="22"/>
        </w:rPr>
        <w:t xml:space="preserve">The relative abundance of intrarenal </w:t>
      </w:r>
      <w:proofErr w:type="spellStart"/>
      <w:r w:rsidRPr="00955C4E">
        <w:rPr>
          <w:rFonts w:ascii="Times New Roman" w:hAnsi="Times New Roman" w:cs="Times New Roman"/>
          <w:sz w:val="22"/>
        </w:rPr>
        <w:t>miR-196a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 was calculated by the comparative C</w:t>
      </w:r>
      <w:r w:rsidRPr="00955C4E">
        <w:rPr>
          <w:rFonts w:ascii="Times New Roman" w:hAnsi="Times New Roman" w:cs="Times New Roman"/>
          <w:sz w:val="22"/>
          <w:vertAlign w:val="subscript"/>
        </w:rPr>
        <w:t>T</w:t>
      </w:r>
      <w:r w:rsidRPr="00955C4E">
        <w:rPr>
          <w:rFonts w:ascii="Times New Roman" w:hAnsi="Times New Roman" w:cs="Times New Roman"/>
          <w:sz w:val="22"/>
        </w:rPr>
        <w:t xml:space="preserve"> method (2</w:t>
      </w:r>
      <w:r w:rsidRPr="00955C4E">
        <w:rPr>
          <w:rFonts w:ascii="Times New Roman" w:hAnsi="Times New Roman" w:cs="Times New Roman"/>
          <w:sz w:val="22"/>
          <w:vertAlign w:val="superscript"/>
        </w:rPr>
        <w:t>-</w:t>
      </w:r>
      <w:proofErr w:type="spellStart"/>
      <w:r w:rsidRPr="00955C4E">
        <w:rPr>
          <w:rFonts w:ascii="Times New Roman" w:hAnsi="Times New Roman" w:cs="Times New Roman"/>
          <w:sz w:val="22"/>
          <w:vertAlign w:val="superscript"/>
        </w:rPr>
        <w:t>ΔΔCT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 method, whe</w:t>
      </w:r>
      <w:r w:rsidRPr="001D1789">
        <w:rPr>
          <w:rFonts w:ascii="Times New Roman" w:hAnsi="Times New Roman" w:cs="Times New Roman"/>
          <w:sz w:val="22"/>
        </w:rPr>
        <w:t xml:space="preserve">re </w:t>
      </w:r>
      <w:r w:rsidRPr="001D1789">
        <w:rPr>
          <w:rFonts w:ascii="Times New Roman" w:hAnsi="Cambria Math" w:cs="Times New Roman"/>
          <w:sz w:val="22"/>
        </w:rPr>
        <w:t>△△</w:t>
      </w:r>
      <w:r w:rsidRPr="00955C4E">
        <w:rPr>
          <w:rFonts w:ascii="Times New Roman" w:hAnsi="Times New Roman" w:cs="Times New Roman"/>
          <w:sz w:val="22"/>
        </w:rPr>
        <w:t>C</w:t>
      </w:r>
      <w:r w:rsidRPr="00955C4E">
        <w:rPr>
          <w:rFonts w:ascii="Times New Roman" w:hAnsi="Times New Roman" w:cs="Times New Roman"/>
          <w:sz w:val="22"/>
          <w:vertAlign w:val="subscript"/>
        </w:rPr>
        <w:t>T</w:t>
      </w:r>
      <w:r w:rsidRPr="00955C4E">
        <w:rPr>
          <w:rFonts w:ascii="Times New Roman" w:hAnsi="Times New Roman" w:cs="Times New Roman"/>
          <w:sz w:val="22"/>
        </w:rPr>
        <w:t>=(</w:t>
      </w:r>
      <w:proofErr w:type="spellStart"/>
      <w:r w:rsidRPr="00955C4E">
        <w:rPr>
          <w:rFonts w:ascii="Times New Roman" w:hAnsi="Times New Roman" w:cs="Times New Roman"/>
          <w:sz w:val="22"/>
        </w:rPr>
        <w:t>C</w:t>
      </w:r>
      <w:r w:rsidRPr="00955C4E">
        <w:rPr>
          <w:rFonts w:ascii="Times New Roman" w:hAnsi="Times New Roman" w:cs="Times New Roman"/>
          <w:sz w:val="22"/>
          <w:vertAlign w:val="subscript"/>
        </w:rPr>
        <w:t>T,miR-196a</w:t>
      </w:r>
      <w:r w:rsidRPr="00955C4E">
        <w:rPr>
          <w:rFonts w:ascii="Times New Roman" w:hAnsi="Times New Roman" w:cs="Times New Roman"/>
          <w:sz w:val="22"/>
        </w:rPr>
        <w:t>-C</w:t>
      </w:r>
      <w:r w:rsidRPr="00955C4E">
        <w:rPr>
          <w:rFonts w:ascii="Times New Roman" w:hAnsi="Times New Roman" w:cs="Times New Roman"/>
          <w:sz w:val="22"/>
          <w:vertAlign w:val="subscript"/>
        </w:rPr>
        <w:t>T,U6</w:t>
      </w:r>
      <w:proofErr w:type="spellEnd"/>
      <w:r w:rsidRPr="00955C4E">
        <w:rPr>
          <w:rFonts w:ascii="Times New Roman" w:hAnsi="Times New Roman" w:cs="Times New Roman"/>
          <w:sz w:val="22"/>
        </w:rPr>
        <w:t>)</w:t>
      </w:r>
      <w:r w:rsidRPr="00955C4E">
        <w:rPr>
          <w:rFonts w:ascii="Times New Roman" w:hAnsi="Times New Roman" w:cs="Times New Roman"/>
          <w:sz w:val="22"/>
          <w:vertAlign w:val="subscript"/>
        </w:rPr>
        <w:t>each case</w:t>
      </w:r>
      <w:r w:rsidRPr="00955C4E">
        <w:rPr>
          <w:rFonts w:ascii="Times New Roman" w:hAnsi="Times New Roman" w:cs="Times New Roman"/>
          <w:sz w:val="22"/>
        </w:rPr>
        <w:t>-(</w:t>
      </w:r>
      <w:proofErr w:type="spellStart"/>
      <w:r w:rsidRPr="00955C4E">
        <w:rPr>
          <w:rFonts w:ascii="Times New Roman" w:hAnsi="Times New Roman" w:cs="Times New Roman"/>
          <w:sz w:val="22"/>
        </w:rPr>
        <w:t>C</w:t>
      </w:r>
      <w:r w:rsidRPr="00955C4E">
        <w:rPr>
          <w:rFonts w:ascii="Times New Roman" w:hAnsi="Times New Roman" w:cs="Times New Roman"/>
          <w:sz w:val="22"/>
          <w:vertAlign w:val="subscript"/>
        </w:rPr>
        <w:t>T,miR-196a</w:t>
      </w:r>
      <w:r w:rsidRPr="00955C4E">
        <w:rPr>
          <w:rFonts w:ascii="Times New Roman" w:hAnsi="Times New Roman" w:cs="Times New Roman"/>
          <w:sz w:val="22"/>
        </w:rPr>
        <w:t>-C</w:t>
      </w:r>
      <w:r w:rsidRPr="00955C4E">
        <w:rPr>
          <w:rFonts w:ascii="Times New Roman" w:hAnsi="Times New Roman" w:cs="Times New Roman"/>
          <w:sz w:val="22"/>
          <w:vertAlign w:val="subscript"/>
        </w:rPr>
        <w:t>T,U6</w:t>
      </w:r>
      <w:proofErr w:type="spellEnd"/>
      <w:r w:rsidRPr="00955C4E">
        <w:rPr>
          <w:rFonts w:ascii="Times New Roman" w:hAnsi="Times New Roman" w:cs="Times New Roman"/>
          <w:sz w:val="22"/>
        </w:rPr>
        <w:t>)</w:t>
      </w:r>
      <w:r w:rsidRPr="00955C4E">
        <w:rPr>
          <w:rFonts w:ascii="Times New Roman" w:hAnsi="Times New Roman" w:cs="Times New Roman"/>
          <w:sz w:val="22"/>
          <w:vertAlign w:val="subscript"/>
        </w:rPr>
        <w:t>average</w:t>
      </w:r>
      <w:r w:rsidRPr="00955C4E">
        <w:rPr>
          <w:rFonts w:ascii="Times New Roman" w:hAnsi="Times New Roman" w:cs="Times New Roman"/>
          <w:sz w:val="22"/>
        </w:rPr>
        <w:t>)</w:t>
      </w:r>
      <w:r w:rsidR="003D3D5F">
        <w:rPr>
          <w:rFonts w:ascii="Times New Roman" w:hAnsi="Times New Roman" w:cs="Times New Roman"/>
          <w:sz w:val="22"/>
        </w:rPr>
        <w:fldChar w:fldCharType="begin"/>
      </w:r>
      <w:r w:rsidR="00C50BDA">
        <w:rPr>
          <w:rFonts w:ascii="Times New Roman" w:hAnsi="Times New Roman" w:cs="Times New Roman"/>
          <w:sz w:val="22"/>
        </w:rPr>
        <w:instrText xml:space="preserve"> ADDIN EN.CITE &lt;EndNote&gt;&lt;Cite&gt;&lt;Author&gt;Livak&lt;/Author&gt;&lt;Year&gt;2001&lt;/Year&gt;&lt;RecNum&gt;820&lt;/RecNum&gt;&lt;DisplayText&gt;[5]&lt;/DisplayText&gt;&lt;record&gt;&lt;rec-number&gt;820&lt;/rec-number&gt;&lt;foreign-keys&gt;&lt;key app="EN" db-id="vzrxxazx2wwtese255i59tzqraztvearxevd"&gt;820&lt;/key&gt;&lt;/foreign-keys&gt;&lt;ref-type name="Journal Article"&gt;17&lt;/ref-type&gt;&lt;contributors&gt;&lt;authors&gt;&lt;author&gt;Livak, Kenneth J&lt;/author&gt;&lt;author&gt;Schmittgen, Thomas D&lt;/author&gt;&lt;/authors&gt;&lt;/contributors&gt;&lt;titles&gt;&lt;title&gt;Analysis of Relative Gene Expression Data Using Real-Time Quantitative PCR and the 2 (− ΔΔCT) Method&lt;/title&gt;&lt;secondary-title&gt;Methods&lt;/secondary-title&gt;&lt;/titles&gt;&lt;periodical&gt;&lt;full-title&gt;Methods&lt;/full-title&gt;&lt;/periodical&gt;&lt;pages&gt;402-408&lt;/pages&gt;&lt;volume&gt;25&lt;/volume&gt;&lt;number&gt;4&lt;/number&gt;&lt;dates&gt;&lt;year&gt;2001&lt;/year&gt;&lt;/dates&gt;&lt;isbn&gt;1046-2023&lt;/isbn&gt;&lt;urls&gt;&lt;/urls&gt;&lt;/record&gt;&lt;/Cite&gt;&lt;/EndNote&gt;</w:instrText>
      </w:r>
      <w:r w:rsidR="003D3D5F">
        <w:rPr>
          <w:rFonts w:ascii="Times New Roman" w:hAnsi="Times New Roman" w:cs="Times New Roman"/>
          <w:sz w:val="22"/>
        </w:rPr>
        <w:fldChar w:fldCharType="separate"/>
      </w:r>
      <w:r w:rsidR="00C50BDA">
        <w:rPr>
          <w:rFonts w:ascii="Times New Roman" w:hAnsi="Times New Roman" w:cs="Times New Roman"/>
          <w:noProof/>
          <w:sz w:val="22"/>
        </w:rPr>
        <w:t>[</w:t>
      </w:r>
      <w:hyperlink w:anchor="_ENREF_5" w:tooltip="Livak, 2001 #820" w:history="1">
        <w:r w:rsidR="00C50BDA">
          <w:rPr>
            <w:rFonts w:ascii="Times New Roman" w:hAnsi="Times New Roman" w:cs="Times New Roman"/>
            <w:noProof/>
            <w:sz w:val="22"/>
          </w:rPr>
          <w:t>5</w:t>
        </w:r>
      </w:hyperlink>
      <w:r w:rsidR="00C50BDA">
        <w:rPr>
          <w:rFonts w:ascii="Times New Roman" w:hAnsi="Times New Roman" w:cs="Times New Roman"/>
          <w:noProof/>
          <w:sz w:val="22"/>
        </w:rPr>
        <w:t>]</w:t>
      </w:r>
      <w:r w:rsidR="003D3D5F">
        <w:rPr>
          <w:rFonts w:ascii="Times New Roman" w:hAnsi="Times New Roman" w:cs="Times New Roman"/>
          <w:sz w:val="22"/>
        </w:rPr>
        <w:fldChar w:fldCharType="end"/>
      </w:r>
      <w:r w:rsidRPr="00955C4E">
        <w:rPr>
          <w:rFonts w:ascii="Times New Roman" w:hAnsi="Times New Roman" w:cs="Times New Roman"/>
          <w:sz w:val="22"/>
        </w:rPr>
        <w:t xml:space="preserve">. </w:t>
      </w:r>
    </w:p>
    <w:p w:rsidR="00BA7C82" w:rsidRDefault="00BA7C82" w:rsidP="00BA7C82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</w:p>
    <w:p w:rsidR="00BA7C82" w:rsidRPr="00BA7C82" w:rsidRDefault="00BA7C82" w:rsidP="00BA7C8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i/>
          <w:kern w:val="0"/>
          <w:sz w:val="22"/>
        </w:rPr>
      </w:pPr>
      <w:r w:rsidRPr="00BA7C82">
        <w:rPr>
          <w:rFonts w:ascii="Times New Roman" w:hAnsi="Times New Roman" w:cs="Times New Roman"/>
          <w:b/>
          <w:i/>
          <w:kern w:val="0"/>
          <w:sz w:val="22"/>
        </w:rPr>
        <w:t xml:space="preserve">The reproducibility evaluation of urinary </w:t>
      </w:r>
      <w:proofErr w:type="spellStart"/>
      <w:r w:rsidRPr="00BA7C82">
        <w:rPr>
          <w:rFonts w:ascii="Times New Roman" w:hAnsi="Times New Roman" w:cs="Times New Roman"/>
          <w:b/>
          <w:i/>
          <w:kern w:val="0"/>
          <w:sz w:val="22"/>
        </w:rPr>
        <w:t>miR</w:t>
      </w:r>
      <w:r w:rsidRPr="00BA7C82">
        <w:rPr>
          <w:rFonts w:ascii="Times New Roman" w:hAnsi="Times New Roman" w:cs="Times New Roman" w:hint="eastAsia"/>
          <w:b/>
          <w:i/>
          <w:kern w:val="0"/>
          <w:sz w:val="22"/>
        </w:rPr>
        <w:t>-196a</w:t>
      </w:r>
      <w:proofErr w:type="spellEnd"/>
      <w:r w:rsidRPr="00BA7C82">
        <w:rPr>
          <w:rFonts w:ascii="Times New Roman" w:hAnsi="Times New Roman" w:cs="Times New Roman"/>
          <w:b/>
          <w:i/>
          <w:kern w:val="0"/>
          <w:sz w:val="22"/>
        </w:rPr>
        <w:t xml:space="preserve"> quantification</w:t>
      </w:r>
    </w:p>
    <w:p w:rsidR="00BA7C82" w:rsidRDefault="00BA7C82" w:rsidP="00BA7C82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</w:t>
      </w:r>
      <w:r>
        <w:rPr>
          <w:rFonts w:ascii="Times New Roman" w:hAnsi="Times New Roman" w:cs="Times New Roman" w:hint="eastAsia"/>
          <w:sz w:val="22"/>
        </w:rPr>
        <w:t xml:space="preserve">o evaluate the reproducibility of urinary </w:t>
      </w:r>
      <w:proofErr w:type="spellStart"/>
      <w:r>
        <w:rPr>
          <w:rFonts w:ascii="Times New Roman" w:hAnsi="Times New Roman" w:cs="Times New Roman" w:hint="eastAsia"/>
          <w:sz w:val="22"/>
        </w:rPr>
        <w:t>miR-196a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measurement, we did two experiments. First, each urine sample </w:t>
      </w:r>
      <w:r w:rsidR="0005365D">
        <w:rPr>
          <w:rFonts w:ascii="Times New Roman" w:hAnsi="Times New Roman" w:cs="Times New Roman" w:hint="eastAsia"/>
          <w:sz w:val="22"/>
        </w:rPr>
        <w:t>from</w:t>
      </w:r>
      <w:r>
        <w:rPr>
          <w:rFonts w:ascii="Times New Roman" w:hAnsi="Times New Roman" w:cs="Times New Roman" w:hint="eastAsia"/>
          <w:sz w:val="22"/>
        </w:rPr>
        <w:t xml:space="preserve"> 20 </w:t>
      </w:r>
      <w:proofErr w:type="spellStart"/>
      <w:r>
        <w:rPr>
          <w:rFonts w:ascii="Times New Roman" w:hAnsi="Times New Roman" w:cs="Times New Roman" w:hint="eastAsia"/>
          <w:sz w:val="22"/>
        </w:rPr>
        <w:t>FSGS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patients w</w:t>
      </w:r>
      <w:r w:rsidR="00684903">
        <w:rPr>
          <w:rFonts w:ascii="Times New Roman" w:hAnsi="Times New Roman" w:cs="Times New Roman"/>
          <w:sz w:val="22"/>
        </w:rPr>
        <w:t>as</w:t>
      </w:r>
      <w:r w:rsidR="001111E9">
        <w:rPr>
          <w:rFonts w:ascii="Times New Roman" w:hAnsi="Times New Roman" w:cs="Times New Roman" w:hint="eastAsia"/>
          <w:sz w:val="22"/>
        </w:rPr>
        <w:t xml:space="preserve"> </w:t>
      </w:r>
      <w:r w:rsidR="00684903">
        <w:rPr>
          <w:rFonts w:ascii="Times New Roman" w:hAnsi="Times New Roman" w:cs="Times New Roman"/>
          <w:sz w:val="22"/>
        </w:rPr>
        <w:t xml:space="preserve">aliquoted </w:t>
      </w:r>
      <w:r>
        <w:rPr>
          <w:rFonts w:ascii="Times New Roman" w:hAnsi="Times New Roman" w:cs="Times New Roman" w:hint="eastAsia"/>
          <w:sz w:val="22"/>
        </w:rPr>
        <w:t>into two tubes (</w:t>
      </w:r>
      <w:proofErr w:type="spellStart"/>
      <w:r>
        <w:rPr>
          <w:rFonts w:ascii="Times New Roman" w:hAnsi="Times New Roman" w:cs="Times New Roman" w:hint="eastAsia"/>
          <w:sz w:val="22"/>
        </w:rPr>
        <w:t>300</w:t>
      </w:r>
      <w:r w:rsidRPr="00955C4E">
        <w:rPr>
          <w:rFonts w:ascii="Times New Roman" w:hAnsi="Times New Roman" w:cs="Times New Roman"/>
          <w:sz w:val="22"/>
        </w:rPr>
        <w:t>μL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each tube). </w:t>
      </w:r>
      <w:r>
        <w:rPr>
          <w:rFonts w:ascii="Times New Roman" w:hAnsi="Times New Roman" w:cs="Times New Roman"/>
          <w:sz w:val="22"/>
        </w:rPr>
        <w:t>T</w:t>
      </w:r>
      <w:r>
        <w:rPr>
          <w:rFonts w:ascii="Times New Roman" w:hAnsi="Times New Roman" w:cs="Times New Roman" w:hint="eastAsia"/>
          <w:sz w:val="22"/>
        </w:rPr>
        <w:t>hese samples were stored at -</w:t>
      </w:r>
      <w:proofErr w:type="spellStart"/>
      <w:r>
        <w:rPr>
          <w:rFonts w:ascii="Times New Roman" w:hAnsi="Times New Roman" w:cs="Times New Roman" w:hint="eastAsia"/>
          <w:sz w:val="22"/>
        </w:rPr>
        <w:t>80</w:t>
      </w:r>
      <w:r w:rsidRPr="00955C4E">
        <w:rPr>
          <w:rFonts w:ascii="Times New Roman" w:hAnsi="Times New Roman" w:cs="Times New Roman"/>
          <w:sz w:val="22"/>
        </w:rPr>
        <w:t>°C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for batch analyses of </w:t>
      </w:r>
      <w:proofErr w:type="spellStart"/>
      <w:r>
        <w:rPr>
          <w:rFonts w:ascii="Times New Roman" w:hAnsi="Times New Roman" w:cs="Times New Roman" w:hint="eastAsia"/>
          <w:sz w:val="22"/>
        </w:rPr>
        <w:t>miR-196a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. Pearson correlation coefficient indicated that the level of </w:t>
      </w:r>
      <w:proofErr w:type="spellStart"/>
      <w:r>
        <w:rPr>
          <w:rFonts w:ascii="Times New Roman" w:hAnsi="Times New Roman" w:cs="Times New Roman" w:hint="eastAsia"/>
          <w:sz w:val="22"/>
        </w:rPr>
        <w:t>miR-196a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from different batches was </w:t>
      </w:r>
      <w:r w:rsidR="00684903">
        <w:rPr>
          <w:rFonts w:ascii="Times New Roman" w:hAnsi="Times New Roman" w:cs="Times New Roman"/>
          <w:sz w:val="22"/>
        </w:rPr>
        <w:t>well</w:t>
      </w:r>
      <w:r>
        <w:rPr>
          <w:rFonts w:ascii="Times New Roman" w:hAnsi="Times New Roman" w:cs="Times New Roman" w:hint="eastAsia"/>
          <w:sz w:val="22"/>
        </w:rPr>
        <w:t xml:space="preserve"> correlated (</w:t>
      </w:r>
      <w:r w:rsidRPr="00955C4E">
        <w:rPr>
          <w:rFonts w:ascii="Times New Roman" w:hAnsi="Times New Roman" w:cs="Times New Roman"/>
          <w:sz w:val="22"/>
        </w:rPr>
        <w:t xml:space="preserve">Fig </w:t>
      </w:r>
      <w:proofErr w:type="spellStart"/>
      <w:r>
        <w:rPr>
          <w:rFonts w:ascii="Times New Roman" w:hAnsi="Times New Roman" w:cs="Times New Roman" w:hint="eastAsia"/>
          <w:sz w:val="22"/>
        </w:rPr>
        <w:t>S</w:t>
      </w:r>
      <w:r w:rsidR="000F56DE">
        <w:rPr>
          <w:rFonts w:ascii="Times New Roman" w:hAnsi="Times New Roman" w:cs="Times New Roman" w:hint="eastAsia"/>
          <w:sz w:val="22"/>
        </w:rPr>
        <w:t>1</w:t>
      </w:r>
      <w:r>
        <w:rPr>
          <w:rFonts w:ascii="Times New Roman" w:hAnsi="Times New Roman" w:cs="Times New Roman" w:hint="eastAsia"/>
          <w:sz w:val="22"/>
        </w:rPr>
        <w:t>A</w:t>
      </w:r>
      <w:proofErr w:type="spellEnd"/>
      <w:r>
        <w:rPr>
          <w:rFonts w:ascii="Times New Roman" w:hAnsi="Times New Roman" w:cs="Times New Roman" w:hint="eastAsia"/>
          <w:sz w:val="22"/>
        </w:rPr>
        <w:t>). Second, fresh urine</w:t>
      </w:r>
      <w:r w:rsidR="00684903">
        <w:rPr>
          <w:rFonts w:ascii="Times New Roman" w:hAnsi="Times New Roman" w:cs="Times New Roman"/>
          <w:sz w:val="22"/>
        </w:rPr>
        <w:t xml:space="preserve"> samples</w:t>
      </w:r>
      <w:r>
        <w:rPr>
          <w:rFonts w:ascii="Times New Roman" w:hAnsi="Times New Roman" w:cs="Times New Roman" w:hint="eastAsia"/>
          <w:sz w:val="22"/>
        </w:rPr>
        <w:t xml:space="preserve"> of</w:t>
      </w:r>
      <w:r w:rsidR="00684903">
        <w:rPr>
          <w:rFonts w:ascii="Times New Roman" w:hAnsi="Times New Roman" w:cs="Times New Roman"/>
          <w:sz w:val="22"/>
        </w:rPr>
        <w:t xml:space="preserve"> another batch of</w:t>
      </w:r>
      <w:r w:rsidR="001111E9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20 </w:t>
      </w:r>
      <w:proofErr w:type="spellStart"/>
      <w:r>
        <w:rPr>
          <w:rFonts w:ascii="Times New Roman" w:hAnsi="Times New Roman" w:cs="Times New Roman" w:hint="eastAsia"/>
          <w:sz w:val="22"/>
        </w:rPr>
        <w:t>FSGS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patients from our clinic w</w:t>
      </w:r>
      <w:r w:rsidR="00684903">
        <w:rPr>
          <w:rFonts w:ascii="Times New Roman" w:hAnsi="Times New Roman" w:cs="Times New Roman"/>
          <w:sz w:val="22"/>
        </w:rPr>
        <w:t>ere</w:t>
      </w:r>
      <w:r>
        <w:rPr>
          <w:rFonts w:ascii="Times New Roman" w:hAnsi="Times New Roman" w:cs="Times New Roman" w:hint="eastAsia"/>
          <w:sz w:val="22"/>
        </w:rPr>
        <w:t xml:space="preserve"> subjected to 3 freeze-thaw cycles. Then </w:t>
      </w:r>
      <w:proofErr w:type="spellStart"/>
      <w:r>
        <w:rPr>
          <w:rFonts w:ascii="Times New Roman" w:hAnsi="Times New Roman" w:cs="Times New Roman" w:hint="eastAsia"/>
          <w:sz w:val="22"/>
        </w:rPr>
        <w:t>miR-196a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levels of the fresh and fr</w:t>
      </w:r>
      <w:r w:rsidR="00684903">
        <w:rPr>
          <w:rFonts w:ascii="Times New Roman" w:hAnsi="Times New Roman" w:cs="Times New Roman"/>
          <w:sz w:val="22"/>
        </w:rPr>
        <w:t>ozen</w:t>
      </w:r>
      <w:r>
        <w:rPr>
          <w:rFonts w:ascii="Times New Roman" w:hAnsi="Times New Roman" w:cs="Times New Roman" w:hint="eastAsia"/>
          <w:sz w:val="22"/>
        </w:rPr>
        <w:t xml:space="preserve">-thawed urine </w:t>
      </w:r>
      <w:r w:rsidR="00FF1E3F">
        <w:rPr>
          <w:rFonts w:ascii="Times New Roman" w:hAnsi="Times New Roman" w:cs="Times New Roman"/>
          <w:sz w:val="22"/>
        </w:rPr>
        <w:t xml:space="preserve">samples </w:t>
      </w:r>
      <w:r>
        <w:rPr>
          <w:rFonts w:ascii="Times New Roman" w:hAnsi="Times New Roman" w:cs="Times New Roman" w:hint="eastAsia"/>
          <w:sz w:val="22"/>
        </w:rPr>
        <w:t xml:space="preserve">were evaluated by </w:t>
      </w:r>
      <w:proofErr w:type="spellStart"/>
      <w:r>
        <w:rPr>
          <w:rFonts w:ascii="Times New Roman" w:hAnsi="Times New Roman" w:cs="Times New Roman" w:hint="eastAsia"/>
          <w:sz w:val="22"/>
        </w:rPr>
        <w:t>qRT</w:t>
      </w:r>
      <w:proofErr w:type="spellEnd"/>
      <w:r>
        <w:rPr>
          <w:rFonts w:ascii="Times New Roman" w:hAnsi="Times New Roman" w:cs="Times New Roman" w:hint="eastAsia"/>
          <w:sz w:val="22"/>
        </w:rPr>
        <w:t>-PCR as describe above. Pearson correlation coefficient indicated that the abundance</w:t>
      </w:r>
      <w:r w:rsidR="00FF1E3F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 w:hint="eastAsia"/>
          <w:sz w:val="22"/>
        </w:rPr>
        <w:t xml:space="preserve"> of </w:t>
      </w:r>
      <w:proofErr w:type="spellStart"/>
      <w:r>
        <w:rPr>
          <w:rFonts w:ascii="Times New Roman" w:hAnsi="Times New Roman" w:cs="Times New Roman" w:hint="eastAsia"/>
          <w:sz w:val="22"/>
        </w:rPr>
        <w:t>miR-196a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</w:t>
      </w:r>
      <w:r w:rsidR="00FF1E3F">
        <w:rPr>
          <w:rFonts w:ascii="Times New Roman" w:hAnsi="Times New Roman" w:cs="Times New Roman"/>
          <w:sz w:val="22"/>
        </w:rPr>
        <w:t>in the</w:t>
      </w:r>
      <w:r>
        <w:rPr>
          <w:rFonts w:ascii="Times New Roman" w:hAnsi="Times New Roman" w:cs="Times New Roman" w:hint="eastAsia"/>
          <w:sz w:val="22"/>
        </w:rPr>
        <w:t xml:space="preserve"> fresh </w:t>
      </w:r>
      <w:r w:rsidR="00FF1E3F">
        <w:rPr>
          <w:rFonts w:ascii="Times New Roman" w:hAnsi="Times New Roman" w:cs="Times New Roman"/>
          <w:sz w:val="22"/>
        </w:rPr>
        <w:t>and</w:t>
      </w:r>
      <w:r>
        <w:rPr>
          <w:rFonts w:ascii="Times New Roman" w:hAnsi="Times New Roman" w:cs="Times New Roman" w:hint="eastAsia"/>
          <w:sz w:val="22"/>
        </w:rPr>
        <w:t xml:space="preserve"> fr</w:t>
      </w:r>
      <w:r w:rsidR="00FF1E3F">
        <w:rPr>
          <w:rFonts w:ascii="Times New Roman" w:hAnsi="Times New Roman" w:cs="Times New Roman"/>
          <w:sz w:val="22"/>
        </w:rPr>
        <w:t>ozen</w:t>
      </w:r>
      <w:r>
        <w:rPr>
          <w:rFonts w:ascii="Times New Roman" w:hAnsi="Times New Roman" w:cs="Times New Roman" w:hint="eastAsia"/>
          <w:sz w:val="22"/>
        </w:rPr>
        <w:t>-thaw</w:t>
      </w:r>
      <w:r w:rsidR="00FF1E3F">
        <w:rPr>
          <w:rFonts w:ascii="Times New Roman" w:hAnsi="Times New Roman" w:cs="Times New Roman"/>
          <w:sz w:val="22"/>
        </w:rPr>
        <w:t>ed</w:t>
      </w:r>
      <w:r>
        <w:rPr>
          <w:rFonts w:ascii="Times New Roman" w:hAnsi="Times New Roman" w:cs="Times New Roman" w:hint="eastAsia"/>
          <w:sz w:val="22"/>
        </w:rPr>
        <w:t xml:space="preserve"> urine </w:t>
      </w:r>
      <w:r w:rsidR="00FF1E3F">
        <w:rPr>
          <w:rFonts w:ascii="Times New Roman" w:hAnsi="Times New Roman" w:cs="Times New Roman"/>
          <w:sz w:val="22"/>
        </w:rPr>
        <w:t xml:space="preserve">samples </w:t>
      </w:r>
      <w:r>
        <w:rPr>
          <w:rFonts w:ascii="Times New Roman" w:hAnsi="Times New Roman" w:cs="Times New Roman" w:hint="eastAsia"/>
          <w:sz w:val="22"/>
        </w:rPr>
        <w:t>w</w:t>
      </w:r>
      <w:r w:rsidR="00FF1E3F">
        <w:rPr>
          <w:rFonts w:ascii="Times New Roman" w:hAnsi="Times New Roman" w:cs="Times New Roman"/>
          <w:sz w:val="22"/>
        </w:rPr>
        <w:t>ere</w:t>
      </w:r>
      <w:r w:rsidR="001111E9">
        <w:rPr>
          <w:rFonts w:ascii="Times New Roman" w:hAnsi="Times New Roman" w:cs="Times New Roman" w:hint="eastAsia"/>
          <w:sz w:val="22"/>
        </w:rPr>
        <w:t xml:space="preserve"> </w:t>
      </w:r>
      <w:r w:rsidR="00FF1E3F">
        <w:rPr>
          <w:rFonts w:ascii="Times New Roman" w:hAnsi="Times New Roman" w:cs="Times New Roman"/>
          <w:sz w:val="22"/>
        </w:rPr>
        <w:t>highly</w:t>
      </w:r>
      <w:r>
        <w:rPr>
          <w:rFonts w:ascii="Times New Roman" w:hAnsi="Times New Roman" w:cs="Times New Roman" w:hint="eastAsia"/>
          <w:sz w:val="22"/>
        </w:rPr>
        <w:t xml:space="preserve"> correlated (</w:t>
      </w:r>
      <w:r w:rsidRPr="00955C4E">
        <w:rPr>
          <w:rFonts w:ascii="Times New Roman" w:hAnsi="Times New Roman" w:cs="Times New Roman"/>
          <w:sz w:val="22"/>
        </w:rPr>
        <w:t xml:space="preserve">Fig </w:t>
      </w:r>
      <w:proofErr w:type="spellStart"/>
      <w:r>
        <w:rPr>
          <w:rFonts w:ascii="Times New Roman" w:hAnsi="Times New Roman" w:cs="Times New Roman" w:hint="eastAsia"/>
          <w:sz w:val="22"/>
        </w:rPr>
        <w:t>S</w:t>
      </w:r>
      <w:r w:rsidR="000F56DE">
        <w:rPr>
          <w:rFonts w:ascii="Times New Roman" w:hAnsi="Times New Roman" w:cs="Times New Roman" w:hint="eastAsia"/>
          <w:sz w:val="22"/>
        </w:rPr>
        <w:t>1</w:t>
      </w:r>
      <w:r>
        <w:rPr>
          <w:rFonts w:ascii="Times New Roman" w:hAnsi="Times New Roman" w:cs="Times New Roman" w:hint="eastAsia"/>
          <w:sz w:val="22"/>
        </w:rPr>
        <w:t>B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). These results indicated that the method of urinary </w:t>
      </w:r>
      <w:proofErr w:type="spellStart"/>
      <w:r>
        <w:rPr>
          <w:rFonts w:ascii="Times New Roman" w:hAnsi="Times New Roman" w:cs="Times New Roman" w:hint="eastAsia"/>
          <w:sz w:val="22"/>
        </w:rPr>
        <w:t>miR-196a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quantification w</w:t>
      </w:r>
      <w:r w:rsidR="00FF1E3F">
        <w:rPr>
          <w:rFonts w:ascii="Times New Roman" w:hAnsi="Times New Roman" w:cs="Times New Roman"/>
          <w:sz w:val="22"/>
        </w:rPr>
        <w:t>as</w:t>
      </w:r>
      <w:r>
        <w:rPr>
          <w:rFonts w:ascii="Times New Roman" w:hAnsi="Times New Roman" w:cs="Times New Roman" w:hint="eastAsia"/>
          <w:sz w:val="22"/>
        </w:rPr>
        <w:t xml:space="preserve"> highly reproducible.</w:t>
      </w:r>
    </w:p>
    <w:p w:rsidR="00BA7C82" w:rsidRPr="00BA7C82" w:rsidRDefault="00BA7C82" w:rsidP="00BA7C8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  <w:u w:val="single"/>
        </w:rPr>
      </w:pPr>
    </w:p>
    <w:p w:rsidR="00507C00" w:rsidRDefault="00507C00" w:rsidP="00BA7C82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  <w:sectPr w:rsidR="00507C00" w:rsidSect="000A22AD">
          <w:footerReference w:type="default" r:id="rId7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CA3A50" w:rsidRPr="00955C4E" w:rsidRDefault="004707FB" w:rsidP="00A16CDB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034037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proofErr w:type="spellStart"/>
      <w:r w:rsidRPr="00034037">
        <w:rPr>
          <w:rFonts w:ascii="Times New Roman" w:hAnsi="Times New Roman" w:cs="Times New Roman"/>
          <w:b/>
          <w:bCs/>
          <w:sz w:val="22"/>
        </w:rPr>
        <w:t>S1</w:t>
      </w:r>
      <w:r w:rsidRPr="00034037">
        <w:rPr>
          <w:rFonts w:ascii="Times New Roman" w:hAnsi="Times New Roman" w:cs="Times New Roman"/>
          <w:bCs/>
          <w:sz w:val="22"/>
        </w:rPr>
        <w:t>.</w:t>
      </w:r>
      <w:r w:rsidRPr="00034037">
        <w:rPr>
          <w:rFonts w:ascii="Times New Roman" w:hAnsi="Times New Roman" w:cs="Times New Roman"/>
          <w:sz w:val="22"/>
        </w:rPr>
        <w:t>The</w:t>
      </w:r>
      <w:proofErr w:type="spellEnd"/>
      <w:r w:rsidRPr="00034037">
        <w:rPr>
          <w:rFonts w:ascii="Times New Roman" w:hAnsi="Times New Roman" w:cs="Times New Roman"/>
          <w:sz w:val="22"/>
        </w:rPr>
        <w:t xml:space="preserve"> clinical features of </w:t>
      </w:r>
      <w:proofErr w:type="spellStart"/>
      <w:r w:rsidRPr="00034037">
        <w:rPr>
          <w:rFonts w:ascii="Times New Roman" w:hAnsi="Times New Roman" w:cs="Times New Roman"/>
          <w:sz w:val="22"/>
        </w:rPr>
        <w:t>FSGS</w:t>
      </w:r>
      <w:proofErr w:type="spellEnd"/>
      <w:r w:rsidRPr="00034037">
        <w:rPr>
          <w:rFonts w:ascii="Times New Roman" w:hAnsi="Times New Roman" w:cs="Times New Roman"/>
          <w:sz w:val="22"/>
        </w:rPr>
        <w:t xml:space="preserve"> patients and normal controls recruited in this study.</w:t>
      </w:r>
    </w:p>
    <w:tbl>
      <w:tblPr>
        <w:tblW w:w="0" w:type="auto"/>
        <w:jc w:val="center"/>
        <w:tblInd w:w="-6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14"/>
        <w:gridCol w:w="1985"/>
        <w:gridCol w:w="2076"/>
        <w:gridCol w:w="2126"/>
      </w:tblGrid>
      <w:tr w:rsidR="00CA3A50" w:rsidRPr="00955C4E" w:rsidTr="009403B8">
        <w:trPr>
          <w:trHeight w:val="397"/>
          <w:jc w:val="center"/>
        </w:trPr>
        <w:tc>
          <w:tcPr>
            <w:tcW w:w="3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3A50" w:rsidRPr="00955C4E" w:rsidRDefault="00CA3A50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3A50" w:rsidRDefault="00FC1A25" w:rsidP="0007429D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NCs</w:t>
            </w:r>
            <w:proofErr w:type="spellEnd"/>
            <w:r w:rsidR="00CA3A50" w:rsidRPr="00955C4E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</w:p>
          <w:p w:rsidR="00D25C28" w:rsidRPr="00955C4E" w:rsidRDefault="00D25C28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(n</w:t>
            </w:r>
            <w:r w:rsidR="007256B1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=100)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25C28" w:rsidRDefault="00CA3A50" w:rsidP="0007429D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955C4E">
              <w:rPr>
                <w:rFonts w:ascii="Times New Roman" w:hAnsi="Times New Roman" w:cs="Times New Roman"/>
                <w:b/>
                <w:bCs/>
                <w:sz w:val="22"/>
              </w:rPr>
              <w:t>FSGS</w:t>
            </w:r>
            <w:proofErr w:type="spellEnd"/>
            <w:r w:rsidRPr="00955C4E">
              <w:rPr>
                <w:rFonts w:ascii="Times New Roman" w:hAnsi="Times New Roman" w:cs="Times New Roman"/>
                <w:b/>
                <w:bCs/>
                <w:sz w:val="22"/>
              </w:rPr>
              <w:t>-A</w:t>
            </w:r>
          </w:p>
          <w:p w:rsidR="00CA3A50" w:rsidRPr="00955C4E" w:rsidRDefault="00D25C28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(n</w:t>
            </w:r>
            <w:r w:rsidR="007256B1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=100)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3A50" w:rsidRDefault="00CA3A50" w:rsidP="0007429D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955C4E">
              <w:rPr>
                <w:rFonts w:ascii="Times New Roman" w:hAnsi="Times New Roman" w:cs="Times New Roman"/>
                <w:b/>
                <w:bCs/>
                <w:sz w:val="22"/>
              </w:rPr>
              <w:t>FSGS</w:t>
            </w:r>
            <w:proofErr w:type="spellEnd"/>
            <w:r w:rsidRPr="00955C4E">
              <w:rPr>
                <w:rFonts w:ascii="Times New Roman" w:hAnsi="Times New Roman" w:cs="Times New Roman"/>
                <w:b/>
                <w:bCs/>
                <w:sz w:val="22"/>
              </w:rPr>
              <w:t xml:space="preserve">-CR </w:t>
            </w:r>
          </w:p>
          <w:p w:rsidR="00D25C28" w:rsidRPr="00955C4E" w:rsidRDefault="00D25C28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(n</w:t>
            </w:r>
            <w:r w:rsidR="007256B1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=100)</w:t>
            </w:r>
          </w:p>
        </w:tc>
      </w:tr>
      <w:tr w:rsidR="00CA3A50" w:rsidRPr="00955C4E" w:rsidTr="009403B8">
        <w:trPr>
          <w:trHeight w:val="397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3A50" w:rsidRPr="00955C4E" w:rsidRDefault="00CA3A50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955C4E">
              <w:rPr>
                <w:rFonts w:ascii="Times New Roman" w:hAnsi="Times New Roman" w:cs="Times New Roman"/>
                <w:sz w:val="22"/>
              </w:rPr>
              <w:t xml:space="preserve">Age (y)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A50" w:rsidRPr="00955C4E" w:rsidRDefault="00A36BC2" w:rsidP="00C3338B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27.0 </w:t>
            </w:r>
            <w:r w:rsidR="004D2110">
              <w:rPr>
                <w:rFonts w:ascii="Times New Roman" w:hAnsi="Times New Roman" w:cs="Times New Roman" w:hint="eastAsia"/>
                <w:sz w:val="22"/>
              </w:rPr>
              <w:t>(25.0,3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2</w:t>
            </w:r>
            <w:r w:rsidR="004D2110">
              <w:rPr>
                <w:rFonts w:ascii="Times New Roman" w:hAnsi="Times New Roman" w:cs="Times New Roman" w:hint="eastAsia"/>
                <w:sz w:val="22"/>
              </w:rPr>
              <w:t>.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0</w:t>
            </w:r>
            <w:r w:rsidR="004D2110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3A50" w:rsidRPr="00955C4E" w:rsidRDefault="00A36BC2" w:rsidP="00C3338B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23.0 </w:t>
            </w:r>
            <w:r w:rsidR="004D2110">
              <w:rPr>
                <w:rFonts w:ascii="Times New Roman" w:hAnsi="Times New Roman" w:cs="Times New Roman" w:hint="eastAsia"/>
                <w:sz w:val="22"/>
              </w:rPr>
              <w:t>(19.0,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36.0</w:t>
            </w:r>
            <w:r w:rsidR="004D2110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3A50" w:rsidRPr="00955C4E" w:rsidRDefault="004D2110" w:rsidP="00C3338B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 w:rsidR="00A36BC2"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 w:hint="eastAsia"/>
                <w:sz w:val="22"/>
              </w:rPr>
              <w:t>.0</w:t>
            </w:r>
            <w:r w:rsidR="00A36BC2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>(2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sz w:val="22"/>
              </w:rPr>
              <w:t>.0,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35.0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07429D" w:rsidRPr="00955C4E" w:rsidTr="009403B8">
        <w:trPr>
          <w:trHeight w:val="397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7429D" w:rsidRPr="00102716" w:rsidRDefault="0007429D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102716">
              <w:rPr>
                <w:rFonts w:ascii="Times New Roman" w:hAnsi="Times New Roman" w:cs="Times New Roman"/>
                <w:sz w:val="22"/>
              </w:rPr>
              <w:t>Male, % (n)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7429D" w:rsidRDefault="0007429D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69.0 (69)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7429D" w:rsidRDefault="0007429D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78.0 (78)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7429D" w:rsidRDefault="0007429D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84.0 (84)</w:t>
            </w:r>
          </w:p>
        </w:tc>
      </w:tr>
      <w:tr w:rsidR="000E5279" w:rsidRPr="00955C4E" w:rsidTr="009403B8">
        <w:trPr>
          <w:trHeight w:val="397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5279" w:rsidRPr="00102716" w:rsidRDefault="000E5279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102716">
              <w:rPr>
                <w:rFonts w:ascii="Times New Roman" w:hAnsi="Times New Roman" w:cs="Times New Roman"/>
                <w:sz w:val="22"/>
              </w:rPr>
              <w:t>Hypertension, % (n)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5279" w:rsidRPr="00955C4E" w:rsidRDefault="000E5279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279" w:rsidRPr="00955C4E" w:rsidRDefault="000E5279" w:rsidP="000E527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35</w:t>
            </w:r>
            <w:r w:rsidRPr="00955C4E">
              <w:rPr>
                <w:rFonts w:ascii="Times New Roman" w:hAnsi="Times New Roman" w:cs="Times New Roman"/>
                <w:sz w:val="22"/>
              </w:rPr>
              <w:t>.0 (</w:t>
            </w:r>
            <w:r>
              <w:rPr>
                <w:rFonts w:ascii="Times New Roman" w:hAnsi="Times New Roman" w:cs="Times New Roman" w:hint="eastAsia"/>
                <w:sz w:val="22"/>
              </w:rPr>
              <w:t>35</w:t>
            </w:r>
            <w:r w:rsidRPr="00955C4E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5279" w:rsidRDefault="000E5279" w:rsidP="000E527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25.0 (</w:t>
            </w:r>
            <w:r>
              <w:rPr>
                <w:rFonts w:ascii="Times New Roman" w:hAnsi="Times New Roman" w:cs="Times New Roman" w:hint="eastAsia"/>
                <w:sz w:val="22"/>
              </w:rPr>
              <w:t>25</w:t>
            </w:r>
            <w:r w:rsidRPr="00955C4E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0E5279" w:rsidRPr="00955C4E" w:rsidTr="009403B8">
        <w:trPr>
          <w:trHeight w:val="397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5279" w:rsidRPr="00955C4E" w:rsidRDefault="000E5279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955C4E">
              <w:rPr>
                <w:rFonts w:ascii="Times New Roman" w:hAnsi="Times New Roman" w:cs="Times New Roman"/>
                <w:sz w:val="22"/>
              </w:rPr>
              <w:t>Proteinuria (g/</w:t>
            </w:r>
            <w:proofErr w:type="spellStart"/>
            <w:r w:rsidRPr="00955C4E">
              <w:rPr>
                <w:rFonts w:ascii="Times New Roman" w:hAnsi="Times New Roman" w:cs="Times New Roman"/>
                <w:sz w:val="22"/>
              </w:rPr>
              <w:t>24h</w:t>
            </w:r>
            <w:proofErr w:type="spellEnd"/>
            <w:r w:rsidRPr="00955C4E">
              <w:rPr>
                <w:rFonts w:ascii="Times New Roman" w:hAnsi="Times New Roman" w:cs="Times New Roman"/>
                <w:sz w:val="22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5279" w:rsidRPr="00955C4E" w:rsidRDefault="000E5279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279" w:rsidRPr="00955C4E" w:rsidRDefault="00A36BC2" w:rsidP="00C3338B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6.61 </w:t>
            </w:r>
            <w:r w:rsidR="000E5279">
              <w:rPr>
                <w:rFonts w:ascii="Times New Roman" w:hAnsi="Times New Roman" w:cs="Times New Roman" w:hint="eastAsia"/>
                <w:sz w:val="22"/>
              </w:rPr>
              <w:t>(4.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82</w:t>
            </w:r>
            <w:r w:rsidR="000E5279">
              <w:rPr>
                <w:rFonts w:ascii="Times New Roman" w:hAnsi="Times New Roman" w:cs="Times New Roman" w:hint="eastAsia"/>
                <w:sz w:val="22"/>
              </w:rPr>
              <w:t>,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8</w:t>
            </w:r>
            <w:r w:rsidR="000E5279">
              <w:rPr>
                <w:rFonts w:ascii="Times New Roman" w:hAnsi="Times New Roman" w:cs="Times New Roman" w:hint="eastAsia"/>
                <w:sz w:val="22"/>
              </w:rPr>
              <w:t>.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29</w:t>
            </w:r>
            <w:r w:rsidR="000E5279">
              <w:rPr>
                <w:rFonts w:ascii="Times New Roman" w:hAnsi="Times New Roman" w:cs="Times New Roman" w:hint="eastAsia"/>
                <w:sz w:val="22"/>
              </w:rPr>
              <w:t>)</w:t>
            </w:r>
            <w:r w:rsidR="000E5279" w:rsidRPr="00955C4E">
              <w:rPr>
                <w:rFonts w:ascii="Times New Roman" w:hAnsi="Times New Roman" w:cs="Times New Roman"/>
                <w:sz w:val="22"/>
                <w:lang w:val="de-DE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5279" w:rsidRPr="00955C4E" w:rsidRDefault="000E5279" w:rsidP="00C3338B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0.2</w:t>
            </w:r>
            <w:r w:rsidR="00A36BC2">
              <w:rPr>
                <w:rFonts w:ascii="Times New Roman" w:hAnsi="Times New Roman" w:cs="Times New Roman" w:hint="eastAsia"/>
                <w:sz w:val="22"/>
              </w:rPr>
              <w:t xml:space="preserve">4 </w:t>
            </w:r>
            <w:r>
              <w:rPr>
                <w:rFonts w:ascii="Times New Roman" w:hAnsi="Times New Roman" w:cs="Times New Roman" w:hint="eastAsia"/>
                <w:sz w:val="22"/>
              </w:rPr>
              <w:t>(0.1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 w:hint="eastAsia"/>
                <w:sz w:val="22"/>
              </w:rPr>
              <w:t>,0.3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0E5279" w:rsidRPr="00955C4E" w:rsidTr="009403B8">
        <w:trPr>
          <w:trHeight w:val="397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5279" w:rsidRPr="00955C4E" w:rsidRDefault="000E5279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955C4E">
              <w:rPr>
                <w:rFonts w:ascii="Times New Roman" w:hAnsi="Times New Roman" w:cs="Times New Roman"/>
                <w:sz w:val="22"/>
              </w:rPr>
              <w:t xml:space="preserve">Albumin (g/L)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5279" w:rsidRPr="00955C4E" w:rsidRDefault="000E5279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279" w:rsidRPr="00955C4E" w:rsidRDefault="000E5279" w:rsidP="00C3338B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 w:rsidR="00A36BC2"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 w:hint="eastAsia"/>
                <w:sz w:val="22"/>
              </w:rPr>
              <w:t>.</w:t>
            </w:r>
            <w:r w:rsidR="00A36BC2">
              <w:rPr>
                <w:rFonts w:ascii="Times New Roman" w:hAnsi="Times New Roman" w:cs="Times New Roman" w:hint="eastAsia"/>
                <w:sz w:val="22"/>
              </w:rPr>
              <w:t>7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 w:rsidR="00A36BC2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>(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19</w:t>
            </w:r>
            <w:r>
              <w:rPr>
                <w:rFonts w:ascii="Times New Roman" w:hAnsi="Times New Roman" w:cs="Times New Roman" w:hint="eastAsia"/>
                <w:sz w:val="22"/>
              </w:rPr>
              <w:t>.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50</w:t>
            </w:r>
            <w:r>
              <w:rPr>
                <w:rFonts w:ascii="Times New Roman" w:hAnsi="Times New Roman" w:cs="Times New Roman" w:hint="eastAsia"/>
                <w:sz w:val="22"/>
              </w:rPr>
              <w:t>,27.73)</w:t>
            </w:r>
            <w:r w:rsidRPr="00955C4E">
              <w:rPr>
                <w:rFonts w:ascii="Times New Roman" w:hAnsi="Times New Roman" w:cs="Times New Roman"/>
                <w:sz w:val="22"/>
                <w:lang w:val="de-DE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5279" w:rsidRPr="00955C4E" w:rsidRDefault="000E5279" w:rsidP="00C3338B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46.</w:t>
            </w:r>
            <w:r w:rsidR="00A36BC2"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 w:rsidR="00A36BC2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>(4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 w:hint="eastAsia"/>
                <w:sz w:val="22"/>
              </w:rPr>
              <w:t>.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 w:hint="eastAsia"/>
                <w:sz w:val="22"/>
              </w:rPr>
              <w:t>5,4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9.83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0E5279" w:rsidRPr="00955C4E" w:rsidTr="009403B8">
        <w:trPr>
          <w:trHeight w:val="397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5279" w:rsidRPr="00955C4E" w:rsidRDefault="000E5279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955C4E">
              <w:rPr>
                <w:rFonts w:ascii="Times New Roman" w:hAnsi="Times New Roman" w:cs="Times New Roman"/>
                <w:sz w:val="22"/>
              </w:rPr>
              <w:t>Serum creatinine (mg/</w:t>
            </w:r>
            <w:proofErr w:type="spellStart"/>
            <w:r w:rsidRPr="00955C4E">
              <w:rPr>
                <w:rFonts w:ascii="Times New Roman" w:hAnsi="Times New Roman" w:cs="Times New Roman"/>
                <w:sz w:val="22"/>
              </w:rPr>
              <w:t>dL</w:t>
            </w:r>
            <w:proofErr w:type="spellEnd"/>
            <w:r w:rsidRPr="00955C4E">
              <w:rPr>
                <w:rFonts w:ascii="Times New Roman" w:hAnsi="Times New Roman" w:cs="Times New Roman"/>
                <w:sz w:val="22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5279" w:rsidRPr="00955C4E" w:rsidRDefault="000E5279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5279" w:rsidRPr="00955C4E" w:rsidRDefault="000E5279" w:rsidP="00C3338B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0.9</w:t>
            </w:r>
            <w:r w:rsidR="00A36BC2">
              <w:rPr>
                <w:rFonts w:ascii="Times New Roman" w:hAnsi="Times New Roman" w:cs="Times New Roman" w:hint="eastAsia"/>
                <w:sz w:val="22"/>
              </w:rPr>
              <w:t xml:space="preserve">7 </w:t>
            </w:r>
            <w:r>
              <w:rPr>
                <w:rFonts w:ascii="Times New Roman" w:hAnsi="Times New Roman" w:cs="Times New Roman" w:hint="eastAsia"/>
                <w:sz w:val="22"/>
              </w:rPr>
              <w:t>(0.7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 w:hint="eastAsia"/>
                <w:sz w:val="22"/>
              </w:rPr>
              <w:t>,1.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24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  <w:r w:rsidRPr="00955C4E">
              <w:rPr>
                <w:rFonts w:ascii="Times New Roman" w:hAnsi="Times New Roman" w:cs="Times New Roman"/>
                <w:sz w:val="22"/>
              </w:rPr>
              <w:t xml:space="preserve">*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5279" w:rsidRPr="00955C4E" w:rsidRDefault="000E5279" w:rsidP="00C3338B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</w:t>
            </w:r>
            <w:r w:rsidR="00A36BC2"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 w:rsidR="00A36BC2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>(0.6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 w:hint="eastAsia"/>
                <w:sz w:val="22"/>
              </w:rPr>
              <w:t>,0.</w:t>
            </w:r>
            <w:r w:rsidR="00C3338B">
              <w:rPr>
                <w:rFonts w:ascii="Times New Roman" w:hAnsi="Times New Roman" w:cs="Times New Roman" w:hint="eastAsia"/>
                <w:sz w:val="22"/>
              </w:rPr>
              <w:t>92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CD6599" w:rsidRPr="00955C4E" w:rsidTr="009403B8">
        <w:trPr>
          <w:trHeight w:val="397"/>
          <w:jc w:val="center"/>
        </w:trPr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6599" w:rsidRPr="00955C4E" w:rsidRDefault="00CD6599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 w:rsidRPr="00955C4E">
              <w:rPr>
                <w:rFonts w:ascii="Times New Roman" w:hAnsi="Times New Roman" w:cs="Times New Roman"/>
                <w:sz w:val="22"/>
              </w:rPr>
              <w:t xml:space="preserve">otal cholesterol (mmol/L)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6599" w:rsidRPr="00955C4E" w:rsidRDefault="00CD6599" w:rsidP="0007429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6599" w:rsidRPr="00955C4E" w:rsidRDefault="00CD6599" w:rsidP="00FB3202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10.34 (7.98,12.64)</w:t>
            </w:r>
            <w:r w:rsidRPr="00955C4E">
              <w:rPr>
                <w:rFonts w:ascii="Times New Roman" w:hAnsi="Times New Roman" w:cs="Times New Roman"/>
                <w:sz w:val="22"/>
              </w:rPr>
              <w:t xml:space="preserve">*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6599" w:rsidRPr="00955C4E" w:rsidRDefault="00CD6599" w:rsidP="00FB3202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4.92 (4.26,5.77)</w:t>
            </w:r>
          </w:p>
        </w:tc>
      </w:tr>
    </w:tbl>
    <w:p w:rsidR="00E94A46" w:rsidRDefault="00CA3A50" w:rsidP="00BA7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955C4E">
        <w:rPr>
          <w:rFonts w:ascii="Times New Roman" w:hAnsi="Times New Roman" w:cs="Times New Roman"/>
          <w:sz w:val="22"/>
        </w:rPr>
        <w:t>*: p &lt;0.0</w:t>
      </w:r>
      <w:r w:rsidR="00C3338B">
        <w:rPr>
          <w:rFonts w:ascii="Times New Roman" w:hAnsi="Times New Roman" w:cs="Times New Roman" w:hint="eastAsia"/>
          <w:sz w:val="22"/>
        </w:rPr>
        <w:t>01</w:t>
      </w:r>
      <w:r w:rsidRPr="00955C4E">
        <w:rPr>
          <w:rFonts w:ascii="Times New Roman" w:hAnsi="Times New Roman" w:cs="Times New Roman"/>
          <w:sz w:val="22"/>
        </w:rPr>
        <w:t xml:space="preserve"> as compared with </w:t>
      </w:r>
      <w:proofErr w:type="spellStart"/>
      <w:r w:rsidRPr="00955C4E">
        <w:rPr>
          <w:rFonts w:ascii="Times New Roman" w:hAnsi="Times New Roman" w:cs="Times New Roman"/>
          <w:sz w:val="22"/>
        </w:rPr>
        <w:t>FSGS</w:t>
      </w:r>
      <w:proofErr w:type="spellEnd"/>
      <w:r w:rsidRPr="00955C4E">
        <w:rPr>
          <w:rFonts w:ascii="Times New Roman" w:hAnsi="Times New Roman" w:cs="Times New Roman"/>
          <w:sz w:val="22"/>
        </w:rPr>
        <w:t>-CR.</w:t>
      </w:r>
    </w:p>
    <w:p w:rsidR="00E94A46" w:rsidRDefault="00E94A46" w:rsidP="00BA7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E94A46">
        <w:rPr>
          <w:rFonts w:ascii="Times New Roman" w:hAnsi="Times New Roman" w:cs="Times New Roman"/>
          <w:sz w:val="22"/>
        </w:rPr>
        <w:t>Conversion factors: serum creatinine in mg/</w:t>
      </w:r>
      <w:proofErr w:type="spellStart"/>
      <w:r w:rsidRPr="00E94A46">
        <w:rPr>
          <w:rFonts w:ascii="Times New Roman" w:hAnsi="Times New Roman" w:cs="Times New Roman"/>
          <w:sz w:val="22"/>
        </w:rPr>
        <w:t>dL</w:t>
      </w:r>
      <w:proofErr w:type="spellEnd"/>
      <w:r w:rsidRPr="00E94A46">
        <w:rPr>
          <w:rFonts w:ascii="Times New Roman" w:hAnsi="Times New Roman" w:cs="Times New Roman"/>
          <w:sz w:val="22"/>
        </w:rPr>
        <w:t xml:space="preserve"> to </w:t>
      </w:r>
      <w:proofErr w:type="spellStart"/>
      <w:r w:rsidRPr="00E94A46">
        <w:rPr>
          <w:rFonts w:ascii="Times New Roman" w:hAnsi="Times New Roman" w:cs="Times New Roman"/>
          <w:sz w:val="22"/>
        </w:rPr>
        <w:t>μmol</w:t>
      </w:r>
      <w:proofErr w:type="spellEnd"/>
      <w:r w:rsidRPr="00E94A46">
        <w:rPr>
          <w:rFonts w:ascii="Times New Roman" w:hAnsi="Times New Roman" w:cs="Times New Roman"/>
          <w:sz w:val="22"/>
        </w:rPr>
        <w:t>/L, ×88.4.</w:t>
      </w:r>
    </w:p>
    <w:p w:rsidR="00CA3A50" w:rsidRPr="00955C4E" w:rsidRDefault="00CA3A50" w:rsidP="00BA7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955C4E">
        <w:rPr>
          <w:rFonts w:ascii="Times New Roman" w:hAnsi="Times New Roman" w:cs="Times New Roman"/>
          <w:sz w:val="22"/>
        </w:rPr>
        <w:t xml:space="preserve">Abbreviations: </w:t>
      </w:r>
      <w:proofErr w:type="spellStart"/>
      <w:r w:rsidR="00FC1A25">
        <w:rPr>
          <w:rFonts w:ascii="Times New Roman" w:hAnsi="Times New Roman" w:cs="Times New Roman" w:hint="eastAsia"/>
          <w:sz w:val="22"/>
        </w:rPr>
        <w:t>NCs</w:t>
      </w:r>
      <w:proofErr w:type="spellEnd"/>
      <w:r w:rsidR="00FC1A25">
        <w:rPr>
          <w:rFonts w:ascii="Times New Roman" w:hAnsi="Times New Roman" w:cs="Times New Roman" w:hint="eastAsia"/>
          <w:sz w:val="22"/>
        </w:rPr>
        <w:t xml:space="preserve">, normal controls; </w:t>
      </w:r>
      <w:proofErr w:type="spellStart"/>
      <w:r w:rsidRPr="00955C4E">
        <w:rPr>
          <w:rFonts w:ascii="Times New Roman" w:hAnsi="Times New Roman" w:cs="Times New Roman"/>
          <w:sz w:val="22"/>
        </w:rPr>
        <w:t>FSGS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-A, </w:t>
      </w:r>
      <w:proofErr w:type="spellStart"/>
      <w:r w:rsidRPr="00955C4E">
        <w:rPr>
          <w:rFonts w:ascii="Times New Roman" w:hAnsi="Times New Roman" w:cs="Times New Roman"/>
          <w:sz w:val="22"/>
        </w:rPr>
        <w:t>FSGS</w:t>
      </w:r>
      <w:proofErr w:type="spellEnd"/>
      <w:r w:rsidR="00F91C34">
        <w:rPr>
          <w:rFonts w:ascii="Times New Roman" w:hAnsi="Times New Roman" w:cs="Times New Roman" w:hint="eastAsia"/>
          <w:sz w:val="22"/>
        </w:rPr>
        <w:t xml:space="preserve"> patients with nephrotic-range proteinuria</w:t>
      </w:r>
      <w:r w:rsidRPr="00955C4E">
        <w:rPr>
          <w:rFonts w:ascii="Times New Roman" w:hAnsi="Times New Roman" w:cs="Times New Roman"/>
          <w:sz w:val="22"/>
        </w:rPr>
        <w:t xml:space="preserve">; </w:t>
      </w:r>
      <w:proofErr w:type="spellStart"/>
      <w:r w:rsidRPr="00955C4E">
        <w:rPr>
          <w:rFonts w:ascii="Times New Roman" w:hAnsi="Times New Roman" w:cs="Times New Roman"/>
          <w:sz w:val="22"/>
        </w:rPr>
        <w:t>FSGS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-CR, </w:t>
      </w:r>
      <w:proofErr w:type="spellStart"/>
      <w:r w:rsidRPr="00955C4E">
        <w:rPr>
          <w:rFonts w:ascii="Times New Roman" w:hAnsi="Times New Roman" w:cs="Times New Roman"/>
          <w:sz w:val="22"/>
        </w:rPr>
        <w:t>FSGS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 in </w:t>
      </w:r>
      <w:r w:rsidR="000F56DE">
        <w:rPr>
          <w:rFonts w:ascii="Times New Roman" w:hAnsi="Times New Roman" w:cs="Times New Roman" w:hint="eastAsia"/>
          <w:sz w:val="22"/>
        </w:rPr>
        <w:t xml:space="preserve">complete </w:t>
      </w:r>
      <w:r w:rsidRPr="00955C4E">
        <w:rPr>
          <w:rFonts w:ascii="Times New Roman" w:hAnsi="Times New Roman" w:cs="Times New Roman"/>
          <w:sz w:val="22"/>
        </w:rPr>
        <w:t>remission.</w:t>
      </w:r>
    </w:p>
    <w:p w:rsidR="00CA3A50" w:rsidRPr="00955C4E" w:rsidRDefault="00CA3A50" w:rsidP="00BA7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955C4E">
        <w:rPr>
          <w:rFonts w:ascii="Times New Roman" w:hAnsi="Times New Roman" w:cs="Times New Roman"/>
          <w:b/>
          <w:bCs/>
          <w:sz w:val="22"/>
        </w:rPr>
        <w:br w:type="page"/>
      </w:r>
    </w:p>
    <w:p w:rsidR="00B5110E" w:rsidRPr="00B5110E" w:rsidRDefault="00B5110E" w:rsidP="00B5110E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2"/>
        </w:rPr>
      </w:pPr>
      <w:proofErr w:type="gramStart"/>
      <w:r w:rsidRPr="00B5110E">
        <w:rPr>
          <w:rFonts w:ascii="Times New Roman" w:hAnsi="Times New Roman" w:cs="Times New Roman"/>
          <w:b/>
          <w:sz w:val="22"/>
        </w:rPr>
        <w:lastRenderedPageBreak/>
        <w:t xml:space="preserve">Table </w:t>
      </w:r>
      <w:proofErr w:type="spellStart"/>
      <w:r w:rsidRPr="00B5110E">
        <w:rPr>
          <w:rFonts w:ascii="Times New Roman" w:hAnsi="Times New Roman" w:cs="Times New Roman" w:hint="eastAsia"/>
          <w:b/>
          <w:sz w:val="22"/>
        </w:rPr>
        <w:t>S</w:t>
      </w:r>
      <w:r w:rsidRPr="00B5110E">
        <w:rPr>
          <w:rFonts w:ascii="Times New Roman" w:hAnsi="Times New Roman" w:cs="Times New Roman"/>
          <w:b/>
          <w:sz w:val="22"/>
        </w:rPr>
        <w:t>2</w:t>
      </w:r>
      <w:r w:rsidRPr="00B5110E">
        <w:rPr>
          <w:rFonts w:ascii="Times New Roman" w:hAnsi="Times New Roman" w:cs="Times New Roman"/>
          <w:sz w:val="22"/>
        </w:rPr>
        <w:t>.Correlations</w:t>
      </w:r>
      <w:proofErr w:type="spellEnd"/>
      <w:r w:rsidRPr="00B5110E">
        <w:rPr>
          <w:rFonts w:ascii="Times New Roman" w:hAnsi="Times New Roman" w:cs="Times New Roman"/>
          <w:sz w:val="22"/>
        </w:rPr>
        <w:t xml:space="preserve"> between urinary </w:t>
      </w:r>
      <w:proofErr w:type="spellStart"/>
      <w:r w:rsidRPr="00B5110E">
        <w:rPr>
          <w:rFonts w:ascii="Times New Roman" w:hAnsi="Times New Roman" w:cs="Times New Roman"/>
          <w:sz w:val="22"/>
        </w:rPr>
        <w:t>miR-196a</w:t>
      </w:r>
      <w:proofErr w:type="spellEnd"/>
      <w:r w:rsidRPr="00B5110E">
        <w:rPr>
          <w:rFonts w:ascii="Times New Roman" w:hAnsi="Times New Roman" w:cs="Times New Roman"/>
          <w:sz w:val="22"/>
        </w:rPr>
        <w:t xml:space="preserve"> and clinical parameters.</w:t>
      </w:r>
      <w:proofErr w:type="gramEnd"/>
    </w:p>
    <w:tbl>
      <w:tblPr>
        <w:tblW w:w="8374" w:type="dxa"/>
        <w:jc w:val="center"/>
        <w:tblCellMar>
          <w:left w:w="0" w:type="dxa"/>
          <w:right w:w="0" w:type="dxa"/>
        </w:tblCellMar>
        <w:tblLook w:val="04A0"/>
      </w:tblPr>
      <w:tblGrid>
        <w:gridCol w:w="2987"/>
        <w:gridCol w:w="2693"/>
        <w:gridCol w:w="2694"/>
      </w:tblGrid>
      <w:tr w:rsidR="00B5110E" w:rsidRPr="00B5110E" w:rsidTr="003D4879">
        <w:trPr>
          <w:trHeight w:val="318"/>
          <w:jc w:val="center"/>
        </w:trPr>
        <w:tc>
          <w:tcPr>
            <w:tcW w:w="29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D43381" w:rsidP="00D433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Urinary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miR-196a</w:t>
            </w:r>
            <w:proofErr w:type="spellEnd"/>
            <w:r w:rsidR="00B5110E" w:rsidRPr="00B5110E">
              <w:rPr>
                <w:rFonts w:ascii="Times New Roman" w:hAnsi="Times New Roman" w:cs="Times New Roman"/>
                <w:sz w:val="22"/>
              </w:rPr>
              <w:t xml:space="preserve"> (n=231)</w:t>
            </w:r>
          </w:p>
        </w:tc>
      </w:tr>
      <w:tr w:rsidR="00B5110E" w:rsidRPr="00B5110E" w:rsidTr="003D4879">
        <w:trPr>
          <w:trHeight w:val="397"/>
          <w:jc w:val="center"/>
        </w:trPr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BB708C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r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i/>
                <w:sz w:val="22"/>
              </w:rPr>
              <w:t>P</w:t>
            </w:r>
            <w:r w:rsidRPr="00B5110E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</w:tr>
      <w:tr w:rsidR="00B5110E" w:rsidRPr="00B5110E" w:rsidTr="003D4879">
        <w:trPr>
          <w:trHeight w:val="397"/>
          <w:jc w:val="center"/>
        </w:trPr>
        <w:tc>
          <w:tcPr>
            <w:tcW w:w="29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Age (y)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0.038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0.</w:t>
            </w:r>
            <w:r w:rsidR="0097084E"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</w:tr>
      <w:tr w:rsidR="00B5110E" w:rsidRPr="00B5110E" w:rsidTr="003D4879">
        <w:trPr>
          <w:trHeight w:val="397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Sex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-0.040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97084E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0.5</w:t>
            </w:r>
          </w:p>
        </w:tc>
      </w:tr>
      <w:tr w:rsidR="00B5110E" w:rsidRPr="00B5110E" w:rsidTr="003D4879">
        <w:trPr>
          <w:trHeight w:val="397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Hypertension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-0.020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0.</w:t>
            </w:r>
            <w:r w:rsidR="0097084E"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</w:tr>
      <w:tr w:rsidR="00B5110E" w:rsidRPr="00B5110E" w:rsidTr="003D4879">
        <w:trPr>
          <w:trHeight w:val="397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5110E">
              <w:rPr>
                <w:rFonts w:ascii="Times New Roman" w:hAnsi="Times New Roman" w:cs="Times New Roman"/>
                <w:sz w:val="22"/>
              </w:rPr>
              <w:t>eGFR</w:t>
            </w:r>
            <w:proofErr w:type="spellEnd"/>
            <w:r w:rsidRPr="00B5110E">
              <w:rPr>
                <w:rFonts w:ascii="Times New Roman" w:hAnsi="Times New Roman" w:cs="Times New Roman"/>
                <w:sz w:val="22"/>
              </w:rPr>
              <w:t xml:space="preserve"> (mL/min/</w:t>
            </w:r>
            <w:proofErr w:type="spellStart"/>
            <w:r w:rsidRPr="00B5110E">
              <w:rPr>
                <w:rFonts w:ascii="Times New Roman" w:hAnsi="Times New Roman" w:cs="Times New Roman"/>
                <w:sz w:val="22"/>
              </w:rPr>
              <w:t>1.73m</w:t>
            </w:r>
            <w:r w:rsidRPr="00B5110E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proofErr w:type="spellEnd"/>
            <w:r w:rsidRPr="00B5110E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-0.188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0.004</w:t>
            </w:r>
          </w:p>
        </w:tc>
      </w:tr>
      <w:tr w:rsidR="00B5110E" w:rsidRPr="00B5110E" w:rsidTr="003D4879">
        <w:trPr>
          <w:trHeight w:val="397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Proteinuria (g/</w:t>
            </w:r>
            <w:proofErr w:type="spellStart"/>
            <w:r w:rsidRPr="00B5110E">
              <w:rPr>
                <w:rFonts w:ascii="Times New Roman" w:hAnsi="Times New Roman" w:cs="Times New Roman"/>
                <w:sz w:val="22"/>
              </w:rPr>
              <w:t>24h</w:t>
            </w:r>
            <w:proofErr w:type="spellEnd"/>
            <w:r w:rsidRPr="00B5110E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0.213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B5110E" w:rsidRPr="00B5110E" w:rsidTr="00D64DDD">
        <w:trPr>
          <w:trHeight w:val="397"/>
          <w:jc w:val="center"/>
        </w:trPr>
        <w:tc>
          <w:tcPr>
            <w:tcW w:w="298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Albumin (g/L)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-0.154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0.0</w:t>
            </w:r>
            <w:r w:rsidR="0097084E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</w:tr>
      <w:tr w:rsidR="00B5110E" w:rsidRPr="00B5110E" w:rsidTr="00D64DDD">
        <w:trPr>
          <w:trHeight w:val="397"/>
          <w:jc w:val="center"/>
        </w:trPr>
        <w:tc>
          <w:tcPr>
            <w:tcW w:w="298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Serum creatinine (mg/dl)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0.172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0.009</w:t>
            </w:r>
          </w:p>
        </w:tc>
      </w:tr>
      <w:tr w:rsidR="00B5110E" w:rsidRPr="00B5110E" w:rsidTr="00D64DDD">
        <w:trPr>
          <w:trHeight w:val="397"/>
          <w:jc w:val="center"/>
        </w:trPr>
        <w:tc>
          <w:tcPr>
            <w:tcW w:w="298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Total cholesterol (mmol/L)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0.171</w:t>
            </w:r>
          </w:p>
        </w:tc>
        <w:tc>
          <w:tcPr>
            <w:tcW w:w="269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110E" w:rsidRPr="00B5110E" w:rsidRDefault="00B5110E" w:rsidP="003D4879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B5110E">
              <w:rPr>
                <w:rFonts w:ascii="Times New Roman" w:hAnsi="Times New Roman" w:cs="Times New Roman"/>
                <w:sz w:val="22"/>
              </w:rPr>
              <w:t>0.009</w:t>
            </w:r>
          </w:p>
        </w:tc>
      </w:tr>
    </w:tbl>
    <w:p w:rsidR="00B5110E" w:rsidRPr="00B5110E" w:rsidRDefault="00B94411" w:rsidP="00B94411">
      <w:pPr>
        <w:widowControl/>
        <w:adjustRightInd w:val="0"/>
        <w:snapToGrid w:val="0"/>
        <w:spacing w:line="480" w:lineRule="auto"/>
        <w:ind w:firstLineChars="300" w:firstLine="660"/>
        <w:rPr>
          <w:rFonts w:ascii="Times New Roman" w:hAnsi="Times New Roman" w:cs="Times New Roman"/>
          <w:b/>
          <w:bCs/>
          <w:sz w:val="22"/>
        </w:rPr>
      </w:pPr>
      <w:r w:rsidRPr="00955C4E">
        <w:rPr>
          <w:rFonts w:ascii="Times New Roman" w:hAnsi="Times New Roman" w:cs="Times New Roman"/>
          <w:sz w:val="22"/>
        </w:rPr>
        <w:t>Abbreviations:</w:t>
      </w:r>
      <w:r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proofErr w:type="gramStart"/>
      <w:r>
        <w:rPr>
          <w:rFonts w:ascii="Times New Roman" w:hAnsi="Times New Roman" w:cs="Times New Roman" w:hint="eastAsia"/>
          <w:sz w:val="22"/>
        </w:rPr>
        <w:t>eGFR</w:t>
      </w:r>
      <w:proofErr w:type="spellEnd"/>
      <w:r>
        <w:rPr>
          <w:rFonts w:ascii="Times New Roman" w:hAnsi="Times New Roman" w:cs="Times New Roman" w:hint="eastAsia"/>
          <w:sz w:val="22"/>
        </w:rPr>
        <w:t>,</w:t>
      </w:r>
      <w:proofErr w:type="gramEnd"/>
      <w:r>
        <w:rPr>
          <w:rFonts w:ascii="Times New Roman" w:hAnsi="Times New Roman" w:cs="Times New Roman" w:hint="eastAsia"/>
          <w:sz w:val="22"/>
        </w:rPr>
        <w:t xml:space="preserve"> estimated glomerular filtration rate.</w:t>
      </w:r>
    </w:p>
    <w:p w:rsidR="00B5110E" w:rsidRDefault="00B5110E" w:rsidP="00BA7C82">
      <w:pPr>
        <w:widowControl/>
        <w:adjustRightInd w:val="0"/>
        <w:snapToGrid w:val="0"/>
        <w:spacing w:line="480" w:lineRule="auto"/>
        <w:ind w:firstLineChars="450" w:firstLine="994"/>
        <w:rPr>
          <w:rFonts w:ascii="Times New Roman" w:hAnsi="Times New Roman" w:cs="Times New Roman"/>
          <w:b/>
          <w:bCs/>
          <w:sz w:val="22"/>
        </w:rPr>
      </w:pPr>
    </w:p>
    <w:p w:rsidR="00B5110E" w:rsidRDefault="00B5110E" w:rsidP="00BA7C82">
      <w:pPr>
        <w:widowControl/>
        <w:adjustRightInd w:val="0"/>
        <w:snapToGrid w:val="0"/>
        <w:spacing w:line="480" w:lineRule="auto"/>
        <w:ind w:firstLineChars="450" w:firstLine="994"/>
        <w:rPr>
          <w:rFonts w:ascii="Times New Roman" w:hAnsi="Times New Roman" w:cs="Times New Roman"/>
          <w:b/>
          <w:bCs/>
          <w:sz w:val="22"/>
        </w:rPr>
        <w:sectPr w:rsidR="00B5110E" w:rsidSect="00CA3A50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CA3A50" w:rsidRDefault="00CA3A50" w:rsidP="00BA7C82">
      <w:pPr>
        <w:widowControl/>
        <w:adjustRightInd w:val="0"/>
        <w:snapToGrid w:val="0"/>
        <w:spacing w:line="480" w:lineRule="auto"/>
        <w:ind w:firstLineChars="450" w:firstLine="994"/>
        <w:rPr>
          <w:rFonts w:ascii="Times New Roman" w:hAnsi="Times New Roman" w:cs="Times New Roman"/>
          <w:sz w:val="22"/>
        </w:rPr>
      </w:pPr>
      <w:r w:rsidRPr="00955C4E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proofErr w:type="spellStart"/>
      <w:r w:rsidRPr="00955C4E">
        <w:rPr>
          <w:rFonts w:ascii="Times New Roman" w:hAnsi="Times New Roman" w:cs="Times New Roman"/>
          <w:b/>
          <w:bCs/>
          <w:sz w:val="22"/>
        </w:rPr>
        <w:t>S</w:t>
      </w:r>
      <w:r w:rsidR="00B5110E">
        <w:rPr>
          <w:rFonts w:ascii="Times New Roman" w:hAnsi="Times New Roman" w:cs="Times New Roman" w:hint="eastAsia"/>
          <w:b/>
          <w:bCs/>
          <w:sz w:val="22"/>
        </w:rPr>
        <w:t>3</w:t>
      </w:r>
      <w:proofErr w:type="spellEnd"/>
      <w:r w:rsidRPr="00955C4E">
        <w:rPr>
          <w:rFonts w:ascii="Times New Roman" w:hAnsi="Times New Roman" w:cs="Times New Roman"/>
          <w:bCs/>
          <w:sz w:val="22"/>
        </w:rPr>
        <w:t xml:space="preserve">. </w:t>
      </w:r>
      <w:r w:rsidRPr="00955C4E">
        <w:rPr>
          <w:rFonts w:ascii="Times New Roman" w:hAnsi="Times New Roman" w:cs="Times New Roman"/>
          <w:sz w:val="22"/>
        </w:rPr>
        <w:t xml:space="preserve">The clinical features of </w:t>
      </w:r>
      <w:proofErr w:type="spellStart"/>
      <w:r w:rsidRPr="00955C4E">
        <w:rPr>
          <w:rFonts w:ascii="Times New Roman" w:hAnsi="Times New Roman" w:cs="Times New Roman"/>
          <w:sz w:val="22"/>
        </w:rPr>
        <w:t>FSGS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 patients subjected to intrarenal </w:t>
      </w:r>
      <w:proofErr w:type="spellStart"/>
      <w:r w:rsidRPr="00955C4E">
        <w:rPr>
          <w:rFonts w:ascii="Times New Roman" w:hAnsi="Times New Roman" w:cs="Times New Roman"/>
          <w:sz w:val="22"/>
        </w:rPr>
        <w:t>miR-196a</w:t>
      </w:r>
      <w:proofErr w:type="spellEnd"/>
      <w:r w:rsidRPr="00955C4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assay</w:t>
      </w:r>
      <w:r w:rsidRPr="00955C4E">
        <w:rPr>
          <w:rFonts w:ascii="Times New Roman" w:hAnsi="Times New Roman" w:cs="Times New Roman"/>
          <w:sz w:val="22"/>
        </w:rPr>
        <w:t>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670"/>
        <w:gridCol w:w="3369"/>
      </w:tblGrid>
      <w:tr w:rsidR="00CA3A50" w:rsidRPr="00955C4E" w:rsidTr="00BA7C82">
        <w:trPr>
          <w:trHeight w:val="397"/>
          <w:jc w:val="center"/>
        </w:trPr>
        <w:tc>
          <w:tcPr>
            <w:tcW w:w="36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3A50" w:rsidRPr="00955C4E" w:rsidRDefault="00CA3A50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3A50" w:rsidRPr="00955C4E" w:rsidRDefault="00CA3A50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955C4E">
              <w:rPr>
                <w:rFonts w:ascii="Times New Roman" w:hAnsi="Times New Roman" w:cs="Times New Roman"/>
                <w:b/>
                <w:bCs/>
                <w:sz w:val="22"/>
              </w:rPr>
              <w:t>FSGS</w:t>
            </w:r>
            <w:proofErr w:type="spellEnd"/>
            <w:r w:rsidRPr="00955C4E">
              <w:rPr>
                <w:rFonts w:ascii="Times New Roman" w:hAnsi="Times New Roman" w:cs="Times New Roman"/>
                <w:b/>
                <w:bCs/>
                <w:sz w:val="22"/>
              </w:rPr>
              <w:t xml:space="preserve"> patients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(n =46)</w:t>
            </w:r>
          </w:p>
        </w:tc>
      </w:tr>
      <w:tr w:rsidR="00CA3A50" w:rsidRPr="00955C4E" w:rsidTr="00BA7C82">
        <w:trPr>
          <w:trHeight w:val="397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3A50" w:rsidRPr="00955C4E" w:rsidRDefault="00CA3A50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955C4E">
              <w:rPr>
                <w:rFonts w:ascii="Times New Roman" w:hAnsi="Times New Roman" w:cs="Times New Roman"/>
                <w:sz w:val="22"/>
              </w:rPr>
              <w:t xml:space="preserve">Age (y)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3A50" w:rsidRPr="00955C4E" w:rsidRDefault="00DF06C8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36.5(24.8,47.0)</w:t>
            </w:r>
          </w:p>
        </w:tc>
      </w:tr>
      <w:tr w:rsidR="00682BBB" w:rsidRPr="00955C4E" w:rsidTr="00BA7C82">
        <w:trPr>
          <w:trHeight w:val="397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82BBB" w:rsidRPr="00955C4E" w:rsidRDefault="00682BBB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102716">
              <w:rPr>
                <w:rFonts w:ascii="Times New Roman" w:hAnsi="Times New Roman" w:cs="Times New Roman"/>
                <w:sz w:val="22"/>
              </w:rPr>
              <w:t>Male, % (n)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82BBB" w:rsidRPr="00955C4E" w:rsidRDefault="00682BBB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63.0 (29</w:t>
            </w:r>
            <w:r w:rsidRPr="00955C4E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682BBB" w:rsidRPr="00955C4E" w:rsidTr="00BA7C82">
        <w:trPr>
          <w:trHeight w:val="397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82BBB" w:rsidRPr="00955C4E" w:rsidRDefault="00682BBB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102716">
              <w:rPr>
                <w:rFonts w:ascii="Times New Roman" w:hAnsi="Times New Roman" w:cs="Times New Roman"/>
                <w:sz w:val="22"/>
              </w:rPr>
              <w:t>Hypertension, % (n)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BBB" w:rsidRPr="00955C4E" w:rsidRDefault="00682BBB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26.1 (12</w:t>
            </w:r>
            <w:r w:rsidRPr="00955C4E">
              <w:rPr>
                <w:rFonts w:ascii="Times New Roman" w:hAnsi="Times New Roman" w:cs="Times New Roman"/>
                <w:sz w:val="22"/>
              </w:rPr>
              <w:t xml:space="preserve">) </w:t>
            </w:r>
          </w:p>
        </w:tc>
      </w:tr>
      <w:tr w:rsidR="00DF06C8" w:rsidRPr="00955C4E" w:rsidTr="00BA7C82">
        <w:trPr>
          <w:trHeight w:val="397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F06C8" w:rsidRPr="00955C4E" w:rsidRDefault="00DF06C8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955C4E">
              <w:rPr>
                <w:rFonts w:ascii="Times New Roman" w:hAnsi="Times New Roman" w:cs="Times New Roman"/>
                <w:sz w:val="22"/>
              </w:rPr>
              <w:t>eGFR</w:t>
            </w:r>
            <w:proofErr w:type="spellEnd"/>
            <w:r w:rsidRPr="00955C4E">
              <w:rPr>
                <w:rFonts w:ascii="Times New Roman" w:hAnsi="Times New Roman" w:cs="Times New Roman"/>
                <w:sz w:val="22"/>
              </w:rPr>
              <w:t xml:space="preserve"> (mL/min/</w:t>
            </w:r>
            <w:proofErr w:type="spellStart"/>
            <w:r w:rsidRPr="00955C4E">
              <w:rPr>
                <w:rFonts w:ascii="Times New Roman" w:hAnsi="Times New Roman" w:cs="Times New Roman"/>
                <w:sz w:val="22"/>
              </w:rPr>
              <w:t>1.73m</w:t>
            </w:r>
            <w:r w:rsidRPr="00955C4E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proofErr w:type="spellEnd"/>
            <w:r w:rsidRPr="00955C4E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6C8" w:rsidRPr="00955C4E" w:rsidRDefault="00DF06C8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102.7(72.4,115.8)</w:t>
            </w:r>
          </w:p>
        </w:tc>
      </w:tr>
      <w:tr w:rsidR="00DF06C8" w:rsidRPr="00955C4E" w:rsidTr="00BA7C82">
        <w:trPr>
          <w:trHeight w:val="397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F06C8" w:rsidRPr="00955C4E" w:rsidRDefault="00DF06C8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955C4E">
              <w:rPr>
                <w:rFonts w:ascii="Times New Roman" w:hAnsi="Times New Roman" w:cs="Times New Roman"/>
                <w:sz w:val="22"/>
              </w:rPr>
              <w:t>Proteinuria (g/</w:t>
            </w:r>
            <w:proofErr w:type="spellStart"/>
            <w:r w:rsidRPr="00955C4E">
              <w:rPr>
                <w:rFonts w:ascii="Times New Roman" w:hAnsi="Times New Roman" w:cs="Times New Roman"/>
                <w:sz w:val="22"/>
              </w:rPr>
              <w:t>24h</w:t>
            </w:r>
            <w:proofErr w:type="spellEnd"/>
            <w:r w:rsidRPr="00955C4E">
              <w:rPr>
                <w:rFonts w:ascii="Times New Roman" w:hAnsi="Times New Roman" w:cs="Times New Roman"/>
                <w:sz w:val="22"/>
              </w:rPr>
              <w:t xml:space="preserve">)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6C8" w:rsidRPr="00955C4E" w:rsidRDefault="00DF06C8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5.29(2.66,8.51)</w:t>
            </w:r>
          </w:p>
        </w:tc>
      </w:tr>
      <w:tr w:rsidR="00DF06C8" w:rsidRPr="00955C4E" w:rsidTr="00D64DDD">
        <w:trPr>
          <w:trHeight w:val="397"/>
          <w:jc w:val="center"/>
        </w:trPr>
        <w:tc>
          <w:tcPr>
            <w:tcW w:w="367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F06C8" w:rsidRPr="00955C4E" w:rsidRDefault="00DF06C8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955C4E">
              <w:rPr>
                <w:rFonts w:ascii="Times New Roman" w:hAnsi="Times New Roman" w:cs="Times New Roman"/>
                <w:sz w:val="22"/>
              </w:rPr>
              <w:t xml:space="preserve">Albumin (g/L) </w:t>
            </w:r>
          </w:p>
        </w:tc>
        <w:tc>
          <w:tcPr>
            <w:tcW w:w="336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6C8" w:rsidRPr="00955C4E" w:rsidRDefault="00DF06C8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23.55(19.35,29.95)</w:t>
            </w:r>
          </w:p>
        </w:tc>
      </w:tr>
      <w:tr w:rsidR="00DF06C8" w:rsidRPr="00955C4E" w:rsidTr="00D64DDD">
        <w:trPr>
          <w:trHeight w:val="397"/>
          <w:jc w:val="center"/>
        </w:trPr>
        <w:tc>
          <w:tcPr>
            <w:tcW w:w="367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F06C8" w:rsidRPr="00955C4E" w:rsidRDefault="00DF06C8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955C4E">
              <w:rPr>
                <w:rFonts w:ascii="Times New Roman" w:hAnsi="Times New Roman" w:cs="Times New Roman"/>
                <w:sz w:val="22"/>
              </w:rPr>
              <w:t>Serum creatinine (mg/</w:t>
            </w:r>
            <w:proofErr w:type="spellStart"/>
            <w:r w:rsidRPr="00955C4E">
              <w:rPr>
                <w:rFonts w:ascii="Times New Roman" w:hAnsi="Times New Roman" w:cs="Times New Roman"/>
                <w:sz w:val="22"/>
              </w:rPr>
              <w:t>dL</w:t>
            </w:r>
            <w:proofErr w:type="spellEnd"/>
            <w:r w:rsidRPr="00955C4E">
              <w:rPr>
                <w:rFonts w:ascii="Times New Roman" w:hAnsi="Times New Roman" w:cs="Times New Roman"/>
                <w:sz w:val="22"/>
              </w:rPr>
              <w:t xml:space="preserve">) </w:t>
            </w:r>
          </w:p>
        </w:tc>
        <w:tc>
          <w:tcPr>
            <w:tcW w:w="336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6C8" w:rsidRPr="00955C4E" w:rsidRDefault="00DF06C8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0.92(0.67,1.13)</w:t>
            </w:r>
          </w:p>
        </w:tc>
      </w:tr>
      <w:tr w:rsidR="00DF06C8" w:rsidRPr="00955C4E" w:rsidTr="00D64DDD">
        <w:trPr>
          <w:trHeight w:val="397"/>
          <w:jc w:val="center"/>
        </w:trPr>
        <w:tc>
          <w:tcPr>
            <w:tcW w:w="367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F06C8" w:rsidRPr="00955C4E" w:rsidRDefault="00DF06C8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 w:rsidRPr="00955C4E">
              <w:rPr>
                <w:rFonts w:ascii="Times New Roman" w:hAnsi="Times New Roman" w:cs="Times New Roman"/>
                <w:sz w:val="22"/>
              </w:rPr>
              <w:t xml:space="preserve">otal cholesterol (mmol/L) </w:t>
            </w:r>
          </w:p>
        </w:tc>
        <w:tc>
          <w:tcPr>
            <w:tcW w:w="336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6C8" w:rsidRPr="00955C4E" w:rsidRDefault="00DF06C8" w:rsidP="00314E1D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9.66(7.35,12.18)</w:t>
            </w:r>
          </w:p>
        </w:tc>
      </w:tr>
    </w:tbl>
    <w:p w:rsidR="00CA3A50" w:rsidRDefault="004305D4" w:rsidP="00BA7C82">
      <w:pPr>
        <w:widowControl/>
        <w:adjustRightInd w:val="0"/>
        <w:snapToGrid w:val="0"/>
        <w:spacing w:line="480" w:lineRule="auto"/>
        <w:ind w:left="840" w:firstLine="420"/>
        <w:rPr>
          <w:rFonts w:ascii="Times New Roman" w:hAnsi="Times New Roman" w:cs="Times New Roman"/>
          <w:sz w:val="22"/>
        </w:rPr>
      </w:pPr>
      <w:r w:rsidRPr="00E94A46">
        <w:rPr>
          <w:rFonts w:ascii="Times New Roman" w:hAnsi="Times New Roman" w:cs="Times New Roman"/>
          <w:sz w:val="22"/>
        </w:rPr>
        <w:t>Conversion factors: serum creatinine in mg/</w:t>
      </w:r>
      <w:proofErr w:type="spellStart"/>
      <w:r w:rsidRPr="00E94A46">
        <w:rPr>
          <w:rFonts w:ascii="Times New Roman" w:hAnsi="Times New Roman" w:cs="Times New Roman"/>
          <w:sz w:val="22"/>
        </w:rPr>
        <w:t>dL</w:t>
      </w:r>
      <w:proofErr w:type="spellEnd"/>
      <w:r w:rsidRPr="00E94A46">
        <w:rPr>
          <w:rFonts w:ascii="Times New Roman" w:hAnsi="Times New Roman" w:cs="Times New Roman"/>
          <w:sz w:val="22"/>
        </w:rPr>
        <w:t xml:space="preserve"> to </w:t>
      </w:r>
      <w:proofErr w:type="spellStart"/>
      <w:r w:rsidRPr="00E94A46">
        <w:rPr>
          <w:rFonts w:ascii="Times New Roman" w:hAnsi="Times New Roman" w:cs="Times New Roman"/>
          <w:sz w:val="22"/>
        </w:rPr>
        <w:t>μmol</w:t>
      </w:r>
      <w:proofErr w:type="spellEnd"/>
      <w:r w:rsidRPr="00E94A46">
        <w:rPr>
          <w:rFonts w:ascii="Times New Roman" w:hAnsi="Times New Roman" w:cs="Times New Roman"/>
          <w:sz w:val="22"/>
        </w:rPr>
        <w:t>/L, ×88.4.</w:t>
      </w:r>
    </w:p>
    <w:p w:rsidR="00B94411" w:rsidRPr="00B94411" w:rsidRDefault="00B94411" w:rsidP="00B94411">
      <w:pPr>
        <w:widowControl/>
        <w:adjustRightInd w:val="0"/>
        <w:snapToGrid w:val="0"/>
        <w:spacing w:line="480" w:lineRule="auto"/>
        <w:ind w:left="840" w:firstLine="420"/>
        <w:rPr>
          <w:rFonts w:ascii="Times New Roman" w:hAnsi="Times New Roman" w:cs="Times New Roman"/>
          <w:bCs/>
          <w:sz w:val="22"/>
        </w:rPr>
      </w:pPr>
      <w:r w:rsidRPr="00B94411">
        <w:rPr>
          <w:rFonts w:ascii="Times New Roman" w:hAnsi="Times New Roman" w:cs="Times New Roman"/>
          <w:bCs/>
          <w:sz w:val="22"/>
        </w:rPr>
        <w:t>Abbreviations:</w:t>
      </w:r>
      <w:r w:rsidRPr="00B94411">
        <w:rPr>
          <w:rFonts w:ascii="Times New Roman" w:hAnsi="Times New Roman" w:cs="Times New Roman" w:hint="eastAsia"/>
          <w:bCs/>
          <w:sz w:val="22"/>
        </w:rPr>
        <w:t xml:space="preserve"> </w:t>
      </w:r>
      <w:proofErr w:type="spellStart"/>
      <w:proofErr w:type="gramStart"/>
      <w:r w:rsidRPr="00B94411">
        <w:rPr>
          <w:rFonts w:ascii="Times New Roman" w:hAnsi="Times New Roman" w:cs="Times New Roman" w:hint="eastAsia"/>
          <w:bCs/>
          <w:sz w:val="22"/>
        </w:rPr>
        <w:t>eGFR</w:t>
      </w:r>
      <w:proofErr w:type="spellEnd"/>
      <w:r w:rsidRPr="00B94411">
        <w:rPr>
          <w:rFonts w:ascii="Times New Roman" w:hAnsi="Times New Roman" w:cs="Times New Roman" w:hint="eastAsia"/>
          <w:bCs/>
          <w:sz w:val="22"/>
        </w:rPr>
        <w:t>,</w:t>
      </w:r>
      <w:proofErr w:type="gramEnd"/>
      <w:r w:rsidRPr="00B94411">
        <w:rPr>
          <w:rFonts w:ascii="Times New Roman" w:hAnsi="Times New Roman" w:cs="Times New Roman" w:hint="eastAsia"/>
          <w:bCs/>
          <w:sz w:val="22"/>
        </w:rPr>
        <w:t xml:space="preserve"> estimated glomerular filtration rate.</w:t>
      </w:r>
    </w:p>
    <w:p w:rsidR="00B94411" w:rsidRPr="00B94411" w:rsidRDefault="00B94411" w:rsidP="00BA7C82">
      <w:pPr>
        <w:widowControl/>
        <w:adjustRightInd w:val="0"/>
        <w:snapToGrid w:val="0"/>
        <w:spacing w:line="480" w:lineRule="auto"/>
        <w:ind w:left="840" w:firstLine="420"/>
        <w:rPr>
          <w:rFonts w:ascii="Times New Roman" w:hAnsi="Times New Roman" w:cs="Times New Roman"/>
          <w:b/>
          <w:bCs/>
          <w:sz w:val="22"/>
        </w:rPr>
      </w:pPr>
    </w:p>
    <w:p w:rsidR="00CA3A50" w:rsidRDefault="00CA3A50" w:rsidP="00BA7C82">
      <w:pPr>
        <w:widowControl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CA3A50" w:rsidRDefault="00CA3A50" w:rsidP="00BA7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</w:p>
    <w:p w:rsidR="00CA3A50" w:rsidRDefault="006F356C" w:rsidP="00BA7C82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:lang w:val="en-IN" w:eastAsia="en-IN"/>
        </w:rPr>
        <w:drawing>
          <wp:inline distT="0" distB="0" distL="0" distR="0">
            <wp:extent cx="5689987" cy="2516298"/>
            <wp:effectExtent l="19050" t="0" r="5963" b="0"/>
            <wp:docPr id="1" name="图片 0" descr="Fig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3317" cy="251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E80" w:rsidRDefault="006F356C" w:rsidP="00BA7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proofErr w:type="gramStart"/>
      <w:r w:rsidRPr="00931065">
        <w:rPr>
          <w:rFonts w:ascii="Times New Roman" w:hAnsi="Times New Roman" w:cs="Times New Roman"/>
          <w:b/>
          <w:bCs/>
          <w:sz w:val="22"/>
        </w:rPr>
        <w:t xml:space="preserve">Fig </w:t>
      </w:r>
      <w:proofErr w:type="spellStart"/>
      <w:r w:rsidR="00734526" w:rsidRPr="00931065">
        <w:rPr>
          <w:rFonts w:ascii="Times New Roman" w:hAnsi="Times New Roman" w:cs="Times New Roman"/>
          <w:b/>
          <w:bCs/>
          <w:sz w:val="22"/>
        </w:rPr>
        <w:t>S</w:t>
      </w:r>
      <w:r w:rsidR="00734526">
        <w:rPr>
          <w:rFonts w:ascii="Times New Roman" w:hAnsi="Times New Roman" w:cs="Times New Roman" w:hint="eastAsia"/>
          <w:b/>
          <w:bCs/>
          <w:sz w:val="22"/>
        </w:rPr>
        <w:t>1</w:t>
      </w:r>
      <w:proofErr w:type="spellEnd"/>
      <w:r w:rsidRPr="006F356C">
        <w:rPr>
          <w:rFonts w:ascii="Times New Roman" w:hAnsi="Times New Roman" w:cs="Times New Roman" w:hint="eastAsia"/>
          <w:bCs/>
          <w:sz w:val="22"/>
        </w:rPr>
        <w:t>.</w:t>
      </w:r>
      <w:proofErr w:type="gramEnd"/>
      <w:r w:rsidRPr="006F356C">
        <w:rPr>
          <w:rFonts w:ascii="Times New Roman" w:hAnsi="Times New Roman" w:cs="Times New Roman" w:hint="eastAsia"/>
          <w:bCs/>
          <w:sz w:val="22"/>
        </w:rPr>
        <w:t xml:space="preserve"> </w:t>
      </w:r>
      <w:proofErr w:type="gramStart"/>
      <w:r w:rsidRPr="006F356C">
        <w:rPr>
          <w:rFonts w:ascii="Times New Roman" w:hAnsi="Times New Roman" w:cs="Times New Roman"/>
          <w:bCs/>
          <w:sz w:val="22"/>
        </w:rPr>
        <w:t xml:space="preserve">The reproducibility evaluation of urinary </w:t>
      </w:r>
      <w:proofErr w:type="spellStart"/>
      <w:r w:rsidRPr="006F356C">
        <w:rPr>
          <w:rFonts w:ascii="Times New Roman" w:hAnsi="Times New Roman" w:cs="Times New Roman"/>
          <w:bCs/>
          <w:sz w:val="22"/>
        </w:rPr>
        <w:t>miR-196a</w:t>
      </w:r>
      <w:proofErr w:type="spellEnd"/>
      <w:r w:rsidRPr="006F356C">
        <w:rPr>
          <w:rFonts w:ascii="Times New Roman" w:hAnsi="Times New Roman" w:cs="Times New Roman"/>
          <w:bCs/>
          <w:sz w:val="22"/>
        </w:rPr>
        <w:t xml:space="preserve"> quantification</w:t>
      </w:r>
      <w:r>
        <w:rPr>
          <w:rFonts w:ascii="Times New Roman" w:hAnsi="Times New Roman" w:cs="Times New Roman" w:hint="eastAsia"/>
          <w:bCs/>
          <w:sz w:val="22"/>
        </w:rPr>
        <w:t>.</w:t>
      </w:r>
      <w:proofErr w:type="gramEnd"/>
      <w:r w:rsidR="00A16CDB">
        <w:rPr>
          <w:rFonts w:ascii="Times New Roman" w:hAnsi="Times New Roman" w:cs="Times New Roman" w:hint="eastAsia"/>
          <w:bCs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(A) </w:t>
      </w:r>
      <w:r>
        <w:rPr>
          <w:rFonts w:ascii="Times New Roman" w:hAnsi="Times New Roman" w:cs="Times New Roman" w:hint="eastAsia"/>
          <w:bCs/>
          <w:sz w:val="22"/>
        </w:rPr>
        <w:t>E</w:t>
      </w:r>
      <w:r>
        <w:rPr>
          <w:rFonts w:ascii="Times New Roman" w:hAnsi="Times New Roman" w:cs="Times New Roman" w:hint="eastAsia"/>
          <w:sz w:val="22"/>
        </w:rPr>
        <w:t xml:space="preserve">ach urine sample </w:t>
      </w:r>
      <w:r w:rsidR="000B5433">
        <w:rPr>
          <w:rFonts w:ascii="Times New Roman" w:hAnsi="Times New Roman" w:cs="Times New Roman" w:hint="eastAsia"/>
          <w:sz w:val="22"/>
        </w:rPr>
        <w:t>from</w:t>
      </w:r>
      <w:r>
        <w:rPr>
          <w:rFonts w:ascii="Times New Roman" w:hAnsi="Times New Roman" w:cs="Times New Roman" w:hint="eastAsia"/>
          <w:sz w:val="22"/>
        </w:rPr>
        <w:t xml:space="preserve"> 20 </w:t>
      </w:r>
      <w:proofErr w:type="spellStart"/>
      <w:r>
        <w:rPr>
          <w:rFonts w:ascii="Times New Roman" w:hAnsi="Times New Roman" w:cs="Times New Roman" w:hint="eastAsia"/>
          <w:sz w:val="22"/>
        </w:rPr>
        <w:t>FSGS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patients</w:t>
      </w:r>
      <w:r w:rsidR="00A16CDB">
        <w:rPr>
          <w:rFonts w:ascii="Times New Roman" w:hAnsi="Times New Roman" w:cs="Times New Roman" w:hint="eastAsia"/>
          <w:sz w:val="22"/>
        </w:rPr>
        <w:t xml:space="preserve"> </w:t>
      </w:r>
      <w:r w:rsidR="000B5433">
        <w:rPr>
          <w:rFonts w:ascii="Times New Roman" w:hAnsi="Times New Roman" w:cs="Times New Roman" w:hint="eastAsia"/>
          <w:sz w:val="22"/>
        </w:rPr>
        <w:t>was</w:t>
      </w:r>
      <w:r w:rsidR="003B10FD">
        <w:rPr>
          <w:rFonts w:ascii="Times New Roman" w:hAnsi="Times New Roman" w:cs="Times New Roman"/>
          <w:sz w:val="22"/>
        </w:rPr>
        <w:t xml:space="preserve"> aliquoted</w:t>
      </w:r>
      <w:r w:rsidR="001111E9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to two tubes (</w:t>
      </w:r>
      <w:proofErr w:type="spellStart"/>
      <w:r>
        <w:rPr>
          <w:rFonts w:ascii="Times New Roman" w:hAnsi="Times New Roman" w:cs="Times New Roman" w:hint="eastAsia"/>
          <w:sz w:val="22"/>
        </w:rPr>
        <w:t>300ul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each tube). </w:t>
      </w:r>
      <w:r>
        <w:rPr>
          <w:rFonts w:ascii="Times New Roman" w:hAnsi="Times New Roman" w:cs="Times New Roman"/>
          <w:sz w:val="22"/>
        </w:rPr>
        <w:t>T</w:t>
      </w:r>
      <w:r>
        <w:rPr>
          <w:rFonts w:ascii="Times New Roman" w:hAnsi="Times New Roman" w:cs="Times New Roman" w:hint="eastAsia"/>
          <w:sz w:val="22"/>
        </w:rPr>
        <w:t>hese samples were stored at -</w:t>
      </w:r>
      <w:proofErr w:type="spellStart"/>
      <w:r>
        <w:rPr>
          <w:rFonts w:ascii="Times New Roman" w:hAnsi="Times New Roman" w:cs="Times New Roman" w:hint="eastAsia"/>
          <w:sz w:val="22"/>
        </w:rPr>
        <w:t>80</w:t>
      </w:r>
      <w:r w:rsidRPr="00955C4E">
        <w:rPr>
          <w:rFonts w:ascii="Times New Roman" w:hAnsi="Times New Roman" w:cs="Times New Roman"/>
          <w:sz w:val="22"/>
        </w:rPr>
        <w:t>°C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for </w:t>
      </w:r>
      <w:r w:rsidR="00E24080">
        <w:rPr>
          <w:rFonts w:ascii="Times New Roman" w:hAnsi="Times New Roman" w:cs="Times New Roman"/>
          <w:sz w:val="22"/>
        </w:rPr>
        <w:t xml:space="preserve">two </w:t>
      </w:r>
      <w:r>
        <w:rPr>
          <w:rFonts w:ascii="Times New Roman" w:hAnsi="Times New Roman" w:cs="Times New Roman" w:hint="eastAsia"/>
          <w:sz w:val="22"/>
        </w:rPr>
        <w:t xml:space="preserve">batch analyses of </w:t>
      </w:r>
      <w:proofErr w:type="spellStart"/>
      <w:r>
        <w:rPr>
          <w:rFonts w:ascii="Times New Roman" w:hAnsi="Times New Roman" w:cs="Times New Roman" w:hint="eastAsia"/>
          <w:sz w:val="22"/>
        </w:rPr>
        <w:t>miR-196a</w:t>
      </w:r>
      <w:proofErr w:type="spellEnd"/>
      <w:r>
        <w:rPr>
          <w:rFonts w:ascii="Times New Roman" w:hAnsi="Times New Roman" w:cs="Times New Roman" w:hint="eastAsia"/>
          <w:sz w:val="22"/>
        </w:rPr>
        <w:t>. Pearson correlation coefficient indicated that the level</w:t>
      </w:r>
      <w:r w:rsidR="00E24080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 w:hint="eastAsia"/>
          <w:sz w:val="22"/>
        </w:rPr>
        <w:t xml:space="preserve"> of </w:t>
      </w:r>
      <w:proofErr w:type="spellStart"/>
      <w:r>
        <w:rPr>
          <w:rFonts w:ascii="Times New Roman" w:hAnsi="Times New Roman" w:cs="Times New Roman" w:hint="eastAsia"/>
          <w:sz w:val="22"/>
        </w:rPr>
        <w:t>miR-196a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</w:t>
      </w:r>
      <w:r w:rsidR="00E24080">
        <w:rPr>
          <w:rFonts w:ascii="Times New Roman" w:hAnsi="Times New Roman" w:cs="Times New Roman"/>
          <w:sz w:val="22"/>
        </w:rPr>
        <w:t>between the two</w:t>
      </w:r>
      <w:r>
        <w:rPr>
          <w:rFonts w:ascii="Times New Roman" w:hAnsi="Times New Roman" w:cs="Times New Roman" w:hint="eastAsia"/>
          <w:sz w:val="22"/>
        </w:rPr>
        <w:t xml:space="preserve"> batches</w:t>
      </w:r>
      <w:r w:rsidR="00E24080">
        <w:rPr>
          <w:rFonts w:ascii="Times New Roman" w:hAnsi="Times New Roman" w:cs="Times New Roman"/>
          <w:sz w:val="22"/>
        </w:rPr>
        <w:t xml:space="preserve"> of identical samples</w:t>
      </w:r>
      <w:r>
        <w:rPr>
          <w:rFonts w:ascii="Times New Roman" w:hAnsi="Times New Roman" w:cs="Times New Roman" w:hint="eastAsia"/>
          <w:sz w:val="22"/>
        </w:rPr>
        <w:t xml:space="preserve"> w</w:t>
      </w:r>
      <w:r w:rsidR="00E24080">
        <w:rPr>
          <w:rFonts w:ascii="Times New Roman" w:hAnsi="Times New Roman" w:cs="Times New Roman"/>
          <w:sz w:val="22"/>
        </w:rPr>
        <w:t>ere highly</w:t>
      </w:r>
      <w:r>
        <w:rPr>
          <w:rFonts w:ascii="Times New Roman" w:hAnsi="Times New Roman" w:cs="Times New Roman" w:hint="eastAsia"/>
          <w:sz w:val="22"/>
        </w:rPr>
        <w:t xml:space="preserve"> correlated. (B) Fresh urine </w:t>
      </w:r>
      <w:r w:rsidR="00E24080">
        <w:rPr>
          <w:rFonts w:ascii="Times New Roman" w:hAnsi="Times New Roman" w:cs="Times New Roman"/>
          <w:sz w:val="22"/>
        </w:rPr>
        <w:t xml:space="preserve">samples </w:t>
      </w:r>
      <w:r>
        <w:rPr>
          <w:rFonts w:ascii="Times New Roman" w:hAnsi="Times New Roman" w:cs="Times New Roman" w:hint="eastAsia"/>
          <w:sz w:val="22"/>
        </w:rPr>
        <w:t xml:space="preserve">of </w:t>
      </w:r>
      <w:r w:rsidR="00E24080">
        <w:rPr>
          <w:rFonts w:ascii="Times New Roman" w:hAnsi="Times New Roman" w:cs="Times New Roman"/>
          <w:sz w:val="22"/>
        </w:rPr>
        <w:t xml:space="preserve">another batch of </w:t>
      </w:r>
      <w:r>
        <w:rPr>
          <w:rFonts w:ascii="Times New Roman" w:hAnsi="Times New Roman" w:cs="Times New Roman" w:hint="eastAsia"/>
          <w:sz w:val="22"/>
        </w:rPr>
        <w:t xml:space="preserve">20 </w:t>
      </w:r>
      <w:proofErr w:type="spellStart"/>
      <w:r>
        <w:rPr>
          <w:rFonts w:ascii="Times New Roman" w:hAnsi="Times New Roman" w:cs="Times New Roman" w:hint="eastAsia"/>
          <w:sz w:val="22"/>
        </w:rPr>
        <w:t>FSGS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patients from our clinic </w:t>
      </w:r>
      <w:r w:rsidR="001111E9">
        <w:rPr>
          <w:rFonts w:ascii="Times New Roman" w:hAnsi="Times New Roman" w:cs="Times New Roman" w:hint="eastAsia"/>
          <w:sz w:val="22"/>
        </w:rPr>
        <w:t xml:space="preserve">were </w:t>
      </w:r>
      <w:r>
        <w:rPr>
          <w:rFonts w:ascii="Times New Roman" w:hAnsi="Times New Roman" w:cs="Times New Roman" w:hint="eastAsia"/>
          <w:sz w:val="22"/>
        </w:rPr>
        <w:t xml:space="preserve">subjected to 3 freeze-thaw cycles. Then </w:t>
      </w:r>
      <w:proofErr w:type="spellStart"/>
      <w:r>
        <w:rPr>
          <w:rFonts w:ascii="Times New Roman" w:hAnsi="Times New Roman" w:cs="Times New Roman" w:hint="eastAsia"/>
          <w:sz w:val="22"/>
        </w:rPr>
        <w:t>miR-196a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levels </w:t>
      </w:r>
      <w:r w:rsidR="00E24080">
        <w:rPr>
          <w:rFonts w:ascii="Times New Roman" w:hAnsi="Times New Roman" w:cs="Times New Roman"/>
          <w:sz w:val="22"/>
        </w:rPr>
        <w:t>in</w:t>
      </w:r>
      <w:r>
        <w:rPr>
          <w:rFonts w:ascii="Times New Roman" w:hAnsi="Times New Roman" w:cs="Times New Roman" w:hint="eastAsia"/>
          <w:sz w:val="22"/>
        </w:rPr>
        <w:t xml:space="preserve"> the fresh and fr</w:t>
      </w:r>
      <w:r w:rsidR="00E24080">
        <w:rPr>
          <w:rFonts w:ascii="Times New Roman" w:hAnsi="Times New Roman" w:cs="Times New Roman"/>
          <w:sz w:val="22"/>
        </w:rPr>
        <w:t>ozen</w:t>
      </w:r>
      <w:r>
        <w:rPr>
          <w:rFonts w:ascii="Times New Roman" w:hAnsi="Times New Roman" w:cs="Times New Roman" w:hint="eastAsia"/>
          <w:sz w:val="22"/>
        </w:rPr>
        <w:t>-thawed urine</w:t>
      </w:r>
      <w:r w:rsidR="00E24080">
        <w:rPr>
          <w:rFonts w:ascii="Times New Roman" w:hAnsi="Times New Roman" w:cs="Times New Roman"/>
          <w:sz w:val="22"/>
        </w:rPr>
        <w:t xml:space="preserve"> samples</w:t>
      </w:r>
      <w:r>
        <w:rPr>
          <w:rFonts w:ascii="Times New Roman" w:hAnsi="Times New Roman" w:cs="Times New Roman" w:hint="eastAsia"/>
          <w:sz w:val="22"/>
        </w:rPr>
        <w:t xml:space="preserve"> were evaluated by </w:t>
      </w:r>
      <w:proofErr w:type="spellStart"/>
      <w:r>
        <w:rPr>
          <w:rFonts w:ascii="Times New Roman" w:hAnsi="Times New Roman" w:cs="Times New Roman" w:hint="eastAsia"/>
          <w:sz w:val="22"/>
        </w:rPr>
        <w:t>qRT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-PCR. Pearson correlation coefficient indicated that the abundance of </w:t>
      </w:r>
      <w:proofErr w:type="spellStart"/>
      <w:r>
        <w:rPr>
          <w:rFonts w:ascii="Times New Roman" w:hAnsi="Times New Roman" w:cs="Times New Roman" w:hint="eastAsia"/>
          <w:sz w:val="22"/>
        </w:rPr>
        <w:t>miR-196a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from fresh or fr</w:t>
      </w:r>
      <w:r w:rsidR="00E24080">
        <w:rPr>
          <w:rFonts w:ascii="Times New Roman" w:hAnsi="Times New Roman" w:cs="Times New Roman"/>
          <w:sz w:val="22"/>
        </w:rPr>
        <w:t>ozen</w:t>
      </w:r>
      <w:r>
        <w:rPr>
          <w:rFonts w:ascii="Times New Roman" w:hAnsi="Times New Roman" w:cs="Times New Roman" w:hint="eastAsia"/>
          <w:sz w:val="22"/>
        </w:rPr>
        <w:t>-thaw</w:t>
      </w:r>
      <w:r w:rsidR="00E24080">
        <w:rPr>
          <w:rFonts w:ascii="Times New Roman" w:hAnsi="Times New Roman" w:cs="Times New Roman"/>
          <w:sz w:val="22"/>
        </w:rPr>
        <w:t>ed</w:t>
      </w:r>
      <w:r>
        <w:rPr>
          <w:rFonts w:ascii="Times New Roman" w:hAnsi="Times New Roman" w:cs="Times New Roman" w:hint="eastAsia"/>
          <w:sz w:val="22"/>
        </w:rPr>
        <w:t xml:space="preserve"> urine</w:t>
      </w:r>
      <w:r w:rsidR="00E24080">
        <w:rPr>
          <w:rFonts w:ascii="Times New Roman" w:hAnsi="Times New Roman" w:cs="Times New Roman"/>
          <w:sz w:val="22"/>
        </w:rPr>
        <w:t xml:space="preserve"> samples</w:t>
      </w:r>
      <w:r w:rsidR="001111E9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w</w:t>
      </w:r>
      <w:r w:rsidR="001111E9">
        <w:rPr>
          <w:rFonts w:ascii="Times New Roman" w:hAnsi="Times New Roman" w:cs="Times New Roman" w:hint="eastAsia"/>
          <w:sz w:val="22"/>
        </w:rPr>
        <w:t>as</w:t>
      </w:r>
      <w:r w:rsidR="00E24080">
        <w:rPr>
          <w:rFonts w:ascii="Times New Roman" w:hAnsi="Times New Roman" w:cs="Times New Roman"/>
          <w:sz w:val="22"/>
        </w:rPr>
        <w:t xml:space="preserve"> highly</w:t>
      </w:r>
      <w:r>
        <w:rPr>
          <w:rFonts w:ascii="Times New Roman" w:hAnsi="Times New Roman" w:cs="Times New Roman" w:hint="eastAsia"/>
          <w:sz w:val="22"/>
        </w:rPr>
        <w:t xml:space="preserve"> correlated. These results indicated that the method</w:t>
      </w:r>
      <w:r w:rsidR="001111E9">
        <w:rPr>
          <w:rFonts w:ascii="Times New Roman" w:hAnsi="Times New Roman" w:cs="Times New Roman" w:hint="eastAsia"/>
          <w:sz w:val="22"/>
        </w:rPr>
        <w:t xml:space="preserve"> </w:t>
      </w:r>
      <w:r w:rsidR="00E24080">
        <w:rPr>
          <w:rFonts w:ascii="Times New Roman" w:hAnsi="Times New Roman" w:cs="Times New Roman"/>
          <w:sz w:val="22"/>
        </w:rPr>
        <w:t>that we used for</w:t>
      </w:r>
      <w:r w:rsidR="001111E9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urinary </w:t>
      </w:r>
      <w:proofErr w:type="spellStart"/>
      <w:r>
        <w:rPr>
          <w:rFonts w:ascii="Times New Roman" w:hAnsi="Times New Roman" w:cs="Times New Roman" w:hint="eastAsia"/>
          <w:sz w:val="22"/>
        </w:rPr>
        <w:t>miR-196a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quantification w</w:t>
      </w:r>
      <w:r w:rsidR="00E24080">
        <w:rPr>
          <w:rFonts w:ascii="Times New Roman" w:hAnsi="Times New Roman" w:cs="Times New Roman"/>
          <w:sz w:val="22"/>
        </w:rPr>
        <w:t>as</w:t>
      </w:r>
      <w:r>
        <w:rPr>
          <w:rFonts w:ascii="Times New Roman" w:hAnsi="Times New Roman" w:cs="Times New Roman" w:hint="eastAsia"/>
          <w:sz w:val="22"/>
        </w:rPr>
        <w:t xml:space="preserve"> highly reproducible.</w:t>
      </w:r>
    </w:p>
    <w:p w:rsidR="000F56DE" w:rsidRDefault="000F56DE" w:rsidP="00D14F85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:rsidR="00D14F85" w:rsidRPr="00814447" w:rsidRDefault="00D14F85" w:rsidP="000F56DE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noProof/>
          <w:sz w:val="22"/>
          <w:lang w:val="en-IN" w:eastAsia="en-IN"/>
        </w:rPr>
        <w:drawing>
          <wp:inline distT="0" distB="0" distL="0" distR="0">
            <wp:extent cx="6188710" cy="1851025"/>
            <wp:effectExtent l="19050" t="0" r="2540" b="0"/>
            <wp:docPr id="4" name="图片 3" descr="Fig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C00" w:rsidRPr="00D14F85" w:rsidRDefault="000F56DE" w:rsidP="00BA7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2"/>
        </w:rPr>
      </w:pPr>
      <w:r w:rsidRPr="00931065">
        <w:rPr>
          <w:rFonts w:ascii="Times New Roman" w:hAnsi="Times New Roman" w:cs="Times New Roman"/>
          <w:b/>
          <w:bCs/>
          <w:sz w:val="22"/>
        </w:rPr>
        <w:t xml:space="preserve">Fig </w:t>
      </w:r>
      <w:proofErr w:type="spellStart"/>
      <w:r w:rsidRPr="00931065">
        <w:rPr>
          <w:rFonts w:ascii="Times New Roman" w:hAnsi="Times New Roman" w:cs="Times New Roman"/>
          <w:b/>
          <w:bCs/>
          <w:sz w:val="22"/>
        </w:rPr>
        <w:t>S</w:t>
      </w:r>
      <w:r w:rsidR="00B5110E">
        <w:rPr>
          <w:rFonts w:ascii="Times New Roman" w:hAnsi="Times New Roman" w:cs="Times New Roman" w:hint="eastAsia"/>
          <w:b/>
          <w:bCs/>
          <w:sz w:val="22"/>
        </w:rPr>
        <w:t>2</w:t>
      </w:r>
      <w:r w:rsidRPr="00814447">
        <w:rPr>
          <w:rFonts w:ascii="Times New Roman" w:hAnsi="Times New Roman" w:cs="Times New Roman"/>
          <w:bCs/>
          <w:sz w:val="22"/>
        </w:rPr>
        <w:t>.</w:t>
      </w:r>
      <w:r w:rsidRPr="00814447">
        <w:rPr>
          <w:rFonts w:ascii="Times New Roman" w:hAnsi="Times New Roman" w:cs="Times New Roman"/>
          <w:sz w:val="22"/>
        </w:rPr>
        <w:t>Pearson</w:t>
      </w:r>
      <w:proofErr w:type="spellEnd"/>
      <w:r w:rsidRPr="00814447">
        <w:rPr>
          <w:rFonts w:ascii="Times New Roman" w:hAnsi="Times New Roman" w:cs="Times New Roman"/>
          <w:sz w:val="22"/>
        </w:rPr>
        <w:t xml:space="preserve"> correlation analysis between urinary </w:t>
      </w:r>
      <w:proofErr w:type="spellStart"/>
      <w:r w:rsidRPr="00814447">
        <w:rPr>
          <w:rFonts w:ascii="Times New Roman" w:hAnsi="Times New Roman" w:cs="Times New Roman"/>
          <w:sz w:val="22"/>
        </w:rPr>
        <w:t>miR-196a</w:t>
      </w:r>
      <w:proofErr w:type="spellEnd"/>
      <w:r w:rsidRPr="00814447">
        <w:rPr>
          <w:rFonts w:ascii="Times New Roman" w:hAnsi="Times New Roman" w:cs="Times New Roman"/>
          <w:sz w:val="22"/>
        </w:rPr>
        <w:t xml:space="preserve"> and plasma </w:t>
      </w:r>
      <w:proofErr w:type="spellStart"/>
      <w:r w:rsidRPr="00814447">
        <w:rPr>
          <w:rFonts w:ascii="Times New Roman" w:hAnsi="Times New Roman" w:cs="Times New Roman"/>
          <w:sz w:val="22"/>
        </w:rPr>
        <w:t>miR-196a</w:t>
      </w:r>
      <w:proofErr w:type="spellEnd"/>
      <w:r w:rsidRPr="00814447">
        <w:rPr>
          <w:rFonts w:ascii="Times New Roman" w:hAnsi="Times New Roman" w:cs="Times New Roman"/>
          <w:sz w:val="22"/>
        </w:rPr>
        <w:t xml:space="preserve"> </w:t>
      </w:r>
      <w:r w:rsidR="002E6C30">
        <w:rPr>
          <w:rFonts w:ascii="Times New Roman" w:hAnsi="Times New Roman" w:cs="Times New Roman"/>
          <w:sz w:val="22"/>
        </w:rPr>
        <w:t xml:space="preserve">levels </w:t>
      </w:r>
      <w:r w:rsidRPr="00814447">
        <w:rPr>
          <w:rFonts w:ascii="Times New Roman" w:hAnsi="Times New Roman" w:cs="Times New Roman"/>
          <w:sz w:val="22"/>
        </w:rPr>
        <w:t>in normal controls (</w:t>
      </w:r>
      <w:r>
        <w:rPr>
          <w:rFonts w:ascii="Times New Roman" w:hAnsi="Times New Roman" w:cs="Times New Roman" w:hint="eastAsia"/>
          <w:sz w:val="22"/>
        </w:rPr>
        <w:t>A</w:t>
      </w:r>
      <w:r w:rsidRPr="00814447">
        <w:rPr>
          <w:rFonts w:ascii="Times New Roman" w:hAnsi="Times New Roman" w:cs="Times New Roman"/>
          <w:sz w:val="22"/>
        </w:rPr>
        <w:t xml:space="preserve">), </w:t>
      </w:r>
      <w:proofErr w:type="spellStart"/>
      <w:r w:rsidRPr="00814447">
        <w:rPr>
          <w:rFonts w:ascii="Times New Roman" w:hAnsi="Times New Roman" w:cs="Times New Roman"/>
          <w:sz w:val="22"/>
        </w:rPr>
        <w:t>FSGS</w:t>
      </w:r>
      <w:proofErr w:type="spellEnd"/>
      <w:r w:rsidRPr="00814447">
        <w:rPr>
          <w:rFonts w:ascii="Times New Roman" w:hAnsi="Times New Roman" w:cs="Times New Roman"/>
          <w:sz w:val="22"/>
        </w:rPr>
        <w:t>-A patients (</w:t>
      </w:r>
      <w:r>
        <w:rPr>
          <w:rFonts w:ascii="Times New Roman" w:hAnsi="Times New Roman" w:cs="Times New Roman" w:hint="eastAsia"/>
          <w:sz w:val="22"/>
        </w:rPr>
        <w:t>B</w:t>
      </w:r>
      <w:r w:rsidRPr="00814447">
        <w:rPr>
          <w:rFonts w:ascii="Times New Roman" w:hAnsi="Times New Roman" w:cs="Times New Roman"/>
          <w:sz w:val="22"/>
        </w:rPr>
        <w:t xml:space="preserve">), and </w:t>
      </w:r>
      <w:proofErr w:type="spellStart"/>
      <w:r w:rsidRPr="00814447">
        <w:rPr>
          <w:rFonts w:ascii="Times New Roman" w:hAnsi="Times New Roman" w:cs="Times New Roman"/>
          <w:sz w:val="22"/>
        </w:rPr>
        <w:t>FSGS</w:t>
      </w:r>
      <w:proofErr w:type="spellEnd"/>
      <w:r w:rsidRPr="00814447">
        <w:rPr>
          <w:rFonts w:ascii="Times New Roman" w:hAnsi="Times New Roman" w:cs="Times New Roman"/>
          <w:sz w:val="22"/>
        </w:rPr>
        <w:t>-CR patients (</w:t>
      </w:r>
      <w:r>
        <w:rPr>
          <w:rFonts w:ascii="Times New Roman" w:hAnsi="Times New Roman" w:cs="Times New Roman" w:hint="eastAsia"/>
          <w:sz w:val="22"/>
        </w:rPr>
        <w:t>C</w:t>
      </w:r>
      <w:r w:rsidRPr="00814447">
        <w:rPr>
          <w:rFonts w:ascii="Times New Roman" w:hAnsi="Times New Roman" w:cs="Times New Roman"/>
          <w:sz w:val="22"/>
        </w:rPr>
        <w:t>)</w:t>
      </w:r>
      <w:r w:rsidR="002E6C30">
        <w:rPr>
          <w:rFonts w:ascii="Times New Roman" w:hAnsi="Times New Roman" w:cs="Times New Roman"/>
          <w:sz w:val="22"/>
        </w:rPr>
        <w:t>, respectively</w:t>
      </w:r>
      <w:r w:rsidRPr="00814447">
        <w:rPr>
          <w:rFonts w:ascii="Times New Roman" w:hAnsi="Times New Roman" w:cs="Times New Roman"/>
          <w:sz w:val="22"/>
        </w:rPr>
        <w:t xml:space="preserve">. Note that </w:t>
      </w:r>
      <w:r>
        <w:rPr>
          <w:rFonts w:ascii="Times New Roman" w:hAnsi="Times New Roman" w:cs="Times New Roman"/>
          <w:sz w:val="22"/>
        </w:rPr>
        <w:t xml:space="preserve">there is </w:t>
      </w:r>
      <w:r w:rsidRPr="00814447">
        <w:rPr>
          <w:rFonts w:ascii="Times New Roman" w:hAnsi="Times New Roman" w:cs="Times New Roman"/>
          <w:sz w:val="22"/>
        </w:rPr>
        <w:t xml:space="preserve">no significant correlation between urinary and plasma </w:t>
      </w:r>
      <w:proofErr w:type="spellStart"/>
      <w:r w:rsidRPr="00814447">
        <w:rPr>
          <w:rFonts w:ascii="Times New Roman" w:hAnsi="Times New Roman" w:cs="Times New Roman"/>
          <w:sz w:val="22"/>
        </w:rPr>
        <w:t>miR-196a</w:t>
      </w:r>
      <w:proofErr w:type="spellEnd"/>
      <w:r w:rsidRPr="00814447">
        <w:rPr>
          <w:rFonts w:ascii="Times New Roman" w:hAnsi="Times New Roman" w:cs="Times New Roman"/>
          <w:sz w:val="22"/>
        </w:rPr>
        <w:t xml:space="preserve"> in all </w:t>
      </w:r>
      <w:r w:rsidR="002E6C30">
        <w:rPr>
          <w:rFonts w:ascii="Times New Roman" w:hAnsi="Times New Roman" w:cs="Times New Roman"/>
          <w:sz w:val="22"/>
        </w:rPr>
        <w:t xml:space="preserve">the </w:t>
      </w:r>
      <w:r w:rsidRPr="00814447">
        <w:rPr>
          <w:rFonts w:ascii="Times New Roman" w:hAnsi="Times New Roman" w:cs="Times New Roman"/>
          <w:sz w:val="22"/>
        </w:rPr>
        <w:t xml:space="preserve">three </w:t>
      </w:r>
      <w:r w:rsidR="002E6C30">
        <w:rPr>
          <w:rFonts w:ascii="Times New Roman" w:hAnsi="Times New Roman" w:cs="Times New Roman"/>
          <w:sz w:val="22"/>
        </w:rPr>
        <w:t>comparison</w:t>
      </w:r>
      <w:r w:rsidRPr="00814447">
        <w:rPr>
          <w:rFonts w:ascii="Times New Roman" w:hAnsi="Times New Roman" w:cs="Times New Roman"/>
          <w:sz w:val="22"/>
        </w:rPr>
        <w:t>s.</w:t>
      </w:r>
    </w:p>
    <w:p w:rsidR="000F56DE" w:rsidRDefault="000F56DE" w:rsidP="00BA7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2"/>
        </w:rPr>
        <w:sectPr w:rsidR="000F56DE" w:rsidSect="00CA3A50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0F56DE" w:rsidRPr="000F56DE" w:rsidRDefault="000F56DE" w:rsidP="00BA7C8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2"/>
        </w:rPr>
      </w:pPr>
      <w:r w:rsidRPr="000F56DE">
        <w:rPr>
          <w:rFonts w:ascii="Times New Roman" w:hAnsi="Times New Roman" w:cs="Times New Roman" w:hint="eastAsia"/>
          <w:b/>
          <w:sz w:val="22"/>
        </w:rPr>
        <w:lastRenderedPageBreak/>
        <w:t xml:space="preserve">References </w:t>
      </w:r>
    </w:p>
    <w:p w:rsidR="00C50BDA" w:rsidRPr="00C50BDA" w:rsidRDefault="003D3D5F" w:rsidP="00C50BDA">
      <w:pPr>
        <w:spacing w:line="240" w:lineRule="auto"/>
        <w:rPr>
          <w:rFonts w:ascii="Calibri" w:hAnsi="Calibri"/>
          <w:noProof/>
          <w:sz w:val="20"/>
        </w:rPr>
      </w:pPr>
      <w:r>
        <w:fldChar w:fldCharType="begin"/>
      </w:r>
      <w:r w:rsidR="00507C00">
        <w:instrText xml:space="preserve"> ADDIN EN.REFLIST </w:instrText>
      </w:r>
      <w:r>
        <w:fldChar w:fldCharType="separate"/>
      </w:r>
      <w:bookmarkStart w:id="0" w:name="_ENREF_1"/>
      <w:r w:rsidR="00C50BDA" w:rsidRPr="00C50BDA">
        <w:rPr>
          <w:rFonts w:ascii="Calibri" w:hAnsi="Calibri"/>
          <w:noProof/>
          <w:sz w:val="20"/>
        </w:rPr>
        <w:t>1.</w:t>
      </w:r>
      <w:r w:rsidR="00C50BDA" w:rsidRPr="00C50BDA">
        <w:rPr>
          <w:rFonts w:ascii="Calibri" w:hAnsi="Calibri"/>
          <w:noProof/>
          <w:sz w:val="20"/>
        </w:rPr>
        <w:tab/>
        <w:t>Zhang C, Zhang W, Chen H-M</w:t>
      </w:r>
      <w:r w:rsidR="00C50BDA" w:rsidRPr="00C50BDA">
        <w:rPr>
          <w:rFonts w:ascii="Calibri" w:hAnsi="Calibri"/>
          <w:i/>
          <w:noProof/>
          <w:sz w:val="20"/>
        </w:rPr>
        <w:t>, et al.</w:t>
      </w:r>
      <w:r w:rsidR="00C50BDA" w:rsidRPr="00C50BDA">
        <w:rPr>
          <w:rFonts w:ascii="Calibri" w:hAnsi="Calibri"/>
          <w:noProof/>
          <w:sz w:val="20"/>
        </w:rPr>
        <w:t xml:space="preserve"> Plasma MicroRNA-186 and Proteinuria in Focal Segmental Glomerulosclerosis. Am J Kidney Dis 2015;65(2):223-232.</w:t>
      </w:r>
      <w:bookmarkEnd w:id="0"/>
    </w:p>
    <w:p w:rsidR="00C50BDA" w:rsidRPr="00C50BDA" w:rsidRDefault="00C50BDA" w:rsidP="00C50BDA">
      <w:pPr>
        <w:spacing w:line="240" w:lineRule="auto"/>
        <w:rPr>
          <w:rFonts w:ascii="Calibri" w:hAnsi="Calibri"/>
          <w:noProof/>
          <w:sz w:val="20"/>
        </w:rPr>
      </w:pPr>
      <w:bookmarkStart w:id="1" w:name="_ENREF_2"/>
      <w:r w:rsidRPr="00C50BDA">
        <w:rPr>
          <w:rFonts w:ascii="Calibri" w:hAnsi="Calibri"/>
          <w:noProof/>
          <w:sz w:val="20"/>
        </w:rPr>
        <w:t>2.</w:t>
      </w:r>
      <w:r w:rsidRPr="00C50BDA">
        <w:rPr>
          <w:rFonts w:ascii="Calibri" w:hAnsi="Calibri"/>
          <w:noProof/>
          <w:sz w:val="20"/>
        </w:rPr>
        <w:tab/>
        <w:t>Zhang W, Zhang C, Chen H</w:t>
      </w:r>
      <w:r w:rsidRPr="00C50BDA">
        <w:rPr>
          <w:rFonts w:ascii="Calibri" w:hAnsi="Calibri"/>
          <w:i/>
          <w:noProof/>
          <w:sz w:val="20"/>
        </w:rPr>
        <w:t>, et al.</w:t>
      </w:r>
      <w:r w:rsidRPr="00C50BDA">
        <w:rPr>
          <w:rFonts w:ascii="Calibri" w:hAnsi="Calibri"/>
          <w:noProof/>
          <w:sz w:val="20"/>
        </w:rPr>
        <w:t xml:space="preserve"> Evaluation of microRNAs miR-196a, miR-30a-5P, and miR-490 as biomarkers of disease activity among patients with FSGS. Clin J Am Soc Nephrol 2014;9(9):1545-52.</w:t>
      </w:r>
      <w:bookmarkEnd w:id="1"/>
    </w:p>
    <w:p w:rsidR="00C50BDA" w:rsidRPr="00C50BDA" w:rsidRDefault="00C50BDA" w:rsidP="00C50BDA">
      <w:pPr>
        <w:spacing w:line="240" w:lineRule="auto"/>
        <w:rPr>
          <w:rFonts w:ascii="Calibri" w:hAnsi="Calibri"/>
          <w:noProof/>
          <w:sz w:val="20"/>
        </w:rPr>
      </w:pPr>
      <w:bookmarkStart w:id="2" w:name="_ENREF_3"/>
      <w:r w:rsidRPr="00C50BDA">
        <w:rPr>
          <w:rFonts w:ascii="Calibri" w:hAnsi="Calibri"/>
          <w:noProof/>
          <w:sz w:val="20"/>
        </w:rPr>
        <w:t>3.</w:t>
      </w:r>
      <w:r w:rsidRPr="00C50BDA">
        <w:rPr>
          <w:rFonts w:ascii="Calibri" w:hAnsi="Calibri"/>
          <w:noProof/>
          <w:sz w:val="20"/>
        </w:rPr>
        <w:tab/>
        <w:t>Chen X, Hu Z, Wang W</w:t>
      </w:r>
      <w:r w:rsidRPr="00C50BDA">
        <w:rPr>
          <w:rFonts w:ascii="Calibri" w:hAnsi="Calibri"/>
          <w:i/>
          <w:noProof/>
          <w:sz w:val="20"/>
        </w:rPr>
        <w:t>, et al.</w:t>
      </w:r>
      <w:r w:rsidRPr="00C50BDA">
        <w:rPr>
          <w:rFonts w:ascii="Calibri" w:hAnsi="Calibri"/>
          <w:noProof/>
          <w:sz w:val="20"/>
        </w:rPr>
        <w:t xml:space="preserve"> Identification of ten serum microRNAs from a genome-wide serum microRNA expression profile as novel noninvasive biomarkers for nonsmall cell lung cancer diagnosis. Int J Cancer 2012;130(7):1620-8.</w:t>
      </w:r>
      <w:bookmarkEnd w:id="2"/>
    </w:p>
    <w:p w:rsidR="00C50BDA" w:rsidRPr="00C50BDA" w:rsidRDefault="00C50BDA" w:rsidP="00C50BDA">
      <w:pPr>
        <w:spacing w:line="240" w:lineRule="auto"/>
        <w:rPr>
          <w:rFonts w:ascii="Calibri" w:hAnsi="Calibri"/>
          <w:noProof/>
          <w:sz w:val="20"/>
        </w:rPr>
      </w:pPr>
      <w:bookmarkStart w:id="3" w:name="_ENREF_4"/>
      <w:r w:rsidRPr="00C50BDA">
        <w:rPr>
          <w:rFonts w:ascii="Calibri" w:hAnsi="Calibri"/>
          <w:noProof/>
          <w:sz w:val="20"/>
        </w:rPr>
        <w:t>4.</w:t>
      </w:r>
      <w:r w:rsidRPr="00C50BDA">
        <w:rPr>
          <w:rFonts w:ascii="Calibri" w:hAnsi="Calibri"/>
          <w:noProof/>
          <w:sz w:val="20"/>
        </w:rPr>
        <w:tab/>
        <w:t>Luo Y, Wang C, Chen X</w:t>
      </w:r>
      <w:r w:rsidRPr="00C50BDA">
        <w:rPr>
          <w:rFonts w:ascii="Calibri" w:hAnsi="Calibri"/>
          <w:i/>
          <w:noProof/>
          <w:sz w:val="20"/>
        </w:rPr>
        <w:t>, et al.</w:t>
      </w:r>
      <w:r w:rsidRPr="00C50BDA">
        <w:rPr>
          <w:rFonts w:ascii="Calibri" w:hAnsi="Calibri"/>
          <w:noProof/>
          <w:sz w:val="20"/>
        </w:rPr>
        <w:t xml:space="preserve"> Increased Serum and Urinary MicroRNAs in Children with Idiopathic Nephrotic Syndrome. Clin Chem 2013;59(4):658-66.</w:t>
      </w:r>
      <w:bookmarkEnd w:id="3"/>
    </w:p>
    <w:p w:rsidR="00C50BDA" w:rsidRPr="00C50BDA" w:rsidRDefault="00C50BDA" w:rsidP="00C50BDA">
      <w:pPr>
        <w:spacing w:line="240" w:lineRule="auto"/>
        <w:rPr>
          <w:rFonts w:ascii="Calibri" w:hAnsi="Calibri"/>
          <w:noProof/>
          <w:sz w:val="20"/>
        </w:rPr>
      </w:pPr>
      <w:bookmarkStart w:id="4" w:name="_ENREF_5"/>
      <w:r w:rsidRPr="00C50BDA">
        <w:rPr>
          <w:rFonts w:ascii="Calibri" w:hAnsi="Calibri"/>
          <w:noProof/>
          <w:sz w:val="20"/>
        </w:rPr>
        <w:t>5.</w:t>
      </w:r>
      <w:r w:rsidRPr="00C50BDA">
        <w:rPr>
          <w:rFonts w:ascii="Calibri" w:hAnsi="Calibri"/>
          <w:noProof/>
          <w:sz w:val="20"/>
        </w:rPr>
        <w:tab/>
        <w:t>Livak KJ, Schmittgen TD. Analysis of Relative Gene Expression Data Using Real-Time Quantitative PCR and the 2 (− ΔΔCT) Method. Methods 2001;25(4):402-408.</w:t>
      </w:r>
      <w:bookmarkEnd w:id="4"/>
    </w:p>
    <w:p w:rsidR="00C50BDA" w:rsidRDefault="00C50BDA" w:rsidP="00C50BDA">
      <w:pPr>
        <w:spacing w:line="240" w:lineRule="auto"/>
        <w:rPr>
          <w:rFonts w:ascii="Calibri" w:hAnsi="Calibri"/>
          <w:noProof/>
          <w:sz w:val="20"/>
        </w:rPr>
      </w:pPr>
    </w:p>
    <w:p w:rsidR="00126547" w:rsidRPr="00CA3A50" w:rsidRDefault="003D3D5F" w:rsidP="00BA7C82">
      <w:pPr>
        <w:widowControl/>
        <w:adjustRightInd w:val="0"/>
        <w:snapToGrid w:val="0"/>
        <w:spacing w:line="480" w:lineRule="auto"/>
      </w:pPr>
      <w:r>
        <w:fldChar w:fldCharType="end"/>
      </w:r>
    </w:p>
    <w:sectPr w:rsidR="00126547" w:rsidRPr="00CA3A50" w:rsidSect="00CA3A5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6D8" w:rsidRDefault="003D46D8" w:rsidP="00C8699B">
      <w:pPr>
        <w:spacing w:line="240" w:lineRule="auto"/>
      </w:pPr>
      <w:r>
        <w:separator/>
      </w:r>
    </w:p>
  </w:endnote>
  <w:endnote w:type="continuationSeparator" w:id="0">
    <w:p w:rsidR="003D46D8" w:rsidRDefault="003D46D8" w:rsidP="00C8699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00047"/>
      <w:docPartObj>
        <w:docPartGallery w:val="Page Numbers (Bottom of Page)"/>
        <w:docPartUnique/>
      </w:docPartObj>
    </w:sdtPr>
    <w:sdtContent>
      <w:p w:rsidR="00903B4C" w:rsidRDefault="003D3D5F">
        <w:pPr>
          <w:pStyle w:val="Footer"/>
          <w:jc w:val="center"/>
        </w:pPr>
        <w:fldSimple w:instr=" PAGE   \* MERGEFORMAT ">
          <w:r w:rsidR="000A22AD" w:rsidRPr="000A22AD">
            <w:rPr>
              <w:noProof/>
              <w:lang w:val="zh-CN"/>
            </w:rPr>
            <w:t>7</w:t>
          </w:r>
        </w:fldSimple>
      </w:p>
    </w:sdtContent>
  </w:sdt>
  <w:p w:rsidR="00903B4C" w:rsidRDefault="00903B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6D8" w:rsidRDefault="003D46D8" w:rsidP="00C8699B">
      <w:pPr>
        <w:spacing w:line="240" w:lineRule="auto"/>
      </w:pPr>
      <w:r>
        <w:separator/>
      </w:r>
    </w:p>
  </w:footnote>
  <w:footnote w:type="continuationSeparator" w:id="0">
    <w:p w:rsidR="003D46D8" w:rsidRDefault="003D46D8" w:rsidP="00C869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Neph Dialysis Tran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zrxxazx2wwtese255i59tzqraztvearxevd&quot;&gt;My EndNote Library&lt;record-ids&gt;&lt;item&gt;490&lt;/item&gt;&lt;item&gt;820&lt;/item&gt;&lt;item&gt;904&lt;/item&gt;&lt;item&gt;954&lt;/item&gt;&lt;item&gt;1129&lt;/item&gt;&lt;/record-ids&gt;&lt;/item&gt;&lt;/Libraries&gt;"/>
  </w:docVars>
  <w:rsids>
    <w:rsidRoot w:val="00CA3A50"/>
    <w:rsid w:val="00034037"/>
    <w:rsid w:val="00036151"/>
    <w:rsid w:val="000372FD"/>
    <w:rsid w:val="000438B0"/>
    <w:rsid w:val="0005365D"/>
    <w:rsid w:val="00064793"/>
    <w:rsid w:val="000718E8"/>
    <w:rsid w:val="00072B05"/>
    <w:rsid w:val="0007429D"/>
    <w:rsid w:val="00076D19"/>
    <w:rsid w:val="00082B09"/>
    <w:rsid w:val="00085237"/>
    <w:rsid w:val="000A22AD"/>
    <w:rsid w:val="000B5433"/>
    <w:rsid w:val="000D485E"/>
    <w:rsid w:val="000E5279"/>
    <w:rsid w:val="000F56DE"/>
    <w:rsid w:val="00101BFB"/>
    <w:rsid w:val="00106D2C"/>
    <w:rsid w:val="001111E9"/>
    <w:rsid w:val="00121CD4"/>
    <w:rsid w:val="00126547"/>
    <w:rsid w:val="00135DB3"/>
    <w:rsid w:val="00140941"/>
    <w:rsid w:val="0015043A"/>
    <w:rsid w:val="00165CCF"/>
    <w:rsid w:val="00196087"/>
    <w:rsid w:val="001B1148"/>
    <w:rsid w:val="001E26C2"/>
    <w:rsid w:val="001E6366"/>
    <w:rsid w:val="002140B1"/>
    <w:rsid w:val="002354DF"/>
    <w:rsid w:val="0026250B"/>
    <w:rsid w:val="00263361"/>
    <w:rsid w:val="00283C65"/>
    <w:rsid w:val="002B25D8"/>
    <w:rsid w:val="002E06F8"/>
    <w:rsid w:val="002E503A"/>
    <w:rsid w:val="002E6C30"/>
    <w:rsid w:val="002F6FE9"/>
    <w:rsid w:val="00314E1D"/>
    <w:rsid w:val="00323F77"/>
    <w:rsid w:val="0035280C"/>
    <w:rsid w:val="00392373"/>
    <w:rsid w:val="003B10FD"/>
    <w:rsid w:val="003C045A"/>
    <w:rsid w:val="003D14BF"/>
    <w:rsid w:val="003D3D5F"/>
    <w:rsid w:val="003D46D8"/>
    <w:rsid w:val="00412860"/>
    <w:rsid w:val="004305D4"/>
    <w:rsid w:val="00430881"/>
    <w:rsid w:val="00440DE3"/>
    <w:rsid w:val="004515A0"/>
    <w:rsid w:val="00462BEB"/>
    <w:rsid w:val="004707FB"/>
    <w:rsid w:val="00482F0E"/>
    <w:rsid w:val="004958BF"/>
    <w:rsid w:val="004A3470"/>
    <w:rsid w:val="004C3CAB"/>
    <w:rsid w:val="004C4A50"/>
    <w:rsid w:val="004D2110"/>
    <w:rsid w:val="004D751B"/>
    <w:rsid w:val="00506FDB"/>
    <w:rsid w:val="00507C00"/>
    <w:rsid w:val="005204E2"/>
    <w:rsid w:val="005247F3"/>
    <w:rsid w:val="00524F7A"/>
    <w:rsid w:val="0052711D"/>
    <w:rsid w:val="00541571"/>
    <w:rsid w:val="005907EF"/>
    <w:rsid w:val="005A5FA8"/>
    <w:rsid w:val="005B2369"/>
    <w:rsid w:val="005B261B"/>
    <w:rsid w:val="005F790C"/>
    <w:rsid w:val="00603A14"/>
    <w:rsid w:val="0065087E"/>
    <w:rsid w:val="00682BBB"/>
    <w:rsid w:val="00684903"/>
    <w:rsid w:val="00684980"/>
    <w:rsid w:val="006A5E57"/>
    <w:rsid w:val="006C2A7A"/>
    <w:rsid w:val="006C6A39"/>
    <w:rsid w:val="006E53B1"/>
    <w:rsid w:val="006E77D9"/>
    <w:rsid w:val="006F356C"/>
    <w:rsid w:val="00721BA2"/>
    <w:rsid w:val="007256B1"/>
    <w:rsid w:val="00733CDE"/>
    <w:rsid w:val="00734526"/>
    <w:rsid w:val="0077299C"/>
    <w:rsid w:val="00780072"/>
    <w:rsid w:val="00787B42"/>
    <w:rsid w:val="00795F5D"/>
    <w:rsid w:val="0081227F"/>
    <w:rsid w:val="0087123A"/>
    <w:rsid w:val="00886B46"/>
    <w:rsid w:val="0089222B"/>
    <w:rsid w:val="008932AE"/>
    <w:rsid w:val="008A34FA"/>
    <w:rsid w:val="008C360D"/>
    <w:rsid w:val="008C4FF7"/>
    <w:rsid w:val="008C6015"/>
    <w:rsid w:val="008D4473"/>
    <w:rsid w:val="008E5C59"/>
    <w:rsid w:val="00903B4C"/>
    <w:rsid w:val="00931065"/>
    <w:rsid w:val="00932373"/>
    <w:rsid w:val="009403B8"/>
    <w:rsid w:val="00941D17"/>
    <w:rsid w:val="00951D0D"/>
    <w:rsid w:val="0097084E"/>
    <w:rsid w:val="00972A94"/>
    <w:rsid w:val="00992132"/>
    <w:rsid w:val="009A03F0"/>
    <w:rsid w:val="009B47AA"/>
    <w:rsid w:val="009B5E6A"/>
    <w:rsid w:val="009D2C80"/>
    <w:rsid w:val="009F3E80"/>
    <w:rsid w:val="00A00028"/>
    <w:rsid w:val="00A1324A"/>
    <w:rsid w:val="00A16CDB"/>
    <w:rsid w:val="00A25EBA"/>
    <w:rsid w:val="00A30005"/>
    <w:rsid w:val="00A36BC2"/>
    <w:rsid w:val="00A743AB"/>
    <w:rsid w:val="00A82D17"/>
    <w:rsid w:val="00A83DF2"/>
    <w:rsid w:val="00AA597F"/>
    <w:rsid w:val="00AB6E5E"/>
    <w:rsid w:val="00AC20AC"/>
    <w:rsid w:val="00AD55F4"/>
    <w:rsid w:val="00B01A9B"/>
    <w:rsid w:val="00B04089"/>
    <w:rsid w:val="00B05ACF"/>
    <w:rsid w:val="00B456F0"/>
    <w:rsid w:val="00B4618B"/>
    <w:rsid w:val="00B5110E"/>
    <w:rsid w:val="00B544BF"/>
    <w:rsid w:val="00B84857"/>
    <w:rsid w:val="00B94411"/>
    <w:rsid w:val="00BA7C82"/>
    <w:rsid w:val="00BB6B6D"/>
    <w:rsid w:val="00BB708C"/>
    <w:rsid w:val="00BD34B3"/>
    <w:rsid w:val="00BF0695"/>
    <w:rsid w:val="00C038D4"/>
    <w:rsid w:val="00C25214"/>
    <w:rsid w:val="00C2704C"/>
    <w:rsid w:val="00C3338B"/>
    <w:rsid w:val="00C50BDA"/>
    <w:rsid w:val="00C8699B"/>
    <w:rsid w:val="00CA3A50"/>
    <w:rsid w:val="00CB1C0F"/>
    <w:rsid w:val="00CC282E"/>
    <w:rsid w:val="00CD6599"/>
    <w:rsid w:val="00CF3DD6"/>
    <w:rsid w:val="00D14F85"/>
    <w:rsid w:val="00D23150"/>
    <w:rsid w:val="00D25C28"/>
    <w:rsid w:val="00D3406B"/>
    <w:rsid w:val="00D344FB"/>
    <w:rsid w:val="00D43381"/>
    <w:rsid w:val="00D462AC"/>
    <w:rsid w:val="00D53B17"/>
    <w:rsid w:val="00D55BB5"/>
    <w:rsid w:val="00D64DDD"/>
    <w:rsid w:val="00D94AF3"/>
    <w:rsid w:val="00D97398"/>
    <w:rsid w:val="00DF06C8"/>
    <w:rsid w:val="00DF6183"/>
    <w:rsid w:val="00E046BB"/>
    <w:rsid w:val="00E23BD7"/>
    <w:rsid w:val="00E24080"/>
    <w:rsid w:val="00E252BF"/>
    <w:rsid w:val="00E33AAF"/>
    <w:rsid w:val="00E36E5C"/>
    <w:rsid w:val="00E74014"/>
    <w:rsid w:val="00E9174A"/>
    <w:rsid w:val="00E94A46"/>
    <w:rsid w:val="00F06A55"/>
    <w:rsid w:val="00F3196E"/>
    <w:rsid w:val="00F50BC2"/>
    <w:rsid w:val="00F91C34"/>
    <w:rsid w:val="00F95B90"/>
    <w:rsid w:val="00FB2D22"/>
    <w:rsid w:val="00FC0D5D"/>
    <w:rsid w:val="00FC1A25"/>
    <w:rsid w:val="00FF1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A5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3A50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A5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869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8699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699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699B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07C0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28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8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8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8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860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903B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5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3A50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A3A50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C869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8699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C8699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C8699B"/>
    <w:rPr>
      <w:sz w:val="18"/>
      <w:szCs w:val="18"/>
    </w:rPr>
  </w:style>
  <w:style w:type="character" w:styleId="a6">
    <w:name w:val="Hyperlink"/>
    <w:basedOn w:val="a0"/>
    <w:uiPriority w:val="99"/>
    <w:unhideWhenUsed/>
    <w:rsid w:val="00507C00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12860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412860"/>
    <w:pPr>
      <w:spacing w:line="240" w:lineRule="auto"/>
    </w:pPr>
    <w:rPr>
      <w:sz w:val="20"/>
      <w:szCs w:val="20"/>
    </w:rPr>
  </w:style>
  <w:style w:type="character" w:customStyle="1" w:styleId="Char2">
    <w:name w:val="批注文字 Char"/>
    <w:basedOn w:val="a0"/>
    <w:link w:val="a8"/>
    <w:uiPriority w:val="99"/>
    <w:semiHidden/>
    <w:rsid w:val="00412860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412860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41286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8BE19-9E82-41D7-909B-9A10C1653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1401</Words>
  <Characters>7990</Characters>
  <Application>Microsoft Office Word</Application>
  <DocSecurity>0</DocSecurity>
  <Lines>66</Lines>
  <Paragraphs>18</Paragraphs>
  <ScaleCrop>false</ScaleCrop>
  <Company>Hewlett-Packard</Company>
  <LinksUpToDate>false</LinksUpToDate>
  <CharactersWithSpaces>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0012761</cp:lastModifiedBy>
  <cp:revision>4</cp:revision>
  <dcterms:created xsi:type="dcterms:W3CDTF">2018-03-26T00:26:00Z</dcterms:created>
  <dcterms:modified xsi:type="dcterms:W3CDTF">2018-04-04T00:52:00Z</dcterms:modified>
</cp:coreProperties>
</file>