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1143" w:rsidRDefault="008D1143" w:rsidP="008D1143">
      <w:pPr>
        <w:pStyle w:val="1"/>
        <w:spacing w:before="120" w:after="240"/>
        <w:rPr>
          <w:rFonts w:ascii="Times New Roman" w:hAnsi="Times New Roman"/>
          <w:sz w:val="24"/>
          <w:szCs w:val="24"/>
        </w:rPr>
      </w:pPr>
      <w:r>
        <w:rPr>
          <w:rFonts w:ascii="Times New Roman" w:hAnsi="Times New Roman"/>
          <w:sz w:val="24"/>
          <w:szCs w:val="24"/>
        </w:rPr>
        <w:t>Additional file 4. Sensitivity analysis of data splitting method</w:t>
      </w:r>
    </w:p>
    <w:p w:rsidR="008D1143" w:rsidRDefault="008D1143" w:rsidP="008D1143">
      <w:pPr>
        <w:spacing w:line="480" w:lineRule="auto"/>
        <w:ind w:firstLine="240"/>
        <w:rPr>
          <w:rFonts w:ascii="Times New Roman" w:hAnsi="Times New Roman" w:cs="Times New Roman"/>
          <w:sz w:val="24"/>
          <w:szCs w:val="24"/>
        </w:rPr>
      </w:pPr>
      <w:r>
        <w:rPr>
          <w:rFonts w:ascii="Times New Roman" w:hAnsi="Times New Roman" w:cs="Times New Roman"/>
          <w:sz w:val="24"/>
          <w:szCs w:val="24"/>
        </w:rPr>
        <w:t xml:space="preserve">We performed </w:t>
      </w:r>
      <w:r>
        <w:rPr>
          <w:rFonts w:ascii="Times New Roman" w:hAnsi="Times New Roman" w:cs="Times New Roman" w:hint="eastAsia"/>
          <w:sz w:val="24"/>
          <w:szCs w:val="24"/>
        </w:rPr>
        <w:t xml:space="preserve">sensitivity analysis </w:t>
      </w:r>
      <w:r>
        <w:rPr>
          <w:rFonts w:ascii="Times New Roman" w:hAnsi="Times New Roman" w:cs="Times New Roman"/>
          <w:sz w:val="24"/>
          <w:szCs w:val="24"/>
        </w:rPr>
        <w:t xml:space="preserve">using random </w:t>
      </w:r>
      <w:r>
        <w:rPr>
          <w:rFonts w:ascii="Times New Roman" w:hAnsi="Times New Roman" w:cs="Times New Roman" w:hint="eastAsia"/>
          <w:sz w:val="24"/>
          <w:szCs w:val="24"/>
        </w:rPr>
        <w:t xml:space="preserve">data splitting </w:t>
      </w:r>
      <w:r>
        <w:rPr>
          <w:rFonts w:ascii="Times New Roman" w:hAnsi="Times New Roman" w:cs="Times New Roman"/>
          <w:sz w:val="24"/>
          <w:szCs w:val="24"/>
        </w:rPr>
        <w:t>method, that is, the development and internal validation datasets used for glomerular filtration rate (GFR) estimation models development were derived by randomly splitting the whole dataset rather than splitting the data based on time participant recruitment. The results from both methods are similar.</w:t>
      </w:r>
    </w:p>
    <w:p w:rsidR="008D1143" w:rsidRPr="00BA79EF" w:rsidRDefault="008D1143" w:rsidP="008D1143">
      <w:pPr>
        <w:pStyle w:val="2"/>
        <w:spacing w:before="120" w:after="0"/>
        <w:rPr>
          <w:rFonts w:ascii="Times New Roman" w:hAnsi="Times New Roman"/>
          <w:sz w:val="24"/>
          <w:szCs w:val="24"/>
        </w:rPr>
      </w:pPr>
      <w:r w:rsidRPr="00060574">
        <w:rPr>
          <w:rFonts w:ascii="Times New Roman" w:eastAsia="等线" w:hAnsi="Times New Roman" w:cs="等线"/>
          <w:sz w:val="24"/>
          <w:szCs w:val="24"/>
        </w:rPr>
        <w:t>Characteristics of Participants</w:t>
      </w:r>
    </w:p>
    <w:p w:rsidR="008D1143" w:rsidRDefault="008D1143" w:rsidP="008D1143">
      <w:pPr>
        <w:spacing w:line="480" w:lineRule="auto"/>
        <w:ind w:firstLine="240"/>
        <w:rPr>
          <w:rFonts w:ascii="Times New Roman" w:hAnsi="Times New Roman" w:cs="Times New Roman"/>
          <w:sz w:val="24"/>
          <w:szCs w:val="24"/>
        </w:rPr>
      </w:pPr>
      <w:r>
        <w:rPr>
          <w:rFonts w:ascii="Times New Roman" w:hAnsi="Times New Roman" w:cs="Times New Roman"/>
          <w:sz w:val="24"/>
          <w:szCs w:val="24"/>
        </w:rPr>
        <w:t>The whole dataset (N = 1,952) was randomly split into a development dataset (N = 976) and an internal validation dataset (N = 976). The</w:t>
      </w:r>
      <w:r w:rsidRPr="00060574">
        <w:rPr>
          <w:rFonts w:ascii="Times New Roman" w:hAnsi="Times New Roman" w:cs="Times New Roman"/>
          <w:sz w:val="24"/>
          <w:szCs w:val="24"/>
        </w:rPr>
        <w:t xml:space="preserve"> characteristics of both development and internal validation datasets</w:t>
      </w:r>
      <w:r>
        <w:rPr>
          <w:rFonts w:ascii="Times New Roman" w:hAnsi="Times New Roman" w:cs="Times New Roman"/>
          <w:sz w:val="24"/>
          <w:szCs w:val="24"/>
        </w:rPr>
        <w:t xml:space="preserve"> was summarized in </w:t>
      </w:r>
      <w:r>
        <w:rPr>
          <w:rFonts w:ascii="Times New Roman" w:hAnsi="Times New Roman" w:cs="Times New Roman"/>
          <w:i/>
          <w:sz w:val="24"/>
          <w:szCs w:val="24"/>
        </w:rPr>
        <w:t>Additional</w:t>
      </w:r>
      <w:r w:rsidRPr="007926E7">
        <w:rPr>
          <w:rFonts w:ascii="Times New Roman" w:hAnsi="Times New Roman" w:cs="Times New Roman"/>
          <w:i/>
          <w:sz w:val="24"/>
          <w:szCs w:val="24"/>
        </w:rPr>
        <w:t xml:space="preserve"> Table </w:t>
      </w:r>
      <w:r>
        <w:rPr>
          <w:rFonts w:ascii="Times New Roman" w:hAnsi="Times New Roman" w:cs="Times New Roman"/>
          <w:i/>
          <w:sz w:val="24"/>
          <w:szCs w:val="24"/>
        </w:rPr>
        <w:t>S</w:t>
      </w:r>
      <w:r w:rsidRPr="007926E7">
        <w:rPr>
          <w:rFonts w:ascii="Times New Roman" w:hAnsi="Times New Roman" w:cs="Times New Roman"/>
          <w:i/>
          <w:sz w:val="24"/>
          <w:szCs w:val="24"/>
        </w:rPr>
        <w:t>2</w:t>
      </w:r>
      <w:r>
        <w:rPr>
          <w:rFonts w:ascii="Times New Roman" w:hAnsi="Times New Roman" w:cs="Times New Roman"/>
          <w:sz w:val="24"/>
          <w:szCs w:val="24"/>
        </w:rPr>
        <w:t>.</w:t>
      </w:r>
    </w:p>
    <w:p w:rsidR="008D1143" w:rsidRPr="00BA79EF" w:rsidRDefault="008D1143" w:rsidP="008D1143">
      <w:pPr>
        <w:pStyle w:val="2"/>
        <w:spacing w:before="120" w:after="0"/>
        <w:rPr>
          <w:rFonts w:ascii="Times New Roman" w:hAnsi="Times New Roman"/>
          <w:sz w:val="24"/>
          <w:szCs w:val="24"/>
        </w:rPr>
      </w:pPr>
      <w:r w:rsidRPr="00AA69E1">
        <w:rPr>
          <w:rFonts w:ascii="Times New Roman" w:eastAsia="等线" w:hAnsi="Times New Roman" w:cs="等线"/>
          <w:sz w:val="24"/>
          <w:szCs w:val="24"/>
        </w:rPr>
        <w:t>Determining the knot of spline of Scr and Scys</w:t>
      </w:r>
    </w:p>
    <w:p w:rsidR="008D1143" w:rsidRDefault="008D1143" w:rsidP="008D1143">
      <w:pPr>
        <w:spacing w:line="480" w:lineRule="auto"/>
        <w:ind w:firstLine="240"/>
        <w:rPr>
          <w:rFonts w:ascii="Times New Roman" w:hAnsi="Times New Roman" w:cs="Times New Roman"/>
          <w:sz w:val="24"/>
          <w:szCs w:val="24"/>
        </w:rPr>
      </w:pPr>
      <w:r>
        <w:rPr>
          <w:rFonts w:ascii="Times New Roman" w:hAnsi="Times New Roman" w:cs="Times New Roman"/>
          <w:sz w:val="24"/>
          <w:szCs w:val="24"/>
        </w:rPr>
        <w:t>We used the same methodology to determine the optimal knots in revised CKD-EPI (Chronic Kidney Disease Epidemiology Collaboration) equation. T</w:t>
      </w:r>
      <w:r w:rsidRPr="00020662">
        <w:rPr>
          <w:rFonts w:ascii="Times New Roman" w:hAnsi="Times New Roman" w:cs="Times New Roman"/>
          <w:sz w:val="24"/>
          <w:szCs w:val="24"/>
        </w:rPr>
        <w:t xml:space="preserve">he knot of serum creatinine </w:t>
      </w:r>
      <w:r>
        <w:rPr>
          <w:rFonts w:ascii="Times New Roman" w:hAnsi="Times New Roman" w:cs="Times New Roman"/>
          <w:sz w:val="24"/>
          <w:szCs w:val="24"/>
        </w:rPr>
        <w:t xml:space="preserve">(Scr) </w:t>
      </w:r>
      <w:r w:rsidRPr="00020662">
        <w:rPr>
          <w:rFonts w:ascii="Times New Roman" w:hAnsi="Times New Roman" w:cs="Times New Roman"/>
          <w:sz w:val="24"/>
          <w:szCs w:val="24"/>
        </w:rPr>
        <w:t>for female and male were 0.7 and 0.</w:t>
      </w:r>
      <w:r>
        <w:rPr>
          <w:rFonts w:ascii="Times New Roman" w:hAnsi="Times New Roman" w:cs="Times New Roman"/>
          <w:sz w:val="24"/>
          <w:szCs w:val="24"/>
        </w:rPr>
        <w:t>6</w:t>
      </w:r>
      <w:r w:rsidRPr="00020662">
        <w:rPr>
          <w:rFonts w:ascii="Times New Roman" w:hAnsi="Times New Roman" w:cs="Times New Roman"/>
          <w:sz w:val="24"/>
          <w:szCs w:val="24"/>
        </w:rPr>
        <w:t xml:space="preserve"> mg/dL respectively, whereas the knot of serum cystatin C </w:t>
      </w:r>
      <w:r>
        <w:rPr>
          <w:rFonts w:ascii="Times New Roman" w:hAnsi="Times New Roman" w:cs="Times New Roman"/>
          <w:sz w:val="24"/>
          <w:szCs w:val="24"/>
        </w:rPr>
        <w:t xml:space="preserve">(Scys) </w:t>
      </w:r>
      <w:r w:rsidRPr="00020662">
        <w:rPr>
          <w:rFonts w:ascii="Times New Roman" w:hAnsi="Times New Roman" w:cs="Times New Roman"/>
          <w:sz w:val="24"/>
          <w:szCs w:val="24"/>
        </w:rPr>
        <w:t>was 0.</w:t>
      </w:r>
      <w:r>
        <w:rPr>
          <w:rFonts w:ascii="Times New Roman" w:hAnsi="Times New Roman" w:cs="Times New Roman"/>
          <w:sz w:val="24"/>
          <w:szCs w:val="24"/>
        </w:rPr>
        <w:t>8</w:t>
      </w:r>
      <w:r w:rsidRPr="00020662">
        <w:rPr>
          <w:rFonts w:ascii="Times New Roman" w:hAnsi="Times New Roman" w:cs="Times New Roman"/>
          <w:sz w:val="24"/>
          <w:szCs w:val="24"/>
        </w:rPr>
        <w:t xml:space="preserve"> mg/L for both female and male.</w:t>
      </w:r>
      <w:r>
        <w:rPr>
          <w:rFonts w:ascii="Times New Roman" w:hAnsi="Times New Roman" w:cs="Times New Roman"/>
          <w:sz w:val="24"/>
          <w:szCs w:val="24"/>
        </w:rPr>
        <w:t xml:space="preserve"> The b</w:t>
      </w:r>
      <w:r w:rsidRPr="00020662">
        <w:rPr>
          <w:rFonts w:ascii="Times New Roman" w:hAnsi="Times New Roman" w:cs="Times New Roman"/>
          <w:sz w:val="24"/>
          <w:szCs w:val="24"/>
        </w:rPr>
        <w:t xml:space="preserve">ox plot of </w:t>
      </w:r>
      <w:r>
        <w:rPr>
          <w:rFonts w:ascii="Times New Roman" w:hAnsi="Times New Roman" w:cs="Times New Roman"/>
          <w:sz w:val="24"/>
          <w:szCs w:val="24"/>
        </w:rPr>
        <w:t>root of mean squared error (</w:t>
      </w:r>
      <w:r w:rsidRPr="00020662">
        <w:rPr>
          <w:rFonts w:ascii="Times New Roman" w:hAnsi="Times New Roman" w:cs="Times New Roman"/>
          <w:sz w:val="24"/>
          <w:szCs w:val="24"/>
        </w:rPr>
        <w:t>RMSE</w:t>
      </w:r>
      <w:r>
        <w:rPr>
          <w:rFonts w:ascii="Times New Roman" w:hAnsi="Times New Roman" w:cs="Times New Roman"/>
          <w:sz w:val="24"/>
          <w:szCs w:val="24"/>
        </w:rPr>
        <w:t>)</w:t>
      </w:r>
      <w:r w:rsidRPr="00020662">
        <w:rPr>
          <w:rFonts w:ascii="Times New Roman" w:hAnsi="Times New Roman" w:cs="Times New Roman"/>
          <w:sz w:val="24"/>
          <w:szCs w:val="24"/>
        </w:rPr>
        <w:t xml:space="preserve"> of 5-fold cross-validation</w:t>
      </w:r>
      <w:r>
        <w:rPr>
          <w:rFonts w:ascii="Times New Roman" w:hAnsi="Times New Roman" w:cs="Times New Roman"/>
          <w:sz w:val="24"/>
          <w:szCs w:val="24"/>
        </w:rPr>
        <w:t xml:space="preserve"> was shown in </w:t>
      </w:r>
      <w:r>
        <w:rPr>
          <w:rFonts w:ascii="Times New Roman" w:hAnsi="Times New Roman" w:cs="Times New Roman"/>
          <w:i/>
          <w:sz w:val="24"/>
          <w:szCs w:val="24"/>
        </w:rPr>
        <w:t>Additional</w:t>
      </w:r>
      <w:r w:rsidRPr="007926E7">
        <w:rPr>
          <w:rFonts w:ascii="Times New Roman" w:hAnsi="Times New Roman" w:cs="Times New Roman"/>
          <w:i/>
          <w:sz w:val="24"/>
          <w:szCs w:val="24"/>
        </w:rPr>
        <w:t xml:space="preserve"> Figure </w:t>
      </w:r>
      <w:r>
        <w:rPr>
          <w:rFonts w:ascii="Times New Roman" w:hAnsi="Times New Roman" w:cs="Times New Roman"/>
          <w:i/>
          <w:sz w:val="24"/>
          <w:szCs w:val="24"/>
        </w:rPr>
        <w:t>S</w:t>
      </w:r>
      <w:r w:rsidRPr="007926E7">
        <w:rPr>
          <w:rFonts w:ascii="Times New Roman" w:hAnsi="Times New Roman" w:cs="Times New Roman"/>
          <w:i/>
          <w:sz w:val="24"/>
          <w:szCs w:val="24"/>
        </w:rPr>
        <w:t>2</w:t>
      </w:r>
      <w:r>
        <w:rPr>
          <w:rFonts w:ascii="Times New Roman" w:hAnsi="Times New Roman" w:cs="Times New Roman"/>
          <w:sz w:val="24"/>
          <w:szCs w:val="24"/>
        </w:rPr>
        <w:t>.</w:t>
      </w:r>
    </w:p>
    <w:p w:rsidR="008D1143" w:rsidRDefault="008D1143" w:rsidP="008D1143">
      <w:pPr>
        <w:pStyle w:val="2"/>
        <w:spacing w:before="120" w:after="0"/>
        <w:rPr>
          <w:rFonts w:ascii="Times New Roman" w:hAnsi="Times New Roman"/>
          <w:sz w:val="24"/>
          <w:szCs w:val="24"/>
        </w:rPr>
      </w:pPr>
      <w:r w:rsidRPr="00006C26">
        <w:rPr>
          <w:rFonts w:ascii="Times New Roman" w:eastAsia="等线" w:hAnsi="Times New Roman" w:cs="等线"/>
          <w:sz w:val="24"/>
          <w:szCs w:val="24"/>
        </w:rPr>
        <w:lastRenderedPageBreak/>
        <w:t>Formulation of revised CKD-EPI equations</w:t>
      </w:r>
    </w:p>
    <w:p w:rsidR="008D1143" w:rsidRDefault="008D1143" w:rsidP="008D1143">
      <w:pPr>
        <w:spacing w:line="480" w:lineRule="auto"/>
        <w:ind w:firstLine="240"/>
        <w:rPr>
          <w:rFonts w:ascii="Times New Roman" w:hAnsi="Times New Roman" w:cs="Times New Roman"/>
          <w:sz w:val="24"/>
          <w:szCs w:val="24"/>
        </w:rPr>
      </w:pPr>
      <w:r w:rsidRPr="007926E7">
        <w:rPr>
          <w:rFonts w:ascii="Times New Roman" w:hAnsi="Times New Roman" w:cs="Times New Roman"/>
          <w:sz w:val="24"/>
          <w:szCs w:val="24"/>
        </w:rPr>
        <w:t xml:space="preserve">The formulations of revised 4-variable and 9-variable CKD-EPI equations were shown in </w:t>
      </w:r>
      <w:r>
        <w:rPr>
          <w:rFonts w:ascii="Times New Roman" w:hAnsi="Times New Roman" w:cs="Times New Roman"/>
          <w:i/>
          <w:sz w:val="24"/>
          <w:szCs w:val="24"/>
        </w:rPr>
        <w:t>Additional</w:t>
      </w:r>
      <w:r w:rsidRPr="007926E7">
        <w:rPr>
          <w:rFonts w:ascii="Times New Roman" w:hAnsi="Times New Roman" w:cs="Times New Roman"/>
          <w:i/>
          <w:sz w:val="24"/>
          <w:szCs w:val="24"/>
        </w:rPr>
        <w:t xml:space="preserve"> Table </w:t>
      </w:r>
      <w:r>
        <w:rPr>
          <w:rFonts w:ascii="Times New Roman" w:hAnsi="Times New Roman" w:cs="Times New Roman"/>
          <w:i/>
          <w:sz w:val="24"/>
          <w:szCs w:val="24"/>
        </w:rPr>
        <w:t>S</w:t>
      </w:r>
      <w:r w:rsidRPr="007926E7">
        <w:rPr>
          <w:rFonts w:ascii="Times New Roman" w:hAnsi="Times New Roman" w:cs="Times New Roman"/>
          <w:i/>
          <w:sz w:val="24"/>
          <w:szCs w:val="24"/>
        </w:rPr>
        <w:t>3</w:t>
      </w:r>
      <w:r>
        <w:rPr>
          <w:rFonts w:ascii="Times New Roman" w:hAnsi="Times New Roman" w:cs="Times New Roman"/>
          <w:sz w:val="24"/>
          <w:szCs w:val="24"/>
        </w:rPr>
        <w:t>.</w:t>
      </w:r>
    </w:p>
    <w:p w:rsidR="008D1143" w:rsidRPr="00BA79EF" w:rsidRDefault="008D1143" w:rsidP="008D1143">
      <w:pPr>
        <w:pStyle w:val="2"/>
        <w:spacing w:before="120" w:after="0"/>
        <w:rPr>
          <w:rFonts w:ascii="Times New Roman" w:hAnsi="Times New Roman"/>
          <w:sz w:val="24"/>
          <w:szCs w:val="24"/>
        </w:rPr>
      </w:pPr>
      <w:r w:rsidRPr="00F72A86">
        <w:rPr>
          <w:rFonts w:ascii="Times New Roman" w:eastAsia="等线" w:hAnsi="Times New Roman" w:cs="等线"/>
          <w:sz w:val="24"/>
          <w:szCs w:val="24"/>
        </w:rPr>
        <w:t>Performance of models in the internal validation dataset</w:t>
      </w:r>
    </w:p>
    <w:p w:rsidR="008D1143" w:rsidRPr="00E759E1" w:rsidRDefault="008D1143" w:rsidP="008D1143">
      <w:pPr>
        <w:spacing w:line="480" w:lineRule="auto"/>
        <w:ind w:firstLine="240"/>
        <w:rPr>
          <w:rFonts w:ascii="Times New Roman" w:hAnsi="Times New Roman"/>
          <w:sz w:val="24"/>
          <w:szCs w:val="24"/>
        </w:rPr>
      </w:pPr>
      <w:r w:rsidRPr="00E759E1">
        <w:rPr>
          <w:rFonts w:ascii="Times New Roman" w:hAnsi="Times New Roman"/>
          <w:sz w:val="24"/>
          <w:szCs w:val="24"/>
        </w:rPr>
        <w:t xml:space="preserve">The performance of </w:t>
      </w:r>
      <w:r>
        <w:rPr>
          <w:rFonts w:ascii="Times New Roman" w:hAnsi="Times New Roman"/>
          <w:sz w:val="24"/>
          <w:szCs w:val="24"/>
        </w:rPr>
        <w:t>3</w:t>
      </w:r>
      <w:r w:rsidRPr="00E759E1">
        <w:rPr>
          <w:rFonts w:ascii="Times New Roman" w:hAnsi="Times New Roman"/>
          <w:sz w:val="24"/>
          <w:szCs w:val="24"/>
        </w:rPr>
        <w:t xml:space="preserve"> derived models was summarized in </w:t>
      </w:r>
      <w:r>
        <w:rPr>
          <w:rFonts w:ascii="Times New Roman" w:hAnsi="Times New Roman"/>
          <w:i/>
          <w:sz w:val="24"/>
          <w:szCs w:val="24"/>
        </w:rPr>
        <w:t>Additional</w:t>
      </w:r>
      <w:r w:rsidRPr="007926E7">
        <w:rPr>
          <w:rFonts w:ascii="Times New Roman" w:hAnsi="Times New Roman"/>
          <w:i/>
          <w:sz w:val="24"/>
          <w:szCs w:val="24"/>
        </w:rPr>
        <w:t xml:space="preserve"> Table </w:t>
      </w:r>
      <w:r>
        <w:rPr>
          <w:rFonts w:ascii="Times New Roman" w:hAnsi="Times New Roman"/>
          <w:i/>
          <w:sz w:val="24"/>
          <w:szCs w:val="24"/>
        </w:rPr>
        <w:t>S</w:t>
      </w:r>
      <w:r w:rsidRPr="007926E7">
        <w:rPr>
          <w:rFonts w:ascii="Times New Roman" w:hAnsi="Times New Roman"/>
          <w:i/>
          <w:sz w:val="24"/>
          <w:szCs w:val="24"/>
        </w:rPr>
        <w:t>4</w:t>
      </w:r>
      <w:r w:rsidRPr="00E759E1">
        <w:rPr>
          <w:rFonts w:ascii="Times New Roman" w:hAnsi="Times New Roman"/>
          <w:sz w:val="24"/>
          <w:szCs w:val="24"/>
        </w:rPr>
        <w:t>. The bias (median difference) between m</w:t>
      </w:r>
      <w:r>
        <w:rPr>
          <w:rFonts w:ascii="Times New Roman" w:hAnsi="Times New Roman"/>
          <w:sz w:val="24"/>
          <w:szCs w:val="24"/>
        </w:rPr>
        <w:t xml:space="preserve">easured </w:t>
      </w:r>
      <w:r w:rsidRPr="00E759E1">
        <w:rPr>
          <w:rFonts w:ascii="Times New Roman" w:hAnsi="Times New Roman"/>
          <w:sz w:val="24"/>
          <w:szCs w:val="24"/>
        </w:rPr>
        <w:t>GFR and e</w:t>
      </w:r>
      <w:r>
        <w:rPr>
          <w:rFonts w:ascii="Times New Roman" w:hAnsi="Times New Roman"/>
          <w:sz w:val="24"/>
          <w:szCs w:val="24"/>
        </w:rPr>
        <w:t xml:space="preserve">stimated </w:t>
      </w:r>
      <w:r w:rsidRPr="00E759E1">
        <w:rPr>
          <w:rFonts w:ascii="Times New Roman" w:hAnsi="Times New Roman"/>
          <w:sz w:val="24"/>
          <w:szCs w:val="24"/>
        </w:rPr>
        <w:t xml:space="preserve">GFR of the revised 4-variable CKD-EPI equation is </w:t>
      </w:r>
      <w:r>
        <w:rPr>
          <w:rFonts w:ascii="Times New Roman" w:hAnsi="Times New Roman"/>
          <w:sz w:val="24"/>
          <w:szCs w:val="24"/>
        </w:rPr>
        <w:t>-0.57</w:t>
      </w:r>
      <w:r w:rsidRPr="00E759E1">
        <w:rPr>
          <w:rFonts w:ascii="Times New Roman" w:hAnsi="Times New Roman"/>
          <w:sz w:val="24"/>
          <w:szCs w:val="24"/>
        </w:rPr>
        <w:t xml:space="preserve"> [95% CI, </w:t>
      </w:r>
      <w:r>
        <w:rPr>
          <w:rFonts w:ascii="Times New Roman" w:hAnsi="Times New Roman"/>
          <w:sz w:val="24"/>
          <w:szCs w:val="24"/>
        </w:rPr>
        <w:t>-2.00 to 0.41</w:t>
      </w:r>
      <w:r w:rsidRPr="00E759E1">
        <w:rPr>
          <w:rFonts w:ascii="Times New Roman" w:hAnsi="Times New Roman"/>
          <w:sz w:val="24"/>
          <w:szCs w:val="24"/>
        </w:rPr>
        <w:t xml:space="preserve">], the precision </w:t>
      </w:r>
      <w:r>
        <w:rPr>
          <w:rFonts w:ascii="Times New Roman" w:hAnsi="Times New Roman"/>
          <w:sz w:val="24"/>
          <w:szCs w:val="24"/>
        </w:rPr>
        <w:t>20.66</w:t>
      </w:r>
      <w:r w:rsidRPr="00E759E1">
        <w:rPr>
          <w:rFonts w:ascii="Times New Roman" w:hAnsi="Times New Roman"/>
          <w:sz w:val="24"/>
          <w:szCs w:val="24"/>
        </w:rPr>
        <w:t xml:space="preserve"> [18.</w:t>
      </w:r>
      <w:r>
        <w:rPr>
          <w:rFonts w:ascii="Times New Roman" w:hAnsi="Times New Roman"/>
          <w:sz w:val="24"/>
          <w:szCs w:val="24"/>
        </w:rPr>
        <w:t>90 to 22.15</w:t>
      </w:r>
      <w:r w:rsidRPr="00E759E1">
        <w:rPr>
          <w:rFonts w:ascii="Times New Roman" w:hAnsi="Times New Roman"/>
          <w:sz w:val="24"/>
          <w:szCs w:val="24"/>
        </w:rPr>
        <w:t>] mL/min/1.73 m</w:t>
      </w:r>
      <w:r w:rsidRPr="007926E7">
        <w:rPr>
          <w:rFonts w:ascii="Times New Roman" w:hAnsi="Times New Roman"/>
          <w:sz w:val="24"/>
          <w:szCs w:val="24"/>
          <w:vertAlign w:val="superscript"/>
        </w:rPr>
        <w:t>2</w:t>
      </w:r>
      <w:r>
        <w:rPr>
          <w:rFonts w:ascii="Times New Roman" w:hAnsi="Times New Roman"/>
          <w:sz w:val="24"/>
          <w:szCs w:val="24"/>
        </w:rPr>
        <w:t>, and the accuracy (or P30) 80.0% [77.5</w:t>
      </w:r>
      <w:r w:rsidRPr="00E759E1">
        <w:rPr>
          <w:rFonts w:ascii="Times New Roman" w:hAnsi="Times New Roman"/>
          <w:sz w:val="24"/>
          <w:szCs w:val="24"/>
        </w:rPr>
        <w:t>%</w:t>
      </w:r>
      <w:r>
        <w:rPr>
          <w:rFonts w:ascii="Times New Roman" w:hAnsi="Times New Roman"/>
          <w:sz w:val="24"/>
          <w:szCs w:val="24"/>
        </w:rPr>
        <w:t xml:space="preserve"> to 82.6</w:t>
      </w:r>
      <w:r w:rsidRPr="00E759E1">
        <w:rPr>
          <w:rFonts w:ascii="Times New Roman" w:hAnsi="Times New Roman"/>
          <w:sz w:val="24"/>
          <w:szCs w:val="24"/>
        </w:rPr>
        <w:t>%].</w:t>
      </w:r>
    </w:p>
    <w:p w:rsidR="008D1143" w:rsidRPr="00E759E1" w:rsidRDefault="008D1143" w:rsidP="008D1143">
      <w:pPr>
        <w:spacing w:line="480" w:lineRule="auto"/>
        <w:ind w:firstLine="240"/>
        <w:rPr>
          <w:rFonts w:ascii="Times New Roman" w:hAnsi="Times New Roman"/>
          <w:sz w:val="24"/>
          <w:szCs w:val="24"/>
        </w:rPr>
      </w:pPr>
      <w:r w:rsidRPr="00E759E1">
        <w:rPr>
          <w:rFonts w:ascii="Times New Roman" w:hAnsi="Times New Roman"/>
          <w:sz w:val="24"/>
          <w:szCs w:val="24"/>
        </w:rPr>
        <w:t>Compared with the revised 4-variable CKD-EPI equation, the</w:t>
      </w:r>
      <w:r>
        <w:rPr>
          <w:rFonts w:ascii="Times New Roman" w:hAnsi="Times New Roman"/>
          <w:sz w:val="24"/>
          <w:szCs w:val="24"/>
        </w:rPr>
        <w:t xml:space="preserve"> 9-variable equation has worse</w:t>
      </w:r>
      <w:r w:rsidRPr="00E759E1">
        <w:rPr>
          <w:rFonts w:ascii="Times New Roman" w:hAnsi="Times New Roman"/>
          <w:sz w:val="24"/>
          <w:szCs w:val="24"/>
        </w:rPr>
        <w:t xml:space="preserve"> bias (</w:t>
      </w:r>
      <w:r>
        <w:rPr>
          <w:rFonts w:ascii="Times New Roman" w:hAnsi="Times New Roman"/>
          <w:sz w:val="24"/>
          <w:szCs w:val="24"/>
        </w:rPr>
        <w:t>-1.98</w:t>
      </w:r>
      <w:r w:rsidRPr="00E759E1">
        <w:rPr>
          <w:rFonts w:ascii="Times New Roman" w:hAnsi="Times New Roman"/>
          <w:sz w:val="24"/>
          <w:szCs w:val="24"/>
        </w:rPr>
        <w:t xml:space="preserve"> [</w:t>
      </w:r>
      <w:r>
        <w:rPr>
          <w:rFonts w:ascii="Times New Roman" w:hAnsi="Times New Roman"/>
          <w:sz w:val="24"/>
          <w:szCs w:val="24"/>
        </w:rPr>
        <w:t>-3.27 to -1.06], P = 0.06</w:t>
      </w:r>
      <w:r w:rsidRPr="00E759E1">
        <w:rPr>
          <w:rFonts w:ascii="Times New Roman" w:hAnsi="Times New Roman"/>
          <w:sz w:val="24"/>
          <w:szCs w:val="24"/>
        </w:rPr>
        <w:t>)</w:t>
      </w:r>
      <w:r>
        <w:rPr>
          <w:rFonts w:ascii="Times New Roman" w:hAnsi="Times New Roman"/>
          <w:sz w:val="24"/>
          <w:szCs w:val="24"/>
        </w:rPr>
        <w:t xml:space="preserve">, </w:t>
      </w:r>
      <w:r w:rsidRPr="00E759E1">
        <w:rPr>
          <w:rFonts w:ascii="Times New Roman" w:hAnsi="Times New Roman"/>
          <w:sz w:val="24"/>
          <w:szCs w:val="24"/>
        </w:rPr>
        <w:t>better precision (</w:t>
      </w:r>
      <w:r>
        <w:rPr>
          <w:rFonts w:ascii="Times New Roman" w:hAnsi="Times New Roman"/>
          <w:sz w:val="24"/>
          <w:szCs w:val="24"/>
        </w:rPr>
        <w:t>19.18 [17.75 to 20.93] mL/min/1.73 m</w:t>
      </w:r>
      <w:r w:rsidRPr="007926E7">
        <w:rPr>
          <w:rFonts w:ascii="Times New Roman" w:hAnsi="Times New Roman"/>
          <w:sz w:val="24"/>
          <w:szCs w:val="24"/>
          <w:vertAlign w:val="superscript"/>
        </w:rPr>
        <w:t>2</w:t>
      </w:r>
      <w:r>
        <w:rPr>
          <w:rFonts w:ascii="Times New Roman" w:hAnsi="Times New Roman"/>
          <w:sz w:val="24"/>
          <w:szCs w:val="24"/>
        </w:rPr>
        <w:t>, P = 0.01</w:t>
      </w:r>
      <w:r w:rsidRPr="00E759E1">
        <w:rPr>
          <w:rFonts w:ascii="Times New Roman" w:hAnsi="Times New Roman"/>
          <w:sz w:val="24"/>
          <w:szCs w:val="24"/>
        </w:rPr>
        <w:t>)</w:t>
      </w:r>
      <w:r>
        <w:rPr>
          <w:rFonts w:ascii="Times New Roman" w:hAnsi="Times New Roman"/>
          <w:sz w:val="24"/>
          <w:szCs w:val="24"/>
        </w:rPr>
        <w:t>,</w:t>
      </w:r>
      <w:r w:rsidRPr="00E759E1">
        <w:rPr>
          <w:rFonts w:ascii="Times New Roman" w:hAnsi="Times New Roman"/>
          <w:sz w:val="24"/>
          <w:szCs w:val="24"/>
        </w:rPr>
        <w:t xml:space="preserve"> and </w:t>
      </w:r>
      <w:r>
        <w:rPr>
          <w:rFonts w:ascii="Times New Roman" w:hAnsi="Times New Roman"/>
          <w:sz w:val="24"/>
          <w:szCs w:val="24"/>
        </w:rPr>
        <w:t xml:space="preserve">slightly better </w:t>
      </w:r>
      <w:r w:rsidRPr="00E759E1">
        <w:rPr>
          <w:rFonts w:ascii="Times New Roman" w:hAnsi="Times New Roman"/>
          <w:sz w:val="24"/>
          <w:szCs w:val="24"/>
        </w:rPr>
        <w:t>P30 (</w:t>
      </w:r>
      <w:r>
        <w:rPr>
          <w:rFonts w:ascii="Times New Roman" w:hAnsi="Times New Roman"/>
          <w:sz w:val="24"/>
          <w:szCs w:val="24"/>
        </w:rPr>
        <w:t>81.5% [78.9</w:t>
      </w:r>
      <w:r w:rsidRPr="00E759E1">
        <w:rPr>
          <w:rFonts w:ascii="Times New Roman" w:hAnsi="Times New Roman"/>
          <w:sz w:val="24"/>
          <w:szCs w:val="24"/>
        </w:rPr>
        <w:t>%</w:t>
      </w:r>
      <w:r>
        <w:rPr>
          <w:rFonts w:ascii="Times New Roman" w:hAnsi="Times New Roman"/>
          <w:sz w:val="24"/>
          <w:szCs w:val="24"/>
        </w:rPr>
        <w:t xml:space="preserve"> to 83.8</w:t>
      </w:r>
      <w:r w:rsidRPr="00E759E1">
        <w:rPr>
          <w:rFonts w:ascii="Times New Roman" w:hAnsi="Times New Roman"/>
          <w:sz w:val="24"/>
          <w:szCs w:val="24"/>
        </w:rPr>
        <w:t>%], P = 0.</w:t>
      </w:r>
      <w:r>
        <w:rPr>
          <w:rFonts w:ascii="Times New Roman" w:hAnsi="Times New Roman"/>
          <w:sz w:val="24"/>
          <w:szCs w:val="24"/>
        </w:rPr>
        <w:t>1</w:t>
      </w:r>
      <w:r w:rsidRPr="00E759E1">
        <w:rPr>
          <w:rFonts w:ascii="Times New Roman" w:hAnsi="Times New Roman"/>
          <w:sz w:val="24"/>
          <w:szCs w:val="24"/>
        </w:rPr>
        <w:t>).</w:t>
      </w:r>
    </w:p>
    <w:p w:rsidR="008D1143" w:rsidRPr="00F72A86" w:rsidRDefault="008D1143" w:rsidP="008D1143">
      <w:pPr>
        <w:spacing w:line="480" w:lineRule="auto"/>
        <w:ind w:firstLine="240"/>
        <w:rPr>
          <w:rFonts w:ascii="Times New Roman" w:hAnsi="Times New Roman"/>
          <w:sz w:val="24"/>
          <w:szCs w:val="24"/>
        </w:rPr>
      </w:pPr>
      <w:r w:rsidRPr="00E759E1">
        <w:rPr>
          <w:rFonts w:ascii="Times New Roman" w:hAnsi="Times New Roman"/>
          <w:sz w:val="24"/>
          <w:szCs w:val="24"/>
        </w:rPr>
        <w:t xml:space="preserve">The bias of 9-variable ANN model is </w:t>
      </w:r>
      <w:r>
        <w:rPr>
          <w:rFonts w:ascii="Times New Roman" w:hAnsi="Times New Roman"/>
          <w:sz w:val="24"/>
          <w:szCs w:val="24"/>
        </w:rPr>
        <w:t>-0.14</w:t>
      </w:r>
      <w:r w:rsidRPr="00E759E1">
        <w:rPr>
          <w:rFonts w:ascii="Times New Roman" w:hAnsi="Times New Roman"/>
          <w:sz w:val="24"/>
          <w:szCs w:val="24"/>
        </w:rPr>
        <w:t xml:space="preserve"> [</w:t>
      </w:r>
      <w:r>
        <w:rPr>
          <w:rFonts w:ascii="Times New Roman" w:hAnsi="Times New Roman"/>
          <w:sz w:val="24"/>
          <w:szCs w:val="24"/>
        </w:rPr>
        <w:t>-1.08 to 0.93</w:t>
      </w:r>
      <w:r w:rsidRPr="00E759E1">
        <w:rPr>
          <w:rFonts w:ascii="Times New Roman" w:hAnsi="Times New Roman"/>
          <w:sz w:val="24"/>
          <w:szCs w:val="24"/>
        </w:rPr>
        <w:t>] mL/min/1.73 m</w:t>
      </w:r>
      <w:r w:rsidRPr="007926E7">
        <w:rPr>
          <w:rFonts w:ascii="Times New Roman" w:hAnsi="Times New Roman"/>
          <w:sz w:val="24"/>
          <w:szCs w:val="24"/>
          <w:vertAlign w:val="superscript"/>
        </w:rPr>
        <w:t>2</w:t>
      </w:r>
      <w:r w:rsidRPr="00E759E1">
        <w:rPr>
          <w:rFonts w:ascii="Times New Roman" w:hAnsi="Times New Roman"/>
          <w:sz w:val="24"/>
          <w:szCs w:val="24"/>
        </w:rPr>
        <w:t xml:space="preserve">, which is </w:t>
      </w:r>
      <w:r>
        <w:rPr>
          <w:rFonts w:ascii="Times New Roman" w:hAnsi="Times New Roman"/>
          <w:sz w:val="24"/>
          <w:szCs w:val="24"/>
        </w:rPr>
        <w:t>similar with</w:t>
      </w:r>
      <w:r w:rsidRPr="00E759E1">
        <w:rPr>
          <w:rFonts w:ascii="Times New Roman" w:hAnsi="Times New Roman"/>
          <w:sz w:val="24"/>
          <w:szCs w:val="24"/>
        </w:rPr>
        <w:t xml:space="preserve"> that of 4-variable revised CKD-EPI equation (P = 0.</w:t>
      </w:r>
      <w:r>
        <w:rPr>
          <w:rFonts w:ascii="Times New Roman" w:hAnsi="Times New Roman"/>
          <w:sz w:val="24"/>
          <w:szCs w:val="24"/>
        </w:rPr>
        <w:t>5</w:t>
      </w:r>
      <w:r w:rsidRPr="00E759E1">
        <w:rPr>
          <w:rFonts w:ascii="Times New Roman" w:hAnsi="Times New Roman"/>
          <w:sz w:val="24"/>
          <w:szCs w:val="24"/>
        </w:rPr>
        <w:t xml:space="preserve">). </w:t>
      </w:r>
      <w:r>
        <w:rPr>
          <w:rFonts w:ascii="Times New Roman" w:hAnsi="Times New Roman"/>
          <w:sz w:val="24"/>
          <w:szCs w:val="24"/>
        </w:rPr>
        <w:t xml:space="preserve">The precision and P30 of ANN model is 18.23 [16.96 to 19.55] </w:t>
      </w:r>
      <w:r w:rsidRPr="00E759E1">
        <w:rPr>
          <w:rFonts w:ascii="Times New Roman" w:hAnsi="Times New Roman"/>
          <w:sz w:val="24"/>
          <w:szCs w:val="24"/>
        </w:rPr>
        <w:t>mL/min/1.73 m</w:t>
      </w:r>
      <w:r w:rsidRPr="007926E7">
        <w:rPr>
          <w:rFonts w:ascii="Times New Roman" w:hAnsi="Times New Roman"/>
          <w:sz w:val="24"/>
          <w:szCs w:val="24"/>
          <w:vertAlign w:val="superscript"/>
        </w:rPr>
        <w:t>2</w:t>
      </w:r>
      <w:r>
        <w:rPr>
          <w:rFonts w:ascii="Times New Roman" w:hAnsi="Times New Roman"/>
          <w:sz w:val="24"/>
          <w:szCs w:val="24"/>
        </w:rPr>
        <w:t xml:space="preserve"> and 83.5</w:t>
      </w:r>
      <w:r w:rsidRPr="00E759E1">
        <w:rPr>
          <w:rFonts w:ascii="Times New Roman" w:hAnsi="Times New Roman"/>
          <w:sz w:val="24"/>
          <w:szCs w:val="24"/>
        </w:rPr>
        <w:t>% [</w:t>
      </w:r>
      <w:r>
        <w:rPr>
          <w:rFonts w:ascii="Times New Roman" w:hAnsi="Times New Roman"/>
          <w:sz w:val="24"/>
          <w:szCs w:val="24"/>
        </w:rPr>
        <w:t>81.0</w:t>
      </w:r>
      <w:r w:rsidRPr="00E759E1">
        <w:rPr>
          <w:rFonts w:ascii="Times New Roman" w:hAnsi="Times New Roman"/>
          <w:sz w:val="24"/>
          <w:szCs w:val="24"/>
        </w:rPr>
        <w:t>%</w:t>
      </w:r>
      <w:r>
        <w:rPr>
          <w:rFonts w:ascii="Times New Roman" w:hAnsi="Times New Roman"/>
          <w:sz w:val="24"/>
          <w:szCs w:val="24"/>
        </w:rPr>
        <w:t xml:space="preserve"> to 85.8</w:t>
      </w:r>
      <w:r w:rsidRPr="00E759E1">
        <w:rPr>
          <w:rFonts w:ascii="Times New Roman" w:hAnsi="Times New Roman"/>
          <w:sz w:val="24"/>
          <w:szCs w:val="24"/>
        </w:rPr>
        <w:t>%]</w:t>
      </w:r>
      <w:r>
        <w:rPr>
          <w:rFonts w:ascii="Times New Roman" w:hAnsi="Times New Roman"/>
          <w:sz w:val="24"/>
          <w:szCs w:val="24"/>
        </w:rPr>
        <w:t xml:space="preserve"> respectively</w:t>
      </w:r>
      <w:r w:rsidRPr="00E759E1">
        <w:rPr>
          <w:rFonts w:ascii="Times New Roman" w:hAnsi="Times New Roman"/>
          <w:sz w:val="24"/>
          <w:szCs w:val="24"/>
        </w:rPr>
        <w:t xml:space="preserve">, </w:t>
      </w:r>
      <w:r>
        <w:rPr>
          <w:rFonts w:ascii="Times New Roman" w:hAnsi="Times New Roman"/>
          <w:sz w:val="24"/>
          <w:szCs w:val="24"/>
        </w:rPr>
        <w:t xml:space="preserve">both </w:t>
      </w:r>
      <w:r w:rsidRPr="00E759E1">
        <w:rPr>
          <w:rFonts w:ascii="Times New Roman" w:hAnsi="Times New Roman"/>
          <w:sz w:val="24"/>
          <w:szCs w:val="24"/>
        </w:rPr>
        <w:t xml:space="preserve">significantly </w:t>
      </w:r>
      <w:r>
        <w:rPr>
          <w:rFonts w:ascii="Times New Roman" w:hAnsi="Times New Roman"/>
          <w:sz w:val="24"/>
          <w:szCs w:val="24"/>
        </w:rPr>
        <w:t>better</w:t>
      </w:r>
      <w:r w:rsidRPr="00E759E1">
        <w:rPr>
          <w:rFonts w:ascii="Times New Roman" w:hAnsi="Times New Roman"/>
          <w:sz w:val="24"/>
          <w:szCs w:val="24"/>
        </w:rPr>
        <w:t xml:space="preserve"> than the </w:t>
      </w:r>
      <w:r>
        <w:rPr>
          <w:rFonts w:ascii="Times New Roman" w:hAnsi="Times New Roman"/>
          <w:sz w:val="24"/>
          <w:szCs w:val="24"/>
        </w:rPr>
        <w:t>4-variable CKE-EPI</w:t>
      </w:r>
      <w:r w:rsidRPr="00E759E1">
        <w:rPr>
          <w:rFonts w:ascii="Times New Roman" w:hAnsi="Times New Roman"/>
          <w:sz w:val="24"/>
          <w:szCs w:val="24"/>
        </w:rPr>
        <w:t xml:space="preserve"> equation (</w:t>
      </w:r>
      <w:r>
        <w:rPr>
          <w:rFonts w:ascii="Times New Roman" w:hAnsi="Times New Roman"/>
          <w:sz w:val="24"/>
          <w:szCs w:val="24"/>
        </w:rPr>
        <w:t>both P &lt; 0.001)</w:t>
      </w:r>
      <w:r w:rsidRPr="00E759E1">
        <w:rPr>
          <w:rFonts w:ascii="Times New Roman" w:hAnsi="Times New Roman"/>
          <w:sz w:val="24"/>
          <w:szCs w:val="24"/>
        </w:rPr>
        <w:t>.</w:t>
      </w:r>
    </w:p>
    <w:p w:rsidR="008D1143" w:rsidRDefault="008D1143" w:rsidP="008D1143">
      <w:pPr>
        <w:rPr>
          <w:rFonts w:ascii="Times New Roman" w:hAnsi="Times New Roman" w:cs="Times New Roman"/>
          <w:sz w:val="24"/>
          <w:szCs w:val="24"/>
        </w:rPr>
      </w:pPr>
      <w:r>
        <w:rPr>
          <w:rFonts w:ascii="Times New Roman" w:hAnsi="Times New Roman" w:cs="Times New Roman"/>
          <w:sz w:val="24"/>
          <w:szCs w:val="24"/>
        </w:rPr>
        <w:br w:type="page"/>
      </w:r>
    </w:p>
    <w:p w:rsidR="008D1143" w:rsidRPr="00E759E1" w:rsidRDefault="008D1143" w:rsidP="008D1143">
      <w:pPr>
        <w:rPr>
          <w:rFonts w:ascii="Times New Roman" w:hAnsi="Times New Roman" w:cs="Times New Roman"/>
          <w:sz w:val="24"/>
          <w:szCs w:val="24"/>
        </w:rPr>
      </w:pPr>
      <w:r>
        <w:rPr>
          <w:rFonts w:ascii="Times New Roman" w:hAnsi="Times New Roman" w:cs="Times New Roman"/>
          <w:b/>
          <w:sz w:val="24"/>
          <w:szCs w:val="24"/>
        </w:rPr>
        <w:lastRenderedPageBreak/>
        <w:t>Additional</w:t>
      </w:r>
      <w:r w:rsidRPr="007926E7">
        <w:rPr>
          <w:rFonts w:ascii="Times New Roman" w:hAnsi="Times New Roman" w:cs="Times New Roman"/>
          <w:b/>
          <w:sz w:val="24"/>
          <w:szCs w:val="24"/>
        </w:rPr>
        <w:t xml:space="preserve"> Table </w:t>
      </w:r>
      <w:r>
        <w:rPr>
          <w:rFonts w:ascii="Times New Roman" w:hAnsi="Times New Roman" w:cs="Times New Roman"/>
          <w:b/>
          <w:sz w:val="24"/>
          <w:szCs w:val="24"/>
        </w:rPr>
        <w:t>S2</w:t>
      </w:r>
      <w:r w:rsidRPr="00E759E1">
        <w:rPr>
          <w:rFonts w:ascii="Times New Roman" w:hAnsi="Times New Roman" w:cs="Times New Roman"/>
          <w:sz w:val="24"/>
          <w:szCs w:val="24"/>
        </w:rPr>
        <w:t>. Characteristics of participants in the development and internal validation datasets</w:t>
      </w:r>
    </w:p>
    <w:tbl>
      <w:tblPr>
        <w:tblW w:w="0" w:type="auto"/>
        <w:jc w:val="center"/>
        <w:tblBorders>
          <w:top w:val="single" w:sz="4" w:space="0" w:color="auto"/>
          <w:bottom w:val="single" w:sz="4" w:space="0" w:color="auto"/>
        </w:tblBorders>
        <w:tblLook w:val="04A0" w:firstRow="1" w:lastRow="0" w:firstColumn="1" w:lastColumn="0" w:noHBand="0" w:noVBand="1"/>
      </w:tblPr>
      <w:tblGrid>
        <w:gridCol w:w="3496"/>
        <w:gridCol w:w="2236"/>
        <w:gridCol w:w="2709"/>
        <w:gridCol w:w="930"/>
      </w:tblGrid>
      <w:tr w:rsidR="008D1143" w:rsidRPr="00E759E1" w:rsidTr="000F7AD4">
        <w:trPr>
          <w:jc w:val="center"/>
        </w:trPr>
        <w:tc>
          <w:tcPr>
            <w:tcW w:w="0" w:type="auto"/>
            <w:tcBorders>
              <w:top w:val="single" w:sz="12" w:space="0" w:color="auto"/>
              <w:bottom w:val="single" w:sz="4" w:space="0" w:color="auto"/>
            </w:tcBorders>
            <w:shd w:val="clear" w:color="auto" w:fill="auto"/>
            <w:vAlign w:val="center"/>
          </w:tcPr>
          <w:p w:rsidR="008D1143" w:rsidRPr="00E759E1" w:rsidRDefault="008D1143" w:rsidP="000F7AD4">
            <w:pPr>
              <w:ind w:firstLine="420"/>
              <w:rPr>
                <w:rFonts w:ascii="Times New Roman" w:hAnsi="Times New Roman" w:cs="Times New Roman"/>
                <w:sz w:val="24"/>
                <w:szCs w:val="24"/>
              </w:rPr>
            </w:pPr>
            <w:r w:rsidRPr="00E759E1">
              <w:rPr>
                <w:rFonts w:ascii="Times New Roman" w:hAnsi="Times New Roman" w:cs="Times New Roman"/>
                <w:sz w:val="24"/>
                <w:szCs w:val="24"/>
              </w:rPr>
              <w:t>Variable</w:t>
            </w:r>
          </w:p>
        </w:tc>
        <w:tc>
          <w:tcPr>
            <w:tcW w:w="0" w:type="auto"/>
            <w:tcBorders>
              <w:top w:val="single" w:sz="12" w:space="0" w:color="auto"/>
              <w:bottom w:val="single" w:sz="4" w:space="0" w:color="auto"/>
            </w:tcBorders>
            <w:shd w:val="clear" w:color="auto" w:fill="auto"/>
            <w:vAlign w:val="center"/>
          </w:tcPr>
          <w:p w:rsidR="008D1143" w:rsidRPr="00E759E1" w:rsidRDefault="008D1143" w:rsidP="000F7AD4">
            <w:pPr>
              <w:rPr>
                <w:rFonts w:ascii="Times New Roman" w:hAnsi="Times New Roman" w:cs="Times New Roman"/>
                <w:sz w:val="24"/>
                <w:szCs w:val="24"/>
              </w:rPr>
            </w:pPr>
            <w:r w:rsidRPr="00E759E1">
              <w:rPr>
                <w:rFonts w:ascii="Times New Roman" w:hAnsi="Times New Roman" w:cs="Times New Roman"/>
                <w:sz w:val="24"/>
                <w:szCs w:val="24"/>
              </w:rPr>
              <w:t>Development dataset</w:t>
            </w:r>
          </w:p>
          <w:p w:rsidR="008D1143" w:rsidRPr="00E759E1" w:rsidRDefault="008D1143" w:rsidP="000F7AD4">
            <w:pPr>
              <w:rPr>
                <w:rFonts w:ascii="Times New Roman" w:hAnsi="Times New Roman" w:cs="Times New Roman"/>
                <w:sz w:val="24"/>
                <w:szCs w:val="24"/>
              </w:rPr>
            </w:pPr>
            <w:r w:rsidRPr="00E759E1">
              <w:rPr>
                <w:rFonts w:ascii="Times New Roman" w:hAnsi="Times New Roman" w:cs="Times New Roman"/>
                <w:sz w:val="24"/>
                <w:szCs w:val="24"/>
              </w:rPr>
              <w:t xml:space="preserve">(N = </w:t>
            </w:r>
            <w:r>
              <w:rPr>
                <w:rFonts w:ascii="Times New Roman" w:hAnsi="Times New Roman" w:cs="Times New Roman"/>
                <w:sz w:val="24"/>
                <w:szCs w:val="24"/>
              </w:rPr>
              <w:t>976</w:t>
            </w:r>
            <w:r w:rsidRPr="00E759E1">
              <w:rPr>
                <w:rFonts w:ascii="Times New Roman" w:hAnsi="Times New Roman" w:cs="Times New Roman"/>
                <w:sz w:val="24"/>
                <w:szCs w:val="24"/>
              </w:rPr>
              <w:t>)</w:t>
            </w:r>
          </w:p>
        </w:tc>
        <w:tc>
          <w:tcPr>
            <w:tcW w:w="0" w:type="auto"/>
            <w:tcBorders>
              <w:top w:val="single" w:sz="12" w:space="0" w:color="auto"/>
              <w:bottom w:val="single" w:sz="4" w:space="0" w:color="auto"/>
            </w:tcBorders>
            <w:shd w:val="clear" w:color="auto" w:fill="auto"/>
            <w:vAlign w:val="center"/>
          </w:tcPr>
          <w:p w:rsidR="008D1143" w:rsidRPr="00E759E1" w:rsidRDefault="008D1143" w:rsidP="000F7AD4">
            <w:pPr>
              <w:rPr>
                <w:rFonts w:ascii="Times New Roman" w:hAnsi="Times New Roman" w:cs="Times New Roman"/>
                <w:b/>
                <w:sz w:val="24"/>
                <w:szCs w:val="24"/>
              </w:rPr>
            </w:pPr>
            <w:r w:rsidRPr="00E759E1">
              <w:rPr>
                <w:rFonts w:ascii="Times New Roman" w:hAnsi="Times New Roman" w:cs="Times New Roman"/>
                <w:sz w:val="24"/>
                <w:szCs w:val="24"/>
              </w:rPr>
              <w:t>Internal validation dataset</w:t>
            </w:r>
          </w:p>
          <w:p w:rsidR="008D1143" w:rsidRPr="00E759E1" w:rsidRDefault="008D1143" w:rsidP="000F7AD4">
            <w:pPr>
              <w:rPr>
                <w:rFonts w:ascii="Times New Roman" w:hAnsi="Times New Roman" w:cs="Times New Roman"/>
                <w:b/>
                <w:sz w:val="24"/>
                <w:szCs w:val="24"/>
              </w:rPr>
            </w:pPr>
            <w:r w:rsidRPr="00E759E1">
              <w:rPr>
                <w:rFonts w:ascii="Times New Roman" w:hAnsi="Times New Roman" w:cs="Times New Roman"/>
                <w:sz w:val="24"/>
                <w:szCs w:val="24"/>
              </w:rPr>
              <w:t>(N =</w:t>
            </w:r>
            <w:r>
              <w:rPr>
                <w:rFonts w:ascii="Times New Roman" w:hAnsi="Times New Roman" w:cs="Times New Roman"/>
                <w:sz w:val="24"/>
                <w:szCs w:val="24"/>
              </w:rPr>
              <w:t xml:space="preserve"> 976</w:t>
            </w:r>
            <w:r w:rsidRPr="00E759E1">
              <w:rPr>
                <w:rFonts w:ascii="Times New Roman" w:hAnsi="Times New Roman" w:cs="Times New Roman"/>
                <w:sz w:val="24"/>
                <w:szCs w:val="24"/>
              </w:rPr>
              <w:t>)</w:t>
            </w:r>
          </w:p>
        </w:tc>
        <w:tc>
          <w:tcPr>
            <w:tcW w:w="0" w:type="auto"/>
            <w:tcBorders>
              <w:top w:val="single" w:sz="12" w:space="0" w:color="auto"/>
              <w:bottom w:val="single" w:sz="4" w:space="0" w:color="auto"/>
            </w:tcBorders>
            <w:shd w:val="clear" w:color="auto" w:fill="auto"/>
          </w:tcPr>
          <w:p w:rsidR="008D1143" w:rsidRPr="00E759E1" w:rsidRDefault="008D1143" w:rsidP="000F7AD4">
            <w:pPr>
              <w:rPr>
                <w:rFonts w:ascii="Times New Roman" w:hAnsi="Times New Roman" w:cs="Times New Roman"/>
                <w:sz w:val="24"/>
                <w:szCs w:val="24"/>
              </w:rPr>
            </w:pPr>
            <w:r w:rsidRPr="00E759E1">
              <w:rPr>
                <w:rFonts w:ascii="Times New Roman" w:hAnsi="Times New Roman" w:cs="Times New Roman"/>
                <w:sz w:val="24"/>
                <w:szCs w:val="24"/>
              </w:rPr>
              <w:t>P value</w:t>
            </w:r>
          </w:p>
        </w:tc>
      </w:tr>
      <w:tr w:rsidR="008D1143" w:rsidRPr="00E759E1" w:rsidTr="000F7AD4">
        <w:trPr>
          <w:trHeight w:val="285"/>
          <w:jc w:val="center"/>
        </w:trPr>
        <w:tc>
          <w:tcPr>
            <w:tcW w:w="0" w:type="auto"/>
            <w:tcBorders>
              <w:top w:val="single" w:sz="4" w:space="0" w:color="auto"/>
            </w:tcBorders>
            <w:shd w:val="clear" w:color="auto" w:fill="auto"/>
            <w:noWrap/>
            <w:vAlign w:val="center"/>
            <w:hideMark/>
          </w:tcPr>
          <w:p w:rsidR="008D1143" w:rsidRPr="00E759E1" w:rsidRDefault="008D1143" w:rsidP="000F7AD4">
            <w:pPr>
              <w:ind w:firstLine="420"/>
              <w:rPr>
                <w:rFonts w:ascii="Times New Roman" w:hAnsi="Times New Roman" w:cs="Times New Roman"/>
                <w:sz w:val="24"/>
                <w:szCs w:val="24"/>
              </w:rPr>
            </w:pPr>
            <w:r w:rsidRPr="00E759E1">
              <w:rPr>
                <w:rFonts w:ascii="Times New Roman" w:hAnsi="Times New Roman" w:cs="Times New Roman"/>
                <w:sz w:val="24"/>
                <w:szCs w:val="24"/>
              </w:rPr>
              <w:t>Age (year)</w:t>
            </w:r>
          </w:p>
        </w:tc>
        <w:tc>
          <w:tcPr>
            <w:tcW w:w="0" w:type="auto"/>
            <w:tcBorders>
              <w:top w:val="single" w:sz="4" w:space="0" w:color="auto"/>
            </w:tcBorders>
            <w:shd w:val="clear" w:color="auto" w:fill="auto"/>
            <w:vAlign w:val="center"/>
          </w:tcPr>
          <w:p w:rsidR="008D1143" w:rsidRPr="00E759E1" w:rsidRDefault="008D1143" w:rsidP="000F7AD4">
            <w:pPr>
              <w:rPr>
                <w:rFonts w:ascii="Times New Roman" w:hAnsi="Times New Roman" w:cs="Times New Roman"/>
                <w:sz w:val="24"/>
                <w:szCs w:val="24"/>
              </w:rPr>
            </w:pPr>
            <w:r w:rsidRPr="00E759E1">
              <w:rPr>
                <w:rFonts w:ascii="Times New Roman" w:hAnsi="Times New Roman" w:cs="Times New Roman"/>
                <w:sz w:val="24"/>
                <w:szCs w:val="24"/>
              </w:rPr>
              <w:t>5</w:t>
            </w:r>
            <w:r>
              <w:rPr>
                <w:rFonts w:ascii="Times New Roman" w:hAnsi="Times New Roman" w:cs="Times New Roman"/>
                <w:sz w:val="24"/>
                <w:szCs w:val="24"/>
              </w:rPr>
              <w:t>6</w:t>
            </w:r>
            <w:r w:rsidRPr="00E759E1">
              <w:rPr>
                <w:rFonts w:ascii="Times New Roman" w:hAnsi="Times New Roman" w:cs="Times New Roman"/>
                <w:sz w:val="24"/>
                <w:szCs w:val="24"/>
              </w:rPr>
              <w:t>.6 ± 1</w:t>
            </w:r>
            <w:r>
              <w:rPr>
                <w:rFonts w:ascii="Times New Roman" w:hAnsi="Times New Roman" w:cs="Times New Roman"/>
                <w:sz w:val="24"/>
                <w:szCs w:val="24"/>
              </w:rPr>
              <w:t>3</w:t>
            </w:r>
            <w:r w:rsidRPr="00060574">
              <w:rPr>
                <w:rFonts w:ascii="Times New Roman" w:hAnsi="Times New Roman" w:cs="Times New Roman"/>
                <w:sz w:val="24"/>
                <w:szCs w:val="24"/>
              </w:rPr>
              <w:t>.9</w:t>
            </w:r>
          </w:p>
        </w:tc>
        <w:tc>
          <w:tcPr>
            <w:tcW w:w="0" w:type="auto"/>
            <w:tcBorders>
              <w:top w:val="single" w:sz="4" w:space="0" w:color="auto"/>
            </w:tcBorders>
            <w:shd w:val="clear" w:color="auto" w:fill="auto"/>
            <w:vAlign w:val="center"/>
          </w:tcPr>
          <w:p w:rsidR="008D1143" w:rsidRPr="00E759E1" w:rsidRDefault="008D1143" w:rsidP="000F7AD4">
            <w:pPr>
              <w:rPr>
                <w:rFonts w:ascii="Times New Roman" w:hAnsi="Times New Roman" w:cs="Times New Roman"/>
                <w:sz w:val="24"/>
                <w:szCs w:val="24"/>
              </w:rPr>
            </w:pPr>
            <w:r w:rsidRPr="00E759E1">
              <w:rPr>
                <w:rFonts w:ascii="Times New Roman" w:hAnsi="Times New Roman" w:cs="Times New Roman"/>
                <w:sz w:val="24"/>
                <w:szCs w:val="24"/>
              </w:rPr>
              <w:t>5</w:t>
            </w:r>
            <w:r w:rsidRPr="00060574">
              <w:rPr>
                <w:rFonts w:ascii="Times New Roman" w:hAnsi="Times New Roman" w:cs="Times New Roman"/>
                <w:sz w:val="24"/>
                <w:szCs w:val="24"/>
              </w:rPr>
              <w:t>6.2</w:t>
            </w:r>
            <w:r w:rsidRPr="00E759E1">
              <w:rPr>
                <w:rFonts w:ascii="Times New Roman" w:hAnsi="Times New Roman" w:cs="Times New Roman"/>
                <w:sz w:val="24"/>
                <w:szCs w:val="24"/>
              </w:rPr>
              <w:t xml:space="preserve"> ± </w:t>
            </w:r>
            <w:r w:rsidRPr="00060574">
              <w:rPr>
                <w:rFonts w:ascii="Times New Roman" w:hAnsi="Times New Roman" w:cs="Times New Roman"/>
                <w:sz w:val="24"/>
                <w:szCs w:val="24"/>
              </w:rPr>
              <w:t>14.1</w:t>
            </w:r>
          </w:p>
        </w:tc>
        <w:tc>
          <w:tcPr>
            <w:tcW w:w="0" w:type="auto"/>
            <w:tcBorders>
              <w:top w:val="single" w:sz="4" w:space="0" w:color="auto"/>
            </w:tcBorders>
            <w:shd w:val="clear" w:color="auto" w:fill="auto"/>
          </w:tcPr>
          <w:p w:rsidR="008D1143" w:rsidRPr="00E759E1" w:rsidRDefault="008D1143" w:rsidP="000F7AD4">
            <w:pPr>
              <w:rPr>
                <w:rFonts w:ascii="Times New Roman" w:hAnsi="Times New Roman" w:cs="Times New Roman"/>
                <w:sz w:val="24"/>
                <w:szCs w:val="24"/>
              </w:rPr>
            </w:pPr>
            <w:r w:rsidRPr="00E759E1">
              <w:rPr>
                <w:rFonts w:ascii="Times New Roman" w:hAnsi="Times New Roman" w:cs="Times New Roman"/>
                <w:sz w:val="24"/>
                <w:szCs w:val="24"/>
              </w:rPr>
              <w:t>0.</w:t>
            </w:r>
            <w:r>
              <w:rPr>
                <w:rFonts w:ascii="Times New Roman" w:hAnsi="Times New Roman" w:cs="Times New Roman"/>
                <w:sz w:val="24"/>
                <w:szCs w:val="24"/>
              </w:rPr>
              <w:t>5</w:t>
            </w:r>
          </w:p>
        </w:tc>
      </w:tr>
      <w:tr w:rsidR="008D1143" w:rsidRPr="00E759E1" w:rsidTr="000F7AD4">
        <w:trPr>
          <w:trHeight w:val="285"/>
          <w:jc w:val="center"/>
        </w:trPr>
        <w:tc>
          <w:tcPr>
            <w:tcW w:w="0" w:type="auto"/>
            <w:shd w:val="clear" w:color="auto" w:fill="auto"/>
            <w:noWrap/>
            <w:vAlign w:val="center"/>
            <w:hideMark/>
          </w:tcPr>
          <w:p w:rsidR="008D1143" w:rsidRPr="00E759E1" w:rsidRDefault="008D1143" w:rsidP="000F7AD4">
            <w:pPr>
              <w:ind w:firstLine="420"/>
              <w:rPr>
                <w:rFonts w:ascii="Times New Roman" w:hAnsi="Times New Roman" w:cs="Times New Roman"/>
                <w:sz w:val="24"/>
                <w:szCs w:val="24"/>
              </w:rPr>
            </w:pPr>
            <w:r w:rsidRPr="00E759E1">
              <w:rPr>
                <w:rFonts w:ascii="Times New Roman" w:hAnsi="Times New Roman" w:cs="Times New Roman"/>
                <w:sz w:val="24"/>
                <w:szCs w:val="24"/>
              </w:rPr>
              <w:t>Male sex,</w:t>
            </w:r>
            <w:r w:rsidRPr="00060574">
              <w:rPr>
                <w:rFonts w:ascii="Times New Roman" w:hAnsi="Times New Roman" w:cs="Times New Roman"/>
                <w:sz w:val="24"/>
                <w:szCs w:val="24"/>
              </w:rPr>
              <w:t xml:space="preserve"> </w:t>
            </w:r>
            <w:r w:rsidRPr="00E759E1">
              <w:rPr>
                <w:rFonts w:ascii="Times New Roman" w:hAnsi="Times New Roman" w:cs="Times New Roman"/>
                <w:sz w:val="24"/>
                <w:szCs w:val="24"/>
              </w:rPr>
              <w:t>N (%)</w:t>
            </w:r>
          </w:p>
        </w:tc>
        <w:tc>
          <w:tcPr>
            <w:tcW w:w="0" w:type="auto"/>
            <w:shd w:val="clear" w:color="auto" w:fill="auto"/>
            <w:vAlign w:val="center"/>
          </w:tcPr>
          <w:p w:rsidR="008D1143" w:rsidRPr="00E759E1" w:rsidRDefault="008D1143" w:rsidP="000F7AD4">
            <w:pPr>
              <w:rPr>
                <w:rFonts w:ascii="Times New Roman" w:hAnsi="Times New Roman" w:cs="Times New Roman"/>
                <w:sz w:val="24"/>
                <w:szCs w:val="24"/>
              </w:rPr>
            </w:pPr>
            <w:r>
              <w:rPr>
                <w:rFonts w:ascii="Times New Roman" w:hAnsi="Times New Roman" w:cs="Times New Roman"/>
                <w:sz w:val="24"/>
                <w:szCs w:val="24"/>
              </w:rPr>
              <w:t xml:space="preserve">560 </w:t>
            </w:r>
            <w:r w:rsidRPr="00060574">
              <w:rPr>
                <w:rFonts w:ascii="Times New Roman" w:hAnsi="Times New Roman" w:cs="Times New Roman"/>
                <w:sz w:val="24"/>
                <w:szCs w:val="24"/>
              </w:rPr>
              <w:t>(57.4</w:t>
            </w:r>
            <w:r w:rsidRPr="00E759E1">
              <w:rPr>
                <w:rFonts w:ascii="Times New Roman" w:hAnsi="Times New Roman" w:cs="Times New Roman"/>
                <w:sz w:val="24"/>
                <w:szCs w:val="24"/>
              </w:rPr>
              <w:t>)</w:t>
            </w:r>
          </w:p>
        </w:tc>
        <w:tc>
          <w:tcPr>
            <w:tcW w:w="0" w:type="auto"/>
            <w:shd w:val="clear" w:color="auto" w:fill="auto"/>
            <w:vAlign w:val="center"/>
          </w:tcPr>
          <w:p w:rsidR="008D1143" w:rsidRPr="00E759E1" w:rsidRDefault="008D1143" w:rsidP="000F7AD4">
            <w:pPr>
              <w:rPr>
                <w:rFonts w:ascii="Times New Roman" w:hAnsi="Times New Roman" w:cs="Times New Roman"/>
                <w:sz w:val="24"/>
                <w:szCs w:val="24"/>
              </w:rPr>
            </w:pPr>
            <w:r w:rsidRPr="00060574">
              <w:rPr>
                <w:rFonts w:ascii="Times New Roman" w:hAnsi="Times New Roman" w:cs="Times New Roman"/>
                <w:sz w:val="24"/>
                <w:szCs w:val="24"/>
              </w:rPr>
              <w:t>573</w:t>
            </w:r>
            <w:r w:rsidRPr="00E759E1">
              <w:rPr>
                <w:rFonts w:ascii="Times New Roman" w:hAnsi="Times New Roman" w:cs="Times New Roman"/>
                <w:sz w:val="24"/>
                <w:szCs w:val="24"/>
              </w:rPr>
              <w:t xml:space="preserve"> (</w:t>
            </w:r>
            <w:r w:rsidRPr="00060574">
              <w:rPr>
                <w:rFonts w:ascii="Times New Roman" w:hAnsi="Times New Roman" w:cs="Times New Roman"/>
                <w:sz w:val="24"/>
                <w:szCs w:val="24"/>
              </w:rPr>
              <w:t>5</w:t>
            </w:r>
            <w:r>
              <w:rPr>
                <w:rFonts w:ascii="Times New Roman" w:hAnsi="Times New Roman" w:cs="Times New Roman"/>
                <w:sz w:val="24"/>
                <w:szCs w:val="24"/>
              </w:rPr>
              <w:t>9</w:t>
            </w:r>
            <w:r w:rsidRPr="00060574">
              <w:rPr>
                <w:rFonts w:ascii="Times New Roman" w:hAnsi="Times New Roman" w:cs="Times New Roman"/>
                <w:sz w:val="24"/>
                <w:szCs w:val="24"/>
              </w:rPr>
              <w:t>.7</w:t>
            </w:r>
            <w:r w:rsidRPr="00E759E1">
              <w:rPr>
                <w:rFonts w:ascii="Times New Roman" w:hAnsi="Times New Roman" w:cs="Times New Roman"/>
                <w:sz w:val="24"/>
                <w:szCs w:val="24"/>
              </w:rPr>
              <w:t>)</w:t>
            </w:r>
          </w:p>
        </w:tc>
        <w:tc>
          <w:tcPr>
            <w:tcW w:w="0" w:type="auto"/>
            <w:shd w:val="clear" w:color="auto" w:fill="auto"/>
          </w:tcPr>
          <w:p w:rsidR="008D1143" w:rsidRPr="00E759E1" w:rsidRDefault="008D1143" w:rsidP="000F7AD4">
            <w:pPr>
              <w:rPr>
                <w:rFonts w:ascii="Times New Roman" w:hAnsi="Times New Roman" w:cs="Times New Roman"/>
                <w:sz w:val="24"/>
                <w:szCs w:val="24"/>
              </w:rPr>
            </w:pPr>
            <w:r w:rsidRPr="00060574">
              <w:rPr>
                <w:rFonts w:ascii="Times New Roman" w:hAnsi="Times New Roman" w:cs="Times New Roman"/>
                <w:sz w:val="24"/>
                <w:szCs w:val="24"/>
              </w:rPr>
              <w:t>0.</w:t>
            </w:r>
            <w:r>
              <w:rPr>
                <w:rFonts w:ascii="Times New Roman" w:hAnsi="Times New Roman" w:cs="Times New Roman"/>
                <w:sz w:val="24"/>
                <w:szCs w:val="24"/>
              </w:rPr>
              <w:t>6</w:t>
            </w:r>
          </w:p>
        </w:tc>
      </w:tr>
      <w:tr w:rsidR="008D1143" w:rsidRPr="00E759E1" w:rsidTr="000F7AD4">
        <w:trPr>
          <w:trHeight w:val="285"/>
          <w:jc w:val="center"/>
        </w:trPr>
        <w:tc>
          <w:tcPr>
            <w:tcW w:w="0" w:type="auto"/>
            <w:shd w:val="clear" w:color="auto" w:fill="auto"/>
            <w:noWrap/>
            <w:vAlign w:val="center"/>
          </w:tcPr>
          <w:p w:rsidR="008D1143" w:rsidRPr="00E759E1" w:rsidRDefault="008D1143" w:rsidP="000F7AD4">
            <w:pPr>
              <w:ind w:firstLine="420"/>
              <w:rPr>
                <w:rFonts w:ascii="Times New Roman" w:hAnsi="Times New Roman" w:cs="Times New Roman"/>
                <w:sz w:val="24"/>
                <w:szCs w:val="24"/>
              </w:rPr>
            </w:pPr>
            <w:r w:rsidRPr="00E759E1">
              <w:rPr>
                <w:rFonts w:ascii="Times New Roman" w:hAnsi="Times New Roman" w:cs="Times New Roman"/>
                <w:sz w:val="24"/>
                <w:szCs w:val="24"/>
              </w:rPr>
              <w:t>Body mass index (kg/m</w:t>
            </w:r>
            <w:r w:rsidRPr="00E759E1">
              <w:rPr>
                <w:rFonts w:ascii="Times New Roman" w:hAnsi="Times New Roman" w:cs="Times New Roman"/>
                <w:sz w:val="24"/>
                <w:szCs w:val="24"/>
                <w:vertAlign w:val="superscript"/>
              </w:rPr>
              <w:t>2</w:t>
            </w:r>
            <w:r w:rsidRPr="00E759E1">
              <w:rPr>
                <w:rFonts w:ascii="Times New Roman" w:hAnsi="Times New Roman" w:cs="Times New Roman"/>
                <w:sz w:val="24"/>
                <w:szCs w:val="24"/>
              </w:rPr>
              <w:t>)</w:t>
            </w:r>
          </w:p>
        </w:tc>
        <w:tc>
          <w:tcPr>
            <w:tcW w:w="0" w:type="auto"/>
            <w:shd w:val="clear" w:color="auto" w:fill="auto"/>
            <w:vAlign w:val="center"/>
          </w:tcPr>
          <w:p w:rsidR="008D1143" w:rsidRPr="00E759E1" w:rsidRDefault="008D1143" w:rsidP="000F7AD4">
            <w:pPr>
              <w:rPr>
                <w:rFonts w:ascii="Times New Roman" w:hAnsi="Times New Roman" w:cs="Times New Roman"/>
                <w:sz w:val="24"/>
                <w:szCs w:val="24"/>
              </w:rPr>
            </w:pPr>
            <w:r w:rsidRPr="00DA6253">
              <w:rPr>
                <w:rFonts w:ascii="Times New Roman" w:hAnsi="Times New Roman" w:cs="Times New Roman"/>
                <w:sz w:val="24"/>
                <w:szCs w:val="24"/>
              </w:rPr>
              <w:t>24.2</w:t>
            </w:r>
            <w:r w:rsidRPr="00E759E1">
              <w:rPr>
                <w:rFonts w:ascii="Times New Roman" w:hAnsi="Times New Roman" w:cs="Times New Roman"/>
                <w:sz w:val="24"/>
                <w:szCs w:val="24"/>
              </w:rPr>
              <w:t xml:space="preserve"> ± </w:t>
            </w:r>
            <w:r w:rsidRPr="00DA6253">
              <w:rPr>
                <w:rFonts w:ascii="Times New Roman" w:hAnsi="Times New Roman" w:cs="Times New Roman"/>
                <w:sz w:val="24"/>
                <w:szCs w:val="24"/>
              </w:rPr>
              <w:t>3.7</w:t>
            </w:r>
          </w:p>
        </w:tc>
        <w:tc>
          <w:tcPr>
            <w:tcW w:w="0" w:type="auto"/>
            <w:shd w:val="clear" w:color="auto" w:fill="auto"/>
            <w:vAlign w:val="center"/>
          </w:tcPr>
          <w:p w:rsidR="008D1143" w:rsidRPr="00E759E1" w:rsidRDefault="008D1143" w:rsidP="000F7AD4">
            <w:pPr>
              <w:rPr>
                <w:rFonts w:ascii="Times New Roman" w:hAnsi="Times New Roman" w:cs="Times New Roman"/>
                <w:sz w:val="24"/>
                <w:szCs w:val="24"/>
              </w:rPr>
            </w:pPr>
            <w:r w:rsidRPr="00DA6253">
              <w:rPr>
                <w:rFonts w:ascii="Times New Roman" w:hAnsi="Times New Roman" w:cs="Times New Roman"/>
                <w:sz w:val="24"/>
                <w:szCs w:val="24"/>
              </w:rPr>
              <w:t>24.</w:t>
            </w:r>
            <w:r>
              <w:rPr>
                <w:rFonts w:ascii="Times New Roman" w:hAnsi="Times New Roman" w:cs="Times New Roman"/>
                <w:sz w:val="24"/>
                <w:szCs w:val="24"/>
              </w:rPr>
              <w:t>2</w:t>
            </w:r>
            <w:r w:rsidRPr="00E759E1">
              <w:rPr>
                <w:rFonts w:ascii="Times New Roman" w:hAnsi="Times New Roman" w:cs="Times New Roman"/>
                <w:sz w:val="24"/>
                <w:szCs w:val="24"/>
              </w:rPr>
              <w:t xml:space="preserve"> ± </w:t>
            </w:r>
            <w:r w:rsidRPr="00DA6253">
              <w:rPr>
                <w:rFonts w:ascii="Times New Roman" w:hAnsi="Times New Roman" w:cs="Times New Roman"/>
                <w:sz w:val="24"/>
                <w:szCs w:val="24"/>
              </w:rPr>
              <w:t>3.7</w:t>
            </w:r>
          </w:p>
        </w:tc>
        <w:tc>
          <w:tcPr>
            <w:tcW w:w="0" w:type="auto"/>
            <w:shd w:val="clear" w:color="auto" w:fill="auto"/>
          </w:tcPr>
          <w:p w:rsidR="008D1143" w:rsidRPr="00E759E1" w:rsidRDefault="008D1143" w:rsidP="000F7AD4">
            <w:pPr>
              <w:rPr>
                <w:rFonts w:ascii="Times New Roman" w:hAnsi="Times New Roman" w:cs="Times New Roman"/>
                <w:sz w:val="24"/>
                <w:szCs w:val="24"/>
              </w:rPr>
            </w:pPr>
            <w:r>
              <w:rPr>
                <w:rFonts w:ascii="Times New Roman" w:hAnsi="Times New Roman" w:cs="Times New Roman"/>
                <w:sz w:val="24"/>
                <w:szCs w:val="24"/>
              </w:rPr>
              <w:t>0.6</w:t>
            </w:r>
          </w:p>
        </w:tc>
      </w:tr>
      <w:tr w:rsidR="008D1143" w:rsidRPr="00E759E1" w:rsidTr="000F7AD4">
        <w:trPr>
          <w:trHeight w:val="285"/>
          <w:jc w:val="center"/>
        </w:trPr>
        <w:tc>
          <w:tcPr>
            <w:tcW w:w="0" w:type="auto"/>
            <w:shd w:val="clear" w:color="auto" w:fill="auto"/>
            <w:noWrap/>
            <w:vAlign w:val="center"/>
          </w:tcPr>
          <w:p w:rsidR="008D1143" w:rsidRPr="00E759E1" w:rsidRDefault="008D1143" w:rsidP="000F7AD4">
            <w:pPr>
              <w:ind w:firstLine="420"/>
              <w:rPr>
                <w:rFonts w:ascii="Times New Roman" w:hAnsi="Times New Roman" w:cs="Times New Roman"/>
                <w:sz w:val="24"/>
                <w:szCs w:val="24"/>
              </w:rPr>
            </w:pPr>
            <w:r w:rsidRPr="00E759E1">
              <w:rPr>
                <w:rFonts w:ascii="Times New Roman" w:hAnsi="Times New Roman" w:cs="Times New Roman"/>
                <w:sz w:val="24"/>
                <w:szCs w:val="24"/>
              </w:rPr>
              <w:t>Serum creatinine (mg/dL)*</w:t>
            </w:r>
          </w:p>
        </w:tc>
        <w:tc>
          <w:tcPr>
            <w:tcW w:w="0" w:type="auto"/>
            <w:shd w:val="clear" w:color="auto" w:fill="auto"/>
            <w:vAlign w:val="center"/>
          </w:tcPr>
          <w:p w:rsidR="008D1143" w:rsidRPr="00E759E1" w:rsidRDefault="008D1143" w:rsidP="000F7AD4">
            <w:pPr>
              <w:rPr>
                <w:rFonts w:ascii="Times New Roman" w:hAnsi="Times New Roman" w:cs="Times New Roman"/>
                <w:sz w:val="24"/>
                <w:szCs w:val="24"/>
              </w:rPr>
            </w:pPr>
            <w:r w:rsidRPr="00DA6253">
              <w:rPr>
                <w:rFonts w:ascii="Times New Roman" w:hAnsi="Times New Roman" w:cs="Times New Roman"/>
                <w:sz w:val="24"/>
                <w:szCs w:val="24"/>
              </w:rPr>
              <w:t>1.4 ± 1.1</w:t>
            </w:r>
          </w:p>
        </w:tc>
        <w:tc>
          <w:tcPr>
            <w:tcW w:w="0" w:type="auto"/>
            <w:shd w:val="clear" w:color="auto" w:fill="auto"/>
            <w:vAlign w:val="center"/>
          </w:tcPr>
          <w:p w:rsidR="008D1143" w:rsidRPr="00E759E1" w:rsidRDefault="008D1143" w:rsidP="000F7AD4">
            <w:pPr>
              <w:rPr>
                <w:rFonts w:ascii="Times New Roman" w:hAnsi="Times New Roman" w:cs="Times New Roman"/>
                <w:sz w:val="24"/>
                <w:szCs w:val="24"/>
              </w:rPr>
            </w:pPr>
            <w:r w:rsidRPr="00DA6253">
              <w:rPr>
                <w:rFonts w:ascii="Times New Roman" w:hAnsi="Times New Roman" w:cs="Times New Roman"/>
                <w:sz w:val="24"/>
                <w:szCs w:val="24"/>
              </w:rPr>
              <w:t>1.4 ±</w:t>
            </w:r>
            <w:r>
              <w:rPr>
                <w:rFonts w:ascii="Times New Roman" w:hAnsi="Times New Roman" w:cs="Times New Roman"/>
                <w:sz w:val="24"/>
                <w:szCs w:val="24"/>
              </w:rPr>
              <w:t xml:space="preserve"> </w:t>
            </w:r>
            <w:r w:rsidRPr="00DA6253">
              <w:rPr>
                <w:rFonts w:ascii="Times New Roman" w:hAnsi="Times New Roman" w:cs="Times New Roman"/>
                <w:sz w:val="24"/>
                <w:szCs w:val="24"/>
              </w:rPr>
              <w:t>1.1</w:t>
            </w:r>
          </w:p>
        </w:tc>
        <w:tc>
          <w:tcPr>
            <w:tcW w:w="0" w:type="auto"/>
            <w:shd w:val="clear" w:color="auto" w:fill="auto"/>
          </w:tcPr>
          <w:p w:rsidR="008D1143" w:rsidRPr="00E759E1" w:rsidRDefault="008D1143" w:rsidP="000F7AD4">
            <w:pPr>
              <w:rPr>
                <w:rFonts w:ascii="Times New Roman" w:hAnsi="Times New Roman" w:cs="Times New Roman"/>
                <w:sz w:val="24"/>
                <w:szCs w:val="24"/>
              </w:rPr>
            </w:pPr>
            <w:r>
              <w:rPr>
                <w:rFonts w:ascii="Times New Roman" w:hAnsi="Times New Roman" w:cs="Times New Roman"/>
                <w:sz w:val="24"/>
                <w:szCs w:val="24"/>
              </w:rPr>
              <w:t>0.9</w:t>
            </w:r>
          </w:p>
        </w:tc>
      </w:tr>
      <w:tr w:rsidR="008D1143" w:rsidRPr="00E759E1" w:rsidTr="000F7AD4">
        <w:trPr>
          <w:trHeight w:val="285"/>
          <w:jc w:val="center"/>
        </w:trPr>
        <w:tc>
          <w:tcPr>
            <w:tcW w:w="0" w:type="auto"/>
            <w:shd w:val="clear" w:color="auto" w:fill="auto"/>
            <w:noWrap/>
          </w:tcPr>
          <w:p w:rsidR="008D1143" w:rsidRPr="00E759E1" w:rsidRDefault="008D1143" w:rsidP="000F7AD4">
            <w:pPr>
              <w:ind w:firstLine="420"/>
              <w:rPr>
                <w:rFonts w:ascii="Times New Roman" w:hAnsi="Times New Roman" w:cs="Times New Roman"/>
                <w:sz w:val="24"/>
                <w:szCs w:val="24"/>
              </w:rPr>
            </w:pPr>
            <w:r w:rsidRPr="00E759E1">
              <w:rPr>
                <w:rFonts w:ascii="Times New Roman" w:hAnsi="Times New Roman" w:cs="Times New Roman"/>
                <w:sz w:val="24"/>
                <w:szCs w:val="24"/>
              </w:rPr>
              <w:t>Serum cystatin C (mg/L)</w:t>
            </w:r>
          </w:p>
        </w:tc>
        <w:tc>
          <w:tcPr>
            <w:tcW w:w="0" w:type="auto"/>
            <w:shd w:val="clear" w:color="auto" w:fill="auto"/>
            <w:vAlign w:val="center"/>
          </w:tcPr>
          <w:p w:rsidR="008D1143" w:rsidRPr="00E759E1" w:rsidRDefault="008D1143" w:rsidP="000F7AD4">
            <w:pPr>
              <w:rPr>
                <w:rFonts w:ascii="Times New Roman" w:hAnsi="Times New Roman" w:cs="Times New Roman"/>
                <w:sz w:val="24"/>
                <w:szCs w:val="24"/>
              </w:rPr>
            </w:pPr>
            <w:r w:rsidRPr="00E759E1">
              <w:rPr>
                <w:rFonts w:ascii="Times New Roman" w:hAnsi="Times New Roman" w:cs="Times New Roman"/>
                <w:sz w:val="24"/>
                <w:szCs w:val="24"/>
              </w:rPr>
              <w:t>1.</w:t>
            </w:r>
            <w:r>
              <w:rPr>
                <w:rFonts w:ascii="Times New Roman" w:hAnsi="Times New Roman" w:cs="Times New Roman"/>
                <w:sz w:val="24"/>
                <w:szCs w:val="24"/>
              </w:rPr>
              <w:t>4</w:t>
            </w:r>
            <w:r w:rsidRPr="00E759E1">
              <w:rPr>
                <w:rFonts w:ascii="Times New Roman" w:hAnsi="Times New Roman" w:cs="Times New Roman"/>
                <w:sz w:val="24"/>
                <w:szCs w:val="24"/>
              </w:rPr>
              <w:t xml:space="preserve"> ± 0.9</w:t>
            </w:r>
          </w:p>
        </w:tc>
        <w:tc>
          <w:tcPr>
            <w:tcW w:w="0" w:type="auto"/>
            <w:shd w:val="clear" w:color="auto" w:fill="auto"/>
            <w:vAlign w:val="center"/>
          </w:tcPr>
          <w:p w:rsidR="008D1143" w:rsidRPr="00E759E1" w:rsidRDefault="008D1143" w:rsidP="000F7AD4">
            <w:pPr>
              <w:rPr>
                <w:rFonts w:ascii="Times New Roman" w:hAnsi="Times New Roman" w:cs="Times New Roman"/>
                <w:sz w:val="24"/>
                <w:szCs w:val="24"/>
              </w:rPr>
            </w:pPr>
            <w:r w:rsidRPr="00DA6253">
              <w:rPr>
                <w:rFonts w:ascii="Times New Roman" w:hAnsi="Times New Roman" w:cs="Times New Roman"/>
                <w:sz w:val="24"/>
                <w:szCs w:val="24"/>
              </w:rPr>
              <w:t>1.</w:t>
            </w:r>
            <w:r>
              <w:rPr>
                <w:rFonts w:ascii="Times New Roman" w:hAnsi="Times New Roman" w:cs="Times New Roman"/>
                <w:sz w:val="24"/>
                <w:szCs w:val="24"/>
              </w:rPr>
              <w:t>4</w:t>
            </w:r>
            <w:r w:rsidRPr="00E759E1">
              <w:rPr>
                <w:rFonts w:ascii="Times New Roman" w:hAnsi="Times New Roman" w:cs="Times New Roman"/>
                <w:sz w:val="24"/>
                <w:szCs w:val="24"/>
              </w:rPr>
              <w:t xml:space="preserve"> </w:t>
            </w:r>
            <w:r w:rsidRPr="00DA6253">
              <w:rPr>
                <w:rFonts w:ascii="Times New Roman" w:hAnsi="Times New Roman" w:cs="Times New Roman"/>
                <w:sz w:val="24"/>
                <w:szCs w:val="24"/>
              </w:rPr>
              <w:t>± 0.8</w:t>
            </w:r>
          </w:p>
        </w:tc>
        <w:tc>
          <w:tcPr>
            <w:tcW w:w="0" w:type="auto"/>
            <w:shd w:val="clear" w:color="auto" w:fill="auto"/>
          </w:tcPr>
          <w:p w:rsidR="008D1143" w:rsidRPr="00E759E1" w:rsidRDefault="008D1143" w:rsidP="000F7AD4">
            <w:pPr>
              <w:rPr>
                <w:rFonts w:ascii="Times New Roman" w:hAnsi="Times New Roman" w:cs="Times New Roman"/>
                <w:sz w:val="24"/>
                <w:szCs w:val="24"/>
              </w:rPr>
            </w:pPr>
            <w:r>
              <w:rPr>
                <w:rFonts w:ascii="Times New Roman" w:hAnsi="Times New Roman" w:cs="Times New Roman"/>
                <w:sz w:val="24"/>
                <w:szCs w:val="24"/>
              </w:rPr>
              <w:t>0.8</w:t>
            </w:r>
          </w:p>
        </w:tc>
      </w:tr>
      <w:tr w:rsidR="008D1143" w:rsidRPr="00E759E1" w:rsidTr="000F7AD4">
        <w:trPr>
          <w:trHeight w:val="285"/>
          <w:jc w:val="center"/>
        </w:trPr>
        <w:tc>
          <w:tcPr>
            <w:tcW w:w="0" w:type="auto"/>
            <w:shd w:val="clear" w:color="auto" w:fill="auto"/>
            <w:noWrap/>
          </w:tcPr>
          <w:p w:rsidR="008D1143" w:rsidRPr="00E759E1" w:rsidRDefault="008D1143" w:rsidP="000F7AD4">
            <w:pPr>
              <w:ind w:firstLine="420"/>
              <w:rPr>
                <w:rFonts w:ascii="Times New Roman" w:hAnsi="Times New Roman" w:cs="Times New Roman"/>
                <w:sz w:val="24"/>
                <w:szCs w:val="24"/>
              </w:rPr>
            </w:pPr>
            <w:r w:rsidRPr="00E759E1">
              <w:rPr>
                <w:rFonts w:ascii="Times New Roman" w:hAnsi="Times New Roman" w:cs="Times New Roman"/>
                <w:sz w:val="24"/>
                <w:szCs w:val="24"/>
              </w:rPr>
              <w:t>Blood urea nitrogen (mg/dL)</w:t>
            </w:r>
          </w:p>
        </w:tc>
        <w:tc>
          <w:tcPr>
            <w:tcW w:w="0" w:type="auto"/>
            <w:shd w:val="clear" w:color="auto" w:fill="auto"/>
            <w:vAlign w:val="center"/>
          </w:tcPr>
          <w:p w:rsidR="008D1143" w:rsidRPr="00E759E1" w:rsidRDefault="008D1143" w:rsidP="000F7AD4">
            <w:pPr>
              <w:rPr>
                <w:rFonts w:ascii="Times New Roman" w:hAnsi="Times New Roman" w:cs="Times New Roman"/>
                <w:sz w:val="24"/>
                <w:szCs w:val="24"/>
              </w:rPr>
            </w:pPr>
            <w:r w:rsidRPr="00E759E1">
              <w:rPr>
                <w:rFonts w:ascii="Times New Roman" w:hAnsi="Times New Roman" w:cs="Times New Roman"/>
                <w:sz w:val="24"/>
                <w:szCs w:val="24"/>
              </w:rPr>
              <w:t>2</w:t>
            </w:r>
            <w:r>
              <w:rPr>
                <w:rFonts w:ascii="Times New Roman" w:hAnsi="Times New Roman" w:cs="Times New Roman"/>
                <w:sz w:val="24"/>
                <w:szCs w:val="24"/>
              </w:rPr>
              <w:t>1.1</w:t>
            </w:r>
            <w:r w:rsidRPr="00E759E1">
              <w:rPr>
                <w:rFonts w:ascii="Times New Roman" w:hAnsi="Times New Roman" w:cs="Times New Roman"/>
                <w:sz w:val="24"/>
                <w:szCs w:val="24"/>
              </w:rPr>
              <w:t xml:space="preserve"> </w:t>
            </w:r>
            <w:r w:rsidRPr="00DA6253">
              <w:rPr>
                <w:rFonts w:ascii="Times New Roman" w:hAnsi="Times New Roman" w:cs="Times New Roman"/>
                <w:sz w:val="24"/>
                <w:szCs w:val="24"/>
              </w:rPr>
              <w:t>± 12.4</w:t>
            </w:r>
          </w:p>
        </w:tc>
        <w:tc>
          <w:tcPr>
            <w:tcW w:w="0" w:type="auto"/>
            <w:shd w:val="clear" w:color="auto" w:fill="auto"/>
            <w:vAlign w:val="center"/>
          </w:tcPr>
          <w:p w:rsidR="008D1143" w:rsidRPr="00E759E1" w:rsidRDefault="008D1143" w:rsidP="000F7AD4">
            <w:pPr>
              <w:rPr>
                <w:rFonts w:ascii="Times New Roman" w:hAnsi="Times New Roman" w:cs="Times New Roman"/>
                <w:sz w:val="24"/>
                <w:szCs w:val="24"/>
              </w:rPr>
            </w:pPr>
            <w:r w:rsidRPr="00E759E1">
              <w:rPr>
                <w:rFonts w:ascii="Times New Roman" w:hAnsi="Times New Roman" w:cs="Times New Roman"/>
                <w:sz w:val="24"/>
                <w:szCs w:val="24"/>
              </w:rPr>
              <w:t>2</w:t>
            </w:r>
            <w:r w:rsidRPr="00DA6253">
              <w:rPr>
                <w:rFonts w:ascii="Times New Roman" w:hAnsi="Times New Roman" w:cs="Times New Roman"/>
                <w:sz w:val="24"/>
                <w:szCs w:val="24"/>
              </w:rPr>
              <w:t>1.3</w:t>
            </w:r>
            <w:r w:rsidRPr="00E759E1">
              <w:rPr>
                <w:rFonts w:ascii="Times New Roman" w:hAnsi="Times New Roman" w:cs="Times New Roman"/>
                <w:sz w:val="24"/>
                <w:szCs w:val="24"/>
              </w:rPr>
              <w:t xml:space="preserve"> </w:t>
            </w:r>
            <w:r w:rsidRPr="00DA6253">
              <w:rPr>
                <w:rFonts w:ascii="Times New Roman" w:hAnsi="Times New Roman" w:cs="Times New Roman"/>
                <w:sz w:val="24"/>
                <w:szCs w:val="24"/>
              </w:rPr>
              <w:t>± 13.1</w:t>
            </w:r>
          </w:p>
        </w:tc>
        <w:tc>
          <w:tcPr>
            <w:tcW w:w="0" w:type="auto"/>
            <w:shd w:val="clear" w:color="auto" w:fill="auto"/>
          </w:tcPr>
          <w:p w:rsidR="008D1143" w:rsidRPr="00E759E1" w:rsidRDefault="008D1143" w:rsidP="000F7AD4">
            <w:pPr>
              <w:rPr>
                <w:rFonts w:ascii="Times New Roman" w:hAnsi="Times New Roman" w:cs="Times New Roman"/>
                <w:sz w:val="24"/>
                <w:szCs w:val="24"/>
              </w:rPr>
            </w:pPr>
            <w:r w:rsidRPr="00DA6253">
              <w:rPr>
                <w:rFonts w:ascii="Times New Roman" w:hAnsi="Times New Roman" w:cs="Times New Roman"/>
                <w:sz w:val="24"/>
                <w:szCs w:val="24"/>
              </w:rPr>
              <w:t>0.7</w:t>
            </w:r>
          </w:p>
        </w:tc>
      </w:tr>
      <w:tr w:rsidR="008D1143" w:rsidRPr="00E759E1" w:rsidTr="000F7AD4">
        <w:trPr>
          <w:trHeight w:val="285"/>
          <w:jc w:val="center"/>
        </w:trPr>
        <w:tc>
          <w:tcPr>
            <w:tcW w:w="0" w:type="auto"/>
            <w:shd w:val="clear" w:color="auto" w:fill="auto"/>
            <w:noWrap/>
          </w:tcPr>
          <w:p w:rsidR="008D1143" w:rsidRPr="00E759E1" w:rsidRDefault="008D1143" w:rsidP="000F7AD4">
            <w:pPr>
              <w:ind w:firstLine="420"/>
              <w:rPr>
                <w:rFonts w:ascii="Times New Roman" w:hAnsi="Times New Roman" w:cs="Times New Roman"/>
                <w:sz w:val="24"/>
                <w:szCs w:val="24"/>
              </w:rPr>
            </w:pPr>
            <w:r w:rsidRPr="00E759E1">
              <w:rPr>
                <w:rFonts w:ascii="Times New Roman" w:hAnsi="Times New Roman" w:cs="Times New Roman"/>
                <w:sz w:val="24"/>
                <w:szCs w:val="24"/>
              </w:rPr>
              <w:t>Albumin (g/dL)</w:t>
            </w:r>
          </w:p>
        </w:tc>
        <w:tc>
          <w:tcPr>
            <w:tcW w:w="0" w:type="auto"/>
            <w:shd w:val="clear" w:color="auto" w:fill="auto"/>
            <w:vAlign w:val="center"/>
          </w:tcPr>
          <w:p w:rsidR="008D1143" w:rsidRPr="00E759E1" w:rsidRDefault="008D1143" w:rsidP="000F7AD4">
            <w:pPr>
              <w:rPr>
                <w:rFonts w:ascii="Times New Roman" w:hAnsi="Times New Roman" w:cs="Times New Roman"/>
                <w:sz w:val="24"/>
                <w:szCs w:val="24"/>
              </w:rPr>
            </w:pPr>
            <w:r w:rsidRPr="00E759E1">
              <w:rPr>
                <w:rFonts w:ascii="Times New Roman" w:hAnsi="Times New Roman" w:cs="Times New Roman"/>
                <w:sz w:val="24"/>
                <w:szCs w:val="24"/>
              </w:rPr>
              <w:t>3.9 ± 0.5</w:t>
            </w:r>
          </w:p>
        </w:tc>
        <w:tc>
          <w:tcPr>
            <w:tcW w:w="0" w:type="auto"/>
            <w:shd w:val="clear" w:color="auto" w:fill="auto"/>
            <w:vAlign w:val="center"/>
          </w:tcPr>
          <w:p w:rsidR="008D1143" w:rsidRPr="00E759E1" w:rsidRDefault="008D1143" w:rsidP="000F7AD4">
            <w:pPr>
              <w:rPr>
                <w:rFonts w:ascii="Times New Roman" w:hAnsi="Times New Roman" w:cs="Times New Roman"/>
                <w:sz w:val="24"/>
                <w:szCs w:val="24"/>
              </w:rPr>
            </w:pPr>
            <w:r w:rsidRPr="00E759E1">
              <w:rPr>
                <w:rFonts w:ascii="Times New Roman" w:hAnsi="Times New Roman" w:cs="Times New Roman"/>
                <w:sz w:val="24"/>
                <w:szCs w:val="24"/>
              </w:rPr>
              <w:t>3.9 ± 0.5</w:t>
            </w:r>
          </w:p>
        </w:tc>
        <w:tc>
          <w:tcPr>
            <w:tcW w:w="0" w:type="auto"/>
            <w:shd w:val="clear" w:color="auto" w:fill="auto"/>
          </w:tcPr>
          <w:p w:rsidR="008D1143" w:rsidRPr="00E759E1" w:rsidRDefault="008D1143" w:rsidP="000F7AD4">
            <w:pPr>
              <w:rPr>
                <w:rFonts w:ascii="Times New Roman" w:hAnsi="Times New Roman" w:cs="Times New Roman"/>
                <w:sz w:val="24"/>
                <w:szCs w:val="24"/>
              </w:rPr>
            </w:pPr>
            <w:r w:rsidRPr="00DA6253">
              <w:rPr>
                <w:rFonts w:ascii="Times New Roman" w:hAnsi="Times New Roman" w:cs="Times New Roman"/>
                <w:sz w:val="24"/>
                <w:szCs w:val="24"/>
              </w:rPr>
              <w:t>0.2</w:t>
            </w:r>
          </w:p>
        </w:tc>
      </w:tr>
      <w:tr w:rsidR="008D1143" w:rsidRPr="00E759E1" w:rsidTr="000F7AD4">
        <w:trPr>
          <w:trHeight w:val="285"/>
          <w:jc w:val="center"/>
        </w:trPr>
        <w:tc>
          <w:tcPr>
            <w:tcW w:w="0" w:type="auto"/>
            <w:shd w:val="clear" w:color="auto" w:fill="auto"/>
            <w:noWrap/>
          </w:tcPr>
          <w:p w:rsidR="008D1143" w:rsidRPr="00E759E1" w:rsidRDefault="008D1143" w:rsidP="000F7AD4">
            <w:pPr>
              <w:ind w:firstLine="420"/>
              <w:rPr>
                <w:rFonts w:ascii="Times New Roman" w:hAnsi="Times New Roman" w:cs="Times New Roman"/>
                <w:sz w:val="24"/>
                <w:szCs w:val="24"/>
              </w:rPr>
            </w:pPr>
            <w:r w:rsidRPr="00E759E1">
              <w:rPr>
                <w:rFonts w:ascii="Times New Roman" w:hAnsi="Times New Roman" w:cs="Times New Roman"/>
                <w:sz w:val="24"/>
                <w:szCs w:val="24"/>
              </w:rPr>
              <w:t>Uric acid (mg/dL)</w:t>
            </w:r>
          </w:p>
        </w:tc>
        <w:tc>
          <w:tcPr>
            <w:tcW w:w="0" w:type="auto"/>
            <w:shd w:val="clear" w:color="auto" w:fill="auto"/>
            <w:vAlign w:val="center"/>
          </w:tcPr>
          <w:p w:rsidR="008D1143" w:rsidRPr="00E759E1" w:rsidRDefault="008D1143" w:rsidP="000F7AD4">
            <w:pPr>
              <w:rPr>
                <w:rFonts w:ascii="Times New Roman" w:hAnsi="Times New Roman" w:cs="Times New Roman"/>
                <w:sz w:val="24"/>
                <w:szCs w:val="24"/>
              </w:rPr>
            </w:pPr>
            <w:r w:rsidRPr="00DA6253">
              <w:rPr>
                <w:rFonts w:ascii="Times New Roman" w:hAnsi="Times New Roman" w:cs="Times New Roman"/>
                <w:sz w:val="24"/>
                <w:szCs w:val="24"/>
              </w:rPr>
              <w:t>6.</w:t>
            </w:r>
            <w:r>
              <w:rPr>
                <w:rFonts w:ascii="Times New Roman" w:hAnsi="Times New Roman" w:cs="Times New Roman"/>
                <w:sz w:val="24"/>
                <w:szCs w:val="24"/>
              </w:rPr>
              <w:t>9</w:t>
            </w:r>
            <w:r w:rsidRPr="00E759E1">
              <w:rPr>
                <w:rFonts w:ascii="Times New Roman" w:hAnsi="Times New Roman" w:cs="Times New Roman"/>
                <w:sz w:val="24"/>
                <w:szCs w:val="24"/>
              </w:rPr>
              <w:t xml:space="preserve"> ± 2.1</w:t>
            </w:r>
          </w:p>
        </w:tc>
        <w:tc>
          <w:tcPr>
            <w:tcW w:w="0" w:type="auto"/>
            <w:shd w:val="clear" w:color="auto" w:fill="auto"/>
            <w:vAlign w:val="center"/>
          </w:tcPr>
          <w:p w:rsidR="008D1143" w:rsidRPr="00E759E1" w:rsidRDefault="008D1143" w:rsidP="000F7AD4">
            <w:pPr>
              <w:rPr>
                <w:rFonts w:ascii="Times New Roman" w:hAnsi="Times New Roman" w:cs="Times New Roman"/>
                <w:sz w:val="24"/>
                <w:szCs w:val="24"/>
              </w:rPr>
            </w:pPr>
            <w:r>
              <w:rPr>
                <w:rFonts w:ascii="Times New Roman" w:hAnsi="Times New Roman" w:cs="Times New Roman"/>
                <w:sz w:val="24"/>
                <w:szCs w:val="24"/>
              </w:rPr>
              <w:t>6</w:t>
            </w:r>
            <w:r w:rsidRPr="00DA6253">
              <w:rPr>
                <w:rFonts w:ascii="Times New Roman" w:hAnsi="Times New Roman" w:cs="Times New Roman"/>
                <w:sz w:val="24"/>
                <w:szCs w:val="24"/>
              </w:rPr>
              <w:t>.9</w:t>
            </w:r>
            <w:r w:rsidRPr="00E759E1">
              <w:rPr>
                <w:rFonts w:ascii="Times New Roman" w:hAnsi="Times New Roman" w:cs="Times New Roman"/>
                <w:sz w:val="24"/>
                <w:szCs w:val="24"/>
              </w:rPr>
              <w:t xml:space="preserve"> ± 2.2</w:t>
            </w:r>
          </w:p>
        </w:tc>
        <w:tc>
          <w:tcPr>
            <w:tcW w:w="0" w:type="auto"/>
            <w:shd w:val="clear" w:color="auto" w:fill="auto"/>
          </w:tcPr>
          <w:p w:rsidR="008D1143" w:rsidRPr="00E759E1" w:rsidRDefault="008D1143" w:rsidP="000F7AD4">
            <w:pPr>
              <w:rPr>
                <w:rFonts w:ascii="Times New Roman" w:hAnsi="Times New Roman" w:cs="Times New Roman"/>
                <w:sz w:val="24"/>
                <w:szCs w:val="24"/>
              </w:rPr>
            </w:pPr>
            <w:r>
              <w:rPr>
                <w:rFonts w:ascii="Times New Roman" w:hAnsi="Times New Roman" w:cs="Times New Roman"/>
                <w:sz w:val="24"/>
                <w:szCs w:val="24"/>
              </w:rPr>
              <w:t>0.8</w:t>
            </w:r>
          </w:p>
        </w:tc>
      </w:tr>
      <w:tr w:rsidR="008D1143" w:rsidRPr="00E759E1" w:rsidTr="000F7AD4">
        <w:trPr>
          <w:trHeight w:val="285"/>
          <w:jc w:val="center"/>
        </w:trPr>
        <w:tc>
          <w:tcPr>
            <w:tcW w:w="0" w:type="auto"/>
            <w:shd w:val="clear" w:color="auto" w:fill="auto"/>
            <w:noWrap/>
          </w:tcPr>
          <w:p w:rsidR="008D1143" w:rsidRPr="00E759E1" w:rsidRDefault="008D1143" w:rsidP="000F7AD4">
            <w:pPr>
              <w:ind w:firstLine="420"/>
              <w:rPr>
                <w:rFonts w:ascii="Times New Roman" w:hAnsi="Times New Roman" w:cs="Times New Roman"/>
                <w:sz w:val="24"/>
                <w:szCs w:val="24"/>
              </w:rPr>
            </w:pPr>
            <w:r w:rsidRPr="00E759E1">
              <w:rPr>
                <w:rFonts w:ascii="Times New Roman" w:hAnsi="Times New Roman" w:cs="Times New Roman"/>
                <w:sz w:val="24"/>
                <w:szCs w:val="24"/>
              </w:rPr>
              <w:t>Hemoglobin (g/L)</w:t>
            </w:r>
          </w:p>
        </w:tc>
        <w:tc>
          <w:tcPr>
            <w:tcW w:w="0" w:type="auto"/>
            <w:shd w:val="clear" w:color="auto" w:fill="auto"/>
            <w:vAlign w:val="center"/>
          </w:tcPr>
          <w:p w:rsidR="008D1143" w:rsidRPr="00E759E1" w:rsidRDefault="008D1143" w:rsidP="000F7AD4">
            <w:pPr>
              <w:rPr>
                <w:rFonts w:ascii="Times New Roman" w:hAnsi="Times New Roman" w:cs="Times New Roman"/>
                <w:sz w:val="24"/>
                <w:szCs w:val="24"/>
              </w:rPr>
            </w:pPr>
            <w:r w:rsidRPr="00DA6253">
              <w:rPr>
                <w:rFonts w:ascii="Times New Roman" w:hAnsi="Times New Roman" w:cs="Times New Roman"/>
                <w:sz w:val="24"/>
                <w:szCs w:val="24"/>
              </w:rPr>
              <w:t>12.5 ± 2.2</w:t>
            </w:r>
          </w:p>
        </w:tc>
        <w:tc>
          <w:tcPr>
            <w:tcW w:w="0" w:type="auto"/>
            <w:shd w:val="clear" w:color="auto" w:fill="auto"/>
            <w:vAlign w:val="center"/>
          </w:tcPr>
          <w:p w:rsidR="008D1143" w:rsidRPr="00E759E1" w:rsidRDefault="008D1143" w:rsidP="000F7AD4">
            <w:pPr>
              <w:rPr>
                <w:rFonts w:ascii="Times New Roman" w:hAnsi="Times New Roman" w:cs="Times New Roman"/>
                <w:sz w:val="24"/>
                <w:szCs w:val="24"/>
              </w:rPr>
            </w:pPr>
            <w:r w:rsidRPr="00DA6253">
              <w:rPr>
                <w:rFonts w:ascii="Times New Roman" w:hAnsi="Times New Roman" w:cs="Times New Roman"/>
                <w:sz w:val="24"/>
                <w:szCs w:val="24"/>
              </w:rPr>
              <w:t>12.</w:t>
            </w:r>
            <w:r>
              <w:rPr>
                <w:rFonts w:ascii="Times New Roman" w:hAnsi="Times New Roman" w:cs="Times New Roman"/>
                <w:sz w:val="24"/>
                <w:szCs w:val="24"/>
              </w:rPr>
              <w:t>5</w:t>
            </w:r>
            <w:r w:rsidRPr="00DA6253">
              <w:rPr>
                <w:rFonts w:ascii="Times New Roman" w:hAnsi="Times New Roman" w:cs="Times New Roman"/>
                <w:sz w:val="24"/>
                <w:szCs w:val="24"/>
              </w:rPr>
              <w:t xml:space="preserve"> ± 2.2</w:t>
            </w:r>
          </w:p>
        </w:tc>
        <w:tc>
          <w:tcPr>
            <w:tcW w:w="0" w:type="auto"/>
            <w:shd w:val="clear" w:color="auto" w:fill="auto"/>
          </w:tcPr>
          <w:p w:rsidR="008D1143" w:rsidRPr="00E759E1" w:rsidRDefault="008D1143" w:rsidP="000F7AD4">
            <w:pPr>
              <w:rPr>
                <w:rFonts w:ascii="Times New Roman" w:hAnsi="Times New Roman" w:cs="Times New Roman"/>
                <w:sz w:val="24"/>
                <w:szCs w:val="24"/>
              </w:rPr>
            </w:pPr>
            <w:r>
              <w:rPr>
                <w:rFonts w:ascii="Times New Roman" w:hAnsi="Times New Roman" w:cs="Times New Roman"/>
                <w:sz w:val="24"/>
                <w:szCs w:val="24"/>
              </w:rPr>
              <w:t>0.7</w:t>
            </w:r>
          </w:p>
        </w:tc>
      </w:tr>
      <w:tr w:rsidR="008D1143" w:rsidRPr="00E759E1" w:rsidTr="000F7AD4">
        <w:trPr>
          <w:trHeight w:val="285"/>
          <w:jc w:val="center"/>
        </w:trPr>
        <w:tc>
          <w:tcPr>
            <w:tcW w:w="0" w:type="auto"/>
            <w:shd w:val="clear" w:color="auto" w:fill="auto"/>
            <w:noWrap/>
            <w:vAlign w:val="center"/>
          </w:tcPr>
          <w:p w:rsidR="008D1143" w:rsidRPr="00E759E1" w:rsidRDefault="008D1143" w:rsidP="000F7AD4">
            <w:pPr>
              <w:ind w:firstLine="420"/>
              <w:rPr>
                <w:rFonts w:ascii="Times New Roman" w:hAnsi="Times New Roman" w:cs="Times New Roman"/>
                <w:sz w:val="24"/>
                <w:szCs w:val="24"/>
              </w:rPr>
            </w:pPr>
            <w:r w:rsidRPr="00E759E1">
              <w:rPr>
                <w:rFonts w:ascii="Times New Roman" w:hAnsi="Times New Roman" w:cs="Times New Roman"/>
                <w:sz w:val="24"/>
                <w:szCs w:val="24"/>
              </w:rPr>
              <w:t>Measured GFR (mL/min/1.73 m</w:t>
            </w:r>
            <w:r w:rsidRPr="00E759E1">
              <w:rPr>
                <w:rFonts w:ascii="Times New Roman" w:hAnsi="Times New Roman" w:cs="Times New Roman"/>
                <w:sz w:val="24"/>
                <w:szCs w:val="24"/>
                <w:vertAlign w:val="superscript"/>
              </w:rPr>
              <w:t>2</w:t>
            </w:r>
            <w:r w:rsidRPr="00E759E1">
              <w:rPr>
                <w:rFonts w:ascii="Times New Roman" w:hAnsi="Times New Roman" w:cs="Times New Roman"/>
                <w:sz w:val="24"/>
                <w:szCs w:val="24"/>
              </w:rPr>
              <w:t>)</w:t>
            </w:r>
          </w:p>
        </w:tc>
        <w:tc>
          <w:tcPr>
            <w:tcW w:w="0" w:type="auto"/>
            <w:shd w:val="clear" w:color="auto" w:fill="auto"/>
            <w:vAlign w:val="center"/>
          </w:tcPr>
          <w:p w:rsidR="008D1143" w:rsidRPr="00E759E1" w:rsidRDefault="008D1143" w:rsidP="000F7AD4">
            <w:pPr>
              <w:rPr>
                <w:rFonts w:ascii="Times New Roman" w:hAnsi="Times New Roman" w:cs="Times New Roman"/>
                <w:sz w:val="24"/>
                <w:szCs w:val="24"/>
              </w:rPr>
            </w:pPr>
            <w:r w:rsidRPr="00E759E1">
              <w:rPr>
                <w:rFonts w:ascii="Times New Roman" w:hAnsi="Times New Roman" w:cs="Times New Roman"/>
                <w:sz w:val="24"/>
                <w:szCs w:val="24"/>
              </w:rPr>
              <w:t>7</w:t>
            </w:r>
            <w:r>
              <w:rPr>
                <w:rFonts w:ascii="Times New Roman" w:hAnsi="Times New Roman" w:cs="Times New Roman"/>
                <w:sz w:val="24"/>
                <w:szCs w:val="24"/>
              </w:rPr>
              <w:t>0</w:t>
            </w:r>
            <w:r w:rsidRPr="00DA6253">
              <w:rPr>
                <w:rFonts w:ascii="Times New Roman" w:hAnsi="Times New Roman" w:cs="Times New Roman"/>
                <w:sz w:val="24"/>
                <w:szCs w:val="24"/>
              </w:rPr>
              <w:t>.1</w:t>
            </w:r>
            <w:r w:rsidRPr="00E759E1">
              <w:rPr>
                <w:rFonts w:ascii="Times New Roman" w:hAnsi="Times New Roman" w:cs="Times New Roman"/>
                <w:sz w:val="24"/>
                <w:szCs w:val="24"/>
              </w:rPr>
              <w:t xml:space="preserve"> ± </w:t>
            </w:r>
            <w:r w:rsidRPr="00DA6253">
              <w:rPr>
                <w:rFonts w:ascii="Times New Roman" w:hAnsi="Times New Roman" w:cs="Times New Roman"/>
                <w:sz w:val="24"/>
                <w:szCs w:val="24"/>
              </w:rPr>
              <w:t>27.3</w:t>
            </w:r>
          </w:p>
        </w:tc>
        <w:tc>
          <w:tcPr>
            <w:tcW w:w="0" w:type="auto"/>
            <w:shd w:val="clear" w:color="auto" w:fill="auto"/>
            <w:vAlign w:val="center"/>
          </w:tcPr>
          <w:p w:rsidR="008D1143" w:rsidRPr="00E759E1" w:rsidRDefault="008D1143" w:rsidP="000F7AD4">
            <w:pPr>
              <w:rPr>
                <w:rFonts w:ascii="Times New Roman" w:hAnsi="Times New Roman" w:cs="Times New Roman"/>
                <w:sz w:val="24"/>
                <w:szCs w:val="24"/>
              </w:rPr>
            </w:pPr>
            <w:r>
              <w:rPr>
                <w:rFonts w:ascii="Times New Roman" w:hAnsi="Times New Roman" w:cs="Times New Roman"/>
                <w:sz w:val="24"/>
                <w:szCs w:val="24"/>
              </w:rPr>
              <w:t>70.0</w:t>
            </w:r>
            <w:r w:rsidRPr="00DA6253">
              <w:rPr>
                <w:rFonts w:ascii="Times New Roman" w:hAnsi="Times New Roman" w:cs="Times New Roman"/>
                <w:sz w:val="24"/>
                <w:szCs w:val="24"/>
              </w:rPr>
              <w:t xml:space="preserve"> ± 27.3</w:t>
            </w:r>
          </w:p>
        </w:tc>
        <w:tc>
          <w:tcPr>
            <w:tcW w:w="0" w:type="auto"/>
            <w:shd w:val="clear" w:color="auto" w:fill="auto"/>
          </w:tcPr>
          <w:p w:rsidR="008D1143" w:rsidRPr="00E759E1" w:rsidRDefault="008D1143" w:rsidP="000F7AD4">
            <w:pPr>
              <w:rPr>
                <w:rFonts w:ascii="Times New Roman" w:hAnsi="Times New Roman" w:cs="Times New Roman"/>
                <w:sz w:val="24"/>
                <w:szCs w:val="24"/>
              </w:rPr>
            </w:pPr>
            <w:r>
              <w:rPr>
                <w:rFonts w:ascii="Times New Roman" w:hAnsi="Times New Roman" w:cs="Times New Roman"/>
                <w:sz w:val="24"/>
                <w:szCs w:val="24"/>
              </w:rPr>
              <w:t>0.9</w:t>
            </w:r>
          </w:p>
        </w:tc>
      </w:tr>
      <w:tr w:rsidR="008D1143" w:rsidRPr="00E759E1" w:rsidTr="000F7AD4">
        <w:trPr>
          <w:trHeight w:val="285"/>
          <w:jc w:val="center"/>
        </w:trPr>
        <w:tc>
          <w:tcPr>
            <w:tcW w:w="0" w:type="auto"/>
            <w:shd w:val="clear" w:color="auto" w:fill="auto"/>
            <w:noWrap/>
          </w:tcPr>
          <w:p w:rsidR="008D1143" w:rsidRPr="00E759E1" w:rsidRDefault="008D1143" w:rsidP="000F7AD4">
            <w:pPr>
              <w:ind w:firstLine="420"/>
              <w:rPr>
                <w:rFonts w:ascii="Times New Roman" w:hAnsi="Times New Roman" w:cs="Times New Roman"/>
                <w:sz w:val="24"/>
                <w:szCs w:val="24"/>
              </w:rPr>
            </w:pPr>
            <w:r w:rsidRPr="00E759E1">
              <w:rPr>
                <w:rFonts w:ascii="Times New Roman" w:hAnsi="Times New Roman" w:cs="Times New Roman"/>
                <w:sz w:val="24"/>
                <w:szCs w:val="24"/>
              </w:rPr>
              <w:t>Measured GFR N</w:t>
            </w:r>
            <w:r>
              <w:rPr>
                <w:rFonts w:ascii="Times New Roman" w:hAnsi="Times New Roman" w:cs="Times New Roman"/>
                <w:sz w:val="24"/>
                <w:szCs w:val="24"/>
              </w:rPr>
              <w:t xml:space="preserve"> </w:t>
            </w:r>
            <w:r w:rsidRPr="00E759E1">
              <w:rPr>
                <w:rFonts w:ascii="Times New Roman" w:hAnsi="Times New Roman" w:cs="Times New Roman"/>
                <w:sz w:val="24"/>
                <w:szCs w:val="24"/>
              </w:rPr>
              <w:t>(%)</w:t>
            </w:r>
          </w:p>
        </w:tc>
        <w:tc>
          <w:tcPr>
            <w:tcW w:w="0" w:type="auto"/>
            <w:shd w:val="clear" w:color="auto" w:fill="auto"/>
            <w:vAlign w:val="center"/>
          </w:tcPr>
          <w:p w:rsidR="008D1143" w:rsidRPr="00E759E1" w:rsidRDefault="008D1143" w:rsidP="000F7AD4">
            <w:pPr>
              <w:rPr>
                <w:rFonts w:ascii="Times New Roman" w:hAnsi="Times New Roman" w:cs="Times New Roman"/>
                <w:sz w:val="24"/>
                <w:szCs w:val="24"/>
              </w:rPr>
            </w:pPr>
          </w:p>
        </w:tc>
        <w:tc>
          <w:tcPr>
            <w:tcW w:w="0" w:type="auto"/>
            <w:shd w:val="clear" w:color="auto" w:fill="auto"/>
            <w:vAlign w:val="center"/>
          </w:tcPr>
          <w:p w:rsidR="008D1143" w:rsidRPr="00E759E1" w:rsidRDefault="008D1143" w:rsidP="000F7AD4">
            <w:pPr>
              <w:rPr>
                <w:rFonts w:ascii="Times New Roman" w:hAnsi="Times New Roman" w:cs="Times New Roman"/>
                <w:sz w:val="24"/>
                <w:szCs w:val="24"/>
              </w:rPr>
            </w:pPr>
          </w:p>
        </w:tc>
        <w:tc>
          <w:tcPr>
            <w:tcW w:w="0" w:type="auto"/>
            <w:shd w:val="clear" w:color="auto" w:fill="auto"/>
          </w:tcPr>
          <w:p w:rsidR="008D1143" w:rsidRPr="00E759E1" w:rsidRDefault="008D1143" w:rsidP="000F7AD4">
            <w:pPr>
              <w:rPr>
                <w:rFonts w:ascii="Times New Roman" w:hAnsi="Times New Roman" w:cs="Times New Roman"/>
                <w:sz w:val="24"/>
                <w:szCs w:val="24"/>
              </w:rPr>
            </w:pPr>
            <w:r w:rsidRPr="00E759E1">
              <w:rPr>
                <w:rFonts w:ascii="Times New Roman" w:hAnsi="Times New Roman" w:cs="Times New Roman"/>
                <w:sz w:val="24"/>
                <w:szCs w:val="24"/>
              </w:rPr>
              <w:t>0.</w:t>
            </w:r>
            <w:r>
              <w:rPr>
                <w:rFonts w:ascii="Times New Roman" w:hAnsi="Times New Roman" w:cs="Times New Roman"/>
                <w:sz w:val="24"/>
                <w:szCs w:val="24"/>
              </w:rPr>
              <w:t>9</w:t>
            </w:r>
          </w:p>
        </w:tc>
      </w:tr>
      <w:tr w:rsidR="008D1143" w:rsidRPr="00E759E1" w:rsidTr="000F7AD4">
        <w:trPr>
          <w:trHeight w:val="285"/>
          <w:jc w:val="center"/>
        </w:trPr>
        <w:tc>
          <w:tcPr>
            <w:tcW w:w="0" w:type="auto"/>
            <w:shd w:val="clear" w:color="auto" w:fill="auto"/>
            <w:noWrap/>
          </w:tcPr>
          <w:p w:rsidR="008D1143" w:rsidRPr="00E759E1" w:rsidRDefault="008D1143" w:rsidP="000F7AD4">
            <w:pPr>
              <w:ind w:firstLine="420"/>
              <w:rPr>
                <w:rFonts w:ascii="Times New Roman" w:hAnsi="Times New Roman" w:cs="Times New Roman"/>
                <w:sz w:val="24"/>
                <w:szCs w:val="24"/>
              </w:rPr>
            </w:pPr>
            <w:r w:rsidRPr="00E759E1">
              <w:rPr>
                <w:rFonts w:ascii="Times New Roman" w:hAnsi="Times New Roman" w:cs="Times New Roman"/>
                <w:sz w:val="24"/>
                <w:szCs w:val="24"/>
              </w:rPr>
              <w:t>&lt; 30 mL/min/1.73 m</w:t>
            </w:r>
            <w:r w:rsidRPr="00E759E1">
              <w:rPr>
                <w:rFonts w:ascii="Times New Roman" w:hAnsi="Times New Roman" w:cs="Times New Roman"/>
                <w:sz w:val="24"/>
                <w:szCs w:val="24"/>
                <w:vertAlign w:val="superscript"/>
              </w:rPr>
              <w:t>2</w:t>
            </w:r>
          </w:p>
        </w:tc>
        <w:tc>
          <w:tcPr>
            <w:tcW w:w="0" w:type="auto"/>
            <w:shd w:val="clear" w:color="auto" w:fill="auto"/>
            <w:vAlign w:val="center"/>
          </w:tcPr>
          <w:p w:rsidR="008D1143" w:rsidRPr="00E759E1" w:rsidRDefault="008D1143" w:rsidP="000F7AD4">
            <w:pPr>
              <w:rPr>
                <w:rFonts w:ascii="Times New Roman" w:hAnsi="Times New Roman" w:cs="Times New Roman"/>
                <w:sz w:val="24"/>
                <w:szCs w:val="24"/>
              </w:rPr>
            </w:pPr>
            <w:r>
              <w:rPr>
                <w:rFonts w:ascii="Times New Roman" w:hAnsi="Times New Roman" w:cs="Times New Roman"/>
                <w:sz w:val="24"/>
                <w:szCs w:val="24"/>
              </w:rPr>
              <w:t>66</w:t>
            </w:r>
            <w:r w:rsidRPr="00E759E1">
              <w:rPr>
                <w:rFonts w:ascii="Times New Roman" w:hAnsi="Times New Roman" w:cs="Times New Roman"/>
                <w:sz w:val="24"/>
                <w:szCs w:val="24"/>
              </w:rPr>
              <w:t xml:space="preserve"> (</w:t>
            </w:r>
            <w:r w:rsidRPr="00AA69E1">
              <w:rPr>
                <w:rFonts w:ascii="Times New Roman" w:hAnsi="Times New Roman" w:cs="Times New Roman"/>
                <w:sz w:val="24"/>
                <w:szCs w:val="24"/>
              </w:rPr>
              <w:t>6.8</w:t>
            </w:r>
            <w:r w:rsidRPr="00E759E1">
              <w:rPr>
                <w:rFonts w:ascii="Times New Roman" w:hAnsi="Times New Roman" w:cs="Times New Roman"/>
                <w:sz w:val="24"/>
                <w:szCs w:val="24"/>
              </w:rPr>
              <w:t>)</w:t>
            </w:r>
          </w:p>
        </w:tc>
        <w:tc>
          <w:tcPr>
            <w:tcW w:w="0" w:type="auto"/>
            <w:shd w:val="clear" w:color="auto" w:fill="auto"/>
            <w:vAlign w:val="center"/>
          </w:tcPr>
          <w:p w:rsidR="008D1143" w:rsidRPr="00E759E1" w:rsidRDefault="008D1143" w:rsidP="000F7AD4">
            <w:pPr>
              <w:rPr>
                <w:rFonts w:ascii="Times New Roman" w:hAnsi="Times New Roman" w:cs="Times New Roman"/>
                <w:sz w:val="24"/>
                <w:szCs w:val="24"/>
              </w:rPr>
            </w:pPr>
            <w:r w:rsidRPr="00E759E1">
              <w:rPr>
                <w:rFonts w:ascii="Times New Roman" w:hAnsi="Times New Roman" w:cs="Times New Roman"/>
                <w:sz w:val="24"/>
                <w:szCs w:val="24"/>
              </w:rPr>
              <w:t>5</w:t>
            </w:r>
            <w:r>
              <w:rPr>
                <w:rFonts w:ascii="Times New Roman" w:hAnsi="Times New Roman" w:cs="Times New Roman"/>
                <w:sz w:val="24"/>
                <w:szCs w:val="24"/>
              </w:rPr>
              <w:t>9</w:t>
            </w:r>
            <w:r w:rsidRPr="00E759E1">
              <w:rPr>
                <w:rFonts w:ascii="Times New Roman" w:hAnsi="Times New Roman" w:cs="Times New Roman"/>
                <w:sz w:val="24"/>
                <w:szCs w:val="24"/>
              </w:rPr>
              <w:t xml:space="preserve"> (6.</w:t>
            </w:r>
            <w:r>
              <w:rPr>
                <w:rFonts w:ascii="Times New Roman" w:hAnsi="Times New Roman" w:cs="Times New Roman"/>
                <w:sz w:val="24"/>
                <w:szCs w:val="24"/>
              </w:rPr>
              <w:t>0</w:t>
            </w:r>
            <w:r w:rsidRPr="00E759E1">
              <w:rPr>
                <w:rFonts w:ascii="Times New Roman" w:hAnsi="Times New Roman" w:cs="Times New Roman"/>
                <w:sz w:val="24"/>
                <w:szCs w:val="24"/>
              </w:rPr>
              <w:t>)</w:t>
            </w:r>
          </w:p>
        </w:tc>
        <w:tc>
          <w:tcPr>
            <w:tcW w:w="0" w:type="auto"/>
            <w:shd w:val="clear" w:color="auto" w:fill="auto"/>
          </w:tcPr>
          <w:p w:rsidR="008D1143" w:rsidRPr="00E759E1" w:rsidRDefault="008D1143" w:rsidP="000F7AD4">
            <w:pPr>
              <w:rPr>
                <w:rFonts w:ascii="Times New Roman" w:hAnsi="Times New Roman" w:cs="Times New Roman"/>
                <w:sz w:val="24"/>
                <w:szCs w:val="24"/>
              </w:rPr>
            </w:pPr>
          </w:p>
        </w:tc>
      </w:tr>
      <w:tr w:rsidR="008D1143" w:rsidRPr="00E759E1" w:rsidTr="000F7AD4">
        <w:trPr>
          <w:trHeight w:val="285"/>
          <w:jc w:val="center"/>
        </w:trPr>
        <w:tc>
          <w:tcPr>
            <w:tcW w:w="0" w:type="auto"/>
            <w:shd w:val="clear" w:color="auto" w:fill="auto"/>
            <w:noWrap/>
          </w:tcPr>
          <w:p w:rsidR="008D1143" w:rsidRPr="00E759E1" w:rsidRDefault="008D1143" w:rsidP="000F7AD4">
            <w:pPr>
              <w:ind w:firstLine="420"/>
              <w:rPr>
                <w:rFonts w:ascii="Times New Roman" w:hAnsi="Times New Roman" w:cs="Times New Roman"/>
                <w:sz w:val="24"/>
                <w:szCs w:val="24"/>
              </w:rPr>
            </w:pPr>
            <w:r w:rsidRPr="00E759E1">
              <w:rPr>
                <w:rFonts w:ascii="Times New Roman" w:hAnsi="Times New Roman" w:cs="Times New Roman"/>
                <w:sz w:val="24"/>
                <w:szCs w:val="24"/>
              </w:rPr>
              <w:lastRenderedPageBreak/>
              <w:t>30-59 mL/min/1.73 m</w:t>
            </w:r>
            <w:r w:rsidRPr="00E759E1">
              <w:rPr>
                <w:rFonts w:ascii="Times New Roman" w:hAnsi="Times New Roman" w:cs="Times New Roman"/>
                <w:sz w:val="24"/>
                <w:szCs w:val="24"/>
                <w:vertAlign w:val="superscript"/>
              </w:rPr>
              <w:t>2</w:t>
            </w:r>
          </w:p>
        </w:tc>
        <w:tc>
          <w:tcPr>
            <w:tcW w:w="0" w:type="auto"/>
            <w:shd w:val="clear" w:color="auto" w:fill="auto"/>
            <w:vAlign w:val="center"/>
          </w:tcPr>
          <w:p w:rsidR="008D1143" w:rsidRPr="00E759E1" w:rsidRDefault="008D1143" w:rsidP="000F7AD4">
            <w:pPr>
              <w:rPr>
                <w:rFonts w:ascii="Times New Roman" w:hAnsi="Times New Roman" w:cs="Times New Roman"/>
                <w:sz w:val="24"/>
                <w:szCs w:val="24"/>
              </w:rPr>
            </w:pPr>
            <w:r w:rsidRPr="00E759E1">
              <w:rPr>
                <w:rFonts w:ascii="Times New Roman" w:hAnsi="Times New Roman" w:cs="Times New Roman"/>
                <w:sz w:val="24"/>
                <w:szCs w:val="24"/>
              </w:rPr>
              <w:t>3</w:t>
            </w:r>
            <w:r>
              <w:rPr>
                <w:rFonts w:ascii="Times New Roman" w:hAnsi="Times New Roman" w:cs="Times New Roman"/>
                <w:sz w:val="24"/>
                <w:szCs w:val="24"/>
              </w:rPr>
              <w:t>03</w:t>
            </w:r>
            <w:r w:rsidRPr="00E759E1">
              <w:rPr>
                <w:rFonts w:ascii="Times New Roman" w:hAnsi="Times New Roman" w:cs="Times New Roman"/>
                <w:sz w:val="24"/>
                <w:szCs w:val="24"/>
              </w:rPr>
              <w:t xml:space="preserve"> (</w:t>
            </w:r>
            <w:r>
              <w:rPr>
                <w:rFonts w:ascii="Times New Roman" w:hAnsi="Times New Roman" w:cs="Times New Roman"/>
                <w:sz w:val="24"/>
                <w:szCs w:val="24"/>
              </w:rPr>
              <w:t>31.0</w:t>
            </w:r>
            <w:r w:rsidRPr="00E759E1">
              <w:rPr>
                <w:rFonts w:ascii="Times New Roman" w:hAnsi="Times New Roman" w:cs="Times New Roman"/>
                <w:sz w:val="24"/>
                <w:szCs w:val="24"/>
              </w:rPr>
              <w:t>)</w:t>
            </w:r>
          </w:p>
        </w:tc>
        <w:tc>
          <w:tcPr>
            <w:tcW w:w="0" w:type="auto"/>
            <w:shd w:val="clear" w:color="auto" w:fill="auto"/>
            <w:vAlign w:val="center"/>
          </w:tcPr>
          <w:p w:rsidR="008D1143" w:rsidRPr="00E759E1" w:rsidRDefault="008D1143" w:rsidP="000F7AD4">
            <w:pPr>
              <w:rPr>
                <w:rFonts w:ascii="Times New Roman" w:hAnsi="Times New Roman" w:cs="Times New Roman"/>
                <w:sz w:val="24"/>
                <w:szCs w:val="24"/>
              </w:rPr>
            </w:pPr>
            <w:r w:rsidRPr="00E759E1">
              <w:rPr>
                <w:rFonts w:ascii="Times New Roman" w:hAnsi="Times New Roman" w:cs="Times New Roman"/>
                <w:sz w:val="24"/>
                <w:szCs w:val="24"/>
              </w:rPr>
              <w:t>3</w:t>
            </w:r>
            <w:r>
              <w:rPr>
                <w:rFonts w:ascii="Times New Roman" w:hAnsi="Times New Roman" w:cs="Times New Roman"/>
                <w:sz w:val="24"/>
                <w:szCs w:val="24"/>
              </w:rPr>
              <w:t>11</w:t>
            </w:r>
            <w:r w:rsidRPr="00E759E1">
              <w:rPr>
                <w:rFonts w:ascii="Times New Roman" w:hAnsi="Times New Roman" w:cs="Times New Roman"/>
                <w:sz w:val="24"/>
                <w:szCs w:val="24"/>
              </w:rPr>
              <w:t xml:space="preserve"> (3</w:t>
            </w:r>
            <w:r>
              <w:rPr>
                <w:rFonts w:ascii="Times New Roman" w:hAnsi="Times New Roman" w:cs="Times New Roman"/>
                <w:sz w:val="24"/>
                <w:szCs w:val="24"/>
              </w:rPr>
              <w:t>1.9</w:t>
            </w:r>
            <w:r w:rsidRPr="00E759E1">
              <w:rPr>
                <w:rFonts w:ascii="Times New Roman" w:hAnsi="Times New Roman" w:cs="Times New Roman"/>
                <w:sz w:val="24"/>
                <w:szCs w:val="24"/>
              </w:rPr>
              <w:t>)</w:t>
            </w:r>
          </w:p>
        </w:tc>
        <w:tc>
          <w:tcPr>
            <w:tcW w:w="0" w:type="auto"/>
            <w:shd w:val="clear" w:color="auto" w:fill="auto"/>
          </w:tcPr>
          <w:p w:rsidR="008D1143" w:rsidRPr="00E759E1" w:rsidRDefault="008D1143" w:rsidP="000F7AD4">
            <w:pPr>
              <w:rPr>
                <w:rFonts w:ascii="Times New Roman" w:hAnsi="Times New Roman" w:cs="Times New Roman"/>
                <w:sz w:val="24"/>
                <w:szCs w:val="24"/>
              </w:rPr>
            </w:pPr>
          </w:p>
        </w:tc>
      </w:tr>
      <w:tr w:rsidR="008D1143" w:rsidRPr="00E759E1" w:rsidTr="000F7AD4">
        <w:trPr>
          <w:trHeight w:val="285"/>
          <w:jc w:val="center"/>
        </w:trPr>
        <w:tc>
          <w:tcPr>
            <w:tcW w:w="0" w:type="auto"/>
            <w:shd w:val="clear" w:color="auto" w:fill="auto"/>
            <w:noWrap/>
          </w:tcPr>
          <w:p w:rsidR="008D1143" w:rsidRPr="00AA69E1" w:rsidRDefault="008D1143" w:rsidP="000F7AD4">
            <w:pPr>
              <w:ind w:firstLine="420"/>
              <w:rPr>
                <w:rFonts w:ascii="Times New Roman" w:hAnsi="Times New Roman" w:cs="Times New Roman"/>
                <w:sz w:val="24"/>
                <w:szCs w:val="24"/>
              </w:rPr>
            </w:pPr>
            <w:r w:rsidRPr="00AA69E1">
              <w:rPr>
                <w:rFonts w:ascii="Times New Roman" w:hAnsi="Times New Roman" w:cs="Times New Roman"/>
                <w:sz w:val="24"/>
                <w:szCs w:val="24"/>
              </w:rPr>
              <w:t>60-89 mL/min/1.73 m</w:t>
            </w:r>
            <w:r w:rsidRPr="00AA69E1">
              <w:rPr>
                <w:rFonts w:ascii="Times New Roman" w:hAnsi="Times New Roman" w:cs="Times New Roman"/>
                <w:sz w:val="24"/>
                <w:szCs w:val="24"/>
                <w:vertAlign w:val="superscript"/>
              </w:rPr>
              <w:t>2</w:t>
            </w:r>
          </w:p>
        </w:tc>
        <w:tc>
          <w:tcPr>
            <w:tcW w:w="0" w:type="auto"/>
            <w:shd w:val="clear" w:color="auto" w:fill="auto"/>
            <w:vAlign w:val="center"/>
          </w:tcPr>
          <w:p w:rsidR="008D1143" w:rsidRPr="00AA69E1" w:rsidRDefault="008D1143" w:rsidP="000F7AD4">
            <w:pPr>
              <w:rPr>
                <w:rFonts w:ascii="Times New Roman" w:hAnsi="Times New Roman" w:cs="Times New Roman"/>
                <w:sz w:val="24"/>
                <w:szCs w:val="24"/>
              </w:rPr>
            </w:pPr>
            <w:r>
              <w:rPr>
                <w:rFonts w:ascii="Times New Roman" w:hAnsi="Times New Roman" w:cs="Times New Roman"/>
                <w:sz w:val="24"/>
                <w:szCs w:val="24"/>
              </w:rPr>
              <w:t>371</w:t>
            </w:r>
            <w:r w:rsidRPr="00AA69E1">
              <w:rPr>
                <w:rFonts w:ascii="Times New Roman" w:hAnsi="Times New Roman" w:cs="Times New Roman"/>
                <w:sz w:val="24"/>
                <w:szCs w:val="24"/>
              </w:rPr>
              <w:t xml:space="preserve"> (3</w:t>
            </w:r>
            <w:r>
              <w:rPr>
                <w:rFonts w:ascii="Times New Roman" w:hAnsi="Times New Roman" w:cs="Times New Roman"/>
                <w:sz w:val="24"/>
                <w:szCs w:val="24"/>
              </w:rPr>
              <w:t>8.0</w:t>
            </w:r>
            <w:r w:rsidRPr="00AA69E1">
              <w:rPr>
                <w:rFonts w:ascii="Times New Roman" w:hAnsi="Times New Roman" w:cs="Times New Roman"/>
                <w:sz w:val="24"/>
                <w:szCs w:val="24"/>
              </w:rPr>
              <w:t>)</w:t>
            </w:r>
          </w:p>
        </w:tc>
        <w:tc>
          <w:tcPr>
            <w:tcW w:w="0" w:type="auto"/>
            <w:shd w:val="clear" w:color="auto" w:fill="auto"/>
            <w:vAlign w:val="center"/>
          </w:tcPr>
          <w:p w:rsidR="008D1143" w:rsidRPr="00E759E1" w:rsidRDefault="008D1143" w:rsidP="000F7AD4">
            <w:pPr>
              <w:rPr>
                <w:rFonts w:ascii="Times New Roman" w:hAnsi="Times New Roman" w:cs="Times New Roman"/>
                <w:sz w:val="24"/>
                <w:szCs w:val="24"/>
              </w:rPr>
            </w:pPr>
            <w:r w:rsidRPr="00AA69E1">
              <w:rPr>
                <w:rFonts w:ascii="Times New Roman" w:hAnsi="Times New Roman" w:cs="Times New Roman"/>
                <w:sz w:val="24"/>
                <w:szCs w:val="24"/>
              </w:rPr>
              <w:t>3</w:t>
            </w:r>
            <w:r>
              <w:rPr>
                <w:rFonts w:ascii="Times New Roman" w:hAnsi="Times New Roman" w:cs="Times New Roman"/>
                <w:sz w:val="24"/>
                <w:szCs w:val="24"/>
              </w:rPr>
              <w:t>73</w:t>
            </w:r>
            <w:r w:rsidRPr="00E759E1">
              <w:rPr>
                <w:rFonts w:ascii="Times New Roman" w:hAnsi="Times New Roman" w:cs="Times New Roman"/>
                <w:sz w:val="24"/>
                <w:szCs w:val="24"/>
              </w:rPr>
              <w:t xml:space="preserve"> (3</w:t>
            </w:r>
            <w:r>
              <w:rPr>
                <w:rFonts w:ascii="Times New Roman" w:hAnsi="Times New Roman" w:cs="Times New Roman"/>
                <w:sz w:val="24"/>
                <w:szCs w:val="24"/>
              </w:rPr>
              <w:t>8.2</w:t>
            </w:r>
            <w:r w:rsidRPr="00E759E1">
              <w:rPr>
                <w:rFonts w:ascii="Times New Roman" w:hAnsi="Times New Roman" w:cs="Times New Roman"/>
                <w:sz w:val="24"/>
                <w:szCs w:val="24"/>
              </w:rPr>
              <w:t>)</w:t>
            </w:r>
          </w:p>
        </w:tc>
        <w:tc>
          <w:tcPr>
            <w:tcW w:w="0" w:type="auto"/>
            <w:shd w:val="clear" w:color="auto" w:fill="auto"/>
          </w:tcPr>
          <w:p w:rsidR="008D1143" w:rsidRPr="00E759E1" w:rsidRDefault="008D1143" w:rsidP="000F7AD4">
            <w:pPr>
              <w:rPr>
                <w:rFonts w:ascii="Times New Roman" w:hAnsi="Times New Roman" w:cs="Times New Roman"/>
                <w:sz w:val="24"/>
                <w:szCs w:val="24"/>
              </w:rPr>
            </w:pPr>
          </w:p>
        </w:tc>
      </w:tr>
      <w:tr w:rsidR="008D1143" w:rsidRPr="00E759E1" w:rsidTr="000F7AD4">
        <w:trPr>
          <w:trHeight w:val="285"/>
          <w:jc w:val="center"/>
        </w:trPr>
        <w:tc>
          <w:tcPr>
            <w:tcW w:w="0" w:type="auto"/>
            <w:shd w:val="clear" w:color="auto" w:fill="auto"/>
            <w:noWrap/>
          </w:tcPr>
          <w:p w:rsidR="008D1143" w:rsidRPr="00E759E1" w:rsidRDefault="008D1143" w:rsidP="000F7AD4">
            <w:pPr>
              <w:ind w:firstLine="420"/>
              <w:rPr>
                <w:rFonts w:ascii="Times New Roman" w:hAnsi="Times New Roman" w:cs="Times New Roman"/>
                <w:sz w:val="24"/>
                <w:szCs w:val="24"/>
              </w:rPr>
            </w:pPr>
            <w:r w:rsidRPr="00E759E1">
              <w:rPr>
                <w:rFonts w:ascii="Times New Roman" w:hAnsi="Times New Roman" w:cs="Times New Roman"/>
                <w:sz w:val="24"/>
                <w:szCs w:val="24"/>
              </w:rPr>
              <w:t>≥ 90 mL/min/1.73 m</w:t>
            </w:r>
            <w:r w:rsidRPr="00E759E1">
              <w:rPr>
                <w:rFonts w:ascii="Times New Roman" w:hAnsi="Times New Roman" w:cs="Times New Roman"/>
                <w:sz w:val="24"/>
                <w:szCs w:val="24"/>
                <w:vertAlign w:val="superscript"/>
              </w:rPr>
              <w:t>2</w:t>
            </w:r>
          </w:p>
        </w:tc>
        <w:tc>
          <w:tcPr>
            <w:tcW w:w="0" w:type="auto"/>
            <w:shd w:val="clear" w:color="auto" w:fill="auto"/>
            <w:vAlign w:val="center"/>
          </w:tcPr>
          <w:p w:rsidR="008D1143" w:rsidRPr="00E759E1" w:rsidRDefault="008D1143" w:rsidP="000F7AD4">
            <w:pPr>
              <w:rPr>
                <w:rFonts w:ascii="Times New Roman" w:hAnsi="Times New Roman" w:cs="Times New Roman"/>
                <w:sz w:val="24"/>
                <w:szCs w:val="24"/>
              </w:rPr>
            </w:pPr>
            <w:r w:rsidRPr="00E759E1">
              <w:rPr>
                <w:rFonts w:ascii="Times New Roman" w:hAnsi="Times New Roman" w:cs="Times New Roman"/>
                <w:sz w:val="24"/>
                <w:szCs w:val="24"/>
              </w:rPr>
              <w:t>2</w:t>
            </w:r>
            <w:r>
              <w:rPr>
                <w:rFonts w:ascii="Times New Roman" w:hAnsi="Times New Roman" w:cs="Times New Roman"/>
                <w:sz w:val="24"/>
                <w:szCs w:val="24"/>
              </w:rPr>
              <w:t>36</w:t>
            </w:r>
            <w:r w:rsidRPr="00E759E1">
              <w:rPr>
                <w:rFonts w:ascii="Times New Roman" w:hAnsi="Times New Roman" w:cs="Times New Roman"/>
                <w:sz w:val="24"/>
                <w:szCs w:val="24"/>
              </w:rPr>
              <w:t xml:space="preserve"> (2</w:t>
            </w:r>
            <w:r>
              <w:rPr>
                <w:rFonts w:ascii="Times New Roman" w:hAnsi="Times New Roman" w:cs="Times New Roman"/>
                <w:sz w:val="24"/>
                <w:szCs w:val="24"/>
              </w:rPr>
              <w:t>4.2</w:t>
            </w:r>
            <w:r w:rsidRPr="00E759E1">
              <w:rPr>
                <w:rFonts w:ascii="Times New Roman" w:hAnsi="Times New Roman" w:cs="Times New Roman"/>
                <w:sz w:val="24"/>
                <w:szCs w:val="24"/>
              </w:rPr>
              <w:t>)</w:t>
            </w:r>
          </w:p>
        </w:tc>
        <w:tc>
          <w:tcPr>
            <w:tcW w:w="0" w:type="auto"/>
            <w:shd w:val="clear" w:color="auto" w:fill="auto"/>
            <w:vAlign w:val="center"/>
          </w:tcPr>
          <w:p w:rsidR="008D1143" w:rsidRPr="00E759E1" w:rsidRDefault="008D1143" w:rsidP="000F7AD4">
            <w:pPr>
              <w:rPr>
                <w:rFonts w:ascii="Times New Roman" w:hAnsi="Times New Roman" w:cs="Times New Roman"/>
                <w:sz w:val="24"/>
                <w:szCs w:val="24"/>
              </w:rPr>
            </w:pPr>
            <w:r>
              <w:rPr>
                <w:rFonts w:ascii="Times New Roman" w:hAnsi="Times New Roman" w:cs="Times New Roman"/>
                <w:sz w:val="24"/>
                <w:szCs w:val="24"/>
              </w:rPr>
              <w:t>233</w:t>
            </w:r>
            <w:r w:rsidRPr="00E759E1">
              <w:rPr>
                <w:rFonts w:ascii="Times New Roman" w:hAnsi="Times New Roman" w:cs="Times New Roman"/>
                <w:sz w:val="24"/>
                <w:szCs w:val="24"/>
              </w:rPr>
              <w:t xml:space="preserve"> (2</w:t>
            </w:r>
            <w:r>
              <w:rPr>
                <w:rFonts w:ascii="Times New Roman" w:hAnsi="Times New Roman" w:cs="Times New Roman"/>
                <w:sz w:val="24"/>
                <w:szCs w:val="24"/>
              </w:rPr>
              <w:t>3.9</w:t>
            </w:r>
            <w:r w:rsidRPr="00E759E1">
              <w:rPr>
                <w:rFonts w:ascii="Times New Roman" w:hAnsi="Times New Roman" w:cs="Times New Roman"/>
                <w:sz w:val="24"/>
                <w:szCs w:val="24"/>
              </w:rPr>
              <w:t>)</w:t>
            </w:r>
          </w:p>
        </w:tc>
        <w:tc>
          <w:tcPr>
            <w:tcW w:w="0" w:type="auto"/>
            <w:shd w:val="clear" w:color="auto" w:fill="auto"/>
          </w:tcPr>
          <w:p w:rsidR="008D1143" w:rsidRPr="00E759E1" w:rsidRDefault="008D1143" w:rsidP="000F7AD4">
            <w:pPr>
              <w:rPr>
                <w:rFonts w:ascii="Times New Roman" w:hAnsi="Times New Roman" w:cs="Times New Roman"/>
                <w:sz w:val="24"/>
                <w:szCs w:val="24"/>
              </w:rPr>
            </w:pPr>
          </w:p>
        </w:tc>
      </w:tr>
    </w:tbl>
    <w:p w:rsidR="008D1143" w:rsidRPr="00E759E1" w:rsidRDefault="008D1143" w:rsidP="008D1143">
      <w:pPr>
        <w:ind w:firstLine="240"/>
        <w:rPr>
          <w:rFonts w:ascii="Times New Roman" w:hAnsi="Times New Roman" w:cs="Times New Roman"/>
          <w:sz w:val="24"/>
          <w:szCs w:val="24"/>
        </w:rPr>
      </w:pPr>
      <w:r w:rsidRPr="00E759E1">
        <w:rPr>
          <w:rFonts w:ascii="Times New Roman" w:hAnsi="Times New Roman" w:cs="Times New Roman"/>
          <w:sz w:val="24"/>
          <w:szCs w:val="24"/>
        </w:rPr>
        <w:t xml:space="preserve">Note: Values for continuous variables were reported as mean ± standard deviation, and values for categorical variables as number (percentage). Conversion factor for units: serum creatinine in mg/dL to mmol/L ×88.4 </w:t>
      </w:r>
    </w:p>
    <w:p w:rsidR="000E0664" w:rsidRDefault="008D1143" w:rsidP="008D1143">
      <w:pPr>
        <w:ind w:firstLine="240"/>
        <w:rPr>
          <w:rFonts w:ascii="Times New Roman" w:hAnsi="Times New Roman" w:cs="Times New Roman"/>
          <w:sz w:val="24"/>
          <w:szCs w:val="24"/>
        </w:rPr>
      </w:pPr>
      <w:r w:rsidRPr="007926E7">
        <w:rPr>
          <w:rFonts w:ascii="Times New Roman" w:hAnsi="Times New Roman" w:cs="Times New Roman"/>
          <w:b/>
          <w:sz w:val="24"/>
          <w:szCs w:val="24"/>
        </w:rPr>
        <w:t>Abbreviations</w:t>
      </w:r>
      <w:r w:rsidRPr="00E759E1">
        <w:rPr>
          <w:rFonts w:ascii="Times New Roman" w:hAnsi="Times New Roman" w:cs="Times New Roman"/>
          <w:sz w:val="24"/>
          <w:szCs w:val="24"/>
        </w:rPr>
        <w:t>: GFR, glomerular filtration rate.</w:t>
      </w:r>
    </w:p>
    <w:p w:rsidR="000E0664" w:rsidRDefault="000E0664" w:rsidP="000E0664">
      <w:r>
        <w:br w:type="page"/>
      </w:r>
    </w:p>
    <w:p w:rsidR="008D1143" w:rsidRPr="00092F68" w:rsidRDefault="008D1143" w:rsidP="008D1143">
      <w:pPr>
        <w:rPr>
          <w:rFonts w:ascii="Times New Roman" w:hAnsi="Times New Roman" w:cs="Times New Roman"/>
          <w:b/>
          <w:sz w:val="24"/>
          <w:szCs w:val="24"/>
        </w:rPr>
      </w:pPr>
      <w:r>
        <w:rPr>
          <w:rFonts w:ascii="Times New Roman" w:hAnsi="Times New Roman" w:cs="Times New Roman"/>
          <w:b/>
          <w:sz w:val="24"/>
          <w:szCs w:val="24"/>
        </w:rPr>
        <w:lastRenderedPageBreak/>
        <w:t xml:space="preserve">Additional </w:t>
      </w:r>
      <w:r w:rsidRPr="00092F68">
        <w:rPr>
          <w:rFonts w:ascii="Times New Roman" w:hAnsi="Times New Roman" w:cs="Times New Roman"/>
          <w:b/>
          <w:sz w:val="24"/>
          <w:szCs w:val="24"/>
        </w:rPr>
        <w:t xml:space="preserve">Table </w:t>
      </w:r>
      <w:r>
        <w:rPr>
          <w:rFonts w:ascii="Times New Roman" w:hAnsi="Times New Roman" w:cs="Times New Roman"/>
          <w:b/>
          <w:sz w:val="24"/>
          <w:szCs w:val="24"/>
        </w:rPr>
        <w:t>S3</w:t>
      </w:r>
      <w:r w:rsidRPr="00092F68">
        <w:rPr>
          <w:rFonts w:ascii="Times New Roman" w:hAnsi="Times New Roman" w:cs="Times New Roman"/>
          <w:b/>
          <w:sz w:val="24"/>
          <w:szCs w:val="24"/>
        </w:rPr>
        <w:t>. The formulations for the revised 4-variable and 9-variable CKD-EPI equations</w:t>
      </w:r>
    </w:p>
    <w:tbl>
      <w:tblPr>
        <w:tblW w:w="14174" w:type="dxa"/>
        <w:tblLayout w:type="fixed"/>
        <w:tblLook w:val="04A0" w:firstRow="1" w:lastRow="0" w:firstColumn="1" w:lastColumn="0" w:noHBand="0" w:noVBand="1"/>
      </w:tblPr>
      <w:tblGrid>
        <w:gridCol w:w="1067"/>
        <w:gridCol w:w="1201"/>
        <w:gridCol w:w="1055"/>
        <w:gridCol w:w="79"/>
        <w:gridCol w:w="4536"/>
        <w:gridCol w:w="6236"/>
      </w:tblGrid>
      <w:tr w:rsidR="008D1143" w:rsidRPr="002E0A19" w:rsidTr="000F7AD4">
        <w:tc>
          <w:tcPr>
            <w:tcW w:w="1067" w:type="dxa"/>
            <w:tcBorders>
              <w:top w:val="single" w:sz="12" w:space="0" w:color="auto"/>
              <w:bottom w:val="single" w:sz="4" w:space="0" w:color="auto"/>
            </w:tcBorders>
            <w:shd w:val="clear" w:color="auto" w:fill="auto"/>
          </w:tcPr>
          <w:p w:rsidR="008D1143" w:rsidRPr="00E759E1" w:rsidRDefault="008D1143" w:rsidP="000F7AD4">
            <w:pPr>
              <w:spacing w:line="480" w:lineRule="auto"/>
              <w:rPr>
                <w:rFonts w:ascii="Times New Roman" w:hAnsi="Times New Roman" w:cs="Times New Roman"/>
                <w:sz w:val="24"/>
                <w:szCs w:val="24"/>
              </w:rPr>
            </w:pPr>
            <w:r w:rsidRPr="00E759E1">
              <w:rPr>
                <w:rFonts w:ascii="Times New Roman" w:hAnsi="Times New Roman" w:cs="Times New Roman"/>
                <w:sz w:val="24"/>
                <w:szCs w:val="24"/>
              </w:rPr>
              <w:t>Sex</w:t>
            </w:r>
          </w:p>
        </w:tc>
        <w:tc>
          <w:tcPr>
            <w:tcW w:w="1201" w:type="dxa"/>
            <w:tcBorders>
              <w:top w:val="single" w:sz="12" w:space="0" w:color="auto"/>
              <w:bottom w:val="single" w:sz="4" w:space="0" w:color="auto"/>
            </w:tcBorders>
            <w:shd w:val="clear" w:color="auto" w:fill="auto"/>
          </w:tcPr>
          <w:p w:rsidR="008D1143" w:rsidRPr="00E759E1" w:rsidRDefault="008D1143" w:rsidP="000F7AD4">
            <w:pPr>
              <w:spacing w:line="480" w:lineRule="auto"/>
              <w:rPr>
                <w:rFonts w:ascii="Times New Roman" w:hAnsi="Times New Roman" w:cs="Times New Roman"/>
                <w:sz w:val="24"/>
                <w:szCs w:val="24"/>
              </w:rPr>
            </w:pPr>
            <w:r w:rsidRPr="00E759E1">
              <w:rPr>
                <w:rFonts w:ascii="Times New Roman" w:hAnsi="Times New Roman" w:cs="Times New Roman"/>
                <w:sz w:val="24"/>
                <w:szCs w:val="24"/>
              </w:rPr>
              <w:t>Serum creatinine, mg/dL</w:t>
            </w:r>
          </w:p>
        </w:tc>
        <w:tc>
          <w:tcPr>
            <w:tcW w:w="1134" w:type="dxa"/>
            <w:gridSpan w:val="2"/>
            <w:tcBorders>
              <w:top w:val="single" w:sz="12" w:space="0" w:color="auto"/>
              <w:bottom w:val="single" w:sz="4" w:space="0" w:color="auto"/>
            </w:tcBorders>
          </w:tcPr>
          <w:p w:rsidR="008D1143" w:rsidRPr="00E759E1" w:rsidRDefault="008D1143" w:rsidP="000F7AD4">
            <w:pPr>
              <w:spacing w:line="480" w:lineRule="auto"/>
              <w:rPr>
                <w:rFonts w:ascii="Times New Roman" w:hAnsi="Times New Roman" w:cs="Times New Roman"/>
                <w:sz w:val="24"/>
                <w:szCs w:val="24"/>
              </w:rPr>
            </w:pPr>
            <w:r w:rsidRPr="00E759E1">
              <w:rPr>
                <w:rFonts w:ascii="Times New Roman" w:hAnsi="Times New Roman" w:cs="Times New Roman"/>
                <w:sz w:val="24"/>
                <w:szCs w:val="24"/>
              </w:rPr>
              <w:t>Serum cystatin C, mg/L</w:t>
            </w:r>
          </w:p>
        </w:tc>
        <w:tc>
          <w:tcPr>
            <w:tcW w:w="4536" w:type="dxa"/>
            <w:tcBorders>
              <w:top w:val="single" w:sz="12" w:space="0" w:color="auto"/>
              <w:bottom w:val="single" w:sz="4" w:space="0" w:color="auto"/>
            </w:tcBorders>
            <w:shd w:val="clear" w:color="auto" w:fill="auto"/>
          </w:tcPr>
          <w:p w:rsidR="008D1143" w:rsidRPr="00E759E1" w:rsidRDefault="008D1143" w:rsidP="000F7AD4">
            <w:pPr>
              <w:spacing w:line="480" w:lineRule="auto"/>
              <w:rPr>
                <w:rFonts w:ascii="Times New Roman" w:hAnsi="Times New Roman" w:cs="Times New Roman"/>
                <w:sz w:val="24"/>
                <w:szCs w:val="24"/>
              </w:rPr>
            </w:pPr>
            <w:r w:rsidRPr="00E759E1">
              <w:rPr>
                <w:rFonts w:ascii="Times New Roman" w:hAnsi="Times New Roman" w:cs="Times New Roman"/>
                <w:sz w:val="24"/>
                <w:szCs w:val="24"/>
              </w:rPr>
              <w:t>4-variable equation</w:t>
            </w:r>
          </w:p>
        </w:tc>
        <w:tc>
          <w:tcPr>
            <w:tcW w:w="6236" w:type="dxa"/>
            <w:tcBorders>
              <w:top w:val="single" w:sz="12" w:space="0" w:color="auto"/>
              <w:bottom w:val="single" w:sz="4" w:space="0" w:color="auto"/>
            </w:tcBorders>
          </w:tcPr>
          <w:p w:rsidR="008D1143" w:rsidRPr="00E759E1" w:rsidRDefault="008D1143" w:rsidP="000F7AD4">
            <w:pPr>
              <w:spacing w:line="480" w:lineRule="auto"/>
              <w:rPr>
                <w:rFonts w:ascii="Times New Roman" w:hAnsi="Times New Roman" w:cs="Times New Roman"/>
                <w:sz w:val="24"/>
                <w:szCs w:val="24"/>
              </w:rPr>
            </w:pPr>
            <w:r w:rsidRPr="00E759E1">
              <w:rPr>
                <w:rFonts w:ascii="Times New Roman" w:hAnsi="Times New Roman" w:cs="Times New Roman"/>
                <w:sz w:val="24"/>
                <w:szCs w:val="24"/>
              </w:rPr>
              <w:t>9-variable equation</w:t>
            </w:r>
          </w:p>
        </w:tc>
      </w:tr>
      <w:tr w:rsidR="008D1143" w:rsidRPr="002E0A19" w:rsidTr="000F7AD4">
        <w:tc>
          <w:tcPr>
            <w:tcW w:w="1067" w:type="dxa"/>
            <w:shd w:val="clear" w:color="auto" w:fill="auto"/>
          </w:tcPr>
          <w:p w:rsidR="008D1143" w:rsidRPr="00E759E1" w:rsidRDefault="008D1143" w:rsidP="000F7AD4">
            <w:pPr>
              <w:spacing w:line="480" w:lineRule="auto"/>
              <w:rPr>
                <w:rFonts w:ascii="Times New Roman" w:hAnsi="Times New Roman" w:cs="Times New Roman"/>
                <w:sz w:val="24"/>
                <w:szCs w:val="24"/>
              </w:rPr>
            </w:pPr>
            <w:r w:rsidRPr="00E759E1">
              <w:rPr>
                <w:rFonts w:ascii="Times New Roman" w:hAnsi="Times New Roman" w:cs="Times New Roman"/>
                <w:sz w:val="24"/>
                <w:szCs w:val="24"/>
              </w:rPr>
              <w:t>Female</w:t>
            </w:r>
          </w:p>
        </w:tc>
        <w:tc>
          <w:tcPr>
            <w:tcW w:w="1201" w:type="dxa"/>
            <w:shd w:val="clear" w:color="auto" w:fill="auto"/>
          </w:tcPr>
          <w:p w:rsidR="008D1143" w:rsidRPr="00E759E1" w:rsidRDefault="008D1143" w:rsidP="000F7AD4">
            <w:pPr>
              <w:spacing w:line="480" w:lineRule="auto"/>
              <w:rPr>
                <w:rFonts w:ascii="Times New Roman" w:hAnsi="Times New Roman" w:cs="Times New Roman"/>
                <w:sz w:val="24"/>
                <w:szCs w:val="24"/>
              </w:rPr>
            </w:pPr>
            <w:r w:rsidRPr="00E759E1">
              <w:rPr>
                <w:rFonts w:ascii="Times New Roman" w:hAnsi="Times New Roman" w:cs="Times New Roman"/>
                <w:sz w:val="24"/>
                <w:szCs w:val="24"/>
              </w:rPr>
              <w:t>≤ 0.7</w:t>
            </w:r>
          </w:p>
        </w:tc>
        <w:tc>
          <w:tcPr>
            <w:tcW w:w="1055" w:type="dxa"/>
          </w:tcPr>
          <w:p w:rsidR="008D1143" w:rsidRPr="00E759E1" w:rsidRDefault="008D1143" w:rsidP="000F7AD4">
            <w:pPr>
              <w:spacing w:line="480" w:lineRule="auto"/>
              <w:rPr>
                <w:rFonts w:ascii="Times New Roman" w:hAnsi="Times New Roman" w:cs="Times New Roman"/>
              </w:rPr>
            </w:pPr>
            <w:r w:rsidRPr="00E759E1">
              <w:rPr>
                <w:rFonts w:ascii="Times New Roman" w:hAnsi="Times New Roman" w:cs="Times New Roman"/>
                <w:sz w:val="24"/>
                <w:szCs w:val="24"/>
              </w:rPr>
              <w:t>≤ 0.</w:t>
            </w:r>
            <w:r>
              <w:rPr>
                <w:rFonts w:ascii="Times New Roman" w:hAnsi="Times New Roman" w:cs="Times New Roman"/>
                <w:sz w:val="24"/>
                <w:szCs w:val="24"/>
              </w:rPr>
              <w:t>8</w:t>
            </w:r>
          </w:p>
        </w:tc>
        <w:tc>
          <w:tcPr>
            <w:tcW w:w="4615" w:type="dxa"/>
            <w:gridSpan w:val="2"/>
            <w:shd w:val="clear" w:color="auto" w:fill="auto"/>
          </w:tcPr>
          <w:p w:rsidR="008D1143" w:rsidRPr="00461F73" w:rsidRDefault="008D1143" w:rsidP="000F7AD4">
            <w:pPr>
              <w:spacing w:line="480" w:lineRule="auto"/>
            </w:pPr>
            <m:oMathPara>
              <m:oMath>
                <m:r>
                  <w:rPr>
                    <w:rFonts w:ascii="Cambria Math" w:hAnsi="Cambria Math"/>
                  </w:rPr>
                  <m:t>129</m:t>
                </m:r>
                <m:sSup>
                  <m:sSupPr>
                    <m:ctrlPr>
                      <w:rPr>
                        <w:rFonts w:ascii="Cambria Math" w:hAnsi="Cambria Math"/>
                        <w:i/>
                        <w:iCs/>
                      </w:rPr>
                    </m:ctrlPr>
                  </m:sSupPr>
                  <m:e>
                    <m:r>
                      <w:rPr>
                        <w:rFonts w:ascii="Cambria Math" w:hAnsi="Cambria Math"/>
                      </w:rPr>
                      <m:t>×(</m:t>
                    </m:r>
                    <m:f>
                      <m:fPr>
                        <m:type m:val="skw"/>
                        <m:ctrlPr>
                          <w:rPr>
                            <w:rFonts w:ascii="Cambria Math" w:hAnsi="Cambria Math"/>
                            <w:i/>
                            <w:iCs/>
                          </w:rPr>
                        </m:ctrlPr>
                      </m:fPr>
                      <m:num>
                        <m:r>
                          <w:rPr>
                            <w:rFonts w:ascii="Cambria Math" w:hAnsi="Cambria Math"/>
                          </w:rPr>
                          <m:t>Scr</m:t>
                        </m:r>
                      </m:num>
                      <m:den>
                        <m:r>
                          <w:rPr>
                            <w:rFonts w:ascii="Cambria Math" w:hAnsi="Cambria Math"/>
                          </w:rPr>
                          <m:t>0.7</m:t>
                        </m:r>
                      </m:den>
                    </m:f>
                    <m:r>
                      <w:rPr>
                        <w:rFonts w:ascii="Cambria Math" w:hAnsi="Cambria Math"/>
                      </w:rPr>
                      <m:t>)</m:t>
                    </m:r>
                  </m:e>
                  <m:sup>
                    <m:r>
                      <w:rPr>
                        <w:rFonts w:ascii="Cambria Math" w:hAnsi="Cambria Math"/>
                      </w:rPr>
                      <m:t>-0.303</m:t>
                    </m:r>
                  </m:sup>
                </m:sSup>
                <m:sSup>
                  <m:sSupPr>
                    <m:ctrlPr>
                      <w:rPr>
                        <w:rFonts w:ascii="Cambria Math" w:hAnsi="Cambria Math"/>
                        <w:i/>
                        <w:iCs/>
                      </w:rPr>
                    </m:ctrlPr>
                  </m:sSupPr>
                  <m:e>
                    <m:r>
                      <w:rPr>
                        <w:rFonts w:ascii="Cambria Math" w:hAnsi="Cambria Math"/>
                      </w:rPr>
                      <m:t>×(</m:t>
                    </m:r>
                    <m:f>
                      <m:fPr>
                        <m:type m:val="skw"/>
                        <m:ctrlPr>
                          <w:rPr>
                            <w:rFonts w:ascii="Cambria Math" w:hAnsi="Cambria Math"/>
                            <w:i/>
                            <w:iCs/>
                          </w:rPr>
                        </m:ctrlPr>
                      </m:fPr>
                      <m:num>
                        <m:r>
                          <w:rPr>
                            <w:rFonts w:ascii="Cambria Math" w:hAnsi="Cambria Math"/>
                          </w:rPr>
                          <m:t>Scys</m:t>
                        </m:r>
                      </m:num>
                      <m:den>
                        <m:r>
                          <w:rPr>
                            <w:rFonts w:ascii="Cambria Math" w:hAnsi="Cambria Math"/>
                          </w:rPr>
                          <m:t>0.8</m:t>
                        </m:r>
                      </m:den>
                    </m:f>
                    <m:r>
                      <w:rPr>
                        <w:rFonts w:ascii="Cambria Math" w:hAnsi="Cambria Math"/>
                      </w:rPr>
                      <m:t>)</m:t>
                    </m:r>
                  </m:e>
                  <m:sup>
                    <m:r>
                      <w:rPr>
                        <w:rFonts w:ascii="Cambria Math" w:hAnsi="Cambria Math"/>
                      </w:rPr>
                      <m:t>-0.159</m:t>
                    </m:r>
                  </m:sup>
                </m:sSup>
                <m:r>
                  <w:rPr>
                    <w:rFonts w:ascii="Cambria Math" w:hAnsi="Cambria Math"/>
                  </w:rPr>
                  <m:t>×</m:t>
                </m:r>
                <m:sSup>
                  <m:sSupPr>
                    <m:ctrlPr>
                      <w:rPr>
                        <w:rFonts w:ascii="Cambria Math" w:hAnsi="Cambria Math"/>
                        <w:i/>
                        <w:iCs/>
                      </w:rPr>
                    </m:ctrlPr>
                  </m:sSupPr>
                  <m:e>
                    <m:r>
                      <w:rPr>
                        <w:rFonts w:ascii="Cambria Math" w:hAnsi="Cambria Math"/>
                      </w:rPr>
                      <m:t>0.994</m:t>
                    </m:r>
                  </m:e>
                  <m:sup>
                    <m:r>
                      <w:rPr>
                        <w:rFonts w:ascii="Cambria Math" w:hAnsi="Cambria Math"/>
                      </w:rPr>
                      <m:t>Age</m:t>
                    </m:r>
                  </m:sup>
                </m:sSup>
              </m:oMath>
            </m:oMathPara>
          </w:p>
        </w:tc>
        <w:tc>
          <w:tcPr>
            <w:tcW w:w="6236" w:type="dxa"/>
          </w:tcPr>
          <w:p w:rsidR="008D1143" w:rsidRPr="00135208" w:rsidRDefault="008D1143" w:rsidP="000F7AD4">
            <w:pPr>
              <w:spacing w:line="480" w:lineRule="auto"/>
            </w:pPr>
            <m:oMathPara>
              <m:oMath>
                <m:r>
                  <w:rPr>
                    <w:rFonts w:ascii="Cambria Math" w:hAnsi="Cambria Math"/>
                  </w:rPr>
                  <m:t>188</m:t>
                </m:r>
                <m:sSup>
                  <m:sSupPr>
                    <m:ctrlPr>
                      <w:rPr>
                        <w:rFonts w:ascii="Cambria Math" w:hAnsi="Cambria Math"/>
                        <w:i/>
                        <w:iCs/>
                      </w:rPr>
                    </m:ctrlPr>
                  </m:sSupPr>
                  <m:e>
                    <m:r>
                      <w:rPr>
                        <w:rFonts w:ascii="Cambria Math" w:hAnsi="Cambria Math"/>
                      </w:rPr>
                      <m:t>×(</m:t>
                    </m:r>
                    <m:f>
                      <m:fPr>
                        <m:type m:val="skw"/>
                        <m:ctrlPr>
                          <w:rPr>
                            <w:rFonts w:ascii="Cambria Math" w:hAnsi="Cambria Math"/>
                            <w:i/>
                            <w:iCs/>
                          </w:rPr>
                        </m:ctrlPr>
                      </m:fPr>
                      <m:num>
                        <m:r>
                          <w:rPr>
                            <w:rFonts w:ascii="Cambria Math" w:hAnsi="Cambria Math"/>
                          </w:rPr>
                          <m:t>Scr</m:t>
                        </m:r>
                      </m:num>
                      <m:den>
                        <m:r>
                          <w:rPr>
                            <w:rFonts w:ascii="Cambria Math" w:hAnsi="Cambria Math"/>
                          </w:rPr>
                          <m:t>0.7</m:t>
                        </m:r>
                      </m:den>
                    </m:f>
                    <m:r>
                      <w:rPr>
                        <w:rFonts w:ascii="Cambria Math" w:hAnsi="Cambria Math"/>
                      </w:rPr>
                      <m:t>)</m:t>
                    </m:r>
                  </m:e>
                  <m:sup>
                    <m:r>
                      <w:rPr>
                        <w:rFonts w:ascii="Cambria Math" w:hAnsi="Cambria Math"/>
                      </w:rPr>
                      <m:t>-0.294</m:t>
                    </m:r>
                  </m:sup>
                </m:sSup>
                <m:sSup>
                  <m:sSupPr>
                    <m:ctrlPr>
                      <w:rPr>
                        <w:rFonts w:ascii="Cambria Math" w:hAnsi="Cambria Math"/>
                        <w:i/>
                        <w:iCs/>
                      </w:rPr>
                    </m:ctrlPr>
                  </m:sSupPr>
                  <m:e>
                    <m:r>
                      <w:rPr>
                        <w:rFonts w:ascii="Cambria Math" w:hAnsi="Cambria Math"/>
                      </w:rPr>
                      <m:t>×(</m:t>
                    </m:r>
                    <m:f>
                      <m:fPr>
                        <m:type m:val="skw"/>
                        <m:ctrlPr>
                          <w:rPr>
                            <w:rFonts w:ascii="Cambria Math" w:hAnsi="Cambria Math"/>
                            <w:i/>
                            <w:iCs/>
                          </w:rPr>
                        </m:ctrlPr>
                      </m:fPr>
                      <m:num>
                        <m:r>
                          <w:rPr>
                            <w:rFonts w:ascii="Cambria Math" w:hAnsi="Cambria Math"/>
                          </w:rPr>
                          <m:t>Scys</m:t>
                        </m:r>
                      </m:num>
                      <m:den>
                        <m:r>
                          <w:rPr>
                            <w:rFonts w:ascii="Cambria Math" w:hAnsi="Cambria Math"/>
                          </w:rPr>
                          <m:t>0.8</m:t>
                        </m:r>
                      </m:den>
                    </m:f>
                    <m:r>
                      <w:rPr>
                        <w:rFonts w:ascii="Cambria Math" w:hAnsi="Cambria Math"/>
                      </w:rPr>
                      <m:t>)</m:t>
                    </m:r>
                  </m:e>
                  <m:sup>
                    <m:r>
                      <w:rPr>
                        <w:rFonts w:ascii="Cambria Math" w:hAnsi="Cambria Math"/>
                      </w:rPr>
                      <m:t>-0.086</m:t>
                    </m:r>
                  </m:sup>
                </m:sSup>
                <m:r>
                  <w:rPr>
                    <w:rFonts w:ascii="Cambria Math" w:hAnsi="Cambria Math"/>
                  </w:rPr>
                  <m:t>×</m:t>
                </m:r>
                <m:sSup>
                  <m:sSupPr>
                    <m:ctrlPr>
                      <w:rPr>
                        <w:rFonts w:ascii="Cambria Math" w:hAnsi="Cambria Math"/>
                        <w:i/>
                        <w:iCs/>
                      </w:rPr>
                    </m:ctrlPr>
                  </m:sSupPr>
                  <m:e>
                    <m:r>
                      <w:rPr>
                        <w:rFonts w:ascii="Cambria Math" w:hAnsi="Cambria Math"/>
                      </w:rPr>
                      <m:t>0.995</m:t>
                    </m:r>
                  </m:e>
                  <m:sup>
                    <m:r>
                      <w:rPr>
                        <w:rFonts w:ascii="Cambria Math" w:hAnsi="Cambria Math"/>
                      </w:rPr>
                      <m:t>Age</m:t>
                    </m:r>
                  </m:sup>
                </m:sSup>
                <m:r>
                  <w:rPr>
                    <w:rFonts w:ascii="Cambria Math" w:hAnsi="Cambria Math"/>
                  </w:rPr>
                  <m:t>×</m:t>
                </m:r>
                <m:sSup>
                  <m:sSupPr>
                    <m:ctrlPr>
                      <w:rPr>
                        <w:rFonts w:ascii="Cambria Math" w:hAnsi="Cambria Math"/>
                        <w:i/>
                        <w:iCs/>
                      </w:rPr>
                    </m:ctrlPr>
                  </m:sSupPr>
                  <m:e>
                    <m:r>
                      <w:rPr>
                        <w:rFonts w:ascii="Cambria Math" w:hAnsi="Cambria Math"/>
                      </w:rPr>
                      <m:t>0.981</m:t>
                    </m:r>
                  </m:e>
                  <m:sup>
                    <m:r>
                      <w:rPr>
                        <w:rFonts w:ascii="Cambria Math" w:hAnsi="Cambria Math"/>
                      </w:rPr>
                      <m:t>BMI</m:t>
                    </m:r>
                  </m:sup>
                </m:sSup>
                <m:r>
                  <w:rPr>
                    <w:rFonts w:ascii="Cambria Math" w:hAnsi="Cambria Math"/>
                  </w:rPr>
                  <m:t>×</m:t>
                </m:r>
                <m:sSup>
                  <m:sSupPr>
                    <m:ctrlPr>
                      <w:rPr>
                        <w:rFonts w:ascii="Cambria Math" w:hAnsi="Cambria Math"/>
                        <w:i/>
                        <w:iCs/>
                      </w:rPr>
                    </m:ctrlPr>
                  </m:sSupPr>
                  <m:e>
                    <m:r>
                      <w:rPr>
                        <w:rFonts w:ascii="Cambria Math" w:hAnsi="Cambria Math"/>
                      </w:rPr>
                      <m:t>BUN</m:t>
                    </m:r>
                  </m:e>
                  <m:sup>
                    <m:r>
                      <w:rPr>
                        <w:rFonts w:ascii="Cambria Math" w:hAnsi="Cambria Math"/>
                      </w:rPr>
                      <m:t>-0.069</m:t>
                    </m:r>
                  </m:sup>
                </m:sSup>
                <m:r>
                  <w:rPr>
                    <w:rFonts w:ascii="Cambria Math" w:hAnsi="Cambria Math"/>
                  </w:rPr>
                  <m:t>×</m:t>
                </m:r>
                <m:sSup>
                  <m:sSupPr>
                    <m:ctrlPr>
                      <w:rPr>
                        <w:rFonts w:ascii="Cambria Math" w:hAnsi="Cambria Math"/>
                        <w:i/>
                        <w:iCs/>
                      </w:rPr>
                    </m:ctrlPr>
                  </m:sSupPr>
                  <m:e>
                    <m:r>
                      <w:rPr>
                        <w:rFonts w:ascii="Cambria Math" w:hAnsi="Cambria Math"/>
                      </w:rPr>
                      <m:t>1.004</m:t>
                    </m:r>
                  </m:e>
                  <m:sup>
                    <m:r>
                      <w:rPr>
                        <w:rFonts w:ascii="Cambria Math" w:hAnsi="Cambria Math"/>
                      </w:rPr>
                      <m:t>ALB</m:t>
                    </m:r>
                  </m:sup>
                </m:sSup>
                <m:r>
                  <w:rPr>
                    <w:rFonts w:ascii="Cambria Math" w:hAnsi="Cambria Math"/>
                  </w:rPr>
                  <m:t>×</m:t>
                </m:r>
                <m:sSup>
                  <m:sSupPr>
                    <m:ctrlPr>
                      <w:rPr>
                        <w:rFonts w:ascii="Cambria Math" w:hAnsi="Cambria Math"/>
                        <w:i/>
                        <w:iCs/>
                      </w:rPr>
                    </m:ctrlPr>
                  </m:sSupPr>
                  <m:e>
                    <m:r>
                      <w:rPr>
                        <w:rFonts w:ascii="Cambria Math" w:hAnsi="Cambria Math"/>
                      </w:rPr>
                      <m:t>0.991</m:t>
                    </m:r>
                  </m:e>
                  <m:sup>
                    <m:r>
                      <w:rPr>
                        <w:rFonts w:ascii="Cambria Math" w:hAnsi="Cambria Math"/>
                      </w:rPr>
                      <m:t>UA</m:t>
                    </m:r>
                  </m:sup>
                </m:sSup>
                <m:r>
                  <w:rPr>
                    <w:rFonts w:ascii="Cambria Math" w:hAnsi="Cambria Math"/>
                  </w:rPr>
                  <m:t>×</m:t>
                </m:r>
                <m:sSup>
                  <m:sSupPr>
                    <m:ctrlPr>
                      <w:rPr>
                        <w:rFonts w:ascii="Cambria Math" w:hAnsi="Cambria Math"/>
                        <w:i/>
                        <w:iCs/>
                      </w:rPr>
                    </m:ctrlPr>
                  </m:sSupPr>
                  <m:e>
                    <m:r>
                      <w:rPr>
                        <w:rFonts w:ascii="Cambria Math" w:hAnsi="Cambria Math"/>
                      </w:rPr>
                      <m:t>1.017</m:t>
                    </m:r>
                  </m:e>
                  <m:sup>
                    <m:r>
                      <w:rPr>
                        <w:rFonts w:ascii="Cambria Math" w:hAnsi="Cambria Math"/>
                      </w:rPr>
                      <m:t>HGB</m:t>
                    </m:r>
                  </m:sup>
                </m:sSup>
              </m:oMath>
            </m:oMathPara>
          </w:p>
        </w:tc>
      </w:tr>
      <w:tr w:rsidR="008D1143" w:rsidRPr="002E0A19" w:rsidTr="000F7AD4">
        <w:tc>
          <w:tcPr>
            <w:tcW w:w="1067" w:type="dxa"/>
            <w:shd w:val="clear" w:color="auto" w:fill="auto"/>
          </w:tcPr>
          <w:p w:rsidR="008D1143" w:rsidRPr="00E759E1" w:rsidRDefault="008D1143" w:rsidP="000F7AD4">
            <w:pPr>
              <w:spacing w:line="480" w:lineRule="auto"/>
              <w:rPr>
                <w:rFonts w:ascii="Times New Roman" w:hAnsi="Times New Roman" w:cs="Times New Roman"/>
                <w:sz w:val="24"/>
                <w:szCs w:val="24"/>
              </w:rPr>
            </w:pPr>
          </w:p>
        </w:tc>
        <w:tc>
          <w:tcPr>
            <w:tcW w:w="1201" w:type="dxa"/>
            <w:shd w:val="clear" w:color="auto" w:fill="auto"/>
          </w:tcPr>
          <w:p w:rsidR="008D1143" w:rsidRPr="00E759E1" w:rsidRDefault="008D1143" w:rsidP="000F7AD4">
            <w:pPr>
              <w:spacing w:line="480" w:lineRule="auto"/>
              <w:rPr>
                <w:rFonts w:ascii="Times New Roman" w:hAnsi="Times New Roman" w:cs="Times New Roman"/>
                <w:sz w:val="24"/>
                <w:szCs w:val="24"/>
              </w:rPr>
            </w:pPr>
          </w:p>
        </w:tc>
        <w:tc>
          <w:tcPr>
            <w:tcW w:w="1055" w:type="dxa"/>
          </w:tcPr>
          <w:p w:rsidR="008D1143" w:rsidRPr="00E759E1" w:rsidRDefault="008D1143" w:rsidP="000F7AD4">
            <w:pPr>
              <w:spacing w:line="480" w:lineRule="auto"/>
              <w:rPr>
                <w:rFonts w:ascii="Times New Roman" w:hAnsi="Times New Roman" w:cs="Times New Roman"/>
                <w:sz w:val="24"/>
                <w:szCs w:val="24"/>
              </w:rPr>
            </w:pPr>
            <w:r w:rsidRPr="00E759E1">
              <w:rPr>
                <w:rFonts w:ascii="Times New Roman" w:hAnsi="Times New Roman" w:cs="Times New Roman"/>
                <w:sz w:val="24"/>
                <w:szCs w:val="24"/>
              </w:rPr>
              <w:t>&gt; 0.</w:t>
            </w:r>
            <w:r>
              <w:rPr>
                <w:rFonts w:ascii="Times New Roman" w:hAnsi="Times New Roman" w:cs="Times New Roman"/>
                <w:sz w:val="24"/>
                <w:szCs w:val="24"/>
              </w:rPr>
              <w:t>8</w:t>
            </w:r>
          </w:p>
        </w:tc>
        <w:tc>
          <w:tcPr>
            <w:tcW w:w="4615" w:type="dxa"/>
            <w:gridSpan w:val="2"/>
            <w:shd w:val="clear" w:color="auto" w:fill="auto"/>
          </w:tcPr>
          <w:p w:rsidR="008D1143" w:rsidRPr="00135208" w:rsidRDefault="008D1143" w:rsidP="000F7AD4">
            <w:pPr>
              <w:spacing w:line="480" w:lineRule="auto"/>
            </w:pPr>
            <m:oMathPara>
              <m:oMath>
                <m:r>
                  <w:rPr>
                    <w:rFonts w:ascii="Cambria Math" w:hAnsi="Cambria Math"/>
                  </w:rPr>
                  <m:t>129</m:t>
                </m:r>
                <m:sSup>
                  <m:sSupPr>
                    <m:ctrlPr>
                      <w:rPr>
                        <w:rFonts w:ascii="Cambria Math" w:hAnsi="Cambria Math"/>
                        <w:i/>
                        <w:iCs/>
                      </w:rPr>
                    </m:ctrlPr>
                  </m:sSupPr>
                  <m:e>
                    <m:r>
                      <w:rPr>
                        <w:rFonts w:ascii="Cambria Math" w:hAnsi="Cambria Math"/>
                      </w:rPr>
                      <m:t>×(</m:t>
                    </m:r>
                    <m:f>
                      <m:fPr>
                        <m:type m:val="skw"/>
                        <m:ctrlPr>
                          <w:rPr>
                            <w:rFonts w:ascii="Cambria Math" w:hAnsi="Cambria Math"/>
                            <w:i/>
                            <w:iCs/>
                          </w:rPr>
                        </m:ctrlPr>
                      </m:fPr>
                      <m:num>
                        <m:r>
                          <w:rPr>
                            <w:rFonts w:ascii="Cambria Math" w:hAnsi="Cambria Math"/>
                          </w:rPr>
                          <m:t>Scr</m:t>
                        </m:r>
                      </m:num>
                      <m:den>
                        <m:r>
                          <w:rPr>
                            <w:rFonts w:ascii="Cambria Math" w:hAnsi="Cambria Math"/>
                          </w:rPr>
                          <m:t>0.7</m:t>
                        </m:r>
                      </m:den>
                    </m:f>
                    <m:r>
                      <w:rPr>
                        <w:rFonts w:ascii="Cambria Math" w:hAnsi="Cambria Math"/>
                      </w:rPr>
                      <m:t>)</m:t>
                    </m:r>
                  </m:e>
                  <m:sup>
                    <m:r>
                      <w:rPr>
                        <w:rFonts w:ascii="Cambria Math" w:hAnsi="Cambria Math"/>
                      </w:rPr>
                      <m:t>-0.303</m:t>
                    </m:r>
                  </m:sup>
                </m:sSup>
                <m:sSup>
                  <m:sSupPr>
                    <m:ctrlPr>
                      <w:rPr>
                        <w:rFonts w:ascii="Cambria Math" w:hAnsi="Cambria Math"/>
                        <w:i/>
                        <w:iCs/>
                      </w:rPr>
                    </m:ctrlPr>
                  </m:sSupPr>
                  <m:e>
                    <m:r>
                      <w:rPr>
                        <w:rFonts w:ascii="Cambria Math" w:hAnsi="Cambria Math"/>
                      </w:rPr>
                      <m:t>×(</m:t>
                    </m:r>
                    <m:f>
                      <m:fPr>
                        <m:type m:val="skw"/>
                        <m:ctrlPr>
                          <w:rPr>
                            <w:rFonts w:ascii="Cambria Math" w:hAnsi="Cambria Math"/>
                            <w:i/>
                            <w:iCs/>
                          </w:rPr>
                        </m:ctrlPr>
                      </m:fPr>
                      <m:num>
                        <m:r>
                          <w:rPr>
                            <w:rFonts w:ascii="Cambria Math" w:hAnsi="Cambria Math"/>
                          </w:rPr>
                          <m:t>Scys</m:t>
                        </m:r>
                      </m:num>
                      <m:den>
                        <m:r>
                          <w:rPr>
                            <w:rFonts w:ascii="Cambria Math" w:hAnsi="Cambria Math"/>
                          </w:rPr>
                          <m:t>0.8</m:t>
                        </m:r>
                      </m:den>
                    </m:f>
                    <m:r>
                      <w:rPr>
                        <w:rFonts w:ascii="Cambria Math" w:hAnsi="Cambria Math"/>
                      </w:rPr>
                      <m:t>)</m:t>
                    </m:r>
                  </m:e>
                  <m:sup>
                    <m:r>
                      <w:rPr>
                        <w:rFonts w:ascii="Cambria Math" w:hAnsi="Cambria Math"/>
                      </w:rPr>
                      <m:t>-0.358</m:t>
                    </m:r>
                  </m:sup>
                </m:sSup>
                <m:r>
                  <w:rPr>
                    <w:rFonts w:ascii="Cambria Math" w:hAnsi="Cambria Math"/>
                  </w:rPr>
                  <m:t>×</m:t>
                </m:r>
                <m:sSup>
                  <m:sSupPr>
                    <m:ctrlPr>
                      <w:rPr>
                        <w:rFonts w:ascii="Cambria Math" w:hAnsi="Cambria Math"/>
                        <w:i/>
                        <w:iCs/>
                      </w:rPr>
                    </m:ctrlPr>
                  </m:sSupPr>
                  <m:e>
                    <m:r>
                      <w:rPr>
                        <w:rFonts w:ascii="Cambria Math" w:hAnsi="Cambria Math"/>
                      </w:rPr>
                      <m:t>0.994</m:t>
                    </m:r>
                  </m:e>
                  <m:sup>
                    <m:r>
                      <w:rPr>
                        <w:rFonts w:ascii="Cambria Math" w:hAnsi="Cambria Math"/>
                      </w:rPr>
                      <m:t>Age</m:t>
                    </m:r>
                  </m:sup>
                </m:sSup>
              </m:oMath>
            </m:oMathPara>
          </w:p>
        </w:tc>
        <w:tc>
          <w:tcPr>
            <w:tcW w:w="6236" w:type="dxa"/>
          </w:tcPr>
          <w:p w:rsidR="008D1143" w:rsidRPr="00394212" w:rsidRDefault="008D1143" w:rsidP="000F7AD4">
            <w:pPr>
              <w:spacing w:line="480" w:lineRule="auto"/>
            </w:pPr>
            <m:oMathPara>
              <m:oMath>
                <m:r>
                  <w:rPr>
                    <w:rFonts w:ascii="Cambria Math" w:hAnsi="Cambria Math"/>
                  </w:rPr>
                  <m:t>188</m:t>
                </m:r>
                <m:sSup>
                  <m:sSupPr>
                    <m:ctrlPr>
                      <w:rPr>
                        <w:rFonts w:ascii="Cambria Math" w:hAnsi="Cambria Math"/>
                        <w:i/>
                        <w:iCs/>
                      </w:rPr>
                    </m:ctrlPr>
                  </m:sSupPr>
                  <m:e>
                    <m:r>
                      <w:rPr>
                        <w:rFonts w:ascii="Cambria Math" w:hAnsi="Cambria Math"/>
                      </w:rPr>
                      <m:t>×(</m:t>
                    </m:r>
                    <m:f>
                      <m:fPr>
                        <m:type m:val="skw"/>
                        <m:ctrlPr>
                          <w:rPr>
                            <w:rFonts w:ascii="Cambria Math" w:hAnsi="Cambria Math"/>
                            <w:i/>
                            <w:iCs/>
                          </w:rPr>
                        </m:ctrlPr>
                      </m:fPr>
                      <m:num>
                        <m:r>
                          <w:rPr>
                            <w:rFonts w:ascii="Cambria Math" w:hAnsi="Cambria Math"/>
                          </w:rPr>
                          <m:t>Scr</m:t>
                        </m:r>
                      </m:num>
                      <m:den>
                        <m:r>
                          <w:rPr>
                            <w:rFonts w:ascii="Cambria Math" w:hAnsi="Cambria Math"/>
                          </w:rPr>
                          <m:t>0.7</m:t>
                        </m:r>
                      </m:den>
                    </m:f>
                    <m:r>
                      <w:rPr>
                        <w:rFonts w:ascii="Cambria Math" w:hAnsi="Cambria Math"/>
                      </w:rPr>
                      <m:t>)</m:t>
                    </m:r>
                  </m:e>
                  <m:sup>
                    <m:r>
                      <w:rPr>
                        <w:rFonts w:ascii="Cambria Math" w:hAnsi="Cambria Math"/>
                      </w:rPr>
                      <m:t>-0.294</m:t>
                    </m:r>
                  </m:sup>
                </m:sSup>
                <m:sSup>
                  <m:sSupPr>
                    <m:ctrlPr>
                      <w:rPr>
                        <w:rFonts w:ascii="Cambria Math" w:hAnsi="Cambria Math"/>
                        <w:i/>
                        <w:iCs/>
                      </w:rPr>
                    </m:ctrlPr>
                  </m:sSupPr>
                  <m:e>
                    <m:r>
                      <w:rPr>
                        <w:rFonts w:ascii="Cambria Math" w:hAnsi="Cambria Math"/>
                      </w:rPr>
                      <m:t>×(</m:t>
                    </m:r>
                    <m:f>
                      <m:fPr>
                        <m:type m:val="skw"/>
                        <m:ctrlPr>
                          <w:rPr>
                            <w:rFonts w:ascii="Cambria Math" w:hAnsi="Cambria Math"/>
                            <w:i/>
                            <w:iCs/>
                          </w:rPr>
                        </m:ctrlPr>
                      </m:fPr>
                      <m:num>
                        <m:r>
                          <w:rPr>
                            <w:rFonts w:ascii="Cambria Math" w:hAnsi="Cambria Math"/>
                          </w:rPr>
                          <m:t>Scys</m:t>
                        </m:r>
                      </m:num>
                      <m:den>
                        <m:r>
                          <w:rPr>
                            <w:rFonts w:ascii="Cambria Math" w:hAnsi="Cambria Math"/>
                          </w:rPr>
                          <m:t>0.8</m:t>
                        </m:r>
                      </m:den>
                    </m:f>
                    <m:r>
                      <w:rPr>
                        <w:rFonts w:ascii="Cambria Math" w:hAnsi="Cambria Math"/>
                      </w:rPr>
                      <m:t>)</m:t>
                    </m:r>
                  </m:e>
                  <m:sup>
                    <m:r>
                      <w:rPr>
                        <w:rFonts w:ascii="Cambria Math" w:hAnsi="Cambria Math"/>
                      </w:rPr>
                      <m:t>-0.261</m:t>
                    </m:r>
                  </m:sup>
                </m:sSup>
                <m:r>
                  <w:rPr>
                    <w:rFonts w:ascii="Cambria Math" w:hAnsi="Cambria Math"/>
                  </w:rPr>
                  <m:t>×</m:t>
                </m:r>
                <m:sSup>
                  <m:sSupPr>
                    <m:ctrlPr>
                      <w:rPr>
                        <w:rFonts w:ascii="Cambria Math" w:hAnsi="Cambria Math"/>
                        <w:i/>
                        <w:iCs/>
                      </w:rPr>
                    </m:ctrlPr>
                  </m:sSupPr>
                  <m:e>
                    <m:r>
                      <w:rPr>
                        <w:rFonts w:ascii="Cambria Math" w:hAnsi="Cambria Math"/>
                      </w:rPr>
                      <m:t>0.995</m:t>
                    </m:r>
                  </m:e>
                  <m:sup>
                    <m:r>
                      <w:rPr>
                        <w:rFonts w:ascii="Cambria Math" w:hAnsi="Cambria Math"/>
                      </w:rPr>
                      <m:t>Age</m:t>
                    </m:r>
                  </m:sup>
                </m:sSup>
                <m:r>
                  <w:rPr>
                    <w:rFonts w:ascii="Cambria Math" w:hAnsi="Cambria Math"/>
                  </w:rPr>
                  <m:t>×</m:t>
                </m:r>
                <m:sSup>
                  <m:sSupPr>
                    <m:ctrlPr>
                      <w:rPr>
                        <w:rFonts w:ascii="Cambria Math" w:hAnsi="Cambria Math"/>
                        <w:i/>
                        <w:iCs/>
                      </w:rPr>
                    </m:ctrlPr>
                  </m:sSupPr>
                  <m:e>
                    <m:r>
                      <w:rPr>
                        <w:rFonts w:ascii="Cambria Math" w:hAnsi="Cambria Math"/>
                      </w:rPr>
                      <m:t>0.981</m:t>
                    </m:r>
                  </m:e>
                  <m:sup>
                    <m:r>
                      <w:rPr>
                        <w:rFonts w:ascii="Cambria Math" w:hAnsi="Cambria Math"/>
                      </w:rPr>
                      <m:t>BMI</m:t>
                    </m:r>
                  </m:sup>
                </m:sSup>
                <m:r>
                  <w:rPr>
                    <w:rFonts w:ascii="Cambria Math" w:hAnsi="Cambria Math"/>
                  </w:rPr>
                  <m:t>×</m:t>
                </m:r>
                <m:sSup>
                  <m:sSupPr>
                    <m:ctrlPr>
                      <w:rPr>
                        <w:rFonts w:ascii="Cambria Math" w:hAnsi="Cambria Math"/>
                        <w:i/>
                        <w:iCs/>
                      </w:rPr>
                    </m:ctrlPr>
                  </m:sSupPr>
                  <m:e>
                    <m:r>
                      <w:rPr>
                        <w:rFonts w:ascii="Cambria Math" w:hAnsi="Cambria Math"/>
                      </w:rPr>
                      <m:t>BUN</m:t>
                    </m:r>
                  </m:e>
                  <m:sup>
                    <m:r>
                      <w:rPr>
                        <w:rFonts w:ascii="Cambria Math" w:hAnsi="Cambria Math"/>
                      </w:rPr>
                      <m:t>-0.069</m:t>
                    </m:r>
                  </m:sup>
                </m:sSup>
                <m:r>
                  <w:rPr>
                    <w:rFonts w:ascii="Cambria Math" w:hAnsi="Cambria Math"/>
                  </w:rPr>
                  <m:t>×</m:t>
                </m:r>
                <m:sSup>
                  <m:sSupPr>
                    <m:ctrlPr>
                      <w:rPr>
                        <w:rFonts w:ascii="Cambria Math" w:hAnsi="Cambria Math"/>
                        <w:i/>
                        <w:iCs/>
                      </w:rPr>
                    </m:ctrlPr>
                  </m:sSupPr>
                  <m:e>
                    <m:r>
                      <w:rPr>
                        <w:rFonts w:ascii="Cambria Math" w:hAnsi="Cambria Math"/>
                      </w:rPr>
                      <m:t>1.004</m:t>
                    </m:r>
                  </m:e>
                  <m:sup>
                    <m:r>
                      <w:rPr>
                        <w:rFonts w:ascii="Cambria Math" w:hAnsi="Cambria Math"/>
                      </w:rPr>
                      <m:t>ALB</m:t>
                    </m:r>
                  </m:sup>
                </m:sSup>
                <m:r>
                  <w:rPr>
                    <w:rFonts w:ascii="Cambria Math" w:hAnsi="Cambria Math"/>
                  </w:rPr>
                  <m:t>×</m:t>
                </m:r>
                <m:sSup>
                  <m:sSupPr>
                    <m:ctrlPr>
                      <w:rPr>
                        <w:rFonts w:ascii="Cambria Math" w:hAnsi="Cambria Math"/>
                        <w:i/>
                        <w:iCs/>
                      </w:rPr>
                    </m:ctrlPr>
                  </m:sSupPr>
                  <m:e>
                    <m:r>
                      <w:rPr>
                        <w:rFonts w:ascii="Cambria Math" w:hAnsi="Cambria Math"/>
                      </w:rPr>
                      <m:t>0.991</m:t>
                    </m:r>
                  </m:e>
                  <m:sup>
                    <m:r>
                      <w:rPr>
                        <w:rFonts w:ascii="Cambria Math" w:hAnsi="Cambria Math"/>
                      </w:rPr>
                      <m:t>UA</m:t>
                    </m:r>
                  </m:sup>
                </m:sSup>
                <m:r>
                  <w:rPr>
                    <w:rFonts w:ascii="Cambria Math" w:hAnsi="Cambria Math"/>
                  </w:rPr>
                  <m:t>×</m:t>
                </m:r>
                <m:sSup>
                  <m:sSupPr>
                    <m:ctrlPr>
                      <w:rPr>
                        <w:rFonts w:ascii="Cambria Math" w:hAnsi="Cambria Math"/>
                        <w:i/>
                        <w:iCs/>
                      </w:rPr>
                    </m:ctrlPr>
                  </m:sSupPr>
                  <m:e>
                    <m:r>
                      <w:rPr>
                        <w:rFonts w:ascii="Cambria Math" w:hAnsi="Cambria Math"/>
                      </w:rPr>
                      <m:t>1.017</m:t>
                    </m:r>
                  </m:e>
                  <m:sup>
                    <m:r>
                      <w:rPr>
                        <w:rFonts w:ascii="Cambria Math" w:hAnsi="Cambria Math"/>
                      </w:rPr>
                      <m:t>HGB</m:t>
                    </m:r>
                  </m:sup>
                </m:sSup>
              </m:oMath>
            </m:oMathPara>
          </w:p>
        </w:tc>
      </w:tr>
      <w:tr w:rsidR="008D1143" w:rsidRPr="002E0A19" w:rsidTr="000F7AD4">
        <w:tc>
          <w:tcPr>
            <w:tcW w:w="1067" w:type="dxa"/>
            <w:shd w:val="clear" w:color="auto" w:fill="auto"/>
          </w:tcPr>
          <w:p w:rsidR="008D1143" w:rsidRPr="00E759E1" w:rsidRDefault="008D1143" w:rsidP="000F7AD4">
            <w:pPr>
              <w:spacing w:line="480" w:lineRule="auto"/>
              <w:rPr>
                <w:rFonts w:ascii="Times New Roman" w:hAnsi="Times New Roman" w:cs="Times New Roman"/>
                <w:sz w:val="24"/>
                <w:szCs w:val="24"/>
              </w:rPr>
            </w:pPr>
            <w:r w:rsidRPr="00E759E1">
              <w:rPr>
                <w:rFonts w:ascii="Times New Roman" w:hAnsi="Times New Roman" w:cs="Times New Roman"/>
                <w:sz w:val="24"/>
                <w:szCs w:val="24"/>
              </w:rPr>
              <w:t>Female</w:t>
            </w:r>
          </w:p>
        </w:tc>
        <w:tc>
          <w:tcPr>
            <w:tcW w:w="1201" w:type="dxa"/>
            <w:shd w:val="clear" w:color="auto" w:fill="auto"/>
          </w:tcPr>
          <w:p w:rsidR="008D1143" w:rsidRPr="00E759E1" w:rsidRDefault="008D1143" w:rsidP="000F7AD4">
            <w:pPr>
              <w:spacing w:line="480" w:lineRule="auto"/>
              <w:rPr>
                <w:rFonts w:ascii="Times New Roman" w:hAnsi="Times New Roman" w:cs="Times New Roman"/>
                <w:sz w:val="24"/>
                <w:szCs w:val="24"/>
              </w:rPr>
            </w:pPr>
            <w:r w:rsidRPr="00E759E1">
              <w:rPr>
                <w:rFonts w:ascii="Times New Roman" w:hAnsi="Times New Roman" w:cs="Times New Roman"/>
                <w:sz w:val="24"/>
                <w:szCs w:val="24"/>
              </w:rPr>
              <w:t>&gt; 0.7</w:t>
            </w:r>
          </w:p>
        </w:tc>
        <w:tc>
          <w:tcPr>
            <w:tcW w:w="1055" w:type="dxa"/>
          </w:tcPr>
          <w:p w:rsidR="008D1143" w:rsidRPr="00E759E1" w:rsidRDefault="008D1143" w:rsidP="000F7AD4">
            <w:pPr>
              <w:spacing w:line="480" w:lineRule="auto"/>
              <w:rPr>
                <w:rFonts w:ascii="Times New Roman" w:hAnsi="Times New Roman" w:cs="Times New Roman"/>
              </w:rPr>
            </w:pPr>
            <w:r w:rsidRPr="00E759E1">
              <w:rPr>
                <w:rFonts w:ascii="Times New Roman" w:hAnsi="Times New Roman" w:cs="Times New Roman"/>
                <w:sz w:val="24"/>
                <w:szCs w:val="24"/>
              </w:rPr>
              <w:t>≤ 0.</w:t>
            </w:r>
            <w:r>
              <w:rPr>
                <w:rFonts w:ascii="Times New Roman" w:hAnsi="Times New Roman" w:cs="Times New Roman"/>
                <w:sz w:val="24"/>
                <w:szCs w:val="24"/>
              </w:rPr>
              <w:t>8</w:t>
            </w:r>
          </w:p>
        </w:tc>
        <w:tc>
          <w:tcPr>
            <w:tcW w:w="4615" w:type="dxa"/>
            <w:gridSpan w:val="2"/>
            <w:shd w:val="clear" w:color="auto" w:fill="auto"/>
          </w:tcPr>
          <w:p w:rsidR="008D1143" w:rsidRPr="00461F73" w:rsidRDefault="008D1143" w:rsidP="000F7AD4">
            <w:pPr>
              <w:spacing w:line="480" w:lineRule="auto"/>
            </w:pPr>
            <m:oMathPara>
              <m:oMath>
                <m:r>
                  <w:rPr>
                    <w:rFonts w:ascii="Cambria Math" w:hAnsi="Cambria Math"/>
                  </w:rPr>
                  <m:t>129</m:t>
                </m:r>
                <m:sSup>
                  <m:sSupPr>
                    <m:ctrlPr>
                      <w:rPr>
                        <w:rFonts w:ascii="Cambria Math" w:hAnsi="Cambria Math"/>
                        <w:i/>
                        <w:iCs/>
                      </w:rPr>
                    </m:ctrlPr>
                  </m:sSupPr>
                  <m:e>
                    <m:r>
                      <w:rPr>
                        <w:rFonts w:ascii="Cambria Math" w:hAnsi="Cambria Math"/>
                      </w:rPr>
                      <m:t>×(</m:t>
                    </m:r>
                    <m:f>
                      <m:fPr>
                        <m:type m:val="skw"/>
                        <m:ctrlPr>
                          <w:rPr>
                            <w:rFonts w:ascii="Cambria Math" w:hAnsi="Cambria Math"/>
                            <w:i/>
                            <w:iCs/>
                          </w:rPr>
                        </m:ctrlPr>
                      </m:fPr>
                      <m:num>
                        <m:r>
                          <w:rPr>
                            <w:rFonts w:ascii="Cambria Math" w:hAnsi="Cambria Math"/>
                          </w:rPr>
                          <m:t>Scr</m:t>
                        </m:r>
                      </m:num>
                      <m:den>
                        <m:r>
                          <w:rPr>
                            <w:rFonts w:ascii="Cambria Math" w:hAnsi="Cambria Math"/>
                          </w:rPr>
                          <m:t>0.7</m:t>
                        </m:r>
                      </m:den>
                    </m:f>
                    <m:r>
                      <w:rPr>
                        <w:rFonts w:ascii="Cambria Math" w:hAnsi="Cambria Math"/>
                      </w:rPr>
                      <m:t>)</m:t>
                    </m:r>
                  </m:e>
                  <m:sup>
                    <m:r>
                      <w:rPr>
                        <w:rFonts w:ascii="Cambria Math" w:hAnsi="Cambria Math"/>
                      </w:rPr>
                      <m:t>-0.360</m:t>
                    </m:r>
                  </m:sup>
                </m:sSup>
                <m:sSup>
                  <m:sSupPr>
                    <m:ctrlPr>
                      <w:rPr>
                        <w:rFonts w:ascii="Cambria Math" w:hAnsi="Cambria Math"/>
                        <w:i/>
                        <w:iCs/>
                      </w:rPr>
                    </m:ctrlPr>
                  </m:sSupPr>
                  <m:e>
                    <m:r>
                      <w:rPr>
                        <w:rFonts w:ascii="Cambria Math" w:hAnsi="Cambria Math"/>
                      </w:rPr>
                      <m:t>×(</m:t>
                    </m:r>
                    <m:f>
                      <m:fPr>
                        <m:type m:val="skw"/>
                        <m:ctrlPr>
                          <w:rPr>
                            <w:rFonts w:ascii="Cambria Math" w:hAnsi="Cambria Math"/>
                            <w:i/>
                            <w:iCs/>
                          </w:rPr>
                        </m:ctrlPr>
                      </m:fPr>
                      <m:num>
                        <m:r>
                          <w:rPr>
                            <w:rFonts w:ascii="Cambria Math" w:hAnsi="Cambria Math"/>
                          </w:rPr>
                          <m:t>Scys</m:t>
                        </m:r>
                      </m:num>
                      <m:den>
                        <m:r>
                          <w:rPr>
                            <w:rFonts w:ascii="Cambria Math" w:hAnsi="Cambria Math"/>
                          </w:rPr>
                          <m:t>0.8</m:t>
                        </m:r>
                      </m:den>
                    </m:f>
                    <m:r>
                      <w:rPr>
                        <w:rFonts w:ascii="Cambria Math" w:hAnsi="Cambria Math"/>
                      </w:rPr>
                      <m:t>)</m:t>
                    </m:r>
                  </m:e>
                  <m:sup>
                    <m:r>
                      <w:rPr>
                        <w:rFonts w:ascii="Cambria Math" w:hAnsi="Cambria Math"/>
                      </w:rPr>
                      <m:t>-0.159</m:t>
                    </m:r>
                  </m:sup>
                </m:sSup>
                <m:r>
                  <w:rPr>
                    <w:rFonts w:ascii="Cambria Math" w:hAnsi="Cambria Math"/>
                  </w:rPr>
                  <m:t>×</m:t>
                </m:r>
                <m:sSup>
                  <m:sSupPr>
                    <m:ctrlPr>
                      <w:rPr>
                        <w:rFonts w:ascii="Cambria Math" w:hAnsi="Cambria Math"/>
                        <w:i/>
                        <w:iCs/>
                      </w:rPr>
                    </m:ctrlPr>
                  </m:sSupPr>
                  <m:e>
                    <m:r>
                      <w:rPr>
                        <w:rFonts w:ascii="Cambria Math" w:hAnsi="Cambria Math"/>
                      </w:rPr>
                      <m:t>0.994</m:t>
                    </m:r>
                  </m:e>
                  <m:sup>
                    <m:r>
                      <w:rPr>
                        <w:rFonts w:ascii="Cambria Math" w:hAnsi="Cambria Math"/>
                      </w:rPr>
                      <m:t>Age</m:t>
                    </m:r>
                  </m:sup>
                </m:sSup>
              </m:oMath>
            </m:oMathPara>
          </w:p>
        </w:tc>
        <w:tc>
          <w:tcPr>
            <w:tcW w:w="6236" w:type="dxa"/>
          </w:tcPr>
          <w:p w:rsidR="008D1143" w:rsidRPr="00394212" w:rsidRDefault="008D1143" w:rsidP="000F7AD4">
            <w:pPr>
              <w:spacing w:line="480" w:lineRule="auto"/>
            </w:pPr>
            <m:oMathPara>
              <m:oMath>
                <m:r>
                  <w:rPr>
                    <w:rFonts w:ascii="Cambria Math" w:hAnsi="Cambria Math"/>
                  </w:rPr>
                  <m:t>188</m:t>
                </m:r>
                <m:sSup>
                  <m:sSupPr>
                    <m:ctrlPr>
                      <w:rPr>
                        <w:rFonts w:ascii="Cambria Math" w:hAnsi="Cambria Math"/>
                        <w:i/>
                        <w:iCs/>
                      </w:rPr>
                    </m:ctrlPr>
                  </m:sSupPr>
                  <m:e>
                    <m:r>
                      <w:rPr>
                        <w:rFonts w:ascii="Cambria Math" w:hAnsi="Cambria Math"/>
                      </w:rPr>
                      <m:t>×(</m:t>
                    </m:r>
                    <m:f>
                      <m:fPr>
                        <m:type m:val="skw"/>
                        <m:ctrlPr>
                          <w:rPr>
                            <w:rFonts w:ascii="Cambria Math" w:hAnsi="Cambria Math"/>
                            <w:i/>
                            <w:iCs/>
                          </w:rPr>
                        </m:ctrlPr>
                      </m:fPr>
                      <m:num>
                        <m:r>
                          <w:rPr>
                            <w:rFonts w:ascii="Cambria Math" w:hAnsi="Cambria Math"/>
                          </w:rPr>
                          <m:t>Scr</m:t>
                        </m:r>
                      </m:num>
                      <m:den>
                        <m:r>
                          <w:rPr>
                            <w:rFonts w:ascii="Cambria Math" w:hAnsi="Cambria Math"/>
                          </w:rPr>
                          <m:t>0.7</m:t>
                        </m:r>
                      </m:den>
                    </m:f>
                    <m:r>
                      <w:rPr>
                        <w:rFonts w:ascii="Cambria Math" w:hAnsi="Cambria Math"/>
                      </w:rPr>
                      <m:t>)</m:t>
                    </m:r>
                  </m:e>
                  <m:sup>
                    <m:r>
                      <w:rPr>
                        <w:rFonts w:ascii="Cambria Math" w:hAnsi="Cambria Math"/>
                      </w:rPr>
                      <m:t>-0.348</m:t>
                    </m:r>
                  </m:sup>
                </m:sSup>
                <m:sSup>
                  <m:sSupPr>
                    <m:ctrlPr>
                      <w:rPr>
                        <w:rFonts w:ascii="Cambria Math" w:hAnsi="Cambria Math"/>
                        <w:i/>
                        <w:iCs/>
                      </w:rPr>
                    </m:ctrlPr>
                  </m:sSupPr>
                  <m:e>
                    <m:r>
                      <w:rPr>
                        <w:rFonts w:ascii="Cambria Math" w:hAnsi="Cambria Math"/>
                      </w:rPr>
                      <m:t>×(</m:t>
                    </m:r>
                    <m:f>
                      <m:fPr>
                        <m:type m:val="skw"/>
                        <m:ctrlPr>
                          <w:rPr>
                            <w:rFonts w:ascii="Cambria Math" w:hAnsi="Cambria Math"/>
                            <w:i/>
                            <w:iCs/>
                          </w:rPr>
                        </m:ctrlPr>
                      </m:fPr>
                      <m:num>
                        <m:r>
                          <w:rPr>
                            <w:rFonts w:ascii="Cambria Math" w:hAnsi="Cambria Math"/>
                          </w:rPr>
                          <m:t>Scys</m:t>
                        </m:r>
                      </m:num>
                      <m:den>
                        <m:r>
                          <w:rPr>
                            <w:rFonts w:ascii="Cambria Math" w:hAnsi="Cambria Math"/>
                          </w:rPr>
                          <m:t>0.8</m:t>
                        </m:r>
                      </m:den>
                    </m:f>
                    <m:r>
                      <w:rPr>
                        <w:rFonts w:ascii="Cambria Math" w:hAnsi="Cambria Math"/>
                      </w:rPr>
                      <m:t>)</m:t>
                    </m:r>
                  </m:e>
                  <m:sup>
                    <m:r>
                      <w:rPr>
                        <w:rFonts w:ascii="Cambria Math" w:hAnsi="Cambria Math"/>
                      </w:rPr>
                      <m:t>-0.086</m:t>
                    </m:r>
                  </m:sup>
                </m:sSup>
                <m:r>
                  <w:rPr>
                    <w:rFonts w:ascii="Cambria Math" w:hAnsi="Cambria Math"/>
                  </w:rPr>
                  <m:t>×</m:t>
                </m:r>
                <m:sSup>
                  <m:sSupPr>
                    <m:ctrlPr>
                      <w:rPr>
                        <w:rFonts w:ascii="Cambria Math" w:hAnsi="Cambria Math"/>
                        <w:i/>
                        <w:iCs/>
                      </w:rPr>
                    </m:ctrlPr>
                  </m:sSupPr>
                  <m:e>
                    <m:r>
                      <w:rPr>
                        <w:rFonts w:ascii="Cambria Math" w:hAnsi="Cambria Math"/>
                      </w:rPr>
                      <m:t>0.995</m:t>
                    </m:r>
                  </m:e>
                  <m:sup>
                    <m:r>
                      <w:rPr>
                        <w:rFonts w:ascii="Cambria Math" w:hAnsi="Cambria Math"/>
                      </w:rPr>
                      <m:t>Age</m:t>
                    </m:r>
                  </m:sup>
                </m:sSup>
                <m:r>
                  <w:rPr>
                    <w:rFonts w:ascii="Cambria Math" w:hAnsi="Cambria Math"/>
                  </w:rPr>
                  <m:t>×</m:t>
                </m:r>
                <m:sSup>
                  <m:sSupPr>
                    <m:ctrlPr>
                      <w:rPr>
                        <w:rFonts w:ascii="Cambria Math" w:hAnsi="Cambria Math"/>
                        <w:i/>
                        <w:iCs/>
                      </w:rPr>
                    </m:ctrlPr>
                  </m:sSupPr>
                  <m:e>
                    <m:r>
                      <w:rPr>
                        <w:rFonts w:ascii="Cambria Math" w:hAnsi="Cambria Math"/>
                      </w:rPr>
                      <m:t>0.981</m:t>
                    </m:r>
                  </m:e>
                  <m:sup>
                    <m:r>
                      <w:rPr>
                        <w:rFonts w:ascii="Cambria Math" w:hAnsi="Cambria Math"/>
                      </w:rPr>
                      <m:t>BMI</m:t>
                    </m:r>
                  </m:sup>
                </m:sSup>
                <m:r>
                  <w:rPr>
                    <w:rFonts w:ascii="Cambria Math" w:hAnsi="Cambria Math"/>
                  </w:rPr>
                  <m:t>×</m:t>
                </m:r>
                <m:sSup>
                  <m:sSupPr>
                    <m:ctrlPr>
                      <w:rPr>
                        <w:rFonts w:ascii="Cambria Math" w:hAnsi="Cambria Math"/>
                        <w:i/>
                        <w:iCs/>
                      </w:rPr>
                    </m:ctrlPr>
                  </m:sSupPr>
                  <m:e>
                    <m:r>
                      <w:rPr>
                        <w:rFonts w:ascii="Cambria Math" w:hAnsi="Cambria Math"/>
                      </w:rPr>
                      <m:t>BUN</m:t>
                    </m:r>
                  </m:e>
                  <m:sup>
                    <m:r>
                      <w:rPr>
                        <w:rFonts w:ascii="Cambria Math" w:hAnsi="Cambria Math"/>
                      </w:rPr>
                      <m:t>-0.069</m:t>
                    </m:r>
                  </m:sup>
                </m:sSup>
                <m:r>
                  <w:rPr>
                    <w:rFonts w:ascii="Cambria Math" w:hAnsi="Cambria Math"/>
                  </w:rPr>
                  <m:t>×</m:t>
                </m:r>
                <m:sSup>
                  <m:sSupPr>
                    <m:ctrlPr>
                      <w:rPr>
                        <w:rFonts w:ascii="Cambria Math" w:hAnsi="Cambria Math"/>
                        <w:i/>
                        <w:iCs/>
                      </w:rPr>
                    </m:ctrlPr>
                  </m:sSupPr>
                  <m:e>
                    <m:r>
                      <w:rPr>
                        <w:rFonts w:ascii="Cambria Math" w:hAnsi="Cambria Math"/>
                      </w:rPr>
                      <m:t>1.004</m:t>
                    </m:r>
                  </m:e>
                  <m:sup>
                    <m:r>
                      <w:rPr>
                        <w:rFonts w:ascii="Cambria Math" w:hAnsi="Cambria Math"/>
                      </w:rPr>
                      <m:t>ALB</m:t>
                    </m:r>
                  </m:sup>
                </m:sSup>
                <m:r>
                  <w:rPr>
                    <w:rFonts w:ascii="Cambria Math" w:hAnsi="Cambria Math"/>
                  </w:rPr>
                  <m:t>×</m:t>
                </m:r>
                <m:sSup>
                  <m:sSupPr>
                    <m:ctrlPr>
                      <w:rPr>
                        <w:rFonts w:ascii="Cambria Math" w:hAnsi="Cambria Math"/>
                        <w:i/>
                        <w:iCs/>
                      </w:rPr>
                    </m:ctrlPr>
                  </m:sSupPr>
                  <m:e>
                    <m:r>
                      <w:rPr>
                        <w:rFonts w:ascii="Cambria Math" w:hAnsi="Cambria Math"/>
                      </w:rPr>
                      <m:t>0.991</m:t>
                    </m:r>
                  </m:e>
                  <m:sup>
                    <m:r>
                      <w:rPr>
                        <w:rFonts w:ascii="Cambria Math" w:hAnsi="Cambria Math"/>
                      </w:rPr>
                      <m:t>UA</m:t>
                    </m:r>
                  </m:sup>
                </m:sSup>
                <m:r>
                  <w:rPr>
                    <w:rFonts w:ascii="Cambria Math" w:hAnsi="Cambria Math"/>
                  </w:rPr>
                  <m:t>×</m:t>
                </m:r>
                <m:sSup>
                  <m:sSupPr>
                    <m:ctrlPr>
                      <w:rPr>
                        <w:rFonts w:ascii="Cambria Math" w:hAnsi="Cambria Math"/>
                        <w:i/>
                        <w:iCs/>
                      </w:rPr>
                    </m:ctrlPr>
                  </m:sSupPr>
                  <m:e>
                    <m:r>
                      <w:rPr>
                        <w:rFonts w:ascii="Cambria Math" w:hAnsi="Cambria Math"/>
                      </w:rPr>
                      <m:t>1.017</m:t>
                    </m:r>
                  </m:e>
                  <m:sup>
                    <m:r>
                      <w:rPr>
                        <w:rFonts w:ascii="Cambria Math" w:hAnsi="Cambria Math"/>
                      </w:rPr>
                      <m:t>HGB</m:t>
                    </m:r>
                  </m:sup>
                </m:sSup>
              </m:oMath>
            </m:oMathPara>
          </w:p>
        </w:tc>
      </w:tr>
      <w:tr w:rsidR="008D1143" w:rsidRPr="002E0A19" w:rsidTr="000F7AD4">
        <w:tc>
          <w:tcPr>
            <w:tcW w:w="1067" w:type="dxa"/>
            <w:shd w:val="clear" w:color="auto" w:fill="auto"/>
          </w:tcPr>
          <w:p w:rsidR="008D1143" w:rsidRPr="00E759E1" w:rsidRDefault="008D1143" w:rsidP="000F7AD4">
            <w:pPr>
              <w:spacing w:line="480" w:lineRule="auto"/>
              <w:rPr>
                <w:rFonts w:ascii="Times New Roman" w:hAnsi="Times New Roman" w:cs="Times New Roman"/>
                <w:sz w:val="24"/>
                <w:szCs w:val="24"/>
              </w:rPr>
            </w:pPr>
          </w:p>
        </w:tc>
        <w:tc>
          <w:tcPr>
            <w:tcW w:w="1201" w:type="dxa"/>
            <w:shd w:val="clear" w:color="auto" w:fill="auto"/>
          </w:tcPr>
          <w:p w:rsidR="008D1143" w:rsidRPr="00E759E1" w:rsidRDefault="008D1143" w:rsidP="000F7AD4">
            <w:pPr>
              <w:spacing w:line="480" w:lineRule="auto"/>
              <w:rPr>
                <w:rFonts w:ascii="Times New Roman" w:hAnsi="Times New Roman" w:cs="Times New Roman"/>
                <w:sz w:val="24"/>
                <w:szCs w:val="24"/>
              </w:rPr>
            </w:pPr>
          </w:p>
        </w:tc>
        <w:tc>
          <w:tcPr>
            <w:tcW w:w="1055" w:type="dxa"/>
          </w:tcPr>
          <w:p w:rsidR="008D1143" w:rsidRPr="00E759E1" w:rsidRDefault="008D1143" w:rsidP="000F7AD4">
            <w:pPr>
              <w:spacing w:line="480" w:lineRule="auto"/>
              <w:rPr>
                <w:rFonts w:ascii="Times New Roman" w:hAnsi="Times New Roman" w:cs="Times New Roman"/>
                <w:sz w:val="24"/>
                <w:szCs w:val="24"/>
              </w:rPr>
            </w:pPr>
            <w:r w:rsidRPr="00E759E1">
              <w:rPr>
                <w:rFonts w:ascii="Times New Roman" w:hAnsi="Times New Roman" w:cs="Times New Roman"/>
                <w:sz w:val="24"/>
                <w:szCs w:val="24"/>
              </w:rPr>
              <w:t>&gt; 0.</w:t>
            </w:r>
            <w:r>
              <w:rPr>
                <w:rFonts w:ascii="Times New Roman" w:hAnsi="Times New Roman" w:cs="Times New Roman"/>
                <w:sz w:val="24"/>
                <w:szCs w:val="24"/>
              </w:rPr>
              <w:t>8</w:t>
            </w:r>
          </w:p>
        </w:tc>
        <w:tc>
          <w:tcPr>
            <w:tcW w:w="4615" w:type="dxa"/>
            <w:gridSpan w:val="2"/>
            <w:shd w:val="clear" w:color="auto" w:fill="auto"/>
          </w:tcPr>
          <w:p w:rsidR="008D1143" w:rsidRPr="00135208" w:rsidRDefault="008D1143" w:rsidP="000F7AD4">
            <w:pPr>
              <w:spacing w:line="480" w:lineRule="auto"/>
            </w:pPr>
            <m:oMathPara>
              <m:oMath>
                <m:r>
                  <w:rPr>
                    <w:rFonts w:ascii="Cambria Math" w:hAnsi="Cambria Math"/>
                  </w:rPr>
                  <m:t>129</m:t>
                </m:r>
                <m:sSup>
                  <m:sSupPr>
                    <m:ctrlPr>
                      <w:rPr>
                        <w:rFonts w:ascii="Cambria Math" w:hAnsi="Cambria Math"/>
                        <w:i/>
                        <w:iCs/>
                      </w:rPr>
                    </m:ctrlPr>
                  </m:sSupPr>
                  <m:e>
                    <m:r>
                      <w:rPr>
                        <w:rFonts w:ascii="Cambria Math" w:hAnsi="Cambria Math"/>
                      </w:rPr>
                      <m:t>×(</m:t>
                    </m:r>
                    <m:f>
                      <m:fPr>
                        <m:type m:val="skw"/>
                        <m:ctrlPr>
                          <w:rPr>
                            <w:rFonts w:ascii="Cambria Math" w:hAnsi="Cambria Math"/>
                            <w:i/>
                            <w:iCs/>
                          </w:rPr>
                        </m:ctrlPr>
                      </m:fPr>
                      <m:num>
                        <m:r>
                          <w:rPr>
                            <w:rFonts w:ascii="Cambria Math" w:hAnsi="Cambria Math"/>
                          </w:rPr>
                          <m:t>Scr</m:t>
                        </m:r>
                      </m:num>
                      <m:den>
                        <m:r>
                          <w:rPr>
                            <w:rFonts w:ascii="Cambria Math" w:hAnsi="Cambria Math"/>
                          </w:rPr>
                          <m:t>0.7</m:t>
                        </m:r>
                      </m:den>
                    </m:f>
                    <m:r>
                      <w:rPr>
                        <w:rFonts w:ascii="Cambria Math" w:hAnsi="Cambria Math"/>
                      </w:rPr>
                      <m:t>)</m:t>
                    </m:r>
                  </m:e>
                  <m:sup>
                    <m:r>
                      <w:rPr>
                        <w:rFonts w:ascii="Cambria Math" w:hAnsi="Cambria Math"/>
                      </w:rPr>
                      <m:t>-0.360</m:t>
                    </m:r>
                  </m:sup>
                </m:sSup>
                <m:sSup>
                  <m:sSupPr>
                    <m:ctrlPr>
                      <w:rPr>
                        <w:rFonts w:ascii="Cambria Math" w:hAnsi="Cambria Math"/>
                        <w:i/>
                        <w:iCs/>
                      </w:rPr>
                    </m:ctrlPr>
                  </m:sSupPr>
                  <m:e>
                    <m:r>
                      <w:rPr>
                        <w:rFonts w:ascii="Cambria Math" w:hAnsi="Cambria Math"/>
                      </w:rPr>
                      <m:t>×(</m:t>
                    </m:r>
                    <m:f>
                      <m:fPr>
                        <m:type m:val="skw"/>
                        <m:ctrlPr>
                          <w:rPr>
                            <w:rFonts w:ascii="Cambria Math" w:hAnsi="Cambria Math"/>
                            <w:i/>
                            <w:iCs/>
                          </w:rPr>
                        </m:ctrlPr>
                      </m:fPr>
                      <m:num>
                        <m:r>
                          <w:rPr>
                            <w:rFonts w:ascii="Cambria Math" w:hAnsi="Cambria Math"/>
                          </w:rPr>
                          <m:t>Scys</m:t>
                        </m:r>
                      </m:num>
                      <m:den>
                        <m:r>
                          <w:rPr>
                            <w:rFonts w:ascii="Cambria Math" w:hAnsi="Cambria Math"/>
                          </w:rPr>
                          <m:t>0.8</m:t>
                        </m:r>
                      </m:den>
                    </m:f>
                    <m:r>
                      <w:rPr>
                        <w:rFonts w:ascii="Cambria Math" w:hAnsi="Cambria Math"/>
                      </w:rPr>
                      <m:t>)</m:t>
                    </m:r>
                  </m:e>
                  <m:sup>
                    <m:r>
                      <w:rPr>
                        <w:rFonts w:ascii="Cambria Math" w:hAnsi="Cambria Math"/>
                      </w:rPr>
                      <m:t>-0.358</m:t>
                    </m:r>
                  </m:sup>
                </m:sSup>
                <m:r>
                  <w:rPr>
                    <w:rFonts w:ascii="Cambria Math" w:hAnsi="Cambria Math"/>
                  </w:rPr>
                  <m:t>×</m:t>
                </m:r>
                <m:sSup>
                  <m:sSupPr>
                    <m:ctrlPr>
                      <w:rPr>
                        <w:rFonts w:ascii="Cambria Math" w:hAnsi="Cambria Math"/>
                        <w:i/>
                        <w:iCs/>
                      </w:rPr>
                    </m:ctrlPr>
                  </m:sSupPr>
                  <m:e>
                    <m:r>
                      <w:rPr>
                        <w:rFonts w:ascii="Cambria Math" w:hAnsi="Cambria Math"/>
                      </w:rPr>
                      <m:t>0.994</m:t>
                    </m:r>
                  </m:e>
                  <m:sup>
                    <m:r>
                      <w:rPr>
                        <w:rFonts w:ascii="Cambria Math" w:hAnsi="Cambria Math"/>
                      </w:rPr>
                      <m:t>Age</m:t>
                    </m:r>
                  </m:sup>
                </m:sSup>
              </m:oMath>
            </m:oMathPara>
          </w:p>
        </w:tc>
        <w:tc>
          <w:tcPr>
            <w:tcW w:w="6236" w:type="dxa"/>
          </w:tcPr>
          <w:p w:rsidR="008D1143" w:rsidRPr="00394212" w:rsidRDefault="008D1143" w:rsidP="000F7AD4">
            <w:pPr>
              <w:spacing w:line="480" w:lineRule="auto"/>
            </w:pPr>
            <m:oMathPara>
              <m:oMath>
                <m:r>
                  <w:rPr>
                    <w:rFonts w:ascii="Cambria Math" w:hAnsi="Cambria Math"/>
                  </w:rPr>
                  <m:t>188</m:t>
                </m:r>
                <m:sSup>
                  <m:sSupPr>
                    <m:ctrlPr>
                      <w:rPr>
                        <w:rFonts w:ascii="Cambria Math" w:hAnsi="Cambria Math"/>
                        <w:i/>
                        <w:iCs/>
                      </w:rPr>
                    </m:ctrlPr>
                  </m:sSupPr>
                  <m:e>
                    <m:r>
                      <w:rPr>
                        <w:rFonts w:ascii="Cambria Math" w:hAnsi="Cambria Math"/>
                      </w:rPr>
                      <m:t>×(</m:t>
                    </m:r>
                    <m:f>
                      <m:fPr>
                        <m:type m:val="skw"/>
                        <m:ctrlPr>
                          <w:rPr>
                            <w:rFonts w:ascii="Cambria Math" w:hAnsi="Cambria Math"/>
                            <w:i/>
                            <w:iCs/>
                          </w:rPr>
                        </m:ctrlPr>
                      </m:fPr>
                      <m:num>
                        <m:r>
                          <w:rPr>
                            <w:rFonts w:ascii="Cambria Math" w:hAnsi="Cambria Math"/>
                          </w:rPr>
                          <m:t>Scr</m:t>
                        </m:r>
                      </m:num>
                      <m:den>
                        <m:r>
                          <w:rPr>
                            <w:rFonts w:ascii="Cambria Math" w:hAnsi="Cambria Math"/>
                          </w:rPr>
                          <m:t>0.7</m:t>
                        </m:r>
                      </m:den>
                    </m:f>
                    <m:r>
                      <w:rPr>
                        <w:rFonts w:ascii="Cambria Math" w:hAnsi="Cambria Math"/>
                      </w:rPr>
                      <m:t>)</m:t>
                    </m:r>
                  </m:e>
                  <m:sup>
                    <m:r>
                      <w:rPr>
                        <w:rFonts w:ascii="Cambria Math" w:hAnsi="Cambria Math"/>
                      </w:rPr>
                      <m:t>-0.348</m:t>
                    </m:r>
                  </m:sup>
                </m:sSup>
                <m:sSup>
                  <m:sSupPr>
                    <m:ctrlPr>
                      <w:rPr>
                        <w:rFonts w:ascii="Cambria Math" w:hAnsi="Cambria Math"/>
                        <w:i/>
                        <w:iCs/>
                      </w:rPr>
                    </m:ctrlPr>
                  </m:sSupPr>
                  <m:e>
                    <m:r>
                      <w:rPr>
                        <w:rFonts w:ascii="Cambria Math" w:hAnsi="Cambria Math"/>
                      </w:rPr>
                      <m:t>×(</m:t>
                    </m:r>
                    <m:f>
                      <m:fPr>
                        <m:type m:val="skw"/>
                        <m:ctrlPr>
                          <w:rPr>
                            <w:rFonts w:ascii="Cambria Math" w:hAnsi="Cambria Math"/>
                            <w:i/>
                            <w:iCs/>
                          </w:rPr>
                        </m:ctrlPr>
                      </m:fPr>
                      <m:num>
                        <m:r>
                          <w:rPr>
                            <w:rFonts w:ascii="Cambria Math" w:hAnsi="Cambria Math"/>
                          </w:rPr>
                          <m:t>Scys</m:t>
                        </m:r>
                      </m:num>
                      <m:den>
                        <m:r>
                          <w:rPr>
                            <w:rFonts w:ascii="Cambria Math" w:hAnsi="Cambria Math"/>
                          </w:rPr>
                          <m:t>0.8</m:t>
                        </m:r>
                      </m:den>
                    </m:f>
                    <m:r>
                      <w:rPr>
                        <w:rFonts w:ascii="Cambria Math" w:hAnsi="Cambria Math"/>
                      </w:rPr>
                      <m:t>)</m:t>
                    </m:r>
                  </m:e>
                  <m:sup>
                    <m:r>
                      <w:rPr>
                        <w:rFonts w:ascii="Cambria Math" w:hAnsi="Cambria Math"/>
                      </w:rPr>
                      <m:t>-0.261</m:t>
                    </m:r>
                  </m:sup>
                </m:sSup>
                <m:r>
                  <w:rPr>
                    <w:rFonts w:ascii="Cambria Math" w:hAnsi="Cambria Math"/>
                  </w:rPr>
                  <m:t>×</m:t>
                </m:r>
                <m:sSup>
                  <m:sSupPr>
                    <m:ctrlPr>
                      <w:rPr>
                        <w:rFonts w:ascii="Cambria Math" w:hAnsi="Cambria Math"/>
                        <w:i/>
                        <w:iCs/>
                      </w:rPr>
                    </m:ctrlPr>
                  </m:sSupPr>
                  <m:e>
                    <m:r>
                      <w:rPr>
                        <w:rFonts w:ascii="Cambria Math" w:hAnsi="Cambria Math"/>
                      </w:rPr>
                      <m:t>0.995</m:t>
                    </m:r>
                  </m:e>
                  <m:sup>
                    <m:r>
                      <w:rPr>
                        <w:rFonts w:ascii="Cambria Math" w:hAnsi="Cambria Math"/>
                      </w:rPr>
                      <m:t>Age</m:t>
                    </m:r>
                  </m:sup>
                </m:sSup>
                <m:r>
                  <w:rPr>
                    <w:rFonts w:ascii="Cambria Math" w:hAnsi="Cambria Math"/>
                  </w:rPr>
                  <m:t>×</m:t>
                </m:r>
                <m:sSup>
                  <m:sSupPr>
                    <m:ctrlPr>
                      <w:rPr>
                        <w:rFonts w:ascii="Cambria Math" w:hAnsi="Cambria Math"/>
                        <w:i/>
                        <w:iCs/>
                      </w:rPr>
                    </m:ctrlPr>
                  </m:sSupPr>
                  <m:e>
                    <m:r>
                      <w:rPr>
                        <w:rFonts w:ascii="Cambria Math" w:hAnsi="Cambria Math"/>
                      </w:rPr>
                      <m:t>0.981</m:t>
                    </m:r>
                  </m:e>
                  <m:sup>
                    <m:r>
                      <w:rPr>
                        <w:rFonts w:ascii="Cambria Math" w:hAnsi="Cambria Math"/>
                      </w:rPr>
                      <m:t>BMI</m:t>
                    </m:r>
                  </m:sup>
                </m:sSup>
                <m:r>
                  <w:rPr>
                    <w:rFonts w:ascii="Cambria Math" w:hAnsi="Cambria Math"/>
                  </w:rPr>
                  <m:t>×</m:t>
                </m:r>
                <m:sSup>
                  <m:sSupPr>
                    <m:ctrlPr>
                      <w:rPr>
                        <w:rFonts w:ascii="Cambria Math" w:hAnsi="Cambria Math"/>
                        <w:i/>
                        <w:iCs/>
                      </w:rPr>
                    </m:ctrlPr>
                  </m:sSupPr>
                  <m:e>
                    <m:r>
                      <w:rPr>
                        <w:rFonts w:ascii="Cambria Math" w:hAnsi="Cambria Math"/>
                      </w:rPr>
                      <m:t>BUN</m:t>
                    </m:r>
                  </m:e>
                  <m:sup>
                    <m:r>
                      <w:rPr>
                        <w:rFonts w:ascii="Cambria Math" w:hAnsi="Cambria Math"/>
                      </w:rPr>
                      <m:t>-0.069</m:t>
                    </m:r>
                  </m:sup>
                </m:sSup>
                <m:r>
                  <w:rPr>
                    <w:rFonts w:ascii="Cambria Math" w:hAnsi="Cambria Math"/>
                  </w:rPr>
                  <m:t>×</m:t>
                </m:r>
                <m:sSup>
                  <m:sSupPr>
                    <m:ctrlPr>
                      <w:rPr>
                        <w:rFonts w:ascii="Cambria Math" w:hAnsi="Cambria Math"/>
                        <w:i/>
                        <w:iCs/>
                      </w:rPr>
                    </m:ctrlPr>
                  </m:sSupPr>
                  <m:e>
                    <m:r>
                      <w:rPr>
                        <w:rFonts w:ascii="Cambria Math" w:hAnsi="Cambria Math"/>
                      </w:rPr>
                      <m:t>1.004</m:t>
                    </m:r>
                  </m:e>
                  <m:sup>
                    <m:r>
                      <w:rPr>
                        <w:rFonts w:ascii="Cambria Math" w:hAnsi="Cambria Math"/>
                      </w:rPr>
                      <m:t>ALB</m:t>
                    </m:r>
                  </m:sup>
                </m:sSup>
                <m:r>
                  <w:rPr>
                    <w:rFonts w:ascii="Cambria Math" w:hAnsi="Cambria Math"/>
                  </w:rPr>
                  <m:t>×</m:t>
                </m:r>
                <m:sSup>
                  <m:sSupPr>
                    <m:ctrlPr>
                      <w:rPr>
                        <w:rFonts w:ascii="Cambria Math" w:hAnsi="Cambria Math"/>
                        <w:i/>
                        <w:iCs/>
                      </w:rPr>
                    </m:ctrlPr>
                  </m:sSupPr>
                  <m:e>
                    <m:r>
                      <w:rPr>
                        <w:rFonts w:ascii="Cambria Math" w:hAnsi="Cambria Math"/>
                      </w:rPr>
                      <m:t>0.991</m:t>
                    </m:r>
                  </m:e>
                  <m:sup>
                    <m:r>
                      <w:rPr>
                        <w:rFonts w:ascii="Cambria Math" w:hAnsi="Cambria Math"/>
                      </w:rPr>
                      <m:t>UA</m:t>
                    </m:r>
                  </m:sup>
                </m:sSup>
                <m:r>
                  <w:rPr>
                    <w:rFonts w:ascii="Cambria Math" w:hAnsi="Cambria Math"/>
                  </w:rPr>
                  <m:t>×</m:t>
                </m:r>
                <m:sSup>
                  <m:sSupPr>
                    <m:ctrlPr>
                      <w:rPr>
                        <w:rFonts w:ascii="Cambria Math" w:hAnsi="Cambria Math"/>
                        <w:i/>
                        <w:iCs/>
                      </w:rPr>
                    </m:ctrlPr>
                  </m:sSupPr>
                  <m:e>
                    <m:r>
                      <w:rPr>
                        <w:rFonts w:ascii="Cambria Math" w:hAnsi="Cambria Math"/>
                      </w:rPr>
                      <m:t>1.017</m:t>
                    </m:r>
                  </m:e>
                  <m:sup>
                    <m:r>
                      <w:rPr>
                        <w:rFonts w:ascii="Cambria Math" w:hAnsi="Cambria Math"/>
                      </w:rPr>
                      <m:t>HGB</m:t>
                    </m:r>
                  </m:sup>
                </m:sSup>
              </m:oMath>
            </m:oMathPara>
          </w:p>
        </w:tc>
      </w:tr>
      <w:tr w:rsidR="008D1143" w:rsidRPr="002E0A19" w:rsidTr="000F7AD4">
        <w:tc>
          <w:tcPr>
            <w:tcW w:w="1067" w:type="dxa"/>
            <w:shd w:val="clear" w:color="auto" w:fill="auto"/>
          </w:tcPr>
          <w:p w:rsidR="008D1143" w:rsidRPr="00E759E1" w:rsidRDefault="008D1143" w:rsidP="000F7AD4">
            <w:pPr>
              <w:spacing w:line="480" w:lineRule="auto"/>
              <w:rPr>
                <w:rFonts w:ascii="Times New Roman" w:hAnsi="Times New Roman" w:cs="Times New Roman"/>
                <w:sz w:val="24"/>
                <w:szCs w:val="24"/>
              </w:rPr>
            </w:pPr>
            <w:r w:rsidRPr="00E759E1">
              <w:rPr>
                <w:rFonts w:ascii="Times New Roman" w:hAnsi="Times New Roman" w:cs="Times New Roman"/>
                <w:sz w:val="24"/>
                <w:szCs w:val="24"/>
              </w:rPr>
              <w:t>Male</w:t>
            </w:r>
          </w:p>
        </w:tc>
        <w:tc>
          <w:tcPr>
            <w:tcW w:w="1201" w:type="dxa"/>
            <w:shd w:val="clear" w:color="auto" w:fill="auto"/>
          </w:tcPr>
          <w:p w:rsidR="008D1143" w:rsidRPr="00E759E1" w:rsidRDefault="008D1143" w:rsidP="000F7AD4">
            <w:pPr>
              <w:spacing w:line="480" w:lineRule="auto"/>
              <w:rPr>
                <w:rFonts w:ascii="Times New Roman" w:hAnsi="Times New Roman" w:cs="Times New Roman"/>
                <w:sz w:val="24"/>
                <w:szCs w:val="24"/>
              </w:rPr>
            </w:pPr>
            <w:r w:rsidRPr="00E759E1">
              <w:rPr>
                <w:rFonts w:ascii="Times New Roman" w:hAnsi="Times New Roman" w:cs="Times New Roman"/>
                <w:sz w:val="24"/>
                <w:szCs w:val="24"/>
              </w:rPr>
              <w:t>≤ 0.</w:t>
            </w:r>
            <w:r>
              <w:rPr>
                <w:rFonts w:ascii="Times New Roman" w:hAnsi="Times New Roman" w:cs="Times New Roman"/>
                <w:sz w:val="24"/>
                <w:szCs w:val="24"/>
              </w:rPr>
              <w:t>6</w:t>
            </w:r>
          </w:p>
        </w:tc>
        <w:tc>
          <w:tcPr>
            <w:tcW w:w="1055" w:type="dxa"/>
          </w:tcPr>
          <w:p w:rsidR="008D1143" w:rsidRPr="00E759E1" w:rsidRDefault="008D1143" w:rsidP="000F7AD4">
            <w:pPr>
              <w:spacing w:line="480" w:lineRule="auto"/>
              <w:rPr>
                <w:rFonts w:ascii="Times New Roman" w:hAnsi="Times New Roman" w:cs="Times New Roman"/>
              </w:rPr>
            </w:pPr>
            <w:r w:rsidRPr="00E759E1">
              <w:rPr>
                <w:rFonts w:ascii="Times New Roman" w:hAnsi="Times New Roman" w:cs="Times New Roman"/>
                <w:sz w:val="24"/>
                <w:szCs w:val="24"/>
              </w:rPr>
              <w:t>≤ 0.</w:t>
            </w:r>
            <w:r>
              <w:rPr>
                <w:rFonts w:ascii="Times New Roman" w:hAnsi="Times New Roman" w:cs="Times New Roman"/>
                <w:sz w:val="24"/>
                <w:szCs w:val="24"/>
              </w:rPr>
              <w:t>8</w:t>
            </w:r>
          </w:p>
        </w:tc>
        <w:tc>
          <w:tcPr>
            <w:tcW w:w="4615" w:type="dxa"/>
            <w:gridSpan w:val="2"/>
            <w:shd w:val="clear" w:color="auto" w:fill="auto"/>
          </w:tcPr>
          <w:p w:rsidR="008D1143" w:rsidRPr="00135208" w:rsidRDefault="008D1143" w:rsidP="000F7AD4">
            <w:pPr>
              <w:spacing w:line="480" w:lineRule="auto"/>
            </w:pPr>
            <m:oMathPara>
              <m:oMathParaPr>
                <m:jc m:val="centerGroup"/>
              </m:oMathParaPr>
              <m:oMath>
                <m:r>
                  <w:rPr>
                    <w:rFonts w:ascii="Cambria Math" w:hAnsi="Cambria Math"/>
                  </w:rPr>
                  <m:t>135</m:t>
                </m:r>
                <m:sSup>
                  <m:sSupPr>
                    <m:ctrlPr>
                      <w:rPr>
                        <w:rFonts w:ascii="Cambria Math" w:hAnsi="Cambria Math"/>
                        <w:i/>
                        <w:iCs/>
                      </w:rPr>
                    </m:ctrlPr>
                  </m:sSupPr>
                  <m:e>
                    <m:r>
                      <w:rPr>
                        <w:rFonts w:ascii="Cambria Math" w:hAnsi="Cambria Math"/>
                      </w:rPr>
                      <m:t>×(</m:t>
                    </m:r>
                    <m:f>
                      <m:fPr>
                        <m:type m:val="skw"/>
                        <m:ctrlPr>
                          <w:rPr>
                            <w:rFonts w:ascii="Cambria Math" w:hAnsi="Cambria Math"/>
                            <w:i/>
                            <w:iCs/>
                          </w:rPr>
                        </m:ctrlPr>
                      </m:fPr>
                      <m:num>
                        <m:r>
                          <w:rPr>
                            <w:rFonts w:ascii="Cambria Math" w:hAnsi="Cambria Math"/>
                          </w:rPr>
                          <m:t>Scr</m:t>
                        </m:r>
                      </m:num>
                      <m:den>
                        <m:r>
                          <w:rPr>
                            <w:rFonts w:ascii="Cambria Math" w:hAnsi="Cambria Math"/>
                          </w:rPr>
                          <m:t>0.6</m:t>
                        </m:r>
                      </m:den>
                    </m:f>
                    <m:r>
                      <w:rPr>
                        <w:rFonts w:ascii="Cambria Math" w:hAnsi="Cambria Math"/>
                      </w:rPr>
                      <m:t>)</m:t>
                    </m:r>
                  </m:e>
                  <m:sup>
                    <m:r>
                      <w:rPr>
                        <w:rFonts w:ascii="Cambria Math" w:hAnsi="Cambria Math"/>
                      </w:rPr>
                      <m:t>-1.193</m:t>
                    </m:r>
                  </m:sup>
                </m:sSup>
                <m:sSup>
                  <m:sSupPr>
                    <m:ctrlPr>
                      <w:rPr>
                        <w:rFonts w:ascii="Cambria Math" w:hAnsi="Cambria Math"/>
                        <w:i/>
                        <w:iCs/>
                      </w:rPr>
                    </m:ctrlPr>
                  </m:sSupPr>
                  <m:e>
                    <m:r>
                      <w:rPr>
                        <w:rFonts w:ascii="Cambria Math" w:hAnsi="Cambria Math"/>
                      </w:rPr>
                      <m:t>×(</m:t>
                    </m:r>
                    <m:f>
                      <m:fPr>
                        <m:type m:val="skw"/>
                        <m:ctrlPr>
                          <w:rPr>
                            <w:rFonts w:ascii="Cambria Math" w:hAnsi="Cambria Math"/>
                            <w:i/>
                            <w:iCs/>
                          </w:rPr>
                        </m:ctrlPr>
                      </m:fPr>
                      <m:num>
                        <m:r>
                          <w:rPr>
                            <w:rFonts w:ascii="Cambria Math" w:hAnsi="Cambria Math"/>
                          </w:rPr>
                          <m:t>Scys</m:t>
                        </m:r>
                      </m:num>
                      <m:den>
                        <m:r>
                          <w:rPr>
                            <w:rFonts w:ascii="Cambria Math" w:hAnsi="Cambria Math"/>
                          </w:rPr>
                          <m:t>0.8</m:t>
                        </m:r>
                      </m:den>
                    </m:f>
                    <m:r>
                      <w:rPr>
                        <w:rFonts w:ascii="Cambria Math" w:hAnsi="Cambria Math"/>
                      </w:rPr>
                      <m:t>)</m:t>
                    </m:r>
                  </m:e>
                  <m:sup>
                    <m:r>
                      <w:rPr>
                        <w:rFonts w:ascii="Cambria Math" w:hAnsi="Cambria Math"/>
                      </w:rPr>
                      <m:t>0.033</m:t>
                    </m:r>
                  </m:sup>
                </m:sSup>
                <m:r>
                  <w:rPr>
                    <w:rFonts w:ascii="Cambria Math" w:hAnsi="Cambria Math"/>
                  </w:rPr>
                  <m:t>×</m:t>
                </m:r>
                <m:sSup>
                  <m:sSupPr>
                    <m:ctrlPr>
                      <w:rPr>
                        <w:rFonts w:ascii="Cambria Math" w:hAnsi="Cambria Math"/>
                        <w:i/>
                        <w:iCs/>
                      </w:rPr>
                    </m:ctrlPr>
                  </m:sSupPr>
                  <m:e>
                    <m:r>
                      <w:rPr>
                        <w:rFonts w:ascii="Cambria Math" w:hAnsi="Cambria Math"/>
                      </w:rPr>
                      <m:t>0.994</m:t>
                    </m:r>
                  </m:e>
                  <m:sup>
                    <m:r>
                      <w:rPr>
                        <w:rFonts w:ascii="Cambria Math" w:hAnsi="Cambria Math"/>
                      </w:rPr>
                      <m:t>Age</m:t>
                    </m:r>
                  </m:sup>
                </m:sSup>
              </m:oMath>
            </m:oMathPara>
          </w:p>
        </w:tc>
        <w:tc>
          <w:tcPr>
            <w:tcW w:w="6236" w:type="dxa"/>
          </w:tcPr>
          <w:p w:rsidR="008D1143" w:rsidRPr="00CB60A0" w:rsidRDefault="008D1143" w:rsidP="000F7AD4">
            <w:pPr>
              <w:spacing w:line="480" w:lineRule="auto"/>
            </w:pPr>
            <m:oMathPara>
              <m:oMath>
                <m:r>
                  <w:rPr>
                    <w:rFonts w:ascii="Cambria Math" w:hAnsi="Cambria Math"/>
                  </w:rPr>
                  <m:t>136</m:t>
                </m:r>
                <m:sSup>
                  <m:sSupPr>
                    <m:ctrlPr>
                      <w:rPr>
                        <w:rFonts w:ascii="Cambria Math" w:hAnsi="Cambria Math"/>
                        <w:i/>
                        <w:iCs/>
                      </w:rPr>
                    </m:ctrlPr>
                  </m:sSupPr>
                  <m:e>
                    <m:r>
                      <w:rPr>
                        <w:rFonts w:ascii="Cambria Math" w:hAnsi="Cambria Math"/>
                      </w:rPr>
                      <m:t>×(</m:t>
                    </m:r>
                    <m:f>
                      <m:fPr>
                        <m:type m:val="skw"/>
                        <m:ctrlPr>
                          <w:rPr>
                            <w:rFonts w:ascii="Cambria Math" w:hAnsi="Cambria Math"/>
                            <w:i/>
                            <w:iCs/>
                          </w:rPr>
                        </m:ctrlPr>
                      </m:fPr>
                      <m:num>
                        <m:r>
                          <w:rPr>
                            <w:rFonts w:ascii="Cambria Math" w:hAnsi="Cambria Math"/>
                          </w:rPr>
                          <m:t>Scr</m:t>
                        </m:r>
                      </m:num>
                      <m:den>
                        <m:r>
                          <w:rPr>
                            <w:rFonts w:ascii="Cambria Math" w:hAnsi="Cambria Math"/>
                          </w:rPr>
                          <m:t>0.6</m:t>
                        </m:r>
                      </m:den>
                    </m:f>
                    <m:r>
                      <w:rPr>
                        <w:rFonts w:ascii="Cambria Math" w:hAnsi="Cambria Math"/>
                      </w:rPr>
                      <m:t>)</m:t>
                    </m:r>
                  </m:e>
                  <m:sup>
                    <m:r>
                      <w:rPr>
                        <w:rFonts w:ascii="Cambria Math" w:hAnsi="Cambria Math"/>
                      </w:rPr>
                      <m:t>-1.022</m:t>
                    </m:r>
                  </m:sup>
                </m:sSup>
                <m:sSup>
                  <m:sSupPr>
                    <m:ctrlPr>
                      <w:rPr>
                        <w:rFonts w:ascii="Cambria Math" w:hAnsi="Cambria Math"/>
                        <w:i/>
                        <w:iCs/>
                      </w:rPr>
                    </m:ctrlPr>
                  </m:sSupPr>
                  <m:e>
                    <m:r>
                      <w:rPr>
                        <w:rFonts w:ascii="Cambria Math" w:hAnsi="Cambria Math"/>
                      </w:rPr>
                      <m:t>×(</m:t>
                    </m:r>
                    <m:f>
                      <m:fPr>
                        <m:type m:val="skw"/>
                        <m:ctrlPr>
                          <w:rPr>
                            <w:rFonts w:ascii="Cambria Math" w:hAnsi="Cambria Math"/>
                            <w:i/>
                            <w:iCs/>
                          </w:rPr>
                        </m:ctrlPr>
                      </m:fPr>
                      <m:num>
                        <m:r>
                          <w:rPr>
                            <w:rFonts w:ascii="Cambria Math" w:hAnsi="Cambria Math"/>
                          </w:rPr>
                          <m:t>Scys</m:t>
                        </m:r>
                      </m:num>
                      <m:den>
                        <m:r>
                          <w:rPr>
                            <w:rFonts w:ascii="Cambria Math" w:hAnsi="Cambria Math"/>
                          </w:rPr>
                          <m:t>0.8</m:t>
                        </m:r>
                      </m:den>
                    </m:f>
                    <m:r>
                      <w:rPr>
                        <w:rFonts w:ascii="Cambria Math" w:hAnsi="Cambria Math"/>
                      </w:rPr>
                      <m:t>)</m:t>
                    </m:r>
                  </m:e>
                  <m:sup>
                    <m:r>
                      <w:rPr>
                        <w:rFonts w:ascii="Cambria Math" w:hAnsi="Cambria Math"/>
                      </w:rPr>
                      <m:t>0.051</m:t>
                    </m:r>
                  </m:sup>
                </m:sSup>
                <m:r>
                  <w:rPr>
                    <w:rFonts w:ascii="Cambria Math" w:hAnsi="Cambria Math"/>
                  </w:rPr>
                  <m:t>×</m:t>
                </m:r>
                <m:sSup>
                  <m:sSupPr>
                    <m:ctrlPr>
                      <w:rPr>
                        <w:rFonts w:ascii="Cambria Math" w:hAnsi="Cambria Math"/>
                        <w:i/>
                        <w:iCs/>
                      </w:rPr>
                    </m:ctrlPr>
                  </m:sSupPr>
                  <m:e>
                    <m:r>
                      <w:rPr>
                        <w:rFonts w:ascii="Cambria Math" w:hAnsi="Cambria Math"/>
                      </w:rPr>
                      <m:t>0.994</m:t>
                    </m:r>
                  </m:e>
                  <m:sup>
                    <m:r>
                      <w:rPr>
                        <w:rFonts w:ascii="Cambria Math" w:hAnsi="Cambria Math"/>
                      </w:rPr>
                      <m:t>Age</m:t>
                    </m:r>
                  </m:sup>
                </m:sSup>
                <m:r>
                  <w:rPr>
                    <w:rFonts w:ascii="Cambria Math" w:hAnsi="Cambria Math"/>
                  </w:rPr>
                  <m:t>×</m:t>
                </m:r>
                <m:sSup>
                  <m:sSupPr>
                    <m:ctrlPr>
                      <w:rPr>
                        <w:rFonts w:ascii="Cambria Math" w:hAnsi="Cambria Math"/>
                        <w:i/>
                        <w:iCs/>
                      </w:rPr>
                    </m:ctrlPr>
                  </m:sSupPr>
                  <m:e>
                    <m:r>
                      <w:rPr>
                        <w:rFonts w:ascii="Cambria Math" w:hAnsi="Cambria Math"/>
                      </w:rPr>
                      <m:t>0.986</m:t>
                    </m:r>
                  </m:e>
                  <m:sup>
                    <m:r>
                      <w:rPr>
                        <w:rFonts w:ascii="Cambria Math" w:hAnsi="Cambria Math"/>
                      </w:rPr>
                      <m:t>BMI</m:t>
                    </m:r>
                  </m:sup>
                </m:sSup>
                <m:r>
                  <w:rPr>
                    <w:rFonts w:ascii="Cambria Math" w:hAnsi="Cambria Math"/>
                  </w:rPr>
                  <m:t>×</m:t>
                </m:r>
                <m:sSup>
                  <m:sSupPr>
                    <m:ctrlPr>
                      <w:rPr>
                        <w:rFonts w:ascii="Cambria Math" w:hAnsi="Cambria Math"/>
                        <w:i/>
                        <w:iCs/>
                      </w:rPr>
                    </m:ctrlPr>
                  </m:sSupPr>
                  <m:e>
                    <m:r>
                      <w:rPr>
                        <w:rFonts w:ascii="Cambria Math" w:hAnsi="Cambria Math"/>
                      </w:rPr>
                      <m:t>BUN</m:t>
                    </m:r>
                  </m:e>
                  <m:sup>
                    <m:r>
                      <w:rPr>
                        <w:rFonts w:ascii="Cambria Math" w:hAnsi="Cambria Math"/>
                      </w:rPr>
                      <m:t>0.050</m:t>
                    </m:r>
                  </m:sup>
                </m:sSup>
                <m:r>
                  <w:rPr>
                    <w:rFonts w:ascii="Cambria Math" w:hAnsi="Cambria Math"/>
                  </w:rPr>
                  <m:t>×</m:t>
                </m:r>
                <m:sSup>
                  <m:sSupPr>
                    <m:ctrlPr>
                      <w:rPr>
                        <w:rFonts w:ascii="Cambria Math" w:hAnsi="Cambria Math"/>
                        <w:i/>
                        <w:iCs/>
                      </w:rPr>
                    </m:ctrlPr>
                  </m:sSupPr>
                  <m:e>
                    <m:r>
                      <w:rPr>
                        <w:rFonts w:ascii="Cambria Math" w:hAnsi="Cambria Math"/>
                      </w:rPr>
                      <m:t>0.986</m:t>
                    </m:r>
                  </m:e>
                  <m:sup>
                    <m:r>
                      <w:rPr>
                        <w:rFonts w:ascii="Cambria Math" w:hAnsi="Cambria Math"/>
                      </w:rPr>
                      <m:t>ALB</m:t>
                    </m:r>
                  </m:sup>
                </m:sSup>
                <m:r>
                  <w:rPr>
                    <w:rFonts w:ascii="Cambria Math" w:hAnsi="Cambria Math"/>
                  </w:rPr>
                  <m:t>×</m:t>
                </m:r>
                <m:sSup>
                  <m:sSupPr>
                    <m:ctrlPr>
                      <w:rPr>
                        <w:rFonts w:ascii="Cambria Math" w:hAnsi="Cambria Math"/>
                        <w:i/>
                        <w:iCs/>
                      </w:rPr>
                    </m:ctrlPr>
                  </m:sSupPr>
                  <m:e>
                    <m:r>
                      <w:rPr>
                        <w:rFonts w:ascii="Cambria Math" w:hAnsi="Cambria Math"/>
                      </w:rPr>
                      <m:t>0.986</m:t>
                    </m:r>
                  </m:e>
                  <m:sup>
                    <m:r>
                      <w:rPr>
                        <w:rFonts w:ascii="Cambria Math" w:hAnsi="Cambria Math"/>
                      </w:rPr>
                      <m:t>UA</m:t>
                    </m:r>
                  </m:sup>
                </m:sSup>
                <m:r>
                  <w:rPr>
                    <w:rFonts w:ascii="Cambria Math" w:hAnsi="Cambria Math"/>
                  </w:rPr>
                  <m:t>×</m:t>
                </m:r>
                <m:sSup>
                  <m:sSupPr>
                    <m:ctrlPr>
                      <w:rPr>
                        <w:rFonts w:ascii="Cambria Math" w:hAnsi="Cambria Math"/>
                        <w:i/>
                        <w:iCs/>
                      </w:rPr>
                    </m:ctrlPr>
                  </m:sSupPr>
                  <m:e>
                    <m:r>
                      <w:rPr>
                        <w:rFonts w:ascii="Cambria Math" w:hAnsi="Cambria Math"/>
                      </w:rPr>
                      <m:t>1.024</m:t>
                    </m:r>
                  </m:e>
                  <m:sup>
                    <m:r>
                      <w:rPr>
                        <w:rFonts w:ascii="Cambria Math" w:hAnsi="Cambria Math"/>
                      </w:rPr>
                      <m:t>HGB</m:t>
                    </m:r>
                  </m:sup>
                </m:sSup>
              </m:oMath>
            </m:oMathPara>
          </w:p>
        </w:tc>
      </w:tr>
      <w:tr w:rsidR="008D1143" w:rsidRPr="002E0A19" w:rsidTr="000F7AD4">
        <w:tc>
          <w:tcPr>
            <w:tcW w:w="1067" w:type="dxa"/>
            <w:shd w:val="clear" w:color="auto" w:fill="auto"/>
          </w:tcPr>
          <w:p w:rsidR="008D1143" w:rsidRPr="00E759E1" w:rsidRDefault="008D1143" w:rsidP="000F7AD4">
            <w:pPr>
              <w:spacing w:line="480" w:lineRule="auto"/>
              <w:rPr>
                <w:rFonts w:ascii="Times New Roman" w:hAnsi="Times New Roman" w:cs="Times New Roman"/>
                <w:sz w:val="24"/>
                <w:szCs w:val="24"/>
              </w:rPr>
            </w:pPr>
          </w:p>
        </w:tc>
        <w:tc>
          <w:tcPr>
            <w:tcW w:w="1201" w:type="dxa"/>
            <w:shd w:val="clear" w:color="auto" w:fill="auto"/>
          </w:tcPr>
          <w:p w:rsidR="008D1143" w:rsidRPr="00E759E1" w:rsidRDefault="008D1143" w:rsidP="000F7AD4">
            <w:pPr>
              <w:spacing w:line="480" w:lineRule="auto"/>
              <w:rPr>
                <w:rFonts w:ascii="Times New Roman" w:hAnsi="Times New Roman" w:cs="Times New Roman"/>
                <w:sz w:val="24"/>
                <w:szCs w:val="24"/>
              </w:rPr>
            </w:pPr>
          </w:p>
        </w:tc>
        <w:tc>
          <w:tcPr>
            <w:tcW w:w="1055" w:type="dxa"/>
          </w:tcPr>
          <w:p w:rsidR="008D1143" w:rsidRPr="00E759E1" w:rsidRDefault="008D1143" w:rsidP="000F7AD4">
            <w:pPr>
              <w:spacing w:line="480" w:lineRule="auto"/>
              <w:rPr>
                <w:rFonts w:ascii="Times New Roman" w:hAnsi="Times New Roman" w:cs="Times New Roman"/>
              </w:rPr>
            </w:pPr>
            <w:r w:rsidRPr="00E759E1">
              <w:rPr>
                <w:rFonts w:ascii="Times New Roman" w:hAnsi="Times New Roman" w:cs="Times New Roman"/>
                <w:sz w:val="24"/>
                <w:szCs w:val="24"/>
              </w:rPr>
              <w:t>&gt; 0.</w:t>
            </w:r>
            <w:r>
              <w:rPr>
                <w:rFonts w:ascii="Times New Roman" w:hAnsi="Times New Roman" w:cs="Times New Roman"/>
                <w:sz w:val="24"/>
                <w:szCs w:val="24"/>
              </w:rPr>
              <w:t>8</w:t>
            </w:r>
          </w:p>
        </w:tc>
        <w:tc>
          <w:tcPr>
            <w:tcW w:w="4615" w:type="dxa"/>
            <w:gridSpan w:val="2"/>
            <w:shd w:val="clear" w:color="auto" w:fill="auto"/>
          </w:tcPr>
          <w:p w:rsidR="008D1143" w:rsidRPr="00135208" w:rsidRDefault="008D1143" w:rsidP="000F7AD4">
            <w:pPr>
              <w:spacing w:line="480" w:lineRule="auto"/>
            </w:pPr>
            <m:oMathPara>
              <m:oMath>
                <m:r>
                  <w:rPr>
                    <w:rFonts w:ascii="Cambria Math" w:hAnsi="Cambria Math"/>
                  </w:rPr>
                  <m:t>135</m:t>
                </m:r>
                <m:sSup>
                  <m:sSupPr>
                    <m:ctrlPr>
                      <w:rPr>
                        <w:rFonts w:ascii="Cambria Math" w:hAnsi="Cambria Math"/>
                        <w:i/>
                        <w:iCs/>
                      </w:rPr>
                    </m:ctrlPr>
                  </m:sSupPr>
                  <m:e>
                    <m:r>
                      <w:rPr>
                        <w:rFonts w:ascii="Cambria Math" w:hAnsi="Cambria Math"/>
                      </w:rPr>
                      <m:t>×(</m:t>
                    </m:r>
                    <m:f>
                      <m:fPr>
                        <m:type m:val="skw"/>
                        <m:ctrlPr>
                          <w:rPr>
                            <w:rFonts w:ascii="Cambria Math" w:hAnsi="Cambria Math"/>
                            <w:i/>
                            <w:iCs/>
                          </w:rPr>
                        </m:ctrlPr>
                      </m:fPr>
                      <m:num>
                        <m:r>
                          <w:rPr>
                            <w:rFonts w:ascii="Cambria Math" w:hAnsi="Cambria Math"/>
                          </w:rPr>
                          <m:t>Scr</m:t>
                        </m:r>
                      </m:num>
                      <m:den>
                        <m:r>
                          <w:rPr>
                            <w:rFonts w:ascii="Cambria Math" w:hAnsi="Cambria Math"/>
                          </w:rPr>
                          <m:t>0.6</m:t>
                        </m:r>
                      </m:den>
                    </m:f>
                    <m:r>
                      <w:rPr>
                        <w:rFonts w:ascii="Cambria Math" w:hAnsi="Cambria Math"/>
                      </w:rPr>
                      <m:t>)</m:t>
                    </m:r>
                  </m:e>
                  <m:sup>
                    <m:r>
                      <w:rPr>
                        <w:rFonts w:ascii="Cambria Math" w:hAnsi="Cambria Math"/>
                      </w:rPr>
                      <m:t>-1.193</m:t>
                    </m:r>
                  </m:sup>
                </m:sSup>
                <m:sSup>
                  <m:sSupPr>
                    <m:ctrlPr>
                      <w:rPr>
                        <w:rFonts w:ascii="Cambria Math" w:hAnsi="Cambria Math"/>
                        <w:i/>
                        <w:iCs/>
                      </w:rPr>
                    </m:ctrlPr>
                  </m:sSupPr>
                  <m:e>
                    <m:r>
                      <w:rPr>
                        <w:rFonts w:ascii="Cambria Math" w:hAnsi="Cambria Math"/>
                      </w:rPr>
                      <m:t>×(</m:t>
                    </m:r>
                    <m:f>
                      <m:fPr>
                        <m:type m:val="skw"/>
                        <m:ctrlPr>
                          <w:rPr>
                            <w:rFonts w:ascii="Cambria Math" w:hAnsi="Cambria Math"/>
                            <w:i/>
                            <w:iCs/>
                          </w:rPr>
                        </m:ctrlPr>
                      </m:fPr>
                      <m:num>
                        <m:r>
                          <w:rPr>
                            <w:rFonts w:ascii="Cambria Math" w:hAnsi="Cambria Math"/>
                          </w:rPr>
                          <m:t>Scys</m:t>
                        </m:r>
                      </m:num>
                      <m:den>
                        <m:r>
                          <w:rPr>
                            <w:rFonts w:ascii="Cambria Math" w:hAnsi="Cambria Math"/>
                          </w:rPr>
                          <m:t>0.8</m:t>
                        </m:r>
                      </m:den>
                    </m:f>
                    <m:r>
                      <w:rPr>
                        <w:rFonts w:ascii="Cambria Math" w:hAnsi="Cambria Math"/>
                      </w:rPr>
                      <m:t>)</m:t>
                    </m:r>
                  </m:e>
                  <m:sup>
                    <m:r>
                      <w:rPr>
                        <w:rFonts w:ascii="Cambria Math" w:hAnsi="Cambria Math"/>
                      </w:rPr>
                      <m:t>-0.297</m:t>
                    </m:r>
                  </m:sup>
                </m:sSup>
                <m:r>
                  <w:rPr>
                    <w:rFonts w:ascii="Cambria Math" w:hAnsi="Cambria Math"/>
                  </w:rPr>
                  <m:t>×</m:t>
                </m:r>
                <m:sSup>
                  <m:sSupPr>
                    <m:ctrlPr>
                      <w:rPr>
                        <w:rFonts w:ascii="Cambria Math" w:hAnsi="Cambria Math"/>
                        <w:i/>
                        <w:iCs/>
                      </w:rPr>
                    </m:ctrlPr>
                  </m:sSupPr>
                  <m:e>
                    <m:r>
                      <w:rPr>
                        <w:rFonts w:ascii="Cambria Math" w:hAnsi="Cambria Math"/>
                      </w:rPr>
                      <m:t>0.994</m:t>
                    </m:r>
                  </m:e>
                  <m:sup>
                    <m:r>
                      <w:rPr>
                        <w:rFonts w:ascii="Cambria Math" w:hAnsi="Cambria Math"/>
                      </w:rPr>
                      <m:t>Age</m:t>
                    </m:r>
                  </m:sup>
                </m:sSup>
              </m:oMath>
            </m:oMathPara>
          </w:p>
        </w:tc>
        <w:tc>
          <w:tcPr>
            <w:tcW w:w="6236" w:type="dxa"/>
          </w:tcPr>
          <w:p w:rsidR="008D1143" w:rsidRPr="00CB60A0" w:rsidRDefault="008D1143" w:rsidP="000F7AD4">
            <w:pPr>
              <w:spacing w:line="480" w:lineRule="auto"/>
            </w:pPr>
            <m:oMathPara>
              <m:oMath>
                <m:r>
                  <w:rPr>
                    <w:rFonts w:ascii="Cambria Math" w:hAnsi="Cambria Math"/>
                  </w:rPr>
                  <m:t>136</m:t>
                </m:r>
                <m:sSup>
                  <m:sSupPr>
                    <m:ctrlPr>
                      <w:rPr>
                        <w:rFonts w:ascii="Cambria Math" w:hAnsi="Cambria Math"/>
                        <w:i/>
                        <w:iCs/>
                      </w:rPr>
                    </m:ctrlPr>
                  </m:sSupPr>
                  <m:e>
                    <m:r>
                      <w:rPr>
                        <w:rFonts w:ascii="Cambria Math" w:hAnsi="Cambria Math"/>
                      </w:rPr>
                      <m:t>×(</m:t>
                    </m:r>
                    <m:f>
                      <m:fPr>
                        <m:type m:val="skw"/>
                        <m:ctrlPr>
                          <w:rPr>
                            <w:rFonts w:ascii="Cambria Math" w:hAnsi="Cambria Math"/>
                            <w:i/>
                            <w:iCs/>
                          </w:rPr>
                        </m:ctrlPr>
                      </m:fPr>
                      <m:num>
                        <m:r>
                          <w:rPr>
                            <w:rFonts w:ascii="Cambria Math" w:hAnsi="Cambria Math"/>
                          </w:rPr>
                          <m:t>Scr</m:t>
                        </m:r>
                      </m:num>
                      <m:den>
                        <m:r>
                          <w:rPr>
                            <w:rFonts w:ascii="Cambria Math" w:hAnsi="Cambria Math"/>
                          </w:rPr>
                          <m:t>0.6</m:t>
                        </m:r>
                      </m:den>
                    </m:f>
                    <m:r>
                      <w:rPr>
                        <w:rFonts w:ascii="Cambria Math" w:hAnsi="Cambria Math"/>
                      </w:rPr>
                      <m:t>)</m:t>
                    </m:r>
                  </m:e>
                  <m:sup>
                    <m:r>
                      <w:rPr>
                        <w:rFonts w:ascii="Cambria Math" w:hAnsi="Cambria Math"/>
                      </w:rPr>
                      <m:t>-1.022</m:t>
                    </m:r>
                  </m:sup>
                </m:sSup>
                <m:sSup>
                  <m:sSupPr>
                    <m:ctrlPr>
                      <w:rPr>
                        <w:rFonts w:ascii="Cambria Math" w:hAnsi="Cambria Math"/>
                        <w:i/>
                        <w:iCs/>
                      </w:rPr>
                    </m:ctrlPr>
                  </m:sSupPr>
                  <m:e>
                    <m:r>
                      <w:rPr>
                        <w:rFonts w:ascii="Cambria Math" w:hAnsi="Cambria Math"/>
                      </w:rPr>
                      <m:t>×(</m:t>
                    </m:r>
                    <m:f>
                      <m:fPr>
                        <m:type m:val="skw"/>
                        <m:ctrlPr>
                          <w:rPr>
                            <w:rFonts w:ascii="Cambria Math" w:hAnsi="Cambria Math"/>
                            <w:i/>
                            <w:iCs/>
                          </w:rPr>
                        </m:ctrlPr>
                      </m:fPr>
                      <m:num>
                        <m:r>
                          <w:rPr>
                            <w:rFonts w:ascii="Cambria Math" w:hAnsi="Cambria Math"/>
                          </w:rPr>
                          <m:t>Scys</m:t>
                        </m:r>
                      </m:num>
                      <m:den>
                        <m:r>
                          <w:rPr>
                            <w:rFonts w:ascii="Cambria Math" w:hAnsi="Cambria Math"/>
                          </w:rPr>
                          <m:t>0.8</m:t>
                        </m:r>
                      </m:den>
                    </m:f>
                    <m:r>
                      <w:rPr>
                        <w:rFonts w:ascii="Cambria Math" w:hAnsi="Cambria Math"/>
                      </w:rPr>
                      <m:t>)</m:t>
                    </m:r>
                  </m:e>
                  <m:sup>
                    <m:r>
                      <w:rPr>
                        <w:rFonts w:ascii="Cambria Math" w:hAnsi="Cambria Math"/>
                      </w:rPr>
                      <m:t>-0.252</m:t>
                    </m:r>
                  </m:sup>
                </m:sSup>
                <m:r>
                  <w:rPr>
                    <w:rFonts w:ascii="Cambria Math" w:hAnsi="Cambria Math"/>
                  </w:rPr>
                  <m:t>×</m:t>
                </m:r>
                <m:sSup>
                  <m:sSupPr>
                    <m:ctrlPr>
                      <w:rPr>
                        <w:rFonts w:ascii="Cambria Math" w:hAnsi="Cambria Math"/>
                        <w:i/>
                        <w:iCs/>
                      </w:rPr>
                    </m:ctrlPr>
                  </m:sSupPr>
                  <m:e>
                    <m:r>
                      <w:rPr>
                        <w:rFonts w:ascii="Cambria Math" w:hAnsi="Cambria Math"/>
                      </w:rPr>
                      <m:t>0.994</m:t>
                    </m:r>
                  </m:e>
                  <m:sup>
                    <m:r>
                      <w:rPr>
                        <w:rFonts w:ascii="Cambria Math" w:hAnsi="Cambria Math"/>
                      </w:rPr>
                      <m:t>Age</m:t>
                    </m:r>
                  </m:sup>
                </m:sSup>
                <m:r>
                  <w:rPr>
                    <w:rFonts w:ascii="Cambria Math" w:hAnsi="Cambria Math"/>
                  </w:rPr>
                  <m:t>×</m:t>
                </m:r>
                <m:sSup>
                  <m:sSupPr>
                    <m:ctrlPr>
                      <w:rPr>
                        <w:rFonts w:ascii="Cambria Math" w:hAnsi="Cambria Math"/>
                        <w:i/>
                        <w:iCs/>
                      </w:rPr>
                    </m:ctrlPr>
                  </m:sSupPr>
                  <m:e>
                    <m:r>
                      <w:rPr>
                        <w:rFonts w:ascii="Cambria Math" w:hAnsi="Cambria Math"/>
                      </w:rPr>
                      <m:t>0.986</m:t>
                    </m:r>
                  </m:e>
                  <m:sup>
                    <m:r>
                      <w:rPr>
                        <w:rFonts w:ascii="Cambria Math" w:hAnsi="Cambria Math"/>
                      </w:rPr>
                      <m:t>BMI</m:t>
                    </m:r>
                  </m:sup>
                </m:sSup>
                <m:r>
                  <w:rPr>
                    <w:rFonts w:ascii="Cambria Math" w:hAnsi="Cambria Math"/>
                  </w:rPr>
                  <m:t>×</m:t>
                </m:r>
                <m:sSup>
                  <m:sSupPr>
                    <m:ctrlPr>
                      <w:rPr>
                        <w:rFonts w:ascii="Cambria Math" w:hAnsi="Cambria Math"/>
                        <w:i/>
                        <w:iCs/>
                      </w:rPr>
                    </m:ctrlPr>
                  </m:sSupPr>
                  <m:e>
                    <m:r>
                      <w:rPr>
                        <w:rFonts w:ascii="Cambria Math" w:hAnsi="Cambria Math"/>
                      </w:rPr>
                      <m:t>BUN</m:t>
                    </m:r>
                  </m:e>
                  <m:sup>
                    <m:r>
                      <w:rPr>
                        <w:rFonts w:ascii="Cambria Math" w:hAnsi="Cambria Math"/>
                      </w:rPr>
                      <m:t>0.050</m:t>
                    </m:r>
                  </m:sup>
                </m:sSup>
                <m:r>
                  <w:rPr>
                    <w:rFonts w:ascii="Cambria Math" w:hAnsi="Cambria Math"/>
                  </w:rPr>
                  <m:t>×</m:t>
                </m:r>
                <m:sSup>
                  <m:sSupPr>
                    <m:ctrlPr>
                      <w:rPr>
                        <w:rFonts w:ascii="Cambria Math" w:hAnsi="Cambria Math"/>
                        <w:i/>
                        <w:iCs/>
                      </w:rPr>
                    </m:ctrlPr>
                  </m:sSupPr>
                  <m:e>
                    <m:r>
                      <w:rPr>
                        <w:rFonts w:ascii="Cambria Math" w:hAnsi="Cambria Math"/>
                      </w:rPr>
                      <m:t>0.986</m:t>
                    </m:r>
                  </m:e>
                  <m:sup>
                    <m:r>
                      <w:rPr>
                        <w:rFonts w:ascii="Cambria Math" w:hAnsi="Cambria Math"/>
                      </w:rPr>
                      <m:t>ALB</m:t>
                    </m:r>
                  </m:sup>
                </m:sSup>
                <m:r>
                  <w:rPr>
                    <w:rFonts w:ascii="Cambria Math" w:hAnsi="Cambria Math"/>
                  </w:rPr>
                  <m:t>×</m:t>
                </m:r>
                <m:sSup>
                  <m:sSupPr>
                    <m:ctrlPr>
                      <w:rPr>
                        <w:rFonts w:ascii="Cambria Math" w:hAnsi="Cambria Math"/>
                        <w:i/>
                        <w:iCs/>
                      </w:rPr>
                    </m:ctrlPr>
                  </m:sSupPr>
                  <m:e>
                    <m:r>
                      <w:rPr>
                        <w:rFonts w:ascii="Cambria Math" w:hAnsi="Cambria Math"/>
                      </w:rPr>
                      <m:t>0.986</m:t>
                    </m:r>
                  </m:e>
                  <m:sup>
                    <m:r>
                      <w:rPr>
                        <w:rFonts w:ascii="Cambria Math" w:hAnsi="Cambria Math"/>
                      </w:rPr>
                      <m:t>UA</m:t>
                    </m:r>
                  </m:sup>
                </m:sSup>
                <m:r>
                  <w:rPr>
                    <w:rFonts w:ascii="Cambria Math" w:hAnsi="Cambria Math"/>
                  </w:rPr>
                  <m:t>×</m:t>
                </m:r>
                <m:sSup>
                  <m:sSupPr>
                    <m:ctrlPr>
                      <w:rPr>
                        <w:rFonts w:ascii="Cambria Math" w:hAnsi="Cambria Math"/>
                        <w:i/>
                        <w:iCs/>
                      </w:rPr>
                    </m:ctrlPr>
                  </m:sSupPr>
                  <m:e>
                    <m:r>
                      <w:rPr>
                        <w:rFonts w:ascii="Cambria Math" w:hAnsi="Cambria Math"/>
                      </w:rPr>
                      <m:t>1.024</m:t>
                    </m:r>
                  </m:e>
                  <m:sup>
                    <m:r>
                      <w:rPr>
                        <w:rFonts w:ascii="Cambria Math" w:hAnsi="Cambria Math"/>
                      </w:rPr>
                      <m:t>HGB</m:t>
                    </m:r>
                  </m:sup>
                </m:sSup>
              </m:oMath>
            </m:oMathPara>
          </w:p>
        </w:tc>
      </w:tr>
      <w:tr w:rsidR="008D1143" w:rsidRPr="002E0A19" w:rsidTr="000F7AD4">
        <w:tc>
          <w:tcPr>
            <w:tcW w:w="1067" w:type="dxa"/>
            <w:shd w:val="clear" w:color="auto" w:fill="auto"/>
          </w:tcPr>
          <w:p w:rsidR="008D1143" w:rsidRPr="00E759E1" w:rsidRDefault="008D1143" w:rsidP="000F7AD4">
            <w:pPr>
              <w:spacing w:line="480" w:lineRule="auto"/>
              <w:rPr>
                <w:rFonts w:ascii="Times New Roman" w:hAnsi="Times New Roman" w:cs="Times New Roman"/>
                <w:sz w:val="24"/>
                <w:szCs w:val="24"/>
              </w:rPr>
            </w:pPr>
            <w:r w:rsidRPr="00E759E1">
              <w:rPr>
                <w:rFonts w:ascii="Times New Roman" w:hAnsi="Times New Roman" w:cs="Times New Roman"/>
                <w:sz w:val="24"/>
                <w:szCs w:val="24"/>
              </w:rPr>
              <w:t>Male</w:t>
            </w:r>
          </w:p>
        </w:tc>
        <w:tc>
          <w:tcPr>
            <w:tcW w:w="1201" w:type="dxa"/>
            <w:shd w:val="clear" w:color="auto" w:fill="auto"/>
          </w:tcPr>
          <w:p w:rsidR="008D1143" w:rsidRPr="00E759E1" w:rsidRDefault="008D1143" w:rsidP="000F7AD4">
            <w:pPr>
              <w:spacing w:line="480" w:lineRule="auto"/>
              <w:rPr>
                <w:rFonts w:ascii="Times New Roman" w:hAnsi="Times New Roman" w:cs="Times New Roman"/>
                <w:sz w:val="24"/>
                <w:szCs w:val="24"/>
              </w:rPr>
            </w:pPr>
            <w:r w:rsidRPr="00E759E1">
              <w:rPr>
                <w:rFonts w:ascii="Times New Roman" w:hAnsi="Times New Roman" w:cs="Times New Roman"/>
                <w:sz w:val="24"/>
                <w:szCs w:val="24"/>
              </w:rPr>
              <w:t>&gt; 0.</w:t>
            </w:r>
            <w:r>
              <w:rPr>
                <w:rFonts w:ascii="Times New Roman" w:hAnsi="Times New Roman" w:cs="Times New Roman"/>
                <w:sz w:val="24"/>
                <w:szCs w:val="24"/>
              </w:rPr>
              <w:t>6</w:t>
            </w:r>
          </w:p>
        </w:tc>
        <w:tc>
          <w:tcPr>
            <w:tcW w:w="1055" w:type="dxa"/>
          </w:tcPr>
          <w:p w:rsidR="008D1143" w:rsidRPr="00E759E1" w:rsidRDefault="008D1143" w:rsidP="000F7AD4">
            <w:pPr>
              <w:spacing w:line="480" w:lineRule="auto"/>
              <w:rPr>
                <w:rFonts w:ascii="Times New Roman" w:hAnsi="Times New Roman" w:cs="Times New Roman"/>
              </w:rPr>
            </w:pPr>
            <w:r w:rsidRPr="00E759E1">
              <w:rPr>
                <w:rFonts w:ascii="Times New Roman" w:hAnsi="Times New Roman" w:cs="Times New Roman"/>
                <w:sz w:val="24"/>
                <w:szCs w:val="24"/>
              </w:rPr>
              <w:t>≤ 0.</w:t>
            </w:r>
            <w:r>
              <w:rPr>
                <w:rFonts w:ascii="Times New Roman" w:hAnsi="Times New Roman" w:cs="Times New Roman"/>
                <w:sz w:val="24"/>
                <w:szCs w:val="24"/>
              </w:rPr>
              <w:t>8</w:t>
            </w:r>
          </w:p>
        </w:tc>
        <w:tc>
          <w:tcPr>
            <w:tcW w:w="4615" w:type="dxa"/>
            <w:gridSpan w:val="2"/>
            <w:shd w:val="clear" w:color="auto" w:fill="auto"/>
          </w:tcPr>
          <w:p w:rsidR="008D1143" w:rsidRPr="00135208" w:rsidRDefault="008D1143" w:rsidP="000F7AD4">
            <w:pPr>
              <w:spacing w:line="480" w:lineRule="auto"/>
            </w:pPr>
            <m:oMathPara>
              <m:oMath>
                <m:r>
                  <w:rPr>
                    <w:rFonts w:ascii="Cambria Math" w:hAnsi="Cambria Math"/>
                  </w:rPr>
                  <m:t>135</m:t>
                </m:r>
                <m:sSup>
                  <m:sSupPr>
                    <m:ctrlPr>
                      <w:rPr>
                        <w:rFonts w:ascii="Cambria Math" w:hAnsi="Cambria Math"/>
                        <w:i/>
                        <w:iCs/>
                      </w:rPr>
                    </m:ctrlPr>
                  </m:sSupPr>
                  <m:e>
                    <m:r>
                      <w:rPr>
                        <w:rFonts w:ascii="Cambria Math" w:hAnsi="Cambria Math"/>
                      </w:rPr>
                      <m:t>×(</m:t>
                    </m:r>
                    <m:f>
                      <m:fPr>
                        <m:type m:val="skw"/>
                        <m:ctrlPr>
                          <w:rPr>
                            <w:rFonts w:ascii="Cambria Math" w:hAnsi="Cambria Math"/>
                            <w:i/>
                            <w:iCs/>
                          </w:rPr>
                        </m:ctrlPr>
                      </m:fPr>
                      <m:num>
                        <m:r>
                          <w:rPr>
                            <w:rFonts w:ascii="Cambria Math" w:hAnsi="Cambria Math"/>
                          </w:rPr>
                          <m:t>Scr</m:t>
                        </m:r>
                      </m:num>
                      <m:den>
                        <m:r>
                          <w:rPr>
                            <w:rFonts w:ascii="Cambria Math" w:hAnsi="Cambria Math"/>
                          </w:rPr>
                          <m:t>0.6</m:t>
                        </m:r>
                      </m:den>
                    </m:f>
                    <m:r>
                      <w:rPr>
                        <w:rFonts w:ascii="Cambria Math" w:hAnsi="Cambria Math"/>
                      </w:rPr>
                      <m:t>)</m:t>
                    </m:r>
                  </m:e>
                  <m:sup>
                    <m:r>
                      <w:rPr>
                        <w:rFonts w:ascii="Cambria Math" w:hAnsi="Cambria Math"/>
                      </w:rPr>
                      <m:t>-0.386</m:t>
                    </m:r>
                  </m:sup>
                </m:sSup>
                <m:sSup>
                  <m:sSupPr>
                    <m:ctrlPr>
                      <w:rPr>
                        <w:rFonts w:ascii="Cambria Math" w:hAnsi="Cambria Math"/>
                        <w:i/>
                        <w:iCs/>
                      </w:rPr>
                    </m:ctrlPr>
                  </m:sSupPr>
                  <m:e>
                    <m:r>
                      <w:rPr>
                        <w:rFonts w:ascii="Cambria Math" w:hAnsi="Cambria Math"/>
                      </w:rPr>
                      <m:t>×(</m:t>
                    </m:r>
                    <m:f>
                      <m:fPr>
                        <m:type m:val="skw"/>
                        <m:ctrlPr>
                          <w:rPr>
                            <w:rFonts w:ascii="Cambria Math" w:hAnsi="Cambria Math"/>
                            <w:i/>
                            <w:iCs/>
                          </w:rPr>
                        </m:ctrlPr>
                      </m:fPr>
                      <m:num>
                        <m:r>
                          <w:rPr>
                            <w:rFonts w:ascii="Cambria Math" w:hAnsi="Cambria Math"/>
                          </w:rPr>
                          <m:t>Scys</m:t>
                        </m:r>
                      </m:num>
                      <m:den>
                        <m:r>
                          <w:rPr>
                            <w:rFonts w:ascii="Cambria Math" w:hAnsi="Cambria Math"/>
                          </w:rPr>
                          <m:t>0.8</m:t>
                        </m:r>
                      </m:den>
                    </m:f>
                    <m:r>
                      <w:rPr>
                        <w:rFonts w:ascii="Cambria Math" w:hAnsi="Cambria Math"/>
                      </w:rPr>
                      <m:t>)</m:t>
                    </m:r>
                  </m:e>
                  <m:sup>
                    <m:r>
                      <w:rPr>
                        <w:rFonts w:ascii="Cambria Math" w:hAnsi="Cambria Math"/>
                      </w:rPr>
                      <m:t>0.033</m:t>
                    </m:r>
                  </m:sup>
                </m:sSup>
                <m:r>
                  <w:rPr>
                    <w:rFonts w:ascii="Cambria Math" w:hAnsi="Cambria Math"/>
                  </w:rPr>
                  <m:t>×</m:t>
                </m:r>
                <m:sSup>
                  <m:sSupPr>
                    <m:ctrlPr>
                      <w:rPr>
                        <w:rFonts w:ascii="Cambria Math" w:hAnsi="Cambria Math"/>
                        <w:i/>
                        <w:iCs/>
                      </w:rPr>
                    </m:ctrlPr>
                  </m:sSupPr>
                  <m:e>
                    <m:r>
                      <w:rPr>
                        <w:rFonts w:ascii="Cambria Math" w:hAnsi="Cambria Math"/>
                      </w:rPr>
                      <m:t>0.994</m:t>
                    </m:r>
                  </m:e>
                  <m:sup>
                    <m:r>
                      <w:rPr>
                        <w:rFonts w:ascii="Cambria Math" w:hAnsi="Cambria Math"/>
                      </w:rPr>
                      <m:t>Age</m:t>
                    </m:r>
                  </m:sup>
                </m:sSup>
              </m:oMath>
            </m:oMathPara>
          </w:p>
        </w:tc>
        <w:tc>
          <w:tcPr>
            <w:tcW w:w="6236" w:type="dxa"/>
          </w:tcPr>
          <w:p w:rsidR="008D1143" w:rsidRPr="00CB60A0" w:rsidRDefault="008D1143" w:rsidP="000F7AD4">
            <w:pPr>
              <w:spacing w:line="480" w:lineRule="auto"/>
            </w:pPr>
            <m:oMathPara>
              <m:oMath>
                <m:r>
                  <w:rPr>
                    <w:rFonts w:ascii="Cambria Math" w:hAnsi="Cambria Math"/>
                  </w:rPr>
                  <m:t>136</m:t>
                </m:r>
                <m:sSup>
                  <m:sSupPr>
                    <m:ctrlPr>
                      <w:rPr>
                        <w:rFonts w:ascii="Cambria Math" w:hAnsi="Cambria Math"/>
                        <w:i/>
                        <w:iCs/>
                      </w:rPr>
                    </m:ctrlPr>
                  </m:sSupPr>
                  <m:e>
                    <m:r>
                      <w:rPr>
                        <w:rFonts w:ascii="Cambria Math" w:hAnsi="Cambria Math"/>
                      </w:rPr>
                      <m:t>×(</m:t>
                    </m:r>
                    <m:f>
                      <m:fPr>
                        <m:type m:val="skw"/>
                        <m:ctrlPr>
                          <w:rPr>
                            <w:rFonts w:ascii="Cambria Math" w:hAnsi="Cambria Math"/>
                            <w:i/>
                            <w:iCs/>
                          </w:rPr>
                        </m:ctrlPr>
                      </m:fPr>
                      <m:num>
                        <m:r>
                          <w:rPr>
                            <w:rFonts w:ascii="Cambria Math" w:hAnsi="Cambria Math"/>
                          </w:rPr>
                          <m:t>Scr</m:t>
                        </m:r>
                      </m:num>
                      <m:den>
                        <m:r>
                          <w:rPr>
                            <w:rFonts w:ascii="Cambria Math" w:hAnsi="Cambria Math"/>
                          </w:rPr>
                          <m:t>0.6</m:t>
                        </m:r>
                      </m:den>
                    </m:f>
                    <m:r>
                      <w:rPr>
                        <w:rFonts w:ascii="Cambria Math" w:hAnsi="Cambria Math"/>
                      </w:rPr>
                      <m:t>)</m:t>
                    </m:r>
                  </m:e>
                  <m:sup>
                    <m:r>
                      <w:rPr>
                        <w:rFonts w:ascii="Cambria Math" w:hAnsi="Cambria Math"/>
                      </w:rPr>
                      <m:t>-0.394</m:t>
                    </m:r>
                  </m:sup>
                </m:sSup>
                <m:sSup>
                  <m:sSupPr>
                    <m:ctrlPr>
                      <w:rPr>
                        <w:rFonts w:ascii="Cambria Math" w:hAnsi="Cambria Math"/>
                        <w:i/>
                        <w:iCs/>
                      </w:rPr>
                    </m:ctrlPr>
                  </m:sSupPr>
                  <m:e>
                    <m:r>
                      <w:rPr>
                        <w:rFonts w:ascii="Cambria Math" w:hAnsi="Cambria Math"/>
                      </w:rPr>
                      <m:t>×(</m:t>
                    </m:r>
                    <m:f>
                      <m:fPr>
                        <m:type m:val="skw"/>
                        <m:ctrlPr>
                          <w:rPr>
                            <w:rFonts w:ascii="Cambria Math" w:hAnsi="Cambria Math"/>
                            <w:i/>
                            <w:iCs/>
                          </w:rPr>
                        </m:ctrlPr>
                      </m:fPr>
                      <m:num>
                        <m:r>
                          <w:rPr>
                            <w:rFonts w:ascii="Cambria Math" w:hAnsi="Cambria Math"/>
                          </w:rPr>
                          <m:t>Scys</m:t>
                        </m:r>
                      </m:num>
                      <m:den>
                        <m:r>
                          <w:rPr>
                            <w:rFonts w:ascii="Cambria Math" w:hAnsi="Cambria Math"/>
                          </w:rPr>
                          <m:t>0.8</m:t>
                        </m:r>
                      </m:den>
                    </m:f>
                    <m:r>
                      <w:rPr>
                        <w:rFonts w:ascii="Cambria Math" w:hAnsi="Cambria Math"/>
                      </w:rPr>
                      <m:t>)</m:t>
                    </m:r>
                  </m:e>
                  <m:sup>
                    <m:r>
                      <w:rPr>
                        <w:rFonts w:ascii="Cambria Math" w:hAnsi="Cambria Math"/>
                      </w:rPr>
                      <m:t>0.051</m:t>
                    </m:r>
                  </m:sup>
                </m:sSup>
                <m:r>
                  <w:rPr>
                    <w:rFonts w:ascii="Cambria Math" w:hAnsi="Cambria Math"/>
                  </w:rPr>
                  <m:t>×</m:t>
                </m:r>
                <m:sSup>
                  <m:sSupPr>
                    <m:ctrlPr>
                      <w:rPr>
                        <w:rFonts w:ascii="Cambria Math" w:hAnsi="Cambria Math"/>
                        <w:i/>
                        <w:iCs/>
                      </w:rPr>
                    </m:ctrlPr>
                  </m:sSupPr>
                  <m:e>
                    <m:r>
                      <w:rPr>
                        <w:rFonts w:ascii="Cambria Math" w:hAnsi="Cambria Math"/>
                      </w:rPr>
                      <m:t>0.994</m:t>
                    </m:r>
                  </m:e>
                  <m:sup>
                    <m:r>
                      <w:rPr>
                        <w:rFonts w:ascii="Cambria Math" w:hAnsi="Cambria Math"/>
                      </w:rPr>
                      <m:t>Age</m:t>
                    </m:r>
                  </m:sup>
                </m:sSup>
                <m:r>
                  <w:rPr>
                    <w:rFonts w:ascii="Cambria Math" w:hAnsi="Cambria Math"/>
                  </w:rPr>
                  <m:t>×</m:t>
                </m:r>
                <m:sSup>
                  <m:sSupPr>
                    <m:ctrlPr>
                      <w:rPr>
                        <w:rFonts w:ascii="Cambria Math" w:hAnsi="Cambria Math"/>
                        <w:i/>
                        <w:iCs/>
                      </w:rPr>
                    </m:ctrlPr>
                  </m:sSupPr>
                  <m:e>
                    <m:r>
                      <w:rPr>
                        <w:rFonts w:ascii="Cambria Math" w:hAnsi="Cambria Math"/>
                      </w:rPr>
                      <m:t>0.986</m:t>
                    </m:r>
                  </m:e>
                  <m:sup>
                    <m:r>
                      <w:rPr>
                        <w:rFonts w:ascii="Cambria Math" w:hAnsi="Cambria Math"/>
                      </w:rPr>
                      <m:t>BMI</m:t>
                    </m:r>
                  </m:sup>
                </m:sSup>
                <m:r>
                  <w:rPr>
                    <w:rFonts w:ascii="Cambria Math" w:hAnsi="Cambria Math"/>
                  </w:rPr>
                  <m:t>×</m:t>
                </m:r>
                <m:sSup>
                  <m:sSupPr>
                    <m:ctrlPr>
                      <w:rPr>
                        <w:rFonts w:ascii="Cambria Math" w:hAnsi="Cambria Math"/>
                        <w:i/>
                        <w:iCs/>
                      </w:rPr>
                    </m:ctrlPr>
                  </m:sSupPr>
                  <m:e>
                    <m:r>
                      <w:rPr>
                        <w:rFonts w:ascii="Cambria Math" w:hAnsi="Cambria Math"/>
                      </w:rPr>
                      <m:t>BUN</m:t>
                    </m:r>
                  </m:e>
                  <m:sup>
                    <m:r>
                      <w:rPr>
                        <w:rFonts w:ascii="Cambria Math" w:hAnsi="Cambria Math"/>
                      </w:rPr>
                      <m:t>0.050</m:t>
                    </m:r>
                  </m:sup>
                </m:sSup>
                <m:r>
                  <w:rPr>
                    <w:rFonts w:ascii="Cambria Math" w:hAnsi="Cambria Math"/>
                  </w:rPr>
                  <m:t>×</m:t>
                </m:r>
                <m:sSup>
                  <m:sSupPr>
                    <m:ctrlPr>
                      <w:rPr>
                        <w:rFonts w:ascii="Cambria Math" w:hAnsi="Cambria Math"/>
                        <w:i/>
                        <w:iCs/>
                      </w:rPr>
                    </m:ctrlPr>
                  </m:sSupPr>
                  <m:e>
                    <m:r>
                      <w:rPr>
                        <w:rFonts w:ascii="Cambria Math" w:hAnsi="Cambria Math"/>
                      </w:rPr>
                      <m:t>0.986</m:t>
                    </m:r>
                  </m:e>
                  <m:sup>
                    <m:r>
                      <w:rPr>
                        <w:rFonts w:ascii="Cambria Math" w:hAnsi="Cambria Math"/>
                      </w:rPr>
                      <m:t>ALB</m:t>
                    </m:r>
                  </m:sup>
                </m:sSup>
                <m:r>
                  <w:rPr>
                    <w:rFonts w:ascii="Cambria Math" w:hAnsi="Cambria Math"/>
                  </w:rPr>
                  <m:t>×</m:t>
                </m:r>
                <m:sSup>
                  <m:sSupPr>
                    <m:ctrlPr>
                      <w:rPr>
                        <w:rFonts w:ascii="Cambria Math" w:hAnsi="Cambria Math"/>
                        <w:i/>
                        <w:iCs/>
                      </w:rPr>
                    </m:ctrlPr>
                  </m:sSupPr>
                  <m:e>
                    <m:r>
                      <w:rPr>
                        <w:rFonts w:ascii="Cambria Math" w:hAnsi="Cambria Math"/>
                      </w:rPr>
                      <m:t>0.986</m:t>
                    </m:r>
                  </m:e>
                  <m:sup>
                    <m:r>
                      <w:rPr>
                        <w:rFonts w:ascii="Cambria Math" w:hAnsi="Cambria Math"/>
                      </w:rPr>
                      <m:t>UA</m:t>
                    </m:r>
                  </m:sup>
                </m:sSup>
                <m:r>
                  <w:rPr>
                    <w:rFonts w:ascii="Cambria Math" w:hAnsi="Cambria Math"/>
                  </w:rPr>
                  <m:t>×</m:t>
                </m:r>
                <m:sSup>
                  <m:sSupPr>
                    <m:ctrlPr>
                      <w:rPr>
                        <w:rFonts w:ascii="Cambria Math" w:hAnsi="Cambria Math"/>
                        <w:i/>
                        <w:iCs/>
                      </w:rPr>
                    </m:ctrlPr>
                  </m:sSupPr>
                  <m:e>
                    <m:r>
                      <w:rPr>
                        <w:rFonts w:ascii="Cambria Math" w:hAnsi="Cambria Math"/>
                      </w:rPr>
                      <m:t>1.024</m:t>
                    </m:r>
                  </m:e>
                  <m:sup>
                    <m:r>
                      <w:rPr>
                        <w:rFonts w:ascii="Cambria Math" w:hAnsi="Cambria Math"/>
                      </w:rPr>
                      <m:t>HGB</m:t>
                    </m:r>
                  </m:sup>
                </m:sSup>
              </m:oMath>
            </m:oMathPara>
          </w:p>
        </w:tc>
      </w:tr>
      <w:tr w:rsidR="008D1143" w:rsidRPr="002E0A19" w:rsidTr="000F7AD4">
        <w:tc>
          <w:tcPr>
            <w:tcW w:w="1067" w:type="dxa"/>
            <w:tcBorders>
              <w:bottom w:val="single" w:sz="12" w:space="0" w:color="auto"/>
            </w:tcBorders>
            <w:shd w:val="clear" w:color="auto" w:fill="auto"/>
          </w:tcPr>
          <w:p w:rsidR="008D1143" w:rsidRPr="00E759E1" w:rsidRDefault="008D1143" w:rsidP="000F7AD4">
            <w:pPr>
              <w:spacing w:line="480" w:lineRule="auto"/>
              <w:rPr>
                <w:rFonts w:ascii="Times New Roman" w:hAnsi="Times New Roman" w:cs="Times New Roman"/>
                <w:sz w:val="24"/>
                <w:szCs w:val="24"/>
              </w:rPr>
            </w:pPr>
          </w:p>
        </w:tc>
        <w:tc>
          <w:tcPr>
            <w:tcW w:w="1201" w:type="dxa"/>
            <w:tcBorders>
              <w:bottom w:val="single" w:sz="12" w:space="0" w:color="auto"/>
            </w:tcBorders>
            <w:shd w:val="clear" w:color="auto" w:fill="auto"/>
          </w:tcPr>
          <w:p w:rsidR="008D1143" w:rsidRPr="00E759E1" w:rsidRDefault="008D1143" w:rsidP="000F7AD4">
            <w:pPr>
              <w:spacing w:line="480" w:lineRule="auto"/>
              <w:rPr>
                <w:rFonts w:ascii="Times New Roman" w:hAnsi="Times New Roman" w:cs="Times New Roman"/>
                <w:sz w:val="24"/>
                <w:szCs w:val="24"/>
              </w:rPr>
            </w:pPr>
          </w:p>
        </w:tc>
        <w:tc>
          <w:tcPr>
            <w:tcW w:w="1055" w:type="dxa"/>
            <w:tcBorders>
              <w:bottom w:val="single" w:sz="12" w:space="0" w:color="auto"/>
            </w:tcBorders>
          </w:tcPr>
          <w:p w:rsidR="008D1143" w:rsidRPr="00E759E1" w:rsidRDefault="008D1143" w:rsidP="000F7AD4">
            <w:pPr>
              <w:spacing w:line="480" w:lineRule="auto"/>
              <w:rPr>
                <w:rFonts w:ascii="Times New Roman" w:hAnsi="Times New Roman" w:cs="Times New Roman"/>
              </w:rPr>
            </w:pPr>
            <w:r w:rsidRPr="00E759E1">
              <w:rPr>
                <w:rFonts w:ascii="Times New Roman" w:hAnsi="Times New Roman" w:cs="Times New Roman"/>
                <w:sz w:val="24"/>
                <w:szCs w:val="24"/>
              </w:rPr>
              <w:t>&gt; 0.</w:t>
            </w:r>
            <w:r>
              <w:rPr>
                <w:rFonts w:ascii="Times New Roman" w:hAnsi="Times New Roman" w:cs="Times New Roman"/>
                <w:sz w:val="24"/>
                <w:szCs w:val="24"/>
              </w:rPr>
              <w:t>8</w:t>
            </w:r>
          </w:p>
        </w:tc>
        <w:tc>
          <w:tcPr>
            <w:tcW w:w="4615" w:type="dxa"/>
            <w:gridSpan w:val="2"/>
            <w:tcBorders>
              <w:bottom w:val="single" w:sz="12" w:space="0" w:color="auto"/>
            </w:tcBorders>
            <w:shd w:val="clear" w:color="auto" w:fill="auto"/>
          </w:tcPr>
          <w:p w:rsidR="008D1143" w:rsidRPr="00135208" w:rsidRDefault="008D1143" w:rsidP="000F7AD4">
            <w:pPr>
              <w:spacing w:line="480" w:lineRule="auto"/>
            </w:pPr>
            <m:oMathPara>
              <m:oMath>
                <m:r>
                  <w:rPr>
                    <w:rFonts w:ascii="Cambria Math" w:hAnsi="Cambria Math"/>
                  </w:rPr>
                  <m:t>135</m:t>
                </m:r>
                <m:sSup>
                  <m:sSupPr>
                    <m:ctrlPr>
                      <w:rPr>
                        <w:rFonts w:ascii="Cambria Math" w:hAnsi="Cambria Math"/>
                        <w:i/>
                        <w:iCs/>
                      </w:rPr>
                    </m:ctrlPr>
                  </m:sSupPr>
                  <m:e>
                    <m:r>
                      <w:rPr>
                        <w:rFonts w:ascii="Cambria Math" w:hAnsi="Cambria Math"/>
                      </w:rPr>
                      <m:t>×(</m:t>
                    </m:r>
                    <m:f>
                      <m:fPr>
                        <m:type m:val="skw"/>
                        <m:ctrlPr>
                          <w:rPr>
                            <w:rFonts w:ascii="Cambria Math" w:hAnsi="Cambria Math"/>
                            <w:i/>
                            <w:iCs/>
                          </w:rPr>
                        </m:ctrlPr>
                      </m:fPr>
                      <m:num>
                        <m:r>
                          <w:rPr>
                            <w:rFonts w:ascii="Cambria Math" w:hAnsi="Cambria Math"/>
                          </w:rPr>
                          <m:t>Scr</m:t>
                        </m:r>
                      </m:num>
                      <m:den>
                        <m:r>
                          <w:rPr>
                            <w:rFonts w:ascii="Cambria Math" w:hAnsi="Cambria Math"/>
                          </w:rPr>
                          <m:t>0.6</m:t>
                        </m:r>
                      </m:den>
                    </m:f>
                    <m:r>
                      <w:rPr>
                        <w:rFonts w:ascii="Cambria Math" w:hAnsi="Cambria Math"/>
                      </w:rPr>
                      <m:t>)</m:t>
                    </m:r>
                  </m:e>
                  <m:sup>
                    <m:r>
                      <w:rPr>
                        <w:rFonts w:ascii="Cambria Math" w:hAnsi="Cambria Math"/>
                      </w:rPr>
                      <m:t>-0.386</m:t>
                    </m:r>
                  </m:sup>
                </m:sSup>
                <m:sSup>
                  <m:sSupPr>
                    <m:ctrlPr>
                      <w:rPr>
                        <w:rFonts w:ascii="Cambria Math" w:hAnsi="Cambria Math"/>
                        <w:i/>
                        <w:iCs/>
                      </w:rPr>
                    </m:ctrlPr>
                  </m:sSupPr>
                  <m:e>
                    <m:r>
                      <w:rPr>
                        <w:rFonts w:ascii="Cambria Math" w:hAnsi="Cambria Math"/>
                      </w:rPr>
                      <m:t>×(</m:t>
                    </m:r>
                    <m:f>
                      <m:fPr>
                        <m:type m:val="skw"/>
                        <m:ctrlPr>
                          <w:rPr>
                            <w:rFonts w:ascii="Cambria Math" w:hAnsi="Cambria Math"/>
                            <w:i/>
                            <w:iCs/>
                          </w:rPr>
                        </m:ctrlPr>
                      </m:fPr>
                      <m:num>
                        <m:r>
                          <w:rPr>
                            <w:rFonts w:ascii="Cambria Math" w:hAnsi="Cambria Math"/>
                          </w:rPr>
                          <m:t>Scys</m:t>
                        </m:r>
                      </m:num>
                      <m:den>
                        <m:r>
                          <w:rPr>
                            <w:rFonts w:ascii="Cambria Math" w:hAnsi="Cambria Math"/>
                          </w:rPr>
                          <m:t>0.8</m:t>
                        </m:r>
                      </m:den>
                    </m:f>
                    <m:r>
                      <w:rPr>
                        <w:rFonts w:ascii="Cambria Math" w:hAnsi="Cambria Math"/>
                      </w:rPr>
                      <m:t>)</m:t>
                    </m:r>
                  </m:e>
                  <m:sup>
                    <m:r>
                      <w:rPr>
                        <w:rFonts w:ascii="Cambria Math" w:hAnsi="Cambria Math"/>
                      </w:rPr>
                      <m:t>-0.297</m:t>
                    </m:r>
                  </m:sup>
                </m:sSup>
                <m:r>
                  <w:rPr>
                    <w:rFonts w:ascii="Cambria Math" w:hAnsi="Cambria Math"/>
                  </w:rPr>
                  <m:t>×</m:t>
                </m:r>
                <m:sSup>
                  <m:sSupPr>
                    <m:ctrlPr>
                      <w:rPr>
                        <w:rFonts w:ascii="Cambria Math" w:hAnsi="Cambria Math"/>
                        <w:i/>
                        <w:iCs/>
                      </w:rPr>
                    </m:ctrlPr>
                  </m:sSupPr>
                  <m:e>
                    <m:r>
                      <w:rPr>
                        <w:rFonts w:ascii="Cambria Math" w:hAnsi="Cambria Math"/>
                      </w:rPr>
                      <m:t>0.994</m:t>
                    </m:r>
                  </m:e>
                  <m:sup>
                    <m:r>
                      <w:rPr>
                        <w:rFonts w:ascii="Cambria Math" w:hAnsi="Cambria Math"/>
                      </w:rPr>
                      <m:t>Age</m:t>
                    </m:r>
                  </m:sup>
                </m:sSup>
              </m:oMath>
            </m:oMathPara>
          </w:p>
        </w:tc>
        <w:tc>
          <w:tcPr>
            <w:tcW w:w="6236" w:type="dxa"/>
            <w:tcBorders>
              <w:bottom w:val="single" w:sz="12" w:space="0" w:color="auto"/>
            </w:tcBorders>
          </w:tcPr>
          <w:p w:rsidR="008D1143" w:rsidRPr="00CB60A0" w:rsidRDefault="008D1143" w:rsidP="000F7AD4">
            <w:pPr>
              <w:spacing w:line="480" w:lineRule="auto"/>
            </w:pPr>
            <m:oMathPara>
              <m:oMath>
                <m:r>
                  <w:rPr>
                    <w:rFonts w:ascii="Cambria Math" w:hAnsi="Cambria Math"/>
                  </w:rPr>
                  <m:t>136</m:t>
                </m:r>
                <m:sSup>
                  <m:sSupPr>
                    <m:ctrlPr>
                      <w:rPr>
                        <w:rFonts w:ascii="Cambria Math" w:hAnsi="Cambria Math"/>
                        <w:i/>
                        <w:iCs/>
                      </w:rPr>
                    </m:ctrlPr>
                  </m:sSupPr>
                  <m:e>
                    <m:r>
                      <w:rPr>
                        <w:rFonts w:ascii="Cambria Math" w:hAnsi="Cambria Math"/>
                      </w:rPr>
                      <m:t>×(</m:t>
                    </m:r>
                    <m:f>
                      <m:fPr>
                        <m:type m:val="skw"/>
                        <m:ctrlPr>
                          <w:rPr>
                            <w:rFonts w:ascii="Cambria Math" w:hAnsi="Cambria Math"/>
                            <w:i/>
                            <w:iCs/>
                          </w:rPr>
                        </m:ctrlPr>
                      </m:fPr>
                      <m:num>
                        <m:r>
                          <w:rPr>
                            <w:rFonts w:ascii="Cambria Math" w:hAnsi="Cambria Math"/>
                          </w:rPr>
                          <m:t>Scr</m:t>
                        </m:r>
                      </m:num>
                      <m:den>
                        <m:r>
                          <w:rPr>
                            <w:rFonts w:ascii="Cambria Math" w:hAnsi="Cambria Math"/>
                          </w:rPr>
                          <m:t>0.6</m:t>
                        </m:r>
                      </m:den>
                    </m:f>
                    <m:r>
                      <w:rPr>
                        <w:rFonts w:ascii="Cambria Math" w:hAnsi="Cambria Math"/>
                      </w:rPr>
                      <m:t>)</m:t>
                    </m:r>
                  </m:e>
                  <m:sup>
                    <m:r>
                      <w:rPr>
                        <w:rFonts w:ascii="Cambria Math" w:hAnsi="Cambria Math"/>
                      </w:rPr>
                      <m:t>-0.394</m:t>
                    </m:r>
                  </m:sup>
                </m:sSup>
                <m:sSup>
                  <m:sSupPr>
                    <m:ctrlPr>
                      <w:rPr>
                        <w:rFonts w:ascii="Cambria Math" w:hAnsi="Cambria Math"/>
                        <w:i/>
                        <w:iCs/>
                      </w:rPr>
                    </m:ctrlPr>
                  </m:sSupPr>
                  <m:e>
                    <m:r>
                      <w:rPr>
                        <w:rFonts w:ascii="Cambria Math" w:hAnsi="Cambria Math"/>
                      </w:rPr>
                      <m:t>×(</m:t>
                    </m:r>
                    <m:f>
                      <m:fPr>
                        <m:type m:val="skw"/>
                        <m:ctrlPr>
                          <w:rPr>
                            <w:rFonts w:ascii="Cambria Math" w:hAnsi="Cambria Math"/>
                            <w:i/>
                            <w:iCs/>
                          </w:rPr>
                        </m:ctrlPr>
                      </m:fPr>
                      <m:num>
                        <m:r>
                          <w:rPr>
                            <w:rFonts w:ascii="Cambria Math" w:hAnsi="Cambria Math"/>
                          </w:rPr>
                          <m:t>Scys</m:t>
                        </m:r>
                      </m:num>
                      <m:den>
                        <m:r>
                          <w:rPr>
                            <w:rFonts w:ascii="Cambria Math" w:hAnsi="Cambria Math"/>
                          </w:rPr>
                          <m:t>0.8</m:t>
                        </m:r>
                      </m:den>
                    </m:f>
                    <m:r>
                      <w:rPr>
                        <w:rFonts w:ascii="Cambria Math" w:hAnsi="Cambria Math"/>
                      </w:rPr>
                      <m:t>)</m:t>
                    </m:r>
                  </m:e>
                  <m:sup>
                    <m:r>
                      <w:rPr>
                        <w:rFonts w:ascii="Cambria Math" w:hAnsi="Cambria Math"/>
                      </w:rPr>
                      <m:t>-0.252</m:t>
                    </m:r>
                  </m:sup>
                </m:sSup>
                <m:r>
                  <w:rPr>
                    <w:rFonts w:ascii="Cambria Math" w:hAnsi="Cambria Math"/>
                  </w:rPr>
                  <m:t>×</m:t>
                </m:r>
                <m:sSup>
                  <m:sSupPr>
                    <m:ctrlPr>
                      <w:rPr>
                        <w:rFonts w:ascii="Cambria Math" w:hAnsi="Cambria Math"/>
                        <w:i/>
                        <w:iCs/>
                      </w:rPr>
                    </m:ctrlPr>
                  </m:sSupPr>
                  <m:e>
                    <m:r>
                      <w:rPr>
                        <w:rFonts w:ascii="Cambria Math" w:hAnsi="Cambria Math"/>
                      </w:rPr>
                      <m:t>0.994</m:t>
                    </m:r>
                  </m:e>
                  <m:sup>
                    <m:r>
                      <w:rPr>
                        <w:rFonts w:ascii="Cambria Math" w:hAnsi="Cambria Math"/>
                      </w:rPr>
                      <m:t>Age</m:t>
                    </m:r>
                  </m:sup>
                </m:sSup>
                <m:r>
                  <w:rPr>
                    <w:rFonts w:ascii="Cambria Math" w:hAnsi="Cambria Math"/>
                  </w:rPr>
                  <m:t>×</m:t>
                </m:r>
                <m:sSup>
                  <m:sSupPr>
                    <m:ctrlPr>
                      <w:rPr>
                        <w:rFonts w:ascii="Cambria Math" w:hAnsi="Cambria Math"/>
                        <w:i/>
                        <w:iCs/>
                      </w:rPr>
                    </m:ctrlPr>
                  </m:sSupPr>
                  <m:e>
                    <m:r>
                      <w:rPr>
                        <w:rFonts w:ascii="Cambria Math" w:hAnsi="Cambria Math"/>
                      </w:rPr>
                      <m:t>0.986</m:t>
                    </m:r>
                  </m:e>
                  <m:sup>
                    <m:r>
                      <w:rPr>
                        <w:rFonts w:ascii="Cambria Math" w:hAnsi="Cambria Math"/>
                      </w:rPr>
                      <m:t>BMI</m:t>
                    </m:r>
                  </m:sup>
                </m:sSup>
                <m:r>
                  <w:rPr>
                    <w:rFonts w:ascii="Cambria Math" w:hAnsi="Cambria Math"/>
                  </w:rPr>
                  <m:t>×</m:t>
                </m:r>
                <m:sSup>
                  <m:sSupPr>
                    <m:ctrlPr>
                      <w:rPr>
                        <w:rFonts w:ascii="Cambria Math" w:hAnsi="Cambria Math"/>
                        <w:i/>
                        <w:iCs/>
                      </w:rPr>
                    </m:ctrlPr>
                  </m:sSupPr>
                  <m:e>
                    <m:r>
                      <w:rPr>
                        <w:rFonts w:ascii="Cambria Math" w:hAnsi="Cambria Math"/>
                      </w:rPr>
                      <m:t>BUN</m:t>
                    </m:r>
                  </m:e>
                  <m:sup>
                    <m:r>
                      <w:rPr>
                        <w:rFonts w:ascii="Cambria Math" w:hAnsi="Cambria Math"/>
                      </w:rPr>
                      <m:t>0.050</m:t>
                    </m:r>
                  </m:sup>
                </m:sSup>
                <m:r>
                  <w:rPr>
                    <w:rFonts w:ascii="Cambria Math" w:hAnsi="Cambria Math"/>
                  </w:rPr>
                  <m:t>×</m:t>
                </m:r>
                <m:sSup>
                  <m:sSupPr>
                    <m:ctrlPr>
                      <w:rPr>
                        <w:rFonts w:ascii="Cambria Math" w:hAnsi="Cambria Math"/>
                        <w:i/>
                        <w:iCs/>
                      </w:rPr>
                    </m:ctrlPr>
                  </m:sSupPr>
                  <m:e>
                    <m:r>
                      <w:rPr>
                        <w:rFonts w:ascii="Cambria Math" w:hAnsi="Cambria Math"/>
                      </w:rPr>
                      <m:t>0.986</m:t>
                    </m:r>
                  </m:e>
                  <m:sup>
                    <m:r>
                      <w:rPr>
                        <w:rFonts w:ascii="Cambria Math" w:hAnsi="Cambria Math"/>
                      </w:rPr>
                      <m:t>ALB</m:t>
                    </m:r>
                  </m:sup>
                </m:sSup>
                <m:r>
                  <w:rPr>
                    <w:rFonts w:ascii="Cambria Math" w:hAnsi="Cambria Math"/>
                  </w:rPr>
                  <m:t>×</m:t>
                </m:r>
                <m:sSup>
                  <m:sSupPr>
                    <m:ctrlPr>
                      <w:rPr>
                        <w:rFonts w:ascii="Cambria Math" w:hAnsi="Cambria Math"/>
                        <w:i/>
                        <w:iCs/>
                      </w:rPr>
                    </m:ctrlPr>
                  </m:sSupPr>
                  <m:e>
                    <m:r>
                      <w:rPr>
                        <w:rFonts w:ascii="Cambria Math" w:hAnsi="Cambria Math"/>
                      </w:rPr>
                      <m:t>0.986</m:t>
                    </m:r>
                  </m:e>
                  <m:sup>
                    <m:r>
                      <w:rPr>
                        <w:rFonts w:ascii="Cambria Math" w:hAnsi="Cambria Math"/>
                      </w:rPr>
                      <m:t>UA</m:t>
                    </m:r>
                  </m:sup>
                </m:sSup>
                <m:r>
                  <w:rPr>
                    <w:rFonts w:ascii="Cambria Math" w:hAnsi="Cambria Math"/>
                  </w:rPr>
                  <m:t>×</m:t>
                </m:r>
                <m:sSup>
                  <m:sSupPr>
                    <m:ctrlPr>
                      <w:rPr>
                        <w:rFonts w:ascii="Cambria Math" w:hAnsi="Cambria Math"/>
                        <w:i/>
                        <w:iCs/>
                      </w:rPr>
                    </m:ctrlPr>
                  </m:sSupPr>
                  <m:e>
                    <m:r>
                      <w:rPr>
                        <w:rFonts w:ascii="Cambria Math" w:hAnsi="Cambria Math"/>
                      </w:rPr>
                      <m:t>1.024</m:t>
                    </m:r>
                  </m:e>
                  <m:sup>
                    <m:r>
                      <w:rPr>
                        <w:rFonts w:ascii="Cambria Math" w:hAnsi="Cambria Math"/>
                      </w:rPr>
                      <m:t>HGB</m:t>
                    </m:r>
                  </m:sup>
                </m:sSup>
              </m:oMath>
            </m:oMathPara>
          </w:p>
        </w:tc>
      </w:tr>
    </w:tbl>
    <w:p w:rsidR="008D1143" w:rsidRDefault="008D1143" w:rsidP="008D1143">
      <w:pPr>
        <w:ind w:firstLineChars="100" w:firstLine="241"/>
        <w:rPr>
          <w:rFonts w:ascii="Times New Roman" w:hAnsi="Times New Roman" w:cs="Times New Roman"/>
          <w:sz w:val="24"/>
          <w:szCs w:val="24"/>
        </w:rPr>
        <w:sectPr w:rsidR="008D1143" w:rsidSect="008D1143">
          <w:footerReference w:type="default" r:id="rId6"/>
          <w:pgSz w:w="16838" w:h="11906" w:orient="landscape"/>
          <w:pgMar w:top="1800" w:right="1440" w:bottom="1800" w:left="1440" w:header="851" w:footer="992" w:gutter="0"/>
          <w:cols w:space="425"/>
          <w:docGrid w:type="lines" w:linePitch="312"/>
        </w:sectPr>
      </w:pPr>
      <w:r w:rsidRPr="00E759E1">
        <w:rPr>
          <w:rFonts w:ascii="Times New Roman" w:hAnsi="Times New Roman" w:cs="Times New Roman"/>
          <w:b/>
          <w:sz w:val="24"/>
          <w:szCs w:val="24"/>
        </w:rPr>
        <w:lastRenderedPageBreak/>
        <w:t>Abbreviations:</w:t>
      </w:r>
      <w:r w:rsidRPr="00E759E1">
        <w:rPr>
          <w:rFonts w:ascii="Times New Roman" w:hAnsi="Times New Roman" w:cs="Times New Roman"/>
          <w:sz w:val="24"/>
          <w:szCs w:val="24"/>
        </w:rPr>
        <w:t xml:space="preserve"> CKD-EPI, Chronic Kidney Disease Epidemiology Collaboration; Scr, serum creatinine; Scys, serum cystatin C; BMI, body mass index; BUN, Blood urea nitrogen; ALB, Albumin; UA, Uric acid; HGB, Hemoglobin.</w:t>
      </w:r>
      <w:r>
        <w:rPr>
          <w:rFonts w:ascii="Times New Roman" w:hAnsi="Times New Roman" w:cs="Times New Roman" w:hint="eastAsia"/>
          <w:sz w:val="24"/>
          <w:szCs w:val="24"/>
        </w:rPr>
        <w:t xml:space="preserve"> </w:t>
      </w:r>
    </w:p>
    <w:p w:rsidR="008D1143" w:rsidRPr="00E759E1" w:rsidRDefault="008D1143" w:rsidP="008D1143">
      <w:pPr>
        <w:rPr>
          <w:rFonts w:ascii="Times New Roman" w:hAnsi="Times New Roman" w:cs="Times New Roman"/>
          <w:b/>
          <w:sz w:val="24"/>
          <w:szCs w:val="24"/>
        </w:rPr>
      </w:pPr>
      <w:r>
        <w:rPr>
          <w:rFonts w:ascii="Times New Roman" w:hAnsi="Times New Roman" w:cs="Times New Roman"/>
          <w:b/>
          <w:sz w:val="24"/>
          <w:szCs w:val="24"/>
        </w:rPr>
        <w:lastRenderedPageBreak/>
        <w:t xml:space="preserve">Additional </w:t>
      </w:r>
      <w:r w:rsidRPr="00E759E1">
        <w:rPr>
          <w:rFonts w:ascii="Times New Roman" w:hAnsi="Times New Roman" w:cs="Times New Roman"/>
          <w:b/>
          <w:sz w:val="24"/>
          <w:szCs w:val="24"/>
        </w:rPr>
        <w:t xml:space="preserve">Table </w:t>
      </w:r>
      <w:r>
        <w:rPr>
          <w:rFonts w:ascii="Times New Roman" w:hAnsi="Times New Roman" w:cs="Times New Roman"/>
          <w:b/>
          <w:sz w:val="24"/>
          <w:szCs w:val="24"/>
        </w:rPr>
        <w:t>S4</w:t>
      </w:r>
      <w:r w:rsidRPr="00E759E1">
        <w:rPr>
          <w:rFonts w:ascii="Times New Roman" w:hAnsi="Times New Roman" w:cs="Times New Roman"/>
          <w:b/>
          <w:sz w:val="24"/>
          <w:szCs w:val="24"/>
        </w:rPr>
        <w:t xml:space="preserve">. Comparison of the performance of revised 4-variable and 9-variable CKD-EPI equations and 9-variable ANN model: internal validation </w:t>
      </w:r>
    </w:p>
    <w:tbl>
      <w:tblPr>
        <w:tblW w:w="5000" w:type="pct"/>
        <w:tblLook w:val="04A0" w:firstRow="1" w:lastRow="0" w:firstColumn="1" w:lastColumn="0" w:noHBand="0" w:noVBand="1"/>
      </w:tblPr>
      <w:tblGrid>
        <w:gridCol w:w="4846"/>
        <w:gridCol w:w="2621"/>
        <w:gridCol w:w="1055"/>
      </w:tblGrid>
      <w:tr w:rsidR="008D1143" w:rsidRPr="00E759E1" w:rsidTr="000F7AD4">
        <w:trPr>
          <w:trHeight w:val="285"/>
        </w:trPr>
        <w:tc>
          <w:tcPr>
            <w:tcW w:w="2843" w:type="pct"/>
            <w:tcBorders>
              <w:top w:val="single" w:sz="12" w:space="0" w:color="auto"/>
              <w:bottom w:val="single" w:sz="6" w:space="0" w:color="auto"/>
            </w:tcBorders>
            <w:shd w:val="clear" w:color="auto" w:fill="auto"/>
            <w:noWrap/>
            <w:vAlign w:val="center"/>
            <w:hideMark/>
          </w:tcPr>
          <w:p w:rsidR="008D1143" w:rsidRPr="00E759E1" w:rsidRDefault="008D1143" w:rsidP="000F7AD4">
            <w:pPr>
              <w:rPr>
                <w:rFonts w:ascii="Times New Roman" w:hAnsi="Times New Roman" w:cs="Times New Roman"/>
                <w:color w:val="000000"/>
                <w:sz w:val="24"/>
                <w:szCs w:val="24"/>
              </w:rPr>
            </w:pPr>
          </w:p>
        </w:tc>
        <w:tc>
          <w:tcPr>
            <w:tcW w:w="1538" w:type="pct"/>
            <w:tcBorders>
              <w:top w:val="single" w:sz="12" w:space="0" w:color="auto"/>
              <w:bottom w:val="single" w:sz="6" w:space="0" w:color="auto"/>
            </w:tcBorders>
            <w:shd w:val="clear" w:color="auto" w:fill="auto"/>
            <w:noWrap/>
            <w:vAlign w:val="center"/>
            <w:hideMark/>
          </w:tcPr>
          <w:p w:rsidR="008D1143" w:rsidRPr="00E759E1" w:rsidRDefault="008D1143" w:rsidP="000F7AD4">
            <w:pPr>
              <w:rPr>
                <w:rFonts w:ascii="Times New Roman" w:hAnsi="Times New Roman" w:cs="Times New Roman"/>
                <w:color w:val="000000"/>
                <w:sz w:val="24"/>
                <w:szCs w:val="24"/>
              </w:rPr>
            </w:pPr>
            <w:r w:rsidRPr="00E759E1">
              <w:rPr>
                <w:rFonts w:ascii="Times New Roman" w:hAnsi="Times New Roman" w:cs="Times New Roman"/>
                <w:color w:val="000000"/>
                <w:sz w:val="24"/>
                <w:szCs w:val="24"/>
              </w:rPr>
              <w:t>Overall</w:t>
            </w:r>
          </w:p>
        </w:tc>
        <w:tc>
          <w:tcPr>
            <w:tcW w:w="620" w:type="pct"/>
            <w:tcBorders>
              <w:top w:val="single" w:sz="12" w:space="0" w:color="auto"/>
              <w:bottom w:val="single" w:sz="6" w:space="0" w:color="auto"/>
            </w:tcBorders>
          </w:tcPr>
          <w:p w:rsidR="008D1143" w:rsidRPr="00E759E1" w:rsidRDefault="008D1143" w:rsidP="000F7AD4">
            <w:pPr>
              <w:rPr>
                <w:rFonts w:ascii="Times New Roman" w:hAnsi="Times New Roman" w:cs="Times New Roman"/>
                <w:color w:val="000000"/>
                <w:sz w:val="24"/>
                <w:szCs w:val="24"/>
              </w:rPr>
            </w:pPr>
            <w:r w:rsidRPr="00E759E1">
              <w:rPr>
                <w:rFonts w:ascii="Times New Roman" w:hAnsi="Times New Roman" w:cs="Times New Roman"/>
                <w:color w:val="000000"/>
                <w:sz w:val="24"/>
                <w:szCs w:val="24"/>
              </w:rPr>
              <w:t>P value</w:t>
            </w:r>
          </w:p>
        </w:tc>
      </w:tr>
      <w:tr w:rsidR="008D1143" w:rsidRPr="00E759E1" w:rsidTr="000F7AD4">
        <w:trPr>
          <w:trHeight w:val="285"/>
        </w:trPr>
        <w:tc>
          <w:tcPr>
            <w:tcW w:w="2843" w:type="pct"/>
            <w:tcBorders>
              <w:top w:val="single" w:sz="12" w:space="0" w:color="auto"/>
            </w:tcBorders>
            <w:shd w:val="clear" w:color="auto" w:fill="auto"/>
            <w:noWrap/>
            <w:vAlign w:val="center"/>
          </w:tcPr>
          <w:p w:rsidR="008D1143" w:rsidRPr="00F72A86" w:rsidRDefault="008D1143" w:rsidP="000F7AD4">
            <w:pPr>
              <w:rPr>
                <w:rFonts w:ascii="Times New Roman" w:hAnsi="Times New Roman" w:cs="Times New Roman"/>
                <w:color w:val="000000"/>
                <w:sz w:val="24"/>
                <w:szCs w:val="24"/>
              </w:rPr>
            </w:pPr>
            <w:r w:rsidRPr="00E759E1">
              <w:rPr>
                <w:rFonts w:ascii="Times New Roman" w:eastAsia="微软雅黑" w:hAnsi="Times New Roman" w:cs="Times New Roman"/>
                <w:color w:val="030303"/>
                <w:sz w:val="24"/>
                <w:szCs w:val="24"/>
              </w:rPr>
              <w:t>Bias – median difference (95% CI)</w:t>
            </w:r>
          </w:p>
        </w:tc>
        <w:tc>
          <w:tcPr>
            <w:tcW w:w="1538" w:type="pct"/>
            <w:tcBorders>
              <w:top w:val="single" w:sz="12" w:space="0" w:color="auto"/>
            </w:tcBorders>
            <w:shd w:val="clear" w:color="auto" w:fill="auto"/>
            <w:noWrap/>
            <w:vAlign w:val="center"/>
          </w:tcPr>
          <w:p w:rsidR="008D1143" w:rsidRPr="00F72A86" w:rsidRDefault="008D1143" w:rsidP="000F7AD4">
            <w:pPr>
              <w:rPr>
                <w:rFonts w:ascii="Times New Roman" w:hAnsi="Times New Roman" w:cs="Times New Roman"/>
                <w:color w:val="000000"/>
                <w:sz w:val="24"/>
                <w:szCs w:val="24"/>
              </w:rPr>
            </w:pPr>
          </w:p>
        </w:tc>
        <w:tc>
          <w:tcPr>
            <w:tcW w:w="620" w:type="pct"/>
            <w:tcBorders>
              <w:top w:val="single" w:sz="12" w:space="0" w:color="auto"/>
            </w:tcBorders>
          </w:tcPr>
          <w:p w:rsidR="008D1143" w:rsidRPr="00F72A86" w:rsidRDefault="008D1143" w:rsidP="000F7AD4">
            <w:pPr>
              <w:rPr>
                <w:rFonts w:ascii="Times New Roman" w:hAnsi="Times New Roman" w:cs="Times New Roman"/>
                <w:color w:val="000000"/>
                <w:sz w:val="24"/>
                <w:szCs w:val="24"/>
              </w:rPr>
            </w:pPr>
          </w:p>
        </w:tc>
      </w:tr>
      <w:tr w:rsidR="008D1143" w:rsidRPr="00E759E1" w:rsidTr="000F7AD4">
        <w:trPr>
          <w:trHeight w:val="285"/>
        </w:trPr>
        <w:tc>
          <w:tcPr>
            <w:tcW w:w="2843" w:type="pct"/>
            <w:shd w:val="clear" w:color="auto" w:fill="auto"/>
            <w:noWrap/>
            <w:vAlign w:val="center"/>
            <w:hideMark/>
          </w:tcPr>
          <w:p w:rsidR="008D1143" w:rsidRPr="00F72A86" w:rsidRDefault="008D1143" w:rsidP="000F7AD4">
            <w:pPr>
              <w:rPr>
                <w:rFonts w:ascii="Times New Roman" w:hAnsi="Times New Roman" w:cs="Times New Roman"/>
                <w:color w:val="000000"/>
                <w:sz w:val="24"/>
                <w:szCs w:val="24"/>
              </w:rPr>
            </w:pPr>
            <w:r w:rsidRPr="00F72A86">
              <w:rPr>
                <w:rFonts w:ascii="Times New Roman" w:hAnsi="Times New Roman" w:cs="Times New Roman"/>
                <w:color w:val="000000"/>
                <w:sz w:val="24"/>
                <w:szCs w:val="24"/>
              </w:rPr>
              <w:t>4-variable CKD-EPI equation</w:t>
            </w:r>
          </w:p>
        </w:tc>
        <w:tc>
          <w:tcPr>
            <w:tcW w:w="1538" w:type="pct"/>
            <w:shd w:val="clear" w:color="auto" w:fill="auto"/>
            <w:noWrap/>
            <w:vAlign w:val="center"/>
            <w:hideMark/>
          </w:tcPr>
          <w:p w:rsidR="008D1143" w:rsidRPr="00F72A86" w:rsidRDefault="008D1143" w:rsidP="000F7AD4">
            <w:pPr>
              <w:rPr>
                <w:rFonts w:ascii="Times New Roman" w:hAnsi="Times New Roman" w:cs="Times New Roman"/>
                <w:color w:val="000000"/>
                <w:sz w:val="24"/>
                <w:szCs w:val="24"/>
              </w:rPr>
            </w:pPr>
            <w:r>
              <w:rPr>
                <w:rFonts w:ascii="Times New Roman" w:hAnsi="Times New Roman" w:cs="Times New Roman"/>
                <w:color w:val="000000"/>
                <w:sz w:val="24"/>
                <w:szCs w:val="24"/>
              </w:rPr>
              <w:t>-0.57</w:t>
            </w:r>
            <w:r w:rsidRPr="00F72A86">
              <w:rPr>
                <w:rFonts w:ascii="Times New Roman" w:hAnsi="Times New Roman" w:cs="Times New Roman"/>
                <w:color w:val="000000"/>
                <w:sz w:val="24"/>
                <w:szCs w:val="24"/>
              </w:rPr>
              <w:t xml:space="preserve"> (</w:t>
            </w:r>
            <w:r>
              <w:rPr>
                <w:rFonts w:ascii="Times New Roman" w:hAnsi="Times New Roman" w:cs="Times New Roman"/>
                <w:color w:val="000000"/>
                <w:sz w:val="24"/>
                <w:szCs w:val="24"/>
              </w:rPr>
              <w:t>-2.00</w:t>
            </w:r>
            <w:r w:rsidRPr="00F72A86">
              <w:rPr>
                <w:rFonts w:ascii="Times New Roman" w:hAnsi="Times New Roman" w:cs="Times New Roman"/>
                <w:color w:val="000000"/>
                <w:sz w:val="24"/>
                <w:szCs w:val="24"/>
              </w:rPr>
              <w:t xml:space="preserve"> to </w:t>
            </w:r>
            <w:r>
              <w:rPr>
                <w:rFonts w:ascii="Times New Roman" w:hAnsi="Times New Roman" w:cs="Times New Roman"/>
                <w:color w:val="000000"/>
                <w:sz w:val="24"/>
                <w:szCs w:val="24"/>
              </w:rPr>
              <w:t>0.41</w:t>
            </w:r>
            <w:r w:rsidRPr="00F72A86">
              <w:rPr>
                <w:rFonts w:ascii="Times New Roman" w:hAnsi="Times New Roman" w:cs="Times New Roman"/>
                <w:color w:val="000000"/>
                <w:sz w:val="24"/>
                <w:szCs w:val="24"/>
              </w:rPr>
              <w:t>)</w:t>
            </w:r>
          </w:p>
        </w:tc>
        <w:tc>
          <w:tcPr>
            <w:tcW w:w="620" w:type="pct"/>
          </w:tcPr>
          <w:p w:rsidR="008D1143" w:rsidRPr="00F72A86" w:rsidRDefault="008D1143" w:rsidP="000F7AD4">
            <w:pPr>
              <w:rPr>
                <w:rFonts w:ascii="Times New Roman" w:hAnsi="Times New Roman" w:cs="Times New Roman"/>
                <w:color w:val="000000"/>
                <w:sz w:val="24"/>
                <w:szCs w:val="24"/>
              </w:rPr>
            </w:pPr>
          </w:p>
        </w:tc>
      </w:tr>
      <w:tr w:rsidR="008D1143" w:rsidRPr="00E759E1" w:rsidTr="000F7AD4">
        <w:trPr>
          <w:trHeight w:val="285"/>
        </w:trPr>
        <w:tc>
          <w:tcPr>
            <w:tcW w:w="2843" w:type="pct"/>
            <w:shd w:val="clear" w:color="auto" w:fill="auto"/>
            <w:noWrap/>
            <w:vAlign w:val="center"/>
            <w:hideMark/>
          </w:tcPr>
          <w:p w:rsidR="008D1143" w:rsidRPr="00F72A86" w:rsidRDefault="008D1143" w:rsidP="000F7AD4">
            <w:pPr>
              <w:rPr>
                <w:rFonts w:ascii="Times New Roman" w:hAnsi="Times New Roman" w:cs="Times New Roman"/>
                <w:color w:val="000000"/>
                <w:sz w:val="24"/>
                <w:szCs w:val="24"/>
              </w:rPr>
            </w:pPr>
            <w:r w:rsidRPr="00F72A86">
              <w:rPr>
                <w:rFonts w:ascii="Times New Roman" w:hAnsi="Times New Roman" w:cs="Times New Roman"/>
                <w:color w:val="000000"/>
                <w:sz w:val="24"/>
                <w:szCs w:val="24"/>
              </w:rPr>
              <w:t>9-variable CKD-EPI equation</w:t>
            </w:r>
          </w:p>
        </w:tc>
        <w:tc>
          <w:tcPr>
            <w:tcW w:w="1538" w:type="pct"/>
            <w:shd w:val="clear" w:color="auto" w:fill="auto"/>
            <w:noWrap/>
            <w:vAlign w:val="center"/>
            <w:hideMark/>
          </w:tcPr>
          <w:p w:rsidR="008D1143" w:rsidRPr="00F72A86" w:rsidRDefault="008D1143" w:rsidP="000F7AD4">
            <w:pPr>
              <w:rPr>
                <w:rFonts w:ascii="Times New Roman" w:hAnsi="Times New Roman" w:cs="Times New Roman"/>
                <w:color w:val="000000"/>
                <w:sz w:val="24"/>
                <w:szCs w:val="24"/>
              </w:rPr>
            </w:pPr>
            <w:r>
              <w:rPr>
                <w:rFonts w:ascii="Times New Roman" w:hAnsi="Times New Roman" w:cs="Times New Roman"/>
                <w:color w:val="000000"/>
                <w:sz w:val="24"/>
                <w:szCs w:val="24"/>
              </w:rPr>
              <w:t>-1.98</w:t>
            </w:r>
            <w:r w:rsidRPr="00F72A86">
              <w:rPr>
                <w:rFonts w:ascii="Times New Roman" w:hAnsi="Times New Roman" w:cs="Times New Roman"/>
                <w:color w:val="000000"/>
                <w:sz w:val="24"/>
                <w:szCs w:val="24"/>
              </w:rPr>
              <w:t xml:space="preserve"> (</w:t>
            </w:r>
            <w:r>
              <w:rPr>
                <w:rFonts w:ascii="Times New Roman" w:hAnsi="Times New Roman" w:cs="Times New Roman"/>
                <w:color w:val="000000"/>
                <w:sz w:val="24"/>
                <w:szCs w:val="24"/>
              </w:rPr>
              <w:t>-3.27</w:t>
            </w:r>
            <w:r w:rsidRPr="00F72A86">
              <w:rPr>
                <w:rFonts w:ascii="Times New Roman" w:hAnsi="Times New Roman" w:cs="Times New Roman"/>
                <w:color w:val="000000"/>
                <w:sz w:val="24"/>
                <w:szCs w:val="24"/>
              </w:rPr>
              <w:t xml:space="preserve"> to </w:t>
            </w:r>
            <w:r>
              <w:rPr>
                <w:rFonts w:ascii="Times New Roman" w:hAnsi="Times New Roman" w:cs="Times New Roman"/>
                <w:color w:val="000000"/>
                <w:sz w:val="24"/>
                <w:szCs w:val="24"/>
              </w:rPr>
              <w:t>-1.06)</w:t>
            </w:r>
          </w:p>
        </w:tc>
        <w:tc>
          <w:tcPr>
            <w:tcW w:w="620" w:type="pct"/>
          </w:tcPr>
          <w:p w:rsidR="008D1143" w:rsidRPr="00F72A86" w:rsidRDefault="008D1143" w:rsidP="000F7AD4">
            <w:pPr>
              <w:rPr>
                <w:rFonts w:ascii="Times New Roman" w:hAnsi="Times New Roman" w:cs="Times New Roman"/>
                <w:color w:val="000000"/>
                <w:sz w:val="24"/>
                <w:szCs w:val="24"/>
              </w:rPr>
            </w:pPr>
            <w:r>
              <w:rPr>
                <w:rFonts w:ascii="Times New Roman" w:hAnsi="Times New Roman" w:cs="Times New Roman" w:hint="eastAsia"/>
                <w:color w:val="000000"/>
                <w:sz w:val="24"/>
                <w:szCs w:val="24"/>
              </w:rPr>
              <w:t>0.06</w:t>
            </w:r>
          </w:p>
        </w:tc>
      </w:tr>
      <w:tr w:rsidR="008D1143" w:rsidRPr="00E759E1" w:rsidTr="000F7AD4">
        <w:trPr>
          <w:trHeight w:val="285"/>
        </w:trPr>
        <w:tc>
          <w:tcPr>
            <w:tcW w:w="2843" w:type="pct"/>
            <w:shd w:val="clear" w:color="auto" w:fill="auto"/>
            <w:noWrap/>
            <w:vAlign w:val="center"/>
          </w:tcPr>
          <w:p w:rsidR="008D1143" w:rsidRPr="00F72A86" w:rsidRDefault="008D1143" w:rsidP="000F7AD4">
            <w:pPr>
              <w:rPr>
                <w:rFonts w:ascii="Times New Roman" w:hAnsi="Times New Roman" w:cs="Times New Roman"/>
                <w:color w:val="000000"/>
                <w:sz w:val="24"/>
                <w:szCs w:val="24"/>
              </w:rPr>
            </w:pPr>
            <w:r w:rsidRPr="00F72A86">
              <w:rPr>
                <w:rFonts w:ascii="Times New Roman" w:hAnsi="Times New Roman" w:cs="Times New Roman"/>
                <w:color w:val="000000"/>
                <w:sz w:val="24"/>
                <w:szCs w:val="24"/>
              </w:rPr>
              <w:t>9-variable ANN</w:t>
            </w:r>
          </w:p>
        </w:tc>
        <w:tc>
          <w:tcPr>
            <w:tcW w:w="1538" w:type="pct"/>
            <w:shd w:val="clear" w:color="auto" w:fill="auto"/>
            <w:noWrap/>
            <w:vAlign w:val="center"/>
          </w:tcPr>
          <w:p w:rsidR="008D1143" w:rsidRPr="00F72A86" w:rsidRDefault="008D1143" w:rsidP="000F7AD4">
            <w:pPr>
              <w:rPr>
                <w:rFonts w:ascii="Times New Roman" w:hAnsi="Times New Roman" w:cs="Times New Roman"/>
                <w:color w:val="000000"/>
                <w:sz w:val="24"/>
                <w:szCs w:val="24"/>
              </w:rPr>
            </w:pPr>
            <w:r>
              <w:rPr>
                <w:rFonts w:ascii="Times New Roman" w:hAnsi="Times New Roman" w:cs="Times New Roman"/>
                <w:color w:val="000000"/>
                <w:sz w:val="24"/>
                <w:szCs w:val="24"/>
              </w:rPr>
              <w:t>-0.14</w:t>
            </w:r>
            <w:r w:rsidRPr="00F72A86">
              <w:rPr>
                <w:rFonts w:ascii="Times New Roman" w:hAnsi="Times New Roman" w:cs="Times New Roman"/>
                <w:color w:val="000000"/>
                <w:sz w:val="24"/>
                <w:szCs w:val="24"/>
              </w:rPr>
              <w:t xml:space="preserve"> (</w:t>
            </w:r>
            <w:r>
              <w:rPr>
                <w:rFonts w:ascii="Times New Roman" w:hAnsi="Times New Roman" w:cs="Times New Roman"/>
                <w:color w:val="000000"/>
                <w:sz w:val="24"/>
                <w:szCs w:val="24"/>
              </w:rPr>
              <w:t>-1.08</w:t>
            </w:r>
            <w:r w:rsidRPr="00F72A86">
              <w:rPr>
                <w:rFonts w:ascii="Times New Roman" w:hAnsi="Times New Roman" w:cs="Times New Roman"/>
                <w:color w:val="000000"/>
                <w:sz w:val="24"/>
                <w:szCs w:val="24"/>
              </w:rPr>
              <w:t xml:space="preserve"> to </w:t>
            </w:r>
            <w:r>
              <w:rPr>
                <w:rFonts w:ascii="Times New Roman" w:hAnsi="Times New Roman" w:cs="Times New Roman"/>
                <w:color w:val="000000"/>
                <w:sz w:val="24"/>
                <w:szCs w:val="24"/>
              </w:rPr>
              <w:t>0.93)</w:t>
            </w:r>
          </w:p>
        </w:tc>
        <w:tc>
          <w:tcPr>
            <w:tcW w:w="620" w:type="pct"/>
          </w:tcPr>
          <w:p w:rsidR="008D1143" w:rsidRPr="00F72A86" w:rsidRDefault="008D1143" w:rsidP="000F7AD4">
            <w:pPr>
              <w:rPr>
                <w:rFonts w:ascii="Times New Roman" w:hAnsi="Times New Roman" w:cs="Times New Roman"/>
                <w:color w:val="000000"/>
                <w:sz w:val="24"/>
                <w:szCs w:val="24"/>
              </w:rPr>
            </w:pPr>
            <w:r>
              <w:rPr>
                <w:rFonts w:ascii="Times New Roman" w:hAnsi="Times New Roman" w:cs="Times New Roman" w:hint="eastAsia"/>
                <w:color w:val="000000"/>
                <w:sz w:val="24"/>
                <w:szCs w:val="24"/>
              </w:rPr>
              <w:t>0.5</w:t>
            </w:r>
          </w:p>
        </w:tc>
      </w:tr>
      <w:tr w:rsidR="008D1143" w:rsidRPr="00E759E1" w:rsidTr="000F7AD4">
        <w:trPr>
          <w:trHeight w:val="285"/>
        </w:trPr>
        <w:tc>
          <w:tcPr>
            <w:tcW w:w="2843" w:type="pct"/>
            <w:shd w:val="clear" w:color="auto" w:fill="auto"/>
            <w:noWrap/>
            <w:vAlign w:val="center"/>
          </w:tcPr>
          <w:p w:rsidR="008D1143" w:rsidRPr="00F72A86" w:rsidRDefault="008D1143" w:rsidP="000F7AD4">
            <w:pPr>
              <w:rPr>
                <w:rFonts w:ascii="Times New Roman" w:hAnsi="Times New Roman" w:cs="Times New Roman"/>
                <w:color w:val="000000"/>
                <w:sz w:val="24"/>
                <w:szCs w:val="24"/>
              </w:rPr>
            </w:pPr>
          </w:p>
        </w:tc>
        <w:tc>
          <w:tcPr>
            <w:tcW w:w="1538" w:type="pct"/>
            <w:shd w:val="clear" w:color="auto" w:fill="auto"/>
            <w:noWrap/>
            <w:vAlign w:val="center"/>
          </w:tcPr>
          <w:p w:rsidR="008D1143" w:rsidRPr="00F72A86" w:rsidRDefault="008D1143" w:rsidP="000F7AD4">
            <w:pPr>
              <w:rPr>
                <w:rFonts w:ascii="Times New Roman" w:hAnsi="Times New Roman" w:cs="Times New Roman"/>
                <w:color w:val="000000"/>
                <w:sz w:val="24"/>
                <w:szCs w:val="24"/>
              </w:rPr>
            </w:pPr>
          </w:p>
        </w:tc>
        <w:tc>
          <w:tcPr>
            <w:tcW w:w="620" w:type="pct"/>
          </w:tcPr>
          <w:p w:rsidR="008D1143" w:rsidRPr="00F72A86" w:rsidRDefault="008D1143" w:rsidP="000F7AD4">
            <w:pPr>
              <w:rPr>
                <w:rFonts w:ascii="Times New Roman" w:hAnsi="Times New Roman" w:cs="Times New Roman"/>
                <w:color w:val="000000"/>
                <w:sz w:val="24"/>
                <w:szCs w:val="24"/>
              </w:rPr>
            </w:pPr>
          </w:p>
        </w:tc>
      </w:tr>
      <w:tr w:rsidR="008D1143" w:rsidRPr="00E759E1" w:rsidTr="000F7AD4">
        <w:trPr>
          <w:trHeight w:val="285"/>
        </w:trPr>
        <w:tc>
          <w:tcPr>
            <w:tcW w:w="2843" w:type="pct"/>
            <w:shd w:val="clear" w:color="auto" w:fill="auto"/>
            <w:noWrap/>
            <w:vAlign w:val="center"/>
          </w:tcPr>
          <w:p w:rsidR="008D1143" w:rsidRPr="00F72A86" w:rsidRDefault="008D1143" w:rsidP="000F7AD4">
            <w:pPr>
              <w:rPr>
                <w:rFonts w:ascii="Times New Roman" w:hAnsi="Times New Roman" w:cs="Times New Roman"/>
                <w:color w:val="000000"/>
                <w:sz w:val="24"/>
                <w:szCs w:val="24"/>
              </w:rPr>
            </w:pPr>
            <w:r w:rsidRPr="00E759E1">
              <w:rPr>
                <w:rFonts w:ascii="Times New Roman" w:eastAsia="微软雅黑" w:hAnsi="Times New Roman" w:cs="Times New Roman"/>
                <w:color w:val="030303"/>
                <w:sz w:val="24"/>
                <w:szCs w:val="24"/>
              </w:rPr>
              <w:t>Precision – IQR of the difference (95% CI)</w:t>
            </w:r>
          </w:p>
        </w:tc>
        <w:tc>
          <w:tcPr>
            <w:tcW w:w="1538" w:type="pct"/>
            <w:shd w:val="clear" w:color="auto" w:fill="auto"/>
            <w:noWrap/>
            <w:vAlign w:val="center"/>
          </w:tcPr>
          <w:p w:rsidR="008D1143" w:rsidRPr="00F72A86" w:rsidRDefault="008D1143" w:rsidP="000F7AD4">
            <w:pPr>
              <w:rPr>
                <w:rFonts w:ascii="Times New Roman" w:hAnsi="Times New Roman" w:cs="Times New Roman"/>
                <w:color w:val="000000"/>
                <w:sz w:val="24"/>
                <w:szCs w:val="24"/>
              </w:rPr>
            </w:pPr>
          </w:p>
        </w:tc>
        <w:tc>
          <w:tcPr>
            <w:tcW w:w="620" w:type="pct"/>
          </w:tcPr>
          <w:p w:rsidR="008D1143" w:rsidRPr="00F72A86" w:rsidRDefault="008D1143" w:rsidP="000F7AD4">
            <w:pPr>
              <w:rPr>
                <w:rFonts w:ascii="Times New Roman" w:hAnsi="Times New Roman" w:cs="Times New Roman"/>
                <w:color w:val="000000"/>
                <w:sz w:val="24"/>
                <w:szCs w:val="24"/>
              </w:rPr>
            </w:pPr>
          </w:p>
        </w:tc>
      </w:tr>
      <w:tr w:rsidR="008D1143" w:rsidRPr="00E759E1" w:rsidTr="000F7AD4">
        <w:trPr>
          <w:trHeight w:val="285"/>
        </w:trPr>
        <w:tc>
          <w:tcPr>
            <w:tcW w:w="2843" w:type="pct"/>
            <w:shd w:val="clear" w:color="auto" w:fill="auto"/>
            <w:noWrap/>
            <w:vAlign w:val="center"/>
            <w:hideMark/>
          </w:tcPr>
          <w:p w:rsidR="008D1143" w:rsidRPr="00F72A86" w:rsidRDefault="008D1143" w:rsidP="000F7AD4">
            <w:pPr>
              <w:rPr>
                <w:rFonts w:ascii="Times New Roman" w:hAnsi="Times New Roman" w:cs="Times New Roman"/>
                <w:color w:val="000000"/>
                <w:sz w:val="24"/>
                <w:szCs w:val="24"/>
              </w:rPr>
            </w:pPr>
            <w:r w:rsidRPr="00F72A86">
              <w:rPr>
                <w:rFonts w:ascii="Times New Roman" w:hAnsi="Times New Roman" w:cs="Times New Roman"/>
                <w:color w:val="000000"/>
                <w:sz w:val="24"/>
                <w:szCs w:val="24"/>
              </w:rPr>
              <w:t>4-variable CKD-EPI equation</w:t>
            </w:r>
          </w:p>
        </w:tc>
        <w:tc>
          <w:tcPr>
            <w:tcW w:w="1538" w:type="pct"/>
            <w:shd w:val="clear" w:color="auto" w:fill="auto"/>
            <w:noWrap/>
            <w:vAlign w:val="center"/>
            <w:hideMark/>
          </w:tcPr>
          <w:p w:rsidR="008D1143" w:rsidRPr="00F72A86" w:rsidRDefault="008D1143" w:rsidP="000F7AD4">
            <w:pPr>
              <w:rPr>
                <w:rFonts w:ascii="Times New Roman" w:hAnsi="Times New Roman" w:cs="Times New Roman"/>
                <w:color w:val="000000"/>
                <w:sz w:val="24"/>
                <w:szCs w:val="24"/>
              </w:rPr>
            </w:pPr>
            <w:r w:rsidRPr="00F72A86">
              <w:rPr>
                <w:rFonts w:ascii="Times New Roman" w:hAnsi="Times New Roman" w:cs="Times New Roman"/>
                <w:color w:val="000000"/>
                <w:sz w:val="24"/>
                <w:szCs w:val="24"/>
              </w:rPr>
              <w:t>20.</w:t>
            </w:r>
            <w:r>
              <w:rPr>
                <w:rFonts w:ascii="Times New Roman" w:hAnsi="Times New Roman" w:cs="Times New Roman"/>
                <w:color w:val="000000"/>
                <w:sz w:val="24"/>
                <w:szCs w:val="24"/>
              </w:rPr>
              <w:t>66</w:t>
            </w:r>
            <w:r w:rsidRPr="00F72A86">
              <w:rPr>
                <w:rFonts w:ascii="Times New Roman" w:hAnsi="Times New Roman" w:cs="Times New Roman"/>
                <w:color w:val="000000"/>
                <w:sz w:val="24"/>
                <w:szCs w:val="24"/>
              </w:rPr>
              <w:t xml:space="preserve"> (18.</w:t>
            </w:r>
            <w:r>
              <w:rPr>
                <w:rFonts w:ascii="Times New Roman" w:hAnsi="Times New Roman" w:cs="Times New Roman"/>
                <w:color w:val="000000"/>
                <w:sz w:val="24"/>
                <w:szCs w:val="24"/>
              </w:rPr>
              <w:t>90</w:t>
            </w:r>
            <w:r w:rsidRPr="00F72A86">
              <w:rPr>
                <w:rFonts w:ascii="Times New Roman" w:hAnsi="Times New Roman" w:cs="Times New Roman"/>
                <w:color w:val="000000"/>
                <w:sz w:val="24"/>
                <w:szCs w:val="24"/>
              </w:rPr>
              <w:t xml:space="preserve"> to 2</w:t>
            </w:r>
            <w:r>
              <w:rPr>
                <w:rFonts w:ascii="Times New Roman" w:hAnsi="Times New Roman" w:cs="Times New Roman"/>
                <w:color w:val="000000"/>
                <w:sz w:val="24"/>
                <w:szCs w:val="24"/>
              </w:rPr>
              <w:t>2.15</w:t>
            </w:r>
            <w:r w:rsidRPr="00F72A86">
              <w:rPr>
                <w:rFonts w:ascii="Times New Roman" w:hAnsi="Times New Roman" w:cs="Times New Roman"/>
                <w:color w:val="000000"/>
                <w:sz w:val="24"/>
                <w:szCs w:val="24"/>
              </w:rPr>
              <w:t>)</w:t>
            </w:r>
          </w:p>
        </w:tc>
        <w:tc>
          <w:tcPr>
            <w:tcW w:w="620" w:type="pct"/>
          </w:tcPr>
          <w:p w:rsidR="008D1143" w:rsidRPr="00F72A86" w:rsidRDefault="008D1143" w:rsidP="000F7AD4">
            <w:pPr>
              <w:rPr>
                <w:rFonts w:ascii="Times New Roman" w:hAnsi="Times New Roman" w:cs="Times New Roman"/>
                <w:color w:val="000000"/>
                <w:sz w:val="24"/>
                <w:szCs w:val="24"/>
              </w:rPr>
            </w:pPr>
          </w:p>
        </w:tc>
      </w:tr>
      <w:tr w:rsidR="008D1143" w:rsidRPr="00E759E1" w:rsidTr="000F7AD4">
        <w:trPr>
          <w:trHeight w:val="285"/>
        </w:trPr>
        <w:tc>
          <w:tcPr>
            <w:tcW w:w="2843" w:type="pct"/>
            <w:shd w:val="clear" w:color="auto" w:fill="auto"/>
            <w:noWrap/>
            <w:vAlign w:val="center"/>
            <w:hideMark/>
          </w:tcPr>
          <w:p w:rsidR="008D1143" w:rsidRPr="00F72A86" w:rsidRDefault="008D1143" w:rsidP="000F7AD4">
            <w:pPr>
              <w:rPr>
                <w:rFonts w:ascii="Times New Roman" w:hAnsi="Times New Roman" w:cs="Times New Roman"/>
                <w:color w:val="000000"/>
                <w:sz w:val="24"/>
                <w:szCs w:val="24"/>
              </w:rPr>
            </w:pPr>
            <w:r w:rsidRPr="00F72A86">
              <w:rPr>
                <w:rFonts w:ascii="Times New Roman" w:hAnsi="Times New Roman" w:cs="Times New Roman"/>
                <w:color w:val="000000"/>
                <w:sz w:val="24"/>
                <w:szCs w:val="24"/>
              </w:rPr>
              <w:t>9-variable CKD-EPI equation</w:t>
            </w:r>
          </w:p>
        </w:tc>
        <w:tc>
          <w:tcPr>
            <w:tcW w:w="1538" w:type="pct"/>
            <w:shd w:val="clear" w:color="auto" w:fill="auto"/>
            <w:noWrap/>
            <w:vAlign w:val="center"/>
            <w:hideMark/>
          </w:tcPr>
          <w:p w:rsidR="008D1143" w:rsidRPr="00F72A86" w:rsidRDefault="008D1143" w:rsidP="000F7AD4">
            <w:pPr>
              <w:rPr>
                <w:rFonts w:ascii="Times New Roman" w:hAnsi="Times New Roman" w:cs="Times New Roman"/>
                <w:color w:val="000000"/>
                <w:sz w:val="24"/>
                <w:szCs w:val="24"/>
              </w:rPr>
            </w:pPr>
            <w:r>
              <w:rPr>
                <w:rFonts w:ascii="Times New Roman" w:hAnsi="Times New Roman" w:cs="Times New Roman"/>
                <w:color w:val="000000"/>
                <w:sz w:val="24"/>
                <w:szCs w:val="24"/>
              </w:rPr>
              <w:t>19.18</w:t>
            </w:r>
            <w:r w:rsidRPr="00F72A86">
              <w:rPr>
                <w:rFonts w:ascii="Times New Roman" w:hAnsi="Times New Roman" w:cs="Times New Roman"/>
                <w:color w:val="000000"/>
                <w:sz w:val="24"/>
                <w:szCs w:val="24"/>
              </w:rPr>
              <w:t xml:space="preserve"> (17.</w:t>
            </w:r>
            <w:r>
              <w:rPr>
                <w:rFonts w:ascii="Times New Roman" w:hAnsi="Times New Roman" w:cs="Times New Roman"/>
                <w:color w:val="000000"/>
                <w:sz w:val="24"/>
                <w:szCs w:val="24"/>
              </w:rPr>
              <w:t>75</w:t>
            </w:r>
            <w:r w:rsidRPr="00F72A86">
              <w:rPr>
                <w:rFonts w:ascii="Times New Roman" w:hAnsi="Times New Roman" w:cs="Times New Roman"/>
                <w:color w:val="000000"/>
                <w:sz w:val="24"/>
                <w:szCs w:val="24"/>
              </w:rPr>
              <w:t xml:space="preserve"> to 20.</w:t>
            </w:r>
            <w:r>
              <w:rPr>
                <w:rFonts w:ascii="Times New Roman" w:hAnsi="Times New Roman" w:cs="Times New Roman"/>
                <w:color w:val="000000"/>
                <w:sz w:val="24"/>
                <w:szCs w:val="24"/>
              </w:rPr>
              <w:t>93)</w:t>
            </w:r>
          </w:p>
        </w:tc>
        <w:tc>
          <w:tcPr>
            <w:tcW w:w="620" w:type="pct"/>
          </w:tcPr>
          <w:p w:rsidR="008D1143" w:rsidRPr="00F72A86" w:rsidRDefault="008D1143" w:rsidP="000F7AD4">
            <w:pPr>
              <w:rPr>
                <w:rFonts w:ascii="Times New Roman" w:hAnsi="Times New Roman" w:cs="Times New Roman"/>
                <w:color w:val="000000"/>
                <w:sz w:val="24"/>
                <w:szCs w:val="24"/>
              </w:rPr>
            </w:pPr>
            <w:r>
              <w:rPr>
                <w:rFonts w:ascii="Times New Roman" w:hAnsi="Times New Roman" w:cs="Times New Roman" w:hint="eastAsia"/>
                <w:color w:val="000000"/>
                <w:sz w:val="24"/>
                <w:szCs w:val="24"/>
              </w:rPr>
              <w:t>0.01</w:t>
            </w:r>
          </w:p>
        </w:tc>
      </w:tr>
      <w:tr w:rsidR="008D1143" w:rsidRPr="00E759E1" w:rsidTr="000F7AD4">
        <w:trPr>
          <w:trHeight w:val="285"/>
        </w:trPr>
        <w:tc>
          <w:tcPr>
            <w:tcW w:w="2843" w:type="pct"/>
            <w:shd w:val="clear" w:color="auto" w:fill="auto"/>
            <w:noWrap/>
            <w:vAlign w:val="center"/>
          </w:tcPr>
          <w:p w:rsidR="008D1143" w:rsidRPr="00F72A86" w:rsidRDefault="008D1143" w:rsidP="000F7AD4">
            <w:pPr>
              <w:rPr>
                <w:rFonts w:ascii="Times New Roman" w:hAnsi="Times New Roman" w:cs="Times New Roman"/>
                <w:color w:val="000000"/>
                <w:sz w:val="24"/>
                <w:szCs w:val="24"/>
              </w:rPr>
            </w:pPr>
            <w:r w:rsidRPr="00F72A86">
              <w:rPr>
                <w:rFonts w:ascii="Times New Roman" w:hAnsi="Times New Roman" w:cs="Times New Roman"/>
                <w:color w:val="000000"/>
                <w:sz w:val="24"/>
                <w:szCs w:val="24"/>
              </w:rPr>
              <w:t>9-variable ANN</w:t>
            </w:r>
          </w:p>
        </w:tc>
        <w:tc>
          <w:tcPr>
            <w:tcW w:w="1538" w:type="pct"/>
            <w:shd w:val="clear" w:color="auto" w:fill="auto"/>
            <w:noWrap/>
            <w:vAlign w:val="center"/>
          </w:tcPr>
          <w:p w:rsidR="008D1143" w:rsidRPr="00F72A86" w:rsidRDefault="008D1143" w:rsidP="000F7AD4">
            <w:pPr>
              <w:rPr>
                <w:rFonts w:ascii="Times New Roman" w:hAnsi="Times New Roman" w:cs="Times New Roman"/>
                <w:color w:val="000000"/>
                <w:sz w:val="24"/>
                <w:szCs w:val="24"/>
              </w:rPr>
            </w:pPr>
            <w:r w:rsidRPr="00F72A86">
              <w:rPr>
                <w:rFonts w:ascii="Times New Roman" w:hAnsi="Times New Roman" w:cs="Times New Roman"/>
                <w:color w:val="000000"/>
                <w:sz w:val="24"/>
                <w:szCs w:val="24"/>
              </w:rPr>
              <w:t>1</w:t>
            </w:r>
            <w:r>
              <w:rPr>
                <w:rFonts w:ascii="Times New Roman" w:hAnsi="Times New Roman" w:cs="Times New Roman"/>
                <w:color w:val="000000"/>
                <w:sz w:val="24"/>
                <w:szCs w:val="24"/>
              </w:rPr>
              <w:t>8.24</w:t>
            </w:r>
            <w:r w:rsidRPr="00F72A86">
              <w:rPr>
                <w:rFonts w:ascii="Times New Roman" w:hAnsi="Times New Roman" w:cs="Times New Roman"/>
                <w:color w:val="000000"/>
                <w:sz w:val="24"/>
                <w:szCs w:val="24"/>
              </w:rPr>
              <w:t xml:space="preserve"> (1</w:t>
            </w:r>
            <w:r>
              <w:rPr>
                <w:rFonts w:ascii="Times New Roman" w:hAnsi="Times New Roman" w:cs="Times New Roman"/>
                <w:color w:val="000000"/>
                <w:sz w:val="24"/>
                <w:szCs w:val="24"/>
              </w:rPr>
              <w:t>6.96</w:t>
            </w:r>
            <w:r w:rsidRPr="00F72A86">
              <w:rPr>
                <w:rFonts w:ascii="Times New Roman" w:hAnsi="Times New Roman" w:cs="Times New Roman"/>
                <w:color w:val="000000"/>
                <w:sz w:val="24"/>
                <w:szCs w:val="24"/>
              </w:rPr>
              <w:t xml:space="preserve"> to </w:t>
            </w:r>
            <w:r>
              <w:rPr>
                <w:rFonts w:ascii="Times New Roman" w:hAnsi="Times New Roman" w:cs="Times New Roman"/>
                <w:color w:val="000000"/>
                <w:sz w:val="24"/>
                <w:szCs w:val="24"/>
              </w:rPr>
              <w:t>19.55)</w:t>
            </w:r>
          </w:p>
        </w:tc>
        <w:tc>
          <w:tcPr>
            <w:tcW w:w="620" w:type="pct"/>
          </w:tcPr>
          <w:p w:rsidR="008D1143" w:rsidRPr="00F72A86" w:rsidRDefault="008D1143" w:rsidP="000F7AD4">
            <w:pPr>
              <w:rPr>
                <w:rFonts w:ascii="Times New Roman" w:hAnsi="Times New Roman" w:cs="Times New Roman"/>
                <w:color w:val="000000"/>
                <w:sz w:val="24"/>
                <w:szCs w:val="24"/>
              </w:rPr>
            </w:pPr>
            <w:r>
              <w:rPr>
                <w:rFonts w:ascii="Times New Roman" w:hAnsi="Times New Roman" w:cs="Times New Roman" w:hint="eastAsia"/>
                <w:color w:val="000000"/>
                <w:sz w:val="24"/>
                <w:szCs w:val="24"/>
              </w:rPr>
              <w:t>&lt; 0.001</w:t>
            </w:r>
          </w:p>
        </w:tc>
      </w:tr>
      <w:tr w:rsidR="008D1143" w:rsidRPr="00E759E1" w:rsidTr="000F7AD4">
        <w:trPr>
          <w:trHeight w:val="285"/>
        </w:trPr>
        <w:tc>
          <w:tcPr>
            <w:tcW w:w="2843" w:type="pct"/>
            <w:shd w:val="clear" w:color="auto" w:fill="auto"/>
            <w:noWrap/>
            <w:vAlign w:val="center"/>
          </w:tcPr>
          <w:p w:rsidR="008D1143" w:rsidRPr="00F72A86" w:rsidRDefault="008D1143" w:rsidP="000F7AD4">
            <w:pPr>
              <w:rPr>
                <w:rFonts w:ascii="Times New Roman" w:hAnsi="Times New Roman" w:cs="Times New Roman"/>
                <w:color w:val="000000"/>
                <w:sz w:val="24"/>
                <w:szCs w:val="24"/>
              </w:rPr>
            </w:pPr>
          </w:p>
        </w:tc>
        <w:tc>
          <w:tcPr>
            <w:tcW w:w="1538" w:type="pct"/>
            <w:shd w:val="clear" w:color="auto" w:fill="auto"/>
            <w:noWrap/>
            <w:vAlign w:val="center"/>
          </w:tcPr>
          <w:p w:rsidR="008D1143" w:rsidRPr="00F72A86" w:rsidRDefault="008D1143" w:rsidP="000F7AD4">
            <w:pPr>
              <w:rPr>
                <w:rFonts w:ascii="Times New Roman" w:hAnsi="Times New Roman" w:cs="Times New Roman"/>
                <w:color w:val="000000"/>
                <w:sz w:val="24"/>
                <w:szCs w:val="24"/>
              </w:rPr>
            </w:pPr>
          </w:p>
        </w:tc>
        <w:tc>
          <w:tcPr>
            <w:tcW w:w="620" w:type="pct"/>
          </w:tcPr>
          <w:p w:rsidR="008D1143" w:rsidRPr="00F72A86" w:rsidRDefault="008D1143" w:rsidP="000F7AD4">
            <w:pPr>
              <w:rPr>
                <w:rFonts w:ascii="Times New Roman" w:hAnsi="Times New Roman" w:cs="Times New Roman"/>
                <w:color w:val="000000"/>
                <w:sz w:val="24"/>
                <w:szCs w:val="24"/>
              </w:rPr>
            </w:pPr>
          </w:p>
        </w:tc>
      </w:tr>
      <w:tr w:rsidR="008D1143" w:rsidRPr="00E759E1" w:rsidTr="000F7AD4">
        <w:trPr>
          <w:trHeight w:val="285"/>
        </w:trPr>
        <w:tc>
          <w:tcPr>
            <w:tcW w:w="2843" w:type="pct"/>
            <w:shd w:val="clear" w:color="auto" w:fill="auto"/>
            <w:noWrap/>
            <w:vAlign w:val="center"/>
          </w:tcPr>
          <w:p w:rsidR="008D1143" w:rsidRPr="00F72A86" w:rsidRDefault="008D1143" w:rsidP="000F7AD4">
            <w:pPr>
              <w:rPr>
                <w:rFonts w:ascii="Times New Roman" w:hAnsi="Times New Roman" w:cs="Times New Roman"/>
                <w:color w:val="000000"/>
                <w:sz w:val="24"/>
                <w:szCs w:val="24"/>
              </w:rPr>
            </w:pPr>
            <w:r w:rsidRPr="00E759E1">
              <w:rPr>
                <w:rFonts w:ascii="Times New Roman" w:eastAsia="微软雅黑" w:hAnsi="Times New Roman" w:cs="Times New Roman"/>
                <w:color w:val="030303"/>
                <w:sz w:val="24"/>
                <w:szCs w:val="24"/>
              </w:rPr>
              <w:t>Accuracy - P30, % (95% CI)</w:t>
            </w:r>
          </w:p>
        </w:tc>
        <w:tc>
          <w:tcPr>
            <w:tcW w:w="1538" w:type="pct"/>
            <w:shd w:val="clear" w:color="auto" w:fill="auto"/>
            <w:noWrap/>
            <w:vAlign w:val="center"/>
          </w:tcPr>
          <w:p w:rsidR="008D1143" w:rsidRPr="00F72A86" w:rsidRDefault="008D1143" w:rsidP="000F7AD4">
            <w:pPr>
              <w:rPr>
                <w:rFonts w:ascii="Times New Roman" w:hAnsi="Times New Roman" w:cs="Times New Roman"/>
                <w:color w:val="000000"/>
                <w:sz w:val="24"/>
                <w:szCs w:val="24"/>
              </w:rPr>
            </w:pPr>
          </w:p>
        </w:tc>
        <w:tc>
          <w:tcPr>
            <w:tcW w:w="620" w:type="pct"/>
          </w:tcPr>
          <w:p w:rsidR="008D1143" w:rsidRPr="00F72A86" w:rsidRDefault="008D1143" w:rsidP="000F7AD4">
            <w:pPr>
              <w:rPr>
                <w:rFonts w:ascii="Times New Roman" w:hAnsi="Times New Roman" w:cs="Times New Roman"/>
                <w:color w:val="000000"/>
                <w:sz w:val="24"/>
                <w:szCs w:val="24"/>
              </w:rPr>
            </w:pPr>
          </w:p>
        </w:tc>
      </w:tr>
      <w:tr w:rsidR="008D1143" w:rsidRPr="00E759E1" w:rsidTr="000F7AD4">
        <w:trPr>
          <w:trHeight w:val="285"/>
        </w:trPr>
        <w:tc>
          <w:tcPr>
            <w:tcW w:w="2843" w:type="pct"/>
            <w:shd w:val="clear" w:color="auto" w:fill="auto"/>
            <w:noWrap/>
            <w:vAlign w:val="center"/>
            <w:hideMark/>
          </w:tcPr>
          <w:p w:rsidR="008D1143" w:rsidRPr="00F72A86" w:rsidRDefault="008D1143" w:rsidP="000F7AD4">
            <w:pPr>
              <w:rPr>
                <w:rFonts w:ascii="Times New Roman" w:hAnsi="Times New Roman" w:cs="Times New Roman"/>
                <w:color w:val="000000"/>
                <w:sz w:val="24"/>
                <w:szCs w:val="24"/>
              </w:rPr>
            </w:pPr>
            <w:r w:rsidRPr="00F72A86">
              <w:rPr>
                <w:rFonts w:ascii="Times New Roman" w:hAnsi="Times New Roman" w:cs="Times New Roman"/>
                <w:color w:val="000000"/>
                <w:sz w:val="24"/>
                <w:szCs w:val="24"/>
              </w:rPr>
              <w:t>4-variable CKD-EPI equation</w:t>
            </w:r>
          </w:p>
        </w:tc>
        <w:tc>
          <w:tcPr>
            <w:tcW w:w="1538" w:type="pct"/>
            <w:shd w:val="clear" w:color="auto" w:fill="auto"/>
            <w:noWrap/>
            <w:vAlign w:val="center"/>
            <w:hideMark/>
          </w:tcPr>
          <w:p w:rsidR="008D1143" w:rsidRPr="00F72A86" w:rsidRDefault="008D1143" w:rsidP="000F7AD4">
            <w:pPr>
              <w:rPr>
                <w:rFonts w:ascii="Times New Roman" w:hAnsi="Times New Roman" w:cs="Times New Roman"/>
                <w:color w:val="000000"/>
                <w:sz w:val="24"/>
                <w:szCs w:val="24"/>
              </w:rPr>
            </w:pPr>
            <w:r>
              <w:rPr>
                <w:rFonts w:ascii="Times New Roman" w:hAnsi="Times New Roman" w:cs="Times New Roman"/>
                <w:color w:val="000000"/>
                <w:sz w:val="24"/>
                <w:szCs w:val="24"/>
              </w:rPr>
              <w:t>80.0</w:t>
            </w:r>
            <w:r w:rsidRPr="00F72A86">
              <w:rPr>
                <w:rFonts w:ascii="Times New Roman" w:hAnsi="Times New Roman" w:cs="Times New Roman"/>
                <w:color w:val="000000"/>
                <w:sz w:val="24"/>
                <w:szCs w:val="24"/>
              </w:rPr>
              <w:t xml:space="preserve"> (7</w:t>
            </w:r>
            <w:r>
              <w:rPr>
                <w:rFonts w:ascii="Times New Roman" w:hAnsi="Times New Roman" w:cs="Times New Roman"/>
                <w:color w:val="000000"/>
                <w:sz w:val="24"/>
                <w:szCs w:val="24"/>
              </w:rPr>
              <w:t xml:space="preserve">7.5 </w:t>
            </w:r>
            <w:r w:rsidRPr="00F72A86">
              <w:rPr>
                <w:rFonts w:ascii="Times New Roman" w:hAnsi="Times New Roman" w:cs="Times New Roman"/>
                <w:color w:val="000000"/>
                <w:sz w:val="24"/>
                <w:szCs w:val="24"/>
              </w:rPr>
              <w:t xml:space="preserve">to </w:t>
            </w:r>
            <w:r>
              <w:rPr>
                <w:rFonts w:ascii="Times New Roman" w:hAnsi="Times New Roman" w:cs="Times New Roman"/>
                <w:color w:val="000000"/>
                <w:sz w:val="24"/>
                <w:szCs w:val="24"/>
              </w:rPr>
              <w:t>82.6</w:t>
            </w:r>
            <w:r w:rsidRPr="00F72A86">
              <w:rPr>
                <w:rFonts w:ascii="Times New Roman" w:hAnsi="Times New Roman" w:cs="Times New Roman"/>
                <w:color w:val="000000"/>
                <w:sz w:val="24"/>
                <w:szCs w:val="24"/>
              </w:rPr>
              <w:t>)</w:t>
            </w:r>
          </w:p>
        </w:tc>
        <w:tc>
          <w:tcPr>
            <w:tcW w:w="620" w:type="pct"/>
          </w:tcPr>
          <w:p w:rsidR="008D1143" w:rsidRPr="00F72A86" w:rsidRDefault="008D1143" w:rsidP="000F7AD4">
            <w:pPr>
              <w:rPr>
                <w:rFonts w:ascii="Times New Roman" w:hAnsi="Times New Roman" w:cs="Times New Roman"/>
                <w:color w:val="000000"/>
                <w:sz w:val="24"/>
                <w:szCs w:val="24"/>
              </w:rPr>
            </w:pPr>
          </w:p>
        </w:tc>
      </w:tr>
      <w:tr w:rsidR="008D1143" w:rsidRPr="00E759E1" w:rsidTr="000F7AD4">
        <w:trPr>
          <w:trHeight w:val="285"/>
        </w:trPr>
        <w:tc>
          <w:tcPr>
            <w:tcW w:w="2843" w:type="pct"/>
            <w:shd w:val="clear" w:color="auto" w:fill="auto"/>
            <w:noWrap/>
            <w:vAlign w:val="center"/>
            <w:hideMark/>
          </w:tcPr>
          <w:p w:rsidR="008D1143" w:rsidRPr="00F72A86" w:rsidRDefault="008D1143" w:rsidP="000F7AD4">
            <w:pPr>
              <w:rPr>
                <w:rFonts w:ascii="Times New Roman" w:hAnsi="Times New Roman" w:cs="Times New Roman"/>
                <w:color w:val="000000"/>
                <w:sz w:val="24"/>
                <w:szCs w:val="24"/>
              </w:rPr>
            </w:pPr>
            <w:r w:rsidRPr="00F72A86">
              <w:rPr>
                <w:rFonts w:ascii="Times New Roman" w:hAnsi="Times New Roman" w:cs="Times New Roman"/>
                <w:color w:val="000000"/>
                <w:sz w:val="24"/>
                <w:szCs w:val="24"/>
              </w:rPr>
              <w:t>9-variable CKD-EPI equation</w:t>
            </w:r>
          </w:p>
        </w:tc>
        <w:tc>
          <w:tcPr>
            <w:tcW w:w="1538" w:type="pct"/>
            <w:shd w:val="clear" w:color="auto" w:fill="auto"/>
            <w:noWrap/>
            <w:vAlign w:val="center"/>
            <w:hideMark/>
          </w:tcPr>
          <w:p w:rsidR="008D1143" w:rsidRPr="00F72A86" w:rsidRDefault="008D1143" w:rsidP="000F7AD4">
            <w:pPr>
              <w:rPr>
                <w:rFonts w:ascii="Times New Roman" w:hAnsi="Times New Roman" w:cs="Times New Roman"/>
                <w:color w:val="000000"/>
                <w:sz w:val="24"/>
                <w:szCs w:val="24"/>
              </w:rPr>
            </w:pPr>
            <w:r>
              <w:rPr>
                <w:rFonts w:ascii="Times New Roman" w:hAnsi="Times New Roman" w:cs="Times New Roman"/>
                <w:color w:val="000000"/>
                <w:sz w:val="24"/>
                <w:szCs w:val="24"/>
              </w:rPr>
              <w:t>81.5</w:t>
            </w:r>
            <w:r w:rsidRPr="00F72A86">
              <w:rPr>
                <w:rFonts w:ascii="Times New Roman" w:hAnsi="Times New Roman" w:cs="Times New Roman"/>
                <w:color w:val="000000"/>
                <w:sz w:val="24"/>
                <w:szCs w:val="24"/>
              </w:rPr>
              <w:t xml:space="preserve"> (7</w:t>
            </w:r>
            <w:r>
              <w:rPr>
                <w:rFonts w:ascii="Times New Roman" w:hAnsi="Times New Roman" w:cs="Times New Roman"/>
                <w:color w:val="000000"/>
                <w:sz w:val="24"/>
                <w:szCs w:val="24"/>
              </w:rPr>
              <w:t>8.9 to 83.8</w:t>
            </w:r>
            <w:r w:rsidRPr="00F72A86">
              <w:rPr>
                <w:rFonts w:ascii="Times New Roman" w:hAnsi="Times New Roman" w:cs="Times New Roman"/>
                <w:color w:val="000000"/>
                <w:sz w:val="24"/>
                <w:szCs w:val="24"/>
              </w:rPr>
              <w:t>)</w:t>
            </w:r>
          </w:p>
        </w:tc>
        <w:tc>
          <w:tcPr>
            <w:tcW w:w="620" w:type="pct"/>
          </w:tcPr>
          <w:p w:rsidR="008D1143" w:rsidRPr="00F72A86" w:rsidRDefault="008D1143" w:rsidP="000F7AD4">
            <w:pPr>
              <w:rPr>
                <w:rFonts w:ascii="Times New Roman" w:hAnsi="Times New Roman" w:cs="Times New Roman"/>
                <w:color w:val="000000"/>
                <w:sz w:val="24"/>
                <w:szCs w:val="24"/>
              </w:rPr>
            </w:pPr>
            <w:r>
              <w:rPr>
                <w:rFonts w:ascii="Times New Roman" w:hAnsi="Times New Roman" w:cs="Times New Roman" w:hint="eastAsia"/>
                <w:color w:val="000000"/>
                <w:sz w:val="24"/>
                <w:szCs w:val="24"/>
              </w:rPr>
              <w:t>0.1</w:t>
            </w:r>
          </w:p>
        </w:tc>
      </w:tr>
      <w:tr w:rsidR="008D1143" w:rsidRPr="00E759E1" w:rsidTr="000F7AD4">
        <w:trPr>
          <w:trHeight w:val="285"/>
        </w:trPr>
        <w:tc>
          <w:tcPr>
            <w:tcW w:w="2843" w:type="pct"/>
            <w:tcBorders>
              <w:bottom w:val="single" w:sz="12" w:space="0" w:color="auto"/>
            </w:tcBorders>
            <w:shd w:val="clear" w:color="auto" w:fill="auto"/>
            <w:noWrap/>
            <w:vAlign w:val="center"/>
            <w:hideMark/>
          </w:tcPr>
          <w:p w:rsidR="008D1143" w:rsidRPr="00F72A86" w:rsidRDefault="008D1143" w:rsidP="000F7AD4">
            <w:pPr>
              <w:rPr>
                <w:rFonts w:ascii="Times New Roman" w:hAnsi="Times New Roman" w:cs="Times New Roman"/>
                <w:color w:val="000000"/>
                <w:sz w:val="24"/>
                <w:szCs w:val="24"/>
              </w:rPr>
            </w:pPr>
            <w:r w:rsidRPr="00F72A86">
              <w:rPr>
                <w:rFonts w:ascii="Times New Roman" w:hAnsi="Times New Roman" w:cs="Times New Roman"/>
                <w:color w:val="000000"/>
                <w:sz w:val="24"/>
                <w:szCs w:val="24"/>
              </w:rPr>
              <w:t>9-variable ANN</w:t>
            </w:r>
          </w:p>
        </w:tc>
        <w:tc>
          <w:tcPr>
            <w:tcW w:w="1538" w:type="pct"/>
            <w:tcBorders>
              <w:bottom w:val="single" w:sz="12" w:space="0" w:color="auto"/>
            </w:tcBorders>
            <w:shd w:val="clear" w:color="auto" w:fill="auto"/>
            <w:noWrap/>
            <w:vAlign w:val="center"/>
            <w:hideMark/>
          </w:tcPr>
          <w:p w:rsidR="008D1143" w:rsidRPr="00F72A86" w:rsidRDefault="008D1143" w:rsidP="000F7AD4">
            <w:pPr>
              <w:rPr>
                <w:rFonts w:ascii="Times New Roman" w:hAnsi="Times New Roman" w:cs="Times New Roman"/>
                <w:color w:val="000000"/>
                <w:sz w:val="24"/>
                <w:szCs w:val="24"/>
              </w:rPr>
            </w:pPr>
            <w:r>
              <w:rPr>
                <w:rFonts w:ascii="Times New Roman" w:hAnsi="Times New Roman" w:cs="Times New Roman"/>
                <w:color w:val="000000"/>
                <w:sz w:val="24"/>
                <w:szCs w:val="24"/>
              </w:rPr>
              <w:t>83.5</w:t>
            </w:r>
            <w:r w:rsidRPr="00F72A86">
              <w:rPr>
                <w:rFonts w:ascii="Times New Roman" w:hAnsi="Times New Roman" w:cs="Times New Roman"/>
                <w:color w:val="000000"/>
                <w:sz w:val="24"/>
                <w:szCs w:val="24"/>
              </w:rPr>
              <w:t xml:space="preserve"> (</w:t>
            </w:r>
            <w:r>
              <w:rPr>
                <w:rFonts w:ascii="Times New Roman" w:hAnsi="Times New Roman" w:cs="Times New Roman"/>
                <w:color w:val="000000"/>
                <w:sz w:val="24"/>
                <w:szCs w:val="24"/>
              </w:rPr>
              <w:t>81.0</w:t>
            </w:r>
            <w:r w:rsidRPr="00F72A86">
              <w:rPr>
                <w:rFonts w:ascii="Times New Roman" w:hAnsi="Times New Roman" w:cs="Times New Roman"/>
                <w:color w:val="000000"/>
                <w:sz w:val="24"/>
                <w:szCs w:val="24"/>
              </w:rPr>
              <w:t xml:space="preserve"> to 8</w:t>
            </w:r>
            <w:r>
              <w:rPr>
                <w:rFonts w:ascii="Times New Roman" w:hAnsi="Times New Roman" w:cs="Times New Roman"/>
                <w:color w:val="000000"/>
                <w:sz w:val="24"/>
                <w:szCs w:val="24"/>
              </w:rPr>
              <w:t>5.8)</w:t>
            </w:r>
          </w:p>
        </w:tc>
        <w:tc>
          <w:tcPr>
            <w:tcW w:w="620" w:type="pct"/>
            <w:tcBorders>
              <w:bottom w:val="single" w:sz="12" w:space="0" w:color="auto"/>
            </w:tcBorders>
          </w:tcPr>
          <w:p w:rsidR="008D1143" w:rsidRPr="00F72A86" w:rsidRDefault="008D1143" w:rsidP="000F7AD4">
            <w:pPr>
              <w:rPr>
                <w:rFonts w:ascii="Times New Roman" w:hAnsi="Times New Roman" w:cs="Times New Roman"/>
                <w:color w:val="000000"/>
                <w:sz w:val="24"/>
                <w:szCs w:val="24"/>
              </w:rPr>
            </w:pPr>
            <w:r>
              <w:rPr>
                <w:rFonts w:ascii="Times New Roman" w:hAnsi="Times New Roman" w:cs="Times New Roman" w:hint="eastAsia"/>
                <w:color w:val="000000"/>
                <w:sz w:val="24"/>
                <w:szCs w:val="24"/>
              </w:rPr>
              <w:t>&lt; 0.001</w:t>
            </w:r>
          </w:p>
        </w:tc>
      </w:tr>
    </w:tbl>
    <w:p w:rsidR="008D1143" w:rsidRDefault="008D1143" w:rsidP="008D1143">
      <w:pPr>
        <w:ind w:firstLineChars="100" w:firstLine="241"/>
        <w:rPr>
          <w:rFonts w:ascii="Times New Roman" w:hAnsi="Times New Roman" w:cs="Times New Roman"/>
          <w:sz w:val="24"/>
          <w:szCs w:val="24"/>
        </w:rPr>
      </w:pPr>
      <w:r w:rsidRPr="00E759E1">
        <w:rPr>
          <w:rFonts w:ascii="Times New Roman" w:hAnsi="Times New Roman" w:cs="Times New Roman"/>
          <w:b/>
          <w:sz w:val="24"/>
          <w:szCs w:val="24"/>
        </w:rPr>
        <w:t xml:space="preserve">Abbreviations: </w:t>
      </w:r>
      <w:r w:rsidRPr="00E759E1">
        <w:rPr>
          <w:rFonts w:ascii="Times New Roman" w:hAnsi="Times New Roman" w:cs="Times New Roman"/>
          <w:sz w:val="24"/>
          <w:szCs w:val="24"/>
        </w:rPr>
        <w:t xml:space="preserve">GFR, glomerular filtration rate; </w:t>
      </w:r>
      <w:r w:rsidRPr="00E759E1">
        <w:rPr>
          <w:rFonts w:ascii="Times New Roman" w:hAnsi="Times New Roman" w:cs="Times New Roman"/>
          <w:color w:val="000000"/>
          <w:sz w:val="24"/>
          <w:szCs w:val="24"/>
        </w:rPr>
        <w:t xml:space="preserve">CKD-EPI, Chronic Kidney Disease Epidemiology Collaboration; </w:t>
      </w:r>
      <w:r w:rsidRPr="000843D8">
        <w:rPr>
          <w:rFonts w:ascii="Times New Roman" w:hAnsi="Times New Roman" w:cs="Times New Roman"/>
          <w:color w:val="000000"/>
          <w:sz w:val="24"/>
          <w:szCs w:val="24"/>
        </w:rPr>
        <w:t>ANN, artificial neural network</w:t>
      </w:r>
      <w:r>
        <w:rPr>
          <w:rFonts w:ascii="Times New Roman" w:hAnsi="Times New Roman" w:cs="Times New Roman"/>
          <w:color w:val="000000"/>
          <w:sz w:val="24"/>
          <w:szCs w:val="24"/>
        </w:rPr>
        <w:t>;</w:t>
      </w:r>
      <w:r w:rsidRPr="000843D8">
        <w:rPr>
          <w:rFonts w:ascii="Times New Roman" w:hAnsi="Times New Roman" w:cs="Times New Roman"/>
          <w:color w:val="000000"/>
          <w:sz w:val="24"/>
          <w:szCs w:val="24"/>
        </w:rPr>
        <w:t xml:space="preserve"> </w:t>
      </w:r>
      <w:r w:rsidRPr="00E759E1">
        <w:rPr>
          <w:rFonts w:ascii="Times New Roman" w:hAnsi="Times New Roman" w:cs="Times New Roman"/>
          <w:sz w:val="24"/>
          <w:szCs w:val="24"/>
        </w:rPr>
        <w:t>IQR, interquartile range; CI, confidence interval</w:t>
      </w:r>
    </w:p>
    <w:p w:rsidR="008D1143" w:rsidRDefault="008D1143" w:rsidP="008D1143">
      <w:pPr>
        <w:rPr>
          <w:rFonts w:ascii="Times New Roman" w:hAnsi="Times New Roman" w:cs="Times New Roman"/>
          <w:sz w:val="24"/>
          <w:szCs w:val="24"/>
        </w:rPr>
      </w:pPr>
      <w:r>
        <w:rPr>
          <w:rFonts w:ascii="Times New Roman" w:hAnsi="Times New Roman" w:cs="Times New Roman"/>
          <w:sz w:val="24"/>
          <w:szCs w:val="24"/>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48"/>
        <w:gridCol w:w="4148"/>
      </w:tblGrid>
      <w:tr w:rsidR="008D1143" w:rsidTr="000F7AD4">
        <w:tc>
          <w:tcPr>
            <w:tcW w:w="4148" w:type="dxa"/>
          </w:tcPr>
          <w:p w:rsidR="008D1143" w:rsidRDefault="008D1143" w:rsidP="000F7AD4">
            <w:pPr>
              <w:spacing w:line="480" w:lineRule="auto"/>
            </w:pPr>
            <w:r>
              <w:lastRenderedPageBreak/>
              <w:br w:type="page"/>
            </w:r>
            <w:r>
              <w:rPr>
                <w:noProof/>
              </w:rPr>
              <w:drawing>
                <wp:inline distT="0" distB="0" distL="0" distR="0">
                  <wp:extent cx="2496820" cy="1783442"/>
                  <wp:effectExtent l="0" t="0" r="0" b="7620"/>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下载.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96820" cy="1783442"/>
                          </a:xfrm>
                          <a:prstGeom prst="rect">
                            <a:avLst/>
                          </a:prstGeom>
                        </pic:spPr>
                      </pic:pic>
                    </a:graphicData>
                  </a:graphic>
                </wp:inline>
              </w:drawing>
            </w:r>
          </w:p>
          <w:p w:rsidR="008D1143" w:rsidRPr="00F7261C" w:rsidRDefault="008D1143" w:rsidP="000F7AD4">
            <w:pPr>
              <w:jc w:val="center"/>
              <w:rPr>
                <w:rFonts w:ascii="Times New Roman" w:hAnsi="Times New Roman" w:cs="Times New Roman"/>
                <w:sz w:val="20"/>
                <w:szCs w:val="20"/>
              </w:rPr>
            </w:pPr>
            <w:r w:rsidRPr="00F7261C">
              <w:rPr>
                <w:rFonts w:ascii="Times New Roman" w:hAnsi="Times New Roman" w:cs="Times New Roman"/>
                <w:sz w:val="20"/>
                <w:szCs w:val="20"/>
              </w:rPr>
              <w:t>A1</w:t>
            </w:r>
            <w:r>
              <w:rPr>
                <w:rFonts w:ascii="Times New Roman" w:hAnsi="Times New Roman" w:cs="Times New Roman"/>
                <w:sz w:val="20"/>
                <w:szCs w:val="20"/>
              </w:rPr>
              <w:t>.</w:t>
            </w:r>
            <w:r w:rsidRPr="00F7261C">
              <w:rPr>
                <w:rFonts w:ascii="Times New Roman" w:hAnsi="Times New Roman" w:cs="Times New Roman"/>
                <w:sz w:val="20"/>
                <w:szCs w:val="20"/>
              </w:rPr>
              <w:t xml:space="preserve"> </w:t>
            </w:r>
            <w:r>
              <w:rPr>
                <w:rFonts w:ascii="Times New Roman" w:hAnsi="Times New Roman" w:cs="Times New Roman"/>
                <w:sz w:val="20"/>
                <w:szCs w:val="20"/>
              </w:rPr>
              <w:t>Scr knot for m</w:t>
            </w:r>
            <w:r w:rsidRPr="00F7261C">
              <w:rPr>
                <w:rFonts w:ascii="Times New Roman" w:hAnsi="Times New Roman" w:cs="Times New Roman" w:hint="eastAsia"/>
                <w:sz w:val="20"/>
                <w:szCs w:val="20"/>
              </w:rPr>
              <w:t>ale group</w:t>
            </w:r>
          </w:p>
        </w:tc>
        <w:tc>
          <w:tcPr>
            <w:tcW w:w="4148" w:type="dxa"/>
          </w:tcPr>
          <w:p w:rsidR="008D1143" w:rsidRDefault="008D1143" w:rsidP="000F7AD4">
            <w:pPr>
              <w:spacing w:line="480" w:lineRule="auto"/>
            </w:pPr>
            <w:r>
              <w:rPr>
                <w:noProof/>
              </w:rPr>
              <w:drawing>
                <wp:inline distT="0" distB="0" distL="0" distR="0">
                  <wp:extent cx="2496820" cy="1783442"/>
                  <wp:effectExtent l="0" t="0" r="0" b="762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下载 (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96820" cy="1783442"/>
                          </a:xfrm>
                          <a:prstGeom prst="rect">
                            <a:avLst/>
                          </a:prstGeom>
                        </pic:spPr>
                      </pic:pic>
                    </a:graphicData>
                  </a:graphic>
                </wp:inline>
              </w:drawing>
            </w:r>
          </w:p>
          <w:p w:rsidR="008D1143" w:rsidRPr="00F7261C" w:rsidRDefault="008D1143" w:rsidP="000F7AD4">
            <w:pPr>
              <w:jc w:val="center"/>
              <w:rPr>
                <w:rFonts w:ascii="Times New Roman" w:hAnsi="Times New Roman" w:cs="Times New Roman"/>
                <w:sz w:val="20"/>
                <w:szCs w:val="20"/>
              </w:rPr>
            </w:pPr>
            <w:r>
              <w:rPr>
                <w:rFonts w:ascii="Times New Roman" w:hAnsi="Times New Roman" w:cs="Times New Roman"/>
                <w:sz w:val="20"/>
                <w:szCs w:val="20"/>
              </w:rPr>
              <w:t>A2.</w:t>
            </w:r>
            <w:r w:rsidRPr="00F7261C">
              <w:rPr>
                <w:rFonts w:ascii="Times New Roman" w:hAnsi="Times New Roman" w:cs="Times New Roman"/>
                <w:sz w:val="20"/>
                <w:szCs w:val="20"/>
              </w:rPr>
              <w:t xml:space="preserve"> </w:t>
            </w:r>
            <w:r>
              <w:rPr>
                <w:rFonts w:ascii="Times New Roman" w:hAnsi="Times New Roman" w:cs="Times New Roman"/>
                <w:sz w:val="20"/>
                <w:szCs w:val="20"/>
              </w:rPr>
              <w:t>Scr knot for f</w:t>
            </w:r>
            <w:r w:rsidRPr="00F7261C">
              <w:rPr>
                <w:rFonts w:ascii="Times New Roman" w:hAnsi="Times New Roman" w:cs="Times New Roman"/>
                <w:sz w:val="20"/>
                <w:szCs w:val="20"/>
              </w:rPr>
              <w:t>em</w:t>
            </w:r>
            <w:r w:rsidRPr="00F7261C">
              <w:rPr>
                <w:rFonts w:ascii="Times New Roman" w:hAnsi="Times New Roman" w:cs="Times New Roman" w:hint="eastAsia"/>
                <w:sz w:val="20"/>
                <w:szCs w:val="20"/>
              </w:rPr>
              <w:t>ale group</w:t>
            </w:r>
          </w:p>
        </w:tc>
      </w:tr>
      <w:tr w:rsidR="008D1143" w:rsidTr="000F7AD4">
        <w:tc>
          <w:tcPr>
            <w:tcW w:w="4148" w:type="dxa"/>
          </w:tcPr>
          <w:p w:rsidR="008D1143" w:rsidRDefault="008D1143" w:rsidP="000F7AD4">
            <w:pPr>
              <w:spacing w:line="480" w:lineRule="auto"/>
            </w:pPr>
            <w:r>
              <w:rPr>
                <w:noProof/>
              </w:rPr>
              <w:drawing>
                <wp:inline distT="0" distB="0" distL="0" distR="0">
                  <wp:extent cx="2496820" cy="1783442"/>
                  <wp:effectExtent l="0" t="0" r="0" b="762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下载.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96820" cy="1783442"/>
                          </a:xfrm>
                          <a:prstGeom prst="rect">
                            <a:avLst/>
                          </a:prstGeom>
                        </pic:spPr>
                      </pic:pic>
                    </a:graphicData>
                  </a:graphic>
                </wp:inline>
              </w:drawing>
            </w:r>
          </w:p>
          <w:p w:rsidR="008D1143" w:rsidRPr="00F7261C" w:rsidRDefault="008D1143" w:rsidP="000F7AD4">
            <w:pPr>
              <w:spacing w:line="480" w:lineRule="auto"/>
              <w:jc w:val="center"/>
            </w:pPr>
            <w:r>
              <w:rPr>
                <w:rFonts w:ascii="Times New Roman" w:hAnsi="Times New Roman" w:cs="Times New Roman"/>
                <w:sz w:val="20"/>
                <w:szCs w:val="20"/>
              </w:rPr>
              <w:t>B1.</w:t>
            </w:r>
            <w:r w:rsidRPr="00F7261C">
              <w:rPr>
                <w:rFonts w:ascii="Times New Roman" w:hAnsi="Times New Roman" w:cs="Times New Roman"/>
                <w:sz w:val="20"/>
                <w:szCs w:val="20"/>
              </w:rPr>
              <w:t xml:space="preserve"> </w:t>
            </w:r>
            <w:r>
              <w:rPr>
                <w:rFonts w:ascii="Times New Roman" w:hAnsi="Times New Roman" w:cs="Times New Roman"/>
                <w:sz w:val="20"/>
                <w:szCs w:val="20"/>
              </w:rPr>
              <w:t>Scys knot for m</w:t>
            </w:r>
            <w:r w:rsidRPr="00F7261C">
              <w:rPr>
                <w:rFonts w:ascii="Times New Roman" w:hAnsi="Times New Roman" w:cs="Times New Roman" w:hint="eastAsia"/>
                <w:sz w:val="20"/>
                <w:szCs w:val="20"/>
              </w:rPr>
              <w:t>ale group</w:t>
            </w:r>
          </w:p>
        </w:tc>
        <w:tc>
          <w:tcPr>
            <w:tcW w:w="4148" w:type="dxa"/>
          </w:tcPr>
          <w:p w:rsidR="008D1143" w:rsidRDefault="008D1143" w:rsidP="000F7AD4">
            <w:pPr>
              <w:spacing w:line="480" w:lineRule="auto"/>
            </w:pPr>
            <w:r>
              <w:rPr>
                <w:noProof/>
              </w:rPr>
              <w:drawing>
                <wp:inline distT="0" distB="0" distL="0" distR="0">
                  <wp:extent cx="2496820" cy="1783442"/>
                  <wp:effectExtent l="0" t="0" r="0" b="762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下载.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96820" cy="1783442"/>
                          </a:xfrm>
                          <a:prstGeom prst="rect">
                            <a:avLst/>
                          </a:prstGeom>
                        </pic:spPr>
                      </pic:pic>
                    </a:graphicData>
                  </a:graphic>
                </wp:inline>
              </w:drawing>
            </w:r>
          </w:p>
          <w:p w:rsidR="008D1143" w:rsidRPr="00F7261C" w:rsidRDefault="008D1143" w:rsidP="000F7AD4">
            <w:pPr>
              <w:spacing w:line="480" w:lineRule="auto"/>
              <w:jc w:val="center"/>
            </w:pPr>
            <w:r w:rsidRPr="00F7261C">
              <w:rPr>
                <w:rFonts w:ascii="Times New Roman" w:hAnsi="Times New Roman" w:cs="Times New Roman"/>
                <w:sz w:val="20"/>
                <w:szCs w:val="20"/>
              </w:rPr>
              <w:t>B</w:t>
            </w:r>
            <w:r>
              <w:rPr>
                <w:rFonts w:ascii="Times New Roman" w:hAnsi="Times New Roman" w:cs="Times New Roman"/>
                <w:sz w:val="20"/>
                <w:szCs w:val="20"/>
              </w:rPr>
              <w:t>2.</w:t>
            </w:r>
            <w:r w:rsidRPr="00F7261C">
              <w:rPr>
                <w:rFonts w:ascii="Times New Roman" w:hAnsi="Times New Roman" w:cs="Times New Roman"/>
                <w:sz w:val="20"/>
                <w:szCs w:val="20"/>
              </w:rPr>
              <w:t xml:space="preserve"> </w:t>
            </w:r>
            <w:r>
              <w:rPr>
                <w:rFonts w:ascii="Times New Roman" w:hAnsi="Times New Roman" w:cs="Times New Roman"/>
                <w:sz w:val="20"/>
                <w:szCs w:val="20"/>
              </w:rPr>
              <w:t>Scys knot for f</w:t>
            </w:r>
            <w:r w:rsidRPr="00F7261C">
              <w:rPr>
                <w:rFonts w:ascii="Times New Roman" w:hAnsi="Times New Roman" w:cs="Times New Roman"/>
                <w:sz w:val="20"/>
                <w:szCs w:val="20"/>
              </w:rPr>
              <w:t>em</w:t>
            </w:r>
            <w:r w:rsidRPr="00F7261C">
              <w:rPr>
                <w:rFonts w:ascii="Times New Roman" w:hAnsi="Times New Roman" w:cs="Times New Roman" w:hint="eastAsia"/>
                <w:sz w:val="20"/>
                <w:szCs w:val="20"/>
              </w:rPr>
              <w:t>ale group</w:t>
            </w:r>
          </w:p>
        </w:tc>
      </w:tr>
      <w:tr w:rsidR="008D1143" w:rsidTr="000F7AD4">
        <w:tc>
          <w:tcPr>
            <w:tcW w:w="8296" w:type="dxa"/>
            <w:gridSpan w:val="2"/>
          </w:tcPr>
          <w:p w:rsidR="008D1143" w:rsidRPr="00D77B1F" w:rsidRDefault="008D1143" w:rsidP="008D1143">
            <w:pPr>
              <w:ind w:firstLineChars="100" w:firstLine="201"/>
              <w:rPr>
                <w:rFonts w:ascii="Times New Roman" w:hAnsi="Times New Roman" w:cs="Times New Roman"/>
                <w:sz w:val="20"/>
                <w:szCs w:val="20"/>
              </w:rPr>
            </w:pPr>
            <w:r>
              <w:rPr>
                <w:rFonts w:ascii="Times New Roman" w:hAnsi="Times New Roman" w:cs="Times New Roman"/>
                <w:b/>
                <w:sz w:val="20"/>
                <w:szCs w:val="20"/>
              </w:rPr>
              <w:t>Additional</w:t>
            </w:r>
            <w:r w:rsidRPr="007926E7">
              <w:rPr>
                <w:rFonts w:ascii="Times New Roman" w:hAnsi="Times New Roman" w:cs="Times New Roman"/>
                <w:b/>
                <w:sz w:val="20"/>
                <w:szCs w:val="20"/>
              </w:rPr>
              <w:t xml:space="preserve"> Figure </w:t>
            </w:r>
            <w:r>
              <w:rPr>
                <w:rFonts w:ascii="Times New Roman" w:hAnsi="Times New Roman" w:cs="Times New Roman"/>
                <w:b/>
                <w:sz w:val="20"/>
                <w:szCs w:val="20"/>
              </w:rPr>
              <w:t>S</w:t>
            </w:r>
            <w:r w:rsidRPr="007926E7">
              <w:rPr>
                <w:rFonts w:ascii="Times New Roman" w:hAnsi="Times New Roman" w:cs="Times New Roman"/>
                <w:b/>
                <w:sz w:val="20"/>
                <w:szCs w:val="20"/>
              </w:rPr>
              <w:t>2</w:t>
            </w:r>
            <w:r w:rsidRPr="00D77B1F">
              <w:rPr>
                <w:rFonts w:ascii="Times New Roman" w:hAnsi="Times New Roman" w:cs="Times New Roman"/>
                <w:sz w:val="20"/>
                <w:szCs w:val="20"/>
              </w:rPr>
              <w:t>. Box plot of RMSE of 5-fold cross-validation with 100 repetitions for revised CKD-EPI equation</w:t>
            </w:r>
            <w:r>
              <w:rPr>
                <w:rFonts w:ascii="Times New Roman" w:hAnsi="Times New Roman" w:cs="Times New Roman"/>
                <w:sz w:val="20"/>
                <w:szCs w:val="20"/>
              </w:rPr>
              <w:t>s</w:t>
            </w:r>
            <w:r w:rsidRPr="00D77B1F">
              <w:rPr>
                <w:rFonts w:ascii="Times New Roman" w:hAnsi="Times New Roman" w:cs="Times New Roman"/>
                <w:sz w:val="20"/>
                <w:szCs w:val="20"/>
              </w:rPr>
              <w:t xml:space="preserve">. The red vertical dashed line represented the selected knot of Scr </w:t>
            </w:r>
            <w:r>
              <w:rPr>
                <w:rFonts w:ascii="Times New Roman" w:hAnsi="Times New Roman" w:cs="Times New Roman"/>
                <w:sz w:val="20"/>
                <w:szCs w:val="20"/>
              </w:rPr>
              <w:t xml:space="preserve">and Scys </w:t>
            </w:r>
            <w:r w:rsidRPr="00D77B1F">
              <w:rPr>
                <w:rFonts w:ascii="Times New Roman" w:hAnsi="Times New Roman" w:cs="Times New Roman"/>
                <w:sz w:val="20"/>
                <w:szCs w:val="20"/>
              </w:rPr>
              <w:t>with the lowest a</w:t>
            </w:r>
            <w:r>
              <w:rPr>
                <w:rFonts w:ascii="Times New Roman" w:hAnsi="Times New Roman" w:cs="Times New Roman"/>
                <w:sz w:val="20"/>
                <w:szCs w:val="20"/>
              </w:rPr>
              <w:t>verage of RMSE over 100 results</w:t>
            </w:r>
            <w:r w:rsidRPr="00D77B1F">
              <w:rPr>
                <w:rFonts w:ascii="Times New Roman" w:hAnsi="Times New Roman" w:cs="Times New Roman"/>
                <w:sz w:val="20"/>
                <w:szCs w:val="20"/>
              </w:rPr>
              <w:t>.</w:t>
            </w:r>
          </w:p>
          <w:p w:rsidR="008D1143" w:rsidRDefault="008D1143" w:rsidP="008D1143">
            <w:pPr>
              <w:ind w:firstLineChars="100" w:firstLine="201"/>
              <w:rPr>
                <w:rFonts w:ascii="Times New Roman" w:hAnsi="Times New Roman" w:cs="Times New Roman"/>
                <w:sz w:val="24"/>
                <w:szCs w:val="24"/>
              </w:rPr>
            </w:pPr>
            <w:r w:rsidRPr="0024085B">
              <w:rPr>
                <w:rFonts w:ascii="Times New Roman" w:hAnsi="Times New Roman" w:cs="Times New Roman"/>
                <w:b/>
                <w:sz w:val="20"/>
                <w:szCs w:val="20"/>
              </w:rPr>
              <w:t>Abbreviations:</w:t>
            </w:r>
            <w:r w:rsidRPr="00D77B1F">
              <w:rPr>
                <w:rFonts w:ascii="Times New Roman" w:hAnsi="Times New Roman" w:cs="Times New Roman"/>
                <w:sz w:val="20"/>
                <w:szCs w:val="20"/>
              </w:rPr>
              <w:t xml:space="preserve"> RMSE, root of mean squared error; CKD-EPI, Chronic Kidney Disease Epidemiology Collaboration</w:t>
            </w:r>
            <w:r>
              <w:rPr>
                <w:rFonts w:ascii="Times New Roman" w:hAnsi="Times New Roman" w:cs="Times New Roman"/>
                <w:sz w:val="20"/>
                <w:szCs w:val="20"/>
              </w:rPr>
              <w:t>; Scr, serum creatinine; Scys, serum cystatin C.</w:t>
            </w:r>
          </w:p>
        </w:tc>
      </w:tr>
    </w:tbl>
    <w:p w:rsidR="00CB52A8" w:rsidRPr="000E0664" w:rsidRDefault="00CB52A8" w:rsidP="000E0664">
      <w:pPr>
        <w:pStyle w:val="1"/>
        <w:spacing w:before="120" w:after="240"/>
        <w:rPr>
          <w:rFonts w:ascii="Times New Roman" w:hAnsi="Times New Roman" w:cs="Times New Roman" w:hint="eastAsia"/>
        </w:rPr>
      </w:pPr>
      <w:bookmarkStart w:id="0" w:name="_GoBack"/>
      <w:bookmarkEnd w:id="0"/>
    </w:p>
    <w:sectPr w:rsidR="00CB52A8" w:rsidRPr="000E0664" w:rsidSect="005F6765">
      <w:type w:val="continuous"/>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564E" w:rsidRDefault="0064564E">
      <w:pPr>
        <w:spacing w:after="0" w:line="240" w:lineRule="auto"/>
      </w:pPr>
      <w:r>
        <w:separator/>
      </w:r>
    </w:p>
  </w:endnote>
  <w:endnote w:type="continuationSeparator" w:id="0">
    <w:p w:rsidR="0064564E" w:rsidRDefault="006456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微软雅黑">
    <w:altName w:val="Microsoft YaHei"/>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9901304"/>
      <w:docPartObj>
        <w:docPartGallery w:val="Page Numbers (Bottom of Page)"/>
        <w:docPartUnique/>
      </w:docPartObj>
    </w:sdtPr>
    <w:sdtEndPr>
      <w:rPr>
        <w:rFonts w:ascii="Times New Roman" w:hAnsi="Times New Roman" w:cs="Times New Roman"/>
        <w:sz w:val="24"/>
        <w:szCs w:val="24"/>
      </w:rPr>
    </w:sdtEndPr>
    <w:sdtContent>
      <w:p w:rsidR="00B9381E" w:rsidRPr="00B9381E" w:rsidRDefault="008D1143">
        <w:pPr>
          <w:pStyle w:val="a4"/>
          <w:jc w:val="center"/>
          <w:rPr>
            <w:rFonts w:ascii="Times New Roman" w:hAnsi="Times New Roman" w:cs="Times New Roman"/>
            <w:sz w:val="24"/>
            <w:szCs w:val="24"/>
          </w:rPr>
        </w:pPr>
        <w:r w:rsidRPr="00B9381E">
          <w:rPr>
            <w:rFonts w:ascii="Times New Roman" w:hAnsi="Times New Roman" w:cs="Times New Roman"/>
            <w:sz w:val="24"/>
            <w:szCs w:val="24"/>
          </w:rPr>
          <w:fldChar w:fldCharType="begin"/>
        </w:r>
        <w:r w:rsidRPr="00B9381E">
          <w:rPr>
            <w:rFonts w:ascii="Times New Roman" w:hAnsi="Times New Roman" w:cs="Times New Roman"/>
            <w:sz w:val="24"/>
            <w:szCs w:val="24"/>
          </w:rPr>
          <w:instrText>PAGE   \* MERGEFORMAT</w:instrText>
        </w:r>
        <w:r w:rsidRPr="00B9381E">
          <w:rPr>
            <w:rFonts w:ascii="Times New Roman" w:hAnsi="Times New Roman" w:cs="Times New Roman"/>
            <w:sz w:val="24"/>
            <w:szCs w:val="24"/>
          </w:rPr>
          <w:fldChar w:fldCharType="separate"/>
        </w:r>
        <w:r w:rsidR="000E0664" w:rsidRPr="000E0664">
          <w:rPr>
            <w:rFonts w:ascii="Times New Roman" w:hAnsi="Times New Roman" w:cs="Times New Roman"/>
            <w:noProof/>
            <w:sz w:val="24"/>
            <w:szCs w:val="24"/>
            <w:lang w:val="zh-CN"/>
          </w:rPr>
          <w:t>9</w:t>
        </w:r>
        <w:r w:rsidRPr="00B9381E">
          <w:rPr>
            <w:rFonts w:ascii="Times New Roman" w:hAnsi="Times New Roman" w:cs="Times New Roman"/>
            <w:sz w:val="24"/>
            <w:szCs w:val="24"/>
          </w:rPr>
          <w:fldChar w:fldCharType="end"/>
        </w:r>
      </w:p>
    </w:sdtContent>
  </w:sdt>
  <w:p w:rsidR="00B9381E" w:rsidRDefault="0064564E">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564E" w:rsidRDefault="0064564E">
      <w:pPr>
        <w:spacing w:after="0" w:line="240" w:lineRule="auto"/>
      </w:pPr>
      <w:r>
        <w:separator/>
      </w:r>
    </w:p>
  </w:footnote>
  <w:footnote w:type="continuationSeparator" w:id="0">
    <w:p w:rsidR="0064564E" w:rsidRDefault="0064564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8D1143"/>
    <w:rsid w:val="000E0664"/>
    <w:rsid w:val="00134430"/>
    <w:rsid w:val="00220684"/>
    <w:rsid w:val="00611E43"/>
    <w:rsid w:val="0064564E"/>
    <w:rsid w:val="007044E2"/>
    <w:rsid w:val="008D1143"/>
    <w:rsid w:val="00B41F89"/>
    <w:rsid w:val="00CB52A8"/>
    <w:rsid w:val="00FA3D33"/>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40EB1"/>
  <w15:docId w15:val="{E2FF667B-B933-49D2-958A-E89427A64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52A8"/>
  </w:style>
  <w:style w:type="paragraph" w:styleId="1">
    <w:name w:val="heading 1"/>
    <w:basedOn w:val="a"/>
    <w:next w:val="a"/>
    <w:link w:val="10"/>
    <w:uiPriority w:val="9"/>
    <w:qFormat/>
    <w:rsid w:val="008D1143"/>
    <w:pPr>
      <w:keepNext/>
      <w:keepLines/>
      <w:widowControl w:val="0"/>
      <w:spacing w:before="340" w:after="330" w:line="578" w:lineRule="auto"/>
      <w:jc w:val="both"/>
      <w:outlineLvl w:val="0"/>
    </w:pPr>
    <w:rPr>
      <w:rFonts w:ascii="等线" w:eastAsia="等线" w:hAnsi="等线" w:cs="等线"/>
      <w:b/>
      <w:bCs/>
      <w:kern w:val="44"/>
      <w:sz w:val="44"/>
      <w:szCs w:val="44"/>
      <w:lang w:val="en-US" w:eastAsia="zh-CN"/>
    </w:rPr>
  </w:style>
  <w:style w:type="paragraph" w:styleId="2">
    <w:name w:val="heading 2"/>
    <w:basedOn w:val="a"/>
    <w:next w:val="a"/>
    <w:link w:val="20"/>
    <w:unhideWhenUsed/>
    <w:qFormat/>
    <w:rsid w:val="008D1143"/>
    <w:pPr>
      <w:keepNext/>
      <w:keepLines/>
      <w:widowControl w:val="0"/>
      <w:spacing w:before="260" w:after="260" w:line="416" w:lineRule="auto"/>
      <w:jc w:val="both"/>
      <w:outlineLvl w:val="1"/>
    </w:pPr>
    <w:rPr>
      <w:rFonts w:ascii="Cambria" w:eastAsia="宋体" w:hAnsi="Cambria" w:cs="Times New Roman"/>
      <w:b/>
      <w:bCs/>
      <w:kern w:val="2"/>
      <w:sz w:val="32"/>
      <w:szCs w:val="32"/>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8D1143"/>
    <w:rPr>
      <w:rFonts w:ascii="等线" w:eastAsia="等线" w:hAnsi="等线" w:cs="等线"/>
      <w:b/>
      <w:bCs/>
      <w:kern w:val="44"/>
      <w:sz w:val="44"/>
      <w:szCs w:val="44"/>
      <w:lang w:val="en-US" w:eastAsia="zh-CN"/>
    </w:rPr>
  </w:style>
  <w:style w:type="character" w:customStyle="1" w:styleId="20">
    <w:name w:val="标题 2 字符"/>
    <w:basedOn w:val="a0"/>
    <w:link w:val="2"/>
    <w:rsid w:val="008D1143"/>
    <w:rPr>
      <w:rFonts w:ascii="Cambria" w:eastAsia="宋体" w:hAnsi="Cambria" w:cs="Times New Roman"/>
      <w:b/>
      <w:bCs/>
      <w:kern w:val="2"/>
      <w:sz w:val="32"/>
      <w:szCs w:val="32"/>
      <w:lang w:val="en-US" w:eastAsia="zh-CN"/>
    </w:rPr>
  </w:style>
  <w:style w:type="paragraph" w:customStyle="1" w:styleId="EndNoteBibliography">
    <w:name w:val="EndNote Bibliography"/>
    <w:basedOn w:val="a"/>
    <w:link w:val="EndNoteBibliography0"/>
    <w:qFormat/>
    <w:rsid w:val="008D1143"/>
    <w:pPr>
      <w:widowControl w:val="0"/>
      <w:spacing w:after="0" w:line="240" w:lineRule="auto"/>
      <w:jc w:val="both"/>
    </w:pPr>
    <w:rPr>
      <w:rFonts w:ascii="等线" w:eastAsia="等线" w:hAnsi="等线" w:cs="等线"/>
      <w:noProof/>
      <w:kern w:val="2"/>
      <w:sz w:val="20"/>
      <w:szCs w:val="21"/>
      <w:lang w:val="en-US" w:eastAsia="zh-CN"/>
    </w:rPr>
  </w:style>
  <w:style w:type="character" w:customStyle="1" w:styleId="EndNoteBibliography0">
    <w:name w:val="EndNote Bibliography 字符"/>
    <w:basedOn w:val="a0"/>
    <w:link w:val="EndNoteBibliography"/>
    <w:qFormat/>
    <w:rsid w:val="008D1143"/>
    <w:rPr>
      <w:rFonts w:ascii="等线" w:eastAsia="等线" w:hAnsi="等线" w:cs="等线"/>
      <w:noProof/>
      <w:kern w:val="2"/>
      <w:sz w:val="20"/>
      <w:szCs w:val="21"/>
      <w:lang w:val="en-US" w:eastAsia="zh-CN"/>
    </w:rPr>
  </w:style>
  <w:style w:type="table" w:styleId="a3">
    <w:name w:val="Table Grid"/>
    <w:basedOn w:val="a1"/>
    <w:uiPriority w:val="39"/>
    <w:rsid w:val="008D1143"/>
    <w:pPr>
      <w:spacing w:after="0" w:line="240" w:lineRule="auto"/>
    </w:pPr>
    <w:rPr>
      <w:kern w:val="2"/>
      <w:sz w:val="21"/>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unhideWhenUsed/>
    <w:rsid w:val="008D1143"/>
    <w:pPr>
      <w:widowControl w:val="0"/>
      <w:tabs>
        <w:tab w:val="center" w:pos="4153"/>
        <w:tab w:val="right" w:pos="8306"/>
      </w:tabs>
      <w:snapToGrid w:val="0"/>
      <w:spacing w:after="0" w:line="240" w:lineRule="auto"/>
    </w:pPr>
    <w:rPr>
      <w:rFonts w:ascii="等线" w:eastAsia="等线" w:hAnsi="等线" w:cs="等线"/>
      <w:kern w:val="2"/>
      <w:sz w:val="18"/>
      <w:szCs w:val="18"/>
      <w:lang w:val="en-US" w:eastAsia="zh-CN"/>
    </w:rPr>
  </w:style>
  <w:style w:type="character" w:customStyle="1" w:styleId="a5">
    <w:name w:val="页脚 字符"/>
    <w:basedOn w:val="a0"/>
    <w:link w:val="a4"/>
    <w:uiPriority w:val="99"/>
    <w:rsid w:val="008D1143"/>
    <w:rPr>
      <w:rFonts w:ascii="等线" w:eastAsia="等线" w:hAnsi="等线" w:cs="等线"/>
      <w:kern w:val="2"/>
      <w:sz w:val="18"/>
      <w:szCs w:val="18"/>
      <w:lang w:val="en-US" w:eastAsia="zh-CN"/>
    </w:rPr>
  </w:style>
  <w:style w:type="paragraph" w:styleId="a6">
    <w:name w:val="Balloon Text"/>
    <w:basedOn w:val="a"/>
    <w:link w:val="a7"/>
    <w:uiPriority w:val="99"/>
    <w:semiHidden/>
    <w:unhideWhenUsed/>
    <w:rsid w:val="008D1143"/>
    <w:pPr>
      <w:spacing w:after="0" w:line="240" w:lineRule="auto"/>
    </w:pPr>
    <w:rPr>
      <w:rFonts w:ascii="Tahoma" w:hAnsi="Tahoma" w:cs="Tahoma"/>
      <w:sz w:val="16"/>
      <w:szCs w:val="16"/>
    </w:rPr>
  </w:style>
  <w:style w:type="character" w:customStyle="1" w:styleId="a7">
    <w:name w:val="批注框文本 字符"/>
    <w:basedOn w:val="a0"/>
    <w:link w:val="a6"/>
    <w:uiPriority w:val="99"/>
    <w:semiHidden/>
    <w:rsid w:val="008D114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4.jpeg"/><Relationship Id="rId4" Type="http://schemas.openxmlformats.org/officeDocument/2006/relationships/footnotes" Target="footnote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1063</Words>
  <Characters>6064</Characters>
  <Application>Microsoft Office Word</Application>
  <DocSecurity>0</DocSecurity>
  <Lines>50</Lines>
  <Paragraphs>14</Paragraphs>
  <ScaleCrop>false</ScaleCrop>
  <Company/>
  <LinksUpToDate>false</LinksUpToDate>
  <CharactersWithSpaces>7113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0013358</dc:creator>
  <cp:lastModifiedBy>Ningshan Li</cp:lastModifiedBy>
  <cp:revision>2</cp:revision>
  <dcterms:created xsi:type="dcterms:W3CDTF">2020-02-28T10:28:00Z</dcterms:created>
  <dcterms:modified xsi:type="dcterms:W3CDTF">2020-03-04T21:46:00Z</dcterms:modified>
</cp:coreProperties>
</file>