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025" w:rsidRPr="00D30268" w:rsidRDefault="00CF3025" w:rsidP="00CF3025">
      <w:pPr>
        <w:rPr>
          <w:color w:val="000000" w:themeColor="text1"/>
        </w:rPr>
      </w:pPr>
      <w:proofErr w:type="gramStart"/>
      <w:r w:rsidRPr="00D30268">
        <w:rPr>
          <w:color w:val="000000" w:themeColor="text1"/>
        </w:rPr>
        <w:t>Additional file 9.</w:t>
      </w:r>
      <w:proofErr w:type="gramEnd"/>
      <w:r w:rsidRPr="00D30268">
        <w:rPr>
          <w:color w:val="000000" w:themeColor="text1"/>
        </w:rPr>
        <w:t xml:space="preserve"> First canonical discriminant function explained 90.2% of variance</w:t>
      </w:r>
    </w:p>
    <w:p w:rsidR="00CF3025" w:rsidRPr="00D30268" w:rsidRDefault="00CF3025" w:rsidP="00CF3025">
      <w:pPr>
        <w:rPr>
          <w:color w:val="000000" w:themeColor="text1"/>
        </w:rPr>
      </w:pPr>
    </w:p>
    <w:tbl>
      <w:tblPr>
        <w:tblW w:w="65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08"/>
        <w:gridCol w:w="1224"/>
        <w:gridCol w:w="1438"/>
        <w:gridCol w:w="1454"/>
        <w:gridCol w:w="1469"/>
      </w:tblGrid>
      <w:tr w:rsidR="00CF3025" w:rsidRPr="00D30268" w:rsidTr="00D770D6">
        <w:trPr>
          <w:cantSplit/>
        </w:trPr>
        <w:tc>
          <w:tcPr>
            <w:tcW w:w="1008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CF3025" w:rsidRPr="00D30268" w:rsidRDefault="00CF3025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Function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CF3025" w:rsidRPr="00D30268" w:rsidRDefault="00CF3025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Eigenvalue</w:t>
            </w:r>
          </w:p>
        </w:tc>
        <w:tc>
          <w:tcPr>
            <w:tcW w:w="143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CF3025" w:rsidRPr="00D30268" w:rsidRDefault="00CF3025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% of Variance</w:t>
            </w:r>
          </w:p>
        </w:tc>
        <w:tc>
          <w:tcPr>
            <w:tcW w:w="145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CF3025" w:rsidRPr="00D30268" w:rsidRDefault="00CF3025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Cumulative %</w:t>
            </w:r>
          </w:p>
        </w:tc>
        <w:tc>
          <w:tcPr>
            <w:tcW w:w="146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CF3025" w:rsidRPr="00D30268" w:rsidRDefault="00CF3025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Canonical Correlation</w:t>
            </w:r>
          </w:p>
        </w:tc>
      </w:tr>
      <w:tr w:rsidR="00CF3025" w:rsidRPr="00D30268" w:rsidTr="00D770D6">
        <w:trPr>
          <w:cantSplit/>
        </w:trPr>
        <w:tc>
          <w:tcPr>
            <w:tcW w:w="100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CF3025" w:rsidRPr="00D30268" w:rsidRDefault="00CF3025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</w:t>
            </w:r>
          </w:p>
        </w:tc>
        <w:tc>
          <w:tcPr>
            <w:tcW w:w="122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CF3025" w:rsidRPr="00D30268" w:rsidRDefault="00CF3025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54.074</w:t>
            </w:r>
          </w:p>
        </w:tc>
        <w:tc>
          <w:tcPr>
            <w:tcW w:w="143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CF3025" w:rsidRPr="00D30268" w:rsidRDefault="00CF3025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90.2</w:t>
            </w:r>
          </w:p>
        </w:tc>
        <w:tc>
          <w:tcPr>
            <w:tcW w:w="145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CF3025" w:rsidRPr="00D30268" w:rsidRDefault="00CF3025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90.2</w:t>
            </w:r>
          </w:p>
        </w:tc>
        <w:tc>
          <w:tcPr>
            <w:tcW w:w="146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CF3025" w:rsidRPr="00D30268" w:rsidRDefault="00CF3025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.991</w:t>
            </w:r>
          </w:p>
        </w:tc>
      </w:tr>
      <w:tr w:rsidR="00CF3025" w:rsidRPr="00D30268" w:rsidTr="00D770D6">
        <w:trPr>
          <w:cantSplit/>
        </w:trPr>
        <w:tc>
          <w:tcPr>
            <w:tcW w:w="100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CF3025" w:rsidRPr="00D30268" w:rsidRDefault="00CF3025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2</w:t>
            </w:r>
          </w:p>
        </w:tc>
        <w:tc>
          <w:tcPr>
            <w:tcW w:w="122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CF3025" w:rsidRPr="00D30268" w:rsidRDefault="00CF3025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5.897</w:t>
            </w:r>
          </w:p>
        </w:tc>
        <w:tc>
          <w:tcPr>
            <w:tcW w:w="143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CF3025" w:rsidRPr="00D30268" w:rsidRDefault="00CF3025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9.8</w:t>
            </w:r>
          </w:p>
        </w:tc>
        <w:tc>
          <w:tcPr>
            <w:tcW w:w="145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CF3025" w:rsidRPr="00D30268" w:rsidRDefault="00CF3025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100.0</w:t>
            </w:r>
          </w:p>
        </w:tc>
        <w:tc>
          <w:tcPr>
            <w:tcW w:w="146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CF3025" w:rsidRPr="00D30268" w:rsidRDefault="00CF3025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.925</w:t>
            </w:r>
          </w:p>
        </w:tc>
      </w:tr>
    </w:tbl>
    <w:p w:rsidR="00CF3025" w:rsidRPr="00D30268" w:rsidRDefault="00CF3025" w:rsidP="00CF3025">
      <w:pPr>
        <w:rPr>
          <w:color w:val="000000" w:themeColor="text1"/>
        </w:rPr>
      </w:pPr>
    </w:p>
    <w:p w:rsidR="00CF3025" w:rsidRPr="00D30268" w:rsidRDefault="00CF3025" w:rsidP="00CF3025">
      <w:pPr>
        <w:rPr>
          <w:color w:val="000000" w:themeColor="text1"/>
        </w:rPr>
      </w:pPr>
    </w:p>
    <w:p w:rsidR="00BF16ED" w:rsidRDefault="00BF16ED"/>
    <w:sectPr w:rsidR="00BF16ED" w:rsidSect="00BF16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doNotDisplayPageBoundaries/>
  <w:proofState w:spelling="clean" w:grammar="clean"/>
  <w:defaultTabStop w:val="720"/>
  <w:characterSpacingControl w:val="doNotCompress"/>
  <w:compat/>
  <w:rsids>
    <w:rsidRoot w:val="00CF3025"/>
    <w:rsid w:val="00B24904"/>
    <w:rsid w:val="00BF16ED"/>
    <w:rsid w:val="00CF3025"/>
    <w:rsid w:val="00D96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1</cp:revision>
  <dcterms:created xsi:type="dcterms:W3CDTF">2020-04-03T12:49:00Z</dcterms:created>
  <dcterms:modified xsi:type="dcterms:W3CDTF">2020-04-03T12:49:00Z</dcterms:modified>
</cp:coreProperties>
</file>