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A6211" w14:textId="2DB34281" w:rsidR="000472CE" w:rsidRPr="000C56FB" w:rsidRDefault="000472CE" w:rsidP="000472CE">
      <w:pPr>
        <w:rPr>
          <w:b/>
          <w:bCs/>
        </w:rPr>
      </w:pPr>
      <w:r w:rsidRPr="000C56FB">
        <w:rPr>
          <w:b/>
          <w:bCs/>
        </w:rPr>
        <w:t xml:space="preserve">Table S1: </w:t>
      </w:r>
      <w:r w:rsidRPr="000C56FB">
        <w:rPr>
          <w:bCs/>
        </w:rPr>
        <w:t>STRING functional network interaction</w:t>
      </w:r>
      <w:r>
        <w:rPr>
          <w:bCs/>
        </w:rPr>
        <w:t>s</w:t>
      </w:r>
      <w:r w:rsidRPr="000C56FB">
        <w:rPr>
          <w:bCs/>
        </w:rPr>
        <w:t xml:space="preserve"> of proteins increased and decreased (</w:t>
      </w:r>
      <w:proofErr w:type="spellStart"/>
      <w:r w:rsidRPr="000C56FB">
        <w:rPr>
          <w:bCs/>
          <w:i/>
        </w:rPr>
        <w:t>italicised</w:t>
      </w:r>
      <w:proofErr w:type="spellEnd"/>
      <w:r w:rsidRPr="000C56FB">
        <w:rPr>
          <w:bCs/>
        </w:rPr>
        <w:t xml:space="preserve">) in relative abundance in eleven ME/CFS subjects when compared to </w:t>
      </w:r>
      <w:r w:rsidR="003B1CF3">
        <w:rPr>
          <w:bCs/>
        </w:rPr>
        <w:t xml:space="preserve">nine matched </w:t>
      </w:r>
      <w:r w:rsidRPr="000C56FB">
        <w:rPr>
          <w:bCs/>
        </w:rPr>
        <w:t>controls (</w:t>
      </w:r>
      <w:r w:rsidRPr="000C56FB">
        <w:rPr>
          <w:bCs/>
          <w:i/>
          <w:iCs/>
        </w:rPr>
        <w:t>P</w:t>
      </w:r>
      <w:r w:rsidRPr="000C56FB">
        <w:rPr>
          <w:bCs/>
        </w:rPr>
        <w:t>&lt; 0.01, Log</w:t>
      </w:r>
      <w:r w:rsidRPr="000C56FB">
        <w:rPr>
          <w:bCs/>
          <w:vertAlign w:val="subscript"/>
        </w:rPr>
        <w:t xml:space="preserve">10 </w:t>
      </w:r>
      <w:r w:rsidRPr="000C56FB">
        <w:rPr>
          <w:bCs/>
        </w:rPr>
        <w:t>(Fold-Change) &gt; 0.2 and &lt; -0.2)</w:t>
      </w:r>
    </w:p>
    <w:tbl>
      <w:tblPr>
        <w:tblW w:w="14657" w:type="dxa"/>
        <w:tblInd w:w="-284" w:type="dxa"/>
        <w:tblLook w:val="04A0" w:firstRow="1" w:lastRow="0" w:firstColumn="1" w:lastColumn="0" w:noHBand="0" w:noVBand="1"/>
      </w:tblPr>
      <w:tblGrid>
        <w:gridCol w:w="1496"/>
        <w:gridCol w:w="1398"/>
        <w:gridCol w:w="1587"/>
        <w:gridCol w:w="839"/>
        <w:gridCol w:w="1450"/>
        <w:gridCol w:w="1184"/>
        <w:gridCol w:w="1450"/>
        <w:gridCol w:w="1615"/>
        <w:gridCol w:w="1183"/>
        <w:gridCol w:w="1283"/>
        <w:gridCol w:w="1183"/>
      </w:tblGrid>
      <w:tr w:rsidR="00A608D7" w:rsidRPr="00A608D7" w14:paraId="33C54850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289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Protein 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F80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Protein 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5C6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proofErr w:type="spellStart"/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Neighborhood</w:t>
            </w:r>
            <w:proofErr w:type="spellEnd"/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 xml:space="preserve"> on Chromosome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8ED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Gene Fusion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8F4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Phylogenetic Cooccurrence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E50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Homology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997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proofErr w:type="spellStart"/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Coexpression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FBC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Experimentally Determined Interaction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550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Database Annotated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208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 xml:space="preserve">Automated </w:t>
            </w:r>
            <w:proofErr w:type="spellStart"/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Textmining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4C4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Combined Score</w:t>
            </w:r>
          </w:p>
        </w:tc>
      </w:tr>
      <w:tr w:rsidR="00A608D7" w:rsidRPr="003B1CF3" w14:paraId="7E589D7C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FCF4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PSMD14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F8F4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7A1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88D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7AB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C94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18C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0.777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CF5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0.994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A4F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2F1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0.396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126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0.999</w:t>
            </w:r>
          </w:p>
        </w:tc>
      </w:tr>
      <w:tr w:rsidR="00A608D7" w:rsidRPr="003B1CF3" w14:paraId="39F0463A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9F9A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ADRM1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8CAB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5F0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606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B5C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01F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424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0.304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B14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0.936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89D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307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0.918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D90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0.999</w:t>
            </w:r>
          </w:p>
        </w:tc>
      </w:tr>
      <w:tr w:rsidR="00A608D7" w:rsidRPr="003B1CF3" w14:paraId="7FCA7499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E0A2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ADRM1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7E38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FC3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9E7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B05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D30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74F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0.275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A48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0.957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F05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D64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0.401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379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0.997</w:t>
            </w:r>
          </w:p>
        </w:tc>
      </w:tr>
      <w:tr w:rsidR="00A608D7" w:rsidRPr="003B1CF3" w14:paraId="17286BE1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075F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RPS7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8FAB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PWP2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69E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105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C28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B41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BF7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0.123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A58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0.734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0FB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0FD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0.097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4C0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0.976</w:t>
            </w:r>
          </w:p>
        </w:tc>
      </w:tr>
      <w:tr w:rsidR="00A608D7" w:rsidRPr="003B1CF3" w14:paraId="62809C6B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52FC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4286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D24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4E6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74C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A1F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0.978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C9B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0.651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44E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DF5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AD2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0.862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9E1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0.964</w:t>
            </w:r>
          </w:p>
        </w:tc>
      </w:tr>
      <w:tr w:rsidR="00A608D7" w:rsidRPr="003B1CF3" w14:paraId="776DD930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A58F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PSMD14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6658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CUL3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208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A2F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EC9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430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670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0.067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289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0.262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0E8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063E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0.434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6F5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0.955</w:t>
            </w:r>
          </w:p>
        </w:tc>
      </w:tr>
      <w:tr w:rsidR="00A608D7" w:rsidRPr="003B1CF3" w14:paraId="4FB30612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EC31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HIST1H1B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E10E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93F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B90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5DB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F79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0.976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7D8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635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CCC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CA8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0.894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8DE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0.933</w:t>
            </w:r>
          </w:p>
        </w:tc>
      </w:tr>
      <w:tr w:rsidR="00A608D7" w:rsidRPr="003B1CF3" w14:paraId="7303D4B1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BAC2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HIST1H1C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57B9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5DB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81D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82A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2CB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0.979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196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0.348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75F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EC8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03A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B6E5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0.933</w:t>
            </w:r>
          </w:p>
        </w:tc>
      </w:tr>
      <w:tr w:rsidR="00A608D7" w:rsidRPr="003B1CF3" w14:paraId="455BD08A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7E23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HIST1H1B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FE07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090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BA5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836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C9D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0.971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E28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0.348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A7E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B51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FB7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814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0.933</w:t>
            </w:r>
          </w:p>
        </w:tc>
      </w:tr>
      <w:tr w:rsidR="00A608D7" w:rsidRPr="003B1CF3" w14:paraId="10E73E95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18DE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HIST1H1B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FB93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2B3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BDA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FC3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C5C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602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0.275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9CB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360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908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0.931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466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0.927</w:t>
            </w:r>
          </w:p>
        </w:tc>
      </w:tr>
      <w:tr w:rsidR="00A608D7" w:rsidRPr="003B1CF3" w14:paraId="5869B926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8717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303B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2E1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D5F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162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24A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0.952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7EF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0.235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DBC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827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03F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0.868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40D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0.923</w:t>
            </w:r>
          </w:p>
        </w:tc>
      </w:tr>
      <w:tr w:rsidR="00A608D7" w:rsidRPr="003B1CF3" w14:paraId="1DB77D7A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D6AC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HIST1H1C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6598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3B4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026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4EE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504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0.975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95C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0.249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7D5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0CC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310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0.891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255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0.923</w:t>
            </w:r>
          </w:p>
        </w:tc>
      </w:tr>
      <w:tr w:rsidR="00A608D7" w:rsidRPr="003B1CF3" w14:paraId="1BFB467B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7E20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PSMB4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4C12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CUL3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1C1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781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07F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6C3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545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0.069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B62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0.083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B08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64B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0.198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9E5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0.922</w:t>
            </w:r>
          </w:p>
        </w:tc>
      </w:tr>
      <w:tr w:rsidR="00A608D7" w:rsidRPr="003B1CF3" w14:paraId="5945724F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975B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3A27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B79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27D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429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9DF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0.961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7B3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0.236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402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069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5ED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0.815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45E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0.922</w:t>
            </w:r>
          </w:p>
        </w:tc>
      </w:tr>
      <w:tr w:rsidR="00A608D7" w:rsidRPr="003B1CF3" w14:paraId="29CA9447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190A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HIST1H1C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7465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FF6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4C3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ABF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A4B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0.954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9C8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0.169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D82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417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17E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0.902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889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0.916</w:t>
            </w:r>
          </w:p>
        </w:tc>
      </w:tr>
      <w:tr w:rsidR="00A608D7" w:rsidRPr="003B1CF3" w14:paraId="4DF69D0F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25D5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HIST1H1C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4581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HIST1H1B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39A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D88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F40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B9B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97C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0.139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F33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B45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3C6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0.892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FF0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0.912</w:t>
            </w:r>
          </w:p>
        </w:tc>
      </w:tr>
      <w:tr w:rsidR="00A608D7" w:rsidRPr="003B1CF3" w14:paraId="58B4F1E3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1E2C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GCA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29AC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CPPED1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5AF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7BE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CDE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8B8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A2D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0.062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FCF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1D5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C17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8A3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0.902</w:t>
            </w:r>
          </w:p>
        </w:tc>
      </w:tr>
      <w:tr w:rsidR="00A608D7" w:rsidRPr="003B1CF3" w14:paraId="4B4085E0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7B1D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PSMG1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E5B7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PSMB4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AA0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5EE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CE3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9B99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033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0.069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675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0.807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183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40D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0.263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39F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0.856</w:t>
            </w:r>
          </w:p>
        </w:tc>
      </w:tr>
      <w:tr w:rsidR="00A608D7" w:rsidRPr="003B1CF3" w14:paraId="157AF0F7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CC7A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GNL2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1F96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PWP2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B15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DCA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A7B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2E7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650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0.668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7B6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2C8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79A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0.394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C4C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0.79</w:t>
            </w:r>
          </w:p>
        </w:tc>
      </w:tr>
      <w:tr w:rsidR="00A608D7" w:rsidRPr="003B1CF3" w14:paraId="22E04955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E6D5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ADRM1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4E93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RPS7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250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96A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2F1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9E8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EBB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FF0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D1A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036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88E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0.7</w:t>
            </w:r>
          </w:p>
        </w:tc>
      </w:tr>
      <w:tr w:rsidR="00A608D7" w:rsidRPr="003B1CF3" w14:paraId="1B723F56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10EE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STRAP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4624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RPRD2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981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68F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D2C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1BD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26F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F69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0.656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304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190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406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0.656</w:t>
            </w:r>
          </w:p>
        </w:tc>
      </w:tr>
      <w:tr w:rsidR="00A608D7" w:rsidRPr="003B1CF3" w14:paraId="19E1C4FB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8064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PSMD14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2E02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PSMG1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C69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3E3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95C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070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390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0.624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EF8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DF0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6A1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0.094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881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0.644</w:t>
            </w:r>
          </w:p>
        </w:tc>
      </w:tr>
      <w:tr w:rsidR="00A608D7" w:rsidRPr="003B1CF3" w14:paraId="344497CC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96DF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PSMD14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99A4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RPS7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8FDF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FC2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0A6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439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1C2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0.361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AAC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0.413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C2F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CDA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0.062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5BC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0.617</w:t>
            </w:r>
          </w:p>
        </w:tc>
      </w:tr>
      <w:tr w:rsidR="00A608D7" w:rsidRPr="003B1CF3" w14:paraId="1642F018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3C29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BC93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SF3A1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186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592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DAF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758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2F9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0.213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214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0.511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789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143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3F8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0.599</w:t>
            </w:r>
          </w:p>
        </w:tc>
      </w:tr>
      <w:tr w:rsidR="00A608D7" w:rsidRPr="003B1CF3" w14:paraId="595796F7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783A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WDR37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02B1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PWP2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DE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1DD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3AF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CD4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00F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0.101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FE9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7CA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33C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ADE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0.572</w:t>
            </w:r>
          </w:p>
        </w:tc>
      </w:tr>
      <w:tr w:rsidR="00A608D7" w:rsidRPr="003B1CF3" w14:paraId="20753AFE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5AF9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STRAP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C2BF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PSMD14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ED6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93D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13F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DBE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984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0.566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570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5CD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572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A7A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0.566</w:t>
            </w:r>
          </w:p>
        </w:tc>
      </w:tr>
      <w:tr w:rsidR="00A608D7" w:rsidRPr="003B1CF3" w14:paraId="080307E1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DD04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STRAP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CBE0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400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CC0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AB3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0.253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31A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B6F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7BB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449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2D8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F02E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0.546</w:t>
            </w:r>
          </w:p>
        </w:tc>
      </w:tr>
      <w:tr w:rsidR="00A608D7" w:rsidRPr="003B1CF3" w14:paraId="33EB448E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FD41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WDR37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A17F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RPS7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5AC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75B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874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DB3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321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0.052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218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FFF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0.54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DBA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D957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0.545</w:t>
            </w:r>
          </w:p>
        </w:tc>
      </w:tr>
      <w:tr w:rsidR="00A608D7" w:rsidRPr="003B1CF3" w14:paraId="1DDF95D4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C504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NXF1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0498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GNL2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026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F25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29F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3A4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77F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0.098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CB6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0.07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AFE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961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0.47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159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0.517</w:t>
            </w:r>
          </w:p>
        </w:tc>
      </w:tr>
      <w:tr w:rsidR="00A608D7" w:rsidRPr="003B1CF3" w14:paraId="60E421AE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BA89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GNL2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EF6A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HIST1H1A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809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D47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524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D86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69A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89D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0.516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799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34B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971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0.516</w:t>
            </w:r>
          </w:p>
        </w:tc>
      </w:tr>
      <w:tr w:rsidR="00A608D7" w:rsidRPr="003B1CF3" w14:paraId="12B23623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EA80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SLC25A3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059E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SLC25A11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656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D71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AA8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C07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0.615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F47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0.349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710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516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1FE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0.543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B73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0.481</w:t>
            </w:r>
          </w:p>
        </w:tc>
      </w:tr>
      <w:tr w:rsidR="00A608D7" w:rsidRPr="003B1CF3" w14:paraId="67B876AA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93F0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RPS7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3302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9EE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FEB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CE2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7FB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74C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0.449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E6A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8D0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2E4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A47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sz w:val="20"/>
                <w:lang w:val="en-NZ" w:eastAsia="en-NZ"/>
              </w:rPr>
              <w:t>0.449</w:t>
            </w:r>
          </w:p>
        </w:tc>
      </w:tr>
      <w:tr w:rsidR="00A608D7" w:rsidRPr="003B1CF3" w14:paraId="10C7B091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3C03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HBD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1A47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HBG2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F1C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47C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4BE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8FA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0.974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85A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0.558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5A4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D38B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6A7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0.653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317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0.954</w:t>
            </w:r>
          </w:p>
        </w:tc>
      </w:tr>
      <w:tr w:rsidR="00A608D7" w:rsidRPr="003B1CF3" w14:paraId="1BFCB113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6F75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C6orf25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D1F6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GP6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D13C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E93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33C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228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4DC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D8B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A82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47D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0.568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F57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0.954</w:t>
            </w:r>
          </w:p>
        </w:tc>
      </w:tr>
      <w:tr w:rsidR="00A608D7" w:rsidRPr="003B1CF3" w14:paraId="34069228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F8B3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GP1BB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B9DA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GP9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BD5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3740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762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AEB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0.781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D34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0.107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4B3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0.379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8A1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0.9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AF95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0.937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8EE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0.952</w:t>
            </w:r>
          </w:p>
        </w:tc>
      </w:tr>
      <w:tr w:rsidR="00A608D7" w:rsidRPr="003B1CF3" w14:paraId="4F32B434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D8A0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GP6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78FF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GP9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A6A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251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F94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511D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BF7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0.066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404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785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D92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0.731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6E3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0.738</w:t>
            </w:r>
          </w:p>
        </w:tc>
      </w:tr>
      <w:tr w:rsidR="00A608D7" w:rsidRPr="003B1CF3" w14:paraId="54B46E36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1DB5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DNAJB11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9B64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CANX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481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381A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1B8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F5D3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4DF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0.2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9396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0.16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A46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E52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0.434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FD11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0.586</w:t>
            </w:r>
          </w:p>
        </w:tc>
      </w:tr>
      <w:tr w:rsidR="00A608D7" w:rsidRPr="003B1CF3" w14:paraId="0A416DCF" w14:textId="77777777" w:rsidTr="00A608D7">
        <w:trPr>
          <w:trHeight w:val="300"/>
        </w:trPr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032E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GP1BB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D553" w14:textId="77777777" w:rsidR="003B1CF3" w:rsidRPr="003B1CF3" w:rsidRDefault="003B1CF3" w:rsidP="003B1CF3">
            <w:pPr>
              <w:spacing w:line="240" w:lineRule="auto"/>
              <w:jc w:val="left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GP6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B449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13E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9EBF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DBC7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4BB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9C72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7E68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3014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0.478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3001" w14:textId="77777777" w:rsidR="003B1CF3" w:rsidRPr="003B1CF3" w:rsidRDefault="003B1CF3" w:rsidP="00A608D7">
            <w:pPr>
              <w:spacing w:line="240" w:lineRule="auto"/>
              <w:jc w:val="center"/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</w:pPr>
            <w:r w:rsidRPr="003B1CF3">
              <w:rPr>
                <w:rFonts w:ascii="Palatino Linotype" w:hAnsi="Palatino Linotype" w:cs="Calibri"/>
                <w:i/>
                <w:iCs/>
                <w:sz w:val="20"/>
                <w:lang w:val="en-NZ" w:eastAsia="en-NZ"/>
              </w:rPr>
              <w:t>0.478</w:t>
            </w:r>
          </w:p>
        </w:tc>
      </w:tr>
    </w:tbl>
    <w:p w14:paraId="5EA031B0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064E738E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p w14:paraId="0AB3D2B3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p w14:paraId="2FA6D4C6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p w14:paraId="2E3D8F2A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p w14:paraId="0AAA12EE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p w14:paraId="39A4F1AE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p w14:paraId="07D8630D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p w14:paraId="135C9E1A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p w14:paraId="6329FDA5" w14:textId="77777777" w:rsidR="000472CE" w:rsidRDefault="000472CE" w:rsidP="000472CE">
      <w:pPr>
        <w:rPr>
          <w:rFonts w:ascii="Arial" w:hAnsi="Arial" w:cs="Arial"/>
          <w:b/>
          <w:bCs/>
        </w:rPr>
      </w:pPr>
    </w:p>
    <w:p w14:paraId="5CF4979A" w14:textId="77777777" w:rsidR="000472CE" w:rsidRDefault="000472CE" w:rsidP="000472CE">
      <w:pPr>
        <w:rPr>
          <w:rFonts w:ascii="Arial" w:hAnsi="Arial" w:cs="Arial"/>
          <w:b/>
          <w:bCs/>
        </w:rPr>
      </w:pPr>
    </w:p>
    <w:p w14:paraId="2E68E808" w14:textId="77777777" w:rsidR="000472CE" w:rsidRDefault="000472CE" w:rsidP="000472CE">
      <w:pPr>
        <w:rPr>
          <w:rFonts w:ascii="Arial" w:hAnsi="Arial" w:cs="Arial"/>
          <w:b/>
          <w:bCs/>
        </w:rPr>
      </w:pPr>
    </w:p>
    <w:p w14:paraId="099A42C4" w14:textId="77777777" w:rsidR="000472CE" w:rsidRDefault="000472CE" w:rsidP="000472CE">
      <w:pPr>
        <w:rPr>
          <w:rFonts w:ascii="Arial" w:hAnsi="Arial" w:cs="Arial"/>
          <w:b/>
          <w:bCs/>
        </w:rPr>
        <w:sectPr w:rsidR="000472CE" w:rsidSect="00CB0F9F">
          <w:pgSz w:w="16840" w:h="11901" w:orient="landscape" w:code="9"/>
          <w:pgMar w:top="1531" w:right="1077" w:bottom="1531" w:left="1418" w:header="709" w:footer="709" w:gutter="0"/>
          <w:cols w:space="708"/>
          <w:docGrid w:linePitch="360"/>
        </w:sectPr>
      </w:pPr>
    </w:p>
    <w:p w14:paraId="7E001418" w14:textId="77777777" w:rsidR="000472CE" w:rsidRPr="00877447" w:rsidRDefault="000472CE" w:rsidP="000472CE">
      <w:pPr>
        <w:rPr>
          <w:rFonts w:ascii="Palatino Linotype" w:hAnsi="Palatino Linotype" w:cs="Arial"/>
          <w:bCs/>
          <w:sz w:val="18"/>
          <w:szCs w:val="18"/>
        </w:rPr>
      </w:pPr>
      <w:r w:rsidRPr="00877447">
        <w:rPr>
          <w:rFonts w:ascii="Palatino Linotype" w:hAnsi="Palatino Linotype" w:cs="Arial"/>
          <w:b/>
          <w:bCs/>
          <w:sz w:val="18"/>
          <w:szCs w:val="18"/>
        </w:rPr>
        <w:lastRenderedPageBreak/>
        <w:t xml:space="preserve">Table S2: </w:t>
      </w:r>
      <w:r w:rsidRPr="00877447">
        <w:rPr>
          <w:rFonts w:ascii="Palatino Linotype" w:hAnsi="Palatino Linotype" w:cs="Arial"/>
          <w:bCs/>
          <w:sz w:val="18"/>
          <w:szCs w:val="18"/>
        </w:rPr>
        <w:t>STRING functional association networks of proteins increased in abundance in the eleven ME/CFS subjects compared to controls (</w:t>
      </w:r>
      <w:r w:rsidRPr="00877447">
        <w:rPr>
          <w:rFonts w:ascii="Palatino Linotype" w:hAnsi="Palatino Linotype" w:cs="Arial"/>
          <w:bCs/>
          <w:i/>
          <w:iCs/>
          <w:sz w:val="18"/>
          <w:szCs w:val="18"/>
        </w:rPr>
        <w:t>P</w:t>
      </w:r>
      <w:r w:rsidRPr="00877447">
        <w:rPr>
          <w:rFonts w:ascii="Palatino Linotype" w:hAnsi="Palatino Linotype" w:cs="Arial"/>
          <w:bCs/>
          <w:sz w:val="18"/>
          <w:szCs w:val="18"/>
        </w:rPr>
        <w:t>&lt; 0.01, Log</w:t>
      </w:r>
      <w:r w:rsidRPr="00877447">
        <w:rPr>
          <w:rFonts w:ascii="Palatino Linotype" w:hAnsi="Palatino Linotype" w:cs="Arial"/>
          <w:bCs/>
          <w:sz w:val="18"/>
          <w:szCs w:val="18"/>
          <w:vertAlign w:val="subscript"/>
        </w:rPr>
        <w:t xml:space="preserve">10 </w:t>
      </w:r>
      <w:r w:rsidRPr="00877447">
        <w:rPr>
          <w:rFonts w:ascii="Palatino Linotype" w:hAnsi="Palatino Linotype" w:cs="Arial"/>
          <w:bCs/>
          <w:sz w:val="18"/>
          <w:szCs w:val="18"/>
        </w:rPr>
        <w:t xml:space="preserve">(Fold-Change) &gt; 0.2 and &lt; -0.2) Biological processes, molecular functions, cellular components, KEGG and </w:t>
      </w:r>
      <w:proofErr w:type="spellStart"/>
      <w:r w:rsidRPr="00877447">
        <w:rPr>
          <w:rFonts w:ascii="Palatino Linotype" w:hAnsi="Palatino Linotype" w:cs="Arial"/>
          <w:bCs/>
          <w:sz w:val="18"/>
          <w:szCs w:val="18"/>
        </w:rPr>
        <w:t>Reactome</w:t>
      </w:r>
      <w:proofErr w:type="spellEnd"/>
      <w:r w:rsidRPr="00877447">
        <w:rPr>
          <w:rFonts w:ascii="Palatino Linotype" w:hAnsi="Palatino Linotype" w:cs="Arial"/>
          <w:bCs/>
          <w:sz w:val="18"/>
          <w:szCs w:val="18"/>
        </w:rPr>
        <w:t xml:space="preserve"> pathways, </w:t>
      </w:r>
      <w:proofErr w:type="spellStart"/>
      <w:r w:rsidRPr="00877447">
        <w:rPr>
          <w:rFonts w:ascii="Palatino Linotype" w:hAnsi="Palatino Linotype" w:cs="Arial"/>
          <w:bCs/>
          <w:sz w:val="18"/>
          <w:szCs w:val="18"/>
        </w:rPr>
        <w:t>UniProt</w:t>
      </w:r>
      <w:proofErr w:type="spellEnd"/>
      <w:r w:rsidRPr="00877447">
        <w:rPr>
          <w:rFonts w:ascii="Palatino Linotype" w:hAnsi="Palatino Linotype" w:cs="Arial"/>
          <w:bCs/>
          <w:sz w:val="18"/>
          <w:szCs w:val="18"/>
        </w:rPr>
        <w:t xml:space="preserve"> keywords, PFAM, INTERPRO and SMART protein domains are shown.</w:t>
      </w:r>
    </w:p>
    <w:p w14:paraId="640FD414" w14:textId="77777777" w:rsidR="000472CE" w:rsidRPr="000C56FB" w:rsidRDefault="000472CE" w:rsidP="000472CE">
      <w:pPr>
        <w:rPr>
          <w:rFonts w:ascii="Arial" w:hAnsi="Arial" w:cs="Arial"/>
          <w:b/>
          <w:bCs/>
        </w:rPr>
      </w:pP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858"/>
        <w:gridCol w:w="3357"/>
        <w:gridCol w:w="1185"/>
        <w:gridCol w:w="1165"/>
        <w:gridCol w:w="2264"/>
      </w:tblGrid>
      <w:tr w:rsidR="004D2051" w:rsidRPr="004D2051" w14:paraId="168426AD" w14:textId="77777777" w:rsidTr="004D20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00534B80" w14:textId="58D99217" w:rsidR="004D2051" w:rsidRPr="004D2051" w:rsidRDefault="004D2051" w:rsidP="005526D9">
            <w:pPr>
              <w:spacing w:line="240" w:lineRule="auto"/>
              <w:jc w:val="left"/>
              <w:rPr>
                <w:color w:val="auto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Biological Process (GO)</w:t>
            </w:r>
          </w:p>
        </w:tc>
      </w:tr>
      <w:tr w:rsidR="00DD0327" w:rsidRPr="004D2051" w14:paraId="102D5CA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6CC75A9" w14:textId="77777777" w:rsidR="005526D9" w:rsidRPr="004D2051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 w:val="20"/>
                <w:lang w:val="en-NZ" w:eastAsia="en-NZ"/>
              </w:rPr>
              <w:t>GO Term</w:t>
            </w:r>
          </w:p>
        </w:tc>
        <w:tc>
          <w:tcPr>
            <w:tcW w:w="1901" w:type="pct"/>
            <w:noWrap/>
            <w:hideMark/>
          </w:tcPr>
          <w:p w14:paraId="4CCAB487" w14:textId="72287329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177C7A9C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1D7864CD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1240C2DF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 xml:space="preserve">Matching proteins </w:t>
            </w:r>
          </w:p>
          <w:p w14:paraId="2EBFD3CE" w14:textId="14D6DF49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in network</w:t>
            </w:r>
          </w:p>
        </w:tc>
      </w:tr>
      <w:tr w:rsidR="00A83285" w:rsidRPr="005526D9" w14:paraId="73A0E9F5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74946B2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GO:0098532</w:t>
            </w:r>
          </w:p>
        </w:tc>
        <w:tc>
          <w:tcPr>
            <w:tcW w:w="1901" w:type="pct"/>
            <w:noWrap/>
            <w:hideMark/>
          </w:tcPr>
          <w:p w14:paraId="1129D915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histone H3-K27 trimethylation</w:t>
            </w:r>
          </w:p>
        </w:tc>
        <w:tc>
          <w:tcPr>
            <w:tcW w:w="671" w:type="pct"/>
            <w:noWrap/>
            <w:hideMark/>
          </w:tcPr>
          <w:p w14:paraId="0D79B9DF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6</w:t>
            </w:r>
          </w:p>
        </w:tc>
        <w:tc>
          <w:tcPr>
            <w:tcW w:w="660" w:type="pct"/>
            <w:noWrap/>
            <w:hideMark/>
          </w:tcPr>
          <w:p w14:paraId="11DC5F2E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0.00059</w:t>
            </w:r>
          </w:p>
        </w:tc>
        <w:tc>
          <w:tcPr>
            <w:tcW w:w="1282" w:type="pct"/>
            <w:noWrap/>
            <w:hideMark/>
          </w:tcPr>
          <w:p w14:paraId="4E3C1FE8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</w:t>
            </w:r>
          </w:p>
        </w:tc>
      </w:tr>
      <w:tr w:rsidR="00DD0327" w:rsidRPr="005526D9" w14:paraId="156A16C8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7F3C64AB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GO:0016584</w:t>
            </w:r>
          </w:p>
        </w:tc>
        <w:tc>
          <w:tcPr>
            <w:tcW w:w="1901" w:type="pct"/>
            <w:noWrap/>
            <w:hideMark/>
          </w:tcPr>
          <w:p w14:paraId="4AEF0050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nucleosome positioning</w:t>
            </w:r>
          </w:p>
        </w:tc>
        <w:tc>
          <w:tcPr>
            <w:tcW w:w="671" w:type="pct"/>
            <w:noWrap/>
            <w:hideMark/>
          </w:tcPr>
          <w:p w14:paraId="4DEBD135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9</w:t>
            </w:r>
          </w:p>
        </w:tc>
        <w:tc>
          <w:tcPr>
            <w:tcW w:w="660" w:type="pct"/>
            <w:noWrap/>
            <w:hideMark/>
          </w:tcPr>
          <w:p w14:paraId="6AC5B76B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0.00077</w:t>
            </w:r>
          </w:p>
        </w:tc>
        <w:tc>
          <w:tcPr>
            <w:tcW w:w="1282" w:type="pct"/>
            <w:noWrap/>
            <w:hideMark/>
          </w:tcPr>
          <w:p w14:paraId="3E1A638E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</w:t>
            </w:r>
          </w:p>
        </w:tc>
      </w:tr>
      <w:tr w:rsidR="00A83285" w:rsidRPr="005526D9" w14:paraId="6FE0777D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1F8A21E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GO:0034622</w:t>
            </w:r>
          </w:p>
        </w:tc>
        <w:tc>
          <w:tcPr>
            <w:tcW w:w="1901" w:type="pct"/>
            <w:noWrap/>
            <w:hideMark/>
          </w:tcPr>
          <w:p w14:paraId="5A7019DC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cellular protein-containing complex assembly</w:t>
            </w:r>
          </w:p>
        </w:tc>
        <w:tc>
          <w:tcPr>
            <w:tcW w:w="671" w:type="pct"/>
            <w:noWrap/>
            <w:hideMark/>
          </w:tcPr>
          <w:p w14:paraId="199CF945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10 of 832</w:t>
            </w:r>
          </w:p>
        </w:tc>
        <w:tc>
          <w:tcPr>
            <w:tcW w:w="660" w:type="pct"/>
            <w:noWrap/>
            <w:hideMark/>
          </w:tcPr>
          <w:p w14:paraId="36139892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0.00085</w:t>
            </w:r>
          </w:p>
        </w:tc>
        <w:tc>
          <w:tcPr>
            <w:tcW w:w="1282" w:type="pct"/>
            <w:noWrap/>
            <w:hideMark/>
          </w:tcPr>
          <w:p w14:paraId="16F94203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1H1A,HIST1H1B,</w:t>
            </w:r>
          </w:p>
          <w:p w14:paraId="4C74C0C1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1H1D,HIST1H1E,</w:t>
            </w:r>
          </w:p>
          <w:p w14:paraId="28D0DDFA" w14:textId="32C50C4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PSMG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2,SF3A1,STRAP</w:t>
            </w:r>
          </w:p>
        </w:tc>
      </w:tr>
      <w:tr w:rsidR="00DD0327" w:rsidRPr="005526D9" w14:paraId="6A263A5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1154F50B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GO:0080182</w:t>
            </w:r>
          </w:p>
        </w:tc>
        <w:tc>
          <w:tcPr>
            <w:tcW w:w="1901" w:type="pct"/>
            <w:noWrap/>
            <w:hideMark/>
          </w:tcPr>
          <w:p w14:paraId="03495994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histone H3-K4 trimethylation</w:t>
            </w:r>
          </w:p>
        </w:tc>
        <w:tc>
          <w:tcPr>
            <w:tcW w:w="671" w:type="pct"/>
            <w:noWrap/>
            <w:hideMark/>
          </w:tcPr>
          <w:p w14:paraId="2FFE272F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15</w:t>
            </w:r>
          </w:p>
        </w:tc>
        <w:tc>
          <w:tcPr>
            <w:tcW w:w="660" w:type="pct"/>
            <w:noWrap/>
            <w:hideMark/>
          </w:tcPr>
          <w:p w14:paraId="4431F431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0.0011</w:t>
            </w:r>
          </w:p>
        </w:tc>
        <w:tc>
          <w:tcPr>
            <w:tcW w:w="1282" w:type="pct"/>
            <w:noWrap/>
            <w:hideMark/>
          </w:tcPr>
          <w:p w14:paraId="4B71DC88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</w:t>
            </w:r>
          </w:p>
        </w:tc>
      </w:tr>
      <w:tr w:rsidR="00A83285" w:rsidRPr="005526D9" w14:paraId="3AD674C9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7996C94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GO:0006334</w:t>
            </w:r>
          </w:p>
        </w:tc>
        <w:tc>
          <w:tcPr>
            <w:tcW w:w="1901" w:type="pct"/>
            <w:noWrap/>
            <w:hideMark/>
          </w:tcPr>
          <w:p w14:paraId="33E75A75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nucleosome assembly</w:t>
            </w:r>
          </w:p>
        </w:tc>
        <w:tc>
          <w:tcPr>
            <w:tcW w:w="671" w:type="pct"/>
            <w:noWrap/>
            <w:hideMark/>
          </w:tcPr>
          <w:p w14:paraId="4D861B89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137</w:t>
            </w:r>
          </w:p>
        </w:tc>
        <w:tc>
          <w:tcPr>
            <w:tcW w:w="660" w:type="pct"/>
            <w:noWrap/>
            <w:hideMark/>
          </w:tcPr>
          <w:p w14:paraId="2CDB393A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0.0014</w:t>
            </w:r>
          </w:p>
        </w:tc>
        <w:tc>
          <w:tcPr>
            <w:tcW w:w="1282" w:type="pct"/>
            <w:noWrap/>
            <w:hideMark/>
          </w:tcPr>
          <w:p w14:paraId="500A0872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712F3378" w14:textId="28CCB35F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DD0327" w:rsidRPr="005526D9" w14:paraId="3F259B2D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04B15F7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GO:0065003</w:t>
            </w:r>
          </w:p>
        </w:tc>
        <w:tc>
          <w:tcPr>
            <w:tcW w:w="1901" w:type="pct"/>
            <w:noWrap/>
            <w:hideMark/>
          </w:tcPr>
          <w:p w14:paraId="6B96817D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protein-containing complex assembly</w:t>
            </w:r>
          </w:p>
        </w:tc>
        <w:tc>
          <w:tcPr>
            <w:tcW w:w="671" w:type="pct"/>
            <w:noWrap/>
            <w:hideMark/>
          </w:tcPr>
          <w:p w14:paraId="07F293AC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11 of 1514</w:t>
            </w:r>
          </w:p>
        </w:tc>
        <w:tc>
          <w:tcPr>
            <w:tcW w:w="660" w:type="pct"/>
            <w:noWrap/>
            <w:hideMark/>
          </w:tcPr>
          <w:p w14:paraId="0017D952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0.0077</w:t>
            </w:r>
          </w:p>
        </w:tc>
        <w:tc>
          <w:tcPr>
            <w:tcW w:w="1282" w:type="pct"/>
            <w:noWrap/>
            <w:hideMark/>
          </w:tcPr>
          <w:p w14:paraId="1E50B5CA" w14:textId="77777777" w:rsid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1,CUL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3,HIST1H1A,HIST1H1B,</w:t>
            </w:r>
          </w:p>
          <w:p w14:paraId="08CD9AF2" w14:textId="77777777" w:rsid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1H1D,HIST1H1E,</w:t>
            </w:r>
          </w:p>
          <w:p w14:paraId="2DF8DC3B" w14:textId="4A004E6D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PSMG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2,SF3A1,STRAP</w:t>
            </w:r>
          </w:p>
        </w:tc>
      </w:tr>
      <w:tr w:rsidR="00A83285" w:rsidRPr="005526D9" w14:paraId="6614D0BA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0BEE95D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GO:0006479</w:t>
            </w:r>
          </w:p>
        </w:tc>
        <w:tc>
          <w:tcPr>
            <w:tcW w:w="1901" w:type="pct"/>
            <w:noWrap/>
            <w:hideMark/>
          </w:tcPr>
          <w:p w14:paraId="570B4A5C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protein methylation</w:t>
            </w:r>
          </w:p>
        </w:tc>
        <w:tc>
          <w:tcPr>
            <w:tcW w:w="671" w:type="pct"/>
            <w:noWrap/>
            <w:hideMark/>
          </w:tcPr>
          <w:p w14:paraId="67308063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 of 127</w:t>
            </w:r>
          </w:p>
        </w:tc>
        <w:tc>
          <w:tcPr>
            <w:tcW w:w="660" w:type="pct"/>
            <w:noWrap/>
            <w:hideMark/>
          </w:tcPr>
          <w:p w14:paraId="4ABA556B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0.0083</w:t>
            </w:r>
          </w:p>
        </w:tc>
        <w:tc>
          <w:tcPr>
            <w:tcW w:w="1282" w:type="pct"/>
            <w:noWrap/>
            <w:hideMark/>
          </w:tcPr>
          <w:p w14:paraId="004E40FC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1H1D,HIST1H1E,</w:t>
            </w:r>
          </w:p>
          <w:p w14:paraId="696BC296" w14:textId="5A36B86E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</w:tr>
      <w:tr w:rsidR="00DD0327" w:rsidRPr="005526D9" w14:paraId="5C41437D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798606A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GO:0022613</w:t>
            </w:r>
          </w:p>
        </w:tc>
        <w:tc>
          <w:tcPr>
            <w:tcW w:w="1901" w:type="pct"/>
            <w:noWrap/>
            <w:hideMark/>
          </w:tcPr>
          <w:p w14:paraId="3BB78B1D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ribonucleoprotein complex biogenesis</w:t>
            </w:r>
          </w:p>
        </w:tc>
        <w:tc>
          <w:tcPr>
            <w:tcW w:w="671" w:type="pct"/>
            <w:noWrap/>
            <w:hideMark/>
          </w:tcPr>
          <w:p w14:paraId="0B60B1C1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6 of 409</w:t>
            </w:r>
          </w:p>
        </w:tc>
        <w:tc>
          <w:tcPr>
            <w:tcW w:w="660" w:type="pct"/>
            <w:noWrap/>
            <w:hideMark/>
          </w:tcPr>
          <w:p w14:paraId="178FE0E7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0.0083</w:t>
            </w:r>
          </w:p>
        </w:tc>
        <w:tc>
          <w:tcPr>
            <w:tcW w:w="1282" w:type="pct"/>
            <w:noWrap/>
            <w:hideMark/>
          </w:tcPr>
          <w:p w14:paraId="13C38AE7" w14:textId="77777777" w:rsid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GNL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2,RPS7,SF3A1,STRAP,</w:t>
            </w:r>
          </w:p>
          <w:p w14:paraId="05B3C2B5" w14:textId="3E63BFD8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WDR37</w:t>
            </w:r>
          </w:p>
        </w:tc>
      </w:tr>
      <w:tr w:rsidR="00A83285" w:rsidRPr="005526D9" w14:paraId="6010EEED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EC6F2EB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GO:0044085</w:t>
            </w:r>
          </w:p>
        </w:tc>
        <w:tc>
          <w:tcPr>
            <w:tcW w:w="1901" w:type="pct"/>
            <w:noWrap/>
            <w:hideMark/>
          </w:tcPr>
          <w:p w14:paraId="4161F969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cellular component biogenesis</w:t>
            </w:r>
          </w:p>
        </w:tc>
        <w:tc>
          <w:tcPr>
            <w:tcW w:w="671" w:type="pct"/>
            <w:noWrap/>
            <w:hideMark/>
          </w:tcPr>
          <w:p w14:paraId="66AA1B64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 of 2556</w:t>
            </w:r>
          </w:p>
        </w:tc>
        <w:tc>
          <w:tcPr>
            <w:tcW w:w="660" w:type="pct"/>
            <w:noWrap/>
            <w:hideMark/>
          </w:tcPr>
          <w:p w14:paraId="26E9BAE6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0.0099</w:t>
            </w:r>
          </w:p>
        </w:tc>
        <w:tc>
          <w:tcPr>
            <w:tcW w:w="1282" w:type="pct"/>
            <w:noWrap/>
            <w:hideMark/>
          </w:tcPr>
          <w:p w14:paraId="6E295FBC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1,CUL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3,GNL2,HIST1H1A,</w:t>
            </w:r>
          </w:p>
          <w:p w14:paraId="61680122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1H1C,HIST1H1D,</w:t>
            </w:r>
          </w:p>
          <w:p w14:paraId="6701FA10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E,PSMG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1,PWP2,RPS7,SF3A1,</w:t>
            </w:r>
          </w:p>
          <w:p w14:paraId="6FB3CEC9" w14:textId="1F1E4321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STRAP,WDR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37</w:t>
            </w:r>
          </w:p>
        </w:tc>
      </w:tr>
      <w:tr w:rsidR="00DD0327" w:rsidRPr="005526D9" w14:paraId="0CED80BF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4AAE852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GO:0043248</w:t>
            </w:r>
          </w:p>
        </w:tc>
        <w:tc>
          <w:tcPr>
            <w:tcW w:w="1901" w:type="pct"/>
            <w:noWrap/>
            <w:hideMark/>
          </w:tcPr>
          <w:p w14:paraId="2B9F4CAF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proteasome assembly</w:t>
            </w:r>
          </w:p>
        </w:tc>
        <w:tc>
          <w:tcPr>
            <w:tcW w:w="671" w:type="pct"/>
            <w:noWrap/>
            <w:hideMark/>
          </w:tcPr>
          <w:p w14:paraId="194DA693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15</w:t>
            </w:r>
          </w:p>
        </w:tc>
        <w:tc>
          <w:tcPr>
            <w:tcW w:w="660" w:type="pct"/>
            <w:noWrap/>
            <w:hideMark/>
          </w:tcPr>
          <w:p w14:paraId="52FC1670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0.0224</w:t>
            </w:r>
          </w:p>
        </w:tc>
        <w:tc>
          <w:tcPr>
            <w:tcW w:w="1282" w:type="pct"/>
            <w:noWrap/>
            <w:hideMark/>
          </w:tcPr>
          <w:p w14:paraId="2BF5BA01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</w:t>
            </w:r>
          </w:p>
        </w:tc>
      </w:tr>
      <w:tr w:rsidR="00A83285" w:rsidRPr="005526D9" w14:paraId="54F1AB69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E70E4B3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GO:0044248</w:t>
            </w:r>
          </w:p>
        </w:tc>
        <w:tc>
          <w:tcPr>
            <w:tcW w:w="1901" w:type="pct"/>
            <w:noWrap/>
            <w:hideMark/>
          </w:tcPr>
          <w:p w14:paraId="1C025B2E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cellular catabolic process</w:t>
            </w:r>
          </w:p>
        </w:tc>
        <w:tc>
          <w:tcPr>
            <w:tcW w:w="671" w:type="pct"/>
            <w:noWrap/>
            <w:hideMark/>
          </w:tcPr>
          <w:p w14:paraId="2170B760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10 of 1646</w:t>
            </w:r>
          </w:p>
        </w:tc>
        <w:tc>
          <w:tcPr>
            <w:tcW w:w="660" w:type="pct"/>
            <w:noWrap/>
            <w:hideMark/>
          </w:tcPr>
          <w:p w14:paraId="7C37922C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0.0382</w:t>
            </w:r>
          </w:p>
        </w:tc>
        <w:tc>
          <w:tcPr>
            <w:tcW w:w="1282" w:type="pct"/>
            <w:noWrap/>
            <w:hideMark/>
          </w:tcPr>
          <w:p w14:paraId="26FF1B70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1,ASRGL1,BDH1,CUL3,</w:t>
            </w:r>
          </w:p>
          <w:p w14:paraId="73605AEC" w14:textId="77777777" w:rsid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FUNDC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2,GAPDHS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,PSMB4,PSMD14,</w:t>
            </w:r>
          </w:p>
          <w:p w14:paraId="7AEF99F1" w14:textId="72B3B62A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RPS7</w:t>
            </w:r>
          </w:p>
        </w:tc>
      </w:tr>
      <w:tr w:rsidR="004D2051" w:rsidRPr="004D2051" w14:paraId="02ECC34F" w14:textId="77777777" w:rsidTr="004D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5EAF3763" w14:textId="49D91D6D" w:rsidR="004D2051" w:rsidRPr="004D2051" w:rsidRDefault="004D2051" w:rsidP="005526D9">
            <w:pPr>
              <w:spacing w:line="240" w:lineRule="auto"/>
              <w:jc w:val="left"/>
              <w:rPr>
                <w:color w:val="auto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lastRenderedPageBreak/>
              <w:t>Molecular Function (GO)</w:t>
            </w:r>
          </w:p>
        </w:tc>
      </w:tr>
      <w:tr w:rsidR="00A83285" w:rsidRPr="004D2051" w14:paraId="50C596FD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00D6838" w14:textId="77777777" w:rsidR="005526D9" w:rsidRPr="004D2051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 w:val="20"/>
                <w:lang w:val="en-NZ" w:eastAsia="en-NZ"/>
              </w:rPr>
              <w:t>GO Term</w:t>
            </w:r>
          </w:p>
        </w:tc>
        <w:tc>
          <w:tcPr>
            <w:tcW w:w="1901" w:type="pct"/>
            <w:noWrap/>
            <w:hideMark/>
          </w:tcPr>
          <w:p w14:paraId="2D6400DE" w14:textId="5791098E" w:rsidR="005526D9" w:rsidRPr="004D2051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70820AEE" w14:textId="77777777" w:rsidR="005526D9" w:rsidRPr="004D2051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47EA34D6" w14:textId="77777777" w:rsidR="005526D9" w:rsidRPr="004D2051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7EF9D0A0" w14:textId="77777777" w:rsidR="005526D9" w:rsidRPr="004D2051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DD0327" w:rsidRPr="005526D9" w14:paraId="1DD8A48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73E5455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GO:0031490</w:t>
            </w:r>
          </w:p>
        </w:tc>
        <w:tc>
          <w:tcPr>
            <w:tcW w:w="1901" w:type="pct"/>
            <w:noWrap/>
            <w:hideMark/>
          </w:tcPr>
          <w:p w14:paraId="3D361459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chromatin DNA binding</w:t>
            </w:r>
          </w:p>
        </w:tc>
        <w:tc>
          <w:tcPr>
            <w:tcW w:w="671" w:type="pct"/>
            <w:noWrap/>
            <w:hideMark/>
          </w:tcPr>
          <w:p w14:paraId="5EB78182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87</w:t>
            </w:r>
          </w:p>
        </w:tc>
        <w:tc>
          <w:tcPr>
            <w:tcW w:w="660" w:type="pct"/>
            <w:noWrap/>
            <w:hideMark/>
          </w:tcPr>
          <w:p w14:paraId="40F036A3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0.0002</w:t>
            </w:r>
          </w:p>
        </w:tc>
        <w:tc>
          <w:tcPr>
            <w:tcW w:w="1282" w:type="pct"/>
            <w:noWrap/>
            <w:hideMark/>
          </w:tcPr>
          <w:p w14:paraId="6F0205F4" w14:textId="77777777" w:rsid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5A6CDFF5" w14:textId="2DECC303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346A1A87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1B2D9A4E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GO:0070628</w:t>
            </w:r>
          </w:p>
        </w:tc>
        <w:tc>
          <w:tcPr>
            <w:tcW w:w="1901" w:type="pct"/>
            <w:noWrap/>
            <w:hideMark/>
          </w:tcPr>
          <w:p w14:paraId="3F855716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proteasome binding</w:t>
            </w:r>
          </w:p>
        </w:tc>
        <w:tc>
          <w:tcPr>
            <w:tcW w:w="671" w:type="pct"/>
            <w:noWrap/>
            <w:hideMark/>
          </w:tcPr>
          <w:p w14:paraId="796ABC08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13</w:t>
            </w:r>
          </w:p>
        </w:tc>
        <w:tc>
          <w:tcPr>
            <w:tcW w:w="660" w:type="pct"/>
            <w:noWrap/>
            <w:hideMark/>
          </w:tcPr>
          <w:p w14:paraId="0EBC8555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0.0004</w:t>
            </w:r>
          </w:p>
        </w:tc>
        <w:tc>
          <w:tcPr>
            <w:tcW w:w="1282" w:type="pct"/>
            <w:noWrap/>
            <w:hideMark/>
          </w:tcPr>
          <w:p w14:paraId="7153BC42" w14:textId="77777777" w:rsidR="005526D9" w:rsidRPr="005526D9" w:rsidRDefault="005526D9" w:rsidP="00DD0327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1,PSMD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14,PSMG1</w:t>
            </w:r>
          </w:p>
        </w:tc>
      </w:tr>
      <w:tr w:rsidR="00DD0327" w:rsidRPr="005526D9" w14:paraId="5F9CB5E9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5886BE8" w14:textId="77777777" w:rsidR="005526D9" w:rsidRPr="005526D9" w:rsidRDefault="005526D9" w:rsidP="00DD0327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GO:0061133</w:t>
            </w:r>
          </w:p>
        </w:tc>
        <w:tc>
          <w:tcPr>
            <w:tcW w:w="1901" w:type="pct"/>
            <w:noWrap/>
            <w:hideMark/>
          </w:tcPr>
          <w:p w14:paraId="3DA08C55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endopeptidase activator activity</w:t>
            </w:r>
          </w:p>
        </w:tc>
        <w:tc>
          <w:tcPr>
            <w:tcW w:w="671" w:type="pct"/>
            <w:noWrap/>
            <w:hideMark/>
          </w:tcPr>
          <w:p w14:paraId="533465AE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6</w:t>
            </w:r>
          </w:p>
        </w:tc>
        <w:tc>
          <w:tcPr>
            <w:tcW w:w="660" w:type="pct"/>
            <w:noWrap/>
            <w:hideMark/>
          </w:tcPr>
          <w:p w14:paraId="1C2DA505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0.0074</w:t>
            </w:r>
          </w:p>
        </w:tc>
        <w:tc>
          <w:tcPr>
            <w:tcW w:w="1282" w:type="pct"/>
            <w:noWrap/>
            <w:hideMark/>
          </w:tcPr>
          <w:p w14:paraId="1E207E5F" w14:textId="77777777" w:rsidR="005526D9" w:rsidRPr="005526D9" w:rsidRDefault="005526D9" w:rsidP="00DD0327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1,PSMD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</w:t>
            </w:r>
          </w:p>
        </w:tc>
      </w:tr>
      <w:tr w:rsidR="004D2051" w:rsidRPr="004D2051" w14:paraId="2BFCD5E2" w14:textId="77777777" w:rsidTr="004D20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7AA52156" w14:textId="289D8D22" w:rsidR="004D2051" w:rsidRPr="004D2051" w:rsidRDefault="004D2051" w:rsidP="005526D9">
            <w:pPr>
              <w:spacing w:line="240" w:lineRule="auto"/>
              <w:jc w:val="left"/>
              <w:rPr>
                <w:color w:val="auto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Cellular Component (GO)</w:t>
            </w:r>
          </w:p>
        </w:tc>
      </w:tr>
      <w:tr w:rsidR="00DD0327" w:rsidRPr="004D2051" w14:paraId="277A436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1DA5F979" w14:textId="77777777" w:rsidR="005526D9" w:rsidRPr="004D2051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 w:val="20"/>
                <w:lang w:val="en-NZ" w:eastAsia="en-NZ"/>
              </w:rPr>
              <w:t>GO Term</w:t>
            </w:r>
          </w:p>
        </w:tc>
        <w:tc>
          <w:tcPr>
            <w:tcW w:w="1901" w:type="pct"/>
            <w:noWrap/>
            <w:hideMark/>
          </w:tcPr>
          <w:p w14:paraId="03605D8B" w14:textId="7C1548A6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22F15505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1F576B26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77B64B78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A83285" w:rsidRPr="005526D9" w14:paraId="3BECA781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18790710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GO:0070013</w:t>
            </w:r>
          </w:p>
        </w:tc>
        <w:tc>
          <w:tcPr>
            <w:tcW w:w="1901" w:type="pct"/>
            <w:noWrap/>
            <w:hideMark/>
          </w:tcPr>
          <w:p w14:paraId="7610A43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intracellular organelle lumen</w:t>
            </w:r>
          </w:p>
        </w:tc>
        <w:tc>
          <w:tcPr>
            <w:tcW w:w="671" w:type="pct"/>
            <w:noWrap/>
            <w:hideMark/>
          </w:tcPr>
          <w:p w14:paraId="77789CAE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27 of 5162</w:t>
            </w:r>
          </w:p>
        </w:tc>
        <w:tc>
          <w:tcPr>
            <w:tcW w:w="660" w:type="pct"/>
            <w:noWrap/>
            <w:hideMark/>
          </w:tcPr>
          <w:p w14:paraId="691FC328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2.90E-06</w:t>
            </w:r>
          </w:p>
        </w:tc>
        <w:tc>
          <w:tcPr>
            <w:tcW w:w="1282" w:type="pct"/>
            <w:noWrap/>
            <w:hideMark/>
          </w:tcPr>
          <w:p w14:paraId="4B3C4DE2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1,BDH1,CPPED1,CUL3,</w:t>
            </w:r>
          </w:p>
          <w:p w14:paraId="754E162B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GCA,GNL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2,HIST1H1A,HIST1H1B,</w:t>
            </w:r>
          </w:p>
          <w:p w14:paraId="7B81E693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1H1D,HIST1H1E,</w:t>
            </w:r>
          </w:p>
          <w:p w14:paraId="282D7789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NXF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4,PSMD14,PSMG1,PWP2,</w:t>
            </w:r>
          </w:p>
          <w:p w14:paraId="4C412BFF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RPRD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2,RPS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7,SAE1,SF3A1,STRAP,TIA1,</w:t>
            </w:r>
          </w:p>
          <w:p w14:paraId="028ED0CB" w14:textId="734F8228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TXNRD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2,VTI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1B,WDR37,WDR77</w:t>
            </w:r>
          </w:p>
        </w:tc>
      </w:tr>
      <w:tr w:rsidR="00DD0327" w:rsidRPr="005526D9" w14:paraId="55ACE95D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0E2DCB5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GO:0031981</w:t>
            </w:r>
          </w:p>
        </w:tc>
        <w:tc>
          <w:tcPr>
            <w:tcW w:w="1901" w:type="pct"/>
            <w:noWrap/>
            <w:hideMark/>
          </w:tcPr>
          <w:p w14:paraId="1A39B1E5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nuclear lumen</w:t>
            </w:r>
          </w:p>
        </w:tc>
        <w:tc>
          <w:tcPr>
            <w:tcW w:w="671" w:type="pct"/>
            <w:noWrap/>
            <w:hideMark/>
          </w:tcPr>
          <w:p w14:paraId="326A6321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23 of 4030</w:t>
            </w:r>
          </w:p>
        </w:tc>
        <w:tc>
          <w:tcPr>
            <w:tcW w:w="660" w:type="pct"/>
            <w:noWrap/>
            <w:hideMark/>
          </w:tcPr>
          <w:p w14:paraId="3669AC2A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6.05E-06</w:t>
            </w:r>
          </w:p>
        </w:tc>
        <w:tc>
          <w:tcPr>
            <w:tcW w:w="1282" w:type="pct"/>
            <w:noWrap/>
            <w:hideMark/>
          </w:tcPr>
          <w:p w14:paraId="0FD49404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1,BDH1,CUL3,GNL2,</w:t>
            </w:r>
          </w:p>
          <w:p w14:paraId="34B57DE8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3096F68E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1H1E,NXF1,PSMB4,</w:t>
            </w:r>
          </w:p>
          <w:p w14:paraId="28E2290D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1,PWP2,RPRD2,RPS7,</w:t>
            </w:r>
          </w:p>
          <w:p w14:paraId="48125078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SAE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3A1,STRAP,TIA1,WDR37,</w:t>
            </w:r>
          </w:p>
          <w:p w14:paraId="0EFE87D0" w14:textId="074DA07B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</w:tr>
      <w:tr w:rsidR="00A83285" w:rsidRPr="005526D9" w14:paraId="435541D5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5817477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GO:0044446</w:t>
            </w:r>
          </w:p>
        </w:tc>
        <w:tc>
          <w:tcPr>
            <w:tcW w:w="1901" w:type="pct"/>
            <w:noWrap/>
            <w:hideMark/>
          </w:tcPr>
          <w:p w14:paraId="325DF7B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intracellular organelle part</w:t>
            </w:r>
          </w:p>
        </w:tc>
        <w:tc>
          <w:tcPr>
            <w:tcW w:w="671" w:type="pct"/>
            <w:noWrap/>
            <w:hideMark/>
          </w:tcPr>
          <w:p w14:paraId="59F4CBF8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32 of 8882</w:t>
            </w:r>
          </w:p>
        </w:tc>
        <w:tc>
          <w:tcPr>
            <w:tcW w:w="660" w:type="pct"/>
            <w:noWrap/>
            <w:hideMark/>
          </w:tcPr>
          <w:p w14:paraId="1F41D48B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3.77E-05</w:t>
            </w:r>
          </w:p>
        </w:tc>
        <w:tc>
          <w:tcPr>
            <w:tcW w:w="1282" w:type="pct"/>
            <w:noWrap/>
            <w:hideMark/>
          </w:tcPr>
          <w:p w14:paraId="4AD97A1E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1,ARPC1A,BDH1,</w:t>
            </w:r>
          </w:p>
          <w:p w14:paraId="600AC74B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CPPED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1,CUL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3,FUNDC2,GCA,GNL2,</w:t>
            </w:r>
          </w:p>
          <w:p w14:paraId="5DCC69F4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3B478B86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1H1E,NXF1,PSMB4,</w:t>
            </w:r>
          </w:p>
          <w:p w14:paraId="6AA69F74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1,PWP2,RPRD2,RPS7,</w:t>
            </w:r>
          </w:p>
          <w:p w14:paraId="2155BC85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SAE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3A1,SLC25A11,SLC25A3,STRAP,</w:t>
            </w:r>
          </w:p>
          <w:p w14:paraId="0C023FA9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TIA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1,TXNRD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2,USMG5,VTI1B,WDR37,</w:t>
            </w:r>
          </w:p>
          <w:p w14:paraId="3B839E1B" w14:textId="712DFAFA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WDR77</w:t>
            </w:r>
          </w:p>
        </w:tc>
      </w:tr>
      <w:tr w:rsidR="00DD0327" w:rsidRPr="005526D9" w14:paraId="1484611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8CB61EB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GO:0000786</w:t>
            </w:r>
          </w:p>
        </w:tc>
        <w:tc>
          <w:tcPr>
            <w:tcW w:w="1901" w:type="pct"/>
            <w:noWrap/>
            <w:hideMark/>
          </w:tcPr>
          <w:p w14:paraId="6D78508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nucleosome</w:t>
            </w:r>
          </w:p>
        </w:tc>
        <w:tc>
          <w:tcPr>
            <w:tcW w:w="671" w:type="pct"/>
            <w:noWrap/>
            <w:hideMark/>
          </w:tcPr>
          <w:p w14:paraId="3BB65B4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106</w:t>
            </w:r>
          </w:p>
        </w:tc>
        <w:tc>
          <w:tcPr>
            <w:tcW w:w="660" w:type="pct"/>
            <w:noWrap/>
            <w:hideMark/>
          </w:tcPr>
          <w:p w14:paraId="5DD8A5F5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7.01E-05</w:t>
            </w:r>
          </w:p>
        </w:tc>
        <w:tc>
          <w:tcPr>
            <w:tcW w:w="1282" w:type="pct"/>
            <w:noWrap/>
            <w:hideMark/>
          </w:tcPr>
          <w:p w14:paraId="34A75BFF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5B6388CF" w14:textId="4D50ED2B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56DD4E1F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58E6F4D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GO:0032991</w:t>
            </w:r>
          </w:p>
        </w:tc>
        <w:tc>
          <w:tcPr>
            <w:tcW w:w="1901" w:type="pct"/>
            <w:noWrap/>
            <w:hideMark/>
          </w:tcPr>
          <w:p w14:paraId="3450A7AD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protein-containing complex</w:t>
            </w:r>
          </w:p>
        </w:tc>
        <w:tc>
          <w:tcPr>
            <w:tcW w:w="671" w:type="pct"/>
            <w:noWrap/>
            <w:hideMark/>
          </w:tcPr>
          <w:p w14:paraId="153D755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23 of 4792</w:t>
            </w:r>
          </w:p>
        </w:tc>
        <w:tc>
          <w:tcPr>
            <w:tcW w:w="660" w:type="pct"/>
            <w:noWrap/>
            <w:hideMark/>
          </w:tcPr>
          <w:p w14:paraId="71CC184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7.04E-05</w:t>
            </w:r>
          </w:p>
        </w:tc>
        <w:tc>
          <w:tcPr>
            <w:tcW w:w="1282" w:type="pct"/>
            <w:noWrap/>
            <w:hideMark/>
          </w:tcPr>
          <w:p w14:paraId="6329BC56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1,ARPC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1A,CLCC1,CUL3,</w:t>
            </w:r>
          </w:p>
          <w:p w14:paraId="630D3092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7218958D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1H1E,NXF1,PSMB4,</w:t>
            </w:r>
          </w:p>
          <w:p w14:paraId="6CC2CC69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2,RPRD2,RPS7,SAE1,</w:t>
            </w:r>
          </w:p>
          <w:p w14:paraId="5031C334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SF3A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1,STRAP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,TIA1,USMG5,VTI1B,</w:t>
            </w:r>
          </w:p>
          <w:p w14:paraId="3DCC04B4" w14:textId="099FBD6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37,WDR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77</w:t>
            </w:r>
          </w:p>
        </w:tc>
      </w:tr>
      <w:tr w:rsidR="00DD0327" w:rsidRPr="005526D9" w14:paraId="70DBF7A6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30AE836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GO:0044424</w:t>
            </w:r>
          </w:p>
        </w:tc>
        <w:tc>
          <w:tcPr>
            <w:tcW w:w="1901" w:type="pct"/>
            <w:noWrap/>
            <w:hideMark/>
          </w:tcPr>
          <w:p w14:paraId="547B172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intracellular part</w:t>
            </w:r>
          </w:p>
        </w:tc>
        <w:tc>
          <w:tcPr>
            <w:tcW w:w="671" w:type="pct"/>
            <w:noWrap/>
            <w:hideMark/>
          </w:tcPr>
          <w:p w14:paraId="11338A6A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38 of 13996</w:t>
            </w:r>
          </w:p>
        </w:tc>
        <w:tc>
          <w:tcPr>
            <w:tcW w:w="660" w:type="pct"/>
            <w:noWrap/>
            <w:hideMark/>
          </w:tcPr>
          <w:p w14:paraId="0151AFD2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7.33E-05</w:t>
            </w:r>
          </w:p>
        </w:tc>
        <w:tc>
          <w:tcPr>
            <w:tcW w:w="1282" w:type="pct"/>
            <w:noWrap/>
            <w:hideMark/>
          </w:tcPr>
          <w:p w14:paraId="3168B95C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1,ARF4,ARPC1A,ASRGL1,</w:t>
            </w:r>
          </w:p>
          <w:p w14:paraId="6BA84974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BDH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1,CLCC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1,CPPED1,CUL3,FUNDC2,</w:t>
            </w:r>
          </w:p>
          <w:p w14:paraId="2F941C4F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GAPDHS,GCA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,GNL2,HIST1H1A,</w:t>
            </w:r>
          </w:p>
          <w:p w14:paraId="33779F98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1H1C,HIST1H1D,</w:t>
            </w:r>
          </w:p>
          <w:p w14:paraId="2A3CA5AB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E,ISYNA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1,NXF1,PSMB4,</w:t>
            </w:r>
          </w:p>
          <w:p w14:paraId="350C7985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1,PWP2,RPRD2,RPS7,</w:t>
            </w:r>
          </w:p>
          <w:p w14:paraId="749252CF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SAE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3A1,SH2D1A,SLC25A11,</w:t>
            </w:r>
          </w:p>
          <w:p w14:paraId="3A00254F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SLC25A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3,STRAP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,TIA1,TXNRD2,USMG5,</w:t>
            </w:r>
          </w:p>
          <w:p w14:paraId="35D2BE51" w14:textId="2C7FB2EE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VTI1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B,WDR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37,WDR77</w:t>
            </w:r>
          </w:p>
        </w:tc>
      </w:tr>
      <w:tr w:rsidR="00A83285" w:rsidRPr="005526D9" w14:paraId="15D83EA2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1B898E2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GO:0043231</w:t>
            </w:r>
          </w:p>
        </w:tc>
        <w:tc>
          <w:tcPr>
            <w:tcW w:w="1901" w:type="pct"/>
            <w:noWrap/>
            <w:hideMark/>
          </w:tcPr>
          <w:p w14:paraId="61CE006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intracellular membrane-bounded organelle</w:t>
            </w:r>
          </w:p>
        </w:tc>
        <w:tc>
          <w:tcPr>
            <w:tcW w:w="671" w:type="pct"/>
            <w:noWrap/>
            <w:hideMark/>
          </w:tcPr>
          <w:p w14:paraId="36F325C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33 of 10365</w:t>
            </w:r>
          </w:p>
        </w:tc>
        <w:tc>
          <w:tcPr>
            <w:tcW w:w="660" w:type="pct"/>
            <w:noWrap/>
            <w:hideMark/>
          </w:tcPr>
          <w:p w14:paraId="28FCDE0B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0.00021</w:t>
            </w:r>
          </w:p>
        </w:tc>
        <w:tc>
          <w:tcPr>
            <w:tcW w:w="1282" w:type="pct"/>
            <w:noWrap/>
            <w:hideMark/>
          </w:tcPr>
          <w:p w14:paraId="5D991D73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1,ARF4,BDH1,CLCC1,</w:t>
            </w:r>
          </w:p>
          <w:p w14:paraId="19D62249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CPPED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1,CUL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3,FUNDC2,GCA,GNL2,</w:t>
            </w:r>
          </w:p>
          <w:p w14:paraId="33BD0B3B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0F72231D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1H1E,NXF1,PSMB4,</w:t>
            </w:r>
          </w:p>
          <w:p w14:paraId="7B52868D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1,PWP2,RPRD2,RPS7,</w:t>
            </w:r>
          </w:p>
          <w:p w14:paraId="3BACD1FF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SAE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3A1,SLC25A11,SLC25A3,STRAP,</w:t>
            </w:r>
          </w:p>
          <w:p w14:paraId="72DAAE0A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TIA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1,TXNRD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2,USMG5,VTI1B,WDR37,</w:t>
            </w:r>
          </w:p>
          <w:p w14:paraId="07DF1FEB" w14:textId="7001099D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</w:tr>
      <w:tr w:rsidR="00DD0327" w:rsidRPr="005526D9" w14:paraId="6317D4E7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3E79289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GO:0005719</w:t>
            </w:r>
          </w:p>
        </w:tc>
        <w:tc>
          <w:tcPr>
            <w:tcW w:w="1901" w:type="pct"/>
            <w:noWrap/>
            <w:hideMark/>
          </w:tcPr>
          <w:p w14:paraId="05ED68C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nuclear euchromatin</w:t>
            </w:r>
          </w:p>
        </w:tc>
        <w:tc>
          <w:tcPr>
            <w:tcW w:w="671" w:type="pct"/>
            <w:noWrap/>
            <w:hideMark/>
          </w:tcPr>
          <w:p w14:paraId="7FD8D641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24</w:t>
            </w:r>
          </w:p>
        </w:tc>
        <w:tc>
          <w:tcPr>
            <w:tcW w:w="660" w:type="pct"/>
            <w:noWrap/>
            <w:hideMark/>
          </w:tcPr>
          <w:p w14:paraId="3CA07E8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0.00033</w:t>
            </w:r>
          </w:p>
        </w:tc>
        <w:tc>
          <w:tcPr>
            <w:tcW w:w="1282" w:type="pct"/>
            <w:noWrap/>
            <w:hideMark/>
          </w:tcPr>
          <w:p w14:paraId="74224E0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1H1C,HIST1H1D</w:t>
            </w:r>
          </w:p>
        </w:tc>
      </w:tr>
      <w:tr w:rsidR="00A83285" w:rsidRPr="005526D9" w14:paraId="1B067E67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44FA006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GO:0030686</w:t>
            </w:r>
          </w:p>
        </w:tc>
        <w:tc>
          <w:tcPr>
            <w:tcW w:w="1901" w:type="pct"/>
            <w:noWrap/>
            <w:hideMark/>
          </w:tcPr>
          <w:p w14:paraId="1DBAD48F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90S </w:t>
            </w:r>
            <w:proofErr w:type="spell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preribosome</w:t>
            </w:r>
            <w:proofErr w:type="spellEnd"/>
          </w:p>
        </w:tc>
        <w:tc>
          <w:tcPr>
            <w:tcW w:w="671" w:type="pct"/>
            <w:noWrap/>
            <w:hideMark/>
          </w:tcPr>
          <w:p w14:paraId="23792547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30</w:t>
            </w:r>
          </w:p>
        </w:tc>
        <w:tc>
          <w:tcPr>
            <w:tcW w:w="660" w:type="pct"/>
            <w:noWrap/>
            <w:hideMark/>
          </w:tcPr>
          <w:p w14:paraId="7997D88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0.00055</w:t>
            </w:r>
          </w:p>
        </w:tc>
        <w:tc>
          <w:tcPr>
            <w:tcW w:w="1282" w:type="pct"/>
            <w:noWrap/>
            <w:hideMark/>
          </w:tcPr>
          <w:p w14:paraId="515A94A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PWP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2,RPS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7,WDR37</w:t>
            </w:r>
          </w:p>
        </w:tc>
      </w:tr>
      <w:tr w:rsidR="00DD0327" w:rsidRPr="005526D9" w14:paraId="144D59F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32BE8D1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GO:0005829</w:t>
            </w:r>
          </w:p>
        </w:tc>
        <w:tc>
          <w:tcPr>
            <w:tcW w:w="1901" w:type="pct"/>
            <w:noWrap/>
            <w:hideMark/>
          </w:tcPr>
          <w:p w14:paraId="268F8AFF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cytosol</w:t>
            </w:r>
          </w:p>
        </w:tc>
        <w:tc>
          <w:tcPr>
            <w:tcW w:w="671" w:type="pct"/>
            <w:noWrap/>
            <w:hideMark/>
          </w:tcPr>
          <w:p w14:paraId="6BD40FC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21 of 4958</w:t>
            </w:r>
          </w:p>
        </w:tc>
        <w:tc>
          <w:tcPr>
            <w:tcW w:w="660" w:type="pct"/>
            <w:noWrap/>
            <w:hideMark/>
          </w:tcPr>
          <w:p w14:paraId="416E5FDF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0.0011</w:t>
            </w:r>
          </w:p>
        </w:tc>
        <w:tc>
          <w:tcPr>
            <w:tcW w:w="1282" w:type="pct"/>
            <w:noWrap/>
            <w:hideMark/>
          </w:tcPr>
          <w:p w14:paraId="56FD4404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1,ARF4,ARPC1A,</w:t>
            </w:r>
          </w:p>
          <w:p w14:paraId="7458ADEE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ASRGL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1,CPPED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1,CUL3,GAPDHS,GCA,</w:t>
            </w:r>
          </w:p>
          <w:p w14:paraId="1648D240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ISYNA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1,NXF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1,PSMB4,PSMD14,PSMG1,</w:t>
            </w:r>
          </w:p>
          <w:p w14:paraId="329C87EC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RPS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7,SH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2D1A,STRAP,TIA1,TXNRD2,</w:t>
            </w:r>
          </w:p>
          <w:p w14:paraId="4260BD5C" w14:textId="02B69C73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VTI1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B,WDR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77</w:t>
            </w:r>
          </w:p>
        </w:tc>
      </w:tr>
      <w:tr w:rsidR="00A83285" w:rsidRPr="005526D9" w14:paraId="740006DE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76818058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GO:0008541</w:t>
            </w:r>
          </w:p>
        </w:tc>
        <w:tc>
          <w:tcPr>
            <w:tcW w:w="1901" w:type="pct"/>
            <w:noWrap/>
            <w:hideMark/>
          </w:tcPr>
          <w:p w14:paraId="61259678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proteasome regulatory particle, lid subcomplex</w:t>
            </w:r>
          </w:p>
        </w:tc>
        <w:tc>
          <w:tcPr>
            <w:tcW w:w="671" w:type="pct"/>
            <w:noWrap/>
            <w:hideMark/>
          </w:tcPr>
          <w:p w14:paraId="7A0A6603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8</w:t>
            </w:r>
          </w:p>
        </w:tc>
        <w:tc>
          <w:tcPr>
            <w:tcW w:w="660" w:type="pct"/>
            <w:noWrap/>
            <w:hideMark/>
          </w:tcPr>
          <w:p w14:paraId="7BF87AE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0.002</w:t>
            </w:r>
          </w:p>
        </w:tc>
        <w:tc>
          <w:tcPr>
            <w:tcW w:w="1282" w:type="pct"/>
            <w:noWrap/>
            <w:hideMark/>
          </w:tcPr>
          <w:p w14:paraId="06909710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1,PSMD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</w:t>
            </w:r>
          </w:p>
        </w:tc>
      </w:tr>
      <w:tr w:rsidR="00DD0327" w:rsidRPr="005526D9" w14:paraId="221BD885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0146C7B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GO:0043229</w:t>
            </w:r>
          </w:p>
        </w:tc>
        <w:tc>
          <w:tcPr>
            <w:tcW w:w="1901" w:type="pct"/>
            <w:noWrap/>
            <w:hideMark/>
          </w:tcPr>
          <w:p w14:paraId="6A929202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intracellular organelle</w:t>
            </w:r>
          </w:p>
        </w:tc>
        <w:tc>
          <w:tcPr>
            <w:tcW w:w="671" w:type="pct"/>
            <w:noWrap/>
            <w:hideMark/>
          </w:tcPr>
          <w:p w14:paraId="13F8431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34 of 12193</w:t>
            </w:r>
          </w:p>
        </w:tc>
        <w:tc>
          <w:tcPr>
            <w:tcW w:w="660" w:type="pct"/>
            <w:noWrap/>
            <w:hideMark/>
          </w:tcPr>
          <w:p w14:paraId="3631FC6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0.0022</w:t>
            </w:r>
          </w:p>
        </w:tc>
        <w:tc>
          <w:tcPr>
            <w:tcW w:w="1282" w:type="pct"/>
            <w:noWrap/>
            <w:hideMark/>
          </w:tcPr>
          <w:p w14:paraId="74843A6C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1,ARF4,ARPC1A,BDH1,</w:t>
            </w:r>
          </w:p>
          <w:p w14:paraId="7481DC77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CLCC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1,CPPED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1,CUL3,FUNDC2,GCA,</w:t>
            </w:r>
          </w:p>
          <w:p w14:paraId="595890FF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GNL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1H1A,HIST1H1B,HIST1H1C,</w:t>
            </w:r>
          </w:p>
          <w:p w14:paraId="0C2F5F9D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1H1E,NXF1,PSMB4,</w:t>
            </w:r>
          </w:p>
          <w:p w14:paraId="51285C75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1,PWP2,RPRD2,RPS7,SAE1,</w:t>
            </w:r>
          </w:p>
          <w:p w14:paraId="1F042663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SF3A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1,SLC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25A11,SLC25A3,STRAP,TIA1,</w:t>
            </w:r>
          </w:p>
          <w:p w14:paraId="36ACE6B7" w14:textId="146FC5CE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TXNRD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2,USMG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5,VTI1B,WDR37,WDR77</w:t>
            </w:r>
          </w:p>
        </w:tc>
      </w:tr>
      <w:tr w:rsidR="00A83285" w:rsidRPr="005526D9" w14:paraId="30316CE8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14E1839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GO:0000502</w:t>
            </w:r>
          </w:p>
        </w:tc>
        <w:tc>
          <w:tcPr>
            <w:tcW w:w="1901" w:type="pct"/>
            <w:noWrap/>
            <w:hideMark/>
          </w:tcPr>
          <w:p w14:paraId="4C03F52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proteasome complex</w:t>
            </w:r>
          </w:p>
        </w:tc>
        <w:tc>
          <w:tcPr>
            <w:tcW w:w="671" w:type="pct"/>
            <w:noWrap/>
            <w:hideMark/>
          </w:tcPr>
          <w:p w14:paraId="4EDFFC8E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64</w:t>
            </w:r>
          </w:p>
        </w:tc>
        <w:tc>
          <w:tcPr>
            <w:tcW w:w="660" w:type="pct"/>
            <w:noWrap/>
            <w:hideMark/>
          </w:tcPr>
          <w:p w14:paraId="01E8C050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0.0033</w:t>
            </w:r>
          </w:p>
        </w:tc>
        <w:tc>
          <w:tcPr>
            <w:tcW w:w="1282" w:type="pct"/>
            <w:noWrap/>
            <w:hideMark/>
          </w:tcPr>
          <w:p w14:paraId="59265FAE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</w:t>
            </w:r>
          </w:p>
        </w:tc>
      </w:tr>
      <w:tr w:rsidR="00DD0327" w:rsidRPr="005526D9" w14:paraId="348C49C1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732BD0D4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GO:0005634</w:t>
            </w:r>
          </w:p>
        </w:tc>
        <w:tc>
          <w:tcPr>
            <w:tcW w:w="1901" w:type="pct"/>
            <w:noWrap/>
            <w:hideMark/>
          </w:tcPr>
          <w:p w14:paraId="72F738F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nucleus</w:t>
            </w:r>
          </w:p>
        </w:tc>
        <w:tc>
          <w:tcPr>
            <w:tcW w:w="671" w:type="pct"/>
            <w:noWrap/>
            <w:hideMark/>
          </w:tcPr>
          <w:p w14:paraId="115167E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24 of 6892</w:t>
            </w:r>
          </w:p>
        </w:tc>
        <w:tc>
          <w:tcPr>
            <w:tcW w:w="660" w:type="pct"/>
            <w:noWrap/>
            <w:hideMark/>
          </w:tcPr>
          <w:p w14:paraId="7B0C9CE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0.0041</w:t>
            </w:r>
          </w:p>
        </w:tc>
        <w:tc>
          <w:tcPr>
            <w:tcW w:w="1282" w:type="pct"/>
            <w:noWrap/>
            <w:hideMark/>
          </w:tcPr>
          <w:p w14:paraId="501D4C34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1,BDH1,CLCC1,CUL3,</w:t>
            </w:r>
          </w:p>
          <w:p w14:paraId="3EB290E2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GNL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1H1A,HIST1H1B,HIST1H1C,</w:t>
            </w:r>
          </w:p>
          <w:p w14:paraId="6566E1CB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1H1E,NXF1,PSMB4,</w:t>
            </w:r>
          </w:p>
          <w:p w14:paraId="26630FFE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1,PWP2,RPRD2,RPS7,SAE1,</w:t>
            </w:r>
          </w:p>
          <w:p w14:paraId="2DEB3CE8" w14:textId="63148C9B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SF3A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1,STRAP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,TIA1,WDR37,WDR77</w:t>
            </w:r>
          </w:p>
        </w:tc>
      </w:tr>
      <w:tr w:rsidR="00A83285" w:rsidRPr="005526D9" w14:paraId="06D9528D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4F630CE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GO:0000790</w:t>
            </w:r>
          </w:p>
        </w:tc>
        <w:tc>
          <w:tcPr>
            <w:tcW w:w="1901" w:type="pct"/>
            <w:noWrap/>
            <w:hideMark/>
          </w:tcPr>
          <w:p w14:paraId="73BB117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nuclear chromatin</w:t>
            </w:r>
          </w:p>
        </w:tc>
        <w:tc>
          <w:tcPr>
            <w:tcW w:w="671" w:type="pct"/>
            <w:noWrap/>
            <w:hideMark/>
          </w:tcPr>
          <w:p w14:paraId="6A992E9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333</w:t>
            </w:r>
          </w:p>
        </w:tc>
        <w:tc>
          <w:tcPr>
            <w:tcW w:w="660" w:type="pct"/>
            <w:noWrap/>
            <w:hideMark/>
          </w:tcPr>
          <w:p w14:paraId="119DFB9A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0.0042</w:t>
            </w:r>
          </w:p>
        </w:tc>
        <w:tc>
          <w:tcPr>
            <w:tcW w:w="1282" w:type="pct"/>
            <w:noWrap/>
            <w:hideMark/>
          </w:tcPr>
          <w:p w14:paraId="68FC95C1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74CA101E" w14:textId="30F603CD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DD0327" w:rsidRPr="005526D9" w14:paraId="0C3A15B1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A40A43E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GO:0005654</w:t>
            </w:r>
          </w:p>
        </w:tc>
        <w:tc>
          <w:tcPr>
            <w:tcW w:w="1901" w:type="pct"/>
            <w:noWrap/>
            <w:hideMark/>
          </w:tcPr>
          <w:p w14:paraId="7CE9C12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nucleoplasm</w:t>
            </w:r>
          </w:p>
        </w:tc>
        <w:tc>
          <w:tcPr>
            <w:tcW w:w="671" w:type="pct"/>
            <w:noWrap/>
            <w:hideMark/>
          </w:tcPr>
          <w:p w14:paraId="2EA2EA5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15 of 3446</w:t>
            </w:r>
          </w:p>
        </w:tc>
        <w:tc>
          <w:tcPr>
            <w:tcW w:w="660" w:type="pct"/>
            <w:noWrap/>
            <w:hideMark/>
          </w:tcPr>
          <w:p w14:paraId="3B045C2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0.0095</w:t>
            </w:r>
          </w:p>
        </w:tc>
        <w:tc>
          <w:tcPr>
            <w:tcW w:w="1282" w:type="pct"/>
            <w:noWrap/>
            <w:hideMark/>
          </w:tcPr>
          <w:p w14:paraId="421B9739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1,BDH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1,CUL3,NXF1,PSMB4,</w:t>
            </w:r>
          </w:p>
          <w:p w14:paraId="0EBE25B5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1,PWP2,RPRD2,RPS7,SAE1,</w:t>
            </w:r>
          </w:p>
          <w:p w14:paraId="31510503" w14:textId="3785453E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SF3A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1,STRAP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,TIA1,WDR77</w:t>
            </w:r>
          </w:p>
        </w:tc>
      </w:tr>
      <w:tr w:rsidR="00A83285" w:rsidRPr="005526D9" w14:paraId="44199747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B5ED35C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GO:0032040</w:t>
            </w:r>
          </w:p>
        </w:tc>
        <w:tc>
          <w:tcPr>
            <w:tcW w:w="1901" w:type="pct"/>
            <w:noWrap/>
            <w:hideMark/>
          </w:tcPr>
          <w:p w14:paraId="6FDF42C4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small-subunit </w:t>
            </w:r>
            <w:proofErr w:type="spell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processome</w:t>
            </w:r>
            <w:proofErr w:type="spellEnd"/>
          </w:p>
        </w:tc>
        <w:tc>
          <w:tcPr>
            <w:tcW w:w="671" w:type="pct"/>
            <w:noWrap/>
            <w:hideMark/>
          </w:tcPr>
          <w:p w14:paraId="63114AF1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34</w:t>
            </w:r>
          </w:p>
        </w:tc>
        <w:tc>
          <w:tcPr>
            <w:tcW w:w="660" w:type="pct"/>
            <w:noWrap/>
            <w:hideMark/>
          </w:tcPr>
          <w:p w14:paraId="2974F591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0.0159</w:t>
            </w:r>
          </w:p>
        </w:tc>
        <w:tc>
          <w:tcPr>
            <w:tcW w:w="1282" w:type="pct"/>
            <w:noWrap/>
            <w:hideMark/>
          </w:tcPr>
          <w:p w14:paraId="06FD7261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PWP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2,RPS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</w:t>
            </w:r>
          </w:p>
        </w:tc>
      </w:tr>
      <w:tr w:rsidR="00DD0327" w:rsidRPr="005526D9" w14:paraId="6CB63414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4CD66CC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GO:0005720</w:t>
            </w:r>
          </w:p>
        </w:tc>
        <w:tc>
          <w:tcPr>
            <w:tcW w:w="1901" w:type="pct"/>
            <w:noWrap/>
            <w:hideMark/>
          </w:tcPr>
          <w:p w14:paraId="76ED581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nuclear heterochromatin</w:t>
            </w:r>
          </w:p>
        </w:tc>
        <w:tc>
          <w:tcPr>
            <w:tcW w:w="671" w:type="pct"/>
            <w:noWrap/>
            <w:hideMark/>
          </w:tcPr>
          <w:p w14:paraId="0A58EB6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35</w:t>
            </w:r>
          </w:p>
        </w:tc>
        <w:tc>
          <w:tcPr>
            <w:tcW w:w="660" w:type="pct"/>
            <w:noWrap/>
            <w:hideMark/>
          </w:tcPr>
          <w:p w14:paraId="104BBD3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0.0162</w:t>
            </w:r>
          </w:p>
        </w:tc>
        <w:tc>
          <w:tcPr>
            <w:tcW w:w="1282" w:type="pct"/>
            <w:noWrap/>
            <w:hideMark/>
          </w:tcPr>
          <w:p w14:paraId="44A7997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02B1711C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4F8CDAA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GO:1902494</w:t>
            </w:r>
          </w:p>
        </w:tc>
        <w:tc>
          <w:tcPr>
            <w:tcW w:w="1901" w:type="pct"/>
            <w:noWrap/>
            <w:hideMark/>
          </w:tcPr>
          <w:p w14:paraId="77F6C9E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catalytic complex</w:t>
            </w:r>
          </w:p>
        </w:tc>
        <w:tc>
          <w:tcPr>
            <w:tcW w:w="671" w:type="pct"/>
            <w:noWrap/>
            <w:hideMark/>
          </w:tcPr>
          <w:p w14:paraId="51AC5FE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8 of 1295</w:t>
            </w:r>
          </w:p>
        </w:tc>
        <w:tc>
          <w:tcPr>
            <w:tcW w:w="660" w:type="pct"/>
            <w:noWrap/>
            <w:hideMark/>
          </w:tcPr>
          <w:p w14:paraId="5CE8421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0.0195</w:t>
            </w:r>
          </w:p>
        </w:tc>
        <w:tc>
          <w:tcPr>
            <w:tcW w:w="1282" w:type="pct"/>
            <w:noWrap/>
            <w:hideMark/>
          </w:tcPr>
          <w:p w14:paraId="7078A8BE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1,CUL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3,PSMB4,PSMD14,RPRD2,</w:t>
            </w:r>
          </w:p>
          <w:p w14:paraId="553C3B07" w14:textId="2FB93D7D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SAE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3A1,WDR77</w:t>
            </w:r>
          </w:p>
        </w:tc>
      </w:tr>
      <w:tr w:rsidR="00DD0327" w:rsidRPr="005526D9" w14:paraId="50EFE637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C4CF26C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GO:0044444</w:t>
            </w:r>
          </w:p>
        </w:tc>
        <w:tc>
          <w:tcPr>
            <w:tcW w:w="1901" w:type="pct"/>
            <w:noWrap/>
            <w:hideMark/>
          </w:tcPr>
          <w:p w14:paraId="5EFCFC5E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cytoplasmic part</w:t>
            </w:r>
          </w:p>
        </w:tc>
        <w:tc>
          <w:tcPr>
            <w:tcW w:w="671" w:type="pct"/>
            <w:noWrap/>
            <w:hideMark/>
          </w:tcPr>
          <w:p w14:paraId="2A6A788B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27 of 9377</w:t>
            </w:r>
          </w:p>
        </w:tc>
        <w:tc>
          <w:tcPr>
            <w:tcW w:w="660" w:type="pct"/>
            <w:noWrap/>
            <w:hideMark/>
          </w:tcPr>
          <w:p w14:paraId="519F308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0.0204</w:t>
            </w:r>
          </w:p>
        </w:tc>
        <w:tc>
          <w:tcPr>
            <w:tcW w:w="1282" w:type="pct"/>
            <w:noWrap/>
            <w:hideMark/>
          </w:tcPr>
          <w:p w14:paraId="59E67694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1,ARF4,ARPC1A,ASRGL1,</w:t>
            </w:r>
          </w:p>
          <w:p w14:paraId="6F6857EF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BDH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1,CLCC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1,CPPED1,CUL3,FUNDC2,</w:t>
            </w:r>
          </w:p>
          <w:p w14:paraId="0F3C7F9B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GAPDHS,GCA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,ISYNA1,NXF1,PSMB4,</w:t>
            </w:r>
          </w:p>
          <w:p w14:paraId="2CBFEB2B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14,PSMG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1,RPS7,SH2D1A,SLC25A11,</w:t>
            </w:r>
          </w:p>
          <w:p w14:paraId="74A83719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SLC25A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3,STRAP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,TIA1,TXNRD2,USMG5,</w:t>
            </w:r>
          </w:p>
          <w:p w14:paraId="6315A88C" w14:textId="59AD9E8C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VTI1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B,WDR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77</w:t>
            </w:r>
          </w:p>
        </w:tc>
      </w:tr>
      <w:tr w:rsidR="00A83285" w:rsidRPr="005526D9" w14:paraId="52DB5957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1E5FA047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GO:0034774</w:t>
            </w:r>
          </w:p>
        </w:tc>
        <w:tc>
          <w:tcPr>
            <w:tcW w:w="1901" w:type="pct"/>
            <w:noWrap/>
            <w:hideMark/>
          </w:tcPr>
          <w:p w14:paraId="55948488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secretory granule lumen</w:t>
            </w:r>
          </w:p>
        </w:tc>
        <w:tc>
          <w:tcPr>
            <w:tcW w:w="671" w:type="pct"/>
            <w:noWrap/>
            <w:hideMark/>
          </w:tcPr>
          <w:p w14:paraId="3DAD2CD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 of 323</w:t>
            </w:r>
          </w:p>
        </w:tc>
        <w:tc>
          <w:tcPr>
            <w:tcW w:w="660" w:type="pct"/>
            <w:noWrap/>
            <w:hideMark/>
          </w:tcPr>
          <w:p w14:paraId="379E59B3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0.0214</w:t>
            </w:r>
          </w:p>
        </w:tc>
        <w:tc>
          <w:tcPr>
            <w:tcW w:w="1282" w:type="pct"/>
            <w:noWrap/>
            <w:hideMark/>
          </w:tcPr>
          <w:p w14:paraId="50E3EBD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CPPED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1,GCA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,PSMD14,VTI1B</w:t>
            </w:r>
          </w:p>
        </w:tc>
      </w:tr>
      <w:tr w:rsidR="00DD0327" w:rsidRPr="005526D9" w14:paraId="22373F3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3FF4E5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GO:0044455</w:t>
            </w:r>
          </w:p>
        </w:tc>
        <w:tc>
          <w:tcPr>
            <w:tcW w:w="1901" w:type="pct"/>
            <w:noWrap/>
            <w:hideMark/>
          </w:tcPr>
          <w:p w14:paraId="346C995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mitochondrial membrane part</w:t>
            </w:r>
          </w:p>
        </w:tc>
        <w:tc>
          <w:tcPr>
            <w:tcW w:w="671" w:type="pct"/>
            <w:noWrap/>
            <w:hideMark/>
          </w:tcPr>
          <w:p w14:paraId="4542D075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203</w:t>
            </w:r>
          </w:p>
        </w:tc>
        <w:tc>
          <w:tcPr>
            <w:tcW w:w="660" w:type="pct"/>
            <w:noWrap/>
            <w:hideMark/>
          </w:tcPr>
          <w:p w14:paraId="2F43E109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0.0408</w:t>
            </w:r>
          </w:p>
        </w:tc>
        <w:tc>
          <w:tcPr>
            <w:tcW w:w="1282" w:type="pct"/>
            <w:noWrap/>
            <w:hideMark/>
          </w:tcPr>
          <w:p w14:paraId="5A1CE98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BDH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1,FUNDC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2,USMG5</w:t>
            </w:r>
          </w:p>
        </w:tc>
      </w:tr>
      <w:tr w:rsidR="004D2051" w:rsidRPr="004D2051" w14:paraId="3B272D63" w14:textId="77777777" w:rsidTr="004D20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765BCF28" w14:textId="011B2ED8" w:rsidR="004D2051" w:rsidRPr="004D2051" w:rsidRDefault="004D2051" w:rsidP="005526D9">
            <w:pPr>
              <w:spacing w:line="240" w:lineRule="auto"/>
              <w:jc w:val="left"/>
              <w:rPr>
                <w:color w:val="auto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KEGG Pathways</w:t>
            </w:r>
          </w:p>
        </w:tc>
      </w:tr>
      <w:tr w:rsidR="00DD0327" w:rsidRPr="004D2051" w14:paraId="5AE0D5D9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905128B" w14:textId="77777777" w:rsidR="005526D9" w:rsidRPr="004D2051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 w:val="20"/>
                <w:lang w:val="en-NZ" w:eastAsia="en-NZ"/>
              </w:rPr>
              <w:t>Pathway</w:t>
            </w:r>
          </w:p>
        </w:tc>
        <w:tc>
          <w:tcPr>
            <w:tcW w:w="1901" w:type="pct"/>
            <w:noWrap/>
            <w:hideMark/>
          </w:tcPr>
          <w:p w14:paraId="02A547B3" w14:textId="32A7D4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19BC5268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68B211FC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1268D5DA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A83285" w:rsidRPr="005526D9" w14:paraId="0D6E67DC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7E78D4DF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hsa03050</w:t>
            </w:r>
          </w:p>
        </w:tc>
        <w:tc>
          <w:tcPr>
            <w:tcW w:w="1901" w:type="pct"/>
            <w:noWrap/>
            <w:hideMark/>
          </w:tcPr>
          <w:p w14:paraId="7C8B768E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Proteasome</w:t>
            </w:r>
          </w:p>
        </w:tc>
        <w:tc>
          <w:tcPr>
            <w:tcW w:w="671" w:type="pct"/>
            <w:noWrap/>
            <w:hideMark/>
          </w:tcPr>
          <w:p w14:paraId="0D50160F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43</w:t>
            </w:r>
          </w:p>
        </w:tc>
        <w:tc>
          <w:tcPr>
            <w:tcW w:w="660" w:type="pct"/>
            <w:noWrap/>
            <w:hideMark/>
          </w:tcPr>
          <w:p w14:paraId="546AE34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0.0039</w:t>
            </w:r>
          </w:p>
        </w:tc>
        <w:tc>
          <w:tcPr>
            <w:tcW w:w="1282" w:type="pct"/>
            <w:noWrap/>
            <w:hideMark/>
          </w:tcPr>
          <w:p w14:paraId="239E5D4F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</w:t>
            </w:r>
          </w:p>
        </w:tc>
      </w:tr>
      <w:tr w:rsidR="00DD0327" w:rsidRPr="005526D9" w14:paraId="63EDF945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F93135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hsa00072</w:t>
            </w:r>
          </w:p>
        </w:tc>
        <w:tc>
          <w:tcPr>
            <w:tcW w:w="1901" w:type="pct"/>
            <w:noWrap/>
            <w:hideMark/>
          </w:tcPr>
          <w:p w14:paraId="28593E0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Synthesis and degradation of ketone bodies</w:t>
            </w:r>
          </w:p>
        </w:tc>
        <w:tc>
          <w:tcPr>
            <w:tcW w:w="671" w:type="pct"/>
            <w:noWrap/>
            <w:hideMark/>
          </w:tcPr>
          <w:p w14:paraId="02AD7B72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10</w:t>
            </w:r>
          </w:p>
        </w:tc>
        <w:tc>
          <w:tcPr>
            <w:tcW w:w="660" w:type="pct"/>
            <w:noWrap/>
            <w:hideMark/>
          </w:tcPr>
          <w:p w14:paraId="54658347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0.0048</w:t>
            </w:r>
          </w:p>
        </w:tc>
        <w:tc>
          <w:tcPr>
            <w:tcW w:w="1282" w:type="pct"/>
            <w:noWrap/>
            <w:hideMark/>
          </w:tcPr>
          <w:p w14:paraId="556A23D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2,BDH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</w:t>
            </w:r>
          </w:p>
        </w:tc>
      </w:tr>
      <w:tr w:rsidR="00A83285" w:rsidRPr="005526D9" w14:paraId="7A526B80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B80CA2C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hsa03008</w:t>
            </w:r>
          </w:p>
        </w:tc>
        <w:tc>
          <w:tcPr>
            <w:tcW w:w="1901" w:type="pct"/>
            <w:noWrap/>
            <w:hideMark/>
          </w:tcPr>
          <w:p w14:paraId="56D8C85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Ribosome biogenesis in eukaryotes</w:t>
            </w:r>
          </w:p>
        </w:tc>
        <w:tc>
          <w:tcPr>
            <w:tcW w:w="671" w:type="pct"/>
            <w:noWrap/>
            <w:hideMark/>
          </w:tcPr>
          <w:p w14:paraId="558B4B1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76</w:t>
            </w:r>
          </w:p>
        </w:tc>
        <w:tc>
          <w:tcPr>
            <w:tcW w:w="660" w:type="pct"/>
            <w:noWrap/>
            <w:hideMark/>
          </w:tcPr>
          <w:p w14:paraId="5BCD5B4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0.0064</w:t>
            </w:r>
          </w:p>
        </w:tc>
        <w:tc>
          <w:tcPr>
            <w:tcW w:w="1282" w:type="pct"/>
            <w:noWrap/>
            <w:hideMark/>
          </w:tcPr>
          <w:p w14:paraId="703347B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GNL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2,NXF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1,PWP2</w:t>
            </w:r>
          </w:p>
        </w:tc>
      </w:tr>
      <w:tr w:rsidR="00DD0327" w:rsidRPr="005526D9" w14:paraId="6D357467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6F306CF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hsa00650</w:t>
            </w:r>
          </w:p>
        </w:tc>
        <w:tc>
          <w:tcPr>
            <w:tcW w:w="1901" w:type="pct"/>
            <w:noWrap/>
            <w:hideMark/>
          </w:tcPr>
          <w:p w14:paraId="7459100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Butanoate metabolism</w:t>
            </w:r>
          </w:p>
        </w:tc>
        <w:tc>
          <w:tcPr>
            <w:tcW w:w="671" w:type="pct"/>
            <w:noWrap/>
            <w:hideMark/>
          </w:tcPr>
          <w:p w14:paraId="17C90522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28</w:t>
            </w:r>
          </w:p>
        </w:tc>
        <w:tc>
          <w:tcPr>
            <w:tcW w:w="660" w:type="pct"/>
            <w:noWrap/>
            <w:hideMark/>
          </w:tcPr>
          <w:p w14:paraId="15D6B781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0.0154</w:t>
            </w:r>
          </w:p>
        </w:tc>
        <w:tc>
          <w:tcPr>
            <w:tcW w:w="1282" w:type="pct"/>
            <w:noWrap/>
            <w:hideMark/>
          </w:tcPr>
          <w:p w14:paraId="694A94A5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2,BDH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</w:t>
            </w:r>
          </w:p>
        </w:tc>
      </w:tr>
      <w:tr w:rsidR="004D2051" w:rsidRPr="004D2051" w14:paraId="1EBCEF6C" w14:textId="77777777" w:rsidTr="004D20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4033CFF0" w14:textId="4080F97E" w:rsidR="004D2051" w:rsidRPr="004D2051" w:rsidRDefault="004D2051" w:rsidP="005526D9">
            <w:pPr>
              <w:spacing w:line="240" w:lineRule="auto"/>
              <w:jc w:val="left"/>
              <w:rPr>
                <w:color w:val="auto"/>
                <w:szCs w:val="24"/>
                <w:lang w:val="en-NZ" w:eastAsia="en-NZ"/>
              </w:rPr>
            </w:pPr>
            <w:proofErr w:type="spellStart"/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Reactome</w:t>
            </w:r>
            <w:proofErr w:type="spellEnd"/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 xml:space="preserve"> Pathways</w:t>
            </w:r>
          </w:p>
        </w:tc>
      </w:tr>
      <w:tr w:rsidR="00DD0327" w:rsidRPr="004D2051" w14:paraId="33E6B274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139D5C7" w14:textId="77777777" w:rsidR="005526D9" w:rsidRPr="004D2051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 w:val="20"/>
                <w:lang w:val="en-NZ" w:eastAsia="en-NZ"/>
              </w:rPr>
              <w:t>Pathway</w:t>
            </w:r>
          </w:p>
        </w:tc>
        <w:tc>
          <w:tcPr>
            <w:tcW w:w="1901" w:type="pct"/>
            <w:noWrap/>
            <w:hideMark/>
          </w:tcPr>
          <w:p w14:paraId="32CB2170" w14:textId="5042EDC1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35CE9FFA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52DC0EF0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5F35F436" w14:textId="77777777" w:rsidR="005526D9" w:rsidRPr="004D2051" w:rsidRDefault="005526D9" w:rsidP="005526D9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A83285" w:rsidRPr="005526D9" w14:paraId="08EE2C73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458E921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HSA-140342</w:t>
            </w:r>
          </w:p>
        </w:tc>
        <w:tc>
          <w:tcPr>
            <w:tcW w:w="1901" w:type="pct"/>
            <w:noWrap/>
            <w:hideMark/>
          </w:tcPr>
          <w:p w14:paraId="51F45A6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Apoptosis induced DNA fragmentation</w:t>
            </w:r>
          </w:p>
        </w:tc>
        <w:tc>
          <w:tcPr>
            <w:tcW w:w="671" w:type="pct"/>
            <w:noWrap/>
            <w:hideMark/>
          </w:tcPr>
          <w:p w14:paraId="263DCD5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13</w:t>
            </w:r>
          </w:p>
        </w:tc>
        <w:tc>
          <w:tcPr>
            <w:tcW w:w="660" w:type="pct"/>
            <w:noWrap/>
            <w:hideMark/>
          </w:tcPr>
          <w:p w14:paraId="2BFBFA0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4.45E-08</w:t>
            </w:r>
          </w:p>
        </w:tc>
        <w:tc>
          <w:tcPr>
            <w:tcW w:w="1282" w:type="pct"/>
            <w:noWrap/>
            <w:hideMark/>
          </w:tcPr>
          <w:p w14:paraId="469699A2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7CB3631C" w14:textId="7D3DCAB6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DD0327" w:rsidRPr="005526D9" w14:paraId="41E5D8F4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42BF43F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HSA-211227</w:t>
            </w:r>
          </w:p>
        </w:tc>
        <w:tc>
          <w:tcPr>
            <w:tcW w:w="1901" w:type="pct"/>
            <w:noWrap/>
            <w:hideMark/>
          </w:tcPr>
          <w:p w14:paraId="1545DEC5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Activation of DNA fragmentation factor</w:t>
            </w:r>
          </w:p>
        </w:tc>
        <w:tc>
          <w:tcPr>
            <w:tcW w:w="671" w:type="pct"/>
            <w:noWrap/>
            <w:hideMark/>
          </w:tcPr>
          <w:p w14:paraId="347FE2CA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13</w:t>
            </w:r>
          </w:p>
        </w:tc>
        <w:tc>
          <w:tcPr>
            <w:tcW w:w="660" w:type="pct"/>
            <w:noWrap/>
            <w:hideMark/>
          </w:tcPr>
          <w:p w14:paraId="292C343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4.45E-08</w:t>
            </w:r>
          </w:p>
        </w:tc>
        <w:tc>
          <w:tcPr>
            <w:tcW w:w="1282" w:type="pct"/>
            <w:noWrap/>
            <w:hideMark/>
          </w:tcPr>
          <w:p w14:paraId="3DAB0C8F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1FDB7A0C" w14:textId="1A90BCE3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0EA3B4D2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9C0E421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HSA-2559584</w:t>
            </w:r>
          </w:p>
        </w:tc>
        <w:tc>
          <w:tcPr>
            <w:tcW w:w="1901" w:type="pct"/>
            <w:noWrap/>
            <w:hideMark/>
          </w:tcPr>
          <w:p w14:paraId="67FC978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Formation of Senescence-Associated Heterochromatin Foci (SAHF)</w:t>
            </w:r>
          </w:p>
        </w:tc>
        <w:tc>
          <w:tcPr>
            <w:tcW w:w="671" w:type="pct"/>
            <w:noWrap/>
            <w:hideMark/>
          </w:tcPr>
          <w:p w14:paraId="604D480A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16</w:t>
            </w:r>
          </w:p>
        </w:tc>
        <w:tc>
          <w:tcPr>
            <w:tcW w:w="660" w:type="pct"/>
            <w:noWrap/>
            <w:hideMark/>
          </w:tcPr>
          <w:p w14:paraId="0FD1A477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4.45E-08</w:t>
            </w:r>
          </w:p>
        </w:tc>
        <w:tc>
          <w:tcPr>
            <w:tcW w:w="1282" w:type="pct"/>
            <w:noWrap/>
            <w:hideMark/>
          </w:tcPr>
          <w:p w14:paraId="32742386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789F343B" w14:textId="660D9759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DD0327" w:rsidRPr="005526D9" w14:paraId="41937D1C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95C99A8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HSA-109581</w:t>
            </w:r>
          </w:p>
        </w:tc>
        <w:tc>
          <w:tcPr>
            <w:tcW w:w="1901" w:type="pct"/>
            <w:noWrap/>
            <w:hideMark/>
          </w:tcPr>
          <w:p w14:paraId="307F92CE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Apoptosis</w:t>
            </w:r>
          </w:p>
        </w:tc>
        <w:tc>
          <w:tcPr>
            <w:tcW w:w="671" w:type="pct"/>
            <w:noWrap/>
            <w:hideMark/>
          </w:tcPr>
          <w:p w14:paraId="292FBB55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 of 162</w:t>
            </w:r>
          </w:p>
        </w:tc>
        <w:tc>
          <w:tcPr>
            <w:tcW w:w="660" w:type="pct"/>
            <w:noWrap/>
            <w:hideMark/>
          </w:tcPr>
          <w:p w14:paraId="27328532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2.00E-06</w:t>
            </w:r>
          </w:p>
        </w:tc>
        <w:tc>
          <w:tcPr>
            <w:tcW w:w="1282" w:type="pct"/>
            <w:noWrap/>
            <w:hideMark/>
          </w:tcPr>
          <w:p w14:paraId="50693CE3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582C966B" w14:textId="2C839EA0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1H1E,PSMB4,PSMD14</w:t>
            </w:r>
          </w:p>
        </w:tc>
      </w:tr>
      <w:tr w:rsidR="00A83285" w:rsidRPr="005526D9" w14:paraId="5011D48F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23366C6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HSA-5357801</w:t>
            </w:r>
          </w:p>
        </w:tc>
        <w:tc>
          <w:tcPr>
            <w:tcW w:w="1901" w:type="pct"/>
            <w:noWrap/>
            <w:hideMark/>
          </w:tcPr>
          <w:p w14:paraId="18FA9E5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Programmed Cell Death</w:t>
            </w:r>
          </w:p>
        </w:tc>
        <w:tc>
          <w:tcPr>
            <w:tcW w:w="671" w:type="pct"/>
            <w:noWrap/>
            <w:hideMark/>
          </w:tcPr>
          <w:p w14:paraId="61990C00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 of 165</w:t>
            </w:r>
          </w:p>
        </w:tc>
        <w:tc>
          <w:tcPr>
            <w:tcW w:w="660" w:type="pct"/>
            <w:noWrap/>
            <w:hideMark/>
          </w:tcPr>
          <w:p w14:paraId="476E562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2.00E-06</w:t>
            </w:r>
          </w:p>
        </w:tc>
        <w:tc>
          <w:tcPr>
            <w:tcW w:w="1282" w:type="pct"/>
            <w:noWrap/>
            <w:hideMark/>
          </w:tcPr>
          <w:p w14:paraId="07418C8C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6EEB3309" w14:textId="7051A55B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1H1E,PSMB4,PSMD14</w:t>
            </w:r>
          </w:p>
        </w:tc>
      </w:tr>
      <w:tr w:rsidR="00DD0327" w:rsidRPr="005526D9" w14:paraId="1CEDF6F8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7144831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HSA-75153</w:t>
            </w:r>
          </w:p>
        </w:tc>
        <w:tc>
          <w:tcPr>
            <w:tcW w:w="1901" w:type="pct"/>
            <w:noWrap/>
            <w:hideMark/>
          </w:tcPr>
          <w:p w14:paraId="40225C4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Apoptotic execution phase</w:t>
            </w:r>
          </w:p>
        </w:tc>
        <w:tc>
          <w:tcPr>
            <w:tcW w:w="671" w:type="pct"/>
            <w:noWrap/>
            <w:hideMark/>
          </w:tcPr>
          <w:p w14:paraId="013A55BA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51</w:t>
            </w:r>
          </w:p>
        </w:tc>
        <w:tc>
          <w:tcPr>
            <w:tcW w:w="660" w:type="pct"/>
            <w:noWrap/>
            <w:hideMark/>
          </w:tcPr>
          <w:p w14:paraId="35F77CD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3.13E-06</w:t>
            </w:r>
          </w:p>
        </w:tc>
        <w:tc>
          <w:tcPr>
            <w:tcW w:w="1282" w:type="pct"/>
            <w:noWrap/>
            <w:hideMark/>
          </w:tcPr>
          <w:p w14:paraId="016FD1BF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727C12E6" w14:textId="78B98D54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75A16100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702853D8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HSA-2559586</w:t>
            </w:r>
          </w:p>
        </w:tc>
        <w:tc>
          <w:tcPr>
            <w:tcW w:w="1901" w:type="pct"/>
            <w:noWrap/>
            <w:hideMark/>
          </w:tcPr>
          <w:p w14:paraId="562577CF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DNA Damage/Telomere Stress Induced Senescence</w:t>
            </w:r>
          </w:p>
        </w:tc>
        <w:tc>
          <w:tcPr>
            <w:tcW w:w="671" w:type="pct"/>
            <w:noWrap/>
            <w:hideMark/>
          </w:tcPr>
          <w:p w14:paraId="7672213A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61</w:t>
            </w:r>
          </w:p>
        </w:tc>
        <w:tc>
          <w:tcPr>
            <w:tcW w:w="660" w:type="pct"/>
            <w:noWrap/>
            <w:hideMark/>
          </w:tcPr>
          <w:p w14:paraId="1371B6E4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6.20E-06</w:t>
            </w:r>
          </w:p>
        </w:tc>
        <w:tc>
          <w:tcPr>
            <w:tcW w:w="1282" w:type="pct"/>
            <w:noWrap/>
            <w:hideMark/>
          </w:tcPr>
          <w:p w14:paraId="36B46722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0C821662" w14:textId="39CE342D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DD0327" w:rsidRPr="005526D9" w14:paraId="3265DA6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B132E11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HSA-2262752</w:t>
            </w:r>
          </w:p>
        </w:tc>
        <w:tc>
          <w:tcPr>
            <w:tcW w:w="1901" w:type="pct"/>
            <w:noWrap/>
            <w:hideMark/>
          </w:tcPr>
          <w:p w14:paraId="39DB1FC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Cellular responses to stress</w:t>
            </w:r>
          </w:p>
        </w:tc>
        <w:tc>
          <w:tcPr>
            <w:tcW w:w="671" w:type="pct"/>
            <w:noWrap/>
            <w:hideMark/>
          </w:tcPr>
          <w:p w14:paraId="265E50A9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8 of 384</w:t>
            </w:r>
          </w:p>
        </w:tc>
        <w:tc>
          <w:tcPr>
            <w:tcW w:w="660" w:type="pct"/>
            <w:noWrap/>
            <w:hideMark/>
          </w:tcPr>
          <w:p w14:paraId="0B492E8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2.19E-05</w:t>
            </w:r>
          </w:p>
        </w:tc>
        <w:tc>
          <w:tcPr>
            <w:tcW w:w="1282" w:type="pct"/>
            <w:noWrap/>
            <w:hideMark/>
          </w:tcPr>
          <w:p w14:paraId="17770F80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18A13A38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1H1E,PSMB4,PSMD14,</w:t>
            </w:r>
          </w:p>
          <w:p w14:paraId="118B91D2" w14:textId="24277431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TXNRD2</w:t>
            </w:r>
          </w:p>
        </w:tc>
      </w:tr>
      <w:tr w:rsidR="00A83285" w:rsidRPr="005526D9" w14:paraId="3980F6C9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878E609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HSA-8953897</w:t>
            </w:r>
          </w:p>
        </w:tc>
        <w:tc>
          <w:tcPr>
            <w:tcW w:w="1901" w:type="pct"/>
            <w:noWrap/>
            <w:hideMark/>
          </w:tcPr>
          <w:p w14:paraId="211D8C5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Cellular responses to external stimuli</w:t>
            </w:r>
          </w:p>
        </w:tc>
        <w:tc>
          <w:tcPr>
            <w:tcW w:w="671" w:type="pct"/>
            <w:noWrap/>
            <w:hideMark/>
          </w:tcPr>
          <w:p w14:paraId="059E7BE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8 of 459</w:t>
            </w:r>
          </w:p>
        </w:tc>
        <w:tc>
          <w:tcPr>
            <w:tcW w:w="660" w:type="pct"/>
            <w:noWrap/>
            <w:hideMark/>
          </w:tcPr>
          <w:p w14:paraId="2C03A4D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7.19E-05</w:t>
            </w:r>
          </w:p>
        </w:tc>
        <w:tc>
          <w:tcPr>
            <w:tcW w:w="1282" w:type="pct"/>
            <w:noWrap/>
            <w:hideMark/>
          </w:tcPr>
          <w:p w14:paraId="37B48A39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0D6F726E" w14:textId="77777777" w:rsid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1H1E,PSMB4,PSMD14,</w:t>
            </w:r>
          </w:p>
          <w:p w14:paraId="22D75267" w14:textId="27FC199D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TXNRD2</w:t>
            </w:r>
          </w:p>
        </w:tc>
      </w:tr>
      <w:tr w:rsidR="00DD0327" w:rsidRPr="005526D9" w14:paraId="0F904F00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3884DCB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HSA-2559583</w:t>
            </w:r>
          </w:p>
        </w:tc>
        <w:tc>
          <w:tcPr>
            <w:tcW w:w="1901" w:type="pct"/>
            <w:noWrap/>
            <w:hideMark/>
          </w:tcPr>
          <w:p w14:paraId="3F1D373E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Cellular Senescence</w:t>
            </w:r>
          </w:p>
        </w:tc>
        <w:tc>
          <w:tcPr>
            <w:tcW w:w="671" w:type="pct"/>
            <w:noWrap/>
            <w:hideMark/>
          </w:tcPr>
          <w:p w14:paraId="5EDD1ED6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161</w:t>
            </w:r>
          </w:p>
        </w:tc>
        <w:tc>
          <w:tcPr>
            <w:tcW w:w="660" w:type="pct"/>
            <w:noWrap/>
            <w:hideMark/>
          </w:tcPr>
          <w:p w14:paraId="63F4E55C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0.00042</w:t>
            </w:r>
          </w:p>
        </w:tc>
        <w:tc>
          <w:tcPr>
            <w:tcW w:w="1282" w:type="pct"/>
            <w:noWrap/>
            <w:hideMark/>
          </w:tcPr>
          <w:p w14:paraId="6A0A2BBA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450FF0A9" w14:textId="727E1575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637245C2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E33710B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HSA-4641258</w:t>
            </w:r>
          </w:p>
        </w:tc>
        <w:tc>
          <w:tcPr>
            <w:tcW w:w="1901" w:type="pct"/>
            <w:noWrap/>
            <w:hideMark/>
          </w:tcPr>
          <w:p w14:paraId="068475C3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Degradation of DVL</w:t>
            </w:r>
          </w:p>
        </w:tc>
        <w:tc>
          <w:tcPr>
            <w:tcW w:w="671" w:type="pct"/>
            <w:noWrap/>
            <w:hideMark/>
          </w:tcPr>
          <w:p w14:paraId="22A66740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54</w:t>
            </w:r>
          </w:p>
        </w:tc>
        <w:tc>
          <w:tcPr>
            <w:tcW w:w="660" w:type="pct"/>
            <w:noWrap/>
            <w:hideMark/>
          </w:tcPr>
          <w:p w14:paraId="64D3B89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0.0042</w:t>
            </w:r>
          </w:p>
        </w:tc>
        <w:tc>
          <w:tcPr>
            <w:tcW w:w="1282" w:type="pct"/>
            <w:noWrap/>
            <w:hideMark/>
          </w:tcPr>
          <w:p w14:paraId="295CAD54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CUL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</w:t>
            </w:r>
          </w:p>
        </w:tc>
      </w:tr>
      <w:tr w:rsidR="00DD0327" w:rsidRPr="005526D9" w14:paraId="49F91AD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1EAFFF0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HSA-8953854</w:t>
            </w:r>
          </w:p>
        </w:tc>
        <w:tc>
          <w:tcPr>
            <w:tcW w:w="1901" w:type="pct"/>
            <w:noWrap/>
            <w:hideMark/>
          </w:tcPr>
          <w:p w14:paraId="1F69799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Metabolism of RNA</w:t>
            </w:r>
          </w:p>
        </w:tc>
        <w:tc>
          <w:tcPr>
            <w:tcW w:w="671" w:type="pct"/>
            <w:noWrap/>
            <w:hideMark/>
          </w:tcPr>
          <w:p w14:paraId="2C69B8A5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 of 652</w:t>
            </w:r>
          </w:p>
        </w:tc>
        <w:tc>
          <w:tcPr>
            <w:tcW w:w="660" w:type="pct"/>
            <w:noWrap/>
            <w:hideMark/>
          </w:tcPr>
          <w:p w14:paraId="6EDD6D47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0.0051</w:t>
            </w:r>
          </w:p>
        </w:tc>
        <w:tc>
          <w:tcPr>
            <w:tcW w:w="1282" w:type="pct"/>
            <w:noWrap/>
            <w:hideMark/>
          </w:tcPr>
          <w:p w14:paraId="4F692585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NXF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4,PSMD14,PWP2,RPS7,</w:t>
            </w:r>
          </w:p>
          <w:p w14:paraId="3FB626BE" w14:textId="7EE918CB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SF3A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1,WDR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77</w:t>
            </w:r>
          </w:p>
        </w:tc>
      </w:tr>
      <w:tr w:rsidR="00A83285" w:rsidRPr="005526D9" w14:paraId="0B7C11C1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74889A4D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HSA-5658442</w:t>
            </w:r>
          </w:p>
        </w:tc>
        <w:tc>
          <w:tcPr>
            <w:tcW w:w="1901" w:type="pct"/>
            <w:noWrap/>
            <w:hideMark/>
          </w:tcPr>
          <w:p w14:paraId="37946C24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Regulation of RAS by GAPs</w:t>
            </w:r>
          </w:p>
        </w:tc>
        <w:tc>
          <w:tcPr>
            <w:tcW w:w="671" w:type="pct"/>
            <w:noWrap/>
            <w:hideMark/>
          </w:tcPr>
          <w:p w14:paraId="540577C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65</w:t>
            </w:r>
          </w:p>
        </w:tc>
        <w:tc>
          <w:tcPr>
            <w:tcW w:w="660" w:type="pct"/>
            <w:noWrap/>
            <w:hideMark/>
          </w:tcPr>
          <w:p w14:paraId="70D0A07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0.006</w:t>
            </w:r>
          </w:p>
        </w:tc>
        <w:tc>
          <w:tcPr>
            <w:tcW w:w="1282" w:type="pct"/>
            <w:noWrap/>
            <w:hideMark/>
          </w:tcPr>
          <w:p w14:paraId="0EA92EFB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CUL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</w:t>
            </w:r>
          </w:p>
        </w:tc>
      </w:tr>
      <w:tr w:rsidR="00DD0327" w:rsidRPr="005526D9" w14:paraId="5A25159C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1C1BFED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HSA-5632684</w:t>
            </w:r>
          </w:p>
        </w:tc>
        <w:tc>
          <w:tcPr>
            <w:tcW w:w="1901" w:type="pct"/>
            <w:noWrap/>
            <w:hideMark/>
          </w:tcPr>
          <w:p w14:paraId="70ECC461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Hedgehog 'on' state</w:t>
            </w:r>
          </w:p>
        </w:tc>
        <w:tc>
          <w:tcPr>
            <w:tcW w:w="671" w:type="pct"/>
            <w:noWrap/>
            <w:hideMark/>
          </w:tcPr>
          <w:p w14:paraId="4636C2E9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82</w:t>
            </w:r>
          </w:p>
        </w:tc>
        <w:tc>
          <w:tcPr>
            <w:tcW w:w="660" w:type="pct"/>
            <w:noWrap/>
            <w:hideMark/>
          </w:tcPr>
          <w:p w14:paraId="3DE0404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0.0108</w:t>
            </w:r>
          </w:p>
        </w:tc>
        <w:tc>
          <w:tcPr>
            <w:tcW w:w="1282" w:type="pct"/>
            <w:noWrap/>
            <w:hideMark/>
          </w:tcPr>
          <w:p w14:paraId="5F0EE99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CUL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</w:t>
            </w:r>
          </w:p>
        </w:tc>
      </w:tr>
      <w:tr w:rsidR="00A83285" w:rsidRPr="005526D9" w14:paraId="129C3B8F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BBAD8E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HSA-5689603</w:t>
            </w:r>
          </w:p>
        </w:tc>
        <w:tc>
          <w:tcPr>
            <w:tcW w:w="1901" w:type="pct"/>
            <w:noWrap/>
            <w:hideMark/>
          </w:tcPr>
          <w:p w14:paraId="2A1F66CA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UCH proteinases</w:t>
            </w:r>
          </w:p>
        </w:tc>
        <w:tc>
          <w:tcPr>
            <w:tcW w:w="671" w:type="pct"/>
            <w:noWrap/>
            <w:hideMark/>
          </w:tcPr>
          <w:p w14:paraId="11B7238F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93</w:t>
            </w:r>
          </w:p>
        </w:tc>
        <w:tc>
          <w:tcPr>
            <w:tcW w:w="660" w:type="pct"/>
            <w:noWrap/>
            <w:hideMark/>
          </w:tcPr>
          <w:p w14:paraId="39DBE610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0.0144</w:t>
            </w:r>
          </w:p>
        </w:tc>
        <w:tc>
          <w:tcPr>
            <w:tcW w:w="1282" w:type="pct"/>
            <w:noWrap/>
            <w:hideMark/>
          </w:tcPr>
          <w:p w14:paraId="4415C7BB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</w:t>
            </w:r>
          </w:p>
        </w:tc>
      </w:tr>
      <w:tr w:rsidR="00DD0327" w:rsidRPr="005526D9" w14:paraId="12DA382F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EA5A2A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HSA-70263</w:t>
            </w:r>
          </w:p>
        </w:tc>
        <w:tc>
          <w:tcPr>
            <w:tcW w:w="1901" w:type="pct"/>
            <w:noWrap/>
            <w:hideMark/>
          </w:tcPr>
          <w:p w14:paraId="035CF7D9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Gluconeogenesis</w:t>
            </w:r>
          </w:p>
        </w:tc>
        <w:tc>
          <w:tcPr>
            <w:tcW w:w="671" w:type="pct"/>
            <w:noWrap/>
            <w:hideMark/>
          </w:tcPr>
          <w:p w14:paraId="209CEEE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33</w:t>
            </w:r>
          </w:p>
        </w:tc>
        <w:tc>
          <w:tcPr>
            <w:tcW w:w="660" w:type="pct"/>
            <w:noWrap/>
            <w:hideMark/>
          </w:tcPr>
          <w:p w14:paraId="3F85570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0.0332</w:t>
            </w:r>
          </w:p>
        </w:tc>
        <w:tc>
          <w:tcPr>
            <w:tcW w:w="1282" w:type="pct"/>
            <w:noWrap/>
            <w:hideMark/>
          </w:tcPr>
          <w:p w14:paraId="79678159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GAPDHS,SLC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25A11</w:t>
            </w:r>
          </w:p>
        </w:tc>
      </w:tr>
      <w:tr w:rsidR="00A83285" w:rsidRPr="005526D9" w14:paraId="569B2D2E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8AA187F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HSA-5358351</w:t>
            </w:r>
          </w:p>
        </w:tc>
        <w:tc>
          <w:tcPr>
            <w:tcW w:w="1901" w:type="pct"/>
            <w:noWrap/>
            <w:hideMark/>
          </w:tcPr>
          <w:p w14:paraId="107AAD8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Signaling</w:t>
            </w:r>
            <w:proofErr w:type="spell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by Hedgehog</w:t>
            </w:r>
          </w:p>
        </w:tc>
        <w:tc>
          <w:tcPr>
            <w:tcW w:w="671" w:type="pct"/>
            <w:noWrap/>
            <w:hideMark/>
          </w:tcPr>
          <w:p w14:paraId="4D601BBD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143</w:t>
            </w:r>
          </w:p>
        </w:tc>
        <w:tc>
          <w:tcPr>
            <w:tcW w:w="660" w:type="pct"/>
            <w:noWrap/>
            <w:hideMark/>
          </w:tcPr>
          <w:p w14:paraId="7B14F99F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0.0421</w:t>
            </w:r>
          </w:p>
        </w:tc>
        <w:tc>
          <w:tcPr>
            <w:tcW w:w="1282" w:type="pct"/>
            <w:noWrap/>
            <w:hideMark/>
          </w:tcPr>
          <w:p w14:paraId="6EB95267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CUL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</w:t>
            </w:r>
          </w:p>
        </w:tc>
      </w:tr>
      <w:tr w:rsidR="004D2051" w:rsidRPr="004D2051" w14:paraId="26C4861B" w14:textId="77777777" w:rsidTr="004D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6B9DFB74" w14:textId="23E5BC21" w:rsidR="004D2051" w:rsidRPr="004D2051" w:rsidRDefault="004D2051" w:rsidP="005526D9">
            <w:pPr>
              <w:spacing w:line="240" w:lineRule="auto"/>
              <w:jc w:val="left"/>
              <w:rPr>
                <w:color w:val="auto"/>
                <w:szCs w:val="24"/>
                <w:lang w:val="en-NZ" w:eastAsia="en-NZ"/>
              </w:rPr>
            </w:pPr>
            <w:proofErr w:type="spellStart"/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UniProt</w:t>
            </w:r>
            <w:proofErr w:type="spellEnd"/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 xml:space="preserve"> Keywords</w:t>
            </w:r>
          </w:p>
        </w:tc>
      </w:tr>
      <w:tr w:rsidR="00A83285" w:rsidRPr="004D2051" w14:paraId="6658CF77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C59821D" w14:textId="77777777" w:rsidR="005526D9" w:rsidRPr="004D2051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 w:val="20"/>
                <w:lang w:val="en-NZ" w:eastAsia="en-NZ"/>
              </w:rPr>
              <w:t>Keyword</w:t>
            </w:r>
          </w:p>
        </w:tc>
        <w:tc>
          <w:tcPr>
            <w:tcW w:w="1901" w:type="pct"/>
            <w:noWrap/>
            <w:hideMark/>
          </w:tcPr>
          <w:p w14:paraId="70E1773C" w14:textId="72340223" w:rsidR="005526D9" w:rsidRPr="004D2051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14A83DCC" w14:textId="77777777" w:rsidR="005526D9" w:rsidRPr="004D2051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15577E79" w14:textId="77777777" w:rsidR="005526D9" w:rsidRPr="004D2051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589BA6BF" w14:textId="77777777" w:rsidR="005526D9" w:rsidRPr="004D2051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DD0327" w:rsidRPr="005526D9" w14:paraId="6BB67E1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781BFF8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KW-0007</w:t>
            </w:r>
          </w:p>
        </w:tc>
        <w:tc>
          <w:tcPr>
            <w:tcW w:w="1901" w:type="pct"/>
            <w:noWrap/>
            <w:hideMark/>
          </w:tcPr>
          <w:p w14:paraId="65264B62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Acetylation</w:t>
            </w:r>
          </w:p>
        </w:tc>
        <w:tc>
          <w:tcPr>
            <w:tcW w:w="671" w:type="pct"/>
            <w:noWrap/>
            <w:hideMark/>
          </w:tcPr>
          <w:p w14:paraId="0926E61E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24 of 3335</w:t>
            </w:r>
          </w:p>
        </w:tc>
        <w:tc>
          <w:tcPr>
            <w:tcW w:w="660" w:type="pct"/>
            <w:noWrap/>
            <w:hideMark/>
          </w:tcPr>
          <w:p w14:paraId="3456B58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3.03E-08</w:t>
            </w:r>
          </w:p>
        </w:tc>
        <w:tc>
          <w:tcPr>
            <w:tcW w:w="1282" w:type="pct"/>
            <w:noWrap/>
            <w:hideMark/>
          </w:tcPr>
          <w:p w14:paraId="6BFFDD5E" w14:textId="77777777" w:rsid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ACAT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2,ADRM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1,ASRGL1,BDH1,</w:t>
            </w:r>
          </w:p>
          <w:p w14:paraId="083A1960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CUL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3,GNL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2,HIST1H1A,HIST1H1B,</w:t>
            </w:r>
          </w:p>
          <w:p w14:paraId="105EAFC9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1H1D,HIST1H1E,</w:t>
            </w:r>
          </w:p>
          <w:p w14:paraId="33F13A30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NXF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4,PSMG1,RPRD2,RPS7,</w:t>
            </w:r>
          </w:p>
          <w:p w14:paraId="11ACF94C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SAE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1,SF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3A1,SH2D1A,SLC25A11,</w:t>
            </w:r>
          </w:p>
          <w:p w14:paraId="7D7E274C" w14:textId="48522046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SLC25A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3,TIA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1,USMG5,VTI1B</w:t>
            </w:r>
          </w:p>
        </w:tc>
      </w:tr>
      <w:tr w:rsidR="00A83285" w:rsidRPr="005526D9" w14:paraId="464D6F7C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310901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KW-0164</w:t>
            </w:r>
          </w:p>
        </w:tc>
        <w:tc>
          <w:tcPr>
            <w:tcW w:w="1901" w:type="pct"/>
            <w:noWrap/>
            <w:hideMark/>
          </w:tcPr>
          <w:p w14:paraId="3D7400A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Citrullination</w:t>
            </w:r>
          </w:p>
        </w:tc>
        <w:tc>
          <w:tcPr>
            <w:tcW w:w="671" w:type="pct"/>
            <w:noWrap/>
            <w:hideMark/>
          </w:tcPr>
          <w:p w14:paraId="26498851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65</w:t>
            </w:r>
          </w:p>
        </w:tc>
        <w:tc>
          <w:tcPr>
            <w:tcW w:w="660" w:type="pct"/>
            <w:noWrap/>
            <w:hideMark/>
          </w:tcPr>
          <w:p w14:paraId="6DFF651D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1.14E-05</w:t>
            </w:r>
          </w:p>
        </w:tc>
        <w:tc>
          <w:tcPr>
            <w:tcW w:w="1282" w:type="pct"/>
            <w:noWrap/>
            <w:hideMark/>
          </w:tcPr>
          <w:p w14:paraId="6018CE19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79D6F3A1" w14:textId="33E4803F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DD0327" w:rsidRPr="005526D9" w14:paraId="216B4B81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3BAB59A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KW-0379</w:t>
            </w:r>
          </w:p>
        </w:tc>
        <w:tc>
          <w:tcPr>
            <w:tcW w:w="1901" w:type="pct"/>
            <w:noWrap/>
            <w:hideMark/>
          </w:tcPr>
          <w:p w14:paraId="4CD5885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Hydroxylation</w:t>
            </w:r>
          </w:p>
        </w:tc>
        <w:tc>
          <w:tcPr>
            <w:tcW w:w="671" w:type="pct"/>
            <w:noWrap/>
            <w:hideMark/>
          </w:tcPr>
          <w:p w14:paraId="36DC8909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136</w:t>
            </w:r>
          </w:p>
        </w:tc>
        <w:tc>
          <w:tcPr>
            <w:tcW w:w="660" w:type="pct"/>
            <w:noWrap/>
            <w:hideMark/>
          </w:tcPr>
          <w:p w14:paraId="4581FBC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0.00025</w:t>
            </w:r>
          </w:p>
        </w:tc>
        <w:tc>
          <w:tcPr>
            <w:tcW w:w="1282" w:type="pct"/>
            <w:noWrap/>
            <w:hideMark/>
          </w:tcPr>
          <w:p w14:paraId="6EED7BA9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26A4F582" w14:textId="18A78D89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1DA36A21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C3C4E16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KW-0647</w:t>
            </w:r>
          </w:p>
        </w:tc>
        <w:tc>
          <w:tcPr>
            <w:tcW w:w="1901" w:type="pct"/>
            <w:noWrap/>
            <w:hideMark/>
          </w:tcPr>
          <w:p w14:paraId="208C5AA4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Proteasome</w:t>
            </w:r>
          </w:p>
        </w:tc>
        <w:tc>
          <w:tcPr>
            <w:tcW w:w="671" w:type="pct"/>
            <w:noWrap/>
            <w:hideMark/>
          </w:tcPr>
          <w:p w14:paraId="437E0558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50</w:t>
            </w:r>
          </w:p>
        </w:tc>
        <w:tc>
          <w:tcPr>
            <w:tcW w:w="660" w:type="pct"/>
            <w:noWrap/>
            <w:hideMark/>
          </w:tcPr>
          <w:p w14:paraId="549FCA8C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0.0036</w:t>
            </w:r>
          </w:p>
        </w:tc>
        <w:tc>
          <w:tcPr>
            <w:tcW w:w="1282" w:type="pct"/>
            <w:noWrap/>
            <w:hideMark/>
          </w:tcPr>
          <w:p w14:paraId="112A44F0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4,PSMD14</w:t>
            </w:r>
          </w:p>
        </w:tc>
      </w:tr>
      <w:tr w:rsidR="00DD0327" w:rsidRPr="005526D9" w14:paraId="036A557C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12B3DA5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KW-0853</w:t>
            </w:r>
          </w:p>
        </w:tc>
        <w:tc>
          <w:tcPr>
            <w:tcW w:w="1901" w:type="pct"/>
            <w:noWrap/>
            <w:hideMark/>
          </w:tcPr>
          <w:p w14:paraId="12E8ABA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 repeat</w:t>
            </w:r>
          </w:p>
        </w:tc>
        <w:tc>
          <w:tcPr>
            <w:tcW w:w="671" w:type="pct"/>
            <w:noWrap/>
            <w:hideMark/>
          </w:tcPr>
          <w:p w14:paraId="030CD3F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279</w:t>
            </w:r>
          </w:p>
        </w:tc>
        <w:tc>
          <w:tcPr>
            <w:tcW w:w="660" w:type="pct"/>
            <w:noWrap/>
            <w:hideMark/>
          </w:tcPr>
          <w:p w14:paraId="1E2BB4F2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0.0041</w:t>
            </w:r>
          </w:p>
        </w:tc>
        <w:tc>
          <w:tcPr>
            <w:tcW w:w="1282" w:type="pct"/>
            <w:noWrap/>
            <w:hideMark/>
          </w:tcPr>
          <w:p w14:paraId="0DC96D1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ARPC1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2,STRAP,WDR37,WDR77</w:t>
            </w:r>
          </w:p>
        </w:tc>
      </w:tr>
      <w:tr w:rsidR="00A83285" w:rsidRPr="005526D9" w14:paraId="210141C1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15E38E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KW-0597</w:t>
            </w:r>
          </w:p>
        </w:tc>
        <w:tc>
          <w:tcPr>
            <w:tcW w:w="1901" w:type="pct"/>
            <w:noWrap/>
            <w:hideMark/>
          </w:tcPr>
          <w:p w14:paraId="36B910D7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Phosphoprotein</w:t>
            </w:r>
          </w:p>
        </w:tc>
        <w:tc>
          <w:tcPr>
            <w:tcW w:w="671" w:type="pct"/>
            <w:noWrap/>
            <w:hideMark/>
          </w:tcPr>
          <w:p w14:paraId="74C7E0AB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26 of 8066</w:t>
            </w:r>
          </w:p>
        </w:tc>
        <w:tc>
          <w:tcPr>
            <w:tcW w:w="660" w:type="pct"/>
            <w:noWrap/>
            <w:hideMark/>
          </w:tcPr>
          <w:p w14:paraId="3302F4C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0.0108</w:t>
            </w:r>
          </w:p>
        </w:tc>
        <w:tc>
          <w:tcPr>
            <w:tcW w:w="1282" w:type="pct"/>
            <w:noWrap/>
            <w:hideMark/>
          </w:tcPr>
          <w:p w14:paraId="58534897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ADRM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1,ARF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4,BDH1,CLCC1,CPPED1,</w:t>
            </w:r>
          </w:p>
          <w:p w14:paraId="27D8B90F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CUL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3,FUNDC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2,GNL2,HIST1H1A,</w:t>
            </w:r>
          </w:p>
          <w:p w14:paraId="144C675D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1H1C,HIST1H1D,</w:t>
            </w:r>
          </w:p>
          <w:p w14:paraId="2489F5F9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E,NXF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1,PSMB4,PSMD14,</w:t>
            </w:r>
          </w:p>
          <w:p w14:paraId="27C72091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PSMG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2,RPRD2,SAE1,SF3A1,</w:t>
            </w:r>
          </w:p>
          <w:p w14:paraId="6853A2F1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SLC25A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11,SLC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25A3,STRAP,VTI1B,</w:t>
            </w:r>
          </w:p>
          <w:p w14:paraId="137595D1" w14:textId="24B5AA51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</w:tr>
      <w:tr w:rsidR="00DD0327" w:rsidRPr="005526D9" w14:paraId="4682DA92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8443FE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KW-0158</w:t>
            </w:r>
          </w:p>
        </w:tc>
        <w:tc>
          <w:tcPr>
            <w:tcW w:w="1901" w:type="pct"/>
            <w:noWrap/>
            <w:hideMark/>
          </w:tcPr>
          <w:p w14:paraId="7D53B8D5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Chromosome</w:t>
            </w:r>
          </w:p>
        </w:tc>
        <w:tc>
          <w:tcPr>
            <w:tcW w:w="671" w:type="pct"/>
            <w:noWrap/>
            <w:hideMark/>
          </w:tcPr>
          <w:p w14:paraId="0FE6CDA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409</w:t>
            </w:r>
          </w:p>
        </w:tc>
        <w:tc>
          <w:tcPr>
            <w:tcW w:w="660" w:type="pct"/>
            <w:noWrap/>
            <w:hideMark/>
          </w:tcPr>
          <w:p w14:paraId="246B2B8C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0.0164</w:t>
            </w:r>
          </w:p>
        </w:tc>
        <w:tc>
          <w:tcPr>
            <w:tcW w:w="1282" w:type="pct"/>
            <w:noWrap/>
            <w:hideMark/>
          </w:tcPr>
          <w:p w14:paraId="478E9298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3E726B15" w14:textId="6B9ED642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177D39EF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507F9FE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KW-0488</w:t>
            </w:r>
          </w:p>
        </w:tc>
        <w:tc>
          <w:tcPr>
            <w:tcW w:w="1901" w:type="pct"/>
            <w:noWrap/>
            <w:hideMark/>
          </w:tcPr>
          <w:p w14:paraId="3E0E4EC7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Methylation</w:t>
            </w:r>
          </w:p>
        </w:tc>
        <w:tc>
          <w:tcPr>
            <w:tcW w:w="671" w:type="pct"/>
            <w:noWrap/>
            <w:hideMark/>
          </w:tcPr>
          <w:p w14:paraId="45F1096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7 of 959</w:t>
            </w:r>
          </w:p>
        </w:tc>
        <w:tc>
          <w:tcPr>
            <w:tcW w:w="660" w:type="pct"/>
            <w:noWrap/>
            <w:hideMark/>
          </w:tcPr>
          <w:p w14:paraId="4B02777A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0.0282</w:t>
            </w:r>
          </w:p>
        </w:tc>
        <w:tc>
          <w:tcPr>
            <w:tcW w:w="1282" w:type="pct"/>
            <w:noWrap/>
            <w:hideMark/>
          </w:tcPr>
          <w:p w14:paraId="1FACAF9B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1H1C,HIST1H1E,</w:t>
            </w:r>
          </w:p>
          <w:p w14:paraId="38AE72F7" w14:textId="439AAB5C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NXF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1,RPRD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2,SLC25A3,VTI1B</w:t>
            </w:r>
          </w:p>
        </w:tc>
      </w:tr>
      <w:tr w:rsidR="00FA5D36" w:rsidRPr="00FA5D36" w14:paraId="6A4E5DBC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289EAC8D" w14:textId="4974CE7D" w:rsidR="00FA5D36" w:rsidRPr="00FA5D36" w:rsidRDefault="00FA5D36" w:rsidP="005526D9">
            <w:pPr>
              <w:spacing w:line="240" w:lineRule="auto"/>
              <w:jc w:val="left"/>
              <w:rPr>
                <w:color w:val="auto"/>
                <w:szCs w:val="24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Cs w:val="24"/>
                <w:lang w:val="en-NZ" w:eastAsia="en-NZ"/>
              </w:rPr>
              <w:t>PFAM Protein Domains</w:t>
            </w:r>
          </w:p>
        </w:tc>
      </w:tr>
      <w:tr w:rsidR="00A83285" w:rsidRPr="00FA5D36" w14:paraId="6823F499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B6EDE32" w14:textId="77777777" w:rsidR="005526D9" w:rsidRPr="00FA5D36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Domain</w:t>
            </w:r>
          </w:p>
        </w:tc>
        <w:tc>
          <w:tcPr>
            <w:tcW w:w="1901" w:type="pct"/>
            <w:noWrap/>
            <w:hideMark/>
          </w:tcPr>
          <w:p w14:paraId="474F0964" w14:textId="1A63655B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3E282A61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25EE980B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4D4B9871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DD0327" w:rsidRPr="005526D9" w14:paraId="6539452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66B91B6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PF00538</w:t>
            </w:r>
          </w:p>
        </w:tc>
        <w:tc>
          <w:tcPr>
            <w:tcW w:w="1901" w:type="pct"/>
            <w:noWrap/>
            <w:hideMark/>
          </w:tcPr>
          <w:p w14:paraId="27C1BDD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linker histone H1 and H5 family</w:t>
            </w:r>
          </w:p>
        </w:tc>
        <w:tc>
          <w:tcPr>
            <w:tcW w:w="671" w:type="pct"/>
            <w:noWrap/>
            <w:hideMark/>
          </w:tcPr>
          <w:p w14:paraId="4E9BFEC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11</w:t>
            </w:r>
          </w:p>
        </w:tc>
        <w:tc>
          <w:tcPr>
            <w:tcW w:w="660" w:type="pct"/>
            <w:noWrap/>
            <w:hideMark/>
          </w:tcPr>
          <w:p w14:paraId="518ACC5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4.03E-09</w:t>
            </w:r>
          </w:p>
        </w:tc>
        <w:tc>
          <w:tcPr>
            <w:tcW w:w="1282" w:type="pct"/>
            <w:noWrap/>
            <w:hideMark/>
          </w:tcPr>
          <w:p w14:paraId="3C648BB4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54CD5B6D" w14:textId="3ED9963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06A0AF17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11FD4B8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PF00400</w:t>
            </w:r>
          </w:p>
        </w:tc>
        <w:tc>
          <w:tcPr>
            <w:tcW w:w="1901" w:type="pct"/>
            <w:noWrap/>
            <w:hideMark/>
          </w:tcPr>
          <w:p w14:paraId="1D307CF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 domain, G-beta repeat</w:t>
            </w:r>
          </w:p>
        </w:tc>
        <w:tc>
          <w:tcPr>
            <w:tcW w:w="671" w:type="pct"/>
            <w:noWrap/>
            <w:hideMark/>
          </w:tcPr>
          <w:p w14:paraId="6837260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224</w:t>
            </w:r>
          </w:p>
        </w:tc>
        <w:tc>
          <w:tcPr>
            <w:tcW w:w="660" w:type="pct"/>
            <w:noWrap/>
            <w:hideMark/>
          </w:tcPr>
          <w:p w14:paraId="26BB0F5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0.0017</w:t>
            </w:r>
          </w:p>
        </w:tc>
        <w:tc>
          <w:tcPr>
            <w:tcW w:w="1282" w:type="pct"/>
            <w:noWrap/>
            <w:hideMark/>
          </w:tcPr>
          <w:p w14:paraId="3DF66185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ARPC1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2,STRAP,WDR37,</w:t>
            </w:r>
          </w:p>
          <w:p w14:paraId="71488845" w14:textId="78505C6B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</w:tr>
      <w:tr w:rsidR="005526D9" w:rsidRPr="00FA5D36" w14:paraId="3955328A" w14:textId="77777777" w:rsidTr="00DD0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5D69A7BF" w14:textId="77777777" w:rsidR="005526D9" w:rsidRPr="00FA5D36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Cs w:val="24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Cs w:val="24"/>
                <w:lang w:val="en-NZ" w:eastAsia="en-NZ"/>
              </w:rPr>
              <w:t>INTERPRO Protein Domains and Features</w:t>
            </w:r>
          </w:p>
        </w:tc>
      </w:tr>
      <w:tr w:rsidR="00A83285" w:rsidRPr="00FA5D36" w14:paraId="5130266A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14809E0B" w14:textId="77777777" w:rsidR="005526D9" w:rsidRPr="00FA5D36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Domain</w:t>
            </w:r>
          </w:p>
        </w:tc>
        <w:tc>
          <w:tcPr>
            <w:tcW w:w="1901" w:type="pct"/>
            <w:noWrap/>
            <w:hideMark/>
          </w:tcPr>
          <w:p w14:paraId="253BD188" w14:textId="45211391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02E21777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36AAE787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558101D5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DD0327" w:rsidRPr="005526D9" w14:paraId="08F5E85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F3E88C6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IPR005819</w:t>
            </w:r>
          </w:p>
        </w:tc>
        <w:tc>
          <w:tcPr>
            <w:tcW w:w="1901" w:type="pct"/>
            <w:noWrap/>
            <w:hideMark/>
          </w:tcPr>
          <w:p w14:paraId="5D11ECB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Histone H5</w:t>
            </w:r>
          </w:p>
        </w:tc>
        <w:tc>
          <w:tcPr>
            <w:tcW w:w="671" w:type="pct"/>
            <w:noWrap/>
            <w:hideMark/>
          </w:tcPr>
          <w:p w14:paraId="13B3320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8</w:t>
            </w:r>
          </w:p>
        </w:tc>
        <w:tc>
          <w:tcPr>
            <w:tcW w:w="660" w:type="pct"/>
            <w:noWrap/>
            <w:hideMark/>
          </w:tcPr>
          <w:p w14:paraId="5C93E31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2.46E-09</w:t>
            </w:r>
          </w:p>
        </w:tc>
        <w:tc>
          <w:tcPr>
            <w:tcW w:w="1282" w:type="pct"/>
            <w:noWrap/>
            <w:hideMark/>
          </w:tcPr>
          <w:p w14:paraId="3B2E4A12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307B659C" w14:textId="3007ED7B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68D8F18D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CE017B1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IPR005818</w:t>
            </w:r>
          </w:p>
        </w:tc>
        <w:tc>
          <w:tcPr>
            <w:tcW w:w="1901" w:type="pct"/>
            <w:noWrap/>
            <w:hideMark/>
          </w:tcPr>
          <w:p w14:paraId="1BF9CE53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Linker histone H1/H5, domain H15</w:t>
            </w:r>
          </w:p>
        </w:tc>
        <w:tc>
          <w:tcPr>
            <w:tcW w:w="671" w:type="pct"/>
            <w:noWrap/>
            <w:hideMark/>
          </w:tcPr>
          <w:p w14:paraId="596D04A4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13</w:t>
            </w:r>
          </w:p>
        </w:tc>
        <w:tc>
          <w:tcPr>
            <w:tcW w:w="660" w:type="pct"/>
            <w:noWrap/>
            <w:hideMark/>
          </w:tcPr>
          <w:p w14:paraId="4657F42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8.14E-09</w:t>
            </w:r>
          </w:p>
        </w:tc>
        <w:tc>
          <w:tcPr>
            <w:tcW w:w="1282" w:type="pct"/>
            <w:noWrap/>
            <w:hideMark/>
          </w:tcPr>
          <w:p w14:paraId="7BF53DD9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373E3736" w14:textId="28AC7AF1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DD0327" w:rsidRPr="005526D9" w14:paraId="6F6D3A2C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5B78D61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IPR036390</w:t>
            </w:r>
          </w:p>
        </w:tc>
        <w:tc>
          <w:tcPr>
            <w:tcW w:w="1901" w:type="pct"/>
            <w:noWrap/>
            <w:hideMark/>
          </w:tcPr>
          <w:p w14:paraId="4DB7B64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Winged helix DNA-binding domain superfamily</w:t>
            </w:r>
          </w:p>
        </w:tc>
        <w:tc>
          <w:tcPr>
            <w:tcW w:w="671" w:type="pct"/>
            <w:noWrap/>
            <w:hideMark/>
          </w:tcPr>
          <w:p w14:paraId="1BD98FA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6 of 209</w:t>
            </w:r>
          </w:p>
        </w:tc>
        <w:tc>
          <w:tcPr>
            <w:tcW w:w="660" w:type="pct"/>
            <w:noWrap/>
            <w:hideMark/>
          </w:tcPr>
          <w:p w14:paraId="0469A25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0.0001</w:t>
            </w:r>
          </w:p>
        </w:tc>
        <w:tc>
          <w:tcPr>
            <w:tcW w:w="1282" w:type="pct"/>
            <w:noWrap/>
            <w:hideMark/>
          </w:tcPr>
          <w:p w14:paraId="45470887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CUL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1H1A,HIST1H1B,</w:t>
            </w:r>
          </w:p>
          <w:p w14:paraId="63848EF5" w14:textId="58E0DB39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</w:t>
            </w:r>
          </w:p>
        </w:tc>
      </w:tr>
      <w:tr w:rsidR="00A83285" w:rsidRPr="005526D9" w14:paraId="162CFB31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C5D9CC6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IPR036388</w:t>
            </w:r>
          </w:p>
        </w:tc>
        <w:tc>
          <w:tcPr>
            <w:tcW w:w="1901" w:type="pct"/>
            <w:noWrap/>
            <w:hideMark/>
          </w:tcPr>
          <w:p w14:paraId="3E543C4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Winged helix-like DNA-binding domain superfamily</w:t>
            </w:r>
          </w:p>
        </w:tc>
        <w:tc>
          <w:tcPr>
            <w:tcW w:w="671" w:type="pct"/>
            <w:noWrap/>
            <w:hideMark/>
          </w:tcPr>
          <w:p w14:paraId="4098922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6 of 230</w:t>
            </w:r>
          </w:p>
        </w:tc>
        <w:tc>
          <w:tcPr>
            <w:tcW w:w="660" w:type="pct"/>
            <w:noWrap/>
            <w:hideMark/>
          </w:tcPr>
          <w:p w14:paraId="382AFA3E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0.00013</w:t>
            </w:r>
          </w:p>
        </w:tc>
        <w:tc>
          <w:tcPr>
            <w:tcW w:w="1282" w:type="pct"/>
            <w:noWrap/>
            <w:hideMark/>
          </w:tcPr>
          <w:p w14:paraId="52AA0750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CUL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1H1A,HIST1H1B,</w:t>
            </w:r>
          </w:p>
          <w:p w14:paraId="63CEF8D5" w14:textId="06B1161D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C,HIST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1H1D,HIST1H1E</w:t>
            </w:r>
          </w:p>
        </w:tc>
      </w:tr>
      <w:tr w:rsidR="00DD0327" w:rsidRPr="005526D9" w14:paraId="2879405F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6AD4B49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IPR017986</w:t>
            </w:r>
          </w:p>
        </w:tc>
        <w:tc>
          <w:tcPr>
            <w:tcW w:w="1901" w:type="pct"/>
            <w:noWrap/>
            <w:hideMark/>
          </w:tcPr>
          <w:p w14:paraId="512E0A1B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WD40-repeat-containing domain</w:t>
            </w:r>
          </w:p>
        </w:tc>
        <w:tc>
          <w:tcPr>
            <w:tcW w:w="671" w:type="pct"/>
            <w:noWrap/>
            <w:hideMark/>
          </w:tcPr>
          <w:p w14:paraId="6E469ECC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243</w:t>
            </w:r>
          </w:p>
        </w:tc>
        <w:tc>
          <w:tcPr>
            <w:tcW w:w="660" w:type="pct"/>
            <w:noWrap/>
            <w:hideMark/>
          </w:tcPr>
          <w:p w14:paraId="2646F50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0.0021</w:t>
            </w:r>
          </w:p>
        </w:tc>
        <w:tc>
          <w:tcPr>
            <w:tcW w:w="1282" w:type="pct"/>
            <w:noWrap/>
            <w:hideMark/>
          </w:tcPr>
          <w:p w14:paraId="390F7E5C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ARPC1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2,STRAP,WDR37,</w:t>
            </w:r>
          </w:p>
          <w:p w14:paraId="0B326C81" w14:textId="4C10BC2A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</w:tr>
      <w:tr w:rsidR="00A83285" w:rsidRPr="005526D9" w14:paraId="6F5F0698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EA73622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IPR001680</w:t>
            </w:r>
          </w:p>
        </w:tc>
        <w:tc>
          <w:tcPr>
            <w:tcW w:w="1901" w:type="pct"/>
            <w:noWrap/>
            <w:hideMark/>
          </w:tcPr>
          <w:p w14:paraId="7FD483F9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WD40 repeat</w:t>
            </w:r>
          </w:p>
        </w:tc>
        <w:tc>
          <w:tcPr>
            <w:tcW w:w="671" w:type="pct"/>
            <w:noWrap/>
            <w:hideMark/>
          </w:tcPr>
          <w:p w14:paraId="16D7EE8E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269</w:t>
            </w:r>
          </w:p>
        </w:tc>
        <w:tc>
          <w:tcPr>
            <w:tcW w:w="660" w:type="pct"/>
            <w:noWrap/>
            <w:hideMark/>
          </w:tcPr>
          <w:p w14:paraId="74E7843E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0.0027</w:t>
            </w:r>
          </w:p>
        </w:tc>
        <w:tc>
          <w:tcPr>
            <w:tcW w:w="1282" w:type="pct"/>
            <w:noWrap/>
            <w:hideMark/>
          </w:tcPr>
          <w:p w14:paraId="2F346CFB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ARPC1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2,STRAP,WDR37,</w:t>
            </w:r>
          </w:p>
          <w:p w14:paraId="70C92360" w14:textId="26CA052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</w:tr>
      <w:tr w:rsidR="00DD0327" w:rsidRPr="005526D9" w14:paraId="1BA4C651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B8CE4A4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IPR019775</w:t>
            </w:r>
          </w:p>
        </w:tc>
        <w:tc>
          <w:tcPr>
            <w:tcW w:w="1901" w:type="pct"/>
            <w:noWrap/>
            <w:hideMark/>
          </w:tcPr>
          <w:p w14:paraId="572C1EF3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WD40 repeat, conserved site</w:t>
            </w:r>
          </w:p>
        </w:tc>
        <w:tc>
          <w:tcPr>
            <w:tcW w:w="671" w:type="pct"/>
            <w:noWrap/>
            <w:hideMark/>
          </w:tcPr>
          <w:p w14:paraId="52AC330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 of 164</w:t>
            </w:r>
          </w:p>
        </w:tc>
        <w:tc>
          <w:tcPr>
            <w:tcW w:w="660" w:type="pct"/>
            <w:noWrap/>
            <w:hideMark/>
          </w:tcPr>
          <w:p w14:paraId="332EA32E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0.0041</w:t>
            </w:r>
          </w:p>
        </w:tc>
        <w:tc>
          <w:tcPr>
            <w:tcW w:w="1282" w:type="pct"/>
            <w:noWrap/>
            <w:hideMark/>
          </w:tcPr>
          <w:p w14:paraId="1F36FD6B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PWP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2,STRAP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,WDR37,WDR77</w:t>
            </w:r>
          </w:p>
        </w:tc>
      </w:tr>
      <w:tr w:rsidR="00A83285" w:rsidRPr="005526D9" w14:paraId="0426C1E7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1B58E01A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IPR015943</w:t>
            </w:r>
          </w:p>
        </w:tc>
        <w:tc>
          <w:tcPr>
            <w:tcW w:w="1901" w:type="pct"/>
            <w:noWrap/>
            <w:hideMark/>
          </w:tcPr>
          <w:p w14:paraId="3B9A14A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WD40/YVTN repeat-like-containing domain superfamily</w:t>
            </w:r>
          </w:p>
        </w:tc>
        <w:tc>
          <w:tcPr>
            <w:tcW w:w="671" w:type="pct"/>
            <w:noWrap/>
            <w:hideMark/>
          </w:tcPr>
          <w:p w14:paraId="2116D78F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333</w:t>
            </w:r>
          </w:p>
        </w:tc>
        <w:tc>
          <w:tcPr>
            <w:tcW w:w="660" w:type="pct"/>
            <w:noWrap/>
            <w:hideMark/>
          </w:tcPr>
          <w:p w14:paraId="045845B8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0.0054</w:t>
            </w:r>
          </w:p>
        </w:tc>
        <w:tc>
          <w:tcPr>
            <w:tcW w:w="1282" w:type="pct"/>
            <w:noWrap/>
            <w:hideMark/>
          </w:tcPr>
          <w:p w14:paraId="0919DF5E" w14:textId="77777777" w:rsidR="00A83285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ARPC1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2,STRAP,WDR37,</w:t>
            </w:r>
          </w:p>
          <w:p w14:paraId="4977633C" w14:textId="3F71BAD9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WDR77</w:t>
            </w:r>
          </w:p>
        </w:tc>
      </w:tr>
      <w:tr w:rsidR="00DD0327" w:rsidRPr="005526D9" w14:paraId="1E69198C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5DE96ADF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IPR020472</w:t>
            </w:r>
          </w:p>
        </w:tc>
        <w:tc>
          <w:tcPr>
            <w:tcW w:w="1901" w:type="pct"/>
            <w:noWrap/>
            <w:hideMark/>
          </w:tcPr>
          <w:p w14:paraId="5EB5D071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G-protein beta WD-40 repeat</w:t>
            </w:r>
          </w:p>
        </w:tc>
        <w:tc>
          <w:tcPr>
            <w:tcW w:w="671" w:type="pct"/>
            <w:noWrap/>
            <w:hideMark/>
          </w:tcPr>
          <w:p w14:paraId="000A5A51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85</w:t>
            </w:r>
          </w:p>
        </w:tc>
        <w:tc>
          <w:tcPr>
            <w:tcW w:w="660" w:type="pct"/>
            <w:noWrap/>
            <w:hideMark/>
          </w:tcPr>
          <w:p w14:paraId="2837920B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0.0068</w:t>
            </w:r>
          </w:p>
        </w:tc>
        <w:tc>
          <w:tcPr>
            <w:tcW w:w="1282" w:type="pct"/>
            <w:noWrap/>
            <w:hideMark/>
          </w:tcPr>
          <w:p w14:paraId="76EA87CF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PWP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2,STRAP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,WDR37</w:t>
            </w:r>
          </w:p>
        </w:tc>
      </w:tr>
      <w:tr w:rsidR="00A83285" w:rsidRPr="005526D9" w14:paraId="0B36280F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105C163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IPR029055</w:t>
            </w:r>
          </w:p>
        </w:tc>
        <w:tc>
          <w:tcPr>
            <w:tcW w:w="1901" w:type="pct"/>
            <w:noWrap/>
            <w:hideMark/>
          </w:tcPr>
          <w:p w14:paraId="14D8CF48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Nucleophile </w:t>
            </w:r>
            <w:proofErr w:type="spell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aminohydrolases</w:t>
            </w:r>
            <w:proofErr w:type="spell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 N-terminal</w:t>
            </w:r>
          </w:p>
        </w:tc>
        <w:tc>
          <w:tcPr>
            <w:tcW w:w="671" w:type="pct"/>
            <w:noWrap/>
            <w:hideMark/>
          </w:tcPr>
          <w:p w14:paraId="5C94A83D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35</w:t>
            </w:r>
          </w:p>
        </w:tc>
        <w:tc>
          <w:tcPr>
            <w:tcW w:w="660" w:type="pct"/>
            <w:noWrap/>
            <w:hideMark/>
          </w:tcPr>
          <w:p w14:paraId="4E07170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0.0214</w:t>
            </w:r>
          </w:p>
        </w:tc>
        <w:tc>
          <w:tcPr>
            <w:tcW w:w="1282" w:type="pct"/>
            <w:noWrap/>
            <w:hideMark/>
          </w:tcPr>
          <w:p w14:paraId="010A8252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ASRGL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1,PSMB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</w:t>
            </w:r>
          </w:p>
        </w:tc>
      </w:tr>
      <w:tr w:rsidR="00DD0327" w:rsidRPr="005526D9" w14:paraId="55B04992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37AB77A1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IPR036322</w:t>
            </w:r>
          </w:p>
        </w:tc>
        <w:tc>
          <w:tcPr>
            <w:tcW w:w="1901" w:type="pct"/>
            <w:noWrap/>
            <w:hideMark/>
          </w:tcPr>
          <w:p w14:paraId="481938F6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WD40-repeat-containing domain superfamily</w:t>
            </w:r>
          </w:p>
        </w:tc>
        <w:tc>
          <w:tcPr>
            <w:tcW w:w="671" w:type="pct"/>
            <w:noWrap/>
            <w:hideMark/>
          </w:tcPr>
          <w:p w14:paraId="0AAB12E2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4 of 285</w:t>
            </w:r>
          </w:p>
        </w:tc>
        <w:tc>
          <w:tcPr>
            <w:tcW w:w="660" w:type="pct"/>
            <w:noWrap/>
            <w:hideMark/>
          </w:tcPr>
          <w:p w14:paraId="60000F96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0.0214</w:t>
            </w:r>
          </w:p>
        </w:tc>
        <w:tc>
          <w:tcPr>
            <w:tcW w:w="1282" w:type="pct"/>
            <w:noWrap/>
            <w:hideMark/>
          </w:tcPr>
          <w:p w14:paraId="7D62E32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ARPC1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A,STRAP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,WDR37,WDR77</w:t>
            </w:r>
          </w:p>
        </w:tc>
      </w:tr>
      <w:tr w:rsidR="00A83285" w:rsidRPr="005526D9" w14:paraId="762B9FD4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6703451F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IPR036291</w:t>
            </w:r>
          </w:p>
        </w:tc>
        <w:tc>
          <w:tcPr>
            <w:tcW w:w="1901" w:type="pct"/>
            <w:noWrap/>
            <w:hideMark/>
          </w:tcPr>
          <w:p w14:paraId="037FA35D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NAD(P)-binding domain superfamily</w:t>
            </w:r>
          </w:p>
        </w:tc>
        <w:tc>
          <w:tcPr>
            <w:tcW w:w="671" w:type="pct"/>
            <w:noWrap/>
            <w:hideMark/>
          </w:tcPr>
          <w:p w14:paraId="52AAC5E1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3 of 155</w:t>
            </w:r>
          </w:p>
        </w:tc>
        <w:tc>
          <w:tcPr>
            <w:tcW w:w="660" w:type="pct"/>
            <w:noWrap/>
            <w:hideMark/>
          </w:tcPr>
          <w:p w14:paraId="7C76312F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0.0273</w:t>
            </w:r>
          </w:p>
        </w:tc>
        <w:tc>
          <w:tcPr>
            <w:tcW w:w="1282" w:type="pct"/>
            <w:noWrap/>
            <w:hideMark/>
          </w:tcPr>
          <w:p w14:paraId="5D49E038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BDH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1,GAPDHS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,ISYNA1</w:t>
            </w:r>
          </w:p>
        </w:tc>
      </w:tr>
      <w:tr w:rsidR="00DD0327" w:rsidRPr="005526D9" w14:paraId="1B402ABF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29F7FE8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IPR018108</w:t>
            </w:r>
          </w:p>
        </w:tc>
        <w:tc>
          <w:tcPr>
            <w:tcW w:w="1901" w:type="pct"/>
            <w:noWrap/>
            <w:hideMark/>
          </w:tcPr>
          <w:p w14:paraId="3BFA8C5F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Mitochondrial substrate/solute carrier</w:t>
            </w:r>
          </w:p>
        </w:tc>
        <w:tc>
          <w:tcPr>
            <w:tcW w:w="671" w:type="pct"/>
            <w:noWrap/>
            <w:hideMark/>
          </w:tcPr>
          <w:p w14:paraId="15E7EEFC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54</w:t>
            </w:r>
          </w:p>
        </w:tc>
        <w:tc>
          <w:tcPr>
            <w:tcW w:w="660" w:type="pct"/>
            <w:noWrap/>
            <w:hideMark/>
          </w:tcPr>
          <w:p w14:paraId="7DC7F53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0.0377</w:t>
            </w:r>
          </w:p>
        </w:tc>
        <w:tc>
          <w:tcPr>
            <w:tcW w:w="1282" w:type="pct"/>
            <w:noWrap/>
            <w:hideMark/>
          </w:tcPr>
          <w:p w14:paraId="7B1622C0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SLC25A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11,SLC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25A3</w:t>
            </w:r>
          </w:p>
        </w:tc>
      </w:tr>
      <w:tr w:rsidR="00A83285" w:rsidRPr="005526D9" w14:paraId="7CE2C038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7B492C5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IPR023395</w:t>
            </w:r>
          </w:p>
        </w:tc>
        <w:tc>
          <w:tcPr>
            <w:tcW w:w="1901" w:type="pct"/>
            <w:noWrap/>
            <w:hideMark/>
          </w:tcPr>
          <w:p w14:paraId="356F3794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Mitochondrial carrier domain superfamily</w:t>
            </w:r>
          </w:p>
        </w:tc>
        <w:tc>
          <w:tcPr>
            <w:tcW w:w="671" w:type="pct"/>
            <w:noWrap/>
            <w:hideMark/>
          </w:tcPr>
          <w:p w14:paraId="06B40275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 of 54</w:t>
            </w:r>
          </w:p>
        </w:tc>
        <w:tc>
          <w:tcPr>
            <w:tcW w:w="660" w:type="pct"/>
            <w:noWrap/>
            <w:hideMark/>
          </w:tcPr>
          <w:p w14:paraId="42CF063D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0.0377</w:t>
            </w:r>
          </w:p>
        </w:tc>
        <w:tc>
          <w:tcPr>
            <w:tcW w:w="1282" w:type="pct"/>
            <w:noWrap/>
            <w:hideMark/>
          </w:tcPr>
          <w:p w14:paraId="1B2F33CB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SLC25A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11,SLC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25A3</w:t>
            </w:r>
          </w:p>
        </w:tc>
      </w:tr>
      <w:tr w:rsidR="00FA5D36" w:rsidRPr="00FA5D36" w14:paraId="6C29492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7DE598F1" w14:textId="2C054DD9" w:rsidR="00FA5D36" w:rsidRPr="00FA5D36" w:rsidRDefault="00FA5D36" w:rsidP="005526D9">
            <w:pPr>
              <w:spacing w:line="240" w:lineRule="auto"/>
              <w:jc w:val="left"/>
              <w:rPr>
                <w:color w:val="auto"/>
                <w:szCs w:val="24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Cs w:val="24"/>
                <w:lang w:val="en-NZ" w:eastAsia="en-NZ"/>
              </w:rPr>
              <w:t>SMART Protein Domains</w:t>
            </w:r>
          </w:p>
        </w:tc>
      </w:tr>
      <w:tr w:rsidR="00A83285" w:rsidRPr="00FA5D36" w14:paraId="3437386C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06E8B497" w14:textId="77777777" w:rsidR="005526D9" w:rsidRPr="00FA5D36" w:rsidRDefault="005526D9" w:rsidP="005526D9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Domain</w:t>
            </w:r>
          </w:p>
        </w:tc>
        <w:tc>
          <w:tcPr>
            <w:tcW w:w="1901" w:type="pct"/>
            <w:noWrap/>
            <w:hideMark/>
          </w:tcPr>
          <w:p w14:paraId="2864C0BA" w14:textId="19733509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71" w:type="pct"/>
            <w:noWrap/>
            <w:hideMark/>
          </w:tcPr>
          <w:p w14:paraId="3C425811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60" w:type="pct"/>
            <w:noWrap/>
            <w:hideMark/>
          </w:tcPr>
          <w:p w14:paraId="58395C5D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282" w:type="pct"/>
            <w:noWrap/>
            <w:hideMark/>
          </w:tcPr>
          <w:p w14:paraId="2B9953F9" w14:textId="77777777" w:rsidR="005526D9" w:rsidRPr="00FA5D36" w:rsidRDefault="005526D9" w:rsidP="005526D9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DD0327" w:rsidRPr="005526D9" w14:paraId="64DA8563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457C4D38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SM00526</w:t>
            </w:r>
          </w:p>
        </w:tc>
        <w:tc>
          <w:tcPr>
            <w:tcW w:w="1901" w:type="pct"/>
            <w:noWrap/>
            <w:hideMark/>
          </w:tcPr>
          <w:p w14:paraId="4CAB29D8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Domain in histone families 1 and 5</w:t>
            </w:r>
          </w:p>
        </w:tc>
        <w:tc>
          <w:tcPr>
            <w:tcW w:w="671" w:type="pct"/>
            <w:noWrap/>
            <w:hideMark/>
          </w:tcPr>
          <w:p w14:paraId="5D712EC4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13</w:t>
            </w:r>
          </w:p>
        </w:tc>
        <w:tc>
          <w:tcPr>
            <w:tcW w:w="660" w:type="pct"/>
            <w:noWrap/>
            <w:hideMark/>
          </w:tcPr>
          <w:p w14:paraId="5A1BF33D" w14:textId="77777777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2.80E-09</w:t>
            </w:r>
          </w:p>
        </w:tc>
        <w:tc>
          <w:tcPr>
            <w:tcW w:w="1282" w:type="pct"/>
            <w:noWrap/>
            <w:hideMark/>
          </w:tcPr>
          <w:p w14:paraId="3B9CF01F" w14:textId="77777777" w:rsidR="00A83285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1H1B,HIST1H1C,</w:t>
            </w:r>
          </w:p>
          <w:p w14:paraId="7D4F436C" w14:textId="0CABF32E" w:rsidR="005526D9" w:rsidRPr="005526D9" w:rsidRDefault="005526D9" w:rsidP="00A83285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HIST1H1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D,HIST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1H1E</w:t>
            </w:r>
          </w:p>
        </w:tc>
      </w:tr>
      <w:tr w:rsidR="00A83285" w:rsidRPr="005526D9" w14:paraId="37D8E9EE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pct"/>
            <w:noWrap/>
            <w:hideMark/>
          </w:tcPr>
          <w:p w14:paraId="2E3C0A3F" w14:textId="77777777" w:rsidR="005526D9" w:rsidRPr="005526D9" w:rsidRDefault="005526D9" w:rsidP="00A83285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SM00320</w:t>
            </w:r>
          </w:p>
        </w:tc>
        <w:tc>
          <w:tcPr>
            <w:tcW w:w="1901" w:type="pct"/>
            <w:noWrap/>
            <w:hideMark/>
          </w:tcPr>
          <w:p w14:paraId="5061E036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WD40 repeats</w:t>
            </w:r>
          </w:p>
        </w:tc>
        <w:tc>
          <w:tcPr>
            <w:tcW w:w="671" w:type="pct"/>
            <w:noWrap/>
            <w:hideMark/>
          </w:tcPr>
          <w:p w14:paraId="55E362D7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5 of 274</w:t>
            </w:r>
          </w:p>
        </w:tc>
        <w:tc>
          <w:tcPr>
            <w:tcW w:w="660" w:type="pct"/>
            <w:noWrap/>
            <w:hideMark/>
          </w:tcPr>
          <w:p w14:paraId="0F53A92D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0.0015</w:t>
            </w:r>
          </w:p>
        </w:tc>
        <w:tc>
          <w:tcPr>
            <w:tcW w:w="1282" w:type="pct"/>
            <w:noWrap/>
            <w:hideMark/>
          </w:tcPr>
          <w:p w14:paraId="178DD960" w14:textId="77777777" w:rsidR="005526D9" w:rsidRPr="005526D9" w:rsidRDefault="005526D9" w:rsidP="00A83285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ARPC1</w:t>
            </w:r>
            <w:proofErr w:type="gramStart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A,PWP</w:t>
            </w:r>
            <w:proofErr w:type="gramEnd"/>
            <w:r w:rsidRPr="005526D9">
              <w:rPr>
                <w:rFonts w:ascii="Palatino Linotype" w:hAnsi="Palatino Linotype" w:cs="Calibri"/>
                <w:sz w:val="20"/>
                <w:lang w:val="en-NZ" w:eastAsia="en-NZ"/>
              </w:rPr>
              <w:t>2,STRAP,WDR37,WDR77</w:t>
            </w:r>
          </w:p>
        </w:tc>
      </w:tr>
    </w:tbl>
    <w:p w14:paraId="7C38FB99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3119148B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2A35EAFE" w14:textId="43BFB4DA" w:rsidR="000472CE" w:rsidRDefault="000472CE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2C89E55D" w14:textId="77777777" w:rsidR="00A83285" w:rsidRDefault="00A83285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390B3844" w14:textId="77777777" w:rsidR="00FA5D36" w:rsidRDefault="00FA5D36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0B0C4A5C" w14:textId="77777777" w:rsidR="00FA5D36" w:rsidRDefault="00FA5D36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6A3BF1A4" w14:textId="77777777" w:rsidR="00FA5D36" w:rsidRDefault="00FA5D36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49E3F5B9" w14:textId="77777777" w:rsidR="00FA5D36" w:rsidRDefault="00FA5D36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1EAA5D1B" w14:textId="77777777" w:rsidR="00FA5D36" w:rsidRDefault="00FA5D36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6F76AA7F" w14:textId="77777777" w:rsidR="00FA5D36" w:rsidRDefault="00FA5D36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65D5927F" w14:textId="77777777" w:rsidR="00FA5D36" w:rsidRDefault="00FA5D36" w:rsidP="000472CE">
      <w:pPr>
        <w:spacing w:line="260" w:lineRule="exact"/>
        <w:ind w:left="420"/>
        <w:rPr>
          <w:rFonts w:ascii="Palatino Linotype" w:hAnsi="Palatino Linotype" w:cs="Arial"/>
          <w:b/>
          <w:bCs/>
          <w:sz w:val="18"/>
          <w:szCs w:val="18"/>
        </w:rPr>
      </w:pPr>
    </w:p>
    <w:p w14:paraId="7184EB96" w14:textId="66C55102" w:rsidR="000472CE" w:rsidRPr="000C56FB" w:rsidRDefault="000472CE" w:rsidP="000472CE">
      <w:pPr>
        <w:spacing w:line="260" w:lineRule="exact"/>
        <w:ind w:left="420"/>
        <w:rPr>
          <w:rFonts w:ascii="Arial" w:hAnsi="Arial" w:cs="Arial"/>
          <w:b/>
          <w:bCs/>
          <w:sz w:val="21"/>
          <w:szCs w:val="16"/>
        </w:rPr>
      </w:pPr>
      <w:r w:rsidRPr="008319CA">
        <w:rPr>
          <w:rFonts w:ascii="Palatino Linotype" w:hAnsi="Palatino Linotype" w:cs="Arial"/>
          <w:b/>
          <w:bCs/>
          <w:sz w:val="18"/>
          <w:szCs w:val="18"/>
        </w:rPr>
        <w:lastRenderedPageBreak/>
        <w:t xml:space="preserve">Table S3: </w:t>
      </w:r>
      <w:r w:rsidRPr="008319CA">
        <w:rPr>
          <w:rFonts w:ascii="Palatino Linotype" w:hAnsi="Palatino Linotype" w:cs="Arial"/>
          <w:bCs/>
          <w:sz w:val="18"/>
          <w:szCs w:val="18"/>
        </w:rPr>
        <w:t>STRING functional association networks of proteins decreased in abundance in the eleven ME/CFS subjects compared to controls (</w:t>
      </w:r>
      <w:r w:rsidRPr="008319CA">
        <w:rPr>
          <w:rFonts w:ascii="Palatino Linotype" w:hAnsi="Palatino Linotype" w:cs="Arial"/>
          <w:bCs/>
          <w:i/>
          <w:iCs/>
          <w:sz w:val="18"/>
          <w:szCs w:val="18"/>
        </w:rPr>
        <w:t>P</w:t>
      </w:r>
      <w:r w:rsidRPr="008319CA">
        <w:rPr>
          <w:rFonts w:ascii="Palatino Linotype" w:hAnsi="Palatino Linotype" w:cs="Arial"/>
          <w:bCs/>
          <w:sz w:val="18"/>
          <w:szCs w:val="18"/>
        </w:rPr>
        <w:t>&lt; 0.01, Log</w:t>
      </w:r>
      <w:r w:rsidRPr="008319CA">
        <w:rPr>
          <w:rFonts w:ascii="Palatino Linotype" w:hAnsi="Palatino Linotype" w:cs="Arial"/>
          <w:bCs/>
          <w:sz w:val="18"/>
          <w:szCs w:val="18"/>
          <w:vertAlign w:val="subscript"/>
        </w:rPr>
        <w:t xml:space="preserve">10 </w:t>
      </w:r>
      <w:r w:rsidRPr="008319CA">
        <w:rPr>
          <w:rFonts w:ascii="Palatino Linotype" w:hAnsi="Palatino Linotype" w:cs="Arial"/>
          <w:bCs/>
          <w:sz w:val="18"/>
          <w:szCs w:val="18"/>
        </w:rPr>
        <w:t xml:space="preserve">(Fold-Change) &gt; 0.2 and &lt; -0.2) Biological processes, molecular functions, cellular components, KEGG and </w:t>
      </w:r>
      <w:proofErr w:type="spellStart"/>
      <w:r w:rsidRPr="008319CA">
        <w:rPr>
          <w:rFonts w:ascii="Palatino Linotype" w:hAnsi="Palatino Linotype" w:cs="Arial"/>
          <w:bCs/>
          <w:sz w:val="18"/>
          <w:szCs w:val="18"/>
        </w:rPr>
        <w:t>Reactome</w:t>
      </w:r>
      <w:proofErr w:type="spellEnd"/>
      <w:r w:rsidRPr="008319CA">
        <w:rPr>
          <w:rFonts w:ascii="Palatino Linotype" w:hAnsi="Palatino Linotype" w:cs="Arial"/>
          <w:bCs/>
          <w:sz w:val="18"/>
          <w:szCs w:val="18"/>
        </w:rPr>
        <w:t xml:space="preserve"> pathways, </w:t>
      </w:r>
      <w:proofErr w:type="spellStart"/>
      <w:r w:rsidRPr="008319CA">
        <w:rPr>
          <w:rFonts w:ascii="Palatino Linotype" w:hAnsi="Palatino Linotype" w:cs="Arial"/>
          <w:bCs/>
          <w:sz w:val="18"/>
          <w:szCs w:val="18"/>
        </w:rPr>
        <w:t>UniProt</w:t>
      </w:r>
      <w:proofErr w:type="spellEnd"/>
      <w:r w:rsidRPr="008319CA">
        <w:rPr>
          <w:rFonts w:ascii="Palatino Linotype" w:hAnsi="Palatino Linotype" w:cs="Arial"/>
          <w:bCs/>
          <w:sz w:val="18"/>
          <w:szCs w:val="18"/>
        </w:rPr>
        <w:t xml:space="preserve"> keywords, PFAM </w:t>
      </w:r>
      <w:r w:rsidR="00FA5D36">
        <w:rPr>
          <w:rFonts w:ascii="Palatino Linotype" w:hAnsi="Palatino Linotype" w:cs="Arial"/>
          <w:bCs/>
          <w:sz w:val="18"/>
          <w:szCs w:val="18"/>
        </w:rPr>
        <w:t xml:space="preserve">and </w:t>
      </w:r>
      <w:r w:rsidRPr="008319CA">
        <w:rPr>
          <w:rFonts w:ascii="Palatino Linotype" w:hAnsi="Palatino Linotype" w:cs="Arial"/>
          <w:bCs/>
          <w:sz w:val="18"/>
          <w:szCs w:val="18"/>
        </w:rPr>
        <w:t>INTERPRO protein domains are shown</w:t>
      </w:r>
      <w:r w:rsidRPr="000C56FB">
        <w:rPr>
          <w:rFonts w:ascii="Arial" w:hAnsi="Arial" w:cs="Arial"/>
          <w:bCs/>
          <w:sz w:val="21"/>
          <w:szCs w:val="16"/>
        </w:rPr>
        <w:t>.</w:t>
      </w:r>
    </w:p>
    <w:tbl>
      <w:tblPr>
        <w:tblStyle w:val="PlainTable1"/>
        <w:tblW w:w="5000" w:type="pct"/>
        <w:tblLayout w:type="fixed"/>
        <w:tblLook w:val="04A0" w:firstRow="1" w:lastRow="0" w:firstColumn="1" w:lastColumn="0" w:noHBand="0" w:noVBand="1"/>
      </w:tblPr>
      <w:tblGrid>
        <w:gridCol w:w="845"/>
        <w:gridCol w:w="3403"/>
        <w:gridCol w:w="1134"/>
        <w:gridCol w:w="1134"/>
        <w:gridCol w:w="2313"/>
      </w:tblGrid>
      <w:tr w:rsidR="00FA5D36" w:rsidRPr="004D2051" w14:paraId="6992C647" w14:textId="77777777" w:rsidTr="00F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2213B851" w14:textId="776ADB19" w:rsidR="00FA5D36" w:rsidRPr="004D2051" w:rsidRDefault="00FA5D36" w:rsidP="00FA5D36">
            <w:pPr>
              <w:spacing w:line="240" w:lineRule="auto"/>
              <w:jc w:val="left"/>
              <w:rPr>
                <w:rFonts w:ascii="Palatino Linotype" w:hAnsi="Palatino Linotype"/>
                <w:color w:val="auto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Biological Process (GO)</w:t>
            </w:r>
          </w:p>
        </w:tc>
      </w:tr>
      <w:tr w:rsidR="00FA5D36" w:rsidRPr="00FA5D36" w14:paraId="1C8F0AA2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3ECD7D3E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 Term</w:t>
            </w:r>
          </w:p>
        </w:tc>
        <w:tc>
          <w:tcPr>
            <w:tcW w:w="1927" w:type="pct"/>
            <w:noWrap/>
            <w:hideMark/>
          </w:tcPr>
          <w:p w14:paraId="6C4A7921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42" w:type="pct"/>
            <w:noWrap/>
            <w:hideMark/>
          </w:tcPr>
          <w:p w14:paraId="0015DD61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42" w:type="pct"/>
            <w:noWrap/>
            <w:hideMark/>
          </w:tcPr>
          <w:p w14:paraId="61DA856A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310" w:type="pct"/>
            <w:noWrap/>
            <w:hideMark/>
          </w:tcPr>
          <w:p w14:paraId="173D0FAC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FA5D36" w:rsidRPr="00FA5D36" w14:paraId="1E3A294F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3697B7D4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GO:0007596</w:t>
            </w:r>
          </w:p>
        </w:tc>
        <w:tc>
          <w:tcPr>
            <w:tcW w:w="1927" w:type="pct"/>
            <w:noWrap/>
            <w:hideMark/>
          </w:tcPr>
          <w:p w14:paraId="757404B9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blood coagulation</w:t>
            </w:r>
          </w:p>
        </w:tc>
        <w:tc>
          <w:tcPr>
            <w:tcW w:w="642" w:type="pct"/>
            <w:noWrap/>
            <w:hideMark/>
          </w:tcPr>
          <w:p w14:paraId="7EE61CB2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6 of 288</w:t>
            </w:r>
          </w:p>
        </w:tc>
        <w:tc>
          <w:tcPr>
            <w:tcW w:w="642" w:type="pct"/>
            <w:noWrap/>
            <w:hideMark/>
          </w:tcPr>
          <w:p w14:paraId="5CE7E3A8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0.00045</w:t>
            </w:r>
          </w:p>
        </w:tc>
        <w:tc>
          <w:tcPr>
            <w:tcW w:w="1310" w:type="pct"/>
            <w:noWrap/>
            <w:hideMark/>
          </w:tcPr>
          <w:p w14:paraId="47157BC6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C6orf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25,GP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1BB,GP6,GP9,HBD,HBG2</w:t>
            </w:r>
          </w:p>
        </w:tc>
      </w:tr>
      <w:tr w:rsidR="00FA5D36" w:rsidRPr="00FA5D36" w14:paraId="415467D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384F6F07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GO:0030168</w:t>
            </w:r>
          </w:p>
        </w:tc>
        <w:tc>
          <w:tcPr>
            <w:tcW w:w="1927" w:type="pct"/>
            <w:noWrap/>
            <w:hideMark/>
          </w:tcPr>
          <w:p w14:paraId="5A632347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platelet activation</w:t>
            </w:r>
          </w:p>
        </w:tc>
        <w:tc>
          <w:tcPr>
            <w:tcW w:w="642" w:type="pct"/>
            <w:noWrap/>
            <w:hideMark/>
          </w:tcPr>
          <w:p w14:paraId="284D3C6D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4 of 120</w:t>
            </w:r>
          </w:p>
        </w:tc>
        <w:tc>
          <w:tcPr>
            <w:tcW w:w="642" w:type="pct"/>
            <w:noWrap/>
            <w:hideMark/>
          </w:tcPr>
          <w:p w14:paraId="3613EF13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0.0016</w:t>
            </w:r>
          </w:p>
        </w:tc>
        <w:tc>
          <w:tcPr>
            <w:tcW w:w="1310" w:type="pct"/>
            <w:noWrap/>
            <w:hideMark/>
          </w:tcPr>
          <w:p w14:paraId="35C77EB3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C6orf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25,GP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1BB,GP6,GP9</w:t>
            </w:r>
          </w:p>
        </w:tc>
      </w:tr>
      <w:tr w:rsidR="00FA5D36" w:rsidRPr="00FA5D36" w14:paraId="12D24939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5E20F354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GO:0015671</w:t>
            </w:r>
          </w:p>
        </w:tc>
        <w:tc>
          <w:tcPr>
            <w:tcW w:w="1927" w:type="pct"/>
            <w:noWrap/>
            <w:hideMark/>
          </w:tcPr>
          <w:p w14:paraId="3123D541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oxygen transport</w:t>
            </w:r>
          </w:p>
        </w:tc>
        <w:tc>
          <w:tcPr>
            <w:tcW w:w="642" w:type="pct"/>
            <w:noWrap/>
            <w:hideMark/>
          </w:tcPr>
          <w:p w14:paraId="46B8DC21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2 of 15</w:t>
            </w:r>
          </w:p>
        </w:tc>
        <w:tc>
          <w:tcPr>
            <w:tcW w:w="642" w:type="pct"/>
            <w:noWrap/>
            <w:hideMark/>
          </w:tcPr>
          <w:p w14:paraId="3CE1BCB3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0.0139</w:t>
            </w:r>
          </w:p>
        </w:tc>
        <w:tc>
          <w:tcPr>
            <w:tcW w:w="1310" w:type="pct"/>
            <w:noWrap/>
            <w:hideMark/>
          </w:tcPr>
          <w:p w14:paraId="3B10E948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FA5D36" w:rsidRPr="00FA5D36" w14:paraId="6F64999C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284FCFEC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GO:0007597</w:t>
            </w:r>
          </w:p>
        </w:tc>
        <w:tc>
          <w:tcPr>
            <w:tcW w:w="1927" w:type="pct"/>
            <w:noWrap/>
            <w:hideMark/>
          </w:tcPr>
          <w:p w14:paraId="18E85DC3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blood coagulation, intrinsic pathway</w:t>
            </w:r>
          </w:p>
        </w:tc>
        <w:tc>
          <w:tcPr>
            <w:tcW w:w="642" w:type="pct"/>
            <w:noWrap/>
            <w:hideMark/>
          </w:tcPr>
          <w:p w14:paraId="2561D131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2 of 17</w:t>
            </w:r>
          </w:p>
        </w:tc>
        <w:tc>
          <w:tcPr>
            <w:tcW w:w="642" w:type="pct"/>
            <w:noWrap/>
            <w:hideMark/>
          </w:tcPr>
          <w:p w14:paraId="34A305FD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0.0155</w:t>
            </w:r>
          </w:p>
        </w:tc>
        <w:tc>
          <w:tcPr>
            <w:tcW w:w="1310" w:type="pct"/>
            <w:noWrap/>
            <w:hideMark/>
          </w:tcPr>
          <w:p w14:paraId="6D2995CC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9</w:t>
            </w:r>
          </w:p>
        </w:tc>
      </w:tr>
      <w:tr w:rsidR="00FA5D36" w:rsidRPr="00FA5D36" w14:paraId="4CD236B8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0165E219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GO:0007166</w:t>
            </w:r>
          </w:p>
        </w:tc>
        <w:tc>
          <w:tcPr>
            <w:tcW w:w="1927" w:type="pct"/>
            <w:noWrap/>
            <w:hideMark/>
          </w:tcPr>
          <w:p w14:paraId="3C9F8644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cell surface receptor </w:t>
            </w:r>
            <w:proofErr w:type="spell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signaling</w:t>
            </w:r>
            <w:proofErr w:type="spell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pathway</w:t>
            </w:r>
          </w:p>
        </w:tc>
        <w:tc>
          <w:tcPr>
            <w:tcW w:w="642" w:type="pct"/>
            <w:noWrap/>
            <w:hideMark/>
          </w:tcPr>
          <w:p w14:paraId="4EEEA67C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9 of 2198</w:t>
            </w:r>
          </w:p>
        </w:tc>
        <w:tc>
          <w:tcPr>
            <w:tcW w:w="642" w:type="pct"/>
            <w:noWrap/>
            <w:hideMark/>
          </w:tcPr>
          <w:p w14:paraId="3475C8CD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0.0226</w:t>
            </w:r>
          </w:p>
        </w:tc>
        <w:tc>
          <w:tcPr>
            <w:tcW w:w="1310" w:type="pct"/>
            <w:noWrap/>
            <w:hideMark/>
          </w:tcPr>
          <w:p w14:paraId="25A52D93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ARL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3,C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6orf25,CANX,GP1BB,GP6,PLXNA4,PPIA,RASA1,SLA2</w:t>
            </w:r>
          </w:p>
        </w:tc>
      </w:tr>
      <w:tr w:rsidR="00FA5D36" w:rsidRPr="00FA5D36" w14:paraId="0D13D11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378A1446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GO:0050896</w:t>
            </w:r>
          </w:p>
        </w:tc>
        <w:tc>
          <w:tcPr>
            <w:tcW w:w="1927" w:type="pct"/>
            <w:noWrap/>
            <w:hideMark/>
          </w:tcPr>
          <w:p w14:paraId="47389CB1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response to stimulus</w:t>
            </w:r>
          </w:p>
        </w:tc>
        <w:tc>
          <w:tcPr>
            <w:tcW w:w="642" w:type="pct"/>
            <w:noWrap/>
            <w:hideMark/>
          </w:tcPr>
          <w:p w14:paraId="61E01548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17 of 7824</w:t>
            </w:r>
          </w:p>
        </w:tc>
        <w:tc>
          <w:tcPr>
            <w:tcW w:w="642" w:type="pct"/>
            <w:noWrap/>
            <w:hideMark/>
          </w:tcPr>
          <w:p w14:paraId="6C9D42F8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0.0245</w:t>
            </w:r>
          </w:p>
        </w:tc>
        <w:tc>
          <w:tcPr>
            <w:tcW w:w="1310" w:type="pct"/>
            <w:noWrap/>
            <w:hideMark/>
          </w:tcPr>
          <w:p w14:paraId="681F1FCC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ARL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3,BLMH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,C6orf25,CANX,CPNE2,DNAJB11,GP1BB,GP6,GP9,HBD,HBG2,MAPK13,NAMPT,PLXNA4,PPIA,RASA1,SLA2</w:t>
            </w:r>
          </w:p>
        </w:tc>
      </w:tr>
      <w:tr w:rsidR="00FA5D36" w:rsidRPr="00FA5D36" w14:paraId="361CB448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4C4A36FA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GO:0001775</w:t>
            </w:r>
          </w:p>
        </w:tc>
        <w:tc>
          <w:tcPr>
            <w:tcW w:w="1927" w:type="pct"/>
            <w:noWrap/>
            <w:hideMark/>
          </w:tcPr>
          <w:p w14:paraId="562BEECF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cell activation</w:t>
            </w:r>
          </w:p>
        </w:tc>
        <w:tc>
          <w:tcPr>
            <w:tcW w:w="642" w:type="pct"/>
            <w:noWrap/>
            <w:hideMark/>
          </w:tcPr>
          <w:p w14:paraId="6E755ACE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6 of 1024</w:t>
            </w:r>
          </w:p>
        </w:tc>
        <w:tc>
          <w:tcPr>
            <w:tcW w:w="642" w:type="pct"/>
            <w:noWrap/>
            <w:hideMark/>
          </w:tcPr>
          <w:p w14:paraId="27298859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0.0368</w:t>
            </w:r>
          </w:p>
        </w:tc>
        <w:tc>
          <w:tcPr>
            <w:tcW w:w="1310" w:type="pct"/>
            <w:noWrap/>
            <w:hideMark/>
          </w:tcPr>
          <w:p w14:paraId="7F608D61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C6orf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25,GP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1BB,GP6,GP9,PPIA,SLA2</w:t>
            </w:r>
          </w:p>
        </w:tc>
      </w:tr>
      <w:tr w:rsidR="004D2051" w:rsidRPr="00FA5D36" w14:paraId="208423B2" w14:textId="77777777" w:rsidTr="004D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58FDED44" w14:textId="1BB8A86D" w:rsidR="004D2051" w:rsidRPr="004D2051" w:rsidRDefault="004D2051" w:rsidP="00FA5D36">
            <w:pPr>
              <w:spacing w:line="240" w:lineRule="auto"/>
              <w:jc w:val="left"/>
              <w:rPr>
                <w:rFonts w:ascii="Palatino Linotype" w:hAnsi="Palatino Linotype"/>
                <w:color w:val="auto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Molecular Function (GO)</w:t>
            </w:r>
          </w:p>
        </w:tc>
      </w:tr>
      <w:tr w:rsidR="00FA5D36" w:rsidRPr="00FA5D36" w14:paraId="66FBF120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085A1CEA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 Term</w:t>
            </w:r>
          </w:p>
        </w:tc>
        <w:tc>
          <w:tcPr>
            <w:tcW w:w="1927" w:type="pct"/>
            <w:noWrap/>
            <w:hideMark/>
          </w:tcPr>
          <w:p w14:paraId="0413E7CC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42" w:type="pct"/>
            <w:noWrap/>
            <w:hideMark/>
          </w:tcPr>
          <w:p w14:paraId="0AB025B9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42" w:type="pct"/>
            <w:noWrap/>
            <w:hideMark/>
          </w:tcPr>
          <w:p w14:paraId="22A3EEEB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310" w:type="pct"/>
            <w:noWrap/>
            <w:hideMark/>
          </w:tcPr>
          <w:p w14:paraId="06117681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FA5D36" w:rsidRPr="00FA5D36" w14:paraId="20752CDB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A5E56A7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GO:0005344</w:t>
            </w:r>
          </w:p>
        </w:tc>
        <w:tc>
          <w:tcPr>
            <w:tcW w:w="1927" w:type="pct"/>
            <w:noWrap/>
            <w:hideMark/>
          </w:tcPr>
          <w:p w14:paraId="402F3270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oxygen carrier activity</w:t>
            </w:r>
          </w:p>
        </w:tc>
        <w:tc>
          <w:tcPr>
            <w:tcW w:w="642" w:type="pct"/>
            <w:noWrap/>
            <w:hideMark/>
          </w:tcPr>
          <w:p w14:paraId="6DAED07F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14</w:t>
            </w:r>
          </w:p>
        </w:tc>
        <w:tc>
          <w:tcPr>
            <w:tcW w:w="642" w:type="pct"/>
            <w:noWrap/>
            <w:hideMark/>
          </w:tcPr>
          <w:p w14:paraId="668181DC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0.0183</w:t>
            </w:r>
          </w:p>
        </w:tc>
        <w:tc>
          <w:tcPr>
            <w:tcW w:w="1310" w:type="pct"/>
            <w:noWrap/>
            <w:hideMark/>
          </w:tcPr>
          <w:p w14:paraId="115FBA27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FA5D36" w:rsidRPr="00FA5D36" w14:paraId="7B865CC9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4A469A5C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GO:0051082</w:t>
            </w:r>
          </w:p>
        </w:tc>
        <w:tc>
          <w:tcPr>
            <w:tcW w:w="1927" w:type="pct"/>
            <w:noWrap/>
            <w:hideMark/>
          </w:tcPr>
          <w:p w14:paraId="119C9C3B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unfolded protein binding</w:t>
            </w:r>
          </w:p>
        </w:tc>
        <w:tc>
          <w:tcPr>
            <w:tcW w:w="642" w:type="pct"/>
            <w:noWrap/>
            <w:hideMark/>
          </w:tcPr>
          <w:p w14:paraId="402250FC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3 of 106</w:t>
            </w:r>
          </w:p>
        </w:tc>
        <w:tc>
          <w:tcPr>
            <w:tcW w:w="642" w:type="pct"/>
            <w:noWrap/>
            <w:hideMark/>
          </w:tcPr>
          <w:p w14:paraId="7F89AD4F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0.0183</w:t>
            </w:r>
          </w:p>
        </w:tc>
        <w:tc>
          <w:tcPr>
            <w:tcW w:w="1310" w:type="pct"/>
            <w:noWrap/>
            <w:hideMark/>
          </w:tcPr>
          <w:p w14:paraId="5FCAA0C4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CANX,DNAJB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11,PPIA</w:t>
            </w:r>
          </w:p>
        </w:tc>
      </w:tr>
      <w:tr w:rsidR="00FA5D36" w:rsidRPr="00FA5D36" w14:paraId="785B823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CA28633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GO:0019825</w:t>
            </w:r>
          </w:p>
        </w:tc>
        <w:tc>
          <w:tcPr>
            <w:tcW w:w="1927" w:type="pct"/>
            <w:noWrap/>
            <w:hideMark/>
          </w:tcPr>
          <w:p w14:paraId="3203440B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oxygen binding</w:t>
            </w:r>
          </w:p>
        </w:tc>
        <w:tc>
          <w:tcPr>
            <w:tcW w:w="642" w:type="pct"/>
            <w:noWrap/>
            <w:hideMark/>
          </w:tcPr>
          <w:p w14:paraId="42563B07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36</w:t>
            </w:r>
          </w:p>
        </w:tc>
        <w:tc>
          <w:tcPr>
            <w:tcW w:w="642" w:type="pct"/>
            <w:noWrap/>
            <w:hideMark/>
          </w:tcPr>
          <w:p w14:paraId="01235E01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0.0352</w:t>
            </w:r>
          </w:p>
        </w:tc>
        <w:tc>
          <w:tcPr>
            <w:tcW w:w="1310" w:type="pct"/>
            <w:noWrap/>
            <w:hideMark/>
          </w:tcPr>
          <w:p w14:paraId="44D9F367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FA5D36" w:rsidRPr="00FA5D36" w14:paraId="347E3F9A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8" w:type="pct"/>
            <w:gridSpan w:val="3"/>
            <w:noWrap/>
            <w:hideMark/>
          </w:tcPr>
          <w:p w14:paraId="69A0894B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Cellular Component (GO)</w:t>
            </w:r>
          </w:p>
        </w:tc>
        <w:tc>
          <w:tcPr>
            <w:tcW w:w="642" w:type="pct"/>
            <w:noWrap/>
            <w:hideMark/>
          </w:tcPr>
          <w:p w14:paraId="4EBFFD5A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</w:p>
        </w:tc>
        <w:tc>
          <w:tcPr>
            <w:tcW w:w="1310" w:type="pct"/>
            <w:noWrap/>
            <w:hideMark/>
          </w:tcPr>
          <w:p w14:paraId="3667503F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color w:val="auto"/>
                <w:sz w:val="20"/>
                <w:lang w:val="en-NZ" w:eastAsia="en-NZ"/>
              </w:rPr>
            </w:pPr>
          </w:p>
        </w:tc>
      </w:tr>
      <w:tr w:rsidR="00FA5D36" w:rsidRPr="00FA5D36" w14:paraId="452B4C7F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A5AD20E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 Term</w:t>
            </w:r>
          </w:p>
        </w:tc>
        <w:tc>
          <w:tcPr>
            <w:tcW w:w="1927" w:type="pct"/>
            <w:noWrap/>
            <w:hideMark/>
          </w:tcPr>
          <w:p w14:paraId="39395E7E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42" w:type="pct"/>
            <w:noWrap/>
            <w:hideMark/>
          </w:tcPr>
          <w:p w14:paraId="68EAE7D4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42" w:type="pct"/>
            <w:noWrap/>
            <w:hideMark/>
          </w:tcPr>
          <w:p w14:paraId="16CCAAFA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310" w:type="pct"/>
            <w:noWrap/>
            <w:hideMark/>
          </w:tcPr>
          <w:p w14:paraId="44C7EF12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FA5D36" w:rsidRPr="00FA5D36" w14:paraId="5B88E1AA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29227E81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GO:0005833</w:t>
            </w:r>
          </w:p>
        </w:tc>
        <w:tc>
          <w:tcPr>
            <w:tcW w:w="1927" w:type="pct"/>
            <w:noWrap/>
            <w:hideMark/>
          </w:tcPr>
          <w:p w14:paraId="2B5BD097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hemoglobin</w:t>
            </w:r>
            <w:proofErr w:type="spell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complex</w:t>
            </w:r>
          </w:p>
        </w:tc>
        <w:tc>
          <w:tcPr>
            <w:tcW w:w="642" w:type="pct"/>
            <w:noWrap/>
            <w:hideMark/>
          </w:tcPr>
          <w:p w14:paraId="7C5DED65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12</w:t>
            </w:r>
          </w:p>
        </w:tc>
        <w:tc>
          <w:tcPr>
            <w:tcW w:w="642" w:type="pct"/>
            <w:noWrap/>
            <w:hideMark/>
          </w:tcPr>
          <w:p w14:paraId="3A6932E7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0.0154</w:t>
            </w:r>
          </w:p>
        </w:tc>
        <w:tc>
          <w:tcPr>
            <w:tcW w:w="1310" w:type="pct"/>
            <w:noWrap/>
            <w:hideMark/>
          </w:tcPr>
          <w:p w14:paraId="70D2A174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4D2051" w:rsidRPr="00FA5D36" w14:paraId="168E022F" w14:textId="77777777" w:rsidTr="004D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1801C277" w14:textId="79CDEE12" w:rsidR="004D2051" w:rsidRPr="004D2051" w:rsidRDefault="004D2051" w:rsidP="00FA5D36">
            <w:pPr>
              <w:spacing w:line="240" w:lineRule="auto"/>
              <w:jc w:val="left"/>
              <w:rPr>
                <w:rFonts w:ascii="Palatino Linotype" w:hAnsi="Palatino Linotype"/>
                <w:color w:val="auto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KEGG Pathways</w:t>
            </w:r>
          </w:p>
        </w:tc>
      </w:tr>
      <w:tr w:rsidR="00FA5D36" w:rsidRPr="00FA5D36" w14:paraId="76A284BA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0F68C54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Pathway</w:t>
            </w:r>
          </w:p>
        </w:tc>
        <w:tc>
          <w:tcPr>
            <w:tcW w:w="1927" w:type="pct"/>
            <w:noWrap/>
            <w:hideMark/>
          </w:tcPr>
          <w:p w14:paraId="6D7268C0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42" w:type="pct"/>
            <w:noWrap/>
            <w:hideMark/>
          </w:tcPr>
          <w:p w14:paraId="59297FB7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42" w:type="pct"/>
            <w:noWrap/>
            <w:hideMark/>
          </w:tcPr>
          <w:p w14:paraId="281573F6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310" w:type="pct"/>
            <w:noWrap/>
            <w:hideMark/>
          </w:tcPr>
          <w:p w14:paraId="5A0E6E18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FA5D36" w:rsidRPr="00FA5D36" w14:paraId="50AA5706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53CAD6FE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hsa04611</w:t>
            </w:r>
          </w:p>
        </w:tc>
        <w:tc>
          <w:tcPr>
            <w:tcW w:w="1927" w:type="pct"/>
            <w:noWrap/>
            <w:hideMark/>
          </w:tcPr>
          <w:p w14:paraId="27A6BF31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Platelet activation</w:t>
            </w:r>
          </w:p>
        </w:tc>
        <w:tc>
          <w:tcPr>
            <w:tcW w:w="642" w:type="pct"/>
            <w:noWrap/>
            <w:hideMark/>
          </w:tcPr>
          <w:p w14:paraId="43018A60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4 of 123</w:t>
            </w:r>
          </w:p>
        </w:tc>
        <w:tc>
          <w:tcPr>
            <w:tcW w:w="642" w:type="pct"/>
            <w:noWrap/>
            <w:hideMark/>
          </w:tcPr>
          <w:p w14:paraId="2D265AF8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0.00066</w:t>
            </w:r>
          </w:p>
        </w:tc>
        <w:tc>
          <w:tcPr>
            <w:tcW w:w="1310" w:type="pct"/>
            <w:noWrap/>
            <w:hideMark/>
          </w:tcPr>
          <w:p w14:paraId="337CAA9F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6,GP9,MAPK13</w:t>
            </w:r>
          </w:p>
        </w:tc>
      </w:tr>
      <w:tr w:rsidR="00FA5D36" w:rsidRPr="00FA5D36" w14:paraId="0790DBA0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31D9630A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hsa04512</w:t>
            </w:r>
          </w:p>
        </w:tc>
        <w:tc>
          <w:tcPr>
            <w:tcW w:w="1927" w:type="pct"/>
            <w:noWrap/>
            <w:hideMark/>
          </w:tcPr>
          <w:p w14:paraId="7BB932A6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ECM-receptor interaction</w:t>
            </w:r>
          </w:p>
        </w:tc>
        <w:tc>
          <w:tcPr>
            <w:tcW w:w="642" w:type="pct"/>
            <w:noWrap/>
            <w:hideMark/>
          </w:tcPr>
          <w:p w14:paraId="0AD8F71B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3 of 81</w:t>
            </w:r>
          </w:p>
        </w:tc>
        <w:tc>
          <w:tcPr>
            <w:tcW w:w="642" w:type="pct"/>
            <w:noWrap/>
            <w:hideMark/>
          </w:tcPr>
          <w:p w14:paraId="408C7065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0.0033</w:t>
            </w:r>
          </w:p>
        </w:tc>
        <w:tc>
          <w:tcPr>
            <w:tcW w:w="1310" w:type="pct"/>
            <w:noWrap/>
            <w:hideMark/>
          </w:tcPr>
          <w:p w14:paraId="66C0A543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6,GP9</w:t>
            </w:r>
          </w:p>
        </w:tc>
      </w:tr>
      <w:tr w:rsidR="004D2051" w:rsidRPr="00FA5D36" w14:paraId="5A2034FC" w14:textId="77777777" w:rsidTr="004D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1B1A46F0" w14:textId="555A745D" w:rsidR="004D2051" w:rsidRPr="004D2051" w:rsidRDefault="004D2051" w:rsidP="00FA5D36">
            <w:pPr>
              <w:spacing w:line="240" w:lineRule="auto"/>
              <w:jc w:val="left"/>
              <w:rPr>
                <w:rFonts w:ascii="Palatino Linotype" w:hAnsi="Palatino Linotype"/>
                <w:color w:val="auto"/>
                <w:szCs w:val="24"/>
                <w:lang w:val="en-NZ" w:eastAsia="en-NZ"/>
              </w:rPr>
            </w:pPr>
            <w:proofErr w:type="spellStart"/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lastRenderedPageBreak/>
              <w:t>Reactome</w:t>
            </w:r>
            <w:proofErr w:type="spellEnd"/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 xml:space="preserve"> Pathways</w:t>
            </w:r>
          </w:p>
        </w:tc>
      </w:tr>
      <w:tr w:rsidR="00FA5D36" w:rsidRPr="00FA5D36" w14:paraId="11F54B3C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209D928C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Pathway</w:t>
            </w:r>
          </w:p>
        </w:tc>
        <w:tc>
          <w:tcPr>
            <w:tcW w:w="1927" w:type="pct"/>
            <w:noWrap/>
            <w:hideMark/>
          </w:tcPr>
          <w:p w14:paraId="580BC705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42" w:type="pct"/>
            <w:noWrap/>
            <w:hideMark/>
          </w:tcPr>
          <w:p w14:paraId="56DEF391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42" w:type="pct"/>
            <w:noWrap/>
            <w:hideMark/>
          </w:tcPr>
          <w:p w14:paraId="4232D8F8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310" w:type="pct"/>
            <w:noWrap/>
            <w:hideMark/>
          </w:tcPr>
          <w:p w14:paraId="33BA6D06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FA5D36" w:rsidRPr="00FA5D36" w14:paraId="09CBAD51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0A53FE4A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HSA-75892</w:t>
            </w:r>
          </w:p>
        </w:tc>
        <w:tc>
          <w:tcPr>
            <w:tcW w:w="1927" w:type="pct"/>
            <w:noWrap/>
            <w:hideMark/>
          </w:tcPr>
          <w:p w14:paraId="534F06EB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Platelet Adhesion to exposed collagen</w:t>
            </w:r>
          </w:p>
        </w:tc>
        <w:tc>
          <w:tcPr>
            <w:tcW w:w="642" w:type="pct"/>
            <w:noWrap/>
            <w:hideMark/>
          </w:tcPr>
          <w:p w14:paraId="19C93B64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3 of 15</w:t>
            </w:r>
          </w:p>
        </w:tc>
        <w:tc>
          <w:tcPr>
            <w:tcW w:w="642" w:type="pct"/>
            <w:noWrap/>
            <w:hideMark/>
          </w:tcPr>
          <w:p w14:paraId="57F832E2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0.00012</w:t>
            </w:r>
          </w:p>
        </w:tc>
        <w:tc>
          <w:tcPr>
            <w:tcW w:w="1310" w:type="pct"/>
            <w:noWrap/>
            <w:hideMark/>
          </w:tcPr>
          <w:p w14:paraId="67C4F3D9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6,GP9</w:t>
            </w:r>
          </w:p>
        </w:tc>
      </w:tr>
      <w:tr w:rsidR="00FA5D36" w:rsidRPr="00FA5D36" w14:paraId="43F285CC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5C4BBF7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HSA-109582</w:t>
            </w:r>
          </w:p>
        </w:tc>
        <w:tc>
          <w:tcPr>
            <w:tcW w:w="1927" w:type="pct"/>
            <w:noWrap/>
            <w:hideMark/>
          </w:tcPr>
          <w:p w14:paraId="476BCDC5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Hemostasis</w:t>
            </w:r>
            <w:proofErr w:type="spellEnd"/>
          </w:p>
        </w:tc>
        <w:tc>
          <w:tcPr>
            <w:tcW w:w="642" w:type="pct"/>
            <w:noWrap/>
            <w:hideMark/>
          </w:tcPr>
          <w:p w14:paraId="0DC1CCA5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7 of 601</w:t>
            </w:r>
          </w:p>
        </w:tc>
        <w:tc>
          <w:tcPr>
            <w:tcW w:w="642" w:type="pct"/>
            <w:noWrap/>
            <w:hideMark/>
          </w:tcPr>
          <w:p w14:paraId="5ED493C1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0.00018</w:t>
            </w:r>
          </w:p>
        </w:tc>
        <w:tc>
          <w:tcPr>
            <w:tcW w:w="1310" w:type="pct"/>
            <w:noWrap/>
            <w:hideMark/>
          </w:tcPr>
          <w:p w14:paraId="1C354DB3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C6orf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25,GP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1BB,GP6,GP9,HBD,HBG2,PPIA</w:t>
            </w:r>
          </w:p>
        </w:tc>
      </w:tr>
      <w:tr w:rsidR="00FA5D36" w:rsidRPr="00FA5D36" w14:paraId="42EE58D1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4A03BEAC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HSA-76002</w:t>
            </w:r>
          </w:p>
        </w:tc>
        <w:tc>
          <w:tcPr>
            <w:tcW w:w="1927" w:type="pct"/>
            <w:noWrap/>
            <w:hideMark/>
          </w:tcPr>
          <w:p w14:paraId="0CB6A4FA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Platelet activation, </w:t>
            </w:r>
            <w:proofErr w:type="spell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signaling</w:t>
            </w:r>
            <w:proofErr w:type="spell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and aggregation</w:t>
            </w:r>
          </w:p>
        </w:tc>
        <w:tc>
          <w:tcPr>
            <w:tcW w:w="642" w:type="pct"/>
            <w:noWrap/>
            <w:hideMark/>
          </w:tcPr>
          <w:p w14:paraId="55E3D227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5 of 256</w:t>
            </w:r>
          </w:p>
        </w:tc>
        <w:tc>
          <w:tcPr>
            <w:tcW w:w="642" w:type="pct"/>
            <w:noWrap/>
            <w:hideMark/>
          </w:tcPr>
          <w:p w14:paraId="2001F903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0.00034</w:t>
            </w:r>
          </w:p>
        </w:tc>
        <w:tc>
          <w:tcPr>
            <w:tcW w:w="1310" w:type="pct"/>
            <w:noWrap/>
            <w:hideMark/>
          </w:tcPr>
          <w:p w14:paraId="06BAAF93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C6orf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25,GP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1BB,GP6,GP9,PPIA</w:t>
            </w:r>
          </w:p>
        </w:tc>
      </w:tr>
      <w:tr w:rsidR="00FA5D36" w:rsidRPr="00FA5D36" w14:paraId="481CE9A4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4CD22F87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HSA-430116</w:t>
            </w:r>
          </w:p>
        </w:tc>
        <w:tc>
          <w:tcPr>
            <w:tcW w:w="1927" w:type="pct"/>
            <w:noWrap/>
            <w:hideMark/>
          </w:tcPr>
          <w:p w14:paraId="36763392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GP1b-IX-V activation signalling</w:t>
            </w:r>
          </w:p>
        </w:tc>
        <w:tc>
          <w:tcPr>
            <w:tcW w:w="642" w:type="pct"/>
            <w:noWrap/>
            <w:hideMark/>
          </w:tcPr>
          <w:p w14:paraId="6FA54699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11</w:t>
            </w:r>
          </w:p>
        </w:tc>
        <w:tc>
          <w:tcPr>
            <w:tcW w:w="642" w:type="pct"/>
            <w:noWrap/>
            <w:hideMark/>
          </w:tcPr>
          <w:p w14:paraId="32923E44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0.0027</w:t>
            </w:r>
          </w:p>
        </w:tc>
        <w:tc>
          <w:tcPr>
            <w:tcW w:w="1310" w:type="pct"/>
            <w:noWrap/>
            <w:hideMark/>
          </w:tcPr>
          <w:p w14:paraId="2F6B72B9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9</w:t>
            </w:r>
          </w:p>
        </w:tc>
      </w:tr>
      <w:tr w:rsidR="00FA5D36" w:rsidRPr="00FA5D36" w14:paraId="457F166A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183C0888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HSA-140837</w:t>
            </w:r>
          </w:p>
        </w:tc>
        <w:tc>
          <w:tcPr>
            <w:tcW w:w="1927" w:type="pct"/>
            <w:noWrap/>
            <w:hideMark/>
          </w:tcPr>
          <w:p w14:paraId="521FF59D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Intrinsic Pathway of Fibrin Clot Formation</w:t>
            </w:r>
          </w:p>
        </w:tc>
        <w:tc>
          <w:tcPr>
            <w:tcW w:w="642" w:type="pct"/>
            <w:noWrap/>
            <w:hideMark/>
          </w:tcPr>
          <w:p w14:paraId="2F1E6852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22</w:t>
            </w:r>
          </w:p>
        </w:tc>
        <w:tc>
          <w:tcPr>
            <w:tcW w:w="642" w:type="pct"/>
            <w:noWrap/>
            <w:hideMark/>
          </w:tcPr>
          <w:p w14:paraId="3C94D4ED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0.0077</w:t>
            </w:r>
          </w:p>
        </w:tc>
        <w:tc>
          <w:tcPr>
            <w:tcW w:w="1310" w:type="pct"/>
            <w:noWrap/>
            <w:hideMark/>
          </w:tcPr>
          <w:p w14:paraId="34B95859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9</w:t>
            </w:r>
          </w:p>
        </w:tc>
      </w:tr>
      <w:tr w:rsidR="00FA5D36" w:rsidRPr="00FA5D36" w14:paraId="4287CFF0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378BB04F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HSA-114604</w:t>
            </w:r>
          </w:p>
        </w:tc>
        <w:tc>
          <w:tcPr>
            <w:tcW w:w="1927" w:type="pct"/>
            <w:noWrap/>
            <w:hideMark/>
          </w:tcPr>
          <w:p w14:paraId="04F78B56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GPVI-mediated activation cascade</w:t>
            </w:r>
          </w:p>
        </w:tc>
        <w:tc>
          <w:tcPr>
            <w:tcW w:w="642" w:type="pct"/>
            <w:noWrap/>
            <w:hideMark/>
          </w:tcPr>
          <w:p w14:paraId="27A92468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34</w:t>
            </w:r>
          </w:p>
        </w:tc>
        <w:tc>
          <w:tcPr>
            <w:tcW w:w="642" w:type="pct"/>
            <w:noWrap/>
            <w:hideMark/>
          </w:tcPr>
          <w:p w14:paraId="1EE66C2C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0.0145</w:t>
            </w:r>
          </w:p>
        </w:tc>
        <w:tc>
          <w:tcPr>
            <w:tcW w:w="1310" w:type="pct"/>
            <w:noWrap/>
            <w:hideMark/>
          </w:tcPr>
          <w:p w14:paraId="08D084EB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C6orf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25,GP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6</w:t>
            </w:r>
          </w:p>
        </w:tc>
      </w:tr>
      <w:tr w:rsidR="00FA5D36" w:rsidRPr="00FA5D36" w14:paraId="1C5C5D1C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F40F63D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HSA-140877</w:t>
            </w:r>
          </w:p>
        </w:tc>
        <w:tc>
          <w:tcPr>
            <w:tcW w:w="1927" w:type="pct"/>
            <w:noWrap/>
            <w:hideMark/>
          </w:tcPr>
          <w:p w14:paraId="2A336A03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Formation of Fibrin Clot (Clotting Cascade)</w:t>
            </w:r>
          </w:p>
        </w:tc>
        <w:tc>
          <w:tcPr>
            <w:tcW w:w="642" w:type="pct"/>
            <w:noWrap/>
            <w:hideMark/>
          </w:tcPr>
          <w:p w14:paraId="1176C5A4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39</w:t>
            </w:r>
          </w:p>
        </w:tc>
        <w:tc>
          <w:tcPr>
            <w:tcW w:w="642" w:type="pct"/>
            <w:noWrap/>
            <w:hideMark/>
          </w:tcPr>
          <w:p w14:paraId="1488E22C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0.0145</w:t>
            </w:r>
          </w:p>
        </w:tc>
        <w:tc>
          <w:tcPr>
            <w:tcW w:w="1310" w:type="pct"/>
            <w:noWrap/>
            <w:hideMark/>
          </w:tcPr>
          <w:p w14:paraId="6259714C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9</w:t>
            </w:r>
          </w:p>
        </w:tc>
      </w:tr>
      <w:tr w:rsidR="00FA5D36" w:rsidRPr="00FA5D36" w14:paraId="7641A3EF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1E6CAF40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HSA-76009</w:t>
            </w:r>
          </w:p>
        </w:tc>
        <w:tc>
          <w:tcPr>
            <w:tcW w:w="1927" w:type="pct"/>
            <w:noWrap/>
            <w:hideMark/>
          </w:tcPr>
          <w:p w14:paraId="4A8BE6F1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Platelet Aggregation (Plug Formation)</w:t>
            </w:r>
          </w:p>
        </w:tc>
        <w:tc>
          <w:tcPr>
            <w:tcW w:w="642" w:type="pct"/>
            <w:noWrap/>
            <w:hideMark/>
          </w:tcPr>
          <w:p w14:paraId="74278A55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37</w:t>
            </w:r>
          </w:p>
        </w:tc>
        <w:tc>
          <w:tcPr>
            <w:tcW w:w="642" w:type="pct"/>
            <w:noWrap/>
            <w:hideMark/>
          </w:tcPr>
          <w:p w14:paraId="2BF2D677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0.0145</w:t>
            </w:r>
          </w:p>
        </w:tc>
        <w:tc>
          <w:tcPr>
            <w:tcW w:w="1310" w:type="pct"/>
            <w:noWrap/>
            <w:hideMark/>
          </w:tcPr>
          <w:p w14:paraId="1E1A692D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9</w:t>
            </w:r>
          </w:p>
        </w:tc>
      </w:tr>
      <w:tr w:rsidR="00FA5D36" w:rsidRPr="00FA5D36" w14:paraId="2C356540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4F3AF7B1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HSA-447115</w:t>
            </w:r>
          </w:p>
        </w:tc>
        <w:tc>
          <w:tcPr>
            <w:tcW w:w="1927" w:type="pct"/>
            <w:noWrap/>
            <w:hideMark/>
          </w:tcPr>
          <w:p w14:paraId="243D227C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Interleukin-12 family </w:t>
            </w:r>
            <w:proofErr w:type="spell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signaling</w:t>
            </w:r>
            <w:proofErr w:type="spellEnd"/>
          </w:p>
        </w:tc>
        <w:tc>
          <w:tcPr>
            <w:tcW w:w="642" w:type="pct"/>
            <w:noWrap/>
            <w:hideMark/>
          </w:tcPr>
          <w:p w14:paraId="5860B913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57</w:t>
            </w:r>
          </w:p>
        </w:tc>
        <w:tc>
          <w:tcPr>
            <w:tcW w:w="642" w:type="pct"/>
            <w:noWrap/>
            <w:hideMark/>
          </w:tcPr>
          <w:p w14:paraId="11A8F96D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0.0258</w:t>
            </w:r>
          </w:p>
        </w:tc>
        <w:tc>
          <w:tcPr>
            <w:tcW w:w="1310" w:type="pct"/>
            <w:noWrap/>
            <w:hideMark/>
          </w:tcPr>
          <w:p w14:paraId="1A75972D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CANX,PPIA</w:t>
            </w:r>
            <w:proofErr w:type="gramEnd"/>
          </w:p>
        </w:tc>
      </w:tr>
      <w:tr w:rsidR="004D2051" w:rsidRPr="00FA5D36" w14:paraId="6BC23BD8" w14:textId="77777777" w:rsidTr="004D20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66732E40" w14:textId="6255736B" w:rsidR="004D2051" w:rsidRPr="004D2051" w:rsidRDefault="004D2051" w:rsidP="00FA5D36">
            <w:pPr>
              <w:spacing w:line="240" w:lineRule="auto"/>
              <w:jc w:val="left"/>
              <w:rPr>
                <w:rFonts w:ascii="Palatino Linotype" w:hAnsi="Palatino Linotype"/>
                <w:color w:val="auto"/>
                <w:szCs w:val="24"/>
                <w:lang w:val="en-NZ" w:eastAsia="en-NZ"/>
              </w:rPr>
            </w:pPr>
            <w:proofErr w:type="spellStart"/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UniProt</w:t>
            </w:r>
            <w:proofErr w:type="spellEnd"/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 xml:space="preserve"> Keywords</w:t>
            </w:r>
          </w:p>
        </w:tc>
      </w:tr>
      <w:tr w:rsidR="00FA5D36" w:rsidRPr="00FA5D36" w14:paraId="48962B84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157EAB35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Keyword</w:t>
            </w:r>
          </w:p>
        </w:tc>
        <w:tc>
          <w:tcPr>
            <w:tcW w:w="1927" w:type="pct"/>
            <w:noWrap/>
            <w:hideMark/>
          </w:tcPr>
          <w:p w14:paraId="377ACCB9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42" w:type="pct"/>
            <w:noWrap/>
            <w:hideMark/>
          </w:tcPr>
          <w:p w14:paraId="7D0C9F15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42" w:type="pct"/>
            <w:noWrap/>
            <w:hideMark/>
          </w:tcPr>
          <w:p w14:paraId="683FEC93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310" w:type="pct"/>
            <w:noWrap/>
            <w:hideMark/>
          </w:tcPr>
          <w:p w14:paraId="7763BEA8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FA5D36" w:rsidRPr="00FA5D36" w14:paraId="34F17932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441043CA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KW-0087</w:t>
            </w:r>
          </w:p>
        </w:tc>
        <w:tc>
          <w:tcPr>
            <w:tcW w:w="1927" w:type="pct"/>
            <w:noWrap/>
            <w:hideMark/>
          </w:tcPr>
          <w:p w14:paraId="3F05783F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Bernard </w:t>
            </w:r>
            <w:proofErr w:type="spell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Soulier</w:t>
            </w:r>
            <w:proofErr w:type="spell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syndrome</w:t>
            </w:r>
          </w:p>
        </w:tc>
        <w:tc>
          <w:tcPr>
            <w:tcW w:w="642" w:type="pct"/>
            <w:noWrap/>
            <w:hideMark/>
          </w:tcPr>
          <w:p w14:paraId="4FE2D6E3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3</w:t>
            </w:r>
          </w:p>
        </w:tc>
        <w:tc>
          <w:tcPr>
            <w:tcW w:w="642" w:type="pct"/>
            <w:noWrap/>
            <w:hideMark/>
          </w:tcPr>
          <w:p w14:paraId="4C5A9FAD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0.001</w:t>
            </w:r>
          </w:p>
        </w:tc>
        <w:tc>
          <w:tcPr>
            <w:tcW w:w="1310" w:type="pct"/>
            <w:noWrap/>
            <w:hideMark/>
          </w:tcPr>
          <w:p w14:paraId="4BAC8830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9</w:t>
            </w:r>
          </w:p>
        </w:tc>
      </w:tr>
      <w:tr w:rsidR="00FA5D36" w:rsidRPr="00FA5D36" w14:paraId="785B4661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2EC35240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KW-0094</w:t>
            </w:r>
          </w:p>
        </w:tc>
        <w:tc>
          <w:tcPr>
            <w:tcW w:w="1927" w:type="pct"/>
            <w:noWrap/>
            <w:hideMark/>
          </w:tcPr>
          <w:p w14:paraId="163727FC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Blood coagulation</w:t>
            </w:r>
          </w:p>
        </w:tc>
        <w:tc>
          <w:tcPr>
            <w:tcW w:w="642" w:type="pct"/>
            <w:noWrap/>
            <w:hideMark/>
          </w:tcPr>
          <w:p w14:paraId="5D05B401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3 of 46</w:t>
            </w:r>
          </w:p>
        </w:tc>
        <w:tc>
          <w:tcPr>
            <w:tcW w:w="642" w:type="pct"/>
            <w:noWrap/>
            <w:hideMark/>
          </w:tcPr>
          <w:p w14:paraId="3ED772D0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0.001</w:t>
            </w:r>
          </w:p>
        </w:tc>
        <w:tc>
          <w:tcPr>
            <w:tcW w:w="1310" w:type="pct"/>
            <w:noWrap/>
            <w:hideMark/>
          </w:tcPr>
          <w:p w14:paraId="6A5C7757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6,GP9</w:t>
            </w:r>
          </w:p>
        </w:tc>
      </w:tr>
      <w:tr w:rsidR="00FA5D36" w:rsidRPr="00FA5D36" w14:paraId="67848B12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0A7E827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KW-0561</w:t>
            </w:r>
          </w:p>
        </w:tc>
        <w:tc>
          <w:tcPr>
            <w:tcW w:w="1927" w:type="pct"/>
            <w:noWrap/>
            <w:hideMark/>
          </w:tcPr>
          <w:p w14:paraId="2482162F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Oxygen transport</w:t>
            </w:r>
          </w:p>
        </w:tc>
        <w:tc>
          <w:tcPr>
            <w:tcW w:w="642" w:type="pct"/>
            <w:noWrap/>
            <w:hideMark/>
          </w:tcPr>
          <w:p w14:paraId="2D99BFC6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11</w:t>
            </w:r>
          </w:p>
        </w:tc>
        <w:tc>
          <w:tcPr>
            <w:tcW w:w="642" w:type="pct"/>
            <w:noWrap/>
            <w:hideMark/>
          </w:tcPr>
          <w:p w14:paraId="7E5ED954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0.002</w:t>
            </w:r>
          </w:p>
        </w:tc>
        <w:tc>
          <w:tcPr>
            <w:tcW w:w="1310" w:type="pct"/>
            <w:noWrap/>
            <w:hideMark/>
          </w:tcPr>
          <w:p w14:paraId="17C479E2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FA5D36" w:rsidRPr="00FA5D36" w14:paraId="28DD761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2D825AD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KW-0007</w:t>
            </w:r>
          </w:p>
        </w:tc>
        <w:tc>
          <w:tcPr>
            <w:tcW w:w="1927" w:type="pct"/>
            <w:noWrap/>
            <w:hideMark/>
          </w:tcPr>
          <w:p w14:paraId="192A4C85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Acetylation</w:t>
            </w:r>
          </w:p>
        </w:tc>
        <w:tc>
          <w:tcPr>
            <w:tcW w:w="642" w:type="pct"/>
            <w:noWrap/>
            <w:hideMark/>
          </w:tcPr>
          <w:p w14:paraId="06C648A9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10 of 3335</w:t>
            </w:r>
          </w:p>
        </w:tc>
        <w:tc>
          <w:tcPr>
            <w:tcW w:w="642" w:type="pct"/>
            <w:noWrap/>
            <w:hideMark/>
          </w:tcPr>
          <w:p w14:paraId="7FDE33AA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1310" w:type="pct"/>
            <w:noWrap/>
            <w:hideMark/>
          </w:tcPr>
          <w:p w14:paraId="0A70EA69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BLMH,CANX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,EIF2S2,HBD,HBG2,NAMPT,PLXNA4,PPIA,RASA1,ZFR</w:t>
            </w:r>
          </w:p>
        </w:tc>
      </w:tr>
      <w:tr w:rsidR="00FA5D36" w:rsidRPr="00FA5D36" w14:paraId="2A3C710C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53092AAC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KW-0597</w:t>
            </w:r>
          </w:p>
        </w:tc>
        <w:tc>
          <w:tcPr>
            <w:tcW w:w="1927" w:type="pct"/>
            <w:noWrap/>
            <w:hideMark/>
          </w:tcPr>
          <w:p w14:paraId="21B6F728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Phosphoprotein</w:t>
            </w:r>
          </w:p>
        </w:tc>
        <w:tc>
          <w:tcPr>
            <w:tcW w:w="642" w:type="pct"/>
            <w:noWrap/>
            <w:hideMark/>
          </w:tcPr>
          <w:p w14:paraId="033477E0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16 of 8066</w:t>
            </w:r>
          </w:p>
        </w:tc>
        <w:tc>
          <w:tcPr>
            <w:tcW w:w="642" w:type="pct"/>
            <w:noWrap/>
            <w:hideMark/>
          </w:tcPr>
          <w:p w14:paraId="0EE784A6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0.0398</w:t>
            </w:r>
          </w:p>
        </w:tc>
        <w:tc>
          <w:tcPr>
            <w:tcW w:w="1310" w:type="pct"/>
            <w:noWrap/>
            <w:hideMark/>
          </w:tcPr>
          <w:p w14:paraId="62D89797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ARL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3,C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1orf123,C6orf25,CANX,DNAJB11,EIF2S2,ENSG00000263264,GP1BB,HBD,HBG2,MAPK13,NAMPT,PPIA,RASA1,SLA2,ZFR</w:t>
            </w:r>
          </w:p>
        </w:tc>
      </w:tr>
      <w:tr w:rsidR="004D2051" w:rsidRPr="00FA5D36" w14:paraId="14A9B472" w14:textId="77777777" w:rsidTr="004D2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79D2523C" w14:textId="7B0ACCFB" w:rsidR="004D2051" w:rsidRPr="004D2051" w:rsidRDefault="004D2051" w:rsidP="00FA5D36">
            <w:pPr>
              <w:spacing w:line="240" w:lineRule="auto"/>
              <w:jc w:val="left"/>
              <w:rPr>
                <w:rFonts w:ascii="Palatino Linotype" w:hAnsi="Palatino Linotype"/>
                <w:color w:val="auto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PFAM Protein Domains</w:t>
            </w:r>
          </w:p>
        </w:tc>
      </w:tr>
      <w:tr w:rsidR="00FA5D36" w:rsidRPr="00FA5D36" w14:paraId="1F8C2DBF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4D7C3B93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Domain</w:t>
            </w:r>
          </w:p>
        </w:tc>
        <w:tc>
          <w:tcPr>
            <w:tcW w:w="1927" w:type="pct"/>
            <w:noWrap/>
            <w:hideMark/>
          </w:tcPr>
          <w:p w14:paraId="32065F27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42" w:type="pct"/>
            <w:noWrap/>
            <w:hideMark/>
          </w:tcPr>
          <w:p w14:paraId="397D3276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42" w:type="pct"/>
            <w:noWrap/>
            <w:hideMark/>
          </w:tcPr>
          <w:p w14:paraId="1305A3CC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310" w:type="pct"/>
            <w:noWrap/>
            <w:hideMark/>
          </w:tcPr>
          <w:p w14:paraId="5A699529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FA5D36" w:rsidRPr="00FA5D36" w14:paraId="3D65A861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5FC3C8C8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PF00042</w:t>
            </w:r>
          </w:p>
        </w:tc>
        <w:tc>
          <w:tcPr>
            <w:tcW w:w="1927" w:type="pct"/>
            <w:noWrap/>
            <w:hideMark/>
          </w:tcPr>
          <w:p w14:paraId="74FA9D09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Globin</w:t>
            </w:r>
          </w:p>
        </w:tc>
        <w:tc>
          <w:tcPr>
            <w:tcW w:w="642" w:type="pct"/>
            <w:noWrap/>
            <w:hideMark/>
          </w:tcPr>
          <w:p w14:paraId="4D675030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13</w:t>
            </w:r>
          </w:p>
        </w:tc>
        <w:tc>
          <w:tcPr>
            <w:tcW w:w="642" w:type="pct"/>
            <w:noWrap/>
            <w:hideMark/>
          </w:tcPr>
          <w:p w14:paraId="0F7C2D43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0.004</w:t>
            </w:r>
          </w:p>
        </w:tc>
        <w:tc>
          <w:tcPr>
            <w:tcW w:w="1310" w:type="pct"/>
            <w:noWrap/>
            <w:hideMark/>
          </w:tcPr>
          <w:p w14:paraId="29E1256E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4D2051" w:rsidRPr="00FA5D36" w14:paraId="486A135B" w14:textId="77777777" w:rsidTr="004D20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hideMark/>
          </w:tcPr>
          <w:p w14:paraId="1ECA0D39" w14:textId="511AEE80" w:rsidR="004D2051" w:rsidRPr="004D2051" w:rsidRDefault="004D2051" w:rsidP="00FA5D36">
            <w:pPr>
              <w:spacing w:line="240" w:lineRule="auto"/>
              <w:jc w:val="left"/>
              <w:rPr>
                <w:rFonts w:ascii="Palatino Linotype" w:hAnsi="Palatino Linotype" w:cs="Calibri"/>
                <w:b w:val="0"/>
                <w:bCs w:val="0"/>
                <w:szCs w:val="24"/>
                <w:lang w:val="en-NZ" w:eastAsia="en-NZ"/>
              </w:rPr>
            </w:pPr>
            <w:r w:rsidRPr="004D2051">
              <w:rPr>
                <w:rFonts w:ascii="Palatino Linotype" w:hAnsi="Palatino Linotype" w:cs="Calibri"/>
                <w:szCs w:val="24"/>
                <w:lang w:val="en-NZ" w:eastAsia="en-NZ"/>
              </w:rPr>
              <w:t>INTERPRO Protein Domains and Features</w:t>
            </w:r>
          </w:p>
        </w:tc>
      </w:tr>
      <w:tr w:rsidR="00FA5D36" w:rsidRPr="00FA5D36" w14:paraId="7CE795E9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2875671F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Domain</w:t>
            </w:r>
          </w:p>
        </w:tc>
        <w:tc>
          <w:tcPr>
            <w:tcW w:w="1927" w:type="pct"/>
            <w:noWrap/>
            <w:hideMark/>
          </w:tcPr>
          <w:p w14:paraId="3B01DAAB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Description</w:t>
            </w:r>
          </w:p>
        </w:tc>
        <w:tc>
          <w:tcPr>
            <w:tcW w:w="642" w:type="pct"/>
            <w:noWrap/>
            <w:hideMark/>
          </w:tcPr>
          <w:p w14:paraId="512E93C2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Count in protein set</w:t>
            </w:r>
          </w:p>
        </w:tc>
        <w:tc>
          <w:tcPr>
            <w:tcW w:w="642" w:type="pct"/>
            <w:noWrap/>
            <w:hideMark/>
          </w:tcPr>
          <w:p w14:paraId="02E757D1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False discovery rate</w:t>
            </w:r>
          </w:p>
        </w:tc>
        <w:tc>
          <w:tcPr>
            <w:tcW w:w="1310" w:type="pct"/>
            <w:noWrap/>
            <w:hideMark/>
          </w:tcPr>
          <w:p w14:paraId="00209458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Matching proteins in network</w:t>
            </w:r>
          </w:p>
        </w:tc>
      </w:tr>
      <w:tr w:rsidR="00FA5D36" w:rsidRPr="00FA5D36" w14:paraId="6B9FFD40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5B6F0758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IPR002337</w:t>
            </w:r>
          </w:p>
        </w:tc>
        <w:tc>
          <w:tcPr>
            <w:tcW w:w="1927" w:type="pct"/>
            <w:noWrap/>
            <w:hideMark/>
          </w:tcPr>
          <w:p w14:paraId="4D79A6CA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Haemoglobin, beta-type</w:t>
            </w:r>
          </w:p>
        </w:tc>
        <w:tc>
          <w:tcPr>
            <w:tcW w:w="642" w:type="pct"/>
            <w:noWrap/>
            <w:hideMark/>
          </w:tcPr>
          <w:p w14:paraId="4F007BD5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4</w:t>
            </w:r>
          </w:p>
        </w:tc>
        <w:tc>
          <w:tcPr>
            <w:tcW w:w="642" w:type="pct"/>
            <w:noWrap/>
            <w:hideMark/>
          </w:tcPr>
          <w:p w14:paraId="609B7C29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0.0013</w:t>
            </w:r>
          </w:p>
        </w:tc>
        <w:tc>
          <w:tcPr>
            <w:tcW w:w="1310" w:type="pct"/>
            <w:noWrap/>
            <w:hideMark/>
          </w:tcPr>
          <w:p w14:paraId="47F70C4F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FA5D36" w:rsidRPr="00FA5D36" w14:paraId="305B4128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73C3762F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IPR000971</w:t>
            </w:r>
          </w:p>
        </w:tc>
        <w:tc>
          <w:tcPr>
            <w:tcW w:w="1927" w:type="pct"/>
            <w:noWrap/>
            <w:hideMark/>
          </w:tcPr>
          <w:p w14:paraId="2C99E5AE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Globin</w:t>
            </w:r>
          </w:p>
        </w:tc>
        <w:tc>
          <w:tcPr>
            <w:tcW w:w="642" w:type="pct"/>
            <w:noWrap/>
            <w:hideMark/>
          </w:tcPr>
          <w:p w14:paraId="270D20C0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11</w:t>
            </w:r>
          </w:p>
        </w:tc>
        <w:tc>
          <w:tcPr>
            <w:tcW w:w="642" w:type="pct"/>
            <w:noWrap/>
            <w:hideMark/>
          </w:tcPr>
          <w:p w14:paraId="3DAE25BD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0.0034</w:t>
            </w:r>
          </w:p>
        </w:tc>
        <w:tc>
          <w:tcPr>
            <w:tcW w:w="1310" w:type="pct"/>
            <w:noWrap/>
            <w:hideMark/>
          </w:tcPr>
          <w:p w14:paraId="5CEAA225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FA5D36" w:rsidRPr="00FA5D36" w14:paraId="4D957A23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37DF5B99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IPR009050</w:t>
            </w:r>
          </w:p>
        </w:tc>
        <w:tc>
          <w:tcPr>
            <w:tcW w:w="1927" w:type="pct"/>
            <w:noWrap/>
            <w:hideMark/>
          </w:tcPr>
          <w:p w14:paraId="0EC9BBAD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Globin-like superfamily</w:t>
            </w:r>
          </w:p>
        </w:tc>
        <w:tc>
          <w:tcPr>
            <w:tcW w:w="642" w:type="pct"/>
            <w:noWrap/>
            <w:hideMark/>
          </w:tcPr>
          <w:p w14:paraId="6C318D13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11</w:t>
            </w:r>
          </w:p>
        </w:tc>
        <w:tc>
          <w:tcPr>
            <w:tcW w:w="642" w:type="pct"/>
            <w:noWrap/>
            <w:hideMark/>
          </w:tcPr>
          <w:p w14:paraId="43FDF8B4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0.0034</w:t>
            </w:r>
          </w:p>
        </w:tc>
        <w:tc>
          <w:tcPr>
            <w:tcW w:w="1310" w:type="pct"/>
            <w:noWrap/>
            <w:hideMark/>
          </w:tcPr>
          <w:p w14:paraId="013AF353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FA5D36" w:rsidRPr="00FA5D36" w14:paraId="452D137E" w14:textId="77777777" w:rsidTr="00F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7A7B7963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IPR012292</w:t>
            </w:r>
          </w:p>
        </w:tc>
        <w:tc>
          <w:tcPr>
            <w:tcW w:w="1927" w:type="pct"/>
            <w:noWrap/>
            <w:hideMark/>
          </w:tcPr>
          <w:p w14:paraId="6DECCD1D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Globin/</w:t>
            </w:r>
            <w:proofErr w:type="spell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Protoglobin</w:t>
            </w:r>
            <w:proofErr w:type="spellEnd"/>
          </w:p>
        </w:tc>
        <w:tc>
          <w:tcPr>
            <w:tcW w:w="642" w:type="pct"/>
            <w:noWrap/>
            <w:hideMark/>
          </w:tcPr>
          <w:p w14:paraId="3085BF02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12</w:t>
            </w:r>
          </w:p>
        </w:tc>
        <w:tc>
          <w:tcPr>
            <w:tcW w:w="642" w:type="pct"/>
            <w:noWrap/>
            <w:hideMark/>
          </w:tcPr>
          <w:p w14:paraId="15FD71BE" w14:textId="77777777" w:rsidR="00FA5D36" w:rsidRPr="00FA5D36" w:rsidRDefault="00FA5D36" w:rsidP="00FA5D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0.0034</w:t>
            </w:r>
          </w:p>
        </w:tc>
        <w:tc>
          <w:tcPr>
            <w:tcW w:w="1310" w:type="pct"/>
            <w:noWrap/>
            <w:hideMark/>
          </w:tcPr>
          <w:p w14:paraId="37013A79" w14:textId="77777777" w:rsidR="00FA5D36" w:rsidRPr="00FA5D36" w:rsidRDefault="00FA5D36" w:rsidP="00FA5D36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HBD,HBG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</w:t>
            </w:r>
          </w:p>
        </w:tc>
      </w:tr>
      <w:tr w:rsidR="00FA5D36" w:rsidRPr="00FA5D36" w14:paraId="3F26E700" w14:textId="77777777" w:rsidTr="00FA5D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pct"/>
            <w:noWrap/>
            <w:hideMark/>
          </w:tcPr>
          <w:p w14:paraId="6D5192F3" w14:textId="77777777" w:rsidR="00FA5D36" w:rsidRPr="00FA5D36" w:rsidRDefault="00FA5D36" w:rsidP="00FA5D36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IPR000372</w:t>
            </w:r>
          </w:p>
        </w:tc>
        <w:tc>
          <w:tcPr>
            <w:tcW w:w="1927" w:type="pct"/>
            <w:noWrap/>
            <w:hideMark/>
          </w:tcPr>
          <w:p w14:paraId="6D7F6DBC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Leucine-rich repeat N-terminal domain</w:t>
            </w:r>
          </w:p>
        </w:tc>
        <w:tc>
          <w:tcPr>
            <w:tcW w:w="642" w:type="pct"/>
            <w:noWrap/>
            <w:hideMark/>
          </w:tcPr>
          <w:p w14:paraId="4CA1B012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2 of 54</w:t>
            </w:r>
          </w:p>
        </w:tc>
        <w:tc>
          <w:tcPr>
            <w:tcW w:w="642" w:type="pct"/>
            <w:noWrap/>
            <w:hideMark/>
          </w:tcPr>
          <w:p w14:paraId="71EC763B" w14:textId="77777777" w:rsidR="00FA5D36" w:rsidRPr="00FA5D36" w:rsidRDefault="00FA5D36" w:rsidP="00FA5D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0.0265</w:t>
            </w:r>
          </w:p>
        </w:tc>
        <w:tc>
          <w:tcPr>
            <w:tcW w:w="1310" w:type="pct"/>
            <w:noWrap/>
            <w:hideMark/>
          </w:tcPr>
          <w:p w14:paraId="1780B185" w14:textId="77777777" w:rsidR="00FA5D36" w:rsidRPr="00FA5D36" w:rsidRDefault="00FA5D36" w:rsidP="00FA5D36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GP1</w:t>
            </w:r>
            <w:proofErr w:type="gramStart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BB,GP</w:t>
            </w:r>
            <w:proofErr w:type="gramEnd"/>
            <w:r w:rsidRPr="00FA5D36">
              <w:rPr>
                <w:rFonts w:ascii="Palatino Linotype" w:hAnsi="Palatino Linotype" w:cs="Calibri"/>
                <w:sz w:val="20"/>
                <w:lang w:val="en-NZ" w:eastAsia="en-NZ"/>
              </w:rPr>
              <w:t>9</w:t>
            </w:r>
          </w:p>
        </w:tc>
      </w:tr>
    </w:tbl>
    <w:p w14:paraId="1A5C1965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5A46F728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6F848D99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4B391F24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696C8BF5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044214B8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6217ABB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D6E585B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D40A827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47F94D9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D7DF08C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381E8AD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39C80911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4A10B14F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D6EFF42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64385D5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77203CA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3C0813D5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1CED95BE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619658D0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FDA05A4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4A175BDD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D2C0DB7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1E171CEB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7BD2B86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F3BB0D0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1FFADC3A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5DF6D8A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177A4A7C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49883A8F" w14:textId="77777777" w:rsidR="000472CE" w:rsidRPr="000C56FB" w:rsidRDefault="000472CE" w:rsidP="000472CE">
      <w:pPr>
        <w:rPr>
          <w:rFonts w:ascii="Arial" w:hAnsi="Arial" w:cs="Arial"/>
          <w:sz w:val="16"/>
          <w:szCs w:val="16"/>
        </w:rPr>
      </w:pPr>
    </w:p>
    <w:p w14:paraId="0A3B4CAE" w14:textId="5ED1A06E" w:rsidR="000472CE" w:rsidRDefault="000472CE" w:rsidP="000472CE">
      <w:pPr>
        <w:rPr>
          <w:rFonts w:ascii="Palatino Linotype" w:hAnsi="Palatino Linotype" w:cs="Arial"/>
          <w:b/>
          <w:bCs/>
          <w:sz w:val="20"/>
        </w:rPr>
      </w:pPr>
      <w:r w:rsidRPr="00AC7556">
        <w:rPr>
          <w:rFonts w:ascii="Palatino Linotype" w:hAnsi="Palatino Linotype" w:cs="Arial"/>
          <w:b/>
          <w:bCs/>
          <w:sz w:val="20"/>
        </w:rPr>
        <w:lastRenderedPageBreak/>
        <w:t>Table S4: Proteins with differential relative abundances after t-test comparison of the ‘ME/CFS’ PCA group with the ‘control’ PCA group (</w:t>
      </w:r>
      <w:r w:rsidRPr="00AC7556">
        <w:rPr>
          <w:rFonts w:ascii="Palatino Linotype" w:hAnsi="Palatino Linotype" w:cs="Arial"/>
          <w:b/>
          <w:bCs/>
          <w:i/>
          <w:iCs/>
          <w:sz w:val="20"/>
        </w:rPr>
        <w:t xml:space="preserve">P </w:t>
      </w:r>
      <w:r w:rsidRPr="00AC7556">
        <w:rPr>
          <w:rFonts w:ascii="Palatino Linotype" w:hAnsi="Palatino Linotype" w:cs="Arial"/>
          <w:b/>
          <w:bCs/>
          <w:sz w:val="20"/>
        </w:rPr>
        <w:t>&lt; 0.05, Fold Change &gt; 1.3 and &lt; 0.75)</w:t>
      </w:r>
    </w:p>
    <w:tbl>
      <w:tblPr>
        <w:tblW w:w="5613" w:type="pct"/>
        <w:tblInd w:w="-709" w:type="dxa"/>
        <w:tblLayout w:type="fixed"/>
        <w:tblLook w:val="04A0" w:firstRow="1" w:lastRow="0" w:firstColumn="1" w:lastColumn="0" w:noHBand="0" w:noVBand="1"/>
      </w:tblPr>
      <w:tblGrid>
        <w:gridCol w:w="1134"/>
        <w:gridCol w:w="5813"/>
        <w:gridCol w:w="1133"/>
        <w:gridCol w:w="851"/>
        <w:gridCol w:w="992"/>
      </w:tblGrid>
      <w:tr w:rsidR="00F86537" w:rsidRPr="00F86537" w14:paraId="655BC309" w14:textId="77777777" w:rsidTr="00F86537">
        <w:trPr>
          <w:trHeight w:val="360"/>
        </w:trPr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4F65D9" w14:textId="77777777" w:rsidR="00D81D12" w:rsidRPr="00F86537" w:rsidRDefault="00D81D12" w:rsidP="00F8653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86537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GI Accession</w:t>
            </w:r>
          </w:p>
        </w:tc>
        <w:tc>
          <w:tcPr>
            <w:tcW w:w="2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02FDFD" w14:textId="77777777" w:rsidR="00D81D12" w:rsidRPr="00F86537" w:rsidRDefault="00D81D12" w:rsidP="00F8653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86537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Protein name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D6A9AD" w14:textId="77777777" w:rsidR="00D81D12" w:rsidRPr="00F86537" w:rsidRDefault="00D81D12" w:rsidP="00F8653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86537">
              <w:rPr>
                <w:rFonts w:ascii="Palatino Linotype" w:hAnsi="Palatino Linotype" w:cs="Calibri"/>
                <w:b/>
                <w:bCs/>
                <w:i/>
                <w:iCs/>
                <w:sz w:val="20"/>
                <w:lang w:val="en-NZ" w:eastAsia="en-NZ"/>
              </w:rPr>
              <w:t>P</w:t>
            </w:r>
            <w:r w:rsidRPr="00F86537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-value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3838B9" w14:textId="77777777" w:rsidR="00D81D12" w:rsidRPr="00F86537" w:rsidRDefault="00D81D12" w:rsidP="00F8653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86537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Fold-Change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E4FA1B" w14:textId="77777777" w:rsidR="00D81D12" w:rsidRPr="00F86537" w:rsidRDefault="00D81D12" w:rsidP="00F86537">
            <w:pPr>
              <w:spacing w:line="240" w:lineRule="auto"/>
              <w:jc w:val="center"/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</w:pPr>
            <w:r w:rsidRPr="00F86537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Log</w:t>
            </w:r>
            <w:r w:rsidRPr="00F86537">
              <w:rPr>
                <w:rFonts w:ascii="Palatino Linotype" w:hAnsi="Palatino Linotype" w:cs="Calibri"/>
                <w:b/>
                <w:bCs/>
                <w:sz w:val="20"/>
                <w:vertAlign w:val="subscript"/>
                <w:lang w:val="en-NZ" w:eastAsia="en-NZ"/>
              </w:rPr>
              <w:t>10</w:t>
            </w:r>
            <w:r w:rsidRPr="00F86537">
              <w:rPr>
                <w:rFonts w:ascii="Palatino Linotype" w:hAnsi="Palatino Linotype" w:cs="Calibri"/>
                <w:b/>
                <w:bCs/>
                <w:sz w:val="20"/>
                <w:lang w:val="en-NZ" w:eastAsia="en-NZ"/>
              </w:rPr>
              <w:t>(Fold-Change)</w:t>
            </w:r>
          </w:p>
        </w:tc>
      </w:tr>
      <w:tr w:rsidR="00F86537" w:rsidRPr="00D81D12" w14:paraId="5C8EEEEF" w14:textId="77777777" w:rsidTr="00F86537">
        <w:trPr>
          <w:trHeight w:val="300"/>
        </w:trPr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19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41281564</w:t>
            </w:r>
          </w:p>
        </w:tc>
        <w:tc>
          <w:tcPr>
            <w:tcW w:w="29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2B9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WD repeat-containing protein 37 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20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1.63E-05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E75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1.84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9B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0EC5A9F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24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25282407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C51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interferon regulatory factor 9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F91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2.95E-05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E8C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E2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67033C5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A02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7706495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EB3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dnaJ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homolog subfamily B member 11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3CF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3.79E-05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E5B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29C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-0.31</w:t>
            </w:r>
          </w:p>
        </w:tc>
      </w:tr>
      <w:tr w:rsidR="00F86537" w:rsidRPr="00D81D12" w14:paraId="1E71222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A96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4506085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5E5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mitogen-activated protein kinase 13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FBB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5.85E-05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3A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E7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-0.41</w:t>
            </w:r>
          </w:p>
        </w:tc>
      </w:tr>
      <w:tr w:rsidR="00F86537" w:rsidRPr="00D81D12" w14:paraId="2965558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1C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28178832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E97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isocitrate dehydrogenase [NADP],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B09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E2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4B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5FBD3C3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80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22538467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BBD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proteasome subunit beta type-4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0C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BAA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28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0.27</w:t>
            </w:r>
          </w:p>
        </w:tc>
      </w:tr>
      <w:tr w:rsidR="00F86537" w:rsidRPr="00D81D12" w14:paraId="06B5DF4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18B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115270970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FF9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chloride channel CLIC-like protein 1 isoform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19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48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7B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0.28</w:t>
            </w:r>
          </w:p>
        </w:tc>
      </w:tr>
      <w:tr w:rsidR="00F86537" w:rsidRPr="00D81D12" w14:paraId="14D0201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DC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7706497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DB40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UMP-CMP kinase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75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92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68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2A028F2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E5A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24371248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D0F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FUN14 domain-containing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89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221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64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0.28</w:t>
            </w:r>
          </w:p>
        </w:tc>
      </w:tr>
      <w:tr w:rsidR="00F86537" w:rsidRPr="00D81D12" w14:paraId="0BE784D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9BE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4505361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18F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NADH dehydrogenase [ubiquinone] 1 beta subcomplex subunit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24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97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5B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6C255E2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22F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10863927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7AA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peptidyl-prolyl cis-trans isomerase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59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2CA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C6E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-0.35</w:t>
            </w:r>
          </w:p>
        </w:tc>
      </w:tr>
      <w:tr w:rsidR="00F86537" w:rsidRPr="00D81D12" w14:paraId="1B79FFC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88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56676393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DFD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rho GDP-dissociation inhibitor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38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96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BE8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1C89602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B6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11496885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2A4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PDZ and LIM domain protein 7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6D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4F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3F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2EA425B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B8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5031977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ACE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nicotinamide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phosphoribosyltransferase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C56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01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84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-0.39</w:t>
            </w:r>
          </w:p>
        </w:tc>
      </w:tr>
      <w:tr w:rsidR="00F86537" w:rsidRPr="00D81D12" w14:paraId="5C8CAE5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488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5031987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5BD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peptidyl-prolyl cis-trans isomerase F,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6A6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09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3FB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-0.43</w:t>
            </w:r>
          </w:p>
        </w:tc>
      </w:tr>
      <w:tr w:rsidR="00F86537" w:rsidRPr="00D81D12" w14:paraId="3EC4F3C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F4B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4757774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C1A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ADP-ribosylation factor-like protein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FD7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7C2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8C7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-0.32</w:t>
            </w:r>
          </w:p>
        </w:tc>
      </w:tr>
      <w:tr w:rsidR="00F86537" w:rsidRPr="00D81D12" w14:paraId="38B1822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3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9507215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F4F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tubulin alpha-8 chain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77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0.00050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DB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2F7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42DFDE1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0CA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5454166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220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vesicle transport through interaction with t-SNAREs homolog 1B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ACC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0.00054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000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973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0.34</w:t>
            </w:r>
          </w:p>
        </w:tc>
      </w:tr>
      <w:tr w:rsidR="00F86537" w:rsidRPr="00D81D12" w14:paraId="7AA273F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F7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14149916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AA0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src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-like-adapter 2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41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0.00056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00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94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-0.27</w:t>
            </w:r>
          </w:p>
        </w:tc>
      </w:tr>
      <w:tr w:rsidR="00F86537" w:rsidRPr="00D81D12" w14:paraId="3A7A036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CA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23821044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049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E3 ubiquitin-protein ligase ZNRF2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35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54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34C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77ECB37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ECE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4506133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02E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phosphoribosyl pyrophosphate synthase-associated protein 2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3F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996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D4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46E26B6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82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34101286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7BC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zinc finger RNA-binding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6E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77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16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-0.30</w:t>
            </w:r>
          </w:p>
        </w:tc>
      </w:tr>
      <w:tr w:rsidR="00F86537" w:rsidRPr="00D81D12" w14:paraId="0C81527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695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4507729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737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tubulin beta-2A chain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504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0.00063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E9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EC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5E03F9F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D3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29788768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365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tubulin beta-2B chain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D51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0.00063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D9D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5BC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6897940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666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143770741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3A7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platelet glycoprotein VI isoform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C88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0.00064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EE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26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-0.25</w:t>
            </w:r>
          </w:p>
        </w:tc>
      </w:tr>
      <w:tr w:rsidR="00F86537" w:rsidRPr="00D81D12" w14:paraId="5F8AC7F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ABB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20986512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700F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mitogen-activated protein kinase 14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1F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0.00065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C3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DB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-0.15</w:t>
            </w:r>
          </w:p>
        </w:tc>
      </w:tr>
      <w:tr w:rsidR="00F86537" w:rsidRPr="00D81D12" w14:paraId="2CD5B70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1EC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4507143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656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sorting nexin-3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075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0.00066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D7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221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790FF61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3AA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8923541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A12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UPF0587 protein C1orf123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83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0.00067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B9B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4B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-0.58</w:t>
            </w:r>
          </w:p>
        </w:tc>
      </w:tr>
      <w:tr w:rsidR="00F86537" w:rsidRPr="00D81D12" w14:paraId="7590F75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31F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7019419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A79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nucleolar GTP-binding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79F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0.00069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97C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82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0.42</w:t>
            </w:r>
          </w:p>
        </w:tc>
      </w:tr>
      <w:tr w:rsidR="00F86537" w:rsidRPr="00D81D12" w14:paraId="582E925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79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148727341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8D4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serine-threonine kinase receptor-associated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D4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0.00070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692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90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725BDB7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17A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4503513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110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eukaryotic translation initiation factor 3 subunit I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0B5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0.00077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1C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D7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20D4FCA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5FB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6912388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B02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grancalcin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4B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0.00077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2CF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F61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0.28</w:t>
            </w:r>
          </w:p>
        </w:tc>
      </w:tr>
      <w:tr w:rsidR="00F86537" w:rsidRPr="00D81D12" w14:paraId="3F38E18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BD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6715607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1D5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hemoglobin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subunit gamma-2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08F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0.00088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F4E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F1F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-0.60</w:t>
            </w:r>
          </w:p>
        </w:tc>
      </w:tr>
      <w:tr w:rsidR="00F86537" w:rsidRPr="00D81D12" w14:paraId="617E05C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E75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4557367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DDE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bleomycin hydrolase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E2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0.00090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03D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DD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-0.40</w:t>
            </w:r>
          </w:p>
        </w:tc>
      </w:tr>
      <w:tr w:rsidR="00F86537" w:rsidRPr="00D81D12" w14:paraId="397FCF8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A3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44680136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511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D-beta-hydroxybutyrate dehydrogenase,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DAC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0.00090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04A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2.89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33C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0.46</w:t>
            </w:r>
          </w:p>
        </w:tc>
      </w:tr>
      <w:tr w:rsidR="00F86537" w:rsidRPr="00D81D12" w14:paraId="31A4E8B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83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14149777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0E6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haloacid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dehalogenase-like hydrolase domain-containing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A26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0.00092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7E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B5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-0.36</w:t>
            </w:r>
          </w:p>
        </w:tc>
      </w:tr>
      <w:tr w:rsidR="00F86537" w:rsidRPr="00D81D12" w14:paraId="187553D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4B5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384551649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0B2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proto-oncogene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vav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isoform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6F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0.00097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82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0D9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466586A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53F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7661844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652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coiled-coil domain-containing protein 22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39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0.00099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B62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B2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0BC7C38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3F4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4759034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D1D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eukaryotic peptide chain release factor subunit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2F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9A2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8C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-0.28</w:t>
            </w:r>
          </w:p>
        </w:tc>
      </w:tr>
      <w:tr w:rsidR="00F86537" w:rsidRPr="00D81D12" w14:paraId="7B28386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A9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5031973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819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disulfide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-isomerase A6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4C6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32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C0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0BC7399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081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264681563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BB1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xaa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-Pro aminopeptidase 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4B0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FD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3D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3B4949B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D8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30181236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275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copine-2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989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8E9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CC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-0.47</w:t>
            </w:r>
          </w:p>
        </w:tc>
      </w:tr>
      <w:tr w:rsidR="00F86537" w:rsidRPr="00D81D12" w14:paraId="37312B4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633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4506195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745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proteasome subunit beta type-2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2AA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4F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93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4A730D3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FC6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66933005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3C2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calnexin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C51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A39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1C4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-0.25</w:t>
            </w:r>
          </w:p>
        </w:tc>
      </w:tr>
      <w:tr w:rsidR="00F86537" w:rsidRPr="00D81D12" w14:paraId="4ABCC65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B1A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5453954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0FC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phosphatase 2A 56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kDa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regulatory subunit delta isoform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isoform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79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0B5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4E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61C953B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CC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28373194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1CA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proteasomal ubiquitin receptor ADRM1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DC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B5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3.07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A46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0.49</w:t>
            </w:r>
          </w:p>
        </w:tc>
      </w:tr>
      <w:tr w:rsidR="00F86537" w:rsidRPr="00D81D12" w14:paraId="16A6F7E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923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12545406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F4D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ras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GTPase-activating protein 1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6E7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91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76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-0.25</w:t>
            </w:r>
          </w:p>
        </w:tc>
      </w:tr>
      <w:tr w:rsidR="00F86537" w:rsidRPr="00D81D12" w14:paraId="065ADE4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A1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19913385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C94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G6b isoform G6b-G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598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5F9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06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-0.52</w:t>
            </w:r>
          </w:p>
        </w:tc>
      </w:tr>
      <w:tr w:rsidR="00F86537" w:rsidRPr="00D81D12" w14:paraId="09D7114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F13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4826964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6CA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UV excision repair protein RAD23 homolog A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250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2A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107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47956E0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CB0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13129110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5C6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methylosome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protein 50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D6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43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45B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0.27</w:t>
            </w:r>
          </w:p>
        </w:tc>
      </w:tr>
      <w:tr w:rsidR="00F86537" w:rsidRPr="00D81D12" w14:paraId="6B646DD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D55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7657532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5F8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S100-A6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72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2B4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3FE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5F7FF09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6F1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63055049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1EE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phosphoglucomutase-2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F0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50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CC2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6A5DE06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3E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4504073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BA4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platelet glycoprotein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Ib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beta chain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2DD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1D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083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-0.30</w:t>
            </w:r>
          </w:p>
        </w:tc>
      </w:tr>
      <w:tr w:rsidR="00F86537" w:rsidRPr="00D81D12" w14:paraId="65A70EF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D56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145309311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2E7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probable ubiquitin carboxyl-terminal hydrolase FAF-X isoform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CD4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A15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8FE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404867C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4A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4505023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498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proteasome assembly chaperone 1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9DD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9D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3.57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258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</w:tr>
      <w:tr w:rsidR="00F86537" w:rsidRPr="00D81D12" w14:paraId="763389E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74D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7705558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1D2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inositol-3-phosphate synthase 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E16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A82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86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36D3762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D6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5031981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A16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26S proteasome non-ATPase regulatory subunit 14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ACD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2F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B7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0.35</w:t>
            </w:r>
          </w:p>
        </w:tc>
      </w:tr>
      <w:tr w:rsidR="00F86537" w:rsidRPr="00D81D12" w14:paraId="358B8DB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86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29826335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5ED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eukaryotic translation initiation factor 2 subunit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90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D1E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D6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-0.34</w:t>
            </w:r>
          </w:p>
        </w:tc>
      </w:tr>
      <w:tr w:rsidR="00F86537" w:rsidRPr="00D81D12" w14:paraId="50C0925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64D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145275202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D25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isoaspartyl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peptidase/L-asparaginase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05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65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19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40FCE2F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30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4503165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EC9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cullin-3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85B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B3E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2.91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4B4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0.46</w:t>
            </w:r>
          </w:p>
        </w:tc>
      </w:tr>
      <w:tr w:rsidR="00F86537" w:rsidRPr="00D81D12" w14:paraId="1F6F632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22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4759300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0A1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vesicle-associated membrane protein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E2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39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5F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24BB592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7D5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29789060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AEC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C2 domain-containing protein 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933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729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5EF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462CD5E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2FC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54792069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892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small ubiquitin-related modifier 2 isoform a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F0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9E1F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E9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25B3C6D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85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4507793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F1E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ubiquitin-conjugating enzyme E2 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CF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7A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53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39ABCB2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B75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4504077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7BF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platelet glycoprotein IX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C05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FB7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EC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-0.39</w:t>
            </w:r>
          </w:p>
        </w:tc>
      </w:tr>
      <w:tr w:rsidR="00F86537" w:rsidRPr="00D81D12" w14:paraId="72B332C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A38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311893365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943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calpain-1 catalytic subunit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8BC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29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66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59EC9DD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99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499589768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56D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neutral alpha-glucosidase AB isoform 6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6A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74F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310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0B76F0B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67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7706663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A3C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COMM domain-containing protein 10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DD7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10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F1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0F9B3F8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275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148539872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41C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acetyl-CoA acetyltransferase, cytosolic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04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65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2EB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514796C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137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57013276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3B2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tubulin alpha-1B chain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3F1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EDA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340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5D8B31C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16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313569797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D4A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arylsulfatase A isoform a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AF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7CF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6EC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702565B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2C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514052670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E3F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actin-related protein 2/3 complex subunit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8A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18D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0A2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285BA00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BDA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48762926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A04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periodic tryptophan protein 2 homolog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EA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3CB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B8C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0.40</w:t>
            </w:r>
          </w:p>
        </w:tc>
      </w:tr>
      <w:tr w:rsidR="00F86537" w:rsidRPr="00D81D12" w14:paraId="0FEFC90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2D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62912479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44E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HLA class I histocompatibility antigen, alpha chain E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EB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D1B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79A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-0.24</w:t>
            </w:r>
          </w:p>
        </w:tc>
      </w:tr>
      <w:tr w:rsidR="00F86537" w:rsidRPr="00D81D12" w14:paraId="4B2BB20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C99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14389309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7A9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tubulin alpha-1C chain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2A3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F9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C6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-0.13</w:t>
            </w:r>
          </w:p>
        </w:tc>
      </w:tr>
      <w:tr w:rsidR="00F86537" w:rsidRPr="00D81D12" w14:paraId="4E40612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523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5453722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6C8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acyl-protein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thioesterase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B7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88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9C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0BB9CE5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00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157738645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13A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plexin-A4 isoform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D2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85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BC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-0.47</w:t>
            </w:r>
          </w:p>
        </w:tc>
      </w:tr>
      <w:tr w:rsidR="00F86537" w:rsidRPr="00D81D12" w14:paraId="521E940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A2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183396804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C2E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regulation of nuclear pre-mRNA domain-containing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3A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ADB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03D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0.40</w:t>
            </w:r>
          </w:p>
        </w:tc>
      </w:tr>
      <w:tr w:rsidR="00F86537" w:rsidRPr="00D81D12" w14:paraId="6130F08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44C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4506923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72A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SH2 domain-containing protein 1A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CA3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0C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2.01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E22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0.30</w:t>
            </w:r>
          </w:p>
        </w:tc>
      </w:tr>
      <w:tr w:rsidR="00F86537" w:rsidRPr="00D81D12" w14:paraId="1A538E8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653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20149322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05D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acylphosphatase-2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C8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F6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3C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4A9C01F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D54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190014603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427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TBC1 domain family member 13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4C0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EFE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3E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-0.31</w:t>
            </w:r>
          </w:p>
        </w:tc>
      </w:tr>
      <w:tr w:rsidR="00F86537" w:rsidRPr="00D81D12" w14:paraId="02D9D07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5F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259155315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242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mitochondrial 2-oxoglutarate/malate carrier protein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BA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C5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AB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00B1701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ED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5453597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1A0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F-actin-capping protein subunit alpha-1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CE5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A7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61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2E0F750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1EE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25777612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BFF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26S proteasome non-ATPase regulatory subunit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09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82A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C38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1571102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1BE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109134349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94B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coatomer subunit gamma-2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2856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892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8B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06E72B6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95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17986001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D0F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major histocompatibility complex, class I, B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6DD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A51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A1A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66E0D99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32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410173533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9D7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PREDICTED: uncharacterized protein LOC100996504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8C6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ADB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9B2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-0.32</w:t>
            </w:r>
          </w:p>
        </w:tc>
      </w:tr>
      <w:tr w:rsidR="00F86537" w:rsidRPr="00D81D12" w14:paraId="1E91C3F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7F6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4885165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3EF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cystatin-A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05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6B6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A2C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5A6DD0C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336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82546879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9BC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GTP-binding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66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39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C39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-0.32</w:t>
            </w:r>
          </w:p>
        </w:tc>
      </w:tr>
      <w:tr w:rsidR="00F86537" w:rsidRPr="00D81D12" w14:paraId="05D3A89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100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325651836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A23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SWI/SNF-related matrix-associated actin-dependent regulator of chromatin subfamily A member 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3BF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70D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90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069F926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6C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169160905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BE7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PREDICTED: uncharacterized protein LOC128322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8EE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6D4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722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0.43</w:t>
            </w:r>
          </w:p>
        </w:tc>
      </w:tr>
      <w:tr w:rsidR="00F86537" w:rsidRPr="00D81D12" w14:paraId="613A587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FE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66392203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8FB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NME1-NME2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58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355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4B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5212382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5A1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188219591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5A4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nucleolysin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TIA-1 isoform p40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30C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03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C6E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0.29</w:t>
            </w:r>
          </w:p>
        </w:tc>
      </w:tr>
      <w:tr w:rsidR="00F86537" w:rsidRPr="00D81D12" w14:paraId="539949E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2A0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367460087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292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myosin-10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81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C43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82E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-0.13</w:t>
            </w:r>
          </w:p>
        </w:tc>
      </w:tr>
      <w:tr w:rsidR="00F86537" w:rsidRPr="00D81D12" w14:paraId="49B4AE1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24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373432684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0BB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ubiquitin-conjugating enzyme E2 L3 isoform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0B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76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C14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-0.15</w:t>
            </w:r>
          </w:p>
        </w:tc>
      </w:tr>
      <w:tr w:rsidR="00F86537" w:rsidRPr="00D81D12" w14:paraId="0B56EA3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68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88900491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1BA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neutral alpha-glucosidase AB isoform 3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45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76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08A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30A6052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7AC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15487670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F79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nuclear RNA export factor 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1B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33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80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76B8F77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29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4505591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366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peroxiredoxin-1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BE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6C7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4B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20E812A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F8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225543288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0A1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SUMO-activating enzyme subunit 1 isoform 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C06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74D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CC8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0.27</w:t>
            </w:r>
          </w:p>
        </w:tc>
      </w:tr>
      <w:tr w:rsidR="00F86537" w:rsidRPr="00D81D12" w14:paraId="1132FC2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FA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8670546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10E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cytohesin-2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B2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06F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1BA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2247EA1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55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17921989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15B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tubulin alpha-4A chain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33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BC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A4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2EC5144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427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24797067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803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HLA class I histocompatibility antigen, A-1 alpha chain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4F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27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DA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4DDCFC9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42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4557797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16D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nucleoside diphosphate kinase A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276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10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438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5B258C0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EED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5730041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DBB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suppressor of G2 allele of SKP1 homolog isoform SGT1A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A9E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01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B12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0C38322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8E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39725636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B5A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transmembrane emp24 domain-containing protein 9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64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99C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5F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0A2FF58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F7E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116008188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141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myosin light chain kinase, smooth muscle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A94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6E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BA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-0.13</w:t>
            </w:r>
          </w:p>
        </w:tc>
      </w:tr>
      <w:tr w:rsidR="00F86537" w:rsidRPr="00D81D12" w14:paraId="77E284F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9E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4502205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64E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ADP-ribosylation factor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0E0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6A9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6F0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0.28</w:t>
            </w:r>
          </w:p>
        </w:tc>
      </w:tr>
      <w:tr w:rsidR="00F86537" w:rsidRPr="00D81D12" w14:paraId="3ADE760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93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47132595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509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phosphate carrier protein, mitochondrial isoform b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E6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DA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11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0.35</w:t>
            </w:r>
          </w:p>
        </w:tc>
      </w:tr>
      <w:tr w:rsidR="00F86537" w:rsidRPr="00D81D12" w14:paraId="73E662C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F2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91208418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8053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transcription elongation regulator 1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22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8F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D2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-0.25</w:t>
            </w:r>
          </w:p>
        </w:tc>
      </w:tr>
      <w:tr w:rsidR="00F86537" w:rsidRPr="00D81D12" w14:paraId="78E68A5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BF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4885373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611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histone H1.1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823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C10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77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0.32</w:t>
            </w:r>
          </w:p>
        </w:tc>
      </w:tr>
      <w:tr w:rsidR="00F86537" w:rsidRPr="00D81D12" w14:paraId="1D1109C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3B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4758700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610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MAP kinase-activated protein kinase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7CD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37C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2B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1AE036B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72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18765694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B1B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dipeptidyl peptidase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857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BA6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3C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535C72B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EF7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19923430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161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COMM domain-containing protein 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989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EA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61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0.41</w:t>
            </w:r>
          </w:p>
        </w:tc>
      </w:tr>
      <w:tr w:rsidR="00F86537" w:rsidRPr="00D81D12" w14:paraId="5FEC586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DB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125988409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275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Red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58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16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D16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-0.29</w:t>
            </w:r>
          </w:p>
        </w:tc>
      </w:tr>
      <w:tr w:rsidR="00F86537" w:rsidRPr="00D81D12" w14:paraId="735A6B5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F29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14249348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1A7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thioredoxin domain-containing protein 17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32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1C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CA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25C1923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E5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4506643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A4A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60S ribosomal protein L37a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D7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00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3E6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12A63A7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583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4504351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291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hemoglobin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subunit delta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716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67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2F0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-0.36</w:t>
            </w:r>
          </w:p>
        </w:tc>
      </w:tr>
      <w:tr w:rsidR="00F86537" w:rsidRPr="00D81D12" w14:paraId="4E02490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E5E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4885375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27C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histone H1.2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EAB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0.0068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69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EA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0.28</w:t>
            </w:r>
          </w:p>
        </w:tc>
      </w:tr>
      <w:tr w:rsidR="00F86537" w:rsidRPr="00D81D12" w14:paraId="6233B6B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DE9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4557469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595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AP-2 complex subunit beta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62A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BC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2D1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6854BE7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E29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4503363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F58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dolichol-phosphate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mannosyltransferase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D51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06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2E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-0.33</w:t>
            </w:r>
          </w:p>
        </w:tc>
      </w:tr>
      <w:tr w:rsidR="00F86537" w:rsidRPr="00D81D12" w14:paraId="165C914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0FE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108936958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287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DDB1- and CUL4-associated factor 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55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8A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039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424318A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123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17149834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44B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sortilin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isoform 1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C7B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7E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17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-0.30</w:t>
            </w:r>
          </w:p>
        </w:tc>
      </w:tr>
      <w:tr w:rsidR="00F86537" w:rsidRPr="00D81D12" w14:paraId="5535869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8AB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93277074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9CB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ribonuclease P protein subunit p25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290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20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52F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-0.33</w:t>
            </w:r>
          </w:p>
        </w:tc>
      </w:tr>
      <w:tr w:rsidR="00F86537" w:rsidRPr="00D81D12" w14:paraId="01DBEF5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708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21264315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843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EH domain-containing protein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336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10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53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2349E55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F92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450558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0BC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platelet-activating factor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acetylhydrolase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IB subunit beta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35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D3C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70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-0.71</w:t>
            </w:r>
          </w:p>
        </w:tc>
      </w:tr>
      <w:tr w:rsidR="00F86537" w:rsidRPr="00D81D12" w14:paraId="58ABAAE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90D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4506741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8E2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40S ribosomal protein S7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6C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8D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91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0.24</w:t>
            </w:r>
          </w:p>
        </w:tc>
      </w:tr>
      <w:tr w:rsidR="00F86537" w:rsidRPr="00D81D12" w14:paraId="04F314D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78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18450371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4DA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receptor-type tyrosine-protein phosphatase alpha isoform 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DB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44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9FB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5C83795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0C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23238222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1B6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COP9 signalosome complex subunit 3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B9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57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77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2C94FC2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FC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5901896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BAA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ATP synthase subunit epsilon, mitochondrial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A34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02B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B5C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7BEAAA8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C6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4505773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735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prohibitin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E56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0.0079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BD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ADF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0D06207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D6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4885379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94E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histone H1.4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33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E1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060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0.27</w:t>
            </w:r>
          </w:p>
        </w:tc>
      </w:tr>
      <w:tr w:rsidR="00F86537" w:rsidRPr="00D81D12" w14:paraId="6C266F0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4A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365733590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85B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CD48 antigen isoform 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6D8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FEA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174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09370DC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66B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20357529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6E3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guanine nucleotide-binding protein G(I)/G(S)/G(T) subunit beta-2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78F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63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8C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0C2BF27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730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38373671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893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transport protein Sec24C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F8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3F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DC9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6F5B801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34E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5032087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0C3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splicing factor 3A subunit 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629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EE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63E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0EE2B43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DC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4758638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4A0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peroxiredoxin-6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341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89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A6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732DAE5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6D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41281905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17C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fermitin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family homolog 3 long form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32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64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DFA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42722AB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05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7657116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9DC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glyceraldehyde-3-phosphate dehydrogenase, testis-specific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05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C00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87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0.36</w:t>
            </w:r>
          </w:p>
        </w:tc>
      </w:tr>
      <w:tr w:rsidR="00F86537" w:rsidRPr="00D81D12" w14:paraId="6BBCF28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7B5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194306629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800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endoplasmic reticulum aminopeptidase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8AA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F6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E1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016F7AC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2D2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20544151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56D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chromobox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protein homolog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1A8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44C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0FD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2CB1A60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1B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7706708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57C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testis-expressed sequence 264 protein isoform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544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08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B3F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3DF4095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78C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13699256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CF3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nuclear inhibitor of protein phosphatase 1 isoform alpha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ADF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DA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98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3200AE0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12D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4885377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6E3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histone H1.3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F37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56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3BB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0.29</w:t>
            </w:r>
          </w:p>
        </w:tc>
      </w:tr>
      <w:tr w:rsidR="00F86537" w:rsidRPr="00D81D12" w14:paraId="09F48E4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090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206725526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054D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signal-induced proliferation-associated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72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B9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AFF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7FFBB38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D5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7705827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EA9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GTP-binding protein SAR1b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13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C5D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EE6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48D20BF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F30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5031635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E56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cofilin-1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9CB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4C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8A8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3AC9BB9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5DF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67191208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DF5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polyubiquitin-C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DE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A8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062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0797005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7D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189181666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C17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beta-hexosaminidase subunit alpha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52F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71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A1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0908A95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82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50726979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2AC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low affinity immunoglobulin gamma Fc region receptor III-A isoform a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EC9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BC8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F5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-0.37</w:t>
            </w:r>
          </w:p>
        </w:tc>
      </w:tr>
      <w:tr w:rsidR="00F86537" w:rsidRPr="00D81D12" w14:paraId="7F738D4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E7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395394071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1D0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thiosulfate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sulfurtransferase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16B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93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00A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2FF0936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42C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38524622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84C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formin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-binding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EB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A1D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1B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33E9D6E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61C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56243522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0D0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syntenin-1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972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38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EF5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646A83A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66D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15431310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168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keratin, type I cytoskeletal 14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4EF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92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F6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1A77C1B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D56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23308697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FFA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signal recognition particle receptor subunit alpha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AA7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7A8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7A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431D1E2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C5D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4758862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086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eukaryotic translation elongation factor 1 epsilon-1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00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16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16C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3434250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1D9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190684694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8FC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ubiquitin carboxyl-terminal hydrolase 8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E3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5D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39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-0.30</w:t>
            </w:r>
          </w:p>
        </w:tc>
      </w:tr>
      <w:tr w:rsidR="00F86537" w:rsidRPr="00D81D12" w14:paraId="59502A9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EAD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94721250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1DC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vesicle-associated membrane protein-associated protein A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8BA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0F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B9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185624C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60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38044290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EF1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zinc finger CCHC domain-containing protein 8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FB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0.0099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17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43F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31210D7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381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195972866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BAF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keratin, type I cytoskeletal 10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BC8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210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7D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6FE5D9B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C3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71361682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6EB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nuclear mitotic apparatus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5BD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EAE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32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5E1A4FC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0E2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4502057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014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arachidonate 5-lipoxygenase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9D5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1A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3.06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D9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0.49</w:t>
            </w:r>
          </w:p>
        </w:tc>
      </w:tr>
      <w:tr w:rsidR="00F86537" w:rsidRPr="00D81D12" w14:paraId="2576DA2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7B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4758302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76B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enhancer of rudimentary homolog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3D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FE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A8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33B1F57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6C9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4758964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26A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cytohesin-1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1B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614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EC0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-0.34</w:t>
            </w:r>
          </w:p>
        </w:tc>
      </w:tr>
      <w:tr w:rsidR="00F86537" w:rsidRPr="00D81D12" w14:paraId="2A0A1F5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05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24430192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BA2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keratin, type I cytoskeletal 16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E3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9F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0D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63317CB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BAF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88758615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AE8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integrin alpha-IIb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BF2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C91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28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32B5574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0B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48255966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DF0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UTP--glucose-1-phosphate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uridylyltransferase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E8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285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869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4678BC3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CFC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32171247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CE3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cyclin-Y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70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81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91F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-0.41</w:t>
            </w:r>
          </w:p>
        </w:tc>
      </w:tr>
      <w:tr w:rsidR="00F86537" w:rsidRPr="00D81D12" w14:paraId="0EE7072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78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119372308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FC9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beta-galactosidase isoform a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32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47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B1D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4E4A38D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53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167614488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FB0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TBC1 domain family member 10B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F8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33C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44B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3DD80B7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FB6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4885381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9F9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histone H1.5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43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76E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1A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0.32</w:t>
            </w:r>
          </w:p>
        </w:tc>
      </w:tr>
      <w:tr w:rsidR="00F86537" w:rsidRPr="00D81D12" w14:paraId="6C99C62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ECA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87240000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A80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methylenetetrahydrofolate reductase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EB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169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4E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60F6F9F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59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7657058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985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translation initiation factor eIF-2B subunit beta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99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7C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697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0.36</w:t>
            </w:r>
          </w:p>
        </w:tc>
      </w:tr>
      <w:tr w:rsidR="00F86537" w:rsidRPr="00D81D12" w14:paraId="7B58BC8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E0A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18034692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414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choline transporter-like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71D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73F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88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-0.45</w:t>
            </w:r>
          </w:p>
        </w:tc>
      </w:tr>
      <w:tr w:rsidR="00F86537" w:rsidRPr="00D81D12" w14:paraId="55A7A9D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50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9910542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2C4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GTP-binding protein SAR1a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58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2D7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500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4562297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49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153082722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01F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intercellular adhesion molecule 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F1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C37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F6C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-0.37</w:t>
            </w:r>
          </w:p>
        </w:tc>
      </w:tr>
      <w:tr w:rsidR="00F86537" w:rsidRPr="00D81D12" w14:paraId="06D9BBB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3C3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7657056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A60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EH domain-containing protein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4B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36F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476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04C0C93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789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4758032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BF5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coatomer subunit beta'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82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C78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8A8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4D9ADC4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0B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19913412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EE6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major vault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35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46F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66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45AB8A2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AC1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4557493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EAC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cleavage stimulation factor subunit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FC1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BF9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F2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0018AB4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81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5803165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B02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transport protein Sec61 subunit beta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24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91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05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30BC449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03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10835240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B33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high mobility group nucleosome-binding domain-containing protein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47C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89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0B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48F2F96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24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62420888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AB3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dipeptidyl peptidase 2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3F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FF9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59E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1702E33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331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153251272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120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calcineurin-like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phosphoesterase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domain-containing protein 1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843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EF0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C0E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550997E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B7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61743954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F40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neuroblast differentiation-associated protein AHNAK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B2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BE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1C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3DCA1D7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A9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374253794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C84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B-cell receptor-associated protein 31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83B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E71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39B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4C80CC4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55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193083110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E2C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poly(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rC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)-binding protein 2 isoform 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BAF3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3F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A5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295299F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2F6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300360515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CB0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actin-related protein 2/3 complex subunit 1A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A2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111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A49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1B10A6F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1DD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18375632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0EF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large proline-rich protein BAG6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792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33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7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-0.13</w:t>
            </w:r>
          </w:p>
        </w:tc>
      </w:tr>
      <w:tr w:rsidR="00F86537" w:rsidRPr="00D81D12" w14:paraId="4C33169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E9C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4507785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A95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SUMO-conjugating enzyme UBC9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C4E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98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A4C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4FB215F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B1A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23110944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DA2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proteasome subunit alpha type-6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7B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460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825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32C4B98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B6C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166795301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7DC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prenylcysteine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oxidase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55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21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6E6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2616021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9F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21070997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9AD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stromal interaction molecule 1 isoform 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CD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CFE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791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-0.13</w:t>
            </w:r>
          </w:p>
        </w:tc>
      </w:tr>
      <w:tr w:rsidR="00F86537" w:rsidRPr="00D81D12" w14:paraId="6A7FF39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DF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4557431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59B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T-cell surface glycoprotein CD3 zeta chain isoform 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FB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1E5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C1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-0.31</w:t>
            </w:r>
          </w:p>
        </w:tc>
      </w:tr>
      <w:tr w:rsidR="00F86537" w:rsidRPr="00D81D12" w14:paraId="452B4EE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0E7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86793036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D0B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complement receptor type 1 isoform F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A12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AF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CB6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1F96789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1D9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223468571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6D3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39S ribosomal protein L23, mitochondrial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DF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43B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7B9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-0.35</w:t>
            </w:r>
          </w:p>
        </w:tc>
      </w:tr>
      <w:tr w:rsidR="00F86537" w:rsidRPr="00D81D12" w14:paraId="4B705C9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15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4758152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BDF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mitochondrial import inner membrane translocase subunit Tim8 A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E6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7A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52C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-0.33</w:t>
            </w:r>
          </w:p>
        </w:tc>
      </w:tr>
      <w:tr w:rsidR="00F86537" w:rsidRPr="00D81D12" w14:paraId="76B2EC8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BA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5032193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BF4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TNF receptor-associated factor 1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C9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39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36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-0.41</w:t>
            </w:r>
          </w:p>
        </w:tc>
      </w:tr>
      <w:tr w:rsidR="00F86537" w:rsidRPr="00D81D12" w14:paraId="119E3C0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8D8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11128019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3A3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cytochrome 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D0E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28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70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-0.25</w:t>
            </w:r>
          </w:p>
        </w:tc>
      </w:tr>
      <w:tr w:rsidR="00F86537" w:rsidRPr="00D81D12" w14:paraId="6BCAA81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562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186972143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AA7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tripeptidyl-peptidase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C6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7DC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29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4C339FC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ED0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344179098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CC1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ATP synthase mitochondrial F1 complex assembly factor 1 isoform 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42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78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B27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53603D0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5F2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134133265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3EC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FYVE,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RhoGEF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and PH domain-containing protein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C87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50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C4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0E08AAF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88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153791497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9CC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rootletin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43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CC0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8A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7211485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A30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4507171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D5D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SPARC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0B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37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1B9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-0.59</w:t>
            </w:r>
          </w:p>
        </w:tc>
      </w:tr>
      <w:tr w:rsidR="00F86537" w:rsidRPr="00D81D12" w14:paraId="63E8FF2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BC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25014109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C61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selenoprotein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H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7D2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08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8D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3C4C5EF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1F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4557263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DBF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ADP-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ribosylarginine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hydrolase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9B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E3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FB0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4ED02C1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098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298919181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059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nuclear receptor corepressor 1 isoform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364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A25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18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-0.32</w:t>
            </w:r>
          </w:p>
        </w:tc>
      </w:tr>
      <w:tr w:rsidR="00F86537" w:rsidRPr="00D81D12" w14:paraId="5DC68AB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1D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7705773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018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endophilin-B1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607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20F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D5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13FBE9C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BCF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22035672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EB3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thioredoxin reductase 2,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034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D57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72D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0.34</w:t>
            </w:r>
          </w:p>
        </w:tc>
      </w:tr>
      <w:tr w:rsidR="00F86537" w:rsidRPr="00D81D12" w14:paraId="7DC5558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A0E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330340389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873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up-regulated during skeletal muscle growth protein 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7BB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84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859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28EBB09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294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194328699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982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ribosomal RNA small subunit methyltransferase NEP1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16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EE0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69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07EE942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97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27436946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0C2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lamin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2E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F69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E8E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5C6E581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78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7661936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FE3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scaffold attachment factor B2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B9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F5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E35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44DEB21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C35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41393551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E24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glutamine-dependent </w:t>
            </w:r>
            <w:proofErr w:type="gram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NAD(</w:t>
            </w:r>
            <w:proofErr w:type="gram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+) synthetase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8E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C3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F6B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40FE139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97B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4557743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170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pyrin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90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8FB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3B1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7FBC207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00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4758756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23B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nucleosome assembly protein 1-like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31D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4C2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34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-0.41</w:t>
            </w:r>
          </w:p>
        </w:tc>
      </w:tr>
      <w:tr w:rsidR="00F86537" w:rsidRPr="00D81D12" w14:paraId="1E70B0B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83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8923532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36B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ceroid-lipofuscinosis neuronal protein 6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D2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53C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3EF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133BD32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AAC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78000183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6A4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60S ribosomal protein L14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8CD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01A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2C9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-0.34</w:t>
            </w:r>
          </w:p>
        </w:tc>
      </w:tr>
      <w:tr w:rsidR="00F86537" w:rsidRPr="00D81D12" w14:paraId="284B5C8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56A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4505893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315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proteolipid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B29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0D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DA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0.11</w:t>
            </w:r>
          </w:p>
        </w:tc>
      </w:tr>
      <w:tr w:rsidR="00F86537" w:rsidRPr="00D81D12" w14:paraId="26E38FF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D41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112789550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9A0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poly [ADP-ribose] polymerase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C07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DC7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74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4BBDF8B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5A2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74136552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D54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LDLR chaperone MESD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88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A9B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65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000EA7A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BA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38348436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DC6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carbonic anhydrase 13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1C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A78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924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-0.37</w:t>
            </w:r>
          </w:p>
        </w:tc>
      </w:tr>
      <w:tr w:rsidR="00F86537" w:rsidRPr="00D81D12" w14:paraId="2E796DE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8C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40317626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446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thrombospondin-1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45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9A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5F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-0.15</w:t>
            </w:r>
          </w:p>
        </w:tc>
      </w:tr>
      <w:tr w:rsidR="00F86537" w:rsidRPr="00D81D12" w14:paraId="307F7B0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D7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66346698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9DF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alpha-N-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acetylglucosaminidase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69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17E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15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-0.31</w:t>
            </w:r>
          </w:p>
        </w:tc>
      </w:tr>
      <w:tr w:rsidR="00F86537" w:rsidRPr="00D81D12" w14:paraId="3B5182F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63E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4506411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BDD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ran GTPase-activating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2B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25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46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3D3B01F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C8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4506013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964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phosphatase 1 regulatory subunit 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0B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EB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E53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3413826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52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4758256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DB9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eukaryotic translation initiation factor 2 subunit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DC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10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65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204D23C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119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4758772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D6E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NADH dehydrogenase [ubiquinone] 1 alpha subcomplex subunit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3E1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5C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4A7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185BB1A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4D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16306548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3F8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serine--tRNA ligase, cytoplasmic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09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8D0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2A2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1C6EAD4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1B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207452735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85B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epiplakin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80D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9D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AEE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447502A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C42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11055992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B35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retinoid-inducible serine carboxypeptidase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83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00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40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70648E0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50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209862760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44A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NADH dehydrogenase [ubiquinone] 1 beta subcomplex subunit 11, mitochondrial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F94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1CD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13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50B0C65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B6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23397666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634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paired amphipathic helix protein Sin3a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C8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4B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D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3A751E9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E2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7019569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B71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vacuolar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protein sorting-associated protein 4A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D0E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90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9D6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-0.25</w:t>
            </w:r>
          </w:p>
        </w:tc>
      </w:tr>
      <w:tr w:rsidR="00F86537" w:rsidRPr="00D81D12" w14:paraId="409FFFC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3E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7706481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D88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calcium-binding protein 39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BFD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33E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29D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2FF10BC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A4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14702171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E9F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DNA-directed RNA polymerase II subunit RPB3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16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8D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E1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0.32</w:t>
            </w:r>
          </w:p>
        </w:tc>
      </w:tr>
      <w:tr w:rsidR="00F86537" w:rsidRPr="00D81D12" w14:paraId="2A6DF56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DC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83376130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2DB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elongation factor 1-beta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362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14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4F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-0.28</w:t>
            </w:r>
          </w:p>
        </w:tc>
      </w:tr>
      <w:tr w:rsidR="00F86537" w:rsidRPr="00D81D12" w14:paraId="4A881DD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84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4758476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92A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GRB2-related adapter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A14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ED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47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1AB071F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CD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4826972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AAB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RNA-binding protein 8A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07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05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010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0.39</w:t>
            </w:r>
          </w:p>
        </w:tc>
      </w:tr>
      <w:tr w:rsidR="00F86537" w:rsidRPr="00D81D12" w14:paraId="22DCAD4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A1B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13904866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B26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60S ribosomal protein L28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75E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1B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A72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0.27</w:t>
            </w:r>
          </w:p>
        </w:tc>
      </w:tr>
      <w:tr w:rsidR="00F86537" w:rsidRPr="00D81D12" w14:paraId="74C3A2D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7CE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171460997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0E5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CD226 antigen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25C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0F8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70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-0.35</w:t>
            </w:r>
          </w:p>
        </w:tc>
      </w:tr>
      <w:tr w:rsidR="00F86537" w:rsidRPr="00D81D12" w14:paraId="755C822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DD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4758460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543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platelet glycoprotein V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3FB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1E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8D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-0.31</w:t>
            </w:r>
          </w:p>
        </w:tc>
      </w:tr>
      <w:tr w:rsidR="00F86537" w:rsidRPr="00D81D12" w14:paraId="0005ACA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E72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71979937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02F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leukosialin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31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BE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25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169A97F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1B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53759148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A33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retinoblastoma-binding protein 5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5F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7D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32D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15DB408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65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4757766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399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rho GTPase-activating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30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B6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1D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4236F6D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43D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371874557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F75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sorting nexin-12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21A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8A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64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0.34</w:t>
            </w:r>
          </w:p>
        </w:tc>
      </w:tr>
      <w:tr w:rsidR="00F86537" w:rsidRPr="00D81D12" w14:paraId="17FFF6C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9EE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17865802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FDB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vacuolar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protein sorting-associated protein 4B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6FD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1F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62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-0.16</w:t>
            </w:r>
          </w:p>
        </w:tc>
      </w:tr>
      <w:tr w:rsidR="00F86537" w:rsidRPr="00D81D12" w14:paraId="279CD50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47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13775602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025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NAD-dependent protein deacetylase sirtuin-2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8C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F3E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96E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-0.37</w:t>
            </w:r>
          </w:p>
        </w:tc>
      </w:tr>
      <w:tr w:rsidR="00F86537" w:rsidRPr="00D81D12" w14:paraId="4515545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E3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50345991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5E5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ATP synthase subunit delta,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34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07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C6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1EFA0E7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8D0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147904340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512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WD repeat-containing protein 82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94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96B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D3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0.40</w:t>
            </w:r>
          </w:p>
        </w:tc>
      </w:tr>
      <w:tr w:rsidR="00F86537" w:rsidRPr="00D81D12" w14:paraId="24DD481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E0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151101191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C68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interferon-induced transmembrane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E49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1E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8E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0.38</w:t>
            </w:r>
          </w:p>
        </w:tc>
      </w:tr>
      <w:tr w:rsidR="00F86537" w:rsidRPr="00D81D12" w14:paraId="794E86B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B62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5031887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020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lipoma-preferred partner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B1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431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7E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016C25D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432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8923427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B77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OCIA domain-containing protein 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F0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10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1C0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0.30</w:t>
            </w:r>
          </w:p>
        </w:tc>
      </w:tr>
      <w:tr w:rsidR="00F86537" w:rsidRPr="00D81D12" w14:paraId="7E192AF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69B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14591909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C14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60S ribosomal protein L5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11A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07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AAE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717554C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98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194239729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9E5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elongation factor 1-delta isoform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48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06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81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5384D20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6AB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23510389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0EC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myotubularin-related protein 3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83A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35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7F2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47A96F4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84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154813199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9D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poly [ADP-ribose] polymerase 14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6C8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5C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2B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50425B0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3FA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4758874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82C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transmembrane 9 superfamily member 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93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A6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ED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40477BD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9D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42490749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3A7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ATP-binding cassette sub-family B member 7, mitochondrial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B78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D7D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E0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5883521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29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171460914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81F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dynamin-1-like protein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3F0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39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BDC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60B5AEC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16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4758762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CD5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asparagine--tRNA ligase, cytoplasmic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8BB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FB7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C8D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-0.24</w:t>
            </w:r>
          </w:p>
        </w:tc>
      </w:tr>
      <w:tr w:rsidR="00F86537" w:rsidRPr="00D81D12" w14:paraId="1C2CC9A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23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11386157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F89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cytidine deaminase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C3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CD2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EC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-0.31</w:t>
            </w:r>
          </w:p>
        </w:tc>
      </w:tr>
      <w:tr w:rsidR="00F86537" w:rsidRPr="00D81D12" w14:paraId="7939422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94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4507231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68E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single-stranded DNA-binding protein,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118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5D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04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7103F0E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03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19923592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3DB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oxysterol-binding protein-related protein 11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72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08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47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-0.28</w:t>
            </w:r>
          </w:p>
        </w:tc>
      </w:tr>
      <w:tr w:rsidR="00F86537" w:rsidRPr="00D81D12" w14:paraId="7C0D66E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5B8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7705431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790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translation machinery-associated protein 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8D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0.019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7C9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30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693F613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42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385298707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C94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hippocalcin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-like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84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364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8E9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-0.41</w:t>
            </w:r>
          </w:p>
        </w:tc>
      </w:tr>
      <w:tr w:rsidR="00F86537" w:rsidRPr="00D81D12" w14:paraId="05495FE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3D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4507129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56B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small nuclear ribonucleoprotein 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E4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43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0A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-0.31</w:t>
            </w:r>
          </w:p>
        </w:tc>
      </w:tr>
      <w:tr w:rsidR="00F86537" w:rsidRPr="00D81D12" w14:paraId="15D90CF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801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40789233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29D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ubiquinone biosynthesis protein COQ9,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8A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B55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4FE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3D2CE78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3FB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10092657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1D1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NADH dehydrogenase [ubiquinone] 1 alpha subcomplex subunit 12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75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1C1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092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0.24</w:t>
            </w:r>
          </w:p>
        </w:tc>
      </w:tr>
      <w:tr w:rsidR="00F86537" w:rsidRPr="00D81D12" w14:paraId="35CC870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EB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4758440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B03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glia maturation factor gamma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2B2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DE2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F1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0.24</w:t>
            </w:r>
          </w:p>
        </w:tc>
      </w:tr>
      <w:tr w:rsidR="00F86537" w:rsidRPr="00D81D12" w14:paraId="33624B0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19C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168229174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8EA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RNA-binding protein 27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C44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FBA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65C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0.36</w:t>
            </w:r>
          </w:p>
        </w:tc>
      </w:tr>
      <w:tr w:rsidR="00F86537" w:rsidRPr="00D81D12" w14:paraId="0CE7DF5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CC1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4557233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B28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short-chain specific acyl-CoA dehydrogenase,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97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99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DD7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7C15A75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06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4506029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1D1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phosphatase 6 catalytic subunit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C10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73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AD8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-0.27</w:t>
            </w:r>
          </w:p>
        </w:tc>
      </w:tr>
      <w:tr w:rsidR="00F86537" w:rsidRPr="00D81D12" w14:paraId="71CE78F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28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29826294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ECC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Golgi reassembly-stacking protein 2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B6B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0A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50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783E3BF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82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47132620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7D5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keratin, type II cytoskeletal 2 epidermal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35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CA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93B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413C452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09B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4506707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F84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40S ribosomal protein S25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1E6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E74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8B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00B4A02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29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304555583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A3D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elongation factor 1-delta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0F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C1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26B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47419BC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E7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5729980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E8B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phosphomevalonate kinase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226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21D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624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76A837B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E9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24430132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F7C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WW domain-binding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62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23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C9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6700231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89C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4502049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819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aldose reductase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A0C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75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22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1F48D21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3B2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285002233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802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glycerol-3-phosphate dehydrogenase,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911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DE3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CD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24D2427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DBB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83320070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55D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gasdermin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-D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3EA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F6B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C1F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-0.25</w:t>
            </w:r>
          </w:p>
        </w:tc>
      </w:tr>
      <w:tr w:rsidR="00F86537" w:rsidRPr="00D81D12" w14:paraId="59FC4EE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E27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21396480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C62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RNA-binding protein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Raly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6E4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94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E0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37642FC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718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5901908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DC5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butyrophilin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subfamily 3 member A3 isoform a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24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26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B8D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3CEF10D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C20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124494254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67F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proliferation-associated protein 2G4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FDA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BF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D6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0.11</w:t>
            </w:r>
          </w:p>
        </w:tc>
      </w:tr>
      <w:tr w:rsidR="00F86537" w:rsidRPr="00D81D12" w14:paraId="6508DC8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989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94721347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B13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heparanase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isoform 1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AA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FE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851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4FDB44A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4B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32189392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68B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peroxiredoxin-2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18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A55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0C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6D44E64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48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4503015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540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copine-3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B3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04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CAA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414912D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EC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238776833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D3E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THO complex subunit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3D2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AF8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786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-0.15</w:t>
            </w:r>
          </w:p>
        </w:tc>
      </w:tr>
      <w:tr w:rsidR="00F86537" w:rsidRPr="00D81D12" w14:paraId="29E98DF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5D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4758442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F75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glia maturation factor beta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98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B1D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FB2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22CD562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30E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33946297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5D1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DBIRD complex subunit ZNF326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44B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5ED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59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-0.34</w:t>
            </w:r>
          </w:p>
        </w:tc>
      </w:tr>
      <w:tr w:rsidR="00F86537" w:rsidRPr="00D81D12" w14:paraId="0F38C38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1A7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388454220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FEF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CCR4-NOT transcription complex subunit 1 isoform 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9C0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99C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64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110BBF6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E0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67514036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5CB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SH3 domain-containing kinase-binding protein 1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19D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52B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BE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2589EFB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89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4505939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739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DNA-directed RNA polymerase II subunit RPB1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67B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9FD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A6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630D521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C2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110815813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0BA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ankyrin repeat and FYVE domain-containing protein 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70B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154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A4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56C1987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7E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45827771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D90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enhancer of mRNA-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decapping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protein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274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B60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A96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-0.16</w:t>
            </w:r>
          </w:p>
        </w:tc>
      </w:tr>
      <w:tr w:rsidR="00F86537" w:rsidRPr="00D81D12" w14:paraId="235BE79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2B0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21361619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CB7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toll-interacting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9F7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C4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D8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0.29</w:t>
            </w:r>
          </w:p>
        </w:tc>
      </w:tr>
      <w:tr w:rsidR="00F86537" w:rsidRPr="00D81D12" w14:paraId="6FA063A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D1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55956899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2EE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keratin, type I cytoskeletal 9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7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376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91E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37E39F9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656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150378549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C16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EH domain-binding protein 1-like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EF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15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D3B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-0.66</w:t>
            </w:r>
          </w:p>
        </w:tc>
      </w:tr>
      <w:tr w:rsidR="00F86537" w:rsidRPr="00D81D12" w14:paraId="6F3E84B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A0C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4758384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762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peptidyl-prolyl cis-trans isomerase FKBP5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40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77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A45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502D051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EB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114842389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B61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myosin-7B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F49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02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D4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0.75</w:t>
            </w:r>
          </w:p>
        </w:tc>
      </w:tr>
      <w:tr w:rsidR="00F86537" w:rsidRPr="00D81D12" w14:paraId="05E6641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FA2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199559805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0955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phostensin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CE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3EA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89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4679F91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39D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116812620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E07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FAM98C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37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77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03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-0.39</w:t>
            </w:r>
          </w:p>
        </w:tc>
      </w:tr>
      <w:tr w:rsidR="00F86537" w:rsidRPr="00D81D12" w14:paraId="2833293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FA2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4505317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0A8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phosphatase 1 regulatory subunit 12A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84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2BA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86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0FAEBEB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FB8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288557345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D21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MOB kinase activator 2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AB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63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3B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2F80F21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C6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4502517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1EB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carbonic anhydrase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6EC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9EB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43C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0.33</w:t>
            </w:r>
          </w:p>
        </w:tc>
      </w:tr>
      <w:tr w:rsidR="00F86537" w:rsidRPr="00D81D12" w14:paraId="05B776E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58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13027378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D2F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glucosamine-6-phosphate isomerase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386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F26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20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6B3CC2F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B8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56699465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F45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protein-tyrosine sulfotransferase 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B77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7F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334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-0.35</w:t>
            </w:r>
          </w:p>
        </w:tc>
      </w:tr>
      <w:tr w:rsidR="00F86537" w:rsidRPr="00D81D12" w14:paraId="27C432F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C40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256017247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6C8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phospholipase DDHD2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658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F5F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AD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-0.33</w:t>
            </w:r>
          </w:p>
        </w:tc>
      </w:tr>
      <w:tr w:rsidR="00F86537" w:rsidRPr="00D81D12" w14:paraId="0EF4489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351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259013553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354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2-oxoglutarate dehydrogenase, mitochondrial isoform 3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C0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217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6F9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6B2BBBF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23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148225659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D45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endonuclease domain-containing 1 protein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1C9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902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B9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44FCDC6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C4E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27262630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75C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nuclear autoantigenic sperm protein isoform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604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D0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94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05BF9A7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42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304434690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FEF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phosphatase 6 regulatory ankyrin repeat subunit B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C9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2AF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4C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2CBC8A6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045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6005757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8FC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FACT complex subunit SPT16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FA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08C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147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07E2CD3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1FE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83641876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1D6C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probable serine carboxypeptidase CPVL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5F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B7E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185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0.24</w:t>
            </w:r>
          </w:p>
        </w:tc>
      </w:tr>
      <w:tr w:rsidR="00F86537" w:rsidRPr="00D81D12" w14:paraId="6F2D0CB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06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4501867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CF2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aconitate hydratase,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E05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5D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2AB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7364208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BEF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4506191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042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proteasome subunit beta type-10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6B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8E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80C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5C706F6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802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13562114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94E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tubulin beta-1 chain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9DB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4A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51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1330A3C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B5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410170253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565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PREDICTED: HLA class II histocompatibility antigen, DQ beta 1 chain-like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88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CCD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43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0.29</w:t>
            </w:r>
          </w:p>
        </w:tc>
      </w:tr>
      <w:tr w:rsidR="00F86537" w:rsidRPr="00D81D12" w14:paraId="3321582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5E6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4504035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A60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GMP synthase [glutamine-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hydrolyzing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]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703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642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80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-0.44</w:t>
            </w:r>
          </w:p>
        </w:tc>
      </w:tr>
      <w:tr w:rsidR="00F86537" w:rsidRPr="00D81D12" w14:paraId="1D22A04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850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11321585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066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guanine nucleotide-binding protein G(I)/G(S)/G(T) subunit beta-1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90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DE5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FB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21DC993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AF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164519136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930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endothelin-converting enzyme 1 isoform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82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789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1F0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3C0189C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DF1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187608516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8F2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arf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-GAP with coiled-coil, ANK repeat and PH domain-containing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D4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E3C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64B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20EDA7E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F0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449083351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3BD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transport protein Sec16A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97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08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E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7718FEF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FA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28872738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C3B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39S ribosomal protein L43, mitochondrial isoform d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88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EC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209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0434921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3A1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5031877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7CC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lamin-B1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411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2F8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F5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2F2B8E0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83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212286179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1A2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gamma-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parvin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EE3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4F4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4E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45D69C4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77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6466466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1C0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ran-binding protein 3 isoform RANBP3-d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3D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C0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96D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0.29</w:t>
            </w:r>
          </w:p>
        </w:tc>
      </w:tr>
      <w:tr w:rsidR="00F86537" w:rsidRPr="00D81D12" w14:paraId="47D5905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53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324711029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7BD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arachidonate 5-lipoxygenase-activating protein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CCC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012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0F9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3D78D7D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1E9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5453906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984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CDP-diacylglycerol--inositol 3-phosphatidyltransferase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184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692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00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-0.53</w:t>
            </w:r>
          </w:p>
        </w:tc>
      </w:tr>
      <w:tr w:rsidR="00F86537" w:rsidRPr="00D81D12" w14:paraId="783E071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635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51242941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F3B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lymphocyte antigen 6 complex locus protein G6f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CD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9F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24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-0.29</w:t>
            </w:r>
          </w:p>
        </w:tc>
      </w:tr>
      <w:tr w:rsidR="00F86537" w:rsidRPr="00D81D12" w14:paraId="576DB5F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FC0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4506605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F18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60S ribosomal protein L23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C9C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21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749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0.34</w:t>
            </w:r>
          </w:p>
        </w:tc>
      </w:tr>
      <w:tr w:rsidR="00F86537" w:rsidRPr="00D81D12" w14:paraId="172797A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DC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4505061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34A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cation-dependent mannose-6-phosphate receptor isoform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D4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1FC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DFB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-0.32</w:t>
            </w:r>
          </w:p>
        </w:tc>
      </w:tr>
      <w:tr w:rsidR="00F86537" w:rsidRPr="00D81D12" w14:paraId="28BF230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331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32699045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ED7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Parkinson disease 7 domain-containing protein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E97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78C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62C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-0.27</w:t>
            </w:r>
          </w:p>
        </w:tc>
      </w:tr>
      <w:tr w:rsidR="00F86537" w:rsidRPr="00D81D12" w14:paraId="05F8F05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EE7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116875844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CCB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phosphopantothenate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--cysteine ligase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EDB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44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A5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4BD3AAF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5B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157412280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50E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set1/Ash2 histone methyltransferase complex subunit ASH2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61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F11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69F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79B673F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23E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94536842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D15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ribose-5-phosphate isomerase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1B6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AF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08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63E7E71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CE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4506613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38A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60S ribosomal protein L22 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6E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E86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A4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626DAC5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43A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42734503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9B7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caprin-1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DB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E61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E6A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4CEAA2B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71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96975097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903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ras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-related protein Rab-6B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36C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0F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90C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-0.16</w:t>
            </w:r>
          </w:p>
        </w:tc>
      </w:tr>
      <w:tr w:rsidR="00F86537" w:rsidRPr="00D81D12" w14:paraId="2E64551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307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61175258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E5C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cytochrome c oxidase assembly factor 6 homolog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CA2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CDA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3BD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6FB7258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01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9845516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7AD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S100-A4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89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CB6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28C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628F38D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47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56682964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ECF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legumain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98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E9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89E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0.24</w:t>
            </w:r>
          </w:p>
        </w:tc>
      </w:tr>
      <w:tr w:rsidR="00F86537" w:rsidRPr="00D81D12" w14:paraId="628B9EC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7D1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10835063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F36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nucleophosmin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FE5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0C6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DDD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09AEE85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58B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262118328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3A3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leukocyte-specific transcript 1 protein isoform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88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45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48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0.27</w:t>
            </w:r>
          </w:p>
        </w:tc>
      </w:tr>
      <w:tr w:rsidR="00F86537" w:rsidRPr="00D81D12" w14:paraId="3537912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7F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12408677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75C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prefoldin subunit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71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C7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849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-0.25</w:t>
            </w:r>
          </w:p>
        </w:tc>
      </w:tr>
      <w:tr w:rsidR="00F86537" w:rsidRPr="00D81D12" w14:paraId="5D8381F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92C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4504193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CD7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transcription initiation factor IIB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49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0.029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1C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6C9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2369E2A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1D7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6678271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9A0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TAR DNA-binding protein 43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D3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7C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DC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35F58B1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AC6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116875826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2BE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HD domain-containing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2F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71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56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2AA03F5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C1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315113895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79D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biogenesis of lysosome-related organelles complex 1 subunit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032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63F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2.04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97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0.31</w:t>
            </w:r>
          </w:p>
        </w:tc>
      </w:tr>
      <w:tr w:rsidR="00F86537" w:rsidRPr="00D81D12" w14:paraId="0695778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9C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11641247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DE4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Golgi-associated plant pathogenesis-related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684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D91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04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0F995A7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31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8923040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504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CDKN2A-interacting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B08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D54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2.01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27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0.30</w:t>
            </w:r>
          </w:p>
        </w:tc>
      </w:tr>
      <w:tr w:rsidR="00F86537" w:rsidRPr="00D81D12" w14:paraId="408D3BB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71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154800489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C56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erlin-1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FC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8C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ACB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03617C5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43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296531406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C02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ES1 protein homolog, mitochondrial isoform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Ia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9FA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D36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77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09A73BF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1D7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31982936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AAA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sphingosine-1-phosphate lyase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B04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55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15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46BA83A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396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68800430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95E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HCLS1-binding protein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F5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FB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472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0.22</w:t>
            </w:r>
          </w:p>
        </w:tc>
      </w:tr>
      <w:tr w:rsidR="00F86537" w:rsidRPr="00D81D12" w14:paraId="6F85C51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21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115527097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F83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kinase MRCK beta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53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9F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E69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-0.30</w:t>
            </w:r>
          </w:p>
        </w:tc>
      </w:tr>
      <w:tr w:rsidR="00F86537" w:rsidRPr="00D81D12" w14:paraId="2BA3C68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9A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47519616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B14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tropomyosin beta chain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E04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0F0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661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-0.32</w:t>
            </w:r>
          </w:p>
        </w:tc>
      </w:tr>
      <w:tr w:rsidR="00F86537" w:rsidRPr="00D81D12" w14:paraId="0B5F06B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60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289577109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01A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ADP-ribosylation factor-binding protein GGA3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8EE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E33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0CB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114B817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A21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155030185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6A5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asunder homolog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C20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78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9E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-0.40</w:t>
            </w:r>
          </w:p>
        </w:tc>
      </w:tr>
      <w:tr w:rsidR="00F86537" w:rsidRPr="00D81D12" w14:paraId="729132D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D2D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124248539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9FE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axin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interactor,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dorsalization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-associated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4F4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92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1F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238CA43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286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194018550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467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C-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Maf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-inducing protein isoform C-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Mip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122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86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AA5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12B4DDA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20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4504445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F9A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heterogeneous nuclear ribonucleoprotein A1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B83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9D5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717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3D273B9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50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156564403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D58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pyruvate dehydrogenase E1 component subunit beta, mitochondrial isoform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1E2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28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97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51EFC35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55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5803187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03C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transaldolase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367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99F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72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647A5C2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08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11342670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CC7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azurocidin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E4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71DB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118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480851B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9C9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38788353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C3C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ragulator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complex protein LAMTOR5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3D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537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CD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7A69388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482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13904870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E19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40S ribosomal protein S5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5D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15E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F5C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-0.24</w:t>
            </w:r>
          </w:p>
        </w:tc>
      </w:tr>
      <w:tr w:rsidR="00F86537" w:rsidRPr="00D81D12" w14:paraId="3C649A6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0C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193083197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D8A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ubiquitin-like domain-containing CTD phosphatase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FB8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05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B2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0.32</w:t>
            </w:r>
          </w:p>
        </w:tc>
      </w:tr>
      <w:tr w:rsidR="00F86537" w:rsidRPr="00D81D12" w14:paraId="582ACF7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3FC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4506773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56A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S100-A9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A4C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4B2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B7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1526C86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1A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11342676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03B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cdc42-interacting protein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B7E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021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ED8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-0.56</w:t>
            </w:r>
          </w:p>
        </w:tc>
      </w:tr>
      <w:tr w:rsidR="00F86537" w:rsidRPr="00D81D12" w14:paraId="131C1DF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3E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4885287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57D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guanine nucleotide-binding protein G(I)/G(S)/G(O) subunit gamma-5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B31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6D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5BD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657C5E0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1B9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19923665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D21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BRI3-binding protein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07D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69A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E05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0.36</w:t>
            </w:r>
          </w:p>
        </w:tc>
      </w:tr>
      <w:tr w:rsidR="00F86537" w:rsidRPr="00D81D12" w14:paraId="3327DB6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B0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67763816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424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guanylate cyclase soluble subunit alpha-3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A8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44E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67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-0.30</w:t>
            </w:r>
          </w:p>
        </w:tc>
      </w:tr>
      <w:tr w:rsidR="00F86537" w:rsidRPr="00D81D12" w14:paraId="47235EA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DE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315139026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E90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kinase TAO1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CC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8A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EA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03BD9D5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E34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70906439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77A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fibrinogen gamma chain isoform gamma-B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3A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ACD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85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09497F0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82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7706501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5A3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WW domain-binding protein 11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A73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4AB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F3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1DA78CA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E4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38202214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45A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transport protein Sec23A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96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77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2A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0692678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A70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7305303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E0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nck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-associated protein 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D25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8FF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26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0.27</w:t>
            </w:r>
          </w:p>
        </w:tc>
      </w:tr>
      <w:tr w:rsidR="00F86537" w:rsidRPr="00D81D12" w14:paraId="60ED0D7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A10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47271443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136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serine/arginine-rich splicing factor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A8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8F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A8C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2B8A10B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D9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23943920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87A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cytosolic phospholipase A2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46D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939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10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256C3D6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ABC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4504327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B77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trifunctional enzyme subunit beta,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D12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BFB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E2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5509F77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0A2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21361565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B98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ATP synthase subunit b,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6D1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11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6D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6A5C0B3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49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4557581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1DF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fatty acid-binding protein, epidermal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D83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36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F7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1E0382B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58C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62420875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8FE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integrin-linked protein kinase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87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3B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EE5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07CB52E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5B0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17402900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D5A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far upstream element-binding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DF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93A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255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41D1242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0DC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150378533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54A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ubiquitin carboxyl-terminal hydrolase 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5D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73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5D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1E12947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19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32129199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365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SAP domain-containing ribonucleoprotein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7A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D67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722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11BD3CA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7A7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58197556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24A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putative transferase CAF17, mitochondrial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1D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C3A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9C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3EA09E2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AD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29826321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CCC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alpha-adducin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65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027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6B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7FAD53C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F3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38093659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75E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stimulator of interferon genes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C82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70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A42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67D6499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749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269847422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1A7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major facilitator superfamily domain-containing protein 1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8EB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E4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F40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7A8F62C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595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  <w:t>309384267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06A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  <w:t xml:space="preserve">oxidation resistance protein 1 isoform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6ED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  <w:t>0.037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FC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  <w:t>0.69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BA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color w:val="auto"/>
                <w:sz w:val="20"/>
                <w:lang w:val="en-NZ" w:eastAsia="en-NZ"/>
              </w:rPr>
              <w:t>-0.16</w:t>
            </w:r>
          </w:p>
        </w:tc>
      </w:tr>
      <w:tr w:rsidR="00F86537" w:rsidRPr="00D81D12" w14:paraId="209AC92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A99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124244088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E37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BRO1 domain-containing protein BROX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F4A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4D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1F9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3F5683A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CD8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116805340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AC6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glycine--tRNA ligase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D44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E6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C7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46A952F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A51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91718899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5F5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mitogen-activated protein kinase 3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3DF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012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C3E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198D319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58F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8393009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2B7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vacuolar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protein sorting-associated protein 51 homolog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65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719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04A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7AEDF0B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734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194097354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844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eukaryotic peptide chain release factor GTP-binding subunit ERF3A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F8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3CB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EA4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07088FE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922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27436901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8FA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39S ribosomal protein L12, mitochondrial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B6F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C52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FF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6253341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C2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4507555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A90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thymopoietin isoform alpha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552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295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C1F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759E974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216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47933341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BF8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phosphotriesterase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-related protein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CC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B9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DE5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2F95CFE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4E1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14702162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C2E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CAP-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Gly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domain-containing linker protein 2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2B3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2D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DA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13E9313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001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115334675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B2D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FAM105B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FA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F85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FE5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0.30</w:t>
            </w:r>
          </w:p>
        </w:tc>
      </w:tr>
      <w:tr w:rsidR="00F86537" w:rsidRPr="00D81D12" w14:paraId="0004244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04D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56181387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408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E3 ubiquitin-protein ligase CHIP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E4A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35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6C1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00CB6C6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4A7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40548322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006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rho GTPase-activating protein 27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98C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CB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AF3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4E55287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71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132626790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C27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low density lipoprotein receptor adapter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2F7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080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9F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-0.13</w:t>
            </w:r>
          </w:p>
        </w:tc>
      </w:tr>
      <w:tr w:rsidR="00F86537" w:rsidRPr="00D81D12" w14:paraId="7A476C0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2E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4505733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2B2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platelet factor 4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5F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D8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9D1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-0.34</w:t>
            </w:r>
          </w:p>
        </w:tc>
      </w:tr>
      <w:tr w:rsidR="00F86537" w:rsidRPr="00D81D12" w14:paraId="5617C83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C3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5174409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1F8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CD2 antigen cytoplasmic tail-binding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BE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0.039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B9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D7D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0.33</w:t>
            </w:r>
          </w:p>
        </w:tc>
      </w:tr>
      <w:tr w:rsidR="00F86537" w:rsidRPr="00D81D12" w14:paraId="4A484BE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059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4826848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8E5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NADH dehydrogenase [ubiquinone] 1 alpha subcomplex subunit 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507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82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CF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0F1E694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23E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98986457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25B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host cell factor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EF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D4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51B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0.32</w:t>
            </w:r>
          </w:p>
        </w:tc>
      </w:tr>
      <w:tr w:rsidR="00F86537" w:rsidRPr="00D81D12" w14:paraId="150992A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22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14150147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364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syndesmos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43D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82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F8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23225C0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DC9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5031703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16E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ras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GTPase-activating protein-binding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C3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428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01F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-0.17</w:t>
            </w:r>
          </w:p>
        </w:tc>
      </w:tr>
      <w:tr w:rsidR="00F86537" w:rsidRPr="00D81D12" w14:paraId="3D071B6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F1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5902090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F2E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solute carrier family 2, facilitated glucose transporter member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83A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207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84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6CBECF4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9A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38679892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46E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peptidyl-prolyl cis-trans isomerase NIMA-interacting 4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6A6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F0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4EA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1C6D9D7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03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27597059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BA1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dnaJ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homolog subfamily C member 9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898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C7F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83A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610AF1F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2C8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95147555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0D0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microtubule-associated protein 1A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2C9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0.040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8A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5A5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7C09BF8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E2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41393614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7FF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ras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-related protein Rab-5C isoform 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9C7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5F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2B9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5348082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8E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54114974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893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guanine nucleotide-binding protein G(I)/G(S)/G(O) subunit gamma-2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C8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400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5E8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37220F8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DF6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25777615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FEB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26S proteasome non-ATPase regulatory subunit 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5D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6E4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8B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0F8B2B9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914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154146191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0A9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heat shock protein HSP 90-alpha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CBA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9C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63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302D6FD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958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17978477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F77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vacuolar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protein sorting-associated protein 11 homolog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7C8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266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E0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0.11</w:t>
            </w:r>
          </w:p>
        </w:tc>
      </w:tr>
      <w:tr w:rsidR="00F86537" w:rsidRPr="00D81D12" w14:paraId="4EB64C6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1A2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7657381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AAA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pre-mRNA-processing factor 19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AA0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0.041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99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7C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14FFBDB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69B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148233642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020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transmembrane protein C16orf54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966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2C6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6B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0.37</w:t>
            </w:r>
          </w:p>
        </w:tc>
      </w:tr>
      <w:tr w:rsidR="00F86537" w:rsidRPr="00D81D12" w14:paraId="0814633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1C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24497451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99D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nuclear pore complex protein Nup50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AD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9E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ABC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1EEFD2C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046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5031707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D3C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leucine-rich repeat-containing protein 32 </w:t>
            </w:r>
            <w:proofErr w:type="gram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precursor</w:t>
            </w:r>
            <w:proofErr w:type="gram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25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C0D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A3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787F47E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99A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7382480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279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rho GTPase-activating protein 6 isoform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7A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000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C9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-0.14</w:t>
            </w:r>
          </w:p>
        </w:tc>
      </w:tr>
      <w:tr w:rsidR="00F86537" w:rsidRPr="00D81D12" w14:paraId="59A82A2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72F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28178821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512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isocitrate dehydrogenase [NAD] subunit beta, mitochondrial isoform a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6D2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7A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2.17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CB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0.34</w:t>
            </w:r>
          </w:p>
        </w:tc>
      </w:tr>
      <w:tr w:rsidR="00F86537" w:rsidRPr="00D81D12" w14:paraId="26DEBCA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E3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4826870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B94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nucleobindin-2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908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DD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33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-0.21</w:t>
            </w:r>
          </w:p>
        </w:tc>
      </w:tr>
      <w:tr w:rsidR="00F86537" w:rsidRPr="00D81D12" w14:paraId="37BF14C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49E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24308201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163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adipocyte plasma membrane-associated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9E1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799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BB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059E0CA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1D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4506695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25D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40S ribosomal protein S19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A32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31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7F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300E67C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A92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224591399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1D6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UPF0688 protein C1orf174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CE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402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DFD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0B0F9B4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D0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38176151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FE5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lunapark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D32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612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9F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77D3D3F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E9A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217272894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A27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116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kDa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U5 small nuclear ribonucleoprotein component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E5D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E91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8AA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7C687E4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F73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345842414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A0E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phosphatase 2B catalytic subunit gamma isoform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isoform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2A1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A2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C2B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31ED0F2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B39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6005721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A82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erlin-2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1F1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0.043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61F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1.81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10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0.26</w:t>
            </w:r>
          </w:p>
        </w:tc>
      </w:tr>
      <w:tr w:rsidR="00F86537" w:rsidRPr="00D81D12" w14:paraId="4FDB254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DD1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347659028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31A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glutamine--fructose-6-phosphate aminotransferase [isomerizing] 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62E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26B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C6D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03CF47B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38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145580600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296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schlafen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family member 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504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97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87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45884B1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9E1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13027602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757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DDRGK domain-containing protein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E8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4F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36F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0.25</w:t>
            </w:r>
          </w:p>
        </w:tc>
      </w:tr>
      <w:tr w:rsidR="00F86537" w:rsidRPr="00D81D12" w14:paraId="5BD8C538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BB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4502753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21A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cyclin-dependent kinase 4 inhibitor D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87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4B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861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58F769E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DD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27597085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776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tropomyosin alpha-1 chain isoform 5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AF3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E5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86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-0.28</w:t>
            </w:r>
          </w:p>
        </w:tc>
      </w:tr>
      <w:tr w:rsidR="00F86537" w:rsidRPr="00D81D12" w14:paraId="340509C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90E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30795227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AAC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D-tyrosyl-</w:t>
            </w:r>
            <w:proofErr w:type="gram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tRNA(</w:t>
            </w:r>
            <w:proofErr w:type="gram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Tyr)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deacylase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7AF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90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3F4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0.19</w:t>
            </w:r>
          </w:p>
        </w:tc>
      </w:tr>
      <w:tr w:rsidR="00F86537" w:rsidRPr="00D81D12" w14:paraId="3015250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6E6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24797076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9EC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HLA class II histocompatibility antigen, DP beta 1 chain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93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544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7A6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7A38740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36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5453543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F1A1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aldo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-keto reductase family 1 member C1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711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B9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F8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-0.22</w:t>
            </w:r>
          </w:p>
        </w:tc>
      </w:tr>
      <w:tr w:rsidR="00F86537" w:rsidRPr="00D81D12" w14:paraId="1FD3BE3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B9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4503499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4EB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eukaryotic translation initiation factor 1A, X-chromosomal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515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0.044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68E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C6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00E9D0D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CB4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372266173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479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ras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-related protein Rab-34 isoform 7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91A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261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B85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2D6A393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375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21361418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2A9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ras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-related protein Rab-30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CEF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E0F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3B7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4985404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B52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5453539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34E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multifunctional protein ADE2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16B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D07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D7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22B1288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47B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5453676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732D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granzyme A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5F9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E57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CB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548096C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89B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51599156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A2F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chromodomain-helicase-DNA-binding protein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14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386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6AD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0.24</w:t>
            </w:r>
          </w:p>
        </w:tc>
      </w:tr>
      <w:tr w:rsidR="00F86537" w:rsidRPr="00D81D12" w14:paraId="5684D10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91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13994151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B35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PDZ and LIM domain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92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C1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872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2AA122C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6AF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4506205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42A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proteasome subunit beta type-9 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A7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B6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46A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2C4B3F0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EE6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50428938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9AC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ATPase ASNA1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5DB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0.045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7C6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D2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52D543F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09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19743823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88F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integrin beta-1 isoform 1A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839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1E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6E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-0.24</w:t>
            </w:r>
          </w:p>
        </w:tc>
      </w:tr>
      <w:tr w:rsidR="00F86537" w:rsidRPr="00D81D12" w14:paraId="61FBCE9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42E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112293277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C41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dnaJ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homolog subfamily C member 8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030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AE0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53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7C0D332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7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222352151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ADF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poly(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rC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)-binding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AC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83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DEE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5B8F17B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621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73611906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0C9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phosphorylase b kinase regulatory subunit beta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55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01C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BD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-0.19</w:t>
            </w:r>
          </w:p>
        </w:tc>
      </w:tr>
      <w:tr w:rsidR="00F86537" w:rsidRPr="00D81D12" w14:paraId="36FA4D1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716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507834126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115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ADP-ribosylation factor-like protein 6-interacting protein 4 isoform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6AA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754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2.20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40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0.34</w:t>
            </w:r>
          </w:p>
        </w:tc>
      </w:tr>
      <w:tr w:rsidR="00F86537" w:rsidRPr="00D81D12" w14:paraId="5A58744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D62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21704263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869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max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2D9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DDE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CD8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5271CE7E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D50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5031873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56B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ERGIC-53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6BA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5A0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E5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2D0F288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8B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78000213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B0B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DNA methyltransferase 1-associated protein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A18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FA4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2.05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426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0.31</w:t>
            </w:r>
          </w:p>
        </w:tc>
      </w:tr>
      <w:tr w:rsidR="00F86537" w:rsidRPr="00D81D12" w14:paraId="5E50428C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DAD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4504007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6AB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glycerol kinase isoform 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438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6ED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63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-0.16</w:t>
            </w:r>
          </w:p>
        </w:tc>
      </w:tr>
      <w:tr w:rsidR="00F86537" w:rsidRPr="00D81D12" w14:paraId="2101F24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EA4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94681038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4B1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phospholipase D4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362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67B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ABA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0.35</w:t>
            </w:r>
          </w:p>
        </w:tc>
      </w:tr>
      <w:tr w:rsidR="00F86537" w:rsidRPr="00D81D12" w14:paraId="3504B0FA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E09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4507909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F2C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wiskott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-Aldrich syndrome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209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790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ED8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04E6E1D7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40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7706322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E59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UPF0568 protein C14orf166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6F0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461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A3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0.24</w:t>
            </w:r>
          </w:p>
        </w:tc>
      </w:tr>
      <w:tr w:rsidR="00F86537" w:rsidRPr="00D81D12" w14:paraId="3B2FE182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A82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151108473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E9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mitochondrial fission 1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6F8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0D4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D72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06B5F1E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0DD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7661920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EF1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eukaryotic initiation factor 4A-III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1F5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52A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A8C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16C801B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E3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296939604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CB5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kinase WNK1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E13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94B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E2C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6AA0ACB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CAF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7661744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142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basic leucine zipper and W2 domain-containing protein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86D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BC5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58B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-0.26</w:t>
            </w:r>
          </w:p>
        </w:tc>
      </w:tr>
      <w:tr w:rsidR="00F86537" w:rsidRPr="00D81D12" w14:paraId="26505225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7CB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49574532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53B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glycogen synthase kinase-3 alpha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C93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8FA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0FB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-0.20</w:t>
            </w:r>
          </w:p>
        </w:tc>
      </w:tr>
      <w:tr w:rsidR="00F86537" w:rsidRPr="00D81D12" w14:paraId="1549EC4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228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15431290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04D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60S ribosomal protein L11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82F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258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DB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0.23</w:t>
            </w:r>
          </w:p>
        </w:tc>
      </w:tr>
      <w:tr w:rsidR="00F86537" w:rsidRPr="00D81D12" w14:paraId="47CB4A5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5FF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28173554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D18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histone H2B type 3-B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299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884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FB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0.13</w:t>
            </w:r>
          </w:p>
        </w:tc>
      </w:tr>
      <w:tr w:rsidR="00F86537" w:rsidRPr="00D81D12" w14:paraId="0EE2F014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F7F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7706339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1E0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peptidyl-prolyl cis-trans isomerase-like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646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D0C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3F9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0B8FEC4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F01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155030240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0DA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CCA tRNA </w:t>
            </w: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nucleotidyltransferase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1, mitochondrial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7A9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DD6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9D7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-0.24</w:t>
            </w:r>
          </w:p>
        </w:tc>
      </w:tr>
      <w:tr w:rsidR="00F86537" w:rsidRPr="00D81D12" w14:paraId="340EDD49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284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4503475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A54E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elongation factor 1-alpha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75E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081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87D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0.18</w:t>
            </w:r>
          </w:p>
        </w:tc>
      </w:tr>
      <w:tr w:rsidR="00F86537" w:rsidRPr="00D81D12" w14:paraId="4785485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159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313661428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BE37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kinase Nek1 isoform 3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14D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E27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5D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-0.16</w:t>
            </w:r>
          </w:p>
        </w:tc>
      </w:tr>
      <w:tr w:rsidR="00F86537" w:rsidRPr="00D81D12" w14:paraId="2BA2BB2B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30D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lastRenderedPageBreak/>
              <w:t>89903012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6BA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cell division control protein 42 homolog isoform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7F3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5ED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FDC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0.20</w:t>
            </w:r>
          </w:p>
        </w:tc>
      </w:tr>
      <w:tr w:rsidR="00F86537" w:rsidRPr="00D81D12" w14:paraId="60A33D1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236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89191868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3A5F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von Willebrand factor preproprotein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2B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117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656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-0.15</w:t>
            </w:r>
          </w:p>
        </w:tc>
      </w:tr>
      <w:tr w:rsidR="00F86537" w:rsidRPr="00D81D12" w14:paraId="77CAD2A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6E3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7706667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56C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trafficking protein particle complex subunit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9EE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0.048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EDD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315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0.28</w:t>
            </w:r>
          </w:p>
        </w:tc>
      </w:tr>
      <w:tr w:rsidR="00F86537" w:rsidRPr="00D81D12" w14:paraId="3C22303F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7BF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21614544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5F6B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protein S100-A8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62C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ADD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0.59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A50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-0.23</w:t>
            </w:r>
          </w:p>
        </w:tc>
      </w:tr>
      <w:tr w:rsidR="00F86537" w:rsidRPr="00D81D12" w14:paraId="3E2CE80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C2E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13124873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952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core-binding factor subunit beta isoform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90F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575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49C6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0.12</w:t>
            </w:r>
          </w:p>
        </w:tc>
      </w:tr>
      <w:tr w:rsidR="00F86537" w:rsidRPr="00D81D12" w14:paraId="55B5DDD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353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217035154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8548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capZ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-interacting protein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FB5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015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54C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0.15</w:t>
            </w:r>
          </w:p>
        </w:tc>
      </w:tr>
      <w:tr w:rsidR="00F86537" w:rsidRPr="00D81D12" w14:paraId="2DBB156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6E3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13489085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4020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ubiquitin-conjugating enzyme E2 G1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F247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61F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0D5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6182B8E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025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28195394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27EA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histone H2A type 2-B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012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9B3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BF6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0.16</w:t>
            </w:r>
          </w:p>
        </w:tc>
      </w:tr>
      <w:tr w:rsidR="00F86537" w:rsidRPr="00D81D12" w14:paraId="47EC04D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4203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4506027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68B9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serine/threonine-protein phosphatase 4 catalytic subunit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4FF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402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AD7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0.14</w:t>
            </w:r>
          </w:p>
        </w:tc>
      </w:tr>
      <w:tr w:rsidR="00F86537" w:rsidRPr="00D81D12" w14:paraId="1BB1B34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F4E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5031741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60F6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dnaJ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 homolog subfamily A member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958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60C5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1.76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4CE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0.24</w:t>
            </w:r>
          </w:p>
        </w:tc>
      </w:tr>
      <w:tr w:rsidR="00F86537" w:rsidRPr="00D81D12" w14:paraId="2BA7CF40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71B9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70780353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870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ankyrin-1 isoform 4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A93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EAD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181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0.17</w:t>
            </w:r>
          </w:p>
        </w:tc>
      </w:tr>
      <w:tr w:rsidR="00F86537" w:rsidRPr="00D81D12" w14:paraId="162F33B6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A55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4505181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2B5D4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microsomal glutathione S-transferase 2 isoform 1 precursor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661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BB7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1.62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D3B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0.21</w:t>
            </w:r>
          </w:p>
        </w:tc>
      </w:tr>
      <w:tr w:rsidR="00F86537" w:rsidRPr="00D81D12" w14:paraId="17D1761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811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313569822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937FC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RPL17-C18orf32 protein isoform 1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A17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AFFE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1.93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5660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0.29</w:t>
            </w:r>
          </w:p>
        </w:tc>
      </w:tr>
      <w:tr w:rsidR="00F86537" w:rsidRPr="00D81D12" w14:paraId="4BAB66D1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6F2C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4503843</w:t>
            </w:r>
          </w:p>
        </w:tc>
        <w:tc>
          <w:tcPr>
            <w:tcW w:w="2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D4A3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AP-1 complex subunit gamma-like 2 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290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0.049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247A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0.71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068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-0.15</w:t>
            </w:r>
          </w:p>
        </w:tc>
      </w:tr>
      <w:tr w:rsidR="00F86537" w:rsidRPr="00D81D12" w14:paraId="4C56AAAD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459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19923260</w:t>
            </w:r>
          </w:p>
        </w:tc>
        <w:tc>
          <w:tcPr>
            <w:tcW w:w="29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1172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proofErr w:type="spellStart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ras</w:t>
            </w:r>
            <w:proofErr w:type="spellEnd"/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-related protein Rab-4A isoform 1 </w:t>
            </w:r>
          </w:p>
        </w:tc>
        <w:tc>
          <w:tcPr>
            <w:tcW w:w="5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F67D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0.050</w:t>
            </w:r>
          </w:p>
        </w:tc>
        <w:tc>
          <w:tcPr>
            <w:tcW w:w="4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FC78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0.65</w:t>
            </w:r>
          </w:p>
        </w:tc>
        <w:tc>
          <w:tcPr>
            <w:tcW w:w="5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4004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-0.18</w:t>
            </w:r>
          </w:p>
        </w:tc>
      </w:tr>
      <w:tr w:rsidR="00F86537" w:rsidRPr="00D81D12" w14:paraId="1FE292B3" w14:textId="77777777" w:rsidTr="00F86537">
        <w:trPr>
          <w:trHeight w:val="300"/>
        </w:trPr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E84CB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117938251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92055" w14:textId="77777777" w:rsidR="00D81D12" w:rsidRPr="00D81D12" w:rsidRDefault="00D81D12" w:rsidP="00D81D12">
            <w:pPr>
              <w:spacing w:line="240" w:lineRule="auto"/>
              <w:jc w:val="lef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 xml:space="preserve">bcl-2-associated transcription factor 1 isoform 2 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A4CBF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0.050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F1C91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2.27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7D712" w14:textId="77777777" w:rsidR="00D81D12" w:rsidRPr="00D81D12" w:rsidRDefault="00D81D12" w:rsidP="00D81D12">
            <w:pPr>
              <w:spacing w:line="240" w:lineRule="auto"/>
              <w:jc w:val="right"/>
              <w:rPr>
                <w:rFonts w:ascii="Palatino Linotype" w:hAnsi="Palatino Linotype" w:cs="Calibri"/>
                <w:sz w:val="20"/>
                <w:lang w:val="en-NZ" w:eastAsia="en-NZ"/>
              </w:rPr>
            </w:pPr>
            <w:r w:rsidRPr="00D81D12">
              <w:rPr>
                <w:rFonts w:ascii="Palatino Linotype" w:hAnsi="Palatino Linotype" w:cs="Calibri"/>
                <w:sz w:val="20"/>
                <w:lang w:val="en-NZ" w:eastAsia="en-NZ"/>
              </w:rPr>
              <w:t>0.36</w:t>
            </w:r>
          </w:p>
        </w:tc>
      </w:tr>
    </w:tbl>
    <w:p w14:paraId="2B0479B3" w14:textId="77777777" w:rsidR="00D81D12" w:rsidRPr="00AC7556" w:rsidRDefault="00D81D12" w:rsidP="000472CE">
      <w:pPr>
        <w:rPr>
          <w:rFonts w:ascii="Palatino Linotype" w:hAnsi="Palatino Linotype" w:cs="Arial"/>
          <w:b/>
          <w:bCs/>
          <w:sz w:val="20"/>
        </w:rPr>
      </w:pPr>
    </w:p>
    <w:p w14:paraId="137D1912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41378355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09B62BC6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2CBA00E1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76C0892F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535BBAEC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011ECA7A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154A5C86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60CC4EFB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18FED169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02B45941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5BD0B740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71130BA2" w14:textId="77777777" w:rsidR="000472CE" w:rsidRPr="00502D00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</w:pPr>
    </w:p>
    <w:p w14:paraId="02B24097" w14:textId="77777777" w:rsidR="000472CE" w:rsidRDefault="000472CE" w:rsidP="000472CE">
      <w:pPr>
        <w:shd w:val="clear" w:color="auto" w:fill="FFFFFF" w:themeFill="background1"/>
        <w:rPr>
          <w:rFonts w:ascii="Arial" w:hAnsi="Arial" w:cs="Arial"/>
          <w:sz w:val="16"/>
          <w:szCs w:val="16"/>
        </w:rPr>
        <w:sectPr w:rsidR="000472CE" w:rsidSect="00CB0F9F">
          <w:pgSz w:w="11901" w:h="16840" w:code="9"/>
          <w:pgMar w:top="1077" w:right="1531" w:bottom="1418" w:left="1531" w:header="1021" w:footer="851" w:gutter="0"/>
          <w:lnNumType w:countBy="1" w:restart="continuous"/>
          <w:pgNumType w:start="1"/>
          <w:cols w:space="425"/>
          <w:titlePg/>
          <w:docGrid w:linePitch="326"/>
        </w:sectPr>
      </w:pPr>
    </w:p>
    <w:p w14:paraId="0B64825A" w14:textId="1F1A802D" w:rsidR="000472CE" w:rsidRDefault="00064832" w:rsidP="000472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EF2FC86" wp14:editId="075CD8A9">
                <wp:simplePos x="0" y="0"/>
                <wp:positionH relativeFrom="margin">
                  <wp:posOffset>-395605</wp:posOffset>
                </wp:positionH>
                <wp:positionV relativeFrom="paragraph">
                  <wp:posOffset>-514985</wp:posOffset>
                </wp:positionV>
                <wp:extent cx="9505950" cy="6232159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5950" cy="6232159"/>
                          <a:chOff x="0" y="-28574"/>
                          <a:chExt cx="9505950" cy="6232159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0" y="-28574"/>
                            <a:ext cx="9505950" cy="6210298"/>
                            <a:chOff x="-29214" y="-87376"/>
                            <a:chExt cx="9011322" cy="5050993"/>
                          </a:xfrm>
                        </wpg:grpSpPr>
                        <wpg:grpSp>
                          <wpg:cNvPr id="39" name="Group 39"/>
                          <wpg:cNvGrpSpPr/>
                          <wpg:grpSpPr>
                            <a:xfrm>
                              <a:off x="-29214" y="-87376"/>
                              <a:ext cx="9011322" cy="5050993"/>
                              <a:chOff x="-66679" y="-87376"/>
                              <a:chExt cx="9011322" cy="5050993"/>
                            </a:xfrm>
                          </wpg:grpSpPr>
                          <wpg:grpSp>
                            <wpg:cNvPr id="98" name="Group 98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66679" y="-3"/>
                                <a:ext cx="7473181" cy="4963620"/>
                                <a:chOff x="-66670" y="-3"/>
                                <a:chExt cx="7472203" cy="4965578"/>
                              </a:xfrm>
                            </wpg:grpSpPr>
                            <wps:wsp>
                              <wps:cNvPr id="101" name="Rectangle 101"/>
                              <wps:cNvSpPr/>
                              <wps:spPr>
                                <a:xfrm>
                                  <a:off x="-66670" y="-3"/>
                                  <a:ext cx="4666985" cy="49655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Rectangle 106"/>
                              <wps:cNvSpPr/>
                              <wps:spPr>
                                <a:xfrm>
                                  <a:off x="1901477" y="1036288"/>
                                  <a:ext cx="4936554" cy="39290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Rectangle 111"/>
                              <wps:cNvSpPr/>
                              <wps:spPr>
                                <a:xfrm>
                                  <a:off x="3666860" y="1751321"/>
                                  <a:ext cx="3738673" cy="32138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6" name="Text Box 116"/>
                            <wps:cNvSpPr txBox="1"/>
                            <wps:spPr>
                              <a:xfrm>
                                <a:off x="4648547" y="-87376"/>
                                <a:ext cx="4296096" cy="1099967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E534D6" w14:textId="63E0C591" w:rsidR="00F67E6B" w:rsidRPr="002C0A4F" w:rsidRDefault="00F67E6B" w:rsidP="00F46AC7">
                                  <w:pPr>
                                    <w:pStyle w:val="Caption"/>
                                    <w:spacing w:after="0" w:line="260" w:lineRule="exact"/>
                                    <w:rPr>
                                      <w:rFonts w:ascii="Palatino Linotype" w:eastAsia="Calibri" w:hAnsi="Palatino Linotype" w:cs="Calibri"/>
                                      <w:i w:val="0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C0A4F">
                                    <w:rPr>
                                      <w:rFonts w:ascii="Palatino Linotype" w:hAnsi="Palatino Linotype"/>
                                      <w:b/>
                                      <w:i w:val="0"/>
                                      <w:color w:val="000000" w:themeColor="text1"/>
                                    </w:rPr>
                                    <w:t xml:space="preserve">Figure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b/>
                                      <w:i w:val="0"/>
                                      <w:color w:val="000000" w:themeColor="text1"/>
                                    </w:rPr>
                                    <w:t>S1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: Functional annotation clusters generated from proteins with relatively higher abundance in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all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ME/CFS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versus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all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controls (n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8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, </w:t>
                                  </w:r>
                                  <w:r w:rsidRPr="00AC7556">
                                    <w:rPr>
                                      <w:rFonts w:ascii="Palatino Linotype" w:hAnsi="Palatino Linotype"/>
                                      <w:iCs w:val="0"/>
                                      <w:color w:val="000000" w:themeColor="text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&lt; 0.01,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L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og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  <w:vertAlign w:val="subscript"/>
                                    </w:rPr>
                                    <w:t>10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F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old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-C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hange) &gt;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0.2). Cluster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>A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has an enrichment score =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4.01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, cluster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>B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enrichment score = 2.5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4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, and cluster 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>C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enrichment score = 1.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32</w:t>
                                  </w:r>
                                  <w:r w:rsidRPr="002C0A4F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The enrichment score is the geometric mean (in -log scale) of member's </w:t>
                                  </w:r>
                                  <w:r w:rsidRPr="00611470">
                                    <w:rPr>
                                      <w:rFonts w:ascii="Palatino Linotype" w:hAnsi="Palatino Linotype" w:cstheme="minorHAnsi"/>
                                      <w:iCs w:val="0"/>
                                      <w:color w:val="000000" w:themeColor="text1"/>
                                    </w:rPr>
                                    <w:t>P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 values in a corresponding annotation cluster and is used to rank their biological significance, with the top ranked annotation groups having consistent lower </w:t>
                                  </w:r>
                                  <w:r w:rsidRPr="00611470">
                                    <w:rPr>
                                      <w:rFonts w:ascii="Palatino Linotype" w:hAnsi="Palatino Linotype" w:cstheme="minorHAnsi"/>
                                      <w:iCs w:val="0"/>
                                      <w:color w:val="000000" w:themeColor="text1"/>
                                    </w:rPr>
                                    <w:t>P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-values for their annotation members. Cluster 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>A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 involves histone methylation, cluster 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>B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 WD repeat domains, and cluster 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>C</w:t>
                                  </w:r>
                                  <w:r w:rsidRPr="002C0A4F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protein catabolism and </w:t>
                                  </w:r>
                                  <w:proofErr w:type="spellStart"/>
                                  <w:r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>ubiquination</w:t>
                                  </w:r>
                                  <w:proofErr w:type="spellEnd"/>
                                  <w:r w:rsidRPr="002C0A4F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9214" y="19050"/>
                              <a:ext cx="334009" cy="316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D2D740" w14:textId="77777777" w:rsidR="00F67E6B" w:rsidRPr="00206394" w:rsidRDefault="00F67E6B" w:rsidP="000472C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39191" y="1084074"/>
                              <a:ext cx="334009" cy="316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8873F2" w14:textId="77777777" w:rsidR="00F67E6B" w:rsidRPr="00206394" w:rsidRDefault="00F67E6B" w:rsidP="000472C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0427" y="1787379"/>
                              <a:ext cx="334009" cy="316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A6B0D3" w14:textId="77777777" w:rsidR="00F67E6B" w:rsidRPr="00206394" w:rsidRDefault="00F67E6B" w:rsidP="000472C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425" y="333375"/>
                            <a:ext cx="1581150" cy="942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Rectangle 7"/>
                        <wps:cNvSpPr/>
                        <wps:spPr>
                          <a:xfrm>
                            <a:off x="1895475" y="304796"/>
                            <a:ext cx="2614295" cy="1011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327AD6" w14:textId="77777777" w:rsidR="00F67E6B" w:rsidRDefault="00F67E6B" w:rsidP="00E9013C">
                              <w:pPr>
                                <w:spacing w:line="150" w:lineRule="atLeas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Histone cluster 1 H1 family member c (HIST1H1C)</w:t>
                              </w:r>
                            </w:p>
                            <w:p w14:paraId="709F19D6" w14:textId="77777777" w:rsidR="00F67E6B" w:rsidRDefault="00F67E6B" w:rsidP="00E9013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Histone cluster 1 H1 family member d (HIST1H1D)</w:t>
                              </w:r>
                            </w:p>
                            <w:p w14:paraId="22AF2C7E" w14:textId="77777777" w:rsidR="00F67E6B" w:rsidRDefault="00F67E6B" w:rsidP="00E9013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Histone cluster 1 H1 family member e (HIST1H1E)</w:t>
                              </w:r>
                            </w:p>
                            <w:p w14:paraId="354A9A17" w14:textId="77777777" w:rsidR="00F67E6B" w:rsidRDefault="00F67E6B" w:rsidP="00E9013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Histone cluster 1 H1 family member b (HIST1H1B)</w:t>
                              </w:r>
                            </w:p>
                            <w:p w14:paraId="0A0646AA" w14:textId="77777777" w:rsidR="00F67E6B" w:rsidRDefault="00F67E6B" w:rsidP="00E9013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Histone cluster 1 H1 family member a (HIST1H1A)</w:t>
                              </w:r>
                            </w:p>
                            <w:p w14:paraId="2DD1A739" w14:textId="77777777" w:rsidR="00F67E6B" w:rsidRDefault="00F67E6B" w:rsidP="00E9013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Cullin 3 (CUL3)</w:t>
                              </w:r>
                            </w:p>
                            <w:p w14:paraId="5F0909C6" w14:textId="77777777" w:rsidR="00F67E6B" w:rsidRDefault="00F67E6B" w:rsidP="00E9013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Serine’/threonine kinase receptor associated protein (STRAP)</w:t>
                              </w:r>
                            </w:p>
                            <w:p w14:paraId="78C8E97C" w14:textId="77777777" w:rsidR="00F67E6B" w:rsidRDefault="00F67E6B" w:rsidP="00E9013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Adhesion regulating molecule 1 (ADRH1)</w:t>
                              </w:r>
                            </w:p>
                            <w:p w14:paraId="4EB24437" w14:textId="77777777" w:rsidR="00F67E6B" w:rsidRDefault="00F67E6B" w:rsidP="00E9013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Splicing factor 3a subunit 1 (SF3A1)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" name="Rectangle 9">
                          <a:extLst>
                            <a:ext uri="{FF2B5EF4-FFF2-40B4-BE49-F238E27FC236}">
                              <a16:creationId xmlns:a16="http://schemas.microsoft.com/office/drawing/2014/main" id="{47E17C6E-36FE-4BB4-98C1-98AA532CA204}"/>
                            </a:ext>
                          </a:extLst>
                        </wps:cNvPr>
                        <wps:cNvSpPr/>
                        <wps:spPr>
                          <a:xfrm rot="16200000">
                            <a:off x="-609600" y="2124050"/>
                            <a:ext cx="3456940" cy="172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1C1917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011991:Winged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helix-turn-helix DNA-binding domain</w:t>
                              </w:r>
                            </w:p>
                            <w:p w14:paraId="2AFB41BA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IPR005818: Histone H1/H5</w:t>
                              </w:r>
                            </w:p>
                            <w:p w14:paraId="04154328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GO:0031490~chromatin DNA binding</w:t>
                              </w:r>
                            </w:p>
                            <w:p w14:paraId="3EBE0D0E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Citrullination</w:t>
                              </w:r>
                            </w:p>
                            <w:p w14:paraId="1C079C6B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IPR005819: Histone H5</w:t>
                              </w:r>
                            </w:p>
                            <w:p w14:paraId="6B086F8A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GO:0000786~nucleosome</w:t>
                              </w:r>
                            </w:p>
                            <w:p w14:paraId="3DABE397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GO:0006334~nucleosome assembly</w:t>
                              </w:r>
                            </w:p>
                            <w:p w14:paraId="0646E569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Chromosome</w:t>
                              </w:r>
                            </w:p>
                            <w:p w14:paraId="68DBA08B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DNA-binding</w:t>
                              </w:r>
                            </w:p>
                            <w:p w14:paraId="4CAAE590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GO:0000122~negative regulation of transcription from RNA polymerase II promoter</w:t>
                              </w:r>
                            </w:p>
                            <w:p w14:paraId="5335A2D2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Isopeptide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bond</w:t>
                              </w:r>
                            </w:p>
                            <w:p w14:paraId="4BB44681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GO:0098532~histone H3-K27 trimethylation</w:t>
                              </w:r>
                            </w:p>
                            <w:p w14:paraId="5E019223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GO:0016584~nucleosome positioning</w:t>
                              </w:r>
                            </w:p>
                            <w:p w14:paraId="7D50294B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GO:0080182~histone H3-K4 trimethylation</w:t>
                              </w:r>
                            </w:p>
                            <w:p w14:paraId="074D279F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GO:0005719~nuclear euchromatin</w:t>
                              </w:r>
                            </w:p>
                            <w:p w14:paraId="35F5BE87" w14:textId="77777777" w:rsidR="00F67E6B" w:rsidRDefault="00F67E6B" w:rsidP="00E9013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GO:0000798~nuclear chromatin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8875" y="1685925"/>
                            <a:ext cx="1426210" cy="518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8">
                          <a:extLst>
                            <a:ext uri="{FF2B5EF4-FFF2-40B4-BE49-F238E27FC236}">
                              <a16:creationId xmlns:a16="http://schemas.microsoft.com/office/drawing/2014/main" id="{1069740A-848D-4193-BB1E-CCD82EC6D71C}"/>
                            </a:ext>
                          </a:extLst>
                        </wps:cNvPr>
                        <wps:cNvSpPr/>
                        <wps:spPr>
                          <a:xfrm rot="16200000">
                            <a:off x="1952625" y="2581245"/>
                            <a:ext cx="2377440" cy="1522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6FAB25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Repeat: WD 4</w:t>
                              </w:r>
                            </w:p>
                            <w:p w14:paraId="3B05816F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Repeat: WD 3</w:t>
                              </w:r>
                            </w:p>
                            <w:p w14:paraId="5D4354BE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SM00320: WD40</w:t>
                              </w:r>
                            </w:p>
                            <w:p w14:paraId="7B16D98E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WD repeat</w:t>
                              </w:r>
                            </w:p>
                            <w:p w14:paraId="36A5294D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Repeat: WD 1</w:t>
                              </w:r>
                            </w:p>
                            <w:p w14:paraId="792E4D9B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Repeat: WD 2</w:t>
                              </w:r>
                            </w:p>
                            <w:p w14:paraId="00641CF6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IPR001680: WD40 repeat</w:t>
                              </w:r>
                            </w:p>
                            <w:p w14:paraId="1BB7C157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IPR017986: WD40-repeat-containing domain</w:t>
                              </w:r>
                            </w:p>
                            <w:p w14:paraId="7380F461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IPR015943: WD40/YVTN repeat-like-containing domain</w:t>
                              </w:r>
                            </w:p>
                            <w:p w14:paraId="352C2A4B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Repeat: WD 5</w:t>
                              </w:r>
                            </w:p>
                            <w:p w14:paraId="7A5F5F3A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IPR019775: WD40 repeat, conserved site</w:t>
                              </w:r>
                            </w:p>
                            <w:p w14:paraId="37D5280F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Repeat: WD 6</w:t>
                              </w:r>
                            </w:p>
                            <w:p w14:paraId="076EA82F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IPR020472: G-protein beta WD-40 repeat</w:t>
                              </w:r>
                            </w:p>
                            <w:p w14:paraId="3B36D9A8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Repeat: WD 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" name="Rectangle 6">
                          <a:extLst>
                            <a:ext uri="{FF2B5EF4-FFF2-40B4-BE49-F238E27FC236}">
                              <a16:creationId xmlns:a16="http://schemas.microsoft.com/office/drawing/2014/main" id="{76B6C278-5B64-43D1-80D4-EF4CE27F0980}"/>
                            </a:ext>
                          </a:extLst>
                        </wps:cNvPr>
                        <wps:cNvSpPr/>
                        <wps:spPr>
                          <a:xfrm>
                            <a:off x="3810000" y="1628756"/>
                            <a:ext cx="2594610" cy="602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6DC57" w14:textId="77777777" w:rsidR="00F67E6B" w:rsidRDefault="00F67E6B" w:rsidP="0027479B">
                              <w:pPr>
                                <w:spacing w:line="150" w:lineRule="atLeas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WD repeat domain 37 (WDR37)</w:t>
                              </w:r>
                            </w:p>
                            <w:p w14:paraId="13BFC615" w14:textId="77777777" w:rsidR="00F67E6B" w:rsidRDefault="00F67E6B" w:rsidP="0027479B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PWP2 periodic tryptophan protein homolog (PWP2)</w:t>
                              </w:r>
                            </w:p>
                            <w:p w14:paraId="3F1ECA41" w14:textId="77777777" w:rsidR="00F67E6B" w:rsidRDefault="00F67E6B" w:rsidP="0027479B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Serine/threonine kinase receptor associated protein (STRAP)</w:t>
                              </w:r>
                            </w:p>
                            <w:p w14:paraId="1B41E30D" w14:textId="77777777" w:rsidR="00F67E6B" w:rsidRDefault="00F67E6B" w:rsidP="0027479B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WD repeat domain 77 (WDR77)</w:t>
                              </w:r>
                            </w:p>
                            <w:p w14:paraId="49B02F7B" w14:textId="77777777" w:rsidR="00F67E6B" w:rsidRDefault="00F67E6B" w:rsidP="0027479B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Actin related protein 2/3 complex subunit 1A (ARPC1A)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33875" y="2505075"/>
                            <a:ext cx="523875" cy="321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Rectangle 5">
                          <a:extLst>
                            <a:ext uri="{FF2B5EF4-FFF2-40B4-BE49-F238E27FC236}">
                              <a16:creationId xmlns:a16="http://schemas.microsoft.com/office/drawing/2014/main" id="{0220B5AE-FD6B-4E6D-896C-274977A0F055}"/>
                            </a:ext>
                          </a:extLst>
                        </wps:cNvPr>
                        <wps:cNvSpPr/>
                        <wps:spPr>
                          <a:xfrm>
                            <a:off x="4819650" y="2466947"/>
                            <a:ext cx="2263775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40ED3" w14:textId="77777777" w:rsidR="00F67E6B" w:rsidRDefault="00F67E6B" w:rsidP="0027479B">
                              <w:pPr>
                                <w:spacing w:line="150" w:lineRule="atLeas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Cullin 3 (CUL3)</w:t>
                              </w:r>
                            </w:p>
                            <w:p w14:paraId="3FF97325" w14:textId="77777777" w:rsidR="00F67E6B" w:rsidRDefault="00F67E6B" w:rsidP="0027479B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Proteasome 26S subunit, non-ATPase 14 (PSMD14)</w:t>
                              </w:r>
                            </w:p>
                            <w:p w14:paraId="5FC318A6" w14:textId="77777777" w:rsidR="00F67E6B" w:rsidRDefault="00F67E6B" w:rsidP="0027479B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Proteasome subunit beta 4 (PSMB4)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8" name="Rectangle 7">
                          <a:extLst>
                            <a:ext uri="{FF2B5EF4-FFF2-40B4-BE49-F238E27FC236}">
                              <a16:creationId xmlns:a16="http://schemas.microsoft.com/office/drawing/2014/main" id="{8E91FF2B-1790-4971-8671-7BB85B334560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867025" y="4190952"/>
                            <a:ext cx="3422650" cy="602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88960A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GO:0031145~anaphase-promoting complex-dependent catabolic process</w:t>
                              </w:r>
                            </w:p>
                            <w:p w14:paraId="34F0C677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GO:0090090~negative regulation of canonical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Wnt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signalling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pathway</w:t>
                              </w:r>
                            </w:p>
                            <w:p w14:paraId="13FA8BFD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GO:0000289~protein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polyubiquination</w:t>
                              </w:r>
                              <w:proofErr w:type="spellEnd"/>
                            </w:p>
                            <w:p w14:paraId="0DD92AB3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GO:0043161~proteasome-mediated ubiquitin-dependent protein catabolic process</w:t>
                              </w:r>
                            </w:p>
                            <w:p w14:paraId="5F47DAEF" w14:textId="77777777" w:rsidR="00F67E6B" w:rsidRDefault="00F67E6B" w:rsidP="0027479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GO:0000165~MAPK cascade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F2FC86" id="Group 5" o:spid="_x0000_s1026" style="position:absolute;left:0;text-align:left;margin-left:-31.15pt;margin-top:-40.55pt;width:748.5pt;height:490.7pt;z-index:251677696;mso-position-horizontal-relative:margin;mso-height-relative:margin" coordorigin=",-285" coordsize="95059,62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">
                <v:group id="Group 22" o:spid="_x0000_s1027" style="position:absolute;top:-285;width:95059;height:62102" coordorigin="-292,-873" coordsize="90113,50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39" o:spid="_x0000_s1028" style="position:absolute;left:-292;top:-873;width:90113;height:50509" coordorigin="-666,-873" coordsize="90113,50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group id="Group 98" o:spid="_x0000_s1029" style="position:absolute;left:-666;width:74731;height:49636" coordorigin="-666" coordsize="74722,49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<o:lock v:ext="edit" aspectratio="t"/>
                      <v:rect id="Rectangle 101" o:spid="_x0000_s1030" style="position:absolute;left:-666;width:46669;height:49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" fillcolor="white [3212]" strokecolor="black [3213]" strokeweight=".5pt"/>
                      <v:rect id="Rectangle 106" o:spid="_x0000_s1031" style="position:absolute;left:19014;top:10362;width:49366;height:39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" fillcolor="white [3212]" strokecolor="black [3213]" strokeweight=".5pt"/>
                      <v:rect id="Rectangle 111" o:spid="_x0000_s1032" style="position:absolute;left:36668;top:17513;width:37387;height:32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" fillcolor="white [3212]" strokecolor="black [3213]" strokeweight=".5pt"/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6" o:spid="_x0000_s1033" type="#_x0000_t202" style="position:absolute;left:46485;top:-873;width:42961;height:10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" stroked="f">
                      <v:textbox inset="0,0,0,0">
                        <w:txbxContent>
                          <w:p w14:paraId="44E534D6" w14:textId="63E0C591" w:rsidR="00F67E6B" w:rsidRPr="002C0A4F" w:rsidRDefault="00F67E6B" w:rsidP="00F46AC7">
                            <w:pPr>
                              <w:pStyle w:val="Caption"/>
                              <w:spacing w:after="0" w:line="260" w:lineRule="exact"/>
                              <w:rPr>
                                <w:rFonts w:ascii="Palatino Linotype" w:eastAsia="Calibri" w:hAnsi="Palatino Linotype" w:cs="Calibri"/>
                                <w:i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C0A4F">
                              <w:rPr>
                                <w:rFonts w:ascii="Palatino Linotype" w:hAnsi="Palatino Linotype"/>
                                <w:b/>
                                <w:i w:val="0"/>
                                <w:color w:val="000000" w:themeColor="text1"/>
                              </w:rPr>
                              <w:t xml:space="preserve">Figure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i w:val="0"/>
                                <w:color w:val="000000" w:themeColor="text1"/>
                              </w:rPr>
                              <w:t>S1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: Functional annotation clusters generated from proteins with relatively higher abundance in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all 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ME/CFS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versus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all 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controls (n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=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8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, </w:t>
                            </w:r>
                            <w:r w:rsidRPr="00AC7556">
                              <w:rPr>
                                <w:rFonts w:ascii="Palatino Linotype" w:hAnsi="Palatino Linotype"/>
                                <w:iCs w:val="0"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&lt; 0.01,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L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og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  <w:vertAlign w:val="subscript"/>
                              </w:rPr>
                              <w:t>10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F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old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-C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hange) &gt;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0.2). Cluster </w:t>
                            </w:r>
                            <w:r w:rsidRPr="002C0A4F">
                              <w:rPr>
                                <w:rFonts w:ascii="Palatino Linotype" w:hAnsi="Palatino Linotype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>A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has an enrichment score =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4.01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, cluster </w:t>
                            </w:r>
                            <w:r w:rsidRPr="002C0A4F">
                              <w:rPr>
                                <w:rFonts w:ascii="Palatino Linotype" w:hAnsi="Palatino Linotype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>B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enrichment score = 2.5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4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, and cluster </w:t>
                            </w:r>
                            <w:r w:rsidRPr="002C0A4F">
                              <w:rPr>
                                <w:rFonts w:ascii="Palatino Linotype" w:hAnsi="Palatino Linotype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>C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enrichment score = 1.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32</w:t>
                            </w:r>
                            <w:r w:rsidRPr="002C0A4F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. 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The enrichment score is the geometric mean (in -log scale) of member's </w:t>
                            </w:r>
                            <w:r w:rsidRPr="00611470">
                              <w:rPr>
                                <w:rFonts w:ascii="Palatino Linotype" w:hAnsi="Palatino Linotype" w:cstheme="minorHAnsi"/>
                                <w:iCs w:val="0"/>
                                <w:color w:val="000000" w:themeColor="text1"/>
                              </w:rPr>
                              <w:t>P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 values in a corresponding annotation cluster and is used to rank their biological significance, with the top ranked annotation groups having consistent lower </w:t>
                            </w:r>
                            <w:r w:rsidRPr="00611470">
                              <w:rPr>
                                <w:rFonts w:ascii="Palatino Linotype" w:hAnsi="Palatino Linotype" w:cstheme="minorHAnsi"/>
                                <w:iCs w:val="0"/>
                                <w:color w:val="000000" w:themeColor="text1"/>
                              </w:rPr>
                              <w:t>P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-values for their annotation members. Cluster 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>A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 involves histone methylation, cluster 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>B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 WD repeat domains, and cluster 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>C</w:t>
                            </w:r>
                            <w:r w:rsidRPr="002C0A4F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protein catabolism and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>ubiquination</w:t>
                            </w:r>
                            <w:proofErr w:type="spellEnd"/>
                            <w:r w:rsidRPr="002C0A4F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2" o:spid="_x0000_s1034" type="#_x0000_t202" style="position:absolute;left:-292;top:190;width:3339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FJ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P/yA5zPxAjl/AAAA//8DAFBLAQItABQABgAIAAAAIQDb4fbL7gAAAIUBAAATAAAAAAAAAAAAAAAA&#10;AAAAAABbQ29udGVudF9UeXBlc10ueG1sUEsBAi0AFAAGAAgAAAAhAFr0LFu/AAAAFQEAAAsAAAAA&#10;AAAAAAAAAAAAHwEAAF9yZWxzLy5yZWxzUEsBAi0AFAAGAAgAAAAhAOZgEUnBAAAA3AAAAA8AAAAA&#10;AAAAAAAAAAAABwIAAGRycy9kb3ducmV2LnhtbFBLBQYAAAAAAwADALcAAAD1AgAAAAA=&#10;" filled="f" stroked="f">
                    <v:textbox>
                      <w:txbxContent>
                        <w:p w14:paraId="40D2D740" w14:textId="77777777" w:rsidR="00F67E6B" w:rsidRPr="00206394" w:rsidRDefault="00F67E6B" w:rsidP="000472C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19391;top:10840;width:3341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U7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dCK8/IBHr7CwAA//8DAFBLAQItABQABgAIAAAAIQDb4fbL7gAAAIUBAAATAAAAAAAAAAAA&#10;AAAAAAAAAABbQ29udGVudF9UeXBlc10ueG1sUEsBAi0AFAAGAAgAAAAhAFr0LFu/AAAAFQEAAAsA&#10;AAAAAAAAAAAAAAAAHwEAAF9yZWxzLy5yZWxzUEsBAi0AFAAGAAgAAAAhAJf/hTvEAAAA3AAAAA8A&#10;AAAAAAAAAAAAAAAABwIAAGRycy9kb3ducmV2LnhtbFBLBQYAAAAAAwADALcAAAD4AgAAAAA=&#10;" filled="f" stroked="f">
                    <v:textbox>
                      <w:txbxContent>
                        <w:p w14:paraId="3C8873F2" w14:textId="77777777" w:rsidR="00F67E6B" w:rsidRPr="00206394" w:rsidRDefault="00F67E6B" w:rsidP="000472C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2" o:spid="_x0000_s1036" type="#_x0000_t202" style="position:absolute;left:37404;top:17873;width:3340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Cg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i/&#10;P4bnM/ECOXsAAAD//wMAUEsBAi0AFAAGAAgAAAAhANvh9svuAAAAhQEAABMAAAAAAAAAAAAAAAAA&#10;AAAAAFtDb250ZW50X1R5cGVzXS54bWxQSwECLQAUAAYACAAAACEAWvQsW78AAAAVAQAACwAAAAAA&#10;AAAAAAAAAAAfAQAAX3JlbHMvLnJlbHNQSwECLQAUAAYACAAAACEA+LMgoMAAAADcAAAADwAAAAAA&#10;AAAAAAAAAAAHAgAAZHJzL2Rvd25yZXYueG1sUEsFBgAAAAADAAMAtwAAAPQCAAAAAA==&#10;" filled="f" stroked="f">
                    <v:textbox>
                      <w:txbxContent>
                        <w:p w14:paraId="54A6B0D3" w14:textId="77777777" w:rsidR="00F67E6B" w:rsidRPr="00206394" w:rsidRDefault="00F67E6B" w:rsidP="000472C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7" type="#_x0000_t75" style="position:absolute;left:3524;top:3333;width:15811;height:9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">
                  <v:imagedata r:id="rId9" o:title=""/>
                </v:shape>
                <v:rect id="Rectangle 7" o:spid="_x0000_s1038" style="position:absolute;left:18954;top:3047;width:26143;height:101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" filled="f" stroked="f">
                  <v:textbox style="mso-fit-shape-to-text:t">
                    <w:txbxContent>
                      <w:p w14:paraId="09327AD6" w14:textId="77777777" w:rsidR="00F67E6B" w:rsidRDefault="00F67E6B" w:rsidP="00E9013C">
                        <w:pPr>
                          <w:spacing w:line="150" w:lineRule="atLeas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Histone cluster 1 H1 family member c (HIST1H1C)</w:t>
                        </w:r>
                      </w:p>
                      <w:p w14:paraId="709F19D6" w14:textId="77777777" w:rsidR="00F67E6B" w:rsidRDefault="00F67E6B" w:rsidP="00E9013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Histone cluster 1 H1 family member d (HIST1H1D)</w:t>
                        </w:r>
                      </w:p>
                      <w:p w14:paraId="22AF2C7E" w14:textId="77777777" w:rsidR="00F67E6B" w:rsidRDefault="00F67E6B" w:rsidP="00E9013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Histone cluster 1 H1 family member e (HIST1H1E)</w:t>
                        </w:r>
                      </w:p>
                      <w:p w14:paraId="354A9A17" w14:textId="77777777" w:rsidR="00F67E6B" w:rsidRDefault="00F67E6B" w:rsidP="00E9013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Histone cluster 1 H1 family member b (HIST1H1B)</w:t>
                        </w:r>
                      </w:p>
                      <w:p w14:paraId="0A0646AA" w14:textId="77777777" w:rsidR="00F67E6B" w:rsidRDefault="00F67E6B" w:rsidP="00E9013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Histone cluster 1 H1 family member a (HIST1H1A)</w:t>
                        </w:r>
                      </w:p>
                      <w:p w14:paraId="2DD1A739" w14:textId="77777777" w:rsidR="00F67E6B" w:rsidRDefault="00F67E6B" w:rsidP="00E9013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Cullin 3 (CUL3)</w:t>
                        </w:r>
                      </w:p>
                      <w:p w14:paraId="5F0909C6" w14:textId="77777777" w:rsidR="00F67E6B" w:rsidRDefault="00F67E6B" w:rsidP="00E9013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Serine’/threonine kinase receptor associated protein (STRAP)</w:t>
                        </w:r>
                      </w:p>
                      <w:p w14:paraId="78C8E97C" w14:textId="77777777" w:rsidR="00F67E6B" w:rsidRDefault="00F67E6B" w:rsidP="00E9013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Adhesion regulating molecule 1 (ADRH1)</w:t>
                        </w:r>
                      </w:p>
                      <w:p w14:paraId="4EB24437" w14:textId="77777777" w:rsidR="00F67E6B" w:rsidRDefault="00F67E6B" w:rsidP="00E9013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Splicing factor 3a subunit 1 (SF3A1)</w:t>
                        </w:r>
                      </w:p>
                    </w:txbxContent>
                  </v:textbox>
                </v:rect>
                <v:rect id="Rectangle 9" o:spid="_x0000_s1039" style="position:absolute;left:-6097;top:21240;width:34570;height:1727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" filled="f" stroked="f">
                  <v:textbox style="mso-fit-shape-to-text:t">
                    <w:txbxContent>
                      <w:p w14:paraId="221C1917" w14:textId="77777777" w:rsidR="00F67E6B" w:rsidRDefault="00F67E6B" w:rsidP="00E9013C">
                        <w:pPr>
                          <w:spacing w:line="150" w:lineRule="atLeast"/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011991:Winged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helix-turn-helix DNA-binding domain</w:t>
                        </w:r>
                      </w:p>
                      <w:p w14:paraId="2AFB41BA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IPR005818: Histone H1/H5</w:t>
                        </w:r>
                      </w:p>
                      <w:p w14:paraId="04154328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GO:0031490~chromatin DNA binding</w:t>
                        </w:r>
                      </w:p>
                      <w:p w14:paraId="3EBE0D0E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Citrullination</w:t>
                        </w:r>
                      </w:p>
                      <w:p w14:paraId="1C079C6B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IPR005819: Histone H5</w:t>
                        </w:r>
                      </w:p>
                      <w:p w14:paraId="6B086F8A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GO:0000786~nucleosome</w:t>
                        </w:r>
                      </w:p>
                      <w:p w14:paraId="3DABE397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GO:0006334~nucleosome assembly</w:t>
                        </w:r>
                      </w:p>
                      <w:p w14:paraId="0646E569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Chromosome</w:t>
                        </w:r>
                      </w:p>
                      <w:p w14:paraId="68DBA08B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DNA-binding</w:t>
                        </w:r>
                      </w:p>
                      <w:p w14:paraId="4CAAE590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GO:0000122~negative regulation of transcription from RNA polymerase II promoter</w:t>
                        </w:r>
                      </w:p>
                      <w:p w14:paraId="5335A2D2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Isopeptide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bond</w:t>
                        </w:r>
                      </w:p>
                      <w:p w14:paraId="4BB44681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GO:0098532~histone H3-K27 trimethylation</w:t>
                        </w:r>
                      </w:p>
                      <w:p w14:paraId="5E019223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GO:0016584~nucleosome positioning</w:t>
                        </w:r>
                      </w:p>
                      <w:p w14:paraId="7D50294B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GO:0080182~histone H3-K4 trimethylation</w:t>
                        </w:r>
                      </w:p>
                      <w:p w14:paraId="074D279F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GO:0005719~nuclear euchromatin</w:t>
                        </w:r>
                      </w:p>
                      <w:p w14:paraId="35F5BE87" w14:textId="77777777" w:rsidR="00F67E6B" w:rsidRDefault="00F67E6B" w:rsidP="00E9013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GO:0000798~nuclear chromatin</w:t>
                        </w:r>
                      </w:p>
                    </w:txbxContent>
                  </v:textbox>
                </v:rect>
                <v:shape id="Picture 3" o:spid="_x0000_s1040" type="#_x0000_t75" style="position:absolute;left:24288;top:16859;width:14262;height:5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">
                  <v:imagedata r:id="rId10" o:title=""/>
                </v:shape>
                <v:rect id="Rectangle 8" o:spid="_x0000_s1041" style="position:absolute;left:19525;top:25812;width:23775;height:15228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" filled="f" stroked="f">
                  <v:textbox style="mso-fit-shape-to-text:t">
                    <w:txbxContent>
                      <w:p w14:paraId="346FAB25" w14:textId="77777777" w:rsidR="00F67E6B" w:rsidRDefault="00F67E6B" w:rsidP="0027479B">
                        <w:pPr>
                          <w:spacing w:line="150" w:lineRule="atLeast"/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Repeat: WD 4</w:t>
                        </w:r>
                      </w:p>
                      <w:p w14:paraId="3B05816F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Repeat: WD 3</w:t>
                        </w:r>
                      </w:p>
                      <w:p w14:paraId="5D4354BE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SM00320: WD40</w:t>
                        </w:r>
                      </w:p>
                      <w:p w14:paraId="7B16D98E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WD repeat</w:t>
                        </w:r>
                      </w:p>
                      <w:p w14:paraId="36A5294D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Repeat: WD 1</w:t>
                        </w:r>
                      </w:p>
                      <w:p w14:paraId="792E4D9B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Repeat: WD 2</w:t>
                        </w:r>
                      </w:p>
                      <w:p w14:paraId="00641CF6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IPR001680: WD40 repeat</w:t>
                        </w:r>
                      </w:p>
                      <w:p w14:paraId="1BB7C157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IPR017986: WD40-repeat-containing domain</w:t>
                        </w:r>
                      </w:p>
                      <w:p w14:paraId="7380F461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IPR015943: WD40/YVTN repeat-like-containing domain</w:t>
                        </w:r>
                      </w:p>
                      <w:p w14:paraId="352C2A4B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Repeat: WD 5</w:t>
                        </w:r>
                      </w:p>
                      <w:p w14:paraId="7A5F5F3A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IPR019775: WD40 repeat, conserved site</w:t>
                        </w:r>
                      </w:p>
                      <w:p w14:paraId="37D5280F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Repeat: WD 6</w:t>
                        </w:r>
                      </w:p>
                      <w:p w14:paraId="076EA82F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IPR020472: G-protein beta WD-40 repeat</w:t>
                        </w:r>
                      </w:p>
                      <w:p w14:paraId="3B36D9A8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Repeat: WD 7</w:t>
                        </w:r>
                      </w:p>
                    </w:txbxContent>
                  </v:textbox>
                </v:rect>
                <v:rect id="Rectangle 6" o:spid="_x0000_s1042" style="position:absolute;left:38100;top:16287;width:25946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" filled="f" stroked="f">
                  <v:textbox style="mso-fit-shape-to-text:t">
                    <w:txbxContent>
                      <w:p w14:paraId="1F86DC57" w14:textId="77777777" w:rsidR="00F67E6B" w:rsidRDefault="00F67E6B" w:rsidP="0027479B">
                        <w:pPr>
                          <w:spacing w:line="150" w:lineRule="atLeas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WD repeat domain 37 (WDR37)</w:t>
                        </w:r>
                      </w:p>
                      <w:p w14:paraId="13BFC615" w14:textId="77777777" w:rsidR="00F67E6B" w:rsidRDefault="00F67E6B" w:rsidP="0027479B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PWP2 periodic tryptophan protein homolog (PWP2)</w:t>
                        </w:r>
                      </w:p>
                      <w:p w14:paraId="3F1ECA41" w14:textId="77777777" w:rsidR="00F67E6B" w:rsidRDefault="00F67E6B" w:rsidP="0027479B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Serine/threonine kinase receptor associated protein (STRAP)</w:t>
                        </w:r>
                      </w:p>
                      <w:p w14:paraId="1B41E30D" w14:textId="77777777" w:rsidR="00F67E6B" w:rsidRDefault="00F67E6B" w:rsidP="0027479B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WD repeat domain 77 (WDR77)</w:t>
                        </w:r>
                      </w:p>
                      <w:p w14:paraId="49B02F7B" w14:textId="77777777" w:rsidR="00F67E6B" w:rsidRDefault="00F67E6B" w:rsidP="0027479B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Actin related protein 2/3 complex subunit 1A (ARPC1A)</w:t>
                        </w:r>
                      </w:p>
                    </w:txbxContent>
                  </v:textbox>
                </v:rect>
                <v:shape id="Picture 4" o:spid="_x0000_s1043" type="#_x0000_t75" style="position:absolute;left:43338;top:25050;width:5239;height:3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">
                  <v:imagedata r:id="rId11" o:title=""/>
                </v:shape>
                <v:rect id="Rectangle 5" o:spid="_x0000_s1044" style="position:absolute;left:48196;top:24669;width:22638;height:3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" filled="f" stroked="f">
                  <v:textbox style="mso-fit-shape-to-text:t">
                    <w:txbxContent>
                      <w:p w14:paraId="1A440ED3" w14:textId="77777777" w:rsidR="00F67E6B" w:rsidRDefault="00F67E6B" w:rsidP="0027479B">
                        <w:pPr>
                          <w:spacing w:line="150" w:lineRule="atLeas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Cullin 3 (CUL3)</w:t>
                        </w:r>
                      </w:p>
                      <w:p w14:paraId="3FF97325" w14:textId="77777777" w:rsidR="00F67E6B" w:rsidRDefault="00F67E6B" w:rsidP="0027479B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Proteasome 26S subunit, non-ATPase 14 (PSMD14)</w:t>
                        </w:r>
                      </w:p>
                      <w:p w14:paraId="5FC318A6" w14:textId="77777777" w:rsidR="00F67E6B" w:rsidRDefault="00F67E6B" w:rsidP="0027479B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Proteasome subunit beta 4 (PSMB4)</w:t>
                        </w:r>
                      </w:p>
                    </w:txbxContent>
                  </v:textbox>
                </v:rect>
                <v:rect id="Rectangle 7" o:spid="_x0000_s1045" style="position:absolute;left:28670;top:41909;width:34226;height:602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" filled="f" stroked="f">
                  <v:textbox style="mso-fit-shape-to-text:t">
                    <w:txbxContent>
                      <w:p w14:paraId="0A88960A" w14:textId="77777777" w:rsidR="00F67E6B" w:rsidRDefault="00F67E6B" w:rsidP="0027479B">
                        <w:pPr>
                          <w:spacing w:line="150" w:lineRule="atLeast"/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GO:0031145~anaphase-promoting complex-dependent catabolic process</w:t>
                        </w:r>
                      </w:p>
                      <w:p w14:paraId="34F0C677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GO:0090090~negative regulation of canonical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Wnt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signalling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pathway</w:t>
                        </w:r>
                      </w:p>
                      <w:p w14:paraId="13FA8BFD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GO:0000289~protein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polyubiquination</w:t>
                        </w:r>
                        <w:proofErr w:type="spellEnd"/>
                      </w:p>
                      <w:p w14:paraId="0DD92AB3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GO:0043161~proteasome-mediated ubiquitin-dependent protein catabolic process</w:t>
                        </w:r>
                      </w:p>
                      <w:p w14:paraId="5F47DAEF" w14:textId="77777777" w:rsidR="00F67E6B" w:rsidRDefault="00F67E6B" w:rsidP="0027479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GO:0000165~MAPK cascade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9E97198" w14:textId="5F903BC9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BB795D8" w14:textId="66BA865B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4CFC74EB" w14:textId="0427FCAC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C1E3DC1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F33DB8B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37A59D0" w14:textId="2C52342B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7D42CD9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1C941B8" w14:textId="0603E766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0EB1539" w14:textId="45B144F6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6599FC67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F74ED4F" w14:textId="5040DE9F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3C0CD23" w14:textId="56804BFD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368A7E99" w14:textId="767BD7B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A2786F9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9720507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637C014" w14:textId="3DBE9425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3D06D46" w14:textId="7CE03763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DFCDE24" w14:textId="22BAF010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38E2B809" w14:textId="76437AD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6CBB0A82" w14:textId="5735F595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E8F03E0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F94A2E2" w14:textId="396D7920" w:rsidR="000472CE" w:rsidRDefault="005A267C" w:rsidP="000472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78720" behindDoc="0" locked="0" layoutInCell="1" allowOverlap="1" wp14:anchorId="6B79AD17" wp14:editId="0FF0870A">
            <wp:simplePos x="0" y="0"/>
            <wp:positionH relativeFrom="column">
              <wp:posOffset>4690872</wp:posOffset>
            </wp:positionH>
            <wp:positionV relativeFrom="paragraph">
              <wp:posOffset>-245110</wp:posOffset>
            </wp:positionV>
            <wp:extent cx="2761727" cy="1097375"/>
            <wp:effectExtent l="0" t="0" r="635" b="762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VISED FIG LEGEN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727" cy="109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399143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F86BD63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0F7FC17" w14:textId="72BA9E9B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C639EC9" w14:textId="3A5DF4B9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1822D15" wp14:editId="5FEFBB7A">
                <wp:simplePos x="0" y="0"/>
                <wp:positionH relativeFrom="margin">
                  <wp:align>center</wp:align>
                </wp:positionH>
                <wp:positionV relativeFrom="paragraph">
                  <wp:posOffset>-133985</wp:posOffset>
                </wp:positionV>
                <wp:extent cx="7648575" cy="5162552"/>
                <wp:effectExtent l="0" t="0" r="9525" b="1905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5162552"/>
                          <a:chOff x="0" y="-209550"/>
                          <a:chExt cx="7648575" cy="5162552"/>
                        </a:xfrm>
                      </wpg:grpSpPr>
                      <wpg:grpSp>
                        <wpg:cNvPr id="120" name="Group 120"/>
                        <wpg:cNvGrpSpPr/>
                        <wpg:grpSpPr>
                          <a:xfrm>
                            <a:off x="0" y="-209550"/>
                            <a:ext cx="7648575" cy="5162552"/>
                            <a:chOff x="0" y="-209550"/>
                            <a:chExt cx="7649664" cy="5162552"/>
                          </a:xfrm>
                        </wpg:grpSpPr>
                        <wpg:grpSp>
                          <wpg:cNvPr id="121" name="Group 121"/>
                          <wpg:cNvGrpSpPr/>
                          <wpg:grpSpPr>
                            <a:xfrm>
                              <a:off x="0" y="-209550"/>
                              <a:ext cx="7649664" cy="5162552"/>
                              <a:chOff x="0" y="-209550"/>
                              <a:chExt cx="7649664" cy="5162552"/>
                            </a:xfrm>
                          </wpg:grpSpPr>
                          <wpg:grpS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5457967" cy="4953002"/>
                                <a:chOff x="0" y="0"/>
                                <a:chExt cx="5457967" cy="4953002"/>
                              </a:xfrm>
                            </wpg:grpSpPr>
                            <wps:wsp>
                              <wps:cNvPr id="124" name="Rectangle 124"/>
                              <wps:cNvSpPr/>
                              <wps:spPr>
                                <a:xfrm>
                                  <a:off x="0" y="0"/>
                                  <a:ext cx="3771998" cy="49530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Rectangle 193"/>
                              <wps:cNvSpPr/>
                              <wps:spPr>
                                <a:xfrm>
                                  <a:off x="819170" y="952500"/>
                                  <a:ext cx="3939888" cy="40005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Rectangle 199"/>
                              <wps:cNvSpPr/>
                              <wps:spPr>
                                <a:xfrm>
                                  <a:off x="1752645" y="2324101"/>
                                  <a:ext cx="3705322" cy="2628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04" name="Text Box 204"/>
                            <wps:cNvSpPr txBox="1"/>
                            <wps:spPr>
                              <a:xfrm>
                                <a:off x="4839389" y="-209550"/>
                                <a:ext cx="2810275" cy="247650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74932B" w14:textId="77777777" w:rsidR="0067328C" w:rsidRPr="006D485D" w:rsidRDefault="0067328C" w:rsidP="0067328C">
                                  <w:pPr>
                                    <w:pStyle w:val="Caption"/>
                                    <w:spacing w:after="0" w:line="260" w:lineRule="exact"/>
                                    <w:ind w:left="454"/>
                                    <w:rPr>
                                      <w:rFonts w:ascii="Palatino Linotype" w:eastAsia="Calibri" w:hAnsi="Palatino Linotype" w:cs="Calibri"/>
                                      <w:i w:val="0"/>
                                      <w:noProof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D485D">
                                    <w:rPr>
                                      <w:rFonts w:ascii="Palatino Linotype" w:hAnsi="Palatino Linotype"/>
                                      <w:b/>
                                      <w:i w:val="0"/>
                                      <w:color w:val="000000" w:themeColor="text1"/>
                                    </w:rPr>
                                    <w:t xml:space="preserve">Figure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b/>
                                      <w:i w:val="0"/>
                                      <w:color w:val="000000" w:themeColor="text1"/>
                                    </w:rPr>
                                    <w:t>S2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b/>
                                      <w:i w:val="0"/>
                                      <w:color w:val="000000" w:themeColor="text1"/>
                                    </w:rPr>
                                    <w:t>: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Functional annotation clusters generated from proteins with relatively higher abundance in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all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ME/CFS </w:t>
                                  </w:r>
                                  <w:proofErr w:type="spellStart"/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versus</w:t>
                                  </w:r>
                                  <w:proofErr w:type="spellEnd"/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all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controls (n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8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, P&lt; 0.01,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L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og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  <w:vertAlign w:val="subscript"/>
                                    </w:rPr>
                                    <w:t>10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F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old-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C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hange) &gt;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0.2). Cluster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b/>
                                      <w:i w:val="0"/>
                                      <w:color w:val="000000" w:themeColor="text1"/>
                                    </w:rPr>
                                    <w:t xml:space="preserve">D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has an enrichment score = 1.3, cluster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b/>
                                      <w:i w:val="0"/>
                                      <w:color w:val="000000" w:themeColor="text1"/>
                                    </w:rPr>
                                    <w:t xml:space="preserve">E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enrichment score =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1.02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, and cluster 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b/>
                                      <w:i w:val="0"/>
                                      <w:color w:val="000000" w:themeColor="text1"/>
                                    </w:rPr>
                                    <w:t>F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 enrichment score = 0.</w:t>
                                  </w:r>
                                  <w:r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>9</w:t>
                                  </w:r>
                                  <w:r w:rsidRPr="006D485D">
                                    <w:rPr>
                                      <w:rFonts w:ascii="Palatino Linotype" w:hAnsi="Palatino Linotype"/>
                                      <w:i w:val="0"/>
                                      <w:color w:val="000000" w:themeColor="text1"/>
                                    </w:rPr>
                                    <w:t xml:space="preserve">. 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The enrichment score is the geometric mean (in -log scale) of member's </w:t>
                                  </w:r>
                                  <w:r w:rsidRPr="00611470">
                                    <w:rPr>
                                      <w:rFonts w:ascii="Palatino Linotype" w:hAnsi="Palatino Linotype" w:cstheme="minorHAnsi"/>
                                      <w:iCs w:val="0"/>
                                      <w:color w:val="000000" w:themeColor="text1"/>
                                    </w:rPr>
                                    <w:t>P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-values in a corresponding annotation cluster and is used to rank their biological significance, with the top ranked annotation groups having consistent lower </w:t>
                                  </w:r>
                                  <w:r w:rsidRPr="00611470">
                                    <w:rPr>
                                      <w:rFonts w:ascii="Palatino Linotype" w:hAnsi="Palatino Linotype" w:cstheme="minorHAnsi"/>
                                      <w:iCs w:val="0"/>
                                      <w:color w:val="000000" w:themeColor="text1"/>
                                    </w:rPr>
                                    <w:t>P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-values for their annotation members. Cluster 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 xml:space="preserve">D 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involves </w:t>
                                  </w:r>
                                  <w:r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>NAD and NAD(P) binding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, cluster 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 xml:space="preserve">E 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>Golgi apparatus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 and cluster 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b/>
                                      <w:bCs/>
                                      <w:i w:val="0"/>
                                      <w:color w:val="000000" w:themeColor="text1"/>
                                    </w:rPr>
                                    <w:t>F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>the Mitochondrion</w:t>
                                  </w:r>
                                  <w:r w:rsidRPr="006D485D">
                                    <w:rPr>
                                      <w:rFonts w:ascii="Palatino Linotype" w:hAnsi="Palatino Linotype" w:cstheme="minorHAnsi"/>
                                      <w:i w:val="0"/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wpg:grpSp>
                        <wps:wsp>
                          <wps:cNvPr id="20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97" y="38100"/>
                              <a:ext cx="334009" cy="316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3E99BC" w14:textId="77777777" w:rsidR="0067328C" w:rsidRPr="00206394" w:rsidRDefault="0067328C" w:rsidP="0067328C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0332" y="1016000"/>
                              <a:ext cx="334009" cy="393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9C9538" w14:textId="77777777" w:rsidR="0067328C" w:rsidRPr="00206394" w:rsidRDefault="0067328C" w:rsidP="0067328C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77887" y="2385696"/>
                              <a:ext cx="334009" cy="316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15499B" w14:textId="77777777" w:rsidR="0067328C" w:rsidRPr="00206394" w:rsidRDefault="0067328C" w:rsidP="0067328C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333375"/>
                            <a:ext cx="328295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0625" y="1257300"/>
                            <a:ext cx="428625" cy="937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2619375"/>
                            <a:ext cx="533400" cy="736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5"/>
                        <wps:cNvSpPr/>
                        <wps:spPr>
                          <a:xfrm>
                            <a:off x="657225" y="314325"/>
                            <a:ext cx="3054350" cy="602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B584FE" w14:textId="77777777" w:rsidR="0067328C" w:rsidRDefault="0067328C" w:rsidP="0067328C">
                              <w:pPr>
                                <w:spacing w:line="150" w:lineRule="atLeas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SUMO1 activating enzyme subunit 1 (SAE1)</w:t>
                              </w:r>
                            </w:p>
                            <w:p w14:paraId="51BBDB44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Acetyl-CoA acetyltransferase 2 (ACAT2)</w:t>
                              </w:r>
                            </w:p>
                            <w:p w14:paraId="2ED7951F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Inositol-3-phosphate synthase 1 (ISYNA1)</w:t>
                              </w:r>
                            </w:p>
                            <w:p w14:paraId="1F80A2CD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3-hydroxybutyrate dehydrogenase, type 1 (BDH1)</w:t>
                              </w:r>
                            </w:p>
                            <w:p w14:paraId="24F25277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Glyceraldehyde-3-phosphate dehydrogenase, spermatogenic (GAPDHS)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0" name="Rectangle 7"/>
                        <wps:cNvSpPr/>
                        <wps:spPr>
                          <a:xfrm rot="16200000">
                            <a:off x="-266700" y="1447800"/>
                            <a:ext cx="1616075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25759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NAD</w:t>
                              </w:r>
                            </w:p>
                            <w:p w14:paraId="14EDF369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IPR016040: NAD(P)-binding domain</w:t>
                              </w:r>
                            </w:p>
                            <w:p w14:paraId="079FC336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hsa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01100:Metabolic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pathways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1" name="Rectangle 5"/>
                        <wps:cNvSpPr/>
                        <wps:spPr>
                          <a:xfrm>
                            <a:off x="1581150" y="1209675"/>
                            <a:ext cx="2683510" cy="1011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10ADB6" w14:textId="77777777" w:rsidR="0067328C" w:rsidRDefault="0067328C" w:rsidP="0067328C">
                              <w:pPr>
                                <w:spacing w:line="150" w:lineRule="atLeas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WD repeat domain 77 (WDR77)</w:t>
                              </w:r>
                            </w:p>
                            <w:p w14:paraId="75E4D058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Proteasome assembly chaperone 1 (PSMG1)</w:t>
                              </w:r>
                            </w:p>
                            <w:p w14:paraId="6619A6C5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Solute carrier family 25 member 3 (SLC25A3)</w:t>
                              </w:r>
                            </w:p>
                            <w:p w14:paraId="011FB580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Solute carrier family 25 member 11 (SLC25A11)</w:t>
                              </w:r>
                            </w:p>
                            <w:p w14:paraId="3882B27D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Nuclear RNA export factor 1 (NXF1)</w:t>
                              </w:r>
                            </w:p>
                            <w:p w14:paraId="090627BA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Vesicle transport through interaction with t-SNAREs 1B (VTI1B)</w:t>
                              </w:r>
                            </w:p>
                            <w:p w14:paraId="4C2EBFFE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Chloride channel CLIC like 1 (CLCC1)</w:t>
                              </w:r>
                            </w:p>
                            <w:p w14:paraId="388860AB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ADP ribosylation factor 4 (ARF4)</w:t>
                              </w:r>
                            </w:p>
                            <w:p w14:paraId="62F16173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Cullin 3 (CUL3)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3" name="Rectangle 7"/>
                        <wps:cNvSpPr/>
                        <wps:spPr>
                          <a:xfrm rot="16200000">
                            <a:off x="252413" y="3014662"/>
                            <a:ext cx="2266315" cy="500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34771B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GO:0006888~ER to Golgi vesicle-mediated transport</w:t>
                              </w:r>
                            </w:p>
                            <w:p w14:paraId="34CA2A17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Golgi apparatus</w:t>
                              </w:r>
                            </w:p>
                            <w:p w14:paraId="4ABD81AE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GO:0005794~Golgi apparatus</w:t>
                              </w:r>
                            </w:p>
                            <w:p w14:paraId="6324DB6E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Transport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4" name="Rectangle 5"/>
                        <wps:cNvSpPr/>
                        <wps:spPr>
                          <a:xfrm>
                            <a:off x="2543175" y="2581275"/>
                            <a:ext cx="2733040" cy="807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030865" w14:textId="77777777" w:rsidR="0067328C" w:rsidRDefault="0067328C" w:rsidP="0067328C">
                              <w:pPr>
                                <w:spacing w:line="150" w:lineRule="atLeas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Acetyl-CoA acetyltransferase 2 (ACAT2)</w:t>
                              </w:r>
                            </w:p>
                            <w:p w14:paraId="4765C0B7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FUN14 domain containing 2 (FUNDC2)</w:t>
                              </w:r>
                            </w:p>
                            <w:p w14:paraId="259F04E6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Up-regulated during skeletal muscle growth 5 homolog (USMG5)</w:t>
                              </w:r>
                            </w:p>
                            <w:p w14:paraId="608BABEB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Solute carrier family 25 member 11 (SLC25A11)</w:t>
                              </w:r>
                            </w:p>
                            <w:p w14:paraId="694F3155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Thioredoxin reductase 2 (TXNRD2)</w:t>
                              </w:r>
                            </w:p>
                            <w:p w14:paraId="1E24775A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3-hyroxybutyrate dehydrogenase, type 1 (BDH1)</w:t>
                              </w:r>
                            </w:p>
                            <w:p w14:paraId="780379A1" w14:textId="77777777" w:rsidR="0067328C" w:rsidRDefault="0067328C" w:rsidP="0067328C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Solute carrier family 25 member 2 (SLC25A3)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5" name="Rectangle 9"/>
                        <wps:cNvSpPr/>
                        <wps:spPr>
                          <a:xfrm rot="16200000">
                            <a:off x="1585913" y="3729037"/>
                            <a:ext cx="1413510" cy="602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5E0FB2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Mitochondrion inner membrane</w:t>
                              </w:r>
                            </w:p>
                            <w:p w14:paraId="0B8D0366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Transit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peptide:Mitochondrion</w:t>
                              </w:r>
                              <w:proofErr w:type="spellEnd"/>
                              <w:proofErr w:type="gramEnd"/>
                            </w:p>
                            <w:p w14:paraId="3BC80A77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Transit peptide</w:t>
                              </w:r>
                            </w:p>
                            <w:p w14:paraId="044649BB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Mitochondrion</w:t>
                              </w:r>
                            </w:p>
                            <w:p w14:paraId="17873DE3" w14:textId="77777777" w:rsidR="0067328C" w:rsidRDefault="0067328C" w:rsidP="0067328C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GO:0005739~mitochondrion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822D15" id="Group 33" o:spid="_x0000_s1046" style="position:absolute;left:0;text-align:left;margin-left:0;margin-top:-10.55pt;width:602.25pt;height:406.5pt;z-index:251711488;mso-position-horizontal:center;mso-position-horizontal-relative:margin;mso-width-relative:margin;mso-height-relative:margin" coordorigin=",-2095" coordsize="76485,51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">
                <v:group id="Group 120" o:spid="_x0000_s1047" style="position:absolute;top:-2095;width:76485;height:51625" coordorigin=",-2095" coordsize="76496,5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group id="Group 121" o:spid="_x0000_s1048" style="position:absolute;top:-2095;width:76496;height:51625" coordorigin=",-2095" coordsize="76496,5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  <v:group id="Group 122" o:spid="_x0000_s1049" style="position:absolute;width:54579;height:49530" coordsize="54579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<v:rect id="Rectangle 124" o:spid="_x0000_s1050" style="position:absolute;width:37719;height:49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" fillcolor="window" strokecolor="windowText" strokeweight=".5pt"/>
                      <v:rect id="Rectangle 193" o:spid="_x0000_s1051" style="position:absolute;left:8191;top:9525;width:39399;height:400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" fillcolor="window" strokecolor="windowText" strokeweight=".5pt"/>
                      <v:rect id="Rectangle 199" o:spid="_x0000_s1052" style="position:absolute;left:17526;top:23241;width:37053;height:26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" fillcolor="window" strokecolor="windowText" strokeweight=".5pt"/>
                    </v:group>
                    <v:shape id="Text Box 204" o:spid="_x0000_s1053" type="#_x0000_t202" style="position:absolute;left:48393;top:-2095;width:28103;height:2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" stroked="f">
                      <v:textbox style="mso-fit-shape-to-text:t" inset="0,0,0,0">
                        <w:txbxContent>
                          <w:p w14:paraId="1F74932B" w14:textId="77777777" w:rsidR="0067328C" w:rsidRPr="006D485D" w:rsidRDefault="0067328C" w:rsidP="0067328C">
                            <w:pPr>
                              <w:pStyle w:val="Caption"/>
                              <w:spacing w:after="0" w:line="260" w:lineRule="exact"/>
                              <w:ind w:left="454"/>
                              <w:rPr>
                                <w:rFonts w:ascii="Palatino Linotype" w:eastAsia="Calibri" w:hAnsi="Palatino Linotype" w:cs="Calibri"/>
                                <w:i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D485D">
                              <w:rPr>
                                <w:rFonts w:ascii="Palatino Linotype" w:hAnsi="Palatino Linotype"/>
                                <w:b/>
                                <w:i w:val="0"/>
                                <w:color w:val="000000" w:themeColor="text1"/>
                              </w:rPr>
                              <w:t xml:space="preserve">Figure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i w:val="0"/>
                                <w:color w:val="000000" w:themeColor="text1"/>
                              </w:rPr>
                              <w:t>S2</w:t>
                            </w:r>
                            <w:r w:rsidRPr="006D485D">
                              <w:rPr>
                                <w:rFonts w:ascii="Palatino Linotype" w:hAnsi="Palatino Linotype"/>
                                <w:b/>
                                <w:i w:val="0"/>
                                <w:color w:val="000000" w:themeColor="text1"/>
                              </w:rPr>
                              <w:t>: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Functional annotation clusters generated from proteins with relatively higher abundance in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all 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ME/CFS </w:t>
                            </w:r>
                            <w:proofErr w:type="spellStart"/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th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versus</w:t>
                            </w:r>
                            <w:proofErr w:type="spellEnd"/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all 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controls (n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=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8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, P&lt; 0.01,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L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og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  <w:vertAlign w:val="subscript"/>
                              </w:rPr>
                              <w:t>10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F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old-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C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hange) &gt;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0.2). Cluster </w:t>
                            </w:r>
                            <w:r w:rsidRPr="006D485D">
                              <w:rPr>
                                <w:rFonts w:ascii="Palatino Linotype" w:hAnsi="Palatino Linotype"/>
                                <w:b/>
                                <w:i w:val="0"/>
                                <w:color w:val="000000" w:themeColor="text1"/>
                              </w:rPr>
                              <w:t xml:space="preserve">D 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has an enrichment score = 1.3, cluster </w:t>
                            </w:r>
                            <w:r w:rsidRPr="006D485D">
                              <w:rPr>
                                <w:rFonts w:ascii="Palatino Linotype" w:hAnsi="Palatino Linotype"/>
                                <w:b/>
                                <w:i w:val="0"/>
                                <w:color w:val="000000" w:themeColor="text1"/>
                              </w:rPr>
                              <w:t xml:space="preserve">E 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enrichment score = 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1.02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, and cluster </w:t>
                            </w:r>
                            <w:r w:rsidRPr="006D485D">
                              <w:rPr>
                                <w:rFonts w:ascii="Palatino Linotype" w:hAnsi="Palatino Linotype"/>
                                <w:b/>
                                <w:i w:val="0"/>
                                <w:color w:val="000000" w:themeColor="text1"/>
                              </w:rPr>
                              <w:t>F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 enrichment score = 0.</w:t>
                            </w:r>
                            <w:r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>9</w:t>
                            </w:r>
                            <w:r w:rsidRPr="006D485D">
                              <w:rPr>
                                <w:rFonts w:ascii="Palatino Linotype" w:hAnsi="Palatino Linotype"/>
                                <w:i w:val="0"/>
                                <w:color w:val="000000" w:themeColor="text1"/>
                              </w:rPr>
                              <w:t xml:space="preserve">. 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The enrichment score is the geometric mean (in -log scale) of member's </w:t>
                            </w:r>
                            <w:r w:rsidRPr="00611470">
                              <w:rPr>
                                <w:rFonts w:ascii="Palatino Linotype" w:hAnsi="Palatino Linotype" w:cstheme="minorHAnsi"/>
                                <w:iCs w:val="0"/>
                                <w:color w:val="000000" w:themeColor="text1"/>
                              </w:rPr>
                              <w:t>P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-values in a corresponding annotation cluster and is used to rank their biological significance, with the top ranked annotation groups having consistent lower </w:t>
                            </w:r>
                            <w:r w:rsidRPr="00611470">
                              <w:rPr>
                                <w:rFonts w:ascii="Palatino Linotype" w:hAnsi="Palatino Linotype" w:cstheme="minorHAnsi"/>
                                <w:iCs w:val="0"/>
                                <w:color w:val="000000" w:themeColor="text1"/>
                              </w:rPr>
                              <w:t>P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-values for their annotation members. Cluster 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 xml:space="preserve">D 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involves </w:t>
                            </w:r>
                            <w:r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>NAD and NAD(P) binding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, cluster 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 xml:space="preserve">E 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the </w:t>
                            </w:r>
                            <w:r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>Golgi apparatus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 and cluster 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b/>
                                <w:bCs/>
                                <w:i w:val="0"/>
                                <w:color w:val="000000" w:themeColor="text1"/>
                              </w:rPr>
                              <w:t>F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>the Mitochondrion</w:t>
                            </w:r>
                            <w:r w:rsidRPr="006D485D">
                              <w:rPr>
                                <w:rFonts w:ascii="Palatino Linotype" w:hAnsi="Palatino Linotype" w:cstheme="minorHAnsi"/>
                                <w:i w:val="0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2" o:spid="_x0000_s1054" type="#_x0000_t202" style="position:absolute;left:284;top:381;width:3341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d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" filled="f" stroked="f">
                    <v:textbox style="mso-fit-shape-to-text:t">
                      <w:txbxContent>
                        <w:p w14:paraId="563E99BC" w14:textId="77777777" w:rsidR="0067328C" w:rsidRPr="00206394" w:rsidRDefault="0067328C" w:rsidP="0067328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2" o:spid="_x0000_s1055" type="#_x0000_t202" style="position:absolute;left:8603;top:10160;width:3340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" filled="f" stroked="f">
                    <v:textbox>
                      <w:txbxContent>
                        <w:p w14:paraId="3A9C9538" w14:textId="77777777" w:rsidR="0067328C" w:rsidRPr="00206394" w:rsidRDefault="0067328C" w:rsidP="0067328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2" o:spid="_x0000_s1056" type="#_x0000_t202" style="position:absolute;left:17778;top:23856;width:3340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" filled="f" stroked="f">
                    <v:textbox style="mso-fit-shape-to-text:t">
                      <w:txbxContent>
                        <w:p w14:paraId="2415499B" w14:textId="77777777" w:rsidR="0067328C" w:rsidRPr="00206394" w:rsidRDefault="0067328C" w:rsidP="0067328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v:shape id="Picture 16" o:spid="_x0000_s1057" type="#_x0000_t75" style="position:absolute;left:3810;top:3333;width:328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">
                  <v:imagedata r:id="rId16" o:title=""/>
                </v:shape>
                <v:shape id="Picture 17" o:spid="_x0000_s1058" type="#_x0000_t75" style="position:absolute;left:11906;top:12573;width:4286;height:9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">
                  <v:imagedata r:id="rId17" o:title=""/>
                </v:shape>
                <v:shape id="Picture 18" o:spid="_x0000_s1059" type="#_x0000_t75" style="position:absolute;left:20574;top:26193;width:5334;height:7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">
                  <v:imagedata r:id="rId18" o:title=""/>
                </v:shape>
                <v:rect id="Rectangle 5" o:spid="_x0000_s1060" style="position:absolute;left:6572;top:3143;width:30543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" filled="f" stroked="f">
                  <v:textbox style="mso-fit-shape-to-text:t">
                    <w:txbxContent>
                      <w:p w14:paraId="5FB584FE" w14:textId="77777777" w:rsidR="0067328C" w:rsidRDefault="0067328C" w:rsidP="0067328C">
                        <w:pPr>
                          <w:spacing w:line="150" w:lineRule="atLeas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SUMO1 activating enzyme subunit 1 (SAE1)</w:t>
                        </w:r>
                      </w:p>
                      <w:p w14:paraId="51BBDB44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Acetyl-CoA acetyltransferase 2 (ACAT2)</w:t>
                        </w:r>
                      </w:p>
                      <w:p w14:paraId="2ED7951F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Inositol-3-phosphate synthase 1 (ISYNA1)</w:t>
                        </w:r>
                      </w:p>
                      <w:p w14:paraId="1F80A2CD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3-hydroxybutyrate dehydrogenase, type 1 (BDH1)</w:t>
                        </w:r>
                      </w:p>
                      <w:p w14:paraId="24F25277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Glyceraldehyde-3-phosphate dehydrogenase, spermatogenic (GAPDHS)</w:t>
                        </w:r>
                      </w:p>
                    </w:txbxContent>
                  </v:textbox>
                </v:rect>
                <v:rect id="Rectangle 7" o:spid="_x0000_s1061" style="position:absolute;left:-2668;top:14478;width:16161;height:3982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" filled="f" stroked="f">
                  <v:textbox style="mso-fit-shape-to-text:t">
                    <w:txbxContent>
                      <w:p w14:paraId="7F525759" w14:textId="77777777" w:rsidR="0067328C" w:rsidRDefault="0067328C" w:rsidP="0067328C">
                        <w:pPr>
                          <w:spacing w:line="150" w:lineRule="atLeast"/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NAD</w:t>
                        </w:r>
                      </w:p>
                      <w:p w14:paraId="14EDF369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IPR016040: NAD(P)-binding domain</w:t>
                        </w:r>
                      </w:p>
                      <w:p w14:paraId="079FC336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hsa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01100:Metabolic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pathways</w:t>
                        </w:r>
                      </w:p>
                    </w:txbxContent>
                  </v:textbox>
                </v:rect>
                <v:rect id="Rectangle 5" o:spid="_x0000_s1062" style="position:absolute;left:15811;top:12096;width:26835;height:101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" filled="f" stroked="f">
                  <v:textbox style="mso-fit-shape-to-text:t">
                    <w:txbxContent>
                      <w:p w14:paraId="1710ADB6" w14:textId="77777777" w:rsidR="0067328C" w:rsidRDefault="0067328C" w:rsidP="0067328C">
                        <w:pPr>
                          <w:spacing w:line="150" w:lineRule="atLeas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WD repeat domain 77 (WDR77)</w:t>
                        </w:r>
                      </w:p>
                      <w:p w14:paraId="75E4D058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Proteasome assembly chaperone 1 (PSMG1)</w:t>
                        </w:r>
                      </w:p>
                      <w:p w14:paraId="6619A6C5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Solute carrier family 25 member 3 (SLC25A3)</w:t>
                        </w:r>
                      </w:p>
                      <w:p w14:paraId="011FB580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Solute carrier family 25 member 11 (SLC25A11)</w:t>
                        </w:r>
                      </w:p>
                      <w:p w14:paraId="3882B27D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Nuclear RNA export factor 1 (NXF1)</w:t>
                        </w:r>
                      </w:p>
                      <w:p w14:paraId="090627BA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Vesicle transport through interaction with t-SNAREs 1B (VTI1B)</w:t>
                        </w:r>
                      </w:p>
                      <w:p w14:paraId="4C2EBFFE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Chloride channel CLIC like 1 (CLCC1)</w:t>
                        </w:r>
                      </w:p>
                      <w:p w14:paraId="388860AB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ADP ribosylation factor 4 (ARF4)</w:t>
                        </w:r>
                      </w:p>
                      <w:p w14:paraId="62F16173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Cullin 3 (CUL3)</w:t>
                        </w:r>
                      </w:p>
                    </w:txbxContent>
                  </v:textbox>
                </v:rect>
                <v:rect id="Rectangle 7" o:spid="_x0000_s1063" style="position:absolute;left:2523;top:30146;width:22664;height:5004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" filled="f" stroked="f">
                  <v:textbox style="mso-fit-shape-to-text:t">
                    <w:txbxContent>
                      <w:p w14:paraId="6134771B" w14:textId="77777777" w:rsidR="0067328C" w:rsidRDefault="0067328C" w:rsidP="0067328C">
                        <w:pPr>
                          <w:spacing w:line="150" w:lineRule="atLeast"/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GO:0006888~ER to Golgi vesicle-mediated transport</w:t>
                        </w:r>
                      </w:p>
                      <w:p w14:paraId="34CA2A17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Golgi apparatus</w:t>
                        </w:r>
                      </w:p>
                      <w:p w14:paraId="4ABD81AE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GO:0005794~Golgi apparatus</w:t>
                        </w:r>
                      </w:p>
                      <w:p w14:paraId="6324DB6E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Transport</w:t>
                        </w:r>
                      </w:p>
                    </w:txbxContent>
                  </v:textbox>
                </v:rect>
                <v:rect id="Rectangle 5" o:spid="_x0000_s1064" style="position:absolute;left:25431;top:25812;width:27331;height:80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" filled="f" stroked="f">
                  <v:textbox style="mso-fit-shape-to-text:t">
                    <w:txbxContent>
                      <w:p w14:paraId="18030865" w14:textId="77777777" w:rsidR="0067328C" w:rsidRDefault="0067328C" w:rsidP="0067328C">
                        <w:pPr>
                          <w:spacing w:line="150" w:lineRule="atLeas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Acetyl-CoA acetyltransferase 2 (ACAT2)</w:t>
                        </w:r>
                      </w:p>
                      <w:p w14:paraId="4765C0B7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FUN14 domain containing 2 (FUNDC2)</w:t>
                        </w:r>
                      </w:p>
                      <w:p w14:paraId="259F04E6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Up-regulated during skeletal muscle growth 5 homolog (USMG5)</w:t>
                        </w:r>
                      </w:p>
                      <w:p w14:paraId="608BABEB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Solute carrier family 25 member 11 (SLC25A11)</w:t>
                        </w:r>
                      </w:p>
                      <w:p w14:paraId="694F3155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Thioredoxin reductase 2 (TXNRD2)</w:t>
                        </w:r>
                      </w:p>
                      <w:p w14:paraId="1E24775A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3-hyroxybutyrate dehydrogenase, type 1 (BDH1)</w:t>
                        </w:r>
                      </w:p>
                      <w:p w14:paraId="780379A1" w14:textId="77777777" w:rsidR="0067328C" w:rsidRDefault="0067328C" w:rsidP="0067328C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Solute carrier family 25 member 2 (SLC25A3)</w:t>
                        </w:r>
                      </w:p>
                    </w:txbxContent>
                  </v:textbox>
                </v:rect>
                <v:rect id="Rectangle 9" o:spid="_x0000_s1065" style="position:absolute;left:15858;top:37290;width:14136;height:6026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" filled="f" stroked="f">
                  <v:textbox style="mso-fit-shape-to-text:t">
                    <w:txbxContent>
                      <w:p w14:paraId="385E0FB2" w14:textId="77777777" w:rsidR="0067328C" w:rsidRDefault="0067328C" w:rsidP="0067328C">
                        <w:pPr>
                          <w:spacing w:line="150" w:lineRule="atLeast"/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Mitochondrion inner membrane</w:t>
                        </w:r>
                      </w:p>
                      <w:p w14:paraId="0B8D0366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Transit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peptide:Mitochondrion</w:t>
                        </w:r>
                        <w:proofErr w:type="spellEnd"/>
                        <w:proofErr w:type="gramEnd"/>
                      </w:p>
                      <w:p w14:paraId="3BC80A77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Transit peptide</w:t>
                        </w:r>
                      </w:p>
                      <w:p w14:paraId="044649BB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Mitochondrion</w:t>
                        </w:r>
                      </w:p>
                      <w:p w14:paraId="17873DE3" w14:textId="77777777" w:rsidR="0067328C" w:rsidRDefault="0067328C" w:rsidP="0067328C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GO:0005739~mitochondrion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65299CD" w14:textId="6D943505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69C2E6A4" w14:textId="1197BD7B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054CE28A" w14:textId="1B85CBFE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6EF8285" w14:textId="5416DFAA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0C8F63DD" w14:textId="1C062B2B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33B2C36C" w14:textId="043398B1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4A75773F" w14:textId="26CF824B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01C64DA4" w14:textId="1BE97849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66B852F5" w14:textId="0E4EEFF2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0557BDE1" w14:textId="046D122F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675F4733" w14:textId="07E9AC04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2A78CA94" w14:textId="600A0264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B0AA0A6" w14:textId="5E2A44F2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16A3DD85" w14:textId="00827CFB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290156E4" w14:textId="0B42B6D8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196D27DB" w14:textId="25847EF7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670780CD" w14:textId="164F6831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F5CD79E" w14:textId="49F16607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4CE3FBCD" w14:textId="231BFC42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03A92ED8" w14:textId="752A9BAF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EA3918A" w14:textId="4283E752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594E1A2A" w14:textId="0AC8E7AF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586CD7C0" w14:textId="176BD1A3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1E56157C" w14:textId="32C8BA53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59A0D88B" w14:textId="6EEE7193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4C8814D4" w14:textId="63A02C08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12C6169C" w14:textId="6C146792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65D642E0" w14:textId="47C319D6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22C30DFF" w14:textId="37BE5086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1B23E5F2" w14:textId="0F0E8AB8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3BEC6579" w14:textId="18761C1D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062130D2" w14:textId="26154BF2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1A0F5CFB" w14:textId="0C5692B7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0473558" w14:textId="4336CA29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27F67112" w14:textId="404055A0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F219FC1" w14:textId="5BE078B1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4D8308EC" w14:textId="48C5D912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69256B31" w14:textId="29FB5E3A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2B5A9A95" w14:textId="21BA6EF8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083FEC13" w14:textId="17504F6D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F03B6C0" w14:textId="3293EF03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70450E3E" w14:textId="4615C3C8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4C04A154" w14:textId="2ABFF569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213684B4" w14:textId="35F9612B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3B1182D7" w14:textId="7BE95A12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42317021" w14:textId="45AD4D0C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24718E31" w14:textId="77777777" w:rsidR="0067328C" w:rsidRDefault="0067328C" w:rsidP="003E6205">
      <w:pPr>
        <w:spacing w:line="150" w:lineRule="atLeast"/>
        <w:rPr>
          <w:rFonts w:ascii="Arial" w:hAnsi="Arial" w:cs="Arial"/>
          <w:sz w:val="16"/>
          <w:szCs w:val="16"/>
        </w:rPr>
      </w:pPr>
    </w:p>
    <w:p w14:paraId="0D486B5B" w14:textId="7F694C8F" w:rsidR="000472CE" w:rsidRDefault="0067328C" w:rsidP="000472C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05AB0536" wp14:editId="6A49AA41">
                <wp:simplePos x="0" y="0"/>
                <wp:positionH relativeFrom="column">
                  <wp:posOffset>347345</wp:posOffset>
                </wp:positionH>
                <wp:positionV relativeFrom="paragraph">
                  <wp:posOffset>-267335</wp:posOffset>
                </wp:positionV>
                <wp:extent cx="9086850" cy="6356349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6850" cy="6356349"/>
                          <a:chOff x="0" y="0"/>
                          <a:chExt cx="9086850" cy="6356349"/>
                        </a:xfrm>
                      </wpg:grpSpPr>
                      <wpg:grpSp>
                        <wpg:cNvPr id="208" name="Group 208"/>
                        <wpg:cNvGrpSpPr/>
                        <wpg:grpSpPr>
                          <a:xfrm>
                            <a:off x="0" y="0"/>
                            <a:ext cx="9086850" cy="6356349"/>
                            <a:chOff x="0" y="628660"/>
                            <a:chExt cx="9087519" cy="6357721"/>
                          </a:xfrm>
                        </wpg:grpSpPr>
                        <wpg:grpSp>
                          <wpg:cNvPr id="209" name="Group 209"/>
                          <wpg:cNvGrpSpPr/>
                          <wpg:grpSpPr>
                            <a:xfrm>
                              <a:off x="0" y="628660"/>
                              <a:ext cx="8381730" cy="6357721"/>
                              <a:chOff x="-1" y="676298"/>
                              <a:chExt cx="8381792" cy="6357846"/>
                            </a:xfrm>
                          </wpg:grpSpPr>
                          <wps:wsp>
                            <wps:cNvPr id="211" name="Rectangle 211"/>
                            <wps:cNvSpPr/>
                            <wps:spPr>
                              <a:xfrm>
                                <a:off x="-1" y="676298"/>
                                <a:ext cx="4505358" cy="52584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6" name="Rectangle 216"/>
                            <wps:cNvSpPr/>
                            <wps:spPr>
                              <a:xfrm>
                                <a:off x="895400" y="1419346"/>
                                <a:ext cx="5210617" cy="45154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0" name="Picture 230" descr="A screenshot of a cell phone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20">
                                        <a14:imgEffect>
                                          <a14:backgroundRemoval t="10000" b="90000" l="10000" r="9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205646" y="5992109"/>
                                <a:ext cx="2176145" cy="10420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3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20" y="708042"/>
                              <a:ext cx="334009" cy="316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555ACB" w14:textId="77777777" w:rsidR="00F67E6B" w:rsidRPr="00206394" w:rsidRDefault="00F67E6B" w:rsidP="000472C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206394"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2759" y="1463699"/>
                              <a:ext cx="334009" cy="316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3B2863" w14:textId="77777777" w:rsidR="00F67E6B" w:rsidRPr="00206394" w:rsidRDefault="00F67E6B" w:rsidP="000472C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53510" y="5121652"/>
                              <a:ext cx="334009" cy="316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01869B" w14:textId="77777777" w:rsidR="00F67E6B" w:rsidRPr="00985C54" w:rsidRDefault="00F67E6B" w:rsidP="000472CE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985C54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295275"/>
                            <a:ext cx="37147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8"/>
                        <wps:cNvSpPr/>
                        <wps:spPr>
                          <a:xfrm>
                            <a:off x="714375" y="266673"/>
                            <a:ext cx="2772410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23718" w14:textId="77777777" w:rsidR="00F67E6B" w:rsidRDefault="00F67E6B" w:rsidP="00F67E6B">
                              <w:pPr>
                                <w:spacing w:line="150" w:lineRule="atLeas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Calnexin (CANX)</w:t>
                              </w:r>
                            </w:p>
                            <w:p w14:paraId="611838BB" w14:textId="77777777" w:rsidR="00F67E6B" w:rsidRDefault="00F67E6B" w:rsidP="00F67E6B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Peptidylprolyl isomerase A (PPIA)</w:t>
                              </w:r>
                            </w:p>
                            <w:p w14:paraId="794553CB" w14:textId="77777777" w:rsidR="00F67E6B" w:rsidRDefault="00F67E6B" w:rsidP="00F67E6B">
                              <w:pPr>
                                <w:spacing w:line="150" w:lineRule="atLeast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Dna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J heat shock protein family (Hsp40) member B11 (DNAJB11)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" name="Rectangle 10">
                          <a:extLst>
                            <a:ext uri="{FF2B5EF4-FFF2-40B4-BE49-F238E27FC236}">
                              <a16:creationId xmlns:a16="http://schemas.microsoft.com/office/drawing/2014/main" id="{C003A5E6-8DB9-41A9-A5EE-F1787D63F6E8}"/>
                            </a:ext>
                          </a:extLst>
                        </wps:cNvPr>
                        <wps:cNvSpPr/>
                        <wps:spPr>
                          <a:xfrm rot="16200000">
                            <a:off x="-295275" y="1285747"/>
                            <a:ext cx="1693545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4DED1D" w14:textId="77777777" w:rsidR="00F67E6B" w:rsidRDefault="00F67E6B" w:rsidP="00F67E6B">
                              <w:pPr>
                                <w:spacing w:line="150" w:lineRule="atLeast"/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  <w:lang w:val="en-GB"/>
                                </w:rPr>
                                <w:t>GO:0006457~protein folding</w:t>
                              </w:r>
                            </w:p>
                            <w:p w14:paraId="018E21DE" w14:textId="77777777" w:rsidR="00F67E6B" w:rsidRDefault="00F67E6B" w:rsidP="00F67E6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  <w:lang w:val="en-GB"/>
                                </w:rPr>
                                <w:t>GO:0016020~membrane</w:t>
                              </w:r>
                            </w:p>
                            <w:p w14:paraId="44B5FB32" w14:textId="77777777" w:rsidR="00F67E6B" w:rsidRDefault="00F67E6B" w:rsidP="00F67E6B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  <w:lang w:val="en-GB"/>
                                </w:rPr>
                                <w:t>GO:0051082~unfolded protein binding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6350" y="1076325"/>
                            <a:ext cx="1990725" cy="13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5"/>
                        <wps:cNvSpPr/>
                        <wps:spPr>
                          <a:xfrm>
                            <a:off x="3228975" y="1047645"/>
                            <a:ext cx="2747645" cy="142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915D9" w14:textId="77777777" w:rsidR="003E6205" w:rsidRDefault="003E6205" w:rsidP="003E6205">
                              <w:pPr>
                                <w:spacing w:line="150" w:lineRule="atLeas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Glycoprotein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Ib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platelet beta subunit (GP1BB)</w:t>
                              </w:r>
                            </w:p>
                            <w:p w14:paraId="7F17FD7F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Chromosome 6 open reading frame 25 (C6orf25)</w:t>
                              </w:r>
                            </w:p>
                            <w:p w14:paraId="5664DEE8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Plexin A4 (PLXN4)</w:t>
                              </w:r>
                            </w:p>
                            <w:p w14:paraId="76C8482A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Glycoprotein IX platelet (GP9)</w:t>
                              </w:r>
                            </w:p>
                            <w:p w14:paraId="7C8563F2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Calnexin (CANX)</w:t>
                              </w:r>
                            </w:p>
                            <w:p w14:paraId="24584250" w14:textId="77777777" w:rsidR="003E6205" w:rsidRDefault="003E6205" w:rsidP="003E6205">
                              <w:pPr>
                                <w:spacing w:line="150" w:lineRule="atLeast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DnaJ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heat shock protein family (Hsp40) member B11 (DNAJB11)</w:t>
                              </w:r>
                            </w:p>
                            <w:p w14:paraId="68F4B33A" w14:textId="77777777" w:rsidR="003E6205" w:rsidRDefault="003E6205" w:rsidP="003E6205">
                              <w:pPr>
                                <w:spacing w:line="150" w:lineRule="atLeast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Src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like adaptor 2 (SLA2)</w:t>
                              </w:r>
                            </w:p>
                            <w:p w14:paraId="0E8CB2CE" w14:textId="77777777" w:rsidR="003E6205" w:rsidRDefault="003E6205" w:rsidP="003E6205">
                              <w:pPr>
                                <w:spacing w:line="150" w:lineRule="atLeast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Copine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2 (CPNE2)</w:t>
                              </w:r>
                            </w:p>
                            <w:p w14:paraId="46B4508B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ADP ribosylation factor like GTPase 3 (ARL3)</w:t>
                              </w:r>
                            </w:p>
                            <w:p w14:paraId="0E82B7D2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Peptidylprolyl isomerase A (PPIA)</w:t>
                              </w:r>
                            </w:p>
                            <w:p w14:paraId="47D2A62A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RAS p21 protein activator 1 (RASA1)</w:t>
                              </w:r>
                            </w:p>
                            <w:p w14:paraId="773D7FE8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Hemoglobin subunit gamma 2 (HBG2)</w:t>
                              </w:r>
                            </w:p>
                            <w:p w14:paraId="0D60E1A4" w14:textId="77777777" w:rsidR="003E6205" w:rsidRDefault="003E6205" w:rsidP="003E6205">
                              <w:pPr>
                                <w:spacing w:line="150" w:lineRule="atLeas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Hemoglobin subunit delta (HBD)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" name="Rectangle 7"/>
                        <wps:cNvSpPr/>
                        <wps:spPr>
                          <a:xfrm rot="16200000">
                            <a:off x="1076325" y="2542921"/>
                            <a:ext cx="2360295" cy="2136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4630C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Membrane</w:t>
                              </w:r>
                            </w:p>
                            <w:p w14:paraId="3D88B8FF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Signal</w:t>
                              </w:r>
                            </w:p>
                            <w:p w14:paraId="412DEF38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Signal peptide</w:t>
                              </w:r>
                            </w:p>
                            <w:p w14:paraId="1A3F165B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Topological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domain:Cytoplasmic</w:t>
                              </w:r>
                              <w:proofErr w:type="spellEnd"/>
                              <w:proofErr w:type="gramEnd"/>
                            </w:p>
                            <w:p w14:paraId="014960D4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Transmembrane region</w:t>
                              </w:r>
                            </w:p>
                            <w:p w14:paraId="7714483B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Transmembrane helix</w:t>
                              </w:r>
                            </w:p>
                            <w:p w14:paraId="6023E782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Transmembrane</w:t>
                              </w:r>
                            </w:p>
                            <w:p w14:paraId="5C755724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Glycoprotein</w:t>
                              </w:r>
                            </w:p>
                            <w:p w14:paraId="1C9CF605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GO:0005886~plasma membrane</w:t>
                              </w:r>
                            </w:p>
                            <w:p w14:paraId="4C96CD8C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Glycosylation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site:N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-linked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GlcNAc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…)</w:t>
                              </w:r>
                            </w:p>
                            <w:p w14:paraId="50584262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Topologial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domain:Extracellular</w:t>
                              </w:r>
                              <w:proofErr w:type="spellEnd"/>
                              <w:proofErr w:type="gramEnd"/>
                            </w:p>
                            <w:p w14:paraId="64F7913A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Disulfide bond</w:t>
                              </w:r>
                            </w:p>
                            <w:p w14:paraId="088B3FEE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Splice variant</w:t>
                              </w:r>
                            </w:p>
                            <w:p w14:paraId="6120497A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GO;0007596~blood coagulation</w:t>
                              </w:r>
                            </w:p>
                            <w:p w14:paraId="2EAFBA1E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GO:0016021~integral component of membrane</w:t>
                              </w:r>
                            </w:p>
                            <w:p w14:paraId="2683E0D9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GO:0030168~platelet activation</w:t>
                              </w:r>
                            </w:p>
                            <w:p w14:paraId="2C55B768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GO:0005887~integral component of plasma membrane</w:t>
                              </w:r>
                            </w:p>
                            <w:p w14:paraId="6F69CAB3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Cell membrane</w:t>
                              </w:r>
                            </w:p>
                            <w:p w14:paraId="48921E87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GO:0005783~endoplasmic reticulum</w:t>
                              </w:r>
                            </w:p>
                            <w:p w14:paraId="28A9F14B" w14:textId="77777777" w:rsidR="003E6205" w:rsidRDefault="003E6205" w:rsidP="003E6205">
                              <w:pPr>
                                <w:spacing w:line="150" w:lineRule="atLeast"/>
                                <w:jc w:val="right"/>
                              </w:pPr>
                              <w:r>
                                <w:rPr>
                                  <w:rFonts w:ascii="Arial" w:hAnsi="Arial" w:cs="Arial"/>
                                  <w:color w:val="111111"/>
                                  <w:kern w:val="24"/>
                                  <w:sz w:val="14"/>
                                  <w:szCs w:val="14"/>
                                </w:rPr>
                                <w:t>Endoplasmic reticulum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95650" y="4133850"/>
                            <a:ext cx="2761615" cy="1097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AB0536" id="Group 34" o:spid="_x0000_s1066" style="position:absolute;left:0;text-align:left;margin-left:27.35pt;margin-top:-21.05pt;width:715.5pt;height:500.5pt;z-index:251709440" coordsize="90868,63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">
                <v:group id="Group 208" o:spid="_x0000_s1067" style="position:absolute;width:90868;height:63563" coordorigin=",6286" coordsize="90875,63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group id="Group 209" o:spid="_x0000_s1068" style="position:absolute;top:6286;width:83817;height:63577" coordorigin=",6762" coordsize="83817,63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  <v:rect id="Rectangle 211" o:spid="_x0000_s1069" style="position:absolute;top:6762;width:45053;height:525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" fillcolor="white [3212]" strokecolor="black [3213]" strokeweight=".5pt"/>
                    <v:rect id="Rectangle 216" o:spid="_x0000_s1070" style="position:absolute;left:8954;top:14193;width:52106;height:451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" fillcolor="white [3212]" strokecolor="black [3213]" strokeweight=".5pt"/>
                    <v:shape id="Picture 230" o:spid="_x0000_s1071" type="#_x0000_t75" alt="A screenshot of a cell phone&#10;&#10;Description automatically generated" style="position:absolute;left:62056;top:59921;width:21761;height:10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">
                      <v:imagedata r:id="rId23" o:title="A screenshot of a cell phone&#10;&#10;Description automatically generated"/>
                    </v:shape>
                  </v:group>
                  <v:shape id="Text Box 2" o:spid="_x0000_s1072" type="#_x0000_t202" style="position:absolute;left:347;top:7080;width:3340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" filled="f" stroked="f">
                    <v:textbox style="mso-fit-shape-to-text:t">
                      <w:txbxContent>
                        <w:p w14:paraId="5E555ACB" w14:textId="77777777" w:rsidR="00F67E6B" w:rsidRPr="00206394" w:rsidRDefault="00F67E6B" w:rsidP="000472C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06394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2" o:spid="_x0000_s1073" type="#_x0000_t202" style="position:absolute;left:9427;top:14636;width:3340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      <v:textbox style="mso-fit-shape-to-text:t">
                      <w:txbxContent>
                        <w:p w14:paraId="233B2863" w14:textId="77777777" w:rsidR="00F67E6B" w:rsidRPr="00206394" w:rsidRDefault="00F67E6B" w:rsidP="000472CE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2" o:spid="_x0000_s1074" type="#_x0000_t202" style="position:absolute;left:87535;top:51216;width:3340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8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L54gd8z6QjozQ8AAAD//wMAUEsBAi0AFAAGAAgAAAAhANvh9svuAAAAhQEAABMAAAAAAAAAAAAA&#10;AAAAAAAAAFtDb250ZW50X1R5cGVzXS54bWxQSwECLQAUAAYACAAAACEAWvQsW78AAAAVAQAACwAA&#10;AAAAAAAAAAAAAAAfAQAAX3JlbHMvLnJlbHNQSwECLQAUAAYACAAAACEA9KYfO8MAAADcAAAADwAA&#10;AAAAAAAAAAAAAAAHAgAAZHJzL2Rvd25yZXYueG1sUEsFBgAAAAADAAMAtwAAAPcCAAAAAA==&#10;" filled="f" stroked="f">
                    <v:textbox style="mso-fit-shape-to-text:t">
                      <w:txbxContent>
                        <w:p w14:paraId="4E01869B" w14:textId="77777777" w:rsidR="00F67E6B" w:rsidRPr="00985C54" w:rsidRDefault="00F67E6B" w:rsidP="000472C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985C54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v:shape id="Picture 26" o:spid="_x0000_s1075" type="#_x0000_t75" style="position:absolute;left:3810;top:2952;width:3714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">
                  <v:imagedata r:id="rId24" o:title=""/>
                </v:shape>
                <v:rect id="Rectangle 8" o:spid="_x0000_s1076" style="position:absolute;left:7143;top:2666;width:27724;height:3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" filled="f" stroked="f">
                  <v:textbox style="mso-fit-shape-to-text:t">
                    <w:txbxContent>
                      <w:p w14:paraId="04523718" w14:textId="77777777" w:rsidR="00F67E6B" w:rsidRDefault="00F67E6B" w:rsidP="00F67E6B">
                        <w:pPr>
                          <w:spacing w:line="150" w:lineRule="atLeas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Calnexin (CANX)</w:t>
                        </w:r>
                      </w:p>
                      <w:p w14:paraId="611838BB" w14:textId="77777777" w:rsidR="00F67E6B" w:rsidRDefault="00F67E6B" w:rsidP="00F67E6B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Peptidylprolyl isomerase A (PPIA)</w:t>
                        </w:r>
                      </w:p>
                      <w:p w14:paraId="794553CB" w14:textId="77777777" w:rsidR="00F67E6B" w:rsidRDefault="00F67E6B" w:rsidP="00F67E6B">
                        <w:pPr>
                          <w:spacing w:line="150" w:lineRule="atLeast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Dna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J heat shock protein family (Hsp40) member B11 (DNAJB11)</w:t>
                        </w:r>
                      </w:p>
                    </w:txbxContent>
                  </v:textbox>
                </v:rect>
                <v:rect id="Rectangle 10" o:spid="_x0000_s1077" style="position:absolute;left:-2953;top:12857;width:16935;height:3981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" filled="f" stroked="f">
                  <v:textbox style="mso-fit-shape-to-text:t">
                    <w:txbxContent>
                      <w:p w14:paraId="0D4DED1D" w14:textId="77777777" w:rsidR="00F67E6B" w:rsidRDefault="00F67E6B" w:rsidP="00F67E6B">
                        <w:pPr>
                          <w:spacing w:line="150" w:lineRule="atLeast"/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  <w:lang w:val="en-GB"/>
                          </w:rPr>
                          <w:t>GO:0006457~protein folding</w:t>
                        </w:r>
                      </w:p>
                      <w:p w14:paraId="018E21DE" w14:textId="77777777" w:rsidR="00F67E6B" w:rsidRDefault="00F67E6B" w:rsidP="00F67E6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  <w:lang w:val="en-GB"/>
                          </w:rPr>
                          <w:t>GO:0016020~membrane</w:t>
                        </w:r>
                      </w:p>
                      <w:p w14:paraId="44B5FB32" w14:textId="77777777" w:rsidR="00F67E6B" w:rsidRDefault="00F67E6B" w:rsidP="00F67E6B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  <w:lang w:val="en-GB"/>
                          </w:rPr>
                          <w:t>GO:0051082~unfolded protein binding</w:t>
                        </w:r>
                      </w:p>
                    </w:txbxContent>
                  </v:textbox>
                </v:rect>
                <v:shape id="Picture 28" o:spid="_x0000_s1078" type="#_x0000_t75" style="position:absolute;left:12763;top:10763;width:19907;height:13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">
                  <v:imagedata r:id="rId25" o:title=""/>
                </v:shape>
                <v:rect id="Rectangle 5" o:spid="_x0000_s1079" style="position:absolute;left:32289;top:10476;width:27477;height:142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" filled="f" stroked="f">
                  <v:textbox style="mso-fit-shape-to-text:t">
                    <w:txbxContent>
                      <w:p w14:paraId="2D8915D9" w14:textId="77777777" w:rsidR="003E6205" w:rsidRDefault="003E6205" w:rsidP="003E6205">
                        <w:pPr>
                          <w:spacing w:line="150" w:lineRule="atLeas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Glycoprotein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Ib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platelet beta subunit (GP1BB)</w:t>
                        </w:r>
                      </w:p>
                      <w:p w14:paraId="7F17FD7F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Chromosome 6 open reading frame 25 (C6orf25)</w:t>
                        </w:r>
                      </w:p>
                      <w:p w14:paraId="5664DEE8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Plexin A4 (PLXN4)</w:t>
                        </w:r>
                      </w:p>
                      <w:p w14:paraId="76C8482A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Glycoprotein IX platelet (GP9)</w:t>
                        </w:r>
                      </w:p>
                      <w:p w14:paraId="7C8563F2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Calnexin (CANX)</w:t>
                        </w:r>
                      </w:p>
                      <w:p w14:paraId="24584250" w14:textId="77777777" w:rsidR="003E6205" w:rsidRDefault="003E6205" w:rsidP="003E6205">
                        <w:pPr>
                          <w:spacing w:line="150" w:lineRule="atLeast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DnaJ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heat shock protein family (Hsp40) member B11 (DNAJB11)</w:t>
                        </w:r>
                      </w:p>
                      <w:p w14:paraId="68F4B33A" w14:textId="77777777" w:rsidR="003E6205" w:rsidRDefault="003E6205" w:rsidP="003E6205">
                        <w:pPr>
                          <w:spacing w:line="150" w:lineRule="atLeast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Src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like adaptor 2 (SLA2)</w:t>
                        </w:r>
                      </w:p>
                      <w:p w14:paraId="0E8CB2CE" w14:textId="77777777" w:rsidR="003E6205" w:rsidRDefault="003E6205" w:rsidP="003E6205">
                        <w:pPr>
                          <w:spacing w:line="150" w:lineRule="atLeast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Copine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2 (CPNE2)</w:t>
                        </w:r>
                      </w:p>
                      <w:p w14:paraId="46B4508B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ADP ribosylation factor like GTPase 3 (ARL3)</w:t>
                        </w:r>
                      </w:p>
                      <w:p w14:paraId="0E82B7D2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Peptidylprolyl isomerase A (PPIA)</w:t>
                        </w:r>
                      </w:p>
                      <w:p w14:paraId="47D2A62A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RAS p21 protein activator 1 (RASA1)</w:t>
                        </w:r>
                      </w:p>
                      <w:p w14:paraId="773D7FE8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Hemoglobin subunit gamma 2 (HBG2)</w:t>
                        </w:r>
                      </w:p>
                      <w:p w14:paraId="0D60E1A4" w14:textId="77777777" w:rsidR="003E6205" w:rsidRDefault="003E6205" w:rsidP="003E6205">
                        <w:pPr>
                          <w:spacing w:line="150" w:lineRule="atLeas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Hemoglobin subunit delta (HBD)</w:t>
                        </w:r>
                      </w:p>
                    </w:txbxContent>
                  </v:textbox>
                </v:rect>
                <v:rect id="Rectangle 7" o:spid="_x0000_s1080" style="position:absolute;left:10763;top:25429;width:23603;height:21361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" filled="f" stroked="f">
                  <v:textbox style="mso-fit-shape-to-text:t">
                    <w:txbxContent>
                      <w:p w14:paraId="5FF4630C" w14:textId="77777777" w:rsidR="003E6205" w:rsidRDefault="003E6205" w:rsidP="003E6205">
                        <w:pPr>
                          <w:spacing w:line="150" w:lineRule="atLeast"/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Membrane</w:t>
                        </w:r>
                      </w:p>
                      <w:p w14:paraId="3D88B8FF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Signal</w:t>
                        </w:r>
                      </w:p>
                      <w:p w14:paraId="412DEF38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Signal peptide</w:t>
                        </w:r>
                      </w:p>
                      <w:p w14:paraId="1A3F165B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Topological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domain:Cytoplasmic</w:t>
                        </w:r>
                        <w:proofErr w:type="spellEnd"/>
                        <w:proofErr w:type="gramEnd"/>
                      </w:p>
                      <w:p w14:paraId="014960D4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Transmembrane region</w:t>
                        </w:r>
                      </w:p>
                      <w:p w14:paraId="7714483B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Transmembrane helix</w:t>
                        </w:r>
                      </w:p>
                      <w:p w14:paraId="6023E782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Transmembrane</w:t>
                        </w:r>
                      </w:p>
                      <w:p w14:paraId="5C755724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Glycoprotein</w:t>
                        </w:r>
                      </w:p>
                      <w:p w14:paraId="1C9CF605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GO:0005886~plasma membrane</w:t>
                        </w:r>
                      </w:p>
                      <w:p w14:paraId="4C96CD8C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Glycosylation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site:N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-linked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GlcNAc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…)</w:t>
                        </w:r>
                      </w:p>
                      <w:p w14:paraId="50584262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Topologial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domain:Extracellular</w:t>
                        </w:r>
                        <w:proofErr w:type="spellEnd"/>
                        <w:proofErr w:type="gramEnd"/>
                      </w:p>
                      <w:p w14:paraId="64F7913A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Disulfide bond</w:t>
                        </w:r>
                      </w:p>
                      <w:p w14:paraId="088B3FEE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Splice variant</w:t>
                        </w:r>
                      </w:p>
                      <w:p w14:paraId="6120497A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GO;0007596~blood coagulation</w:t>
                        </w:r>
                      </w:p>
                      <w:p w14:paraId="2EAFBA1E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GO:0016021~integral component of membrane</w:t>
                        </w:r>
                      </w:p>
                      <w:p w14:paraId="2683E0D9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GO:0030168~platelet activation</w:t>
                        </w:r>
                      </w:p>
                      <w:p w14:paraId="2C55B768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GO:0005887~integral component of plasma membrane</w:t>
                        </w:r>
                      </w:p>
                      <w:p w14:paraId="6F69CAB3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Cell membrane</w:t>
                        </w:r>
                      </w:p>
                      <w:p w14:paraId="48921E87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GO:0005783~endoplasmic reticulum</w:t>
                        </w:r>
                      </w:p>
                      <w:p w14:paraId="28A9F14B" w14:textId="77777777" w:rsidR="003E6205" w:rsidRDefault="003E6205" w:rsidP="003E6205">
                        <w:pPr>
                          <w:spacing w:line="150" w:lineRule="atLeast"/>
                          <w:jc w:val="right"/>
                        </w:pPr>
                        <w:r>
                          <w:rPr>
                            <w:rFonts w:ascii="Arial" w:hAnsi="Arial" w:cs="Arial"/>
                            <w:color w:val="111111"/>
                            <w:kern w:val="24"/>
                            <w:sz w:val="14"/>
                            <w:szCs w:val="14"/>
                          </w:rPr>
                          <w:t>Endoplasmic reticulum</w:t>
                        </w:r>
                      </w:p>
                    </w:txbxContent>
                  </v:textbox>
                </v:rect>
                <v:shape id="Picture 32" o:spid="_x0000_s1081" type="#_x0000_t75" style="position:absolute;left:32956;top:41338;width:27616;height:10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">
                  <v:imagedata r:id="rId26" o:title=""/>
                </v:shape>
              </v:group>
            </w:pict>
          </mc:Fallback>
        </mc:AlternateContent>
      </w:r>
      <w:r w:rsidR="00985C54" w:rsidRPr="006A3845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0F4644" wp14:editId="7649140E">
                <wp:simplePos x="0" y="0"/>
                <wp:positionH relativeFrom="column">
                  <wp:posOffset>6567170</wp:posOffset>
                </wp:positionH>
                <wp:positionV relativeFrom="page">
                  <wp:posOffset>695325</wp:posOffset>
                </wp:positionV>
                <wp:extent cx="2440305" cy="3028950"/>
                <wp:effectExtent l="0" t="0" r="0" b="0"/>
                <wp:wrapTight wrapText="bothSides">
                  <wp:wrapPolygon edited="0">
                    <wp:start x="0" y="0"/>
                    <wp:lineTo x="0" y="21464"/>
                    <wp:lineTo x="21415" y="21464"/>
                    <wp:lineTo x="21415" y="0"/>
                    <wp:lineTo x="0" y="0"/>
                  </wp:wrapPolygon>
                </wp:wrapTight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0305" cy="3028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268A69" w14:textId="53F65290" w:rsidR="00F67E6B" w:rsidRPr="00471E82" w:rsidRDefault="00F67E6B" w:rsidP="00F67E6B">
                            <w:pPr>
                              <w:spacing w:line="260" w:lineRule="exact"/>
                              <w:jc w:val="left"/>
                              <w:rPr>
                                <w:rFonts w:ascii="Palatino Linotype" w:eastAsia="Calibri" w:hAnsi="Palatino Linotype" w:cs="Calibri"/>
                                <w:i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1E82">
                              <w:rPr>
                                <w:rFonts w:ascii="Palatino Linotype" w:hAnsi="Palatino Linotype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Figure S3: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Functional annotation clusters generated from proteins with relatively lower abundance in all ME/CFS versus all controls (n</w:t>
                            </w:r>
                            <w:r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22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F67E6B">
                              <w:rPr>
                                <w:rFonts w:ascii="Palatino Linotype" w:hAnsi="Palatino Linotype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&lt; 0.01, </w:t>
                            </w:r>
                            <w:r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L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  <w:vertAlign w:val="subscript"/>
                              </w:rPr>
                              <w:t>10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F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old-</w:t>
                            </w:r>
                            <w:r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C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hange) &lt;</w:t>
                            </w:r>
                            <w:r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-0.2). Cluster A has an enrichment score = </w:t>
                            </w:r>
                            <w:r w:rsidR="00985C54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1.4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cluster B enrichment score = </w:t>
                            </w:r>
                            <w:r w:rsidR="00985C54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>0.61.</w:t>
                            </w:r>
                            <w:r w:rsidRPr="00471E82">
                              <w:rPr>
                                <w:rFonts w:ascii="Palatino Linotype" w:hAnsi="Palatino Linotype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1E82">
                              <w:rPr>
                                <w:rFonts w:ascii="Palatino Linotype" w:hAnsi="Palatino Linotype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The enrichment score is the geometric mean (in -log scale) of member's p-values in a corresponding annotation cluster and is used to rank their biological significance, with the top ranked annotation groups having consistent lower p-values for their annotation members. Cluster </w:t>
                            </w:r>
                            <w:r w:rsidRPr="00471E82">
                              <w:rPr>
                                <w:rFonts w:ascii="Palatino Linotype" w:hAnsi="Palatino Linotype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Pr="00471E82">
                              <w:rPr>
                                <w:rFonts w:ascii="Palatino Linotype" w:hAnsi="Palatino Linotype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involves </w:t>
                            </w:r>
                            <w:r w:rsidR="00985C54">
                              <w:rPr>
                                <w:rFonts w:ascii="Palatino Linotype" w:hAnsi="Palatino Linotype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protein folding and c</w:t>
                            </w:r>
                            <w:r w:rsidRPr="00471E82">
                              <w:rPr>
                                <w:rFonts w:ascii="Palatino Linotype" w:hAnsi="Palatino Linotype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luster </w:t>
                            </w:r>
                            <w:r w:rsidRPr="00471E82">
                              <w:rPr>
                                <w:rFonts w:ascii="Palatino Linotype" w:hAnsi="Palatino Linotype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 </w:t>
                            </w:r>
                            <w:r w:rsidR="00985C54">
                              <w:rPr>
                                <w:rFonts w:ascii="Palatino Linotype" w:hAnsi="Palatino Linotype" w:cstheme="minorHAnsi"/>
                                <w:color w:val="000000" w:themeColor="text1"/>
                                <w:sz w:val="18"/>
                                <w:szCs w:val="18"/>
                              </w:rPr>
                              <w:t>blood coagulation and platelet activation.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F4644" id="Text Box 235" o:spid="_x0000_s1082" type="#_x0000_t202" style="position:absolute;left:0;text-align:left;margin-left:517.1pt;margin-top:54.75pt;width:192.15pt;height:23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" stroked="f">
                <v:textbox inset="0,0,0,0">
                  <w:txbxContent>
                    <w:p w14:paraId="2A268A69" w14:textId="53F65290" w:rsidR="00F67E6B" w:rsidRPr="00471E82" w:rsidRDefault="00F67E6B" w:rsidP="00F67E6B">
                      <w:pPr>
                        <w:spacing w:line="260" w:lineRule="exact"/>
                        <w:jc w:val="left"/>
                        <w:rPr>
                          <w:rFonts w:ascii="Palatino Linotype" w:eastAsia="Calibri" w:hAnsi="Palatino Linotype" w:cs="Calibri"/>
                          <w:i/>
                          <w:noProof/>
                          <w:color w:val="000000" w:themeColor="text1"/>
                          <w:sz w:val="18"/>
                          <w:szCs w:val="18"/>
                        </w:rPr>
                      </w:pPr>
                      <w:r w:rsidRPr="00471E82">
                        <w:rPr>
                          <w:rFonts w:ascii="Palatino Linotype" w:hAnsi="Palatino Linotype"/>
                          <w:b/>
                          <w:color w:val="000000" w:themeColor="text1"/>
                          <w:sz w:val="18"/>
                          <w:szCs w:val="18"/>
                        </w:rPr>
                        <w:t>Figure S3: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 Functional annotation clusters generated from proteins with relatively lower abundance in all ME/CFS versus all controls (n</w:t>
                      </w:r>
                      <w:r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=</w:t>
                      </w:r>
                      <w:r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 22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r w:rsidRPr="00F67E6B">
                        <w:rPr>
                          <w:rFonts w:ascii="Palatino Linotype" w:hAnsi="Palatino Linotype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&lt; 0.01, </w:t>
                      </w:r>
                      <w:r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L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  <w:vertAlign w:val="subscript"/>
                        </w:rPr>
                        <w:t>10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F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old-</w:t>
                      </w:r>
                      <w:r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C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hange) &lt;</w:t>
                      </w:r>
                      <w:r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-0.2). Cluster A has an enrichment score = </w:t>
                      </w:r>
                      <w:r w:rsidR="00985C54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1.4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, cluster B enrichment score = </w:t>
                      </w:r>
                      <w:r w:rsidR="00985C54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>0.61.</w:t>
                      </w:r>
                      <w:r w:rsidRPr="00471E82">
                        <w:rPr>
                          <w:rFonts w:ascii="Palatino Linotype" w:hAnsi="Palatino Linotype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471E82">
                        <w:rPr>
                          <w:rFonts w:ascii="Palatino Linotype" w:hAnsi="Palatino Linotype" w:cstheme="minorHAnsi"/>
                          <w:color w:val="000000" w:themeColor="text1"/>
                          <w:sz w:val="18"/>
                          <w:szCs w:val="18"/>
                        </w:rPr>
                        <w:t xml:space="preserve">The enrichment score is the geometric mean (in -log scale) of member's p-values in a corresponding annotation cluster and is used to rank their biological significance, with the top ranked annotation groups having consistent lower p-values for their annotation members. Cluster </w:t>
                      </w:r>
                      <w:r w:rsidRPr="00471E82">
                        <w:rPr>
                          <w:rFonts w:ascii="Palatino Linotype" w:hAnsi="Palatino Linotype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 </w:t>
                      </w:r>
                      <w:r w:rsidRPr="00471E82">
                        <w:rPr>
                          <w:rFonts w:ascii="Palatino Linotype" w:hAnsi="Palatino Linotype" w:cstheme="minorHAnsi"/>
                          <w:color w:val="000000" w:themeColor="text1"/>
                          <w:sz w:val="18"/>
                          <w:szCs w:val="18"/>
                        </w:rPr>
                        <w:t xml:space="preserve">involves </w:t>
                      </w:r>
                      <w:r w:rsidR="00985C54">
                        <w:rPr>
                          <w:rFonts w:ascii="Palatino Linotype" w:hAnsi="Palatino Linotype" w:cstheme="minorHAnsi"/>
                          <w:color w:val="000000" w:themeColor="text1"/>
                          <w:sz w:val="18"/>
                          <w:szCs w:val="18"/>
                        </w:rPr>
                        <w:t>protein folding and c</w:t>
                      </w:r>
                      <w:r w:rsidRPr="00471E82">
                        <w:rPr>
                          <w:rFonts w:ascii="Palatino Linotype" w:hAnsi="Palatino Linotype" w:cstheme="minorHAnsi"/>
                          <w:color w:val="000000" w:themeColor="text1"/>
                          <w:sz w:val="18"/>
                          <w:szCs w:val="18"/>
                        </w:rPr>
                        <w:t xml:space="preserve">luster </w:t>
                      </w:r>
                      <w:r w:rsidRPr="00471E82">
                        <w:rPr>
                          <w:rFonts w:ascii="Palatino Linotype" w:hAnsi="Palatino Linotype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B </w:t>
                      </w:r>
                      <w:r w:rsidR="00985C54">
                        <w:rPr>
                          <w:rFonts w:ascii="Palatino Linotype" w:hAnsi="Palatino Linotype" w:cstheme="minorHAnsi"/>
                          <w:color w:val="000000" w:themeColor="text1"/>
                          <w:sz w:val="18"/>
                          <w:szCs w:val="18"/>
                        </w:rPr>
                        <w:t>blood coagulation and platelet activation.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2E4B4306" w14:textId="17967816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1857032A" w14:textId="3956D1F1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D212EC2" w14:textId="3CB183C1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D0BB3C6" w14:textId="2B5AFBD5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4FC90F7" w14:textId="650952DC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8522C00" w14:textId="0C2BF5D5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36EAE6D" w14:textId="739F636D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8266ECD" w14:textId="74EF61AF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5759B31" w14:textId="3B048AF4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1BCF9626" w14:textId="392A15C0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5BFE023" w14:textId="7404901D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2D065843" w14:textId="401707EF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6774C8FF" w14:textId="6732EAB5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064FC37E" w14:textId="01D8CDF0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3D0B7EFB" w14:textId="5F68B91E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7D134496" w14:textId="54E57352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673B33CA" w14:textId="6EB2C9DD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653EAB9D" w14:textId="1B3E65E0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304AA112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3A11ECC2" w14:textId="77777777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5CB49150" w14:textId="0E96E26F" w:rsidR="000472CE" w:rsidRDefault="000472CE" w:rsidP="000472CE">
      <w:pPr>
        <w:rPr>
          <w:rFonts w:ascii="Arial" w:hAnsi="Arial" w:cs="Arial"/>
          <w:sz w:val="16"/>
          <w:szCs w:val="16"/>
        </w:rPr>
      </w:pPr>
    </w:p>
    <w:p w14:paraId="163784CE" w14:textId="1ECF2235" w:rsidR="000472CE" w:rsidRPr="00206394" w:rsidRDefault="000472CE" w:rsidP="000472CE">
      <w:pPr>
        <w:rPr>
          <w:rFonts w:ascii="Arial" w:hAnsi="Arial" w:cs="Arial"/>
          <w:sz w:val="16"/>
          <w:szCs w:val="16"/>
        </w:rPr>
      </w:pPr>
    </w:p>
    <w:p w14:paraId="0FFA8B57" w14:textId="620D0085" w:rsidR="0090205E" w:rsidRDefault="0090205E"/>
    <w:sectPr w:rsidR="0090205E" w:rsidSect="00CB0F9F">
      <w:pgSz w:w="16840" w:h="11901" w:orient="landscape" w:code="9"/>
      <w:pgMar w:top="1531" w:right="1077" w:bottom="1531" w:left="1418" w:header="1021" w:footer="851" w:gutter="0"/>
      <w:lnNumType w:countBy="1" w:restart="continuous"/>
      <w:pgNumType w:start="1"/>
      <w:cols w:space="425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F6628"/>
    <w:multiLevelType w:val="hybridMultilevel"/>
    <w:tmpl w:val="41049842"/>
    <w:lvl w:ilvl="0" w:tplc="D4DCACB6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746F"/>
    <w:multiLevelType w:val="multilevel"/>
    <w:tmpl w:val="3408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57A99"/>
    <w:multiLevelType w:val="hybridMultilevel"/>
    <w:tmpl w:val="4BCE7E82"/>
    <w:lvl w:ilvl="0" w:tplc="9E2EC7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3" w15:restartNumberingAfterBreak="0">
    <w:nsid w:val="0BA61034"/>
    <w:multiLevelType w:val="multilevel"/>
    <w:tmpl w:val="7884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412D6E"/>
    <w:multiLevelType w:val="multilevel"/>
    <w:tmpl w:val="FC74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9D104B"/>
    <w:multiLevelType w:val="multilevel"/>
    <w:tmpl w:val="7F60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504C0"/>
    <w:multiLevelType w:val="multilevel"/>
    <w:tmpl w:val="B0B8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882547"/>
    <w:multiLevelType w:val="multilevel"/>
    <w:tmpl w:val="A7F0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9631AB"/>
    <w:multiLevelType w:val="multilevel"/>
    <w:tmpl w:val="5CFA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4D24AC"/>
    <w:multiLevelType w:val="multilevel"/>
    <w:tmpl w:val="2B3E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AC6FB9"/>
    <w:multiLevelType w:val="multilevel"/>
    <w:tmpl w:val="A472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1A1F8B"/>
    <w:multiLevelType w:val="multilevel"/>
    <w:tmpl w:val="7C7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F928AE"/>
    <w:multiLevelType w:val="multilevel"/>
    <w:tmpl w:val="8742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6"/>
  </w:num>
  <w:num w:numId="11">
    <w:abstractNumId w:val="12"/>
  </w:num>
  <w:num w:numId="12">
    <w:abstractNumId w:val="13"/>
  </w:num>
  <w:num w:numId="13">
    <w:abstractNumId w:val="11"/>
  </w:num>
  <w:num w:numId="14">
    <w:abstractNumId w:val="3"/>
  </w:num>
  <w:num w:numId="15">
    <w:abstractNumId w:val="10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CE"/>
    <w:rsid w:val="000472CE"/>
    <w:rsid w:val="00064832"/>
    <w:rsid w:val="001D7226"/>
    <w:rsid w:val="00270DCF"/>
    <w:rsid w:val="0027479B"/>
    <w:rsid w:val="002D6E28"/>
    <w:rsid w:val="003537D5"/>
    <w:rsid w:val="003B1CF3"/>
    <w:rsid w:val="003E6205"/>
    <w:rsid w:val="00471E82"/>
    <w:rsid w:val="004D2051"/>
    <w:rsid w:val="00525449"/>
    <w:rsid w:val="005526D9"/>
    <w:rsid w:val="005A267C"/>
    <w:rsid w:val="00611470"/>
    <w:rsid w:val="0067328C"/>
    <w:rsid w:val="0090205E"/>
    <w:rsid w:val="009716FA"/>
    <w:rsid w:val="00985C54"/>
    <w:rsid w:val="009E56DC"/>
    <w:rsid w:val="00A608D7"/>
    <w:rsid w:val="00A83285"/>
    <w:rsid w:val="00C42859"/>
    <w:rsid w:val="00CB0F9F"/>
    <w:rsid w:val="00CF5EFB"/>
    <w:rsid w:val="00D81D12"/>
    <w:rsid w:val="00DD0327"/>
    <w:rsid w:val="00DE30DA"/>
    <w:rsid w:val="00E9013C"/>
    <w:rsid w:val="00F46AC7"/>
    <w:rsid w:val="00F67E6B"/>
    <w:rsid w:val="00F86537"/>
    <w:rsid w:val="00FA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BC13A"/>
  <w15:chartTrackingRefBased/>
  <w15:docId w15:val="{B47AF165-A485-4853-A163-50C537D3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2CE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2CE"/>
    <w:pPr>
      <w:keepNext/>
      <w:keepLines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NZ" w:eastAsia="en-US"/>
    </w:rPr>
  </w:style>
  <w:style w:type="paragraph" w:styleId="Heading2">
    <w:name w:val="heading 2"/>
    <w:basedOn w:val="Normal"/>
    <w:link w:val="Heading2Char"/>
    <w:uiPriority w:val="9"/>
    <w:qFormat/>
    <w:rsid w:val="000472CE"/>
    <w:pPr>
      <w:spacing w:before="100" w:beforeAutospacing="1" w:after="100" w:afterAutospacing="1" w:line="240" w:lineRule="auto"/>
      <w:jc w:val="left"/>
      <w:outlineLvl w:val="1"/>
    </w:pPr>
    <w:rPr>
      <w:b/>
      <w:bCs/>
      <w:color w:val="auto"/>
      <w:sz w:val="36"/>
      <w:szCs w:val="36"/>
      <w:lang w:val="en-NZ" w:eastAsia="en-NZ"/>
    </w:rPr>
  </w:style>
  <w:style w:type="paragraph" w:styleId="Heading3">
    <w:name w:val="heading 3"/>
    <w:basedOn w:val="Normal"/>
    <w:link w:val="Heading3Char"/>
    <w:uiPriority w:val="9"/>
    <w:qFormat/>
    <w:rsid w:val="000472CE"/>
    <w:pPr>
      <w:spacing w:before="100" w:beforeAutospacing="1" w:after="100" w:afterAutospacing="1" w:line="240" w:lineRule="auto"/>
      <w:jc w:val="left"/>
      <w:outlineLvl w:val="2"/>
    </w:pPr>
    <w:rPr>
      <w:rFonts w:eastAsiaTheme="minorHAnsi"/>
      <w:b/>
      <w:bCs/>
      <w:color w:val="auto"/>
      <w:sz w:val="27"/>
      <w:szCs w:val="2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2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72CE"/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character" w:customStyle="1" w:styleId="Heading3Char">
    <w:name w:val="Heading 3 Char"/>
    <w:basedOn w:val="DefaultParagraphFont"/>
    <w:link w:val="Heading3"/>
    <w:uiPriority w:val="9"/>
    <w:rsid w:val="000472CE"/>
    <w:rPr>
      <w:rFonts w:ascii="Times New Roman" w:hAnsi="Times New Roman" w:cs="Times New Roman"/>
      <w:b/>
      <w:bCs/>
      <w:sz w:val="27"/>
      <w:szCs w:val="27"/>
      <w:lang w:val="en-US"/>
    </w:rPr>
  </w:style>
  <w:style w:type="paragraph" w:customStyle="1" w:styleId="MDPI11articletype">
    <w:name w:val="MDPI_1.1_article_type"/>
    <w:basedOn w:val="MDPI31text"/>
    <w:next w:val="MDPI12title"/>
    <w:qFormat/>
    <w:rsid w:val="000472CE"/>
    <w:pPr>
      <w:spacing w:before="240" w:line="240" w:lineRule="auto"/>
      <w:ind w:firstLine="0"/>
      <w:jc w:val="left"/>
    </w:pPr>
    <w:rPr>
      <w:i/>
    </w:rPr>
  </w:style>
  <w:style w:type="paragraph" w:customStyle="1" w:styleId="MDPI31text">
    <w:name w:val="MDPI_3.1_text"/>
    <w:qFormat/>
    <w:rsid w:val="000472CE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12title">
    <w:name w:val="MDPI_1.2_title"/>
    <w:next w:val="MDPI13authornames"/>
    <w:qFormat/>
    <w:rsid w:val="000472CE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0472CE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0472CE"/>
    <w:pPr>
      <w:ind w:left="113"/>
      <w:jc w:val="left"/>
    </w:pPr>
    <w:rPr>
      <w:snapToGrid/>
    </w:rPr>
  </w:style>
  <w:style w:type="paragraph" w:customStyle="1" w:styleId="MDPI62Acknowledgments">
    <w:name w:val="MDPI_6.2_Acknowledgments"/>
    <w:qFormat/>
    <w:rsid w:val="000472CE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16affiliation">
    <w:name w:val="MDPI_1.6_affiliation"/>
    <w:basedOn w:val="MDPI62Acknowledgments"/>
    <w:qFormat/>
    <w:rsid w:val="000472CE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0472CE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0472CE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0472CE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Footer">
    <w:name w:val="footer"/>
    <w:basedOn w:val="Normal"/>
    <w:link w:val="FooterChar"/>
    <w:uiPriority w:val="99"/>
    <w:rsid w:val="000472CE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472CE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styleId="Header">
    <w:name w:val="header"/>
    <w:basedOn w:val="Normal"/>
    <w:link w:val="HeaderChar"/>
    <w:uiPriority w:val="99"/>
    <w:rsid w:val="00047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472CE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MDPIheaderjournallogo">
    <w:name w:val="MDPI_header_journal_logo"/>
    <w:qFormat/>
    <w:rsid w:val="000472CE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DPI32textnoindent">
    <w:name w:val="MDPI_3.2_text_no_indent"/>
    <w:basedOn w:val="MDPI31text"/>
    <w:qFormat/>
    <w:rsid w:val="000472CE"/>
    <w:pPr>
      <w:ind w:firstLine="0"/>
    </w:pPr>
  </w:style>
  <w:style w:type="paragraph" w:customStyle="1" w:styleId="MDPI33textspaceafter">
    <w:name w:val="MDPI_3.3_text_space_after"/>
    <w:basedOn w:val="MDPI31text"/>
    <w:qFormat/>
    <w:rsid w:val="000472CE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0472CE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0472CE"/>
    <w:pPr>
      <w:spacing w:after="120"/>
    </w:pPr>
  </w:style>
  <w:style w:type="paragraph" w:customStyle="1" w:styleId="MDPI36textafterlist">
    <w:name w:val="MDPI_3.6_text_after_list"/>
    <w:basedOn w:val="MDPI31text"/>
    <w:qFormat/>
    <w:rsid w:val="000472CE"/>
    <w:pPr>
      <w:spacing w:before="120"/>
    </w:pPr>
  </w:style>
  <w:style w:type="paragraph" w:customStyle="1" w:styleId="MDPI37itemize">
    <w:name w:val="MDPI_3.7_itemize"/>
    <w:basedOn w:val="MDPI31text"/>
    <w:qFormat/>
    <w:rsid w:val="000472CE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0472CE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0472CE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0472CE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0472CE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0472CE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0472CE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0472CE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0472CE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0472CE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0472CE"/>
    <w:rPr>
      <w:rFonts w:eastAsia="SimSun"/>
      <w:color w:val="auto"/>
      <w:lang w:eastAsia="en-US"/>
    </w:rPr>
  </w:style>
  <w:style w:type="paragraph" w:customStyle="1" w:styleId="MDPI81theorem">
    <w:name w:val="MDPI_8.1_theorem"/>
    <w:basedOn w:val="MDPI32textnoindent"/>
    <w:qFormat/>
    <w:rsid w:val="000472CE"/>
    <w:rPr>
      <w:i/>
    </w:rPr>
  </w:style>
  <w:style w:type="paragraph" w:customStyle="1" w:styleId="MDPI82proof">
    <w:name w:val="MDPI_8.2_proof"/>
    <w:basedOn w:val="MDPI32textnoindent"/>
    <w:qFormat/>
    <w:rsid w:val="000472CE"/>
  </w:style>
  <w:style w:type="paragraph" w:customStyle="1" w:styleId="MDPIfooterfirstpage">
    <w:name w:val="MDPI_footer_firstpage"/>
    <w:basedOn w:val="Normal"/>
    <w:qFormat/>
    <w:rsid w:val="000472CE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23heading3">
    <w:name w:val="MDPI_2.3_heading3"/>
    <w:basedOn w:val="MDPI31text"/>
    <w:qFormat/>
    <w:rsid w:val="000472CE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0472CE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0472CE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0472CE"/>
    <w:pPr>
      <w:numPr>
        <w:numId w:val="3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2CE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2CE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character" w:styleId="LineNumber">
    <w:name w:val="line number"/>
    <w:basedOn w:val="DefaultParagraphFont"/>
    <w:uiPriority w:val="99"/>
    <w:semiHidden/>
    <w:unhideWhenUsed/>
    <w:rsid w:val="000472CE"/>
  </w:style>
  <w:style w:type="table" w:customStyle="1" w:styleId="MDPI41threelinetable">
    <w:name w:val="MDPI_4.1_three_line_table"/>
    <w:basedOn w:val="TableNormal"/>
    <w:uiPriority w:val="99"/>
    <w:rsid w:val="000472CE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  <w:lang w:val="en-US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mbria Math" w:hAnsi="Cambria Math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0472C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472C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72C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0472C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NoSpacing">
    <w:name w:val="No Spacing"/>
    <w:uiPriority w:val="1"/>
    <w:qFormat/>
    <w:rsid w:val="000472CE"/>
    <w:pPr>
      <w:spacing w:after="0" w:line="240" w:lineRule="auto"/>
    </w:pPr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0472CE"/>
    <w:pPr>
      <w:spacing w:after="200" w:line="240" w:lineRule="auto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en-NZ" w:eastAsia="en-US"/>
    </w:rPr>
  </w:style>
  <w:style w:type="character" w:customStyle="1" w:styleId="fc1">
    <w:name w:val="fc1"/>
    <w:basedOn w:val="DefaultParagraphFont"/>
    <w:rsid w:val="000472CE"/>
  </w:style>
  <w:style w:type="character" w:customStyle="1" w:styleId="wsb7">
    <w:name w:val="wsb7"/>
    <w:basedOn w:val="DefaultParagraphFont"/>
    <w:rsid w:val="000472CE"/>
  </w:style>
  <w:style w:type="character" w:customStyle="1" w:styleId="ffb">
    <w:name w:val="ffb"/>
    <w:basedOn w:val="DefaultParagraphFont"/>
    <w:rsid w:val="000472CE"/>
  </w:style>
  <w:style w:type="character" w:customStyle="1" w:styleId="a">
    <w:name w:val="_"/>
    <w:basedOn w:val="DefaultParagraphFont"/>
    <w:rsid w:val="000472CE"/>
  </w:style>
  <w:style w:type="character" w:customStyle="1" w:styleId="wsdd">
    <w:name w:val="wsdd"/>
    <w:basedOn w:val="DefaultParagraphFont"/>
    <w:rsid w:val="000472CE"/>
  </w:style>
  <w:style w:type="character" w:customStyle="1" w:styleId="ff6">
    <w:name w:val="ff6"/>
    <w:basedOn w:val="DefaultParagraphFont"/>
    <w:rsid w:val="000472CE"/>
  </w:style>
  <w:style w:type="character" w:customStyle="1" w:styleId="wsbc">
    <w:name w:val="wsbc"/>
    <w:basedOn w:val="DefaultParagraphFont"/>
    <w:rsid w:val="000472CE"/>
  </w:style>
  <w:style w:type="character" w:customStyle="1" w:styleId="wsdf">
    <w:name w:val="wsdf"/>
    <w:basedOn w:val="DefaultParagraphFont"/>
    <w:rsid w:val="000472CE"/>
  </w:style>
  <w:style w:type="paragraph" w:customStyle="1" w:styleId="msonormal0">
    <w:name w:val="msonormal"/>
    <w:basedOn w:val="Normal"/>
    <w:rsid w:val="000472CE"/>
    <w:pPr>
      <w:spacing w:before="100" w:beforeAutospacing="1" w:after="100" w:afterAutospacing="1" w:line="240" w:lineRule="auto"/>
      <w:jc w:val="left"/>
    </w:pPr>
    <w:rPr>
      <w:color w:val="auto"/>
      <w:szCs w:val="24"/>
      <w:lang w:val="en-NZ" w:eastAsia="en-NZ"/>
    </w:rPr>
  </w:style>
  <w:style w:type="paragraph" w:customStyle="1" w:styleId="font0">
    <w:name w:val="font0"/>
    <w:basedOn w:val="Normal"/>
    <w:rsid w:val="000472CE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szCs w:val="22"/>
      <w:lang w:val="en-NZ" w:eastAsia="en-NZ"/>
    </w:rPr>
  </w:style>
  <w:style w:type="paragraph" w:customStyle="1" w:styleId="font5">
    <w:name w:val="font5"/>
    <w:basedOn w:val="Normal"/>
    <w:rsid w:val="000472CE"/>
    <w:pPr>
      <w:spacing w:before="100" w:beforeAutospacing="1" w:after="100" w:afterAutospacing="1" w:line="240" w:lineRule="auto"/>
      <w:jc w:val="left"/>
    </w:pPr>
    <w:rPr>
      <w:rFonts w:ascii="Calibri" w:hAnsi="Calibri" w:cs="Calibri"/>
      <w:i/>
      <w:iCs/>
      <w:sz w:val="22"/>
      <w:szCs w:val="22"/>
      <w:lang w:val="en-NZ" w:eastAsia="en-NZ"/>
    </w:rPr>
  </w:style>
  <w:style w:type="paragraph" w:customStyle="1" w:styleId="xl66">
    <w:name w:val="xl66"/>
    <w:basedOn w:val="Normal"/>
    <w:rsid w:val="000472CE"/>
    <w:pPr>
      <w:spacing w:before="100" w:beforeAutospacing="1" w:after="100" w:afterAutospacing="1" w:line="240" w:lineRule="auto"/>
      <w:jc w:val="left"/>
      <w:textAlignment w:val="center"/>
    </w:pPr>
    <w:rPr>
      <w:rFonts w:ascii="Arial Unicode MS" w:hAnsi="Arial Unicode MS"/>
      <w:sz w:val="20"/>
      <w:lang w:val="en-NZ" w:eastAsia="en-NZ"/>
    </w:rPr>
  </w:style>
  <w:style w:type="paragraph" w:customStyle="1" w:styleId="xl67">
    <w:name w:val="xl67"/>
    <w:basedOn w:val="Normal"/>
    <w:rsid w:val="000472CE"/>
    <w:pPr>
      <w:shd w:val="clear" w:color="000000" w:fill="FFFFFF"/>
      <w:spacing w:before="100" w:beforeAutospacing="1" w:after="100" w:afterAutospacing="1" w:line="240" w:lineRule="auto"/>
      <w:jc w:val="left"/>
    </w:pPr>
    <w:rPr>
      <w:color w:val="auto"/>
      <w:szCs w:val="24"/>
      <w:lang w:val="en-NZ" w:eastAsia="en-NZ"/>
    </w:rPr>
  </w:style>
  <w:style w:type="paragraph" w:customStyle="1" w:styleId="xl68">
    <w:name w:val="xl68"/>
    <w:basedOn w:val="Normal"/>
    <w:rsid w:val="000472CE"/>
    <w:pPr>
      <w:shd w:val="clear" w:color="000000" w:fill="FCD5B4"/>
      <w:spacing w:before="100" w:beforeAutospacing="1" w:after="100" w:afterAutospacing="1" w:line="240" w:lineRule="auto"/>
      <w:jc w:val="left"/>
      <w:textAlignment w:val="center"/>
    </w:pPr>
    <w:rPr>
      <w:rFonts w:ascii="Arial Unicode MS" w:hAnsi="Arial Unicode MS"/>
      <w:sz w:val="20"/>
      <w:lang w:val="en-NZ" w:eastAsia="en-NZ"/>
    </w:rPr>
  </w:style>
  <w:style w:type="paragraph" w:customStyle="1" w:styleId="xl69">
    <w:name w:val="xl69"/>
    <w:basedOn w:val="Normal"/>
    <w:rsid w:val="000472CE"/>
    <w:pPr>
      <w:shd w:val="clear" w:color="000000" w:fill="FCD5B4"/>
      <w:spacing w:before="100" w:beforeAutospacing="1" w:after="100" w:afterAutospacing="1" w:line="240" w:lineRule="auto"/>
      <w:jc w:val="left"/>
    </w:pPr>
    <w:rPr>
      <w:color w:val="auto"/>
      <w:szCs w:val="24"/>
      <w:lang w:val="en-NZ" w:eastAsia="en-NZ"/>
    </w:rPr>
  </w:style>
  <w:style w:type="paragraph" w:customStyle="1" w:styleId="xl70">
    <w:name w:val="xl70"/>
    <w:basedOn w:val="Normal"/>
    <w:rsid w:val="000472CE"/>
    <w:pPr>
      <w:shd w:val="clear" w:color="000000" w:fill="FCD5B4"/>
      <w:spacing w:before="100" w:beforeAutospacing="1" w:after="100" w:afterAutospacing="1" w:line="240" w:lineRule="auto"/>
      <w:jc w:val="left"/>
    </w:pPr>
    <w:rPr>
      <w:color w:val="auto"/>
      <w:szCs w:val="24"/>
      <w:lang w:val="en-NZ" w:eastAsia="en-NZ"/>
    </w:rPr>
  </w:style>
  <w:style w:type="paragraph" w:customStyle="1" w:styleId="xl72">
    <w:name w:val="xl72"/>
    <w:basedOn w:val="Normal"/>
    <w:rsid w:val="000472CE"/>
    <w:pPr>
      <w:shd w:val="clear" w:color="000000" w:fill="FCD5B4"/>
      <w:spacing w:before="100" w:beforeAutospacing="1" w:after="100" w:afterAutospacing="1" w:line="240" w:lineRule="auto"/>
      <w:jc w:val="left"/>
    </w:pPr>
    <w:rPr>
      <w:color w:val="auto"/>
      <w:szCs w:val="24"/>
      <w:lang w:val="en-NZ" w:eastAsia="en-NZ"/>
    </w:rPr>
  </w:style>
  <w:style w:type="character" w:customStyle="1" w:styleId="title-text">
    <w:name w:val="title-text"/>
    <w:basedOn w:val="DefaultParagraphFont"/>
    <w:rsid w:val="000472CE"/>
  </w:style>
  <w:style w:type="character" w:customStyle="1" w:styleId="sr-only">
    <w:name w:val="sr-only"/>
    <w:basedOn w:val="DefaultParagraphFont"/>
    <w:rsid w:val="000472CE"/>
  </w:style>
  <w:style w:type="character" w:customStyle="1" w:styleId="text">
    <w:name w:val="text"/>
    <w:basedOn w:val="DefaultParagraphFont"/>
    <w:rsid w:val="000472CE"/>
  </w:style>
  <w:style w:type="character" w:customStyle="1" w:styleId="author-ref">
    <w:name w:val="author-ref"/>
    <w:basedOn w:val="DefaultParagraphFont"/>
    <w:rsid w:val="000472CE"/>
  </w:style>
  <w:style w:type="character" w:customStyle="1" w:styleId="cit">
    <w:name w:val="cit"/>
    <w:basedOn w:val="DefaultParagraphFont"/>
    <w:rsid w:val="000472CE"/>
  </w:style>
  <w:style w:type="character" w:customStyle="1" w:styleId="fm-vol-iss-date">
    <w:name w:val="fm-vol-iss-date"/>
    <w:basedOn w:val="DefaultParagraphFont"/>
    <w:rsid w:val="000472CE"/>
  </w:style>
  <w:style w:type="character" w:customStyle="1" w:styleId="doi">
    <w:name w:val="doi"/>
    <w:basedOn w:val="DefaultParagraphFont"/>
    <w:rsid w:val="000472CE"/>
  </w:style>
  <w:style w:type="character" w:customStyle="1" w:styleId="fm-citation-ids-label">
    <w:name w:val="fm-citation-ids-label"/>
    <w:basedOn w:val="DefaultParagraphFont"/>
    <w:rsid w:val="000472CE"/>
  </w:style>
  <w:style w:type="paragraph" w:styleId="ListParagraph">
    <w:name w:val="List Paragraph"/>
    <w:basedOn w:val="Normal"/>
    <w:uiPriority w:val="34"/>
    <w:qFormat/>
    <w:rsid w:val="000472CE"/>
    <w:pPr>
      <w:spacing w:line="240" w:lineRule="auto"/>
      <w:ind w:left="720"/>
      <w:contextualSpacing/>
      <w:jc w:val="left"/>
    </w:pPr>
    <w:rPr>
      <w:rFonts w:ascii="Times" w:hAnsi="Times"/>
      <w:color w:val="auto"/>
      <w:lang w:eastAsia="en-US"/>
    </w:rPr>
  </w:style>
  <w:style w:type="character" w:styleId="Emphasis">
    <w:name w:val="Emphasis"/>
    <w:basedOn w:val="DefaultParagraphFont"/>
    <w:uiPriority w:val="20"/>
    <w:qFormat/>
    <w:rsid w:val="000472CE"/>
    <w:rPr>
      <w:i/>
      <w:iCs/>
    </w:rPr>
  </w:style>
  <w:style w:type="character" w:styleId="Strong">
    <w:name w:val="Strong"/>
    <w:basedOn w:val="DefaultParagraphFont"/>
    <w:uiPriority w:val="22"/>
    <w:qFormat/>
    <w:rsid w:val="000472C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472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2C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2CE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2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2CE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de-DE"/>
    </w:rPr>
  </w:style>
  <w:style w:type="paragraph" w:styleId="Revision">
    <w:name w:val="Revision"/>
    <w:hidden/>
    <w:uiPriority w:val="99"/>
    <w:semiHidden/>
    <w:rsid w:val="000472C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NormalWeb">
    <w:name w:val="Normal (Web)"/>
    <w:basedOn w:val="Normal"/>
    <w:uiPriority w:val="99"/>
    <w:semiHidden/>
    <w:unhideWhenUsed/>
    <w:rsid w:val="000472CE"/>
    <w:pPr>
      <w:spacing w:before="100" w:beforeAutospacing="1" w:after="100" w:afterAutospacing="1" w:line="240" w:lineRule="auto"/>
      <w:jc w:val="left"/>
    </w:pPr>
    <w:rPr>
      <w:rFonts w:ascii="Times" w:eastAsia="SimSun" w:hAnsi="Times"/>
      <w:color w:val="auto"/>
      <w:sz w:val="20"/>
      <w:lang w:val="en-AU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72CE"/>
    <w:pPr>
      <w:spacing w:line="240" w:lineRule="auto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72CE"/>
    <w:rPr>
      <w:rFonts w:ascii="Lucida Grande" w:eastAsia="Times New Roman" w:hAnsi="Lucida Grande" w:cs="Lucida Grande"/>
      <w:color w:val="000000"/>
      <w:sz w:val="24"/>
      <w:szCs w:val="24"/>
      <w:lang w:val="en-US" w:eastAsia="de-DE"/>
    </w:rPr>
  </w:style>
  <w:style w:type="character" w:customStyle="1" w:styleId="c-article-identifiersopen">
    <w:name w:val="c-article-identifiers__open"/>
    <w:basedOn w:val="DefaultParagraphFont"/>
    <w:rsid w:val="000472CE"/>
  </w:style>
  <w:style w:type="paragraph" w:customStyle="1" w:styleId="c-article-info-details">
    <w:name w:val="c-article-info-details"/>
    <w:basedOn w:val="Normal"/>
    <w:rsid w:val="000472CE"/>
    <w:pPr>
      <w:spacing w:before="100" w:beforeAutospacing="1" w:after="100" w:afterAutospacing="1" w:line="240" w:lineRule="auto"/>
      <w:jc w:val="left"/>
    </w:pPr>
    <w:rPr>
      <w:rFonts w:eastAsiaTheme="minorHAnsi"/>
      <w:color w:val="auto"/>
      <w:szCs w:val="24"/>
      <w:lang w:eastAsia="en-US"/>
    </w:rPr>
  </w:style>
  <w:style w:type="character" w:customStyle="1" w:styleId="u-visually-hidden">
    <w:name w:val="u-visually-hidden"/>
    <w:basedOn w:val="DefaultParagraphFont"/>
    <w:rsid w:val="000472CE"/>
  </w:style>
  <w:style w:type="paragraph" w:customStyle="1" w:styleId="c-article-metrics-barcount">
    <w:name w:val="c-article-metrics-bar__count"/>
    <w:basedOn w:val="Normal"/>
    <w:rsid w:val="000472CE"/>
    <w:pPr>
      <w:spacing w:before="100" w:beforeAutospacing="1" w:after="100" w:afterAutospacing="1" w:line="240" w:lineRule="auto"/>
      <w:jc w:val="left"/>
    </w:pPr>
    <w:rPr>
      <w:rFonts w:eastAsiaTheme="minorHAnsi"/>
      <w:color w:val="auto"/>
      <w:szCs w:val="24"/>
      <w:lang w:eastAsia="en-US"/>
    </w:rPr>
  </w:style>
  <w:style w:type="character" w:customStyle="1" w:styleId="c-article-metrics-barlabel">
    <w:name w:val="c-article-metrics-bar__label"/>
    <w:basedOn w:val="DefaultParagraphFont"/>
    <w:rsid w:val="000472CE"/>
  </w:style>
  <w:style w:type="paragraph" w:customStyle="1" w:styleId="c-article-metrics-bardetails">
    <w:name w:val="c-article-metrics-bar__details"/>
    <w:basedOn w:val="Normal"/>
    <w:rsid w:val="000472CE"/>
    <w:pPr>
      <w:spacing w:before="100" w:beforeAutospacing="1" w:after="100" w:afterAutospacing="1" w:line="240" w:lineRule="auto"/>
      <w:jc w:val="left"/>
    </w:pPr>
    <w:rPr>
      <w:rFonts w:eastAsiaTheme="minorHAnsi"/>
      <w:color w:val="auto"/>
      <w:szCs w:val="24"/>
      <w:lang w:eastAsia="en-US"/>
    </w:rPr>
  </w:style>
  <w:style w:type="table" w:styleId="PlainTable1">
    <w:name w:val="Plain Table 1"/>
    <w:basedOn w:val="TableNormal"/>
    <w:uiPriority w:val="41"/>
    <w:rsid w:val="00DD03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87DD-46A6-42E4-AB50-032CA4C7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</TotalTime>
  <Pages>28</Pages>
  <Words>7404</Words>
  <Characters>42204</Characters>
  <Application>Microsoft Office Word</Application>
  <DocSecurity>0</DocSecurity>
  <Lines>351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Eiren Sweetman</dc:creator>
  <cp:keywords/>
  <dc:description/>
  <cp:lastModifiedBy>Eiren Sweetman</cp:lastModifiedBy>
  <cp:revision>9</cp:revision>
  <dcterms:created xsi:type="dcterms:W3CDTF">2020-06-12T12:09:00Z</dcterms:created>
  <dcterms:modified xsi:type="dcterms:W3CDTF">2020-08-01T01:30:00Z</dcterms:modified>
</cp:coreProperties>
</file>