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Table 1.</w:t>
      </w:r>
      <w:r>
        <w:t xml:space="preserve"> </w:t>
      </w:r>
      <w:r>
        <w:rPr>
          <w:rFonts w:ascii="Times New Roman" w:hAnsi="Times New Roman" w:cs="Times New Roman" w:eastAsiaTheme="minorEastAsia"/>
          <w:i/>
          <w:iCs/>
          <w:kern w:val="2"/>
          <w:sz w:val="21"/>
          <w:szCs w:val="22"/>
          <w:lang w:eastAsia="zh-CN" w:bidi="ar-SA"/>
        </w:rPr>
        <w:t>P</w:t>
      </w:r>
      <w:r>
        <w:rPr>
          <w:rFonts w:ascii="Times New Roman" w:hAnsi="Times New Roman" w:cs="Times New Roman" w:eastAsiaTheme="minorEastAsia"/>
          <w:i/>
          <w:iCs/>
          <w:kern w:val="2"/>
          <w:sz w:val="21"/>
          <w:szCs w:val="22"/>
          <w:lang w:val="en-US" w:eastAsia="zh-CN" w:bidi="ar-SA"/>
        </w:rPr>
        <w:t>rimers</w:t>
      </w:r>
      <w:r>
        <w:rPr>
          <w:rFonts w:ascii="Times New Roman" w:hAnsi="Times New Roman" w:cs="Times New Roman"/>
          <w:i/>
          <w:iCs/>
          <w:kern w:val="2"/>
          <w:sz w:val="21"/>
          <w:szCs w:val="22"/>
          <w:lang w:eastAsia="zh-CN" w:bidi="ar-SA"/>
        </w:rPr>
        <w:t xml:space="preserve"> </w:t>
      </w:r>
      <w:r>
        <w:rPr>
          <w:rFonts w:ascii="Times New Roman" w:hAnsi="Times New Roman" w:cs="Times New Roman"/>
          <w:i/>
          <w:iCs/>
        </w:rPr>
        <w:t xml:space="preserve">used for PCR </w:t>
      </w:r>
    </w:p>
    <w:p>
      <w:pPr>
        <w:keepNext w:val="0"/>
        <w:keepLines w:val="0"/>
        <w:widowControl/>
        <w:suppressLineNumbers w:val="0"/>
        <w:jc w:val="left"/>
        <w:rPr>
          <w:rFonts w:ascii="Times New Roman" w:hAnsi="Times New Roman" w:cs="Times New Roman"/>
          <w:i/>
          <w:iCs/>
        </w:rPr>
      </w:pPr>
    </w:p>
    <w:tbl>
      <w:tblPr>
        <w:tblStyle w:val="7"/>
        <w:tblW w:w="5000" w:type="pct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1456"/>
        <w:gridCol w:w="2823"/>
        <w:gridCol w:w="2777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  <w:tcBorders>
              <w:top w:val="single" w:color="auto" w:sz="12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  <w:lang w:val="zh-CN"/>
              </w:rPr>
              <w:t>Gene Name</w:t>
            </w:r>
          </w:p>
        </w:tc>
        <w:tc>
          <w:tcPr>
            <w:tcW w:w="854" w:type="pct"/>
            <w:tcBorders>
              <w:top w:val="single" w:color="auto" w:sz="12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284" w:type="pct"/>
            <w:gridSpan w:val="2"/>
            <w:tcBorders>
              <w:top w:val="single" w:color="auto" w:sz="12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Sequences(5‘→3‘)              S</w:t>
            </w:r>
            <w:r>
              <w:rPr>
                <w:rFonts w:hint="eastAsia" w:ascii="Times New Roman" w:hAnsi="Times New Roman" w:cs="Times New Roman"/>
                <w:b w:val="0"/>
                <w:bCs w:val="0"/>
              </w:rPr>
              <w:t>ize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of Amplicon(bp)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  <w:tcBorders>
              <w:top w:val="single" w:color="auto" w:sz="12" w:space="0"/>
            </w:tcBorders>
          </w:tcPr>
          <w:p>
            <w:pPr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eastAsia="Cambria Math" w:cs="Times New Roman"/>
                </w:rPr>
                <m:t>β</m:t>
              </m:r>
            </m:oMath>
            <w:r>
              <w:rPr>
                <w:rFonts w:ascii="Times New Roman" w:hAnsi="Times New Roman" w:cs="Times New Roman"/>
              </w:rPr>
              <w:t>-actin</w:t>
            </w:r>
          </w:p>
        </w:tc>
        <w:tc>
          <w:tcPr>
            <w:tcW w:w="4139" w:type="pct"/>
            <w:gridSpan w:val="3"/>
            <w:tcBorders>
              <w:top w:val="single" w:color="auto" w:sz="12" w:space="0"/>
            </w:tcBorders>
          </w:tcPr>
          <w:p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zh-CN"/>
              </w:rPr>
              <w:t xml:space="preserve"> Forward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GCCGGGACCTGACTGACTAC</w:t>
            </w:r>
          </w:p>
        </w:tc>
        <w:tc>
          <w:tcPr>
            <w:tcW w:w="1628" w:type="pct"/>
            <w:vMerge w:val="restart"/>
          </w:tcPr>
          <w:p>
            <w:pPr>
              <w:jc w:val="center"/>
              <w:rPr>
                <w:iCs/>
              </w:rPr>
            </w:pPr>
            <w:r>
              <w:rPr>
                <w:rFonts w:hint="eastAsia"/>
                <w:iCs/>
              </w:rPr>
              <w:t>1</w:t>
            </w:r>
            <w:r>
              <w:rPr>
                <w:iCs/>
              </w:rPr>
              <w:t>00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zh-CN"/>
              </w:rPr>
              <w:t xml:space="preserve"> Reverse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TTCTCCTTAATGTCACGCACGAT</w:t>
            </w:r>
          </w:p>
        </w:tc>
        <w:tc>
          <w:tcPr>
            <w:tcW w:w="1628" w:type="pct"/>
            <w:vMerge w:val="continue"/>
          </w:tcPr>
          <w:p/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  <w:lang w:val="zh-CN"/>
              </w:rPr>
            </w:pPr>
            <w:r>
              <w:rPr>
                <w:rFonts w:hint="eastAsia" w:ascii="Times New Roman" w:hAnsi="Times New Roman" w:cs="Times New Roman"/>
                <w:lang w:val="zh-CN"/>
              </w:rPr>
              <w:t>G</w:t>
            </w:r>
            <w:r>
              <w:rPr>
                <w:rFonts w:ascii="Times New Roman" w:hAnsi="Times New Roman" w:cs="Times New Roman"/>
                <w:lang w:val="zh-CN"/>
              </w:rPr>
              <w:t>ZMH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628" w:type="pct"/>
          </w:tcPr>
          <w:p/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  <w:lang w:val="zh-CN"/>
              </w:rPr>
            </w:pPr>
            <w:r>
              <w:rPr>
                <w:rFonts w:hint="eastAsia" w:ascii="Times New Roman" w:hAnsi="Times New Roman" w:cs="Times New Roman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lang w:val="zh-CN"/>
              </w:rPr>
              <w:t>F</w:t>
            </w:r>
            <w:r>
              <w:rPr>
                <w:rFonts w:hint="eastAsia" w:ascii="Times New Roman" w:hAnsi="Times New Roman" w:cs="Times New Roman"/>
                <w:lang w:val="zh-CN"/>
              </w:rPr>
              <w:t>or</w:t>
            </w:r>
            <w:r>
              <w:rPr>
                <w:rFonts w:ascii="Times New Roman" w:hAnsi="Times New Roman" w:cs="Times New Roman"/>
                <w:lang w:val="zh-CN"/>
              </w:rPr>
              <w:t>ward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CTGGCTGGGGTTATGTCTCAA</w:t>
            </w:r>
          </w:p>
        </w:tc>
        <w:tc>
          <w:tcPr>
            <w:tcW w:w="1628" w:type="pct"/>
            <w:vMerge w:val="restart"/>
          </w:tcPr>
          <w:p>
            <w:pPr>
              <w:jc w:val="center"/>
              <w:rPr>
                <w:iCs/>
              </w:rPr>
            </w:pPr>
            <w:r>
              <w:rPr>
                <w:rFonts w:hint="eastAsia"/>
                <w:iCs/>
              </w:rPr>
              <w:t>2</w:t>
            </w:r>
            <w:r>
              <w:rPr>
                <w:iCs/>
              </w:rPr>
              <w:t>03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  <w:lang w:val="zh-CN"/>
              </w:rPr>
            </w:pPr>
            <w:r>
              <w:rPr>
                <w:rFonts w:hint="eastAsia" w:ascii="Times New Roman" w:hAnsi="Times New Roman" w:cs="Times New Roman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lang w:val="zh-CN"/>
              </w:rPr>
              <w:t>Reverse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GGCTACGTCCTTACACACGAG</w:t>
            </w:r>
          </w:p>
        </w:tc>
        <w:tc>
          <w:tcPr>
            <w:tcW w:w="1628" w:type="pct"/>
            <w:vMerge w:val="continue"/>
          </w:tcPr>
          <w:p>
            <w:pPr>
              <w:jc w:val="center"/>
              <w:rPr>
                <w:iCs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  <w:lang w:val="zh-CN"/>
              </w:rPr>
            </w:pPr>
            <w:r>
              <w:rPr>
                <w:rFonts w:hint="eastAsia" w:ascii="Times New Roman" w:hAnsi="Times New Roman" w:cs="Times New Roman"/>
                <w:lang w:val="zh-CN"/>
              </w:rPr>
              <w:t>G</w:t>
            </w:r>
            <w:r>
              <w:rPr>
                <w:rFonts w:ascii="Times New Roman" w:hAnsi="Times New Roman" w:cs="Times New Roman"/>
                <w:lang w:val="zh-CN"/>
              </w:rPr>
              <w:t>ZMM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628" w:type="pct"/>
          </w:tcPr>
          <w:p>
            <w:pPr>
              <w:jc w:val="center"/>
              <w:rPr>
                <w:iCs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  <w:lang w:val="zh-CN"/>
              </w:rPr>
            </w:pPr>
            <w:r>
              <w:rPr>
                <w:rFonts w:hint="eastAsia" w:ascii="Times New Roman" w:hAnsi="Times New Roman" w:cs="Times New Roman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lang w:val="zh-CN"/>
              </w:rPr>
              <w:t>Forward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ACACCCGCATGTGTAACAACA</w:t>
            </w:r>
          </w:p>
        </w:tc>
        <w:tc>
          <w:tcPr>
            <w:tcW w:w="1628" w:type="pct"/>
            <w:vMerge w:val="restart"/>
          </w:tcPr>
          <w:p>
            <w:pPr>
              <w:jc w:val="center"/>
              <w:rPr>
                <w:iCs/>
              </w:rPr>
            </w:pPr>
            <w:r>
              <w:rPr>
                <w:rFonts w:hint="eastAsia"/>
                <w:iCs/>
              </w:rPr>
              <w:t>1</w:t>
            </w:r>
            <w:r>
              <w:rPr>
                <w:iCs/>
              </w:rPr>
              <w:t>96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  <w:lang w:val="zh-CN"/>
              </w:rPr>
            </w:pPr>
            <w:r>
              <w:rPr>
                <w:rFonts w:hint="eastAsia" w:ascii="Times New Roman" w:hAnsi="Times New Roman" w:cs="Times New Roman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lang w:val="zh-CN"/>
              </w:rPr>
              <w:t>Reverse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GGAGGCTTGAAGATGTCAGTG</w:t>
            </w:r>
          </w:p>
        </w:tc>
        <w:tc>
          <w:tcPr>
            <w:tcW w:w="1628" w:type="pct"/>
            <w:vMerge w:val="continue"/>
          </w:tcPr>
          <w:p>
            <w:pPr>
              <w:jc w:val="center"/>
              <w:rPr>
                <w:iCs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  <w:lang w:val="zh-CN"/>
              </w:rPr>
            </w:pPr>
            <w:r>
              <w:rPr>
                <w:rFonts w:hint="eastAsia" w:ascii="Times New Roman" w:hAnsi="Times New Roman" w:cs="Times New Roman"/>
                <w:lang w:val="zh-CN"/>
              </w:rPr>
              <w:t>P</w:t>
            </w:r>
            <w:r>
              <w:rPr>
                <w:rFonts w:ascii="Times New Roman" w:hAnsi="Times New Roman" w:cs="Times New Roman"/>
                <w:lang w:val="zh-CN"/>
              </w:rPr>
              <w:t>RF1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628" w:type="pct"/>
          </w:tcPr>
          <w:p>
            <w:pPr>
              <w:jc w:val="center"/>
              <w:rPr>
                <w:iCs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  <w:lang w:val="zh-CN"/>
              </w:rPr>
            </w:pPr>
            <w:r>
              <w:rPr>
                <w:rFonts w:hint="eastAsia" w:ascii="Times New Roman" w:hAnsi="Times New Roman" w:cs="Times New Roman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lang w:val="zh-CN"/>
              </w:rPr>
              <w:t>Forward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CCCTCTGTGAAAATGCCCTAC</w:t>
            </w:r>
          </w:p>
        </w:tc>
        <w:tc>
          <w:tcPr>
            <w:tcW w:w="1628" w:type="pct"/>
            <w:vMerge w:val="restart"/>
          </w:tcPr>
          <w:p>
            <w:pPr>
              <w:jc w:val="center"/>
              <w:rPr>
                <w:iCs/>
              </w:rPr>
            </w:pPr>
            <w:r>
              <w:rPr>
                <w:rFonts w:hint="eastAsia"/>
                <w:iCs/>
              </w:rPr>
              <w:t>1</w:t>
            </w:r>
            <w:r>
              <w:rPr>
                <w:iCs/>
              </w:rPr>
              <w:t>16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  <w:lang w:val="zh-CN"/>
              </w:rPr>
            </w:pPr>
            <w:r>
              <w:rPr>
                <w:rFonts w:hint="eastAsia" w:ascii="Times New Roman" w:hAnsi="Times New Roman" w:cs="Times New Roman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lang w:val="zh-CN"/>
              </w:rPr>
              <w:t>Reverse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GCTGACTTTGGCCCTGGTTA</w:t>
            </w:r>
          </w:p>
        </w:tc>
        <w:tc>
          <w:tcPr>
            <w:tcW w:w="1628" w:type="pct"/>
            <w:vMerge w:val="continue"/>
          </w:tcPr>
          <w:p>
            <w:pPr>
              <w:jc w:val="center"/>
              <w:rPr>
                <w:iCs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  <w:lang w:val="zh-CN"/>
              </w:rPr>
            </w:pPr>
            <w:r>
              <w:rPr>
                <w:rFonts w:hint="eastAsia" w:ascii="Times New Roman" w:hAnsi="Times New Roman" w:cs="Times New Roman"/>
                <w:lang w:val="zh-CN"/>
              </w:rPr>
              <w:t>T</w:t>
            </w:r>
            <w:r>
              <w:rPr>
                <w:rFonts w:ascii="Times New Roman" w:hAnsi="Times New Roman" w:cs="Times New Roman"/>
                <w:lang w:val="zh-CN"/>
              </w:rPr>
              <w:t>NF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628" w:type="pct"/>
          </w:tcPr>
          <w:p>
            <w:pPr>
              <w:jc w:val="center"/>
              <w:rPr>
                <w:iCs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  <w:lang w:val="zh-CN"/>
              </w:rPr>
            </w:pPr>
            <w:r>
              <w:rPr>
                <w:rFonts w:hint="eastAsia" w:ascii="Times New Roman" w:hAnsi="Times New Roman" w:cs="Times New Roman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lang w:val="zh-CN"/>
              </w:rPr>
              <w:t>Forward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TCCAGGCGGTGCTTGTTC</w:t>
            </w:r>
          </w:p>
        </w:tc>
        <w:tc>
          <w:tcPr>
            <w:tcW w:w="1628" w:type="pct"/>
            <w:vMerge w:val="restart"/>
          </w:tcPr>
          <w:p>
            <w:pPr>
              <w:jc w:val="center"/>
              <w:rPr>
                <w:iCs/>
              </w:rPr>
            </w:pPr>
            <w:r>
              <w:rPr>
                <w:rFonts w:hint="eastAsia"/>
                <w:iCs/>
              </w:rPr>
              <w:t>1</w:t>
            </w:r>
            <w:r>
              <w:rPr>
                <w:iCs/>
              </w:rPr>
              <w:t>42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  <w:lang w:val="zh-CN"/>
              </w:rPr>
            </w:pPr>
            <w:r>
              <w:rPr>
                <w:rFonts w:hint="eastAsia" w:ascii="Times New Roman" w:hAnsi="Times New Roman" w:cs="Times New Roman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lang w:val="zh-CN"/>
              </w:rPr>
              <w:t>Reverse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CCAGAGGGCTGATTAGAGAG</w:t>
            </w:r>
          </w:p>
        </w:tc>
        <w:tc>
          <w:tcPr>
            <w:tcW w:w="1628" w:type="pct"/>
            <w:vMerge w:val="continue"/>
          </w:tcPr>
          <w:p>
            <w:pPr>
              <w:jc w:val="center"/>
              <w:rPr>
                <w:iCs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  <w:lang w:val="zh-CN"/>
              </w:rPr>
            </w:pPr>
            <w:r>
              <w:rPr>
                <w:rFonts w:hint="eastAsia" w:ascii="Times New Roman" w:hAnsi="Times New Roman" w:cs="Times New Roman"/>
                <w:lang w:val="zh-CN"/>
              </w:rPr>
              <w:t>T</w:t>
            </w:r>
            <w:r>
              <w:rPr>
                <w:rFonts w:ascii="Times New Roman" w:hAnsi="Times New Roman" w:cs="Times New Roman"/>
                <w:lang w:val="zh-CN"/>
              </w:rPr>
              <w:t>3D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628" w:type="pct"/>
          </w:tcPr>
          <w:p>
            <w:pPr>
              <w:jc w:val="center"/>
              <w:rPr>
                <w:iCs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  <w:lang w:val="zh-CN"/>
              </w:rPr>
            </w:pPr>
            <w:r>
              <w:rPr>
                <w:rFonts w:hint="eastAsia" w:ascii="Times New Roman" w:hAnsi="Times New Roman" w:cs="Times New Roman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lang w:val="zh-CN"/>
              </w:rPr>
              <w:t>Forward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hint="eastAsia" w:ascii="Times New Roman" w:hAnsi="Times New Roman" w:cs="Times New Roman"/>
                <w:iCs/>
              </w:rPr>
              <w:t>T</w:t>
            </w:r>
            <w:r>
              <w:rPr>
                <w:rFonts w:ascii="Times New Roman" w:hAnsi="Times New Roman" w:cs="Times New Roman"/>
                <w:iCs/>
              </w:rPr>
              <w:t>GATTTCCATTACTTCTGCTGCTT</w:t>
            </w:r>
          </w:p>
        </w:tc>
        <w:tc>
          <w:tcPr>
            <w:tcW w:w="1628" w:type="pct"/>
            <w:vMerge w:val="restart"/>
          </w:tcPr>
          <w:p>
            <w:pPr>
              <w:jc w:val="center"/>
              <w:rPr>
                <w:iCs/>
              </w:rPr>
            </w:pPr>
            <w:r>
              <w:rPr>
                <w:rFonts w:hint="eastAsia"/>
                <w:iCs/>
              </w:rPr>
              <w:t>7</w:t>
            </w:r>
            <w:r>
              <w:rPr>
                <w:iCs/>
              </w:rPr>
              <w:t>2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  <w:lang w:val="zh-CN"/>
              </w:rPr>
            </w:pPr>
            <w:r>
              <w:rPr>
                <w:rFonts w:hint="eastAsia" w:ascii="Times New Roman" w:hAnsi="Times New Roman" w:cs="Times New Roman"/>
                <w:lang w:val="zh-CN"/>
              </w:rPr>
              <w:t xml:space="preserve"> </w:t>
            </w:r>
            <w:r>
              <w:rPr>
                <w:rFonts w:ascii="Times New Roman" w:hAnsi="Times New Roman" w:cs="Times New Roman"/>
                <w:lang w:val="zh-CN"/>
              </w:rPr>
              <w:t>Reverse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hint="eastAsia" w:ascii="Times New Roman" w:hAnsi="Times New Roman" w:cs="Times New Roman"/>
                <w:iCs/>
              </w:rPr>
              <w:t>T</w:t>
            </w:r>
            <w:r>
              <w:rPr>
                <w:rFonts w:ascii="Times New Roman" w:hAnsi="Times New Roman" w:cs="Times New Roman"/>
                <w:iCs/>
              </w:rPr>
              <w:t>CCTGTTCACGATTCCATCAGAT</w:t>
            </w:r>
          </w:p>
        </w:tc>
        <w:tc>
          <w:tcPr>
            <w:tcW w:w="1628" w:type="pct"/>
            <w:vMerge w:val="continue"/>
          </w:tcPr>
          <w:p/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TLR3</w:t>
            </w:r>
          </w:p>
        </w:tc>
        <w:tc>
          <w:tcPr>
            <w:tcW w:w="4139" w:type="pct"/>
            <w:gridSpan w:val="3"/>
          </w:tcPr>
          <w:p>
            <w:pPr>
              <w:rPr>
                <w:rFonts w:ascii="Times New Roman" w:hAnsi="Times New Roman" w:cs="Times New Roman"/>
                <w:i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ind w:firstLine="105" w:firstLineChars="5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zh-CN"/>
              </w:rPr>
              <w:t>Forward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TAGCAGTCATCCAACAGAATC</w:t>
            </w:r>
          </w:p>
        </w:tc>
        <w:tc>
          <w:tcPr>
            <w:tcW w:w="1628" w:type="pct"/>
            <w:vMerge w:val="restart"/>
          </w:tcPr>
          <w:p>
            <w:pPr>
              <w:jc w:val="center"/>
              <w:rPr>
                <w:iCs/>
              </w:rPr>
            </w:pPr>
            <w:r>
              <w:rPr>
                <w:rFonts w:hint="eastAsia"/>
                <w:iCs/>
              </w:rPr>
              <w:t>8</w:t>
            </w:r>
            <w:r>
              <w:rPr>
                <w:iCs/>
              </w:rPr>
              <w:t>5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60" w:type="pct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zh-CN"/>
              </w:rPr>
              <w:t xml:space="preserve"> Reverse</w:t>
            </w:r>
          </w:p>
        </w:tc>
        <w:tc>
          <w:tcPr>
            <w:tcW w:w="2510" w:type="pct"/>
            <w:gridSpan w:val="2"/>
          </w:tcPr>
          <w:p>
            <w:pPr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CACACAGCATCCCAAAGG</w:t>
            </w:r>
          </w:p>
        </w:tc>
        <w:tc>
          <w:tcPr>
            <w:tcW w:w="1628" w:type="pct"/>
            <w:vMerge w:val="continue"/>
          </w:tcPr>
          <w:p/>
        </w:tc>
      </w:tr>
    </w:tbl>
    <w:p/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B0D"/>
    <w:rsid w:val="000E16D5"/>
    <w:rsid w:val="001C63EB"/>
    <w:rsid w:val="001E70B5"/>
    <w:rsid w:val="004627D9"/>
    <w:rsid w:val="00483A39"/>
    <w:rsid w:val="004B4B0D"/>
    <w:rsid w:val="004D790C"/>
    <w:rsid w:val="008573B8"/>
    <w:rsid w:val="00B143E8"/>
    <w:rsid w:val="00C2154F"/>
    <w:rsid w:val="00C25BD7"/>
    <w:rsid w:val="00E0770C"/>
    <w:rsid w:val="00EC7A80"/>
    <w:rsid w:val="00F13938"/>
    <w:rsid w:val="00F61A08"/>
    <w:rsid w:val="00F63190"/>
    <w:rsid w:val="00FF5436"/>
    <w:rsid w:val="7BFBBB5B"/>
    <w:rsid w:val="BFFEDB9B"/>
    <w:rsid w:val="C75F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Light List"/>
    <w:basedOn w:val="5"/>
    <w:qFormat/>
    <w:uiPriority w:val="61"/>
    <w:rPr>
      <w:kern w:val="0"/>
      <w:sz w:val="22"/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customStyle="1" w:styleId="7">
    <w:name w:val="Plain Table 2"/>
    <w:basedOn w:val="5"/>
    <w:qFormat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character" w:customStyle="1" w:styleId="8">
    <w:name w:val="Placeholder Text"/>
    <w:basedOn w:val="4"/>
    <w:semiHidden/>
    <w:qFormat/>
    <w:uiPriority w:val="99"/>
    <w:rPr>
      <w:color w:val="808080"/>
    </w:rPr>
  </w:style>
  <w:style w:type="character" w:customStyle="1" w:styleId="9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807</Characters>
  <Lines>6</Lines>
  <Paragraphs>1</Paragraphs>
  <ScaleCrop>false</ScaleCrop>
  <LinksUpToDate>false</LinksUpToDate>
  <CharactersWithSpaces>947</CharactersWithSpaces>
  <Application>WPS Office_2.8.1.4649_F1E327BC-269C-435d-A152-05C5408002CA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2020-11-14T13:37:00Z</dcterms:created>
  <dc:creator>1484761083@qq.com</dc:creator>
  <cp:lastModifiedBy>xingzhao</cp:lastModifiedBy>
  <dcterms:modified xsi:type="dcterms:W3CDTF">2020-11-27T22:59:37Z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1033-2.8.1.4649</vt:lpwstr>
  </property>
</Properties>
</file>