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EE" w:rsidRDefault="007833F4" w:rsidP="00CD7409">
      <w:pPr>
        <w:spacing w:after="0"/>
        <w:jc w:val="center"/>
        <w:rPr>
          <w:b/>
          <w:sz w:val="28"/>
          <w:szCs w:val="28"/>
        </w:rPr>
      </w:pPr>
      <w:bookmarkStart w:id="0" w:name="_Toc10799660"/>
      <w:bookmarkStart w:id="1" w:name="_Toc11419298"/>
      <w:r>
        <w:rPr>
          <w:b/>
          <w:sz w:val="28"/>
          <w:szCs w:val="28"/>
        </w:rPr>
        <w:t>Additional file</w:t>
      </w:r>
    </w:p>
    <w:p w:rsidR="00F12CEE" w:rsidRDefault="00F12CEE" w:rsidP="00CD7409">
      <w:pPr>
        <w:spacing w:after="0"/>
        <w:jc w:val="center"/>
        <w:rPr>
          <w:b/>
          <w:sz w:val="28"/>
          <w:szCs w:val="28"/>
        </w:rPr>
      </w:pPr>
    </w:p>
    <w:p w:rsidR="00725AD5" w:rsidRPr="0041404D" w:rsidRDefault="009B16E2" w:rsidP="00CD7409">
      <w:pPr>
        <w:spacing w:after="0"/>
        <w:jc w:val="center"/>
        <w:rPr>
          <w:b/>
          <w:sz w:val="28"/>
          <w:szCs w:val="28"/>
        </w:rPr>
      </w:pPr>
      <w:r w:rsidRPr="0041404D">
        <w:rPr>
          <w:b/>
          <w:sz w:val="28"/>
          <w:szCs w:val="28"/>
        </w:rPr>
        <w:t xml:space="preserve">Droplet </w:t>
      </w:r>
      <w:r w:rsidR="0026373A" w:rsidRPr="0041404D">
        <w:rPr>
          <w:rFonts w:ascii="Calibri" w:eastAsia="Calibri" w:hAnsi="Calibri" w:cs="Times New Roman"/>
          <w:b/>
          <w:sz w:val="28"/>
          <w:szCs w:val="28"/>
        </w:rPr>
        <w:t>digital</w:t>
      </w:r>
      <w:r w:rsidRPr="0041404D">
        <w:rPr>
          <w:b/>
          <w:sz w:val="28"/>
          <w:szCs w:val="28"/>
        </w:rPr>
        <w:t xml:space="preserve"> PCR allows vector copy number assessment and monitoring of experimental</w:t>
      </w:r>
      <w:r w:rsidR="0026373A" w:rsidRPr="0041404D">
        <w:rPr>
          <w:rFonts w:ascii="Calibri" w:eastAsia="Calibri" w:hAnsi="Calibri" w:cs="Times New Roman"/>
          <w:b/>
          <w:sz w:val="28"/>
          <w:szCs w:val="28"/>
        </w:rPr>
        <w:t xml:space="preserve"> CAR T cell</w:t>
      </w:r>
      <w:r w:rsidR="00E072AD" w:rsidRPr="0041404D">
        <w:rPr>
          <w:rFonts w:ascii="Calibri" w:eastAsia="Calibri" w:hAnsi="Calibri" w:cs="Times New Roman"/>
          <w:b/>
          <w:sz w:val="28"/>
          <w:szCs w:val="28"/>
        </w:rPr>
        <w:t>s in</w:t>
      </w:r>
      <w:r w:rsidR="0026373A" w:rsidRPr="0041404D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E072AD" w:rsidRPr="0041404D">
        <w:rPr>
          <w:b/>
          <w:sz w:val="28"/>
          <w:szCs w:val="28"/>
        </w:rPr>
        <w:t xml:space="preserve">murine </w:t>
      </w:r>
      <w:r w:rsidR="0026373A" w:rsidRPr="0041404D">
        <w:rPr>
          <w:rFonts w:ascii="Calibri" w:eastAsia="Calibri" w:hAnsi="Calibri" w:cs="Times New Roman"/>
          <w:b/>
          <w:sz w:val="28"/>
          <w:szCs w:val="28"/>
        </w:rPr>
        <w:t>xenograft</w:t>
      </w:r>
      <w:r w:rsidRPr="0041404D">
        <w:rPr>
          <w:b/>
          <w:sz w:val="28"/>
          <w:szCs w:val="28"/>
        </w:rPr>
        <w:t xml:space="preserve"> models or approved</w:t>
      </w:r>
      <w:r w:rsidR="0026373A" w:rsidRPr="0041404D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41404D">
        <w:rPr>
          <w:b/>
          <w:sz w:val="28"/>
          <w:szCs w:val="28"/>
        </w:rPr>
        <w:t>CD19</w:t>
      </w:r>
      <w:r w:rsidR="0026373A" w:rsidRPr="0041404D">
        <w:rPr>
          <w:rFonts w:ascii="Calibri" w:eastAsia="Calibri" w:hAnsi="Calibri" w:cs="Times New Roman"/>
          <w:b/>
          <w:sz w:val="28"/>
          <w:szCs w:val="28"/>
        </w:rPr>
        <w:t xml:space="preserve"> CAR T cell-</w:t>
      </w:r>
      <w:r w:rsidRPr="0041404D">
        <w:rPr>
          <w:b/>
          <w:sz w:val="28"/>
          <w:szCs w:val="28"/>
        </w:rPr>
        <w:t>treated patients</w:t>
      </w:r>
    </w:p>
    <w:p w:rsidR="00E67D4C" w:rsidRPr="0041404D" w:rsidRDefault="00E67D4C" w:rsidP="00CD7409">
      <w:pPr>
        <w:spacing w:after="0"/>
        <w:jc w:val="center"/>
        <w:rPr>
          <w:b/>
          <w:sz w:val="28"/>
          <w:szCs w:val="28"/>
        </w:rPr>
      </w:pPr>
    </w:p>
    <w:p w:rsidR="00CD7409" w:rsidRPr="0041404D" w:rsidRDefault="00CD7409" w:rsidP="00CD7409">
      <w:pPr>
        <w:spacing w:after="0"/>
        <w:rPr>
          <w:b/>
          <w:bCs/>
        </w:rPr>
      </w:pPr>
    </w:p>
    <w:p w:rsidR="00E67D4C" w:rsidRPr="003A16B1" w:rsidRDefault="0026373A" w:rsidP="00F12CEE">
      <w:pPr>
        <w:spacing w:after="0" w:line="360" w:lineRule="auto"/>
        <w:ind w:firstLine="0"/>
        <w:jc w:val="center"/>
      </w:pPr>
      <w:r w:rsidRPr="003A16B1">
        <w:rPr>
          <w:iCs/>
        </w:rPr>
        <w:t>Rafik Haderbache</w:t>
      </w:r>
      <w:bookmarkEnd w:id="0"/>
      <w:bookmarkEnd w:id="1"/>
      <w:r w:rsidR="00F12CEE" w:rsidRPr="003A16B1">
        <w:rPr>
          <w:iCs/>
          <w:vertAlign w:val="superscript"/>
        </w:rPr>
        <w:t xml:space="preserve"> </w:t>
      </w:r>
      <w:r w:rsidR="00F12CEE" w:rsidRPr="003A16B1">
        <w:t>et al,</w:t>
      </w:r>
    </w:p>
    <w:p w:rsidR="003A16B1" w:rsidRPr="003A16B1" w:rsidRDefault="003A16B1" w:rsidP="003A16B1">
      <w:pPr>
        <w:tabs>
          <w:tab w:val="left" w:pos="6675"/>
        </w:tabs>
        <w:ind w:firstLine="0"/>
        <w:sectPr w:rsidR="003A16B1" w:rsidRPr="003A16B1" w:rsidSect="00861617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:rsidR="00664FE2" w:rsidRPr="0041404D" w:rsidRDefault="0026373A" w:rsidP="00664FE2">
      <w:pPr>
        <w:rPr>
          <w:rFonts w:cstheme="minorHAnsi"/>
          <w:b/>
          <w:bCs/>
          <w:iCs/>
          <w:color w:val="000000" w:themeColor="text1"/>
          <w:kern w:val="24"/>
        </w:rPr>
      </w:pPr>
      <w:r w:rsidRPr="0041404D">
        <w:rPr>
          <w:b/>
        </w:rPr>
        <w:lastRenderedPageBreak/>
        <w:t>Table S1</w:t>
      </w:r>
      <w:r w:rsidRPr="0041404D">
        <w:rPr>
          <w:rFonts w:eastAsia="Calibri" w:cstheme="minorHAnsi"/>
          <w:b/>
          <w:bCs/>
          <w:i/>
          <w:iCs/>
          <w:color w:val="000000"/>
          <w:kern w:val="24"/>
        </w:rPr>
        <w:t xml:space="preserve">. </w:t>
      </w:r>
      <w:r w:rsidRPr="0041404D">
        <w:rPr>
          <w:rFonts w:cstheme="minorHAnsi"/>
          <w:b/>
          <w:bCs/>
          <w:iCs/>
          <w:color w:val="000000" w:themeColor="text1"/>
          <w:kern w:val="24"/>
        </w:rPr>
        <w:t>28z and 28BBz qPCR sensitivity and reproducibility.</w:t>
      </w:r>
    </w:p>
    <w:p w:rsidR="0045005C" w:rsidRPr="0041404D" w:rsidRDefault="0026373A" w:rsidP="00664FE2">
      <w:pPr>
        <w:rPr>
          <w:rFonts w:eastAsia="Calibri" w:cstheme="minorHAnsi"/>
          <w:b/>
          <w:bCs/>
          <w:i/>
          <w:iCs/>
          <w:color w:val="000000"/>
          <w:kern w:val="24"/>
        </w:rPr>
      </w:pPr>
      <w:r w:rsidRPr="0041404D">
        <w:rPr>
          <w:rFonts w:ascii="Calibri" w:eastAsia="Calibri" w:hAnsi="Calibri" w:cs="Calibri"/>
          <w:iCs/>
          <w:color w:val="000000"/>
          <w:kern w:val="24"/>
        </w:rPr>
        <w:t>The mean</w:t>
      </w:r>
      <w:r w:rsidRPr="0041404D">
        <w:rPr>
          <w:rFonts w:cstheme="minorHAnsi"/>
          <w:iCs/>
          <w:color w:val="000000" w:themeColor="text1"/>
          <w:kern w:val="24"/>
        </w:rPr>
        <w:t xml:space="preserve">, standard deviation (SD), and coefficient of variation (CV) for each DNA plasmid copy number dilution or for each </w:t>
      </w:r>
      <w:r w:rsidR="009A7203" w:rsidRPr="0041404D">
        <w:rPr>
          <w:rFonts w:cstheme="minorHAnsi"/>
          <w:iCs/>
          <w:color w:val="000000" w:themeColor="text1"/>
          <w:kern w:val="24"/>
        </w:rPr>
        <w:t>gDNA</w:t>
      </w:r>
      <w:r w:rsidRPr="0041404D">
        <w:rPr>
          <w:rFonts w:cstheme="minorHAnsi"/>
          <w:iCs/>
          <w:color w:val="000000" w:themeColor="text1"/>
          <w:kern w:val="24"/>
        </w:rPr>
        <w:t xml:space="preserve"> cell dilution </w:t>
      </w:r>
      <w:r w:rsidRPr="0041404D">
        <w:rPr>
          <w:rFonts w:ascii="Calibri" w:eastAsia="Calibri" w:hAnsi="Calibri" w:cs="Calibri"/>
          <w:iCs/>
          <w:color w:val="000000"/>
          <w:kern w:val="24"/>
        </w:rPr>
        <w:t xml:space="preserve">were </w:t>
      </w:r>
      <w:r w:rsidRPr="0041404D">
        <w:rPr>
          <w:rFonts w:cstheme="minorHAnsi"/>
          <w:iCs/>
          <w:color w:val="000000" w:themeColor="text1"/>
          <w:kern w:val="24"/>
        </w:rPr>
        <w:t>calculated for both 28Z and 28BBz qPCR (n=4).</w:t>
      </w:r>
    </w:p>
    <w:p w:rsidR="009E53BA" w:rsidRPr="0041404D" w:rsidRDefault="009E53BA" w:rsidP="009E53BA">
      <w:pPr>
        <w:pStyle w:val="ListParagraph"/>
        <w:ind w:left="644" w:firstLine="0"/>
        <w:rPr>
          <w:rFonts w:cstheme="minorHAnsi"/>
          <w:i/>
          <w:iCs/>
          <w:color w:val="000000" w:themeColor="text1"/>
          <w:kern w:val="24"/>
        </w:rPr>
      </w:pPr>
    </w:p>
    <w:tbl>
      <w:tblPr>
        <w:tblW w:w="10266" w:type="dxa"/>
        <w:jc w:val="center"/>
        <w:tblCellMar>
          <w:left w:w="70" w:type="dxa"/>
          <w:right w:w="70" w:type="dxa"/>
        </w:tblCellMar>
        <w:tblLook w:val="04A0"/>
      </w:tblPr>
      <w:tblGrid>
        <w:gridCol w:w="616"/>
        <w:gridCol w:w="922"/>
        <w:gridCol w:w="1238"/>
        <w:gridCol w:w="1026"/>
        <w:gridCol w:w="780"/>
        <w:gridCol w:w="926"/>
        <w:gridCol w:w="780"/>
        <w:gridCol w:w="780"/>
        <w:gridCol w:w="840"/>
        <w:gridCol w:w="840"/>
        <w:gridCol w:w="780"/>
        <w:gridCol w:w="780"/>
      </w:tblGrid>
      <w:tr w:rsidR="003E1E70" w:rsidRPr="003A16B1" w:rsidTr="003A16B1">
        <w:trPr>
          <w:trHeight w:val="300"/>
          <w:jc w:val="center"/>
        </w:trPr>
        <w:tc>
          <w:tcPr>
            <w:tcW w:w="61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qPCR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Copies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</w:t>
            </w:r>
          </w:p>
        </w:tc>
        <w:tc>
          <w:tcPr>
            <w:tcW w:w="7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3A16B1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3A16B1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28z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20,38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23,78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27,29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30,99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33,45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34,41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34,53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0,45%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0,34%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0,18%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0,55%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0,47%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0,25%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0,45%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28BBz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19,31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22,58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29,49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32,82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36,22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39,68</w:t>
            </w:r>
          </w:p>
        </w:tc>
        <w:tc>
          <w:tcPr>
            <w:tcW w:w="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0,67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0,57%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0,37%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0,38%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0,37%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0,77%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0,72%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1,69%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7D9" w:rsidRPr="0041404D" w:rsidRDefault="008937D9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Cell dilutions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undiluted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5.10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2.5.10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8937D9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-6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28z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Ct mean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25,68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27,85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29,76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33,65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36,88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36,72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38,58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37,48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0,97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0,63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0,90%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0,43%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0,63%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0,75%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0,52%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0,33%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1,07%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2,52%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1,67%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28BBz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Ct mean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24,99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27,22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28,27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30,61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35,46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41,35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6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937D9" w:rsidRPr="0041404D" w:rsidRDefault="008937D9" w:rsidP="008937D9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1,18%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0,24%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0,36%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1,02%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1,37%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3,99%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7D9" w:rsidRPr="0041404D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</w:tbl>
    <w:p w:rsidR="00811A87" w:rsidRPr="0041404D" w:rsidRDefault="00811A87" w:rsidP="008B39C8">
      <w:pPr>
        <w:ind w:firstLine="0"/>
      </w:pPr>
    </w:p>
    <w:p w:rsidR="009E53BA" w:rsidRPr="0041404D" w:rsidRDefault="009E53BA">
      <w:pPr>
        <w:spacing w:after="160" w:line="259" w:lineRule="auto"/>
        <w:ind w:firstLine="0"/>
        <w:jc w:val="left"/>
      </w:pPr>
    </w:p>
    <w:p w:rsidR="009E53BA" w:rsidRPr="0041404D" w:rsidRDefault="009E53BA">
      <w:pPr>
        <w:spacing w:after="160" w:line="259" w:lineRule="auto"/>
        <w:ind w:firstLine="0"/>
        <w:jc w:val="left"/>
      </w:pPr>
    </w:p>
    <w:p w:rsidR="003A16B1" w:rsidRDefault="003A16B1">
      <w:pPr>
        <w:spacing w:after="160" w:line="259" w:lineRule="auto"/>
        <w:ind w:firstLine="0"/>
        <w:jc w:val="left"/>
      </w:pPr>
      <w:r>
        <w:br w:type="page"/>
      </w:r>
    </w:p>
    <w:p w:rsidR="00664FE2" w:rsidRPr="0041404D" w:rsidRDefault="0026373A" w:rsidP="00664FE2">
      <w:pPr>
        <w:ind w:firstLine="0"/>
        <w:rPr>
          <w:rFonts w:cstheme="minorHAnsi"/>
          <w:b/>
          <w:bCs/>
          <w:iCs/>
          <w:color w:val="000000" w:themeColor="text1"/>
          <w:kern w:val="24"/>
        </w:rPr>
      </w:pPr>
      <w:r w:rsidRPr="0041404D">
        <w:rPr>
          <w:b/>
        </w:rPr>
        <w:lastRenderedPageBreak/>
        <w:t>Table S2</w:t>
      </w:r>
      <w:r w:rsidRPr="0041404D">
        <w:rPr>
          <w:rFonts w:eastAsia="Calibri" w:cstheme="minorHAnsi"/>
          <w:b/>
          <w:bCs/>
          <w:i/>
          <w:iCs/>
          <w:color w:val="000000"/>
          <w:kern w:val="24"/>
        </w:rPr>
        <w:t xml:space="preserve">. </w:t>
      </w:r>
      <w:r w:rsidRPr="0041404D">
        <w:rPr>
          <w:rFonts w:cstheme="minorHAnsi"/>
          <w:b/>
          <w:bCs/>
          <w:iCs/>
          <w:color w:val="000000" w:themeColor="text1"/>
          <w:kern w:val="24"/>
        </w:rPr>
        <w:t>28z and 28BBz ddPCR sensitivity and reproducibility.</w:t>
      </w:r>
    </w:p>
    <w:p w:rsidR="00664FE2" w:rsidRPr="0041404D" w:rsidRDefault="0026373A" w:rsidP="00664FE2">
      <w:pPr>
        <w:ind w:firstLine="0"/>
        <w:rPr>
          <w:rFonts w:eastAsia="Calibri" w:cstheme="minorHAnsi"/>
          <w:b/>
          <w:bCs/>
          <w:i/>
          <w:iCs/>
          <w:color w:val="000000"/>
          <w:kern w:val="24"/>
        </w:rPr>
      </w:pPr>
      <w:r w:rsidRPr="0041404D">
        <w:rPr>
          <w:rFonts w:ascii="Calibri" w:eastAsia="Calibri" w:hAnsi="Calibri" w:cs="Calibri"/>
          <w:iCs/>
          <w:color w:val="000000"/>
          <w:kern w:val="24"/>
        </w:rPr>
        <w:t>The mean</w:t>
      </w:r>
      <w:r w:rsidRPr="0041404D">
        <w:rPr>
          <w:rFonts w:cstheme="minorHAnsi"/>
          <w:iCs/>
          <w:color w:val="000000" w:themeColor="text1"/>
          <w:kern w:val="24"/>
        </w:rPr>
        <w:t xml:space="preserve">, standard deviation (SD), and coefficient of variation (CV) for each DNA plasmid copy </w:t>
      </w:r>
      <w:r w:rsidR="00192CE8">
        <w:rPr>
          <w:rFonts w:cstheme="minorHAnsi"/>
          <w:iCs/>
          <w:color w:val="000000" w:themeColor="text1"/>
          <w:kern w:val="24"/>
        </w:rPr>
        <w:t>number dilution or for each gDNA</w:t>
      </w:r>
      <w:r w:rsidRPr="0041404D">
        <w:rPr>
          <w:rFonts w:cstheme="minorHAnsi"/>
          <w:iCs/>
          <w:color w:val="000000" w:themeColor="text1"/>
          <w:kern w:val="24"/>
        </w:rPr>
        <w:t xml:space="preserve"> cell dilution </w:t>
      </w:r>
      <w:r w:rsidRPr="0041404D">
        <w:rPr>
          <w:rFonts w:ascii="Calibri" w:eastAsia="Calibri" w:hAnsi="Calibri" w:cs="Calibri"/>
          <w:iCs/>
          <w:color w:val="000000"/>
          <w:kern w:val="24"/>
        </w:rPr>
        <w:t xml:space="preserve">were </w:t>
      </w:r>
      <w:r w:rsidRPr="0041404D">
        <w:rPr>
          <w:rFonts w:cstheme="minorHAnsi"/>
          <w:iCs/>
          <w:color w:val="000000" w:themeColor="text1"/>
          <w:kern w:val="24"/>
        </w:rPr>
        <w:t>calculated for both 28Z and 28BBz ddPCR (n=4).</w:t>
      </w:r>
      <w:bookmarkStart w:id="2" w:name="_GoBack"/>
      <w:bookmarkEnd w:id="2"/>
    </w:p>
    <w:p w:rsidR="00B64FFF" w:rsidRPr="0041404D" w:rsidRDefault="00B64FFF" w:rsidP="00664FE2">
      <w:pPr>
        <w:pStyle w:val="ListParagraph"/>
        <w:ind w:left="644" w:firstLine="0"/>
        <w:rPr>
          <w:rFonts w:cstheme="minorHAnsi"/>
          <w:i/>
          <w:iCs/>
          <w:color w:val="000000" w:themeColor="text1"/>
          <w:kern w:val="24"/>
        </w:rPr>
      </w:pPr>
    </w:p>
    <w:tbl>
      <w:tblPr>
        <w:tblW w:w="10749" w:type="dxa"/>
        <w:jc w:val="center"/>
        <w:tblCellMar>
          <w:left w:w="70" w:type="dxa"/>
          <w:right w:w="70" w:type="dxa"/>
        </w:tblCellMar>
        <w:tblLook w:val="04A0"/>
      </w:tblPr>
      <w:tblGrid>
        <w:gridCol w:w="993"/>
        <w:gridCol w:w="992"/>
        <w:gridCol w:w="1057"/>
        <w:gridCol w:w="1026"/>
        <w:gridCol w:w="799"/>
        <w:gridCol w:w="926"/>
        <w:gridCol w:w="799"/>
        <w:gridCol w:w="799"/>
        <w:gridCol w:w="910"/>
        <w:gridCol w:w="910"/>
        <w:gridCol w:w="799"/>
        <w:gridCol w:w="799"/>
      </w:tblGrid>
      <w:tr w:rsidR="003E1E70" w:rsidRPr="0041404D" w:rsidTr="003A16B1">
        <w:trPr>
          <w:trHeight w:val="300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ddPCR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8937D9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Copies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</w:t>
            </w:r>
          </w:p>
        </w:tc>
        <w:tc>
          <w:tcPr>
            <w:tcW w:w="7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4A15B0" w:rsidRPr="003A16B1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28z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Copies/µL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106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2278,9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374,7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38,42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3,93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175,87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58,87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10,55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0,55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0,00%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7,72%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15,71%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27,45%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13,93%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4,05%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66,12%</w:t>
            </w:r>
          </w:p>
        </w:tc>
        <w:tc>
          <w:tcPr>
            <w:tcW w:w="7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28BBz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Copies/µL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2606,2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131,06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10,12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0,03</w:t>
            </w:r>
          </w:p>
        </w:tc>
        <w:tc>
          <w:tcPr>
            <w:tcW w:w="79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54,82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14,09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2,47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2,10%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10,75%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24,42%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23,39%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99,65%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173,21%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B0" w:rsidRPr="0041404D" w:rsidRDefault="004A15B0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4A15B0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41404D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Cell dilutions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undiluted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5.10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2.5.10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-2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-3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-5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4A15B0" w:rsidRPr="003A16B1" w:rsidRDefault="0026373A" w:rsidP="004A15B0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</w:t>
            </w:r>
            <w:r w:rsidR="003A16B1"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</w:t>
            </w:r>
            <w:r w:rsidRPr="003A16B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-6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28z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Copies/µL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106,27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69,56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30,07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10,28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1,02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0,15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5,82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1,28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1,42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1,01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0,44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0,11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5,48%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1,85%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4,71%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9,86%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42,90%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34,04%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200,00%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27,01%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75,60%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28BBz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Copies/µL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159,24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79,12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40,38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16,44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1,82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3E1E70" w:rsidRPr="0041404D" w:rsidTr="003A16B1">
        <w:trPr>
          <w:trHeight w:val="300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0,94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2,02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3,46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2,12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0,07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  <w:tr w:rsidR="003E1E70" w:rsidRPr="0041404D" w:rsidTr="003A16B1">
        <w:trPr>
          <w:trHeight w:val="315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15B0" w:rsidRPr="0041404D" w:rsidRDefault="004A15B0" w:rsidP="001C5CA5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0,59%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2,55%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8,57%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12,91%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16,64%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115,48%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15B0" w:rsidRPr="0041404D" w:rsidRDefault="0026373A" w:rsidP="001C5CA5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eastAsia="fr-FR"/>
              </w:rPr>
              <w:t>-</w:t>
            </w:r>
          </w:p>
        </w:tc>
      </w:tr>
    </w:tbl>
    <w:p w:rsidR="009E53BA" w:rsidRPr="0041404D" w:rsidRDefault="009E53BA">
      <w:pPr>
        <w:spacing w:after="160" w:line="259" w:lineRule="auto"/>
        <w:ind w:firstLine="0"/>
        <w:jc w:val="left"/>
      </w:pPr>
    </w:p>
    <w:p w:rsidR="00B64FFF" w:rsidRPr="0041404D" w:rsidRDefault="00B64FFF" w:rsidP="008B39C8">
      <w:pPr>
        <w:ind w:firstLine="0"/>
      </w:pPr>
    </w:p>
    <w:p w:rsidR="00E45A48" w:rsidRPr="0041404D" w:rsidRDefault="0026373A">
      <w:pPr>
        <w:spacing w:after="160" w:line="259" w:lineRule="auto"/>
        <w:ind w:firstLine="0"/>
        <w:jc w:val="left"/>
      </w:pPr>
      <w:r w:rsidRPr="0041404D">
        <w:br w:type="page"/>
      </w:r>
    </w:p>
    <w:p w:rsidR="009E53BA" w:rsidRPr="0041404D" w:rsidRDefault="003A16B1" w:rsidP="00664FE2">
      <w:pPr>
        <w:rPr>
          <w:rFonts w:eastAsia="Calibri" w:cstheme="minorHAnsi"/>
          <w:b/>
          <w:bCs/>
          <w:iCs/>
          <w:color w:val="000000"/>
          <w:kern w:val="24"/>
        </w:rPr>
      </w:pPr>
      <w:r>
        <w:rPr>
          <w:b/>
        </w:rPr>
        <w:lastRenderedPageBreak/>
        <w:t>Table S</w:t>
      </w:r>
      <w:r w:rsidR="0026373A" w:rsidRPr="0041404D">
        <w:rPr>
          <w:b/>
        </w:rPr>
        <w:t>3</w:t>
      </w:r>
      <w:r w:rsidR="0026373A" w:rsidRPr="0041404D">
        <w:rPr>
          <w:rFonts w:eastAsia="Calibri" w:cstheme="minorHAnsi"/>
          <w:b/>
          <w:bCs/>
          <w:i/>
          <w:iCs/>
          <w:color w:val="000000"/>
          <w:kern w:val="24"/>
        </w:rPr>
        <w:t xml:space="preserve">. Flow cytometry </w:t>
      </w:r>
      <w:r w:rsidR="0026373A" w:rsidRPr="0041404D">
        <w:rPr>
          <w:rFonts w:cstheme="minorHAnsi"/>
          <w:b/>
          <w:bCs/>
          <w:iCs/>
          <w:color w:val="000000" w:themeColor="text1"/>
          <w:kern w:val="24"/>
        </w:rPr>
        <w:t>sensitivity and reproducibility for CS1 or IL-1RAP</w:t>
      </w:r>
      <w:r w:rsidR="0026373A" w:rsidRPr="0041404D">
        <w:rPr>
          <w:rFonts w:ascii="Calibri" w:eastAsia="Calibri" w:hAnsi="Calibri" w:cs="Calibri"/>
          <w:b/>
          <w:bCs/>
          <w:iCs/>
          <w:color w:val="000000"/>
          <w:kern w:val="24"/>
        </w:rPr>
        <w:t xml:space="preserve"> CAR T </w:t>
      </w:r>
      <w:r w:rsidR="0026373A" w:rsidRPr="0041404D">
        <w:rPr>
          <w:rFonts w:cstheme="minorHAnsi"/>
          <w:b/>
          <w:bCs/>
          <w:iCs/>
          <w:color w:val="000000" w:themeColor="text1"/>
          <w:kern w:val="24"/>
        </w:rPr>
        <w:t xml:space="preserve">cells. </w:t>
      </w:r>
      <w:r w:rsidR="0026373A" w:rsidRPr="0041404D">
        <w:rPr>
          <w:rFonts w:cstheme="minorHAnsi"/>
          <w:iCs/>
          <w:color w:val="000000" w:themeColor="text1"/>
          <w:kern w:val="24"/>
        </w:rPr>
        <w:t xml:space="preserve">Mean, standard deviation (SD), and coefficient of variation (CV) for </w:t>
      </w:r>
      <w:r w:rsidR="00E072AD" w:rsidRPr="0041404D">
        <w:rPr>
          <w:rFonts w:cstheme="minorHAnsi"/>
          <w:iCs/>
          <w:color w:val="000000" w:themeColor="text1"/>
          <w:kern w:val="24"/>
        </w:rPr>
        <w:t xml:space="preserve">dilution of </w:t>
      </w:r>
      <w:r w:rsidR="0026373A" w:rsidRPr="0041404D">
        <w:rPr>
          <w:rFonts w:cstheme="minorHAnsi"/>
          <w:iCs/>
          <w:color w:val="000000" w:themeColor="text1"/>
          <w:kern w:val="24"/>
        </w:rPr>
        <w:t xml:space="preserve">each CEM transduced cell into untransduced CEM cells. (n=4). Myc staining </w:t>
      </w:r>
      <w:r w:rsidR="0026373A" w:rsidRPr="0041404D">
        <w:rPr>
          <w:rFonts w:ascii="Calibri" w:eastAsia="Calibri" w:hAnsi="Calibri" w:cs="Calibri"/>
          <w:iCs/>
          <w:color w:val="000000"/>
          <w:kern w:val="24"/>
        </w:rPr>
        <w:t>was performed</w:t>
      </w:r>
      <w:r w:rsidR="0026373A" w:rsidRPr="0041404D">
        <w:rPr>
          <w:rFonts w:cstheme="minorHAnsi"/>
          <w:iCs/>
          <w:color w:val="000000" w:themeColor="text1"/>
          <w:kern w:val="24"/>
        </w:rPr>
        <w:t xml:space="preserve"> using an anti</w:t>
      </w:r>
      <w:r w:rsidR="0026373A" w:rsidRPr="0041404D">
        <w:rPr>
          <w:rFonts w:ascii="Calibri" w:eastAsia="Calibri" w:hAnsi="Calibri" w:cs="Calibri"/>
          <w:iCs/>
          <w:color w:val="000000"/>
          <w:kern w:val="24"/>
        </w:rPr>
        <w:t>-</w:t>
      </w:r>
      <w:r w:rsidR="0026373A" w:rsidRPr="0041404D">
        <w:rPr>
          <w:rFonts w:cstheme="minorHAnsi"/>
          <w:iCs/>
          <w:color w:val="000000" w:themeColor="text1"/>
          <w:kern w:val="24"/>
        </w:rPr>
        <w:t>myc antibody</w:t>
      </w:r>
      <w:r w:rsidR="0026373A" w:rsidRPr="0041404D">
        <w:rPr>
          <w:rFonts w:ascii="Calibri" w:eastAsia="Calibri" w:hAnsi="Calibri" w:cs="Calibri"/>
          <w:iCs/>
          <w:color w:val="000000"/>
          <w:kern w:val="24"/>
        </w:rPr>
        <w:t>,</w:t>
      </w:r>
      <w:r w:rsidR="0026373A" w:rsidRPr="0041404D">
        <w:rPr>
          <w:rFonts w:cstheme="minorHAnsi"/>
          <w:iCs/>
          <w:color w:val="000000" w:themeColor="text1"/>
          <w:kern w:val="24"/>
        </w:rPr>
        <w:t xml:space="preserve"> and IL-1RAP staining </w:t>
      </w:r>
      <w:r w:rsidR="0026373A" w:rsidRPr="0041404D">
        <w:rPr>
          <w:rFonts w:ascii="Calibri" w:eastAsia="Calibri" w:hAnsi="Calibri" w:cs="Calibri"/>
          <w:iCs/>
          <w:color w:val="000000"/>
          <w:kern w:val="24"/>
        </w:rPr>
        <w:t>was performed</w:t>
      </w:r>
      <w:r w:rsidR="0026373A" w:rsidRPr="0041404D">
        <w:rPr>
          <w:rFonts w:cstheme="minorHAnsi"/>
          <w:iCs/>
          <w:color w:val="000000" w:themeColor="text1"/>
          <w:kern w:val="24"/>
        </w:rPr>
        <w:t xml:space="preserve"> using a biotinylated recombinant protein and an anti-biotin </w:t>
      </w:r>
      <w:r w:rsidR="0026373A" w:rsidRPr="0041404D">
        <w:rPr>
          <w:rFonts w:cstheme="minorHAnsi"/>
          <w:i/>
          <w:iCs/>
          <w:color w:val="000000" w:themeColor="text1"/>
          <w:kern w:val="24"/>
        </w:rPr>
        <w:t>antibody.</w:t>
      </w:r>
      <w:r w:rsidR="00045569" w:rsidRPr="0041404D">
        <w:rPr>
          <w:rFonts w:eastAsia="Calibri" w:cstheme="minorHAnsi"/>
          <w:bCs/>
          <w:i/>
          <w:iCs/>
          <w:color w:val="000000"/>
          <w:kern w:val="24"/>
        </w:rPr>
        <w:t xml:space="preserve"> </w:t>
      </w:r>
      <w:r w:rsidR="00045569" w:rsidRPr="0041404D">
        <w:rPr>
          <w:rFonts w:eastAsia="Calibri" w:cstheme="minorHAnsi"/>
          <w:bCs/>
          <w:iCs/>
          <w:color w:val="000000"/>
          <w:kern w:val="24"/>
        </w:rPr>
        <w:t>Theoretical % is provided for</w:t>
      </w:r>
      <w:r w:rsidR="00E072AD" w:rsidRPr="0041404D">
        <w:rPr>
          <w:rFonts w:eastAsia="Calibri" w:cstheme="minorHAnsi"/>
          <w:bCs/>
          <w:iCs/>
          <w:color w:val="000000"/>
          <w:kern w:val="24"/>
        </w:rPr>
        <w:t xml:space="preserve"> the</w:t>
      </w:r>
      <w:r w:rsidR="00045569" w:rsidRPr="0041404D">
        <w:rPr>
          <w:rFonts w:eastAsia="Calibri" w:cstheme="minorHAnsi"/>
          <w:bCs/>
          <w:iCs/>
          <w:color w:val="000000"/>
          <w:kern w:val="24"/>
        </w:rPr>
        <w:t xml:space="preserve"> undiluted cell population and calculated according </w:t>
      </w:r>
      <w:r w:rsidR="00E072AD" w:rsidRPr="0041404D">
        <w:rPr>
          <w:rFonts w:eastAsia="Calibri" w:cstheme="minorHAnsi"/>
          <w:bCs/>
          <w:iCs/>
          <w:color w:val="000000"/>
          <w:kern w:val="24"/>
        </w:rPr>
        <w:t xml:space="preserve">to the </w:t>
      </w:r>
      <w:r w:rsidR="00045569" w:rsidRPr="0041404D">
        <w:rPr>
          <w:rFonts w:eastAsia="Calibri" w:cstheme="minorHAnsi"/>
          <w:bCs/>
          <w:iCs/>
          <w:color w:val="000000"/>
          <w:kern w:val="24"/>
        </w:rPr>
        <w:t>dilution factor</w:t>
      </w:r>
      <w:r w:rsidR="00E072AD" w:rsidRPr="0041404D">
        <w:rPr>
          <w:rFonts w:eastAsia="Calibri" w:cstheme="minorHAnsi"/>
          <w:bCs/>
          <w:iCs/>
          <w:color w:val="000000"/>
          <w:kern w:val="24"/>
        </w:rPr>
        <w:t>.</w:t>
      </w:r>
    </w:p>
    <w:p w:rsidR="00C80E54" w:rsidRPr="0041404D" w:rsidRDefault="00C80E54" w:rsidP="00811A87"/>
    <w:tbl>
      <w:tblPr>
        <w:tblW w:w="13700" w:type="dxa"/>
        <w:jc w:val="center"/>
        <w:tblCellMar>
          <w:left w:w="70" w:type="dxa"/>
          <w:right w:w="70" w:type="dxa"/>
        </w:tblCellMar>
        <w:tblLook w:val="04A0"/>
      </w:tblPr>
      <w:tblGrid>
        <w:gridCol w:w="940"/>
        <w:gridCol w:w="1660"/>
        <w:gridCol w:w="1080"/>
        <w:gridCol w:w="1060"/>
        <w:gridCol w:w="1060"/>
        <w:gridCol w:w="1140"/>
        <w:gridCol w:w="940"/>
        <w:gridCol w:w="940"/>
        <w:gridCol w:w="940"/>
        <w:gridCol w:w="940"/>
        <w:gridCol w:w="940"/>
        <w:gridCol w:w="980"/>
        <w:gridCol w:w="1080"/>
      </w:tblGrid>
      <w:tr w:rsidR="00C80E54" w:rsidRPr="0041404D" w:rsidTr="003A16B1">
        <w:trPr>
          <w:trHeight w:val="315"/>
          <w:jc w:val="center"/>
        </w:trPr>
        <w:tc>
          <w:tcPr>
            <w:tcW w:w="9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FC</w:t>
            </w:r>
          </w:p>
        </w:tc>
        <w:tc>
          <w:tcPr>
            <w:tcW w:w="3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Cell dilutions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undiluted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5.10e1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2.5.10e1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10e-1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10e-2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10e-3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10e-4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10e-5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10e-6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 xml:space="preserve">CS1 (28z)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F2F2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Myc staining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Theoretical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98%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49%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24,5%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9,8%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0,98%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0,098%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0,0098%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0,00098%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0,000098%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94,80%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46,58%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23,44%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9,30%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0,97%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0,12%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0,05%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0,04%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SD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0,48%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1,74%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2,11%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0,58%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0,02%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0,02%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0,01%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CV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38%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70%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34%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IL-1RAP (28BBz)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CD19 staining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Theoretical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96%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48%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24,0%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9,6%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0,96%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0,096%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0,0096%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0,00096%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FR" w:eastAsia="fr-FR"/>
              </w:rPr>
              <w:t>0,000096%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Mean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93,67%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45,18%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22,42%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8,57%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1,01%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0,17%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0,18%</w:t>
            </w:r>
          </w:p>
        </w:tc>
      </w:tr>
      <w:tr w:rsidR="00C80E54" w:rsidRPr="0041404D" w:rsidTr="003A16B1">
        <w:trPr>
          <w:trHeight w:val="300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SD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2,71%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3,57%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1,93%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1,61%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0,08%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0,19%</w:t>
            </w:r>
          </w:p>
        </w:tc>
      </w:tr>
      <w:tr w:rsidR="00C80E54" w:rsidRPr="0041404D" w:rsidTr="003A16B1">
        <w:trPr>
          <w:trHeight w:val="315"/>
          <w:jc w:val="center"/>
        </w:trPr>
        <w:tc>
          <w:tcPr>
            <w:tcW w:w="9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>CV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3%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45%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63%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0E54" w:rsidRPr="0041404D" w:rsidRDefault="00C80E54" w:rsidP="00C80E54">
            <w:pPr>
              <w:spacing w:after="0"/>
              <w:ind w:firstLine="0"/>
              <w:jc w:val="center"/>
              <w:rPr>
                <w:rFonts w:ascii="Calibri" w:eastAsia="Times New Roman" w:hAnsi="Calibri" w:cs="Calibri"/>
                <w:color w:val="000000"/>
                <w:lang w:val="fr-FR" w:eastAsia="fr-FR"/>
              </w:rPr>
            </w:pPr>
            <w:r w:rsidRPr="0041404D">
              <w:rPr>
                <w:rFonts w:ascii="Calibri" w:eastAsia="Times New Roman" w:hAnsi="Calibri" w:cs="Calibri"/>
                <w:color w:val="000000"/>
                <w:lang w:val="fr-FR" w:eastAsia="fr-FR"/>
              </w:rPr>
              <w:t>104%</w:t>
            </w:r>
          </w:p>
        </w:tc>
      </w:tr>
    </w:tbl>
    <w:p w:rsidR="00C80E54" w:rsidRPr="0041404D" w:rsidRDefault="00C80E54" w:rsidP="00811A87"/>
    <w:p w:rsidR="00C80E54" w:rsidRPr="0041404D" w:rsidRDefault="00C80E54" w:rsidP="00811A87"/>
    <w:p w:rsidR="00C80E54" w:rsidRPr="0041404D" w:rsidRDefault="00C80E54" w:rsidP="00811A87"/>
    <w:sectPr w:rsidR="00C80E54" w:rsidRPr="0041404D" w:rsidSect="00861617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2A18E4" w16cex:dateUtc="2021-04-21T07:22:00Z"/>
  <w16cex:commentExtensible w16cex:durableId="2429DC17" w16cex:dateUtc="2021-04-21T03:02:00Z"/>
  <w16cex:commentExtensible w16cex:durableId="242A01C1" w16cex:dateUtc="2021-04-21T05:43:00Z"/>
  <w16cex:commentExtensible w16cex:durableId="242A01B6" w16cex:dateUtc="2021-04-21T05:43:00Z"/>
  <w16cex:commentExtensible w16cex:durableId="242A085A" w16cex:dateUtc="2021-04-21T06:11:00Z"/>
  <w16cex:commentExtensible w16cex:durableId="242A09EC" w16cex:dateUtc="2021-04-21T06:18:00Z"/>
  <w16cex:commentExtensible w16cex:durableId="242A0A75" w16cex:dateUtc="2021-04-21T06:20:00Z"/>
  <w16cex:commentExtensible w16cex:durableId="242A0BA0" w16cex:dateUtc="2021-04-21T06:25:00Z"/>
  <w16cex:commentExtensible w16cex:durableId="242A0C0B" w16cex:dateUtc="2021-04-21T06:27:00Z"/>
  <w16cex:commentExtensible w16cex:durableId="242A0DFD" w16cex:dateUtc="2021-04-21T06:35:00Z"/>
  <w16cex:commentExtensible w16cex:durableId="242A0E14" w16cex:dateUtc="2021-04-21T06:36:00Z"/>
  <w16cex:commentExtensible w16cex:durableId="242A0F4F" w16cex:dateUtc="2021-04-21T06:41:00Z"/>
  <w16cex:commentExtensible w16cex:durableId="242A0F7C" w16cex:dateUtc="2021-04-21T06:42:00Z"/>
  <w16cex:commentExtensible w16cex:durableId="242A11B8" w16cex:dateUtc="2021-04-21T06:51:00Z"/>
  <w16cex:commentExtensible w16cex:durableId="242A1213" w16cex:dateUtc="2021-04-21T06:53:00Z"/>
  <w16cex:commentExtensible w16cex:durableId="242A12B8" w16cex:dateUtc="2021-04-21T06:55:00Z"/>
  <w16cex:commentExtensible w16cex:durableId="242A1333" w16cex:dateUtc="2021-04-21T06:57:00Z"/>
  <w16cex:commentExtensible w16cex:durableId="242A1561" w16cex:dateUtc="2021-04-21T07:07:00Z"/>
  <w16cex:commentExtensible w16cex:durableId="242A16DB" w16cex:dateUtc="2021-04-21T07:13:00Z"/>
  <w16cex:commentExtensible w16cex:durableId="242A174D" w16cex:dateUtc="2021-04-21T07:15:00Z"/>
  <w16cex:commentExtensible w16cex:durableId="242A178B" w16cex:dateUtc="2021-04-21T07:16:00Z"/>
  <w16cex:commentExtensible w16cex:durableId="242A1879" w16cex:dateUtc="2021-04-21T0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303E802" w16cid:durableId="2429D44F"/>
  <w16cid:commentId w16cid:paraId="009E4F69" w16cid:durableId="242A18E4"/>
  <w16cid:commentId w16cid:paraId="1B6953B3" w16cid:durableId="2429DC17"/>
  <w16cid:commentId w16cid:paraId="48D90754" w16cid:durableId="242A01C1"/>
  <w16cid:commentId w16cid:paraId="6FADF60D" w16cid:durableId="242A01B6"/>
  <w16cid:commentId w16cid:paraId="6EB532A1" w16cid:durableId="242A085A"/>
  <w16cid:commentId w16cid:paraId="417D0262" w16cid:durableId="242A09EC"/>
  <w16cid:commentId w16cid:paraId="0D5F48A0" w16cid:durableId="242A0A75"/>
  <w16cid:commentId w16cid:paraId="7CC713CF" w16cid:durableId="242A0BA0"/>
  <w16cid:commentId w16cid:paraId="3D22F91E" w16cid:durableId="242A0C0B"/>
  <w16cid:commentId w16cid:paraId="455E40E7" w16cid:durableId="242A0DFD"/>
  <w16cid:commentId w16cid:paraId="412AC899" w16cid:durableId="242A0E14"/>
  <w16cid:commentId w16cid:paraId="71DADCC5" w16cid:durableId="242A0F4F"/>
  <w16cid:commentId w16cid:paraId="625665B3" w16cid:durableId="242A0F7C"/>
  <w16cid:commentId w16cid:paraId="6FAAD7E6" w16cid:durableId="242A11B8"/>
  <w16cid:commentId w16cid:paraId="5A643FBC" w16cid:durableId="242A1213"/>
  <w16cid:commentId w16cid:paraId="7E2C9C3C" w16cid:durableId="242A12B8"/>
  <w16cid:commentId w16cid:paraId="7707AD5E" w16cid:durableId="242A1333"/>
  <w16cid:commentId w16cid:paraId="2A3CF5D1" w16cid:durableId="242A1561"/>
  <w16cid:commentId w16cid:paraId="0A05CB50" w16cid:durableId="242A16DB"/>
  <w16cid:commentId w16cid:paraId="7C040A97" w16cid:durableId="242A174D"/>
  <w16cid:commentId w16cid:paraId="436D0A77" w16cid:durableId="242A178B"/>
  <w16cid:commentId w16cid:paraId="62ACB29E" w16cid:durableId="242A187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512" w:rsidRPr="0026373A" w:rsidRDefault="00722512">
      <w:pPr>
        <w:spacing w:after="0"/>
      </w:pPr>
      <w:r w:rsidRPr="0026373A">
        <w:separator/>
      </w:r>
    </w:p>
  </w:endnote>
  <w:endnote w:type="continuationSeparator" w:id="0">
    <w:p w:rsidR="00722512" w:rsidRPr="0026373A" w:rsidRDefault="00722512">
      <w:pPr>
        <w:spacing w:after="0"/>
      </w:pPr>
      <w:r w:rsidRPr="0026373A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295541"/>
      <w:docPartObj>
        <w:docPartGallery w:val="Page Numbers (Bottom of Page)"/>
        <w:docPartUnique/>
      </w:docPartObj>
    </w:sdtPr>
    <w:sdtContent>
      <w:p w:rsidR="00722512" w:rsidRPr="0026373A" w:rsidRDefault="00182073">
        <w:pPr>
          <w:pStyle w:val="Footer"/>
          <w:jc w:val="right"/>
        </w:pPr>
        <w:r w:rsidRPr="0026373A">
          <w:fldChar w:fldCharType="begin"/>
        </w:r>
        <w:r w:rsidR="00722512" w:rsidRPr="0026373A">
          <w:instrText>PAGE   \* MERGEFORMAT</w:instrText>
        </w:r>
        <w:r w:rsidRPr="0026373A">
          <w:fldChar w:fldCharType="separate"/>
        </w:r>
        <w:r w:rsidR="00861617">
          <w:rPr>
            <w:noProof/>
          </w:rPr>
          <w:t>4</w:t>
        </w:r>
        <w:r w:rsidRPr="0026373A">
          <w:fldChar w:fldCharType="end"/>
        </w:r>
      </w:p>
    </w:sdtContent>
  </w:sdt>
  <w:p w:rsidR="00722512" w:rsidRPr="0026373A" w:rsidRDefault="007225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512" w:rsidRPr="0026373A" w:rsidRDefault="00722512">
      <w:pPr>
        <w:spacing w:after="0"/>
      </w:pPr>
      <w:r w:rsidRPr="0026373A">
        <w:separator/>
      </w:r>
    </w:p>
  </w:footnote>
  <w:footnote w:type="continuationSeparator" w:id="0">
    <w:p w:rsidR="00722512" w:rsidRPr="0026373A" w:rsidRDefault="00722512">
      <w:pPr>
        <w:spacing w:after="0"/>
      </w:pPr>
      <w:r w:rsidRPr="0026373A"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7760"/>
    <w:multiLevelType w:val="hybridMultilevel"/>
    <w:tmpl w:val="02F8495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F75F9"/>
    <w:multiLevelType w:val="hybridMultilevel"/>
    <w:tmpl w:val="6252670E"/>
    <w:lvl w:ilvl="0" w:tplc="5A2003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FE29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8E9E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2017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9EE2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F431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8432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CE93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6663F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3E2EB3"/>
    <w:multiLevelType w:val="hybridMultilevel"/>
    <w:tmpl w:val="84DA3C62"/>
    <w:lvl w:ilvl="0" w:tplc="601A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803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F2FE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AD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7CEE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B412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8834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820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CAEF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113D57"/>
    <w:multiLevelType w:val="hybridMultilevel"/>
    <w:tmpl w:val="61149688"/>
    <w:lvl w:ilvl="0" w:tplc="1332E45C">
      <w:start w:val="1"/>
      <w:numFmt w:val="upperLetter"/>
      <w:lvlText w:val="%1."/>
      <w:lvlJc w:val="left"/>
      <w:pPr>
        <w:ind w:left="360" w:hanging="360"/>
      </w:pPr>
    </w:lvl>
    <w:lvl w:ilvl="1" w:tplc="19AC2E2C" w:tentative="1">
      <w:start w:val="1"/>
      <w:numFmt w:val="lowerLetter"/>
      <w:lvlText w:val="%2."/>
      <w:lvlJc w:val="left"/>
      <w:pPr>
        <w:ind w:left="1440" w:hanging="360"/>
      </w:pPr>
    </w:lvl>
    <w:lvl w:ilvl="2" w:tplc="B4A00F48" w:tentative="1">
      <w:start w:val="1"/>
      <w:numFmt w:val="lowerRoman"/>
      <w:lvlText w:val="%3."/>
      <w:lvlJc w:val="right"/>
      <w:pPr>
        <w:ind w:left="2160" w:hanging="180"/>
      </w:pPr>
    </w:lvl>
    <w:lvl w:ilvl="3" w:tplc="8EEECA08" w:tentative="1">
      <w:start w:val="1"/>
      <w:numFmt w:val="decimal"/>
      <w:lvlText w:val="%4."/>
      <w:lvlJc w:val="left"/>
      <w:pPr>
        <w:ind w:left="2880" w:hanging="360"/>
      </w:pPr>
    </w:lvl>
    <w:lvl w:ilvl="4" w:tplc="220EFF28" w:tentative="1">
      <w:start w:val="1"/>
      <w:numFmt w:val="lowerLetter"/>
      <w:lvlText w:val="%5."/>
      <w:lvlJc w:val="left"/>
      <w:pPr>
        <w:ind w:left="3600" w:hanging="360"/>
      </w:pPr>
    </w:lvl>
    <w:lvl w:ilvl="5" w:tplc="389C0800" w:tentative="1">
      <w:start w:val="1"/>
      <w:numFmt w:val="lowerRoman"/>
      <w:lvlText w:val="%6."/>
      <w:lvlJc w:val="right"/>
      <w:pPr>
        <w:ind w:left="4320" w:hanging="180"/>
      </w:pPr>
    </w:lvl>
    <w:lvl w:ilvl="6" w:tplc="4F3C21DE" w:tentative="1">
      <w:start w:val="1"/>
      <w:numFmt w:val="decimal"/>
      <w:lvlText w:val="%7."/>
      <w:lvlJc w:val="left"/>
      <w:pPr>
        <w:ind w:left="5040" w:hanging="360"/>
      </w:pPr>
    </w:lvl>
    <w:lvl w:ilvl="7" w:tplc="A7D4F06C" w:tentative="1">
      <w:start w:val="1"/>
      <w:numFmt w:val="lowerLetter"/>
      <w:lvlText w:val="%8."/>
      <w:lvlJc w:val="left"/>
      <w:pPr>
        <w:ind w:left="5760" w:hanging="360"/>
      </w:pPr>
    </w:lvl>
    <w:lvl w:ilvl="8" w:tplc="E5327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753503"/>
    <w:multiLevelType w:val="hybridMultilevel"/>
    <w:tmpl w:val="3246073A"/>
    <w:lvl w:ilvl="0" w:tplc="03345FE0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69D6CE9C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C7EC6694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31E1198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128F592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A25E75A0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AD4B850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8FA981A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586E400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3EC3AFC"/>
    <w:multiLevelType w:val="hybridMultilevel"/>
    <w:tmpl w:val="379A903C"/>
    <w:lvl w:ilvl="0" w:tplc="B124564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A692DDD0" w:tentative="1">
      <w:start w:val="1"/>
      <w:numFmt w:val="lowerLetter"/>
      <w:lvlText w:val="%2."/>
      <w:lvlJc w:val="left"/>
      <w:pPr>
        <w:ind w:left="1440" w:hanging="360"/>
      </w:pPr>
    </w:lvl>
    <w:lvl w:ilvl="2" w:tplc="19C601C0" w:tentative="1">
      <w:start w:val="1"/>
      <w:numFmt w:val="lowerRoman"/>
      <w:lvlText w:val="%3."/>
      <w:lvlJc w:val="right"/>
      <w:pPr>
        <w:ind w:left="2160" w:hanging="180"/>
      </w:pPr>
    </w:lvl>
    <w:lvl w:ilvl="3" w:tplc="8A0C6C9E" w:tentative="1">
      <w:start w:val="1"/>
      <w:numFmt w:val="decimal"/>
      <w:lvlText w:val="%4."/>
      <w:lvlJc w:val="left"/>
      <w:pPr>
        <w:ind w:left="2880" w:hanging="360"/>
      </w:pPr>
    </w:lvl>
    <w:lvl w:ilvl="4" w:tplc="478E7F72" w:tentative="1">
      <w:start w:val="1"/>
      <w:numFmt w:val="lowerLetter"/>
      <w:lvlText w:val="%5."/>
      <w:lvlJc w:val="left"/>
      <w:pPr>
        <w:ind w:left="3600" w:hanging="360"/>
      </w:pPr>
    </w:lvl>
    <w:lvl w:ilvl="5" w:tplc="B7A0EBD0" w:tentative="1">
      <w:start w:val="1"/>
      <w:numFmt w:val="lowerRoman"/>
      <w:lvlText w:val="%6."/>
      <w:lvlJc w:val="right"/>
      <w:pPr>
        <w:ind w:left="4320" w:hanging="180"/>
      </w:pPr>
    </w:lvl>
    <w:lvl w:ilvl="6" w:tplc="4A6C8770" w:tentative="1">
      <w:start w:val="1"/>
      <w:numFmt w:val="decimal"/>
      <w:lvlText w:val="%7."/>
      <w:lvlJc w:val="left"/>
      <w:pPr>
        <w:ind w:left="5040" w:hanging="360"/>
      </w:pPr>
    </w:lvl>
    <w:lvl w:ilvl="7" w:tplc="52562B66" w:tentative="1">
      <w:start w:val="1"/>
      <w:numFmt w:val="lowerLetter"/>
      <w:lvlText w:val="%8."/>
      <w:lvlJc w:val="left"/>
      <w:pPr>
        <w:ind w:left="5760" w:hanging="360"/>
      </w:pPr>
    </w:lvl>
    <w:lvl w:ilvl="8" w:tplc="599066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A4C52"/>
    <w:multiLevelType w:val="hybridMultilevel"/>
    <w:tmpl w:val="575A734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E611FEB"/>
    <w:multiLevelType w:val="hybridMultilevel"/>
    <w:tmpl w:val="730637C2"/>
    <w:lvl w:ilvl="0" w:tplc="01600096">
      <w:start w:val="1"/>
      <w:numFmt w:val="decimal"/>
      <w:lvlText w:val="%1)"/>
      <w:lvlJc w:val="left"/>
      <w:pPr>
        <w:ind w:left="720" w:hanging="360"/>
      </w:pPr>
    </w:lvl>
    <w:lvl w:ilvl="1" w:tplc="B4C67EF6" w:tentative="1">
      <w:start w:val="1"/>
      <w:numFmt w:val="lowerLetter"/>
      <w:lvlText w:val="%2."/>
      <w:lvlJc w:val="left"/>
      <w:pPr>
        <w:ind w:left="1440" w:hanging="360"/>
      </w:pPr>
    </w:lvl>
    <w:lvl w:ilvl="2" w:tplc="37087A30" w:tentative="1">
      <w:start w:val="1"/>
      <w:numFmt w:val="lowerRoman"/>
      <w:lvlText w:val="%3."/>
      <w:lvlJc w:val="right"/>
      <w:pPr>
        <w:ind w:left="2160" w:hanging="180"/>
      </w:pPr>
    </w:lvl>
    <w:lvl w:ilvl="3" w:tplc="F0B03AC2" w:tentative="1">
      <w:start w:val="1"/>
      <w:numFmt w:val="decimal"/>
      <w:lvlText w:val="%4."/>
      <w:lvlJc w:val="left"/>
      <w:pPr>
        <w:ind w:left="2880" w:hanging="360"/>
      </w:pPr>
    </w:lvl>
    <w:lvl w:ilvl="4" w:tplc="ABFC84F4" w:tentative="1">
      <w:start w:val="1"/>
      <w:numFmt w:val="lowerLetter"/>
      <w:lvlText w:val="%5."/>
      <w:lvlJc w:val="left"/>
      <w:pPr>
        <w:ind w:left="3600" w:hanging="360"/>
      </w:pPr>
    </w:lvl>
    <w:lvl w:ilvl="5" w:tplc="F8825930" w:tentative="1">
      <w:start w:val="1"/>
      <w:numFmt w:val="lowerRoman"/>
      <w:lvlText w:val="%6."/>
      <w:lvlJc w:val="right"/>
      <w:pPr>
        <w:ind w:left="4320" w:hanging="180"/>
      </w:pPr>
    </w:lvl>
    <w:lvl w:ilvl="6" w:tplc="022CAA1E" w:tentative="1">
      <w:start w:val="1"/>
      <w:numFmt w:val="decimal"/>
      <w:lvlText w:val="%7."/>
      <w:lvlJc w:val="left"/>
      <w:pPr>
        <w:ind w:left="5040" w:hanging="360"/>
      </w:pPr>
    </w:lvl>
    <w:lvl w:ilvl="7" w:tplc="C7A0C70E" w:tentative="1">
      <w:start w:val="1"/>
      <w:numFmt w:val="lowerLetter"/>
      <w:lvlText w:val="%8."/>
      <w:lvlJc w:val="left"/>
      <w:pPr>
        <w:ind w:left="5760" w:hanging="360"/>
      </w:pPr>
    </w:lvl>
    <w:lvl w:ilvl="8" w:tplc="07E67C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C662E4"/>
    <w:multiLevelType w:val="hybridMultilevel"/>
    <w:tmpl w:val="30A0C45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80FE29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8E9E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2017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9EE2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F431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8432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CE93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6663F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7406A15"/>
    <w:multiLevelType w:val="hybridMultilevel"/>
    <w:tmpl w:val="9982B520"/>
    <w:lvl w:ilvl="0" w:tplc="2618C058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A7864A2A" w:tentative="1">
      <w:start w:val="1"/>
      <w:numFmt w:val="lowerLetter"/>
      <w:lvlText w:val="%2."/>
      <w:lvlJc w:val="left"/>
      <w:pPr>
        <w:ind w:left="1364" w:hanging="360"/>
      </w:pPr>
    </w:lvl>
    <w:lvl w:ilvl="2" w:tplc="B7863866" w:tentative="1">
      <w:start w:val="1"/>
      <w:numFmt w:val="lowerRoman"/>
      <w:lvlText w:val="%3."/>
      <w:lvlJc w:val="right"/>
      <w:pPr>
        <w:ind w:left="2084" w:hanging="180"/>
      </w:pPr>
    </w:lvl>
    <w:lvl w:ilvl="3" w:tplc="119CD4B2" w:tentative="1">
      <w:start w:val="1"/>
      <w:numFmt w:val="decimal"/>
      <w:lvlText w:val="%4."/>
      <w:lvlJc w:val="left"/>
      <w:pPr>
        <w:ind w:left="2804" w:hanging="360"/>
      </w:pPr>
    </w:lvl>
    <w:lvl w:ilvl="4" w:tplc="306E3166" w:tentative="1">
      <w:start w:val="1"/>
      <w:numFmt w:val="lowerLetter"/>
      <w:lvlText w:val="%5."/>
      <w:lvlJc w:val="left"/>
      <w:pPr>
        <w:ind w:left="3524" w:hanging="360"/>
      </w:pPr>
    </w:lvl>
    <w:lvl w:ilvl="5" w:tplc="5E08BBA4" w:tentative="1">
      <w:start w:val="1"/>
      <w:numFmt w:val="lowerRoman"/>
      <w:lvlText w:val="%6."/>
      <w:lvlJc w:val="right"/>
      <w:pPr>
        <w:ind w:left="4244" w:hanging="180"/>
      </w:pPr>
    </w:lvl>
    <w:lvl w:ilvl="6" w:tplc="37C261B8" w:tentative="1">
      <w:start w:val="1"/>
      <w:numFmt w:val="decimal"/>
      <w:lvlText w:val="%7."/>
      <w:lvlJc w:val="left"/>
      <w:pPr>
        <w:ind w:left="4964" w:hanging="360"/>
      </w:pPr>
    </w:lvl>
    <w:lvl w:ilvl="7" w:tplc="41048AC8" w:tentative="1">
      <w:start w:val="1"/>
      <w:numFmt w:val="lowerLetter"/>
      <w:lvlText w:val="%8."/>
      <w:lvlJc w:val="left"/>
      <w:pPr>
        <w:ind w:left="5684" w:hanging="360"/>
      </w:pPr>
    </w:lvl>
    <w:lvl w:ilvl="8" w:tplc="B50AD52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3C0764B"/>
    <w:multiLevelType w:val="hybridMultilevel"/>
    <w:tmpl w:val="BB484D1A"/>
    <w:lvl w:ilvl="0" w:tplc="A5FC6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D0BA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96C8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2AA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98BD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1CAD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88A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0A75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E06D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5E0773"/>
    <w:multiLevelType w:val="hybridMultilevel"/>
    <w:tmpl w:val="15C226EC"/>
    <w:lvl w:ilvl="0" w:tplc="16668A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16E1848" w:tentative="1">
      <w:start w:val="1"/>
      <w:numFmt w:val="lowerLetter"/>
      <w:lvlText w:val="%2."/>
      <w:lvlJc w:val="left"/>
      <w:pPr>
        <w:ind w:left="1440" w:hanging="360"/>
      </w:pPr>
    </w:lvl>
    <w:lvl w:ilvl="2" w:tplc="CAC8E4BE" w:tentative="1">
      <w:start w:val="1"/>
      <w:numFmt w:val="lowerRoman"/>
      <w:lvlText w:val="%3."/>
      <w:lvlJc w:val="right"/>
      <w:pPr>
        <w:ind w:left="2160" w:hanging="180"/>
      </w:pPr>
    </w:lvl>
    <w:lvl w:ilvl="3" w:tplc="E410BB48" w:tentative="1">
      <w:start w:val="1"/>
      <w:numFmt w:val="decimal"/>
      <w:lvlText w:val="%4."/>
      <w:lvlJc w:val="left"/>
      <w:pPr>
        <w:ind w:left="2880" w:hanging="360"/>
      </w:pPr>
    </w:lvl>
    <w:lvl w:ilvl="4" w:tplc="5A2002EA" w:tentative="1">
      <w:start w:val="1"/>
      <w:numFmt w:val="lowerLetter"/>
      <w:lvlText w:val="%5."/>
      <w:lvlJc w:val="left"/>
      <w:pPr>
        <w:ind w:left="3600" w:hanging="360"/>
      </w:pPr>
    </w:lvl>
    <w:lvl w:ilvl="5" w:tplc="4956E544" w:tentative="1">
      <w:start w:val="1"/>
      <w:numFmt w:val="lowerRoman"/>
      <w:lvlText w:val="%6."/>
      <w:lvlJc w:val="right"/>
      <w:pPr>
        <w:ind w:left="4320" w:hanging="180"/>
      </w:pPr>
    </w:lvl>
    <w:lvl w:ilvl="6" w:tplc="DFF6A266" w:tentative="1">
      <w:start w:val="1"/>
      <w:numFmt w:val="decimal"/>
      <w:lvlText w:val="%7."/>
      <w:lvlJc w:val="left"/>
      <w:pPr>
        <w:ind w:left="5040" w:hanging="360"/>
      </w:pPr>
    </w:lvl>
    <w:lvl w:ilvl="7" w:tplc="A4BC4B9E" w:tentative="1">
      <w:start w:val="1"/>
      <w:numFmt w:val="lowerLetter"/>
      <w:lvlText w:val="%8."/>
      <w:lvlJc w:val="left"/>
      <w:pPr>
        <w:ind w:left="5760" w:hanging="360"/>
      </w:pPr>
    </w:lvl>
    <w:lvl w:ilvl="8" w:tplc="42807A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A17D2"/>
    <w:multiLevelType w:val="hybridMultilevel"/>
    <w:tmpl w:val="F9A0FF18"/>
    <w:lvl w:ilvl="0" w:tplc="3BA21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A832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D07A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C8B9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AA0F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30CE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FE4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CAF5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BA6A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03443E"/>
    <w:multiLevelType w:val="hybridMultilevel"/>
    <w:tmpl w:val="9D8213BC"/>
    <w:lvl w:ilvl="0" w:tplc="8DA44974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5516BE62" w:tentative="1">
      <w:start w:val="1"/>
      <w:numFmt w:val="lowerLetter"/>
      <w:lvlText w:val="%2."/>
      <w:lvlJc w:val="left"/>
      <w:pPr>
        <w:ind w:left="1440" w:hanging="360"/>
      </w:pPr>
    </w:lvl>
    <w:lvl w:ilvl="2" w:tplc="3056E486" w:tentative="1">
      <w:start w:val="1"/>
      <w:numFmt w:val="lowerRoman"/>
      <w:lvlText w:val="%3."/>
      <w:lvlJc w:val="right"/>
      <w:pPr>
        <w:ind w:left="2160" w:hanging="180"/>
      </w:pPr>
    </w:lvl>
    <w:lvl w:ilvl="3" w:tplc="7A4ACC16" w:tentative="1">
      <w:start w:val="1"/>
      <w:numFmt w:val="decimal"/>
      <w:lvlText w:val="%4."/>
      <w:lvlJc w:val="left"/>
      <w:pPr>
        <w:ind w:left="2880" w:hanging="360"/>
      </w:pPr>
    </w:lvl>
    <w:lvl w:ilvl="4" w:tplc="FF2A71B4" w:tentative="1">
      <w:start w:val="1"/>
      <w:numFmt w:val="lowerLetter"/>
      <w:lvlText w:val="%5."/>
      <w:lvlJc w:val="left"/>
      <w:pPr>
        <w:ind w:left="3600" w:hanging="360"/>
      </w:pPr>
    </w:lvl>
    <w:lvl w:ilvl="5" w:tplc="767E6578" w:tentative="1">
      <w:start w:val="1"/>
      <w:numFmt w:val="lowerRoman"/>
      <w:lvlText w:val="%6."/>
      <w:lvlJc w:val="right"/>
      <w:pPr>
        <w:ind w:left="4320" w:hanging="180"/>
      </w:pPr>
    </w:lvl>
    <w:lvl w:ilvl="6" w:tplc="47700B58" w:tentative="1">
      <w:start w:val="1"/>
      <w:numFmt w:val="decimal"/>
      <w:lvlText w:val="%7."/>
      <w:lvlJc w:val="left"/>
      <w:pPr>
        <w:ind w:left="5040" w:hanging="360"/>
      </w:pPr>
    </w:lvl>
    <w:lvl w:ilvl="7" w:tplc="72C440BE" w:tentative="1">
      <w:start w:val="1"/>
      <w:numFmt w:val="lowerLetter"/>
      <w:lvlText w:val="%8."/>
      <w:lvlJc w:val="left"/>
      <w:pPr>
        <w:ind w:left="5760" w:hanging="360"/>
      </w:pPr>
    </w:lvl>
    <w:lvl w:ilvl="8" w:tplc="399CA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48219A"/>
    <w:multiLevelType w:val="hybridMultilevel"/>
    <w:tmpl w:val="A508BBB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F665AF"/>
    <w:multiLevelType w:val="hybridMultilevel"/>
    <w:tmpl w:val="4D94B652"/>
    <w:lvl w:ilvl="0" w:tplc="C2BEAAE2">
      <w:start w:val="1"/>
      <w:numFmt w:val="bullet"/>
      <w:lvlText w:val=""/>
      <w:lvlJc w:val="left"/>
      <w:pPr>
        <w:ind w:left="2064" w:hanging="360"/>
      </w:pPr>
      <w:rPr>
        <w:rFonts w:ascii="Symbol" w:hAnsi="Symbol" w:hint="default"/>
      </w:rPr>
    </w:lvl>
    <w:lvl w:ilvl="1" w:tplc="15E674EA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C81C7F40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4620ACB2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D4CE5F22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8BA3192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CAEF502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14149556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96E4292A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2"/>
  </w:num>
  <w:num w:numId="8">
    <w:abstractNumId w:val="10"/>
  </w:num>
  <w:num w:numId="9">
    <w:abstractNumId w:val="15"/>
  </w:num>
  <w:num w:numId="10">
    <w:abstractNumId w:val="1"/>
  </w:num>
  <w:num w:numId="11">
    <w:abstractNumId w:val="9"/>
  </w:num>
  <w:num w:numId="12">
    <w:abstractNumId w:val="2"/>
  </w:num>
  <w:num w:numId="13">
    <w:abstractNumId w:val="6"/>
  </w:num>
  <w:num w:numId="14">
    <w:abstractNumId w:val="8"/>
  </w:num>
  <w:num w:numId="15">
    <w:abstractNumId w:val="0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wvs0waff2w9pet5fqpde50wzrzawpra95x&quot;&gt;ddPCR CART Library&lt;record-ids&gt;&lt;item&gt;1&lt;/item&gt;&lt;item&gt;3&lt;/item&gt;&lt;item&gt;6&lt;/item&gt;&lt;item&gt;7&lt;/item&gt;&lt;item&gt;8&lt;/item&gt;&lt;item&gt;9&lt;/item&gt;&lt;item&gt;10&lt;/item&gt;&lt;item&gt;11&lt;/item&gt;&lt;item&gt;12&lt;/item&gt;&lt;item&gt;13&lt;/item&gt;&lt;item&gt;14&lt;/item&gt;&lt;item&gt;17&lt;/item&gt;&lt;item&gt;18&lt;/item&gt;&lt;item&gt;19&lt;/item&gt;&lt;item&gt;20&lt;/item&gt;&lt;item&gt;22&lt;/item&gt;&lt;item&gt;23&lt;/item&gt;&lt;item&gt;24&lt;/item&gt;&lt;item&gt;32&lt;/item&gt;&lt;item&gt;124&lt;/item&gt;&lt;item&gt;125&lt;/item&gt;&lt;item&gt;126&lt;/item&gt;&lt;item&gt;127&lt;/item&gt;&lt;item&gt;128&lt;/item&gt;&lt;item&gt;129&lt;/item&gt;&lt;item&gt;131&lt;/item&gt;&lt;item&gt;132&lt;/item&gt;&lt;/record-ids&gt;&lt;/item&gt;&lt;/Libraries&gt;"/>
    <w:docVar w:name="MachineID" w:val="185|199|197|204|203|197|203|206|197|205|207|197|186|201|197|189|188|"/>
    <w:docVar w:name="Username" w:val="Editor"/>
  </w:docVars>
  <w:rsids>
    <w:rsidRoot w:val="008E7052"/>
    <w:rsid w:val="000008EA"/>
    <w:rsid w:val="00007A55"/>
    <w:rsid w:val="00007F01"/>
    <w:rsid w:val="00015469"/>
    <w:rsid w:val="00030696"/>
    <w:rsid w:val="00031E8D"/>
    <w:rsid w:val="000347EA"/>
    <w:rsid w:val="000375E6"/>
    <w:rsid w:val="000422D3"/>
    <w:rsid w:val="00043FCB"/>
    <w:rsid w:val="00045569"/>
    <w:rsid w:val="0005424C"/>
    <w:rsid w:val="0005676E"/>
    <w:rsid w:val="00060268"/>
    <w:rsid w:val="000612DF"/>
    <w:rsid w:val="00062514"/>
    <w:rsid w:val="00070BE9"/>
    <w:rsid w:val="00071295"/>
    <w:rsid w:val="00075CD1"/>
    <w:rsid w:val="0008197D"/>
    <w:rsid w:val="00083190"/>
    <w:rsid w:val="00094D48"/>
    <w:rsid w:val="00095461"/>
    <w:rsid w:val="000A2552"/>
    <w:rsid w:val="000C2956"/>
    <w:rsid w:val="000C5179"/>
    <w:rsid w:val="000D1E21"/>
    <w:rsid w:val="000D4A42"/>
    <w:rsid w:val="000F409D"/>
    <w:rsid w:val="000F78FF"/>
    <w:rsid w:val="00112CD4"/>
    <w:rsid w:val="00114432"/>
    <w:rsid w:val="0012728E"/>
    <w:rsid w:val="00130059"/>
    <w:rsid w:val="00131281"/>
    <w:rsid w:val="001331B8"/>
    <w:rsid w:val="00133BE3"/>
    <w:rsid w:val="00143F52"/>
    <w:rsid w:val="00150EBF"/>
    <w:rsid w:val="00155F13"/>
    <w:rsid w:val="00162FD3"/>
    <w:rsid w:val="00163654"/>
    <w:rsid w:val="001648E0"/>
    <w:rsid w:val="00172A84"/>
    <w:rsid w:val="00173714"/>
    <w:rsid w:val="001742C2"/>
    <w:rsid w:val="00174BF9"/>
    <w:rsid w:val="00180CB8"/>
    <w:rsid w:val="00182073"/>
    <w:rsid w:val="0018420D"/>
    <w:rsid w:val="001845D4"/>
    <w:rsid w:val="00191087"/>
    <w:rsid w:val="00192CE8"/>
    <w:rsid w:val="00193F80"/>
    <w:rsid w:val="00195F73"/>
    <w:rsid w:val="001A31D3"/>
    <w:rsid w:val="001B1399"/>
    <w:rsid w:val="001B292E"/>
    <w:rsid w:val="001C4294"/>
    <w:rsid w:val="001C4ABC"/>
    <w:rsid w:val="001C5CA5"/>
    <w:rsid w:val="001E2A34"/>
    <w:rsid w:val="001E3CDA"/>
    <w:rsid w:val="001F0293"/>
    <w:rsid w:val="001F6AE2"/>
    <w:rsid w:val="00222BC3"/>
    <w:rsid w:val="00225F2B"/>
    <w:rsid w:val="00227E5E"/>
    <w:rsid w:val="002342AD"/>
    <w:rsid w:val="00243A10"/>
    <w:rsid w:val="00244D32"/>
    <w:rsid w:val="002524A5"/>
    <w:rsid w:val="0026373A"/>
    <w:rsid w:val="00266C96"/>
    <w:rsid w:val="0028340E"/>
    <w:rsid w:val="00283C52"/>
    <w:rsid w:val="00291EDD"/>
    <w:rsid w:val="002A68C2"/>
    <w:rsid w:val="002A72F4"/>
    <w:rsid w:val="002B5B0F"/>
    <w:rsid w:val="002C4DD9"/>
    <w:rsid w:val="002C5A42"/>
    <w:rsid w:val="002E0DB2"/>
    <w:rsid w:val="002E3925"/>
    <w:rsid w:val="002E7B22"/>
    <w:rsid w:val="002F0F66"/>
    <w:rsid w:val="002F1E03"/>
    <w:rsid w:val="002F696E"/>
    <w:rsid w:val="003006A8"/>
    <w:rsid w:val="003107E2"/>
    <w:rsid w:val="00312FBC"/>
    <w:rsid w:val="00314274"/>
    <w:rsid w:val="0033049C"/>
    <w:rsid w:val="003318C0"/>
    <w:rsid w:val="0033275E"/>
    <w:rsid w:val="00343179"/>
    <w:rsid w:val="0035170E"/>
    <w:rsid w:val="00355D65"/>
    <w:rsid w:val="0036575F"/>
    <w:rsid w:val="003666BC"/>
    <w:rsid w:val="00371053"/>
    <w:rsid w:val="00380FA3"/>
    <w:rsid w:val="00383F9E"/>
    <w:rsid w:val="003878E9"/>
    <w:rsid w:val="003909DE"/>
    <w:rsid w:val="003923A1"/>
    <w:rsid w:val="00396784"/>
    <w:rsid w:val="003A16B1"/>
    <w:rsid w:val="003A26E2"/>
    <w:rsid w:val="003A7558"/>
    <w:rsid w:val="003C2018"/>
    <w:rsid w:val="003C227F"/>
    <w:rsid w:val="003C38F2"/>
    <w:rsid w:val="003C6595"/>
    <w:rsid w:val="003D1DC5"/>
    <w:rsid w:val="003D6B55"/>
    <w:rsid w:val="003D73D9"/>
    <w:rsid w:val="003E1E70"/>
    <w:rsid w:val="003E2998"/>
    <w:rsid w:val="003E5747"/>
    <w:rsid w:val="003E594D"/>
    <w:rsid w:val="00405DDC"/>
    <w:rsid w:val="004133A6"/>
    <w:rsid w:val="0041404D"/>
    <w:rsid w:val="00415815"/>
    <w:rsid w:val="00416C62"/>
    <w:rsid w:val="00417D94"/>
    <w:rsid w:val="004200B1"/>
    <w:rsid w:val="0042600A"/>
    <w:rsid w:val="004279AF"/>
    <w:rsid w:val="004353C2"/>
    <w:rsid w:val="00440ACF"/>
    <w:rsid w:val="00445D7E"/>
    <w:rsid w:val="0044621D"/>
    <w:rsid w:val="00446B54"/>
    <w:rsid w:val="0045005C"/>
    <w:rsid w:val="00452833"/>
    <w:rsid w:val="0045445C"/>
    <w:rsid w:val="00454BC6"/>
    <w:rsid w:val="00460BE0"/>
    <w:rsid w:val="0046281B"/>
    <w:rsid w:val="00470838"/>
    <w:rsid w:val="004744CA"/>
    <w:rsid w:val="0047550E"/>
    <w:rsid w:val="00475E09"/>
    <w:rsid w:val="00487A4C"/>
    <w:rsid w:val="00492CAD"/>
    <w:rsid w:val="004934D1"/>
    <w:rsid w:val="00494191"/>
    <w:rsid w:val="00494FCF"/>
    <w:rsid w:val="004978C7"/>
    <w:rsid w:val="004A0F81"/>
    <w:rsid w:val="004A100F"/>
    <w:rsid w:val="004A15B0"/>
    <w:rsid w:val="004C66D6"/>
    <w:rsid w:val="004D3BFA"/>
    <w:rsid w:val="004F1769"/>
    <w:rsid w:val="004F351A"/>
    <w:rsid w:val="00500FE4"/>
    <w:rsid w:val="00501E15"/>
    <w:rsid w:val="00510DE4"/>
    <w:rsid w:val="00513AEF"/>
    <w:rsid w:val="0051446C"/>
    <w:rsid w:val="00522C59"/>
    <w:rsid w:val="005278E3"/>
    <w:rsid w:val="00527C77"/>
    <w:rsid w:val="0053078B"/>
    <w:rsid w:val="00530930"/>
    <w:rsid w:val="005351E0"/>
    <w:rsid w:val="005458DB"/>
    <w:rsid w:val="005466F0"/>
    <w:rsid w:val="005565A4"/>
    <w:rsid w:val="00560BDE"/>
    <w:rsid w:val="00564F4E"/>
    <w:rsid w:val="00570BCE"/>
    <w:rsid w:val="00574050"/>
    <w:rsid w:val="00574271"/>
    <w:rsid w:val="00575458"/>
    <w:rsid w:val="00585111"/>
    <w:rsid w:val="005918C0"/>
    <w:rsid w:val="00593999"/>
    <w:rsid w:val="0059544F"/>
    <w:rsid w:val="005A4148"/>
    <w:rsid w:val="005A7678"/>
    <w:rsid w:val="005A79AD"/>
    <w:rsid w:val="005B02AE"/>
    <w:rsid w:val="005B5902"/>
    <w:rsid w:val="005C275A"/>
    <w:rsid w:val="005D524E"/>
    <w:rsid w:val="005D5F8A"/>
    <w:rsid w:val="005E4CC2"/>
    <w:rsid w:val="005E4FF1"/>
    <w:rsid w:val="005F105A"/>
    <w:rsid w:val="005F1176"/>
    <w:rsid w:val="005F2195"/>
    <w:rsid w:val="005F231F"/>
    <w:rsid w:val="005F53E6"/>
    <w:rsid w:val="006059D2"/>
    <w:rsid w:val="006103B2"/>
    <w:rsid w:val="006157D0"/>
    <w:rsid w:val="0061753A"/>
    <w:rsid w:val="006222EC"/>
    <w:rsid w:val="00635CDB"/>
    <w:rsid w:val="00637826"/>
    <w:rsid w:val="0064138C"/>
    <w:rsid w:val="00647BA5"/>
    <w:rsid w:val="006536C7"/>
    <w:rsid w:val="006539BE"/>
    <w:rsid w:val="00664FE2"/>
    <w:rsid w:val="006653BD"/>
    <w:rsid w:val="00675516"/>
    <w:rsid w:val="00677620"/>
    <w:rsid w:val="00682C9C"/>
    <w:rsid w:val="00683076"/>
    <w:rsid w:val="00686EB3"/>
    <w:rsid w:val="00690BD9"/>
    <w:rsid w:val="006A060A"/>
    <w:rsid w:val="006A2E33"/>
    <w:rsid w:val="006B0D16"/>
    <w:rsid w:val="006B780D"/>
    <w:rsid w:val="006C3393"/>
    <w:rsid w:val="006C43B2"/>
    <w:rsid w:val="006C4DA0"/>
    <w:rsid w:val="006C5B01"/>
    <w:rsid w:val="006D59B1"/>
    <w:rsid w:val="006D5FFE"/>
    <w:rsid w:val="006D7014"/>
    <w:rsid w:val="006E35F5"/>
    <w:rsid w:val="006E4659"/>
    <w:rsid w:val="006E663B"/>
    <w:rsid w:val="006F3D05"/>
    <w:rsid w:val="006F4CA7"/>
    <w:rsid w:val="006F5466"/>
    <w:rsid w:val="0070017B"/>
    <w:rsid w:val="00702531"/>
    <w:rsid w:val="00703486"/>
    <w:rsid w:val="0071782C"/>
    <w:rsid w:val="00722512"/>
    <w:rsid w:val="00723021"/>
    <w:rsid w:val="007236C8"/>
    <w:rsid w:val="00725AD5"/>
    <w:rsid w:val="00726824"/>
    <w:rsid w:val="007321CF"/>
    <w:rsid w:val="00735653"/>
    <w:rsid w:val="00736869"/>
    <w:rsid w:val="00736BC6"/>
    <w:rsid w:val="0075093A"/>
    <w:rsid w:val="00752787"/>
    <w:rsid w:val="00755858"/>
    <w:rsid w:val="0076400A"/>
    <w:rsid w:val="00770B82"/>
    <w:rsid w:val="00777C3C"/>
    <w:rsid w:val="007833F4"/>
    <w:rsid w:val="0078402F"/>
    <w:rsid w:val="00794986"/>
    <w:rsid w:val="007A4AE1"/>
    <w:rsid w:val="007A588B"/>
    <w:rsid w:val="007B2063"/>
    <w:rsid w:val="007C1588"/>
    <w:rsid w:val="007C7518"/>
    <w:rsid w:val="007D06DD"/>
    <w:rsid w:val="007E1423"/>
    <w:rsid w:val="007E1623"/>
    <w:rsid w:val="007F33F8"/>
    <w:rsid w:val="008036BC"/>
    <w:rsid w:val="00807602"/>
    <w:rsid w:val="00811A87"/>
    <w:rsid w:val="00821B10"/>
    <w:rsid w:val="008259FE"/>
    <w:rsid w:val="008276D1"/>
    <w:rsid w:val="00827999"/>
    <w:rsid w:val="00843408"/>
    <w:rsid w:val="00845B6D"/>
    <w:rsid w:val="00851272"/>
    <w:rsid w:val="00855F13"/>
    <w:rsid w:val="00857AE8"/>
    <w:rsid w:val="00861617"/>
    <w:rsid w:val="0086743C"/>
    <w:rsid w:val="00876EB8"/>
    <w:rsid w:val="00884300"/>
    <w:rsid w:val="008857A2"/>
    <w:rsid w:val="00890314"/>
    <w:rsid w:val="008908CB"/>
    <w:rsid w:val="008937D9"/>
    <w:rsid w:val="008A5E7F"/>
    <w:rsid w:val="008A694E"/>
    <w:rsid w:val="008A764B"/>
    <w:rsid w:val="008B16B2"/>
    <w:rsid w:val="008B39C8"/>
    <w:rsid w:val="008B53CE"/>
    <w:rsid w:val="008B7CD2"/>
    <w:rsid w:val="008C4F15"/>
    <w:rsid w:val="008D3A7F"/>
    <w:rsid w:val="008D5EBE"/>
    <w:rsid w:val="008D706F"/>
    <w:rsid w:val="008D71F5"/>
    <w:rsid w:val="008E0909"/>
    <w:rsid w:val="008E7052"/>
    <w:rsid w:val="008F174E"/>
    <w:rsid w:val="00901F54"/>
    <w:rsid w:val="0090201C"/>
    <w:rsid w:val="009070E8"/>
    <w:rsid w:val="009220F9"/>
    <w:rsid w:val="009223E3"/>
    <w:rsid w:val="0092337E"/>
    <w:rsid w:val="009236D3"/>
    <w:rsid w:val="0092688D"/>
    <w:rsid w:val="009274E8"/>
    <w:rsid w:val="009316A1"/>
    <w:rsid w:val="00935D05"/>
    <w:rsid w:val="00935E8E"/>
    <w:rsid w:val="00937F35"/>
    <w:rsid w:val="00940DFE"/>
    <w:rsid w:val="00942CE8"/>
    <w:rsid w:val="009514F0"/>
    <w:rsid w:val="00952986"/>
    <w:rsid w:val="00970C68"/>
    <w:rsid w:val="009719DB"/>
    <w:rsid w:val="0097533F"/>
    <w:rsid w:val="009763BE"/>
    <w:rsid w:val="00982C73"/>
    <w:rsid w:val="00983025"/>
    <w:rsid w:val="00987C50"/>
    <w:rsid w:val="00990A27"/>
    <w:rsid w:val="009A2389"/>
    <w:rsid w:val="009A7203"/>
    <w:rsid w:val="009B16E2"/>
    <w:rsid w:val="009B3A4F"/>
    <w:rsid w:val="009C03FB"/>
    <w:rsid w:val="009C0E53"/>
    <w:rsid w:val="009E246C"/>
    <w:rsid w:val="009E2A95"/>
    <w:rsid w:val="009E53BA"/>
    <w:rsid w:val="009F1943"/>
    <w:rsid w:val="00A22D25"/>
    <w:rsid w:val="00A2388A"/>
    <w:rsid w:val="00A240B0"/>
    <w:rsid w:val="00A42989"/>
    <w:rsid w:val="00A45C76"/>
    <w:rsid w:val="00A475AA"/>
    <w:rsid w:val="00A62B47"/>
    <w:rsid w:val="00A64DF2"/>
    <w:rsid w:val="00A65BA4"/>
    <w:rsid w:val="00A74DB6"/>
    <w:rsid w:val="00A752B8"/>
    <w:rsid w:val="00A820F4"/>
    <w:rsid w:val="00A93438"/>
    <w:rsid w:val="00A95A2B"/>
    <w:rsid w:val="00A960F7"/>
    <w:rsid w:val="00AB118D"/>
    <w:rsid w:val="00AB3300"/>
    <w:rsid w:val="00AB65D5"/>
    <w:rsid w:val="00AB7611"/>
    <w:rsid w:val="00AD00D3"/>
    <w:rsid w:val="00AD28B7"/>
    <w:rsid w:val="00AD3E5C"/>
    <w:rsid w:val="00AD6DEB"/>
    <w:rsid w:val="00AE3ACF"/>
    <w:rsid w:val="00AE5726"/>
    <w:rsid w:val="00AF18F5"/>
    <w:rsid w:val="00AF669A"/>
    <w:rsid w:val="00B040AE"/>
    <w:rsid w:val="00B05C31"/>
    <w:rsid w:val="00B137F2"/>
    <w:rsid w:val="00B27CF6"/>
    <w:rsid w:val="00B33F1D"/>
    <w:rsid w:val="00B34ED1"/>
    <w:rsid w:val="00B36FED"/>
    <w:rsid w:val="00B44F86"/>
    <w:rsid w:val="00B45637"/>
    <w:rsid w:val="00B45FC8"/>
    <w:rsid w:val="00B523D6"/>
    <w:rsid w:val="00B536DD"/>
    <w:rsid w:val="00B551AE"/>
    <w:rsid w:val="00B5784E"/>
    <w:rsid w:val="00B64854"/>
    <w:rsid w:val="00B64FFF"/>
    <w:rsid w:val="00B72FD3"/>
    <w:rsid w:val="00B736AE"/>
    <w:rsid w:val="00B833D3"/>
    <w:rsid w:val="00B84E69"/>
    <w:rsid w:val="00B85F30"/>
    <w:rsid w:val="00BA041A"/>
    <w:rsid w:val="00BA3AF6"/>
    <w:rsid w:val="00BB6A12"/>
    <w:rsid w:val="00BC0C8C"/>
    <w:rsid w:val="00BC47DD"/>
    <w:rsid w:val="00BC5105"/>
    <w:rsid w:val="00BE3CCE"/>
    <w:rsid w:val="00BE3F91"/>
    <w:rsid w:val="00BF580F"/>
    <w:rsid w:val="00BF7646"/>
    <w:rsid w:val="00C00CF3"/>
    <w:rsid w:val="00C10BFA"/>
    <w:rsid w:val="00C1378A"/>
    <w:rsid w:val="00C152FF"/>
    <w:rsid w:val="00C16C39"/>
    <w:rsid w:val="00C3088A"/>
    <w:rsid w:val="00C3353F"/>
    <w:rsid w:val="00C374D5"/>
    <w:rsid w:val="00C418C4"/>
    <w:rsid w:val="00C4284D"/>
    <w:rsid w:val="00C44199"/>
    <w:rsid w:val="00C52373"/>
    <w:rsid w:val="00C5647E"/>
    <w:rsid w:val="00C756E2"/>
    <w:rsid w:val="00C80CC7"/>
    <w:rsid w:val="00C80E54"/>
    <w:rsid w:val="00C86F8F"/>
    <w:rsid w:val="00C95111"/>
    <w:rsid w:val="00CB01A5"/>
    <w:rsid w:val="00CB255E"/>
    <w:rsid w:val="00CB2C0D"/>
    <w:rsid w:val="00CC20E8"/>
    <w:rsid w:val="00CD7409"/>
    <w:rsid w:val="00CE15CF"/>
    <w:rsid w:val="00CE2C2F"/>
    <w:rsid w:val="00CE707B"/>
    <w:rsid w:val="00CE7902"/>
    <w:rsid w:val="00CF419C"/>
    <w:rsid w:val="00D01827"/>
    <w:rsid w:val="00D135F9"/>
    <w:rsid w:val="00D161B9"/>
    <w:rsid w:val="00D20C9F"/>
    <w:rsid w:val="00D228D6"/>
    <w:rsid w:val="00D240F2"/>
    <w:rsid w:val="00D25A32"/>
    <w:rsid w:val="00D30770"/>
    <w:rsid w:val="00D31203"/>
    <w:rsid w:val="00D33DF0"/>
    <w:rsid w:val="00D33FA9"/>
    <w:rsid w:val="00D3688A"/>
    <w:rsid w:val="00D372E7"/>
    <w:rsid w:val="00D501EF"/>
    <w:rsid w:val="00D5165A"/>
    <w:rsid w:val="00D57331"/>
    <w:rsid w:val="00D624A2"/>
    <w:rsid w:val="00D63E18"/>
    <w:rsid w:val="00D757C0"/>
    <w:rsid w:val="00D77AA2"/>
    <w:rsid w:val="00D840CB"/>
    <w:rsid w:val="00D853FA"/>
    <w:rsid w:val="00D85E84"/>
    <w:rsid w:val="00D91376"/>
    <w:rsid w:val="00D9783C"/>
    <w:rsid w:val="00DA1117"/>
    <w:rsid w:val="00DA175B"/>
    <w:rsid w:val="00DA2EE3"/>
    <w:rsid w:val="00DA6406"/>
    <w:rsid w:val="00DB43AD"/>
    <w:rsid w:val="00DB5FCC"/>
    <w:rsid w:val="00DD02CE"/>
    <w:rsid w:val="00DE5F34"/>
    <w:rsid w:val="00DF2AA7"/>
    <w:rsid w:val="00E008EB"/>
    <w:rsid w:val="00E02551"/>
    <w:rsid w:val="00E02FCD"/>
    <w:rsid w:val="00E072AD"/>
    <w:rsid w:val="00E15447"/>
    <w:rsid w:val="00E266F2"/>
    <w:rsid w:val="00E318B9"/>
    <w:rsid w:val="00E32E0A"/>
    <w:rsid w:val="00E45A48"/>
    <w:rsid w:val="00E472A6"/>
    <w:rsid w:val="00E573A1"/>
    <w:rsid w:val="00E60E7F"/>
    <w:rsid w:val="00E62336"/>
    <w:rsid w:val="00E67751"/>
    <w:rsid w:val="00E67D4C"/>
    <w:rsid w:val="00E827EC"/>
    <w:rsid w:val="00E85C35"/>
    <w:rsid w:val="00E86108"/>
    <w:rsid w:val="00EA2A80"/>
    <w:rsid w:val="00EA35B7"/>
    <w:rsid w:val="00EA47BC"/>
    <w:rsid w:val="00EA5932"/>
    <w:rsid w:val="00EB1CD7"/>
    <w:rsid w:val="00EB460C"/>
    <w:rsid w:val="00EC0A29"/>
    <w:rsid w:val="00EC4F2B"/>
    <w:rsid w:val="00ED5FFB"/>
    <w:rsid w:val="00ED79D7"/>
    <w:rsid w:val="00EE1EFE"/>
    <w:rsid w:val="00EE5682"/>
    <w:rsid w:val="00EE76A5"/>
    <w:rsid w:val="00EF3273"/>
    <w:rsid w:val="00EF6985"/>
    <w:rsid w:val="00F002BB"/>
    <w:rsid w:val="00F00A4C"/>
    <w:rsid w:val="00F02B16"/>
    <w:rsid w:val="00F063A3"/>
    <w:rsid w:val="00F0706F"/>
    <w:rsid w:val="00F07BD2"/>
    <w:rsid w:val="00F12CEE"/>
    <w:rsid w:val="00F17DC4"/>
    <w:rsid w:val="00F21B2C"/>
    <w:rsid w:val="00F30057"/>
    <w:rsid w:val="00F350A9"/>
    <w:rsid w:val="00F3540A"/>
    <w:rsid w:val="00F44900"/>
    <w:rsid w:val="00F57637"/>
    <w:rsid w:val="00F75A76"/>
    <w:rsid w:val="00F82B95"/>
    <w:rsid w:val="00F92F61"/>
    <w:rsid w:val="00F94FCD"/>
    <w:rsid w:val="00F956B8"/>
    <w:rsid w:val="00F96236"/>
    <w:rsid w:val="00F97914"/>
    <w:rsid w:val="00FA2FE3"/>
    <w:rsid w:val="00FD1084"/>
    <w:rsid w:val="00FD39EB"/>
    <w:rsid w:val="00FD5396"/>
    <w:rsid w:val="00FE14C4"/>
    <w:rsid w:val="00FE4663"/>
    <w:rsid w:val="00FE4B39"/>
    <w:rsid w:val="00FF408A"/>
    <w:rsid w:val="00FF5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179"/>
    <w:pPr>
      <w:spacing w:after="120" w:line="240" w:lineRule="auto"/>
      <w:ind w:firstLine="284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1D3"/>
    <w:pPr>
      <w:keepNext/>
      <w:keepLines/>
      <w:spacing w:before="240"/>
      <w:outlineLvl w:val="0"/>
    </w:pPr>
    <w:rPr>
      <w:rFonts w:eastAsiaTheme="majorEastAsia" w:cstheme="majorBidi"/>
      <w:b/>
      <w:caps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3179"/>
    <w:pPr>
      <w:keepNext/>
      <w:keepLines/>
      <w:spacing w:before="240" w:line="360" w:lineRule="auto"/>
      <w:ind w:firstLine="0"/>
      <w:outlineLvl w:val="2"/>
    </w:pPr>
    <w:rPr>
      <w:rFonts w:eastAsiaTheme="majorEastAsia" w:cstheme="majorBidi"/>
      <w:b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4A5"/>
    <w:pPr>
      <w:keepNext/>
      <w:keepLines/>
      <w:numPr>
        <w:numId w:val="3"/>
      </w:numPr>
      <w:spacing w:before="40"/>
      <w:outlineLvl w:val="4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4A5"/>
    <w:rPr>
      <w:rFonts w:ascii="Arial" w:eastAsiaTheme="majorEastAsia" w:hAnsi="Arial" w:cstheme="majorBidi"/>
      <w:b/>
      <w:caps/>
      <w:color w:val="000000" w:themeColor="text1"/>
      <w:sz w:val="24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43179"/>
    <w:rPr>
      <w:rFonts w:eastAsiaTheme="majorEastAsia" w:cstheme="majorBidi"/>
      <w:b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2524A5"/>
    <w:rPr>
      <w:rFonts w:ascii="Arial" w:eastAsiaTheme="majorEastAsia" w:hAnsi="Arial" w:cstheme="majorBidi"/>
      <w:b/>
      <w:color w:val="000000" w:themeColor="text1"/>
      <w:lang w:val="en-US"/>
    </w:rPr>
  </w:style>
  <w:style w:type="paragraph" w:styleId="ListParagraph">
    <w:name w:val="List Paragraph"/>
    <w:basedOn w:val="Normal"/>
    <w:uiPriority w:val="34"/>
    <w:qFormat/>
    <w:rsid w:val="002524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1C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CD7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C4ABC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rsid w:val="001C4ABC"/>
    <w:rPr>
      <w:rFonts w:ascii="Tahom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4ABC"/>
    <w:rPr>
      <w:rFonts w:ascii="Tahoma" w:hAnsi="Tahoma" w:cs="Tahoma"/>
      <w:sz w:val="16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ABC"/>
    <w:rPr>
      <w:rFonts w:ascii="Tahoma" w:hAnsi="Tahoma" w:cs="Tahoma"/>
      <w:b/>
      <w:bCs/>
      <w:sz w:val="16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951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11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951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111"/>
    <w:rPr>
      <w:lang w:val="en-US"/>
    </w:rPr>
  </w:style>
  <w:style w:type="character" w:styleId="Hyperlink">
    <w:name w:val="Hyperlink"/>
    <w:basedOn w:val="DefaultParagraphFont"/>
    <w:rsid w:val="0045283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A2FE3"/>
    <w:rPr>
      <w:i/>
      <w:iCs/>
    </w:rPr>
  </w:style>
  <w:style w:type="table" w:customStyle="1" w:styleId="GridTable1Light">
    <w:name w:val="Grid Table 1 Light"/>
    <w:basedOn w:val="TableNormal"/>
    <w:uiPriority w:val="46"/>
    <w:rsid w:val="00821B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487A4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ndNoteBibliographyTitle">
    <w:name w:val="EndNote Bibliography Title"/>
    <w:basedOn w:val="Normal"/>
    <w:link w:val="EndNoteBibliographyTitleCar"/>
    <w:rsid w:val="0067762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67762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677620"/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DefaultParagraphFont"/>
    <w:link w:val="EndNoteBibliography"/>
    <w:rsid w:val="00677620"/>
    <w:rPr>
      <w:rFonts w:ascii="Calibri" w:hAnsi="Calibri" w:cs="Calibri"/>
      <w:noProof/>
      <w:lang w:val="en-US"/>
    </w:rPr>
  </w:style>
  <w:style w:type="paragraph" w:styleId="Revision">
    <w:name w:val="Revision"/>
    <w:hidden/>
    <w:uiPriority w:val="99"/>
    <w:semiHidden/>
    <w:rsid w:val="00E62336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D957F-39B1-409D-920C-8823F930C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HADERBACHE Abdelhafid</dc:creator>
  <cp:lastModifiedBy>0007207</cp:lastModifiedBy>
  <cp:revision>6</cp:revision>
  <cp:lastPrinted>2021-04-13T08:01:00Z</cp:lastPrinted>
  <dcterms:created xsi:type="dcterms:W3CDTF">2021-05-26T08:00:00Z</dcterms:created>
  <dcterms:modified xsi:type="dcterms:W3CDTF">2021-06-03T14:15:00Z</dcterms:modified>
</cp:coreProperties>
</file>