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0A0F1" w14:textId="65E5DEC2" w:rsidR="006750C4" w:rsidRPr="00E071F7" w:rsidRDefault="006750C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071F7">
        <w:rPr>
          <w:rFonts w:ascii="Times New Roman" w:hAnsi="Times New Roman" w:cs="Times New Roman"/>
          <w:sz w:val="24"/>
          <w:szCs w:val="24"/>
        </w:rPr>
        <w:t>Table</w:t>
      </w:r>
      <w:r w:rsidR="00E071F7" w:rsidRPr="00E071F7">
        <w:rPr>
          <w:rFonts w:ascii="Times New Roman" w:hAnsi="Times New Roman" w:cs="Times New Roman"/>
          <w:sz w:val="24"/>
          <w:szCs w:val="24"/>
        </w:rPr>
        <w:t xml:space="preserve"> S</w:t>
      </w:r>
      <w:r w:rsidRPr="00E071F7">
        <w:rPr>
          <w:rFonts w:ascii="Times New Roman" w:hAnsi="Times New Roman" w:cs="Times New Roman"/>
          <w:sz w:val="24"/>
          <w:szCs w:val="24"/>
        </w:rPr>
        <w:t>1</w:t>
      </w:r>
      <w:r w:rsidR="0068160F" w:rsidRPr="00E071F7">
        <w:rPr>
          <w:rFonts w:ascii="Times New Roman" w:hAnsi="Times New Roman" w:cs="Times New Roman"/>
          <w:sz w:val="24"/>
          <w:szCs w:val="24"/>
        </w:rPr>
        <w:t>.</w:t>
      </w:r>
      <w:r w:rsidRPr="00E071F7">
        <w:rPr>
          <w:rFonts w:ascii="Times New Roman" w:hAnsi="Times New Roman" w:cs="Times New Roman"/>
          <w:sz w:val="24"/>
          <w:szCs w:val="24"/>
        </w:rPr>
        <w:t xml:space="preserve"> </w:t>
      </w:r>
      <w:r w:rsidR="00AA7350">
        <w:rPr>
          <w:rFonts w:ascii="Times New Roman" w:hAnsi="Times New Roman" w:cs="Times New Roman"/>
          <w:sz w:val="24"/>
          <w:szCs w:val="24"/>
        </w:rPr>
        <w:t>D</w:t>
      </w:r>
      <w:r w:rsidR="005A0607">
        <w:rPr>
          <w:rFonts w:ascii="Times New Roman" w:hAnsi="Times New Roman" w:cs="Times New Roman"/>
          <w:sz w:val="24"/>
          <w:szCs w:val="24"/>
        </w:rPr>
        <w:t>e</w:t>
      </w:r>
      <w:r w:rsidR="00AA7350">
        <w:rPr>
          <w:rFonts w:ascii="Times New Roman" w:hAnsi="Times New Roman" w:cs="Times New Roman"/>
          <w:sz w:val="24"/>
          <w:szCs w:val="24"/>
        </w:rPr>
        <w:t>tails of the</w:t>
      </w:r>
      <w:r w:rsidR="00DA44E7">
        <w:rPr>
          <w:rFonts w:ascii="Times New Roman" w:hAnsi="Times New Roman" w:cs="Times New Roman"/>
          <w:sz w:val="24"/>
          <w:szCs w:val="24"/>
        </w:rPr>
        <w:t xml:space="preserve"> </w:t>
      </w:r>
      <w:r w:rsidRPr="00E071F7">
        <w:rPr>
          <w:rFonts w:ascii="Times New Roman" w:hAnsi="Times New Roman" w:cs="Times New Roman"/>
          <w:sz w:val="24"/>
          <w:szCs w:val="24"/>
        </w:rPr>
        <w:t>baseline characteristic</w:t>
      </w:r>
      <w:r w:rsidR="00C062A6" w:rsidRPr="00E071F7">
        <w:rPr>
          <w:rFonts w:ascii="Times New Roman" w:hAnsi="Times New Roman" w:cs="Times New Roman"/>
          <w:sz w:val="24"/>
          <w:szCs w:val="24"/>
        </w:rPr>
        <w:t>s</w:t>
      </w:r>
      <w:r w:rsidRPr="00E071F7">
        <w:rPr>
          <w:rFonts w:ascii="Times New Roman" w:hAnsi="Times New Roman" w:cs="Times New Roman"/>
          <w:sz w:val="24"/>
          <w:szCs w:val="24"/>
        </w:rPr>
        <w:t xml:space="preserve"> of </w:t>
      </w:r>
      <w:r w:rsidR="00AA7350">
        <w:rPr>
          <w:rFonts w:ascii="Times New Roman" w:hAnsi="Times New Roman" w:cs="Times New Roman"/>
          <w:sz w:val="24"/>
          <w:szCs w:val="24"/>
        </w:rPr>
        <w:t xml:space="preserve">the </w:t>
      </w:r>
      <w:r w:rsidRPr="00E071F7">
        <w:rPr>
          <w:rFonts w:ascii="Times New Roman" w:hAnsi="Times New Roman" w:cs="Times New Roman"/>
          <w:sz w:val="24"/>
          <w:szCs w:val="24"/>
        </w:rPr>
        <w:t xml:space="preserve">patients in the GSE39582 </w:t>
      </w:r>
      <w:r w:rsidR="00254A08" w:rsidRPr="00E071F7">
        <w:rPr>
          <w:rFonts w:ascii="Times New Roman" w:hAnsi="Times New Roman" w:cs="Times New Roman"/>
          <w:sz w:val="24"/>
          <w:szCs w:val="24"/>
        </w:rPr>
        <w:t>dataset</w:t>
      </w:r>
      <w:r w:rsidR="0096150D" w:rsidRPr="00E071F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750C4" w:rsidRPr="00E071F7" w14:paraId="4EC2C2E0" w14:textId="77777777" w:rsidTr="00792781">
        <w:tc>
          <w:tcPr>
            <w:tcW w:w="4148" w:type="dxa"/>
          </w:tcPr>
          <w:p w14:paraId="607A9B88" w14:textId="2DFBA6AB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Characteristic</w:t>
            </w:r>
            <w:r w:rsidR="005F4F5F" w:rsidRPr="00E071F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48" w:type="dxa"/>
          </w:tcPr>
          <w:p w14:paraId="5AAD8B38" w14:textId="1F570457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GSE39582 </w:t>
            </w:r>
            <w:r w:rsidR="00254A08" w:rsidRPr="00E071F7">
              <w:rPr>
                <w:rFonts w:ascii="Times New Roman" w:hAnsi="Times New Roman" w:cs="Times New Roman"/>
                <w:sz w:val="24"/>
                <w:szCs w:val="24"/>
              </w:rPr>
              <w:t>dataset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50C4" w:rsidRPr="00E071F7" w14:paraId="202C74EE" w14:textId="77777777" w:rsidTr="00792781">
        <w:tc>
          <w:tcPr>
            <w:tcW w:w="4148" w:type="dxa"/>
          </w:tcPr>
          <w:p w14:paraId="20BAFBEB" w14:textId="02EAB476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No. of patients</w:t>
            </w:r>
          </w:p>
        </w:tc>
        <w:tc>
          <w:tcPr>
            <w:tcW w:w="4148" w:type="dxa"/>
          </w:tcPr>
          <w:p w14:paraId="405F3978" w14:textId="71E8402C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540</w:t>
            </w:r>
          </w:p>
        </w:tc>
      </w:tr>
      <w:tr w:rsidR="006750C4" w:rsidRPr="00E071F7" w14:paraId="5E21BD93" w14:textId="77777777" w:rsidTr="00792781">
        <w:tc>
          <w:tcPr>
            <w:tcW w:w="4148" w:type="dxa"/>
          </w:tcPr>
          <w:p w14:paraId="648E9B1C" w14:textId="56EF6D2F" w:rsidR="006750C4" w:rsidRPr="00E071F7" w:rsidRDefault="00792781" w:rsidP="004C6BB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E071F7">
              <w:rPr>
                <w:rFonts w:ascii="Times New Roman" w:hAnsi="Times New Roman" w:cs="Times New Roman"/>
              </w:rPr>
              <w:t>Age, median, IQR (year</w:t>
            </w:r>
            <w:r w:rsidR="008F4820">
              <w:rPr>
                <w:rFonts w:ascii="Times New Roman" w:hAnsi="Times New Roman" w:cs="Times New Roman"/>
              </w:rPr>
              <w:t>s</w:t>
            </w:r>
            <w:r w:rsidRPr="00E071F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48" w:type="dxa"/>
          </w:tcPr>
          <w:p w14:paraId="4DE17A68" w14:textId="0467FB41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92781" w:rsidRPr="00E071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92781" w:rsidRPr="00E071F7">
              <w:rPr>
                <w:rFonts w:ascii="Times New Roman" w:hAnsi="Times New Roman" w:cs="Times New Roman"/>
                <w:sz w:val="24"/>
                <w:szCs w:val="24"/>
              </w:rPr>
              <w:t>58-76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2781" w:rsidRPr="00E071F7" w14:paraId="60D4590C" w14:textId="77777777" w:rsidTr="00792781">
        <w:tc>
          <w:tcPr>
            <w:tcW w:w="4148" w:type="dxa"/>
          </w:tcPr>
          <w:p w14:paraId="0996ACF3" w14:textId="3A3C8F39" w:rsidR="00792781" w:rsidRPr="00E071F7" w:rsidRDefault="00792781" w:rsidP="004C6BBF">
            <w:pPr>
              <w:pStyle w:val="HTMLPreformatted"/>
              <w:shd w:val="clear" w:color="auto" w:fill="FFFFFF"/>
              <w:wordWrap w:val="0"/>
              <w:rPr>
                <w:rFonts w:ascii="Times New Roman" w:hAnsi="Times New Roman" w:cs="Times New Roman"/>
              </w:rPr>
            </w:pPr>
            <w:r w:rsidRPr="00E071F7">
              <w:rPr>
                <w:rFonts w:ascii="Times New Roman" w:hAnsi="Times New Roman" w:cs="Times New Roman"/>
              </w:rPr>
              <w:t>Follow-up, median(month</w:t>
            </w:r>
            <w:r w:rsidR="008F4820">
              <w:rPr>
                <w:rFonts w:ascii="Times New Roman" w:hAnsi="Times New Roman" w:cs="Times New Roman"/>
              </w:rPr>
              <w:t>s</w:t>
            </w:r>
            <w:r w:rsidRPr="00E071F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48" w:type="dxa"/>
          </w:tcPr>
          <w:p w14:paraId="7475A8A9" w14:textId="2AB9D53A" w:rsidR="00792781" w:rsidRPr="00E071F7" w:rsidRDefault="00792781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D27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(30-81)</w:t>
            </w:r>
          </w:p>
        </w:tc>
      </w:tr>
      <w:tr w:rsidR="006750C4" w:rsidRPr="00E071F7" w14:paraId="640E50C1" w14:textId="77777777" w:rsidTr="00792781">
        <w:tc>
          <w:tcPr>
            <w:tcW w:w="4148" w:type="dxa"/>
          </w:tcPr>
          <w:p w14:paraId="4F72896B" w14:textId="3E9F97DC" w:rsidR="006750C4" w:rsidRPr="00E071F7" w:rsidRDefault="0050390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 w:rsidR="005C6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50C4" w:rsidRPr="00E071F7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4148" w:type="dxa"/>
          </w:tcPr>
          <w:p w14:paraId="780E9F9D" w14:textId="77777777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0C4" w:rsidRPr="00E071F7" w14:paraId="7C376C36" w14:textId="77777777" w:rsidTr="00792781">
        <w:tc>
          <w:tcPr>
            <w:tcW w:w="4148" w:type="dxa"/>
          </w:tcPr>
          <w:p w14:paraId="143CECBC" w14:textId="6D872823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4148" w:type="dxa"/>
          </w:tcPr>
          <w:p w14:paraId="00529C00" w14:textId="038B1C69" w:rsidR="006750C4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295 (54.6</w:t>
            </w:r>
            <w:r w:rsidR="002F2D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50C4" w:rsidRPr="00E071F7" w14:paraId="223C92B3" w14:textId="77777777" w:rsidTr="00792781">
        <w:tc>
          <w:tcPr>
            <w:tcW w:w="4148" w:type="dxa"/>
          </w:tcPr>
          <w:p w14:paraId="753F4701" w14:textId="0A9D26FE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4148" w:type="dxa"/>
          </w:tcPr>
          <w:p w14:paraId="1793F577" w14:textId="0B91B588" w:rsidR="006750C4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(45.</w:t>
            </w:r>
            <w:r w:rsidR="002F2D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50C4" w:rsidRPr="00E071F7" w14:paraId="54E5EC77" w14:textId="77777777" w:rsidTr="00792781">
        <w:tc>
          <w:tcPr>
            <w:tcW w:w="4148" w:type="dxa"/>
          </w:tcPr>
          <w:p w14:paraId="08D4A6E9" w14:textId="06E76E61" w:rsidR="006750C4" w:rsidRPr="00E071F7" w:rsidRDefault="009E2DCF" w:rsidP="00FA6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Adjuvant </w:t>
            </w:r>
            <w:r w:rsidR="00AA3922" w:rsidRPr="00E071F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6660C" w:rsidRPr="00E071F7">
              <w:rPr>
                <w:rFonts w:ascii="Times New Roman" w:hAnsi="Times New Roman" w:cs="Times New Roman"/>
                <w:sz w:val="24"/>
                <w:szCs w:val="24"/>
              </w:rPr>
              <w:t>hemotherapy (%)</w:t>
            </w:r>
          </w:p>
        </w:tc>
        <w:tc>
          <w:tcPr>
            <w:tcW w:w="4148" w:type="dxa"/>
          </w:tcPr>
          <w:p w14:paraId="6113EFDD" w14:textId="77777777" w:rsidR="006750C4" w:rsidRPr="00E071F7" w:rsidRDefault="006750C4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0C4" w:rsidRPr="00E071F7" w14:paraId="2C629D75" w14:textId="77777777" w:rsidTr="00792781">
        <w:tc>
          <w:tcPr>
            <w:tcW w:w="4148" w:type="dxa"/>
          </w:tcPr>
          <w:p w14:paraId="13AD82C0" w14:textId="053A81E3" w:rsidR="006750C4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48" w:type="dxa"/>
          </w:tcPr>
          <w:p w14:paraId="027DBA59" w14:textId="126C8E31" w:rsidR="006750C4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E3B1C" w:rsidRPr="00E071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3B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3B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6660C" w:rsidRPr="00E071F7" w14:paraId="45C48CF9" w14:textId="77777777" w:rsidTr="00792781">
        <w:tc>
          <w:tcPr>
            <w:tcW w:w="4148" w:type="dxa"/>
          </w:tcPr>
          <w:p w14:paraId="21C95F80" w14:textId="444BF075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148" w:type="dxa"/>
          </w:tcPr>
          <w:p w14:paraId="45616DF8" w14:textId="70EB815D" w:rsidR="00E6660C" w:rsidRPr="00E071F7" w:rsidRDefault="00D279F9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294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60C" w:rsidRPr="00E071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E3B1C" w:rsidRPr="00E071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3B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660C" w:rsidRPr="00E071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3B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79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660C"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79F9" w:rsidRPr="00E071F7" w14:paraId="49C0D2BB" w14:textId="77777777" w:rsidTr="00792781">
        <w:tc>
          <w:tcPr>
            <w:tcW w:w="4148" w:type="dxa"/>
          </w:tcPr>
          <w:p w14:paraId="47421545" w14:textId="4E39C8FD" w:rsidR="00D279F9" w:rsidRPr="00E071F7" w:rsidRDefault="009E3B1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4D36C8C4" w14:textId="19720A31" w:rsidR="00D279F9" w:rsidRPr="00E071F7" w:rsidDel="00D279F9" w:rsidRDefault="009E3B1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(2.41)</w:t>
            </w:r>
          </w:p>
        </w:tc>
      </w:tr>
      <w:tr w:rsidR="00FA6B8A" w:rsidRPr="00E071F7" w14:paraId="4AF6626E" w14:textId="77777777" w:rsidTr="00792781">
        <w:tc>
          <w:tcPr>
            <w:tcW w:w="4148" w:type="dxa"/>
          </w:tcPr>
          <w:p w14:paraId="638FDE82" w14:textId="648B4B8B" w:rsidR="00FA6B8A" w:rsidRPr="00E071F7" w:rsidRDefault="008F4820" w:rsidP="00FA6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Chemotherapy agent</w:t>
            </w:r>
            <w:r w:rsidR="005C6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B1C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4148" w:type="dxa"/>
          </w:tcPr>
          <w:p w14:paraId="215813A5" w14:textId="77777777" w:rsidR="00FA6B8A" w:rsidRPr="00E071F7" w:rsidRDefault="00FA6B8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B8A" w:rsidRPr="00E071F7" w14:paraId="17D38F92" w14:textId="77777777" w:rsidTr="00792781">
        <w:tc>
          <w:tcPr>
            <w:tcW w:w="4148" w:type="dxa"/>
          </w:tcPr>
          <w:p w14:paraId="3FE00F9C" w14:textId="3D24112D" w:rsidR="00FA6B8A" w:rsidRPr="00E071F7" w:rsidRDefault="008F4820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5FU</w:t>
            </w:r>
          </w:p>
        </w:tc>
        <w:tc>
          <w:tcPr>
            <w:tcW w:w="4148" w:type="dxa"/>
          </w:tcPr>
          <w:p w14:paraId="11C3990F" w14:textId="4432050D" w:rsidR="00FA6B8A" w:rsidRPr="00E071F7" w:rsidRDefault="009E3B1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B1C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FB6843">
              <w:rPr>
                <w:rFonts w:ascii="Times New Roman" w:hAnsi="Times New Roman" w:cs="Times New Roman"/>
                <w:sz w:val="24"/>
                <w:szCs w:val="24"/>
              </w:rPr>
              <w:t xml:space="preserve"> (14.63)</w:t>
            </w:r>
          </w:p>
        </w:tc>
      </w:tr>
      <w:tr w:rsidR="00FA6B8A" w:rsidRPr="00E071F7" w14:paraId="2CD77FE0" w14:textId="77777777" w:rsidTr="00792781">
        <w:tc>
          <w:tcPr>
            <w:tcW w:w="4148" w:type="dxa"/>
          </w:tcPr>
          <w:p w14:paraId="043EFFEA" w14:textId="1F12D823" w:rsidR="00FA6B8A" w:rsidRPr="00E071F7" w:rsidRDefault="008F4820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FOLFIRI</w:t>
            </w:r>
          </w:p>
        </w:tc>
        <w:tc>
          <w:tcPr>
            <w:tcW w:w="4148" w:type="dxa"/>
          </w:tcPr>
          <w:p w14:paraId="7FEC71D2" w14:textId="735E9ECB" w:rsidR="00FA6B8A" w:rsidRPr="00E071F7" w:rsidRDefault="00CC26A8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6843">
              <w:rPr>
                <w:rFonts w:ascii="Times New Roman" w:hAnsi="Times New Roman" w:cs="Times New Roman"/>
                <w:sz w:val="24"/>
                <w:szCs w:val="24"/>
              </w:rPr>
              <w:t xml:space="preserve"> (2.04)</w:t>
            </w:r>
          </w:p>
        </w:tc>
      </w:tr>
      <w:tr w:rsidR="00FA6B8A" w:rsidRPr="00E071F7" w14:paraId="2A9978AC" w14:textId="77777777" w:rsidTr="00792781">
        <w:tc>
          <w:tcPr>
            <w:tcW w:w="4148" w:type="dxa"/>
          </w:tcPr>
          <w:p w14:paraId="0E2BC7DB" w14:textId="6FC0EFB3" w:rsidR="00FA6B8A" w:rsidRPr="00E071F7" w:rsidRDefault="008F4820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FOLFOX</w:t>
            </w:r>
          </w:p>
        </w:tc>
        <w:tc>
          <w:tcPr>
            <w:tcW w:w="4148" w:type="dxa"/>
          </w:tcPr>
          <w:p w14:paraId="409EE3E4" w14:textId="638F3EF8" w:rsidR="00FA6B8A" w:rsidRPr="00E071F7" w:rsidRDefault="00CC26A8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843">
              <w:rPr>
                <w:rFonts w:ascii="Times New Roman" w:hAnsi="Times New Roman" w:cs="Times New Roman"/>
                <w:sz w:val="24"/>
                <w:szCs w:val="24"/>
              </w:rPr>
              <w:t xml:space="preserve"> (4.26)</w:t>
            </w:r>
          </w:p>
        </w:tc>
      </w:tr>
      <w:tr w:rsidR="009E3B1C" w:rsidRPr="00E071F7" w14:paraId="2E4F420A" w14:textId="77777777" w:rsidTr="00792781">
        <w:tc>
          <w:tcPr>
            <w:tcW w:w="4148" w:type="dxa"/>
          </w:tcPr>
          <w:p w14:paraId="26FF96E4" w14:textId="3E93E8CF" w:rsidR="009E3B1C" w:rsidRPr="00FA6B8A" w:rsidRDefault="009E3B1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B1C">
              <w:rPr>
                <w:rFonts w:ascii="Times New Roman" w:hAnsi="Times New Roman" w:cs="Times New Roman"/>
                <w:sz w:val="24"/>
                <w:szCs w:val="24"/>
              </w:rPr>
              <w:t>FUFOL</w:t>
            </w:r>
          </w:p>
        </w:tc>
        <w:tc>
          <w:tcPr>
            <w:tcW w:w="4148" w:type="dxa"/>
          </w:tcPr>
          <w:p w14:paraId="364C75C8" w14:textId="37C1EA47" w:rsidR="009E3B1C" w:rsidRPr="00E071F7" w:rsidRDefault="00CC26A8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6843">
              <w:rPr>
                <w:rFonts w:ascii="Times New Roman" w:hAnsi="Times New Roman" w:cs="Times New Roman"/>
                <w:sz w:val="24"/>
                <w:szCs w:val="24"/>
              </w:rPr>
              <w:t>(9.44)</w:t>
            </w:r>
          </w:p>
        </w:tc>
      </w:tr>
      <w:tr w:rsidR="009E3B1C" w:rsidRPr="00E071F7" w14:paraId="07AD0642" w14:textId="77777777" w:rsidTr="00792781">
        <w:tc>
          <w:tcPr>
            <w:tcW w:w="4148" w:type="dxa"/>
          </w:tcPr>
          <w:p w14:paraId="37BA9F18" w14:textId="66970643" w:rsidR="009E3B1C" w:rsidRPr="009E3B1C" w:rsidRDefault="009E3B1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4148" w:type="dxa"/>
          </w:tcPr>
          <w:p w14:paraId="0D761FC2" w14:textId="5D71FA2E" w:rsidR="009E3B1C" w:rsidRPr="00E071F7" w:rsidRDefault="00CC26A8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FB6843">
              <w:rPr>
                <w:rFonts w:ascii="Times New Roman" w:hAnsi="Times New Roman" w:cs="Times New Roman"/>
                <w:sz w:val="24"/>
                <w:szCs w:val="24"/>
              </w:rPr>
              <w:t xml:space="preserve"> (0.55)</w:t>
            </w:r>
          </w:p>
        </w:tc>
      </w:tr>
      <w:tr w:rsidR="00CC26A8" w:rsidRPr="00E071F7" w14:paraId="286C0635" w14:textId="77777777" w:rsidTr="00792781">
        <w:tc>
          <w:tcPr>
            <w:tcW w:w="4148" w:type="dxa"/>
          </w:tcPr>
          <w:p w14:paraId="143EF012" w14:textId="2AB32A8F" w:rsidR="00CC26A8" w:rsidRDefault="00CC26A8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4D8CAA3F" w14:textId="79CAFAC4" w:rsidR="00CC26A8" w:rsidRPr="00E071F7" w:rsidRDefault="00CC26A8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FB6843">
              <w:rPr>
                <w:rFonts w:ascii="Times New Roman" w:hAnsi="Times New Roman" w:cs="Times New Roman"/>
                <w:sz w:val="24"/>
                <w:szCs w:val="24"/>
              </w:rPr>
              <w:t xml:space="preserve"> (69.08)</w:t>
            </w:r>
          </w:p>
        </w:tc>
      </w:tr>
      <w:tr w:rsidR="00E6660C" w:rsidRPr="00E071F7" w14:paraId="7757814C" w14:textId="77777777" w:rsidTr="00792781">
        <w:tc>
          <w:tcPr>
            <w:tcW w:w="4148" w:type="dxa"/>
          </w:tcPr>
          <w:p w14:paraId="7693462F" w14:textId="60EDF740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Tumor location (%)</w:t>
            </w:r>
          </w:p>
        </w:tc>
        <w:tc>
          <w:tcPr>
            <w:tcW w:w="4148" w:type="dxa"/>
          </w:tcPr>
          <w:p w14:paraId="0AF86C18" w14:textId="77777777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60C" w:rsidRPr="00E071F7" w14:paraId="77A39F1C" w14:textId="77777777" w:rsidTr="00792781">
        <w:tc>
          <w:tcPr>
            <w:tcW w:w="4148" w:type="dxa"/>
          </w:tcPr>
          <w:p w14:paraId="42296A17" w14:textId="31BEE389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Proximal colon</w:t>
            </w:r>
          </w:p>
        </w:tc>
        <w:tc>
          <w:tcPr>
            <w:tcW w:w="4148" w:type="dxa"/>
          </w:tcPr>
          <w:p w14:paraId="49D7D217" w14:textId="15CEC9D8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(39.</w:t>
            </w:r>
            <w:r w:rsidR="002F2D5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6660C" w:rsidRPr="00E071F7" w14:paraId="5584C259" w14:textId="77777777" w:rsidTr="00792781">
        <w:tc>
          <w:tcPr>
            <w:tcW w:w="4148" w:type="dxa"/>
          </w:tcPr>
          <w:p w14:paraId="7718E1BC" w14:textId="0259FA1A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Distal colon </w:t>
            </w:r>
          </w:p>
        </w:tc>
        <w:tc>
          <w:tcPr>
            <w:tcW w:w="4148" w:type="dxa"/>
          </w:tcPr>
          <w:p w14:paraId="1098EB3A" w14:textId="794840DD" w:rsidR="00E6660C" w:rsidRPr="00E071F7" w:rsidRDefault="00D42657" w:rsidP="004C6BBF">
            <w:pPr>
              <w:pStyle w:val="HTMLPreformatted"/>
              <w:shd w:val="clear" w:color="auto" w:fill="FFFFFF"/>
              <w:wordWrap w:val="0"/>
              <w:rPr>
                <w:rFonts w:ascii="Times New Roman" w:eastAsiaTheme="minorEastAsia" w:hAnsi="Times New Roman" w:cs="Times New Roman"/>
                <w:kern w:val="2"/>
              </w:rPr>
            </w:pPr>
            <w:r w:rsidRPr="00E071F7">
              <w:rPr>
                <w:rFonts w:ascii="Times New Roman" w:eastAsiaTheme="minorEastAsia" w:hAnsi="Times New Roman" w:cs="Times New Roman"/>
                <w:kern w:val="2"/>
              </w:rPr>
              <w:t>328</w:t>
            </w:r>
            <w:r w:rsidR="00F92484" w:rsidRPr="00E071F7">
              <w:rPr>
                <w:rFonts w:ascii="Times New Roman" w:eastAsiaTheme="minorEastAsia" w:hAnsi="Times New Roman" w:cs="Times New Roman"/>
                <w:kern w:val="2"/>
              </w:rPr>
              <w:t xml:space="preserve"> </w:t>
            </w:r>
            <w:r w:rsidRPr="00E071F7">
              <w:rPr>
                <w:rFonts w:ascii="Times New Roman" w:eastAsiaTheme="minorEastAsia" w:hAnsi="Times New Roman" w:cs="Times New Roman"/>
                <w:kern w:val="2"/>
              </w:rPr>
              <w:t>(60.7</w:t>
            </w:r>
            <w:r w:rsidR="002F2D57">
              <w:rPr>
                <w:rFonts w:ascii="Times New Roman" w:eastAsiaTheme="minorEastAsia" w:hAnsi="Times New Roman" w:cs="Times New Roman"/>
                <w:kern w:val="2"/>
              </w:rPr>
              <w:t>4</w:t>
            </w:r>
            <w:r w:rsidRPr="00E071F7">
              <w:rPr>
                <w:rFonts w:ascii="Times New Roman" w:eastAsiaTheme="minorEastAsia" w:hAnsi="Times New Roman" w:cs="Times New Roman"/>
                <w:kern w:val="2"/>
              </w:rPr>
              <w:t>)</w:t>
            </w:r>
          </w:p>
        </w:tc>
      </w:tr>
      <w:tr w:rsidR="00E6660C" w:rsidRPr="00E071F7" w14:paraId="34EC235D" w14:textId="77777777" w:rsidTr="00792781">
        <w:tc>
          <w:tcPr>
            <w:tcW w:w="4148" w:type="dxa"/>
          </w:tcPr>
          <w:p w14:paraId="25686294" w14:textId="4D3A6D62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CIMP status (%)</w:t>
            </w:r>
          </w:p>
        </w:tc>
        <w:tc>
          <w:tcPr>
            <w:tcW w:w="4148" w:type="dxa"/>
          </w:tcPr>
          <w:p w14:paraId="309A9252" w14:textId="77777777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60C" w:rsidRPr="00E071F7" w14:paraId="733B80BE" w14:textId="77777777" w:rsidTr="00792781">
        <w:tc>
          <w:tcPr>
            <w:tcW w:w="4148" w:type="dxa"/>
          </w:tcPr>
          <w:p w14:paraId="464BFBF7" w14:textId="38A50104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4148" w:type="dxa"/>
          </w:tcPr>
          <w:p w14:paraId="6C0E14A9" w14:textId="39221D17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2F2D57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6660C" w:rsidRPr="00E071F7" w14:paraId="0091F221" w14:textId="77777777" w:rsidTr="00792781">
        <w:tc>
          <w:tcPr>
            <w:tcW w:w="4148" w:type="dxa"/>
          </w:tcPr>
          <w:p w14:paraId="3285DF66" w14:textId="77C7E562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4148" w:type="dxa"/>
          </w:tcPr>
          <w:p w14:paraId="54D8145C" w14:textId="6CC2C8FB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2D57">
              <w:rPr>
                <w:rFonts w:ascii="Times New Roman" w:hAnsi="Times New Roman" w:cs="Times New Roman"/>
                <w:sz w:val="24"/>
                <w:szCs w:val="24"/>
              </w:rPr>
              <w:t>71.85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2D57" w:rsidRPr="00E071F7" w14:paraId="03109158" w14:textId="77777777" w:rsidTr="00792781">
        <w:tc>
          <w:tcPr>
            <w:tcW w:w="4148" w:type="dxa"/>
          </w:tcPr>
          <w:p w14:paraId="57748991" w14:textId="2B54D740" w:rsidR="002F2D57" w:rsidRPr="00E071F7" w:rsidRDefault="002F2D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2CCE57F1" w14:textId="53A8888B" w:rsidR="002F2D57" w:rsidRPr="00E071F7" w:rsidRDefault="002F2D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(12.78)</w:t>
            </w:r>
          </w:p>
        </w:tc>
      </w:tr>
      <w:tr w:rsidR="00E6660C" w:rsidRPr="00E071F7" w14:paraId="1515DAC8" w14:textId="77777777" w:rsidTr="00792781">
        <w:tc>
          <w:tcPr>
            <w:tcW w:w="4148" w:type="dxa"/>
          </w:tcPr>
          <w:p w14:paraId="742590D9" w14:textId="5D6C6162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CIN status (%)</w:t>
            </w:r>
          </w:p>
        </w:tc>
        <w:tc>
          <w:tcPr>
            <w:tcW w:w="4148" w:type="dxa"/>
          </w:tcPr>
          <w:p w14:paraId="6032B9FC" w14:textId="77777777" w:rsidR="00E6660C" w:rsidRPr="00E071F7" w:rsidRDefault="00E6660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60C" w:rsidRPr="00E071F7" w14:paraId="3B8A2C7A" w14:textId="77777777" w:rsidTr="00792781">
        <w:tc>
          <w:tcPr>
            <w:tcW w:w="4148" w:type="dxa"/>
          </w:tcPr>
          <w:p w14:paraId="48F3C63F" w14:textId="74692FB5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4148" w:type="dxa"/>
          </w:tcPr>
          <w:p w14:paraId="4B0936DA" w14:textId="07A525EB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2D57">
              <w:rPr>
                <w:rFonts w:ascii="Times New Roman" w:hAnsi="Times New Roman" w:cs="Times New Roman"/>
                <w:sz w:val="24"/>
                <w:szCs w:val="24"/>
              </w:rPr>
              <w:t>62.96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6660C" w:rsidRPr="00E071F7" w14:paraId="296BEE8D" w14:textId="77777777" w:rsidTr="00792781">
        <w:tc>
          <w:tcPr>
            <w:tcW w:w="4148" w:type="dxa"/>
          </w:tcPr>
          <w:p w14:paraId="57396C53" w14:textId="0A7D35D7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4148" w:type="dxa"/>
          </w:tcPr>
          <w:p w14:paraId="50FD888A" w14:textId="65AC6F07" w:rsidR="00E6660C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2D57">
              <w:rPr>
                <w:rFonts w:ascii="Times New Roman" w:hAnsi="Times New Roman" w:cs="Times New Roman"/>
                <w:sz w:val="24"/>
                <w:szCs w:val="24"/>
              </w:rPr>
              <w:t>18.52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2D57" w:rsidRPr="00E071F7" w14:paraId="705A64FB" w14:textId="77777777" w:rsidTr="00792781">
        <w:tc>
          <w:tcPr>
            <w:tcW w:w="4148" w:type="dxa"/>
          </w:tcPr>
          <w:p w14:paraId="25299AED" w14:textId="0AE95990" w:rsidR="002F2D57" w:rsidRPr="00E071F7" w:rsidRDefault="002F2D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4829381C" w14:textId="7709BA5F" w:rsidR="002F2D57" w:rsidRPr="00E071F7" w:rsidRDefault="002F2D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(18.52)</w:t>
            </w:r>
          </w:p>
        </w:tc>
      </w:tr>
      <w:tr w:rsidR="00D42657" w:rsidRPr="00E071F7" w14:paraId="1C969727" w14:textId="77777777" w:rsidTr="00792781">
        <w:tc>
          <w:tcPr>
            <w:tcW w:w="4148" w:type="dxa"/>
          </w:tcPr>
          <w:p w14:paraId="7B92CECF" w14:textId="0EA2297B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TP53 status (%)</w:t>
            </w:r>
          </w:p>
        </w:tc>
        <w:tc>
          <w:tcPr>
            <w:tcW w:w="4148" w:type="dxa"/>
          </w:tcPr>
          <w:p w14:paraId="4A14D75B" w14:textId="77777777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57" w:rsidRPr="00E071F7" w14:paraId="3CAE9F9D" w14:textId="77777777" w:rsidTr="00792781">
        <w:tc>
          <w:tcPr>
            <w:tcW w:w="4148" w:type="dxa"/>
          </w:tcPr>
          <w:p w14:paraId="6560C110" w14:textId="437477AC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Mutant</w:t>
            </w:r>
          </w:p>
        </w:tc>
        <w:tc>
          <w:tcPr>
            <w:tcW w:w="4148" w:type="dxa"/>
          </w:tcPr>
          <w:p w14:paraId="4BDB71EE" w14:textId="232C4466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184 (</w:t>
            </w:r>
            <w:r w:rsidR="005E69CC">
              <w:rPr>
                <w:rFonts w:ascii="Times New Roman" w:hAnsi="Times New Roman" w:cs="Times New Roman"/>
                <w:sz w:val="24"/>
                <w:szCs w:val="24"/>
              </w:rPr>
              <w:t>34.07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657" w:rsidRPr="00E071F7" w14:paraId="04306298" w14:textId="77777777" w:rsidTr="00792781">
        <w:tc>
          <w:tcPr>
            <w:tcW w:w="4148" w:type="dxa"/>
          </w:tcPr>
          <w:p w14:paraId="6681913C" w14:textId="7013C67A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Wildtype</w:t>
            </w:r>
          </w:p>
        </w:tc>
        <w:tc>
          <w:tcPr>
            <w:tcW w:w="4148" w:type="dxa"/>
          </w:tcPr>
          <w:p w14:paraId="13AD8E14" w14:textId="7448C342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156 (</w:t>
            </w:r>
            <w:r w:rsidR="005E69CC">
              <w:rPr>
                <w:rFonts w:ascii="Times New Roman" w:hAnsi="Times New Roman" w:cs="Times New Roman"/>
                <w:sz w:val="24"/>
                <w:szCs w:val="24"/>
              </w:rPr>
              <w:t>28.89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69CC" w:rsidRPr="00E071F7" w14:paraId="4ACCE40A" w14:textId="77777777" w:rsidTr="00792781">
        <w:tc>
          <w:tcPr>
            <w:tcW w:w="4148" w:type="dxa"/>
          </w:tcPr>
          <w:p w14:paraId="285504E1" w14:textId="5E67F4AC" w:rsidR="005E69CC" w:rsidRPr="00E071F7" w:rsidRDefault="005E69C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60A8E7AE" w14:textId="62743124" w:rsidR="005E69CC" w:rsidRPr="00E071F7" w:rsidRDefault="005C6246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5E69CC">
              <w:rPr>
                <w:rFonts w:ascii="Times New Roman" w:hAnsi="Times New Roman" w:cs="Times New Roman"/>
                <w:sz w:val="24"/>
                <w:szCs w:val="24"/>
              </w:rPr>
              <w:t xml:space="preserve"> (37.04)</w:t>
            </w:r>
          </w:p>
        </w:tc>
      </w:tr>
      <w:tr w:rsidR="00D42657" w:rsidRPr="00E071F7" w14:paraId="114EF06C" w14:textId="77777777" w:rsidTr="00792781">
        <w:tc>
          <w:tcPr>
            <w:tcW w:w="4148" w:type="dxa"/>
          </w:tcPr>
          <w:p w14:paraId="3B8110D5" w14:textId="13F8BEC1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BRAF status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148" w:type="dxa"/>
          </w:tcPr>
          <w:p w14:paraId="616F990A" w14:textId="77777777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57" w:rsidRPr="00E071F7" w14:paraId="746EFF9F" w14:textId="77777777" w:rsidTr="00792781">
        <w:tc>
          <w:tcPr>
            <w:tcW w:w="4148" w:type="dxa"/>
          </w:tcPr>
          <w:p w14:paraId="72652D43" w14:textId="69676C84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Mutant</w:t>
            </w:r>
          </w:p>
        </w:tc>
        <w:tc>
          <w:tcPr>
            <w:tcW w:w="4148" w:type="dxa"/>
          </w:tcPr>
          <w:p w14:paraId="2E86621F" w14:textId="2677C2C0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45 (</w:t>
            </w:r>
            <w:r w:rsidR="005E69CC">
              <w:rPr>
                <w:rFonts w:ascii="Times New Roman" w:hAnsi="Times New Roman" w:cs="Times New Roman"/>
                <w:sz w:val="24"/>
                <w:szCs w:val="24"/>
              </w:rPr>
              <w:t>8.33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657" w:rsidRPr="00E071F7" w14:paraId="47190E5E" w14:textId="77777777" w:rsidTr="00792781">
        <w:tc>
          <w:tcPr>
            <w:tcW w:w="4148" w:type="dxa"/>
          </w:tcPr>
          <w:p w14:paraId="6F0E43E8" w14:textId="170A3FEA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Wildtype</w:t>
            </w:r>
          </w:p>
        </w:tc>
        <w:tc>
          <w:tcPr>
            <w:tcW w:w="4148" w:type="dxa"/>
          </w:tcPr>
          <w:p w14:paraId="11500D40" w14:textId="5B76F852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441 (</w:t>
            </w:r>
            <w:r w:rsidR="005E69CC">
              <w:rPr>
                <w:rFonts w:ascii="Times New Roman" w:hAnsi="Times New Roman" w:cs="Times New Roman"/>
                <w:sz w:val="24"/>
                <w:szCs w:val="24"/>
              </w:rPr>
              <w:t>81.67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69CC" w:rsidRPr="00E071F7" w14:paraId="5C20709F" w14:textId="77777777" w:rsidTr="00792781">
        <w:tc>
          <w:tcPr>
            <w:tcW w:w="4148" w:type="dxa"/>
          </w:tcPr>
          <w:p w14:paraId="61A9B621" w14:textId="779F3EC2" w:rsidR="005E69CC" w:rsidRPr="00E071F7" w:rsidRDefault="005E69C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46BD02C7" w14:textId="7A545B88" w:rsidR="005E69CC" w:rsidRPr="00E071F7" w:rsidRDefault="005E69C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(10.00)</w:t>
            </w:r>
          </w:p>
        </w:tc>
      </w:tr>
      <w:tr w:rsidR="00D42657" w:rsidRPr="00E071F7" w14:paraId="79661CE9" w14:textId="77777777" w:rsidTr="00792781">
        <w:tc>
          <w:tcPr>
            <w:tcW w:w="4148" w:type="dxa"/>
          </w:tcPr>
          <w:p w14:paraId="63361B06" w14:textId="712CBC81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KRAS status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148" w:type="dxa"/>
          </w:tcPr>
          <w:p w14:paraId="2DB7A5F3" w14:textId="77777777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57" w:rsidRPr="00E071F7" w14:paraId="32A70F34" w14:textId="77777777" w:rsidTr="00792781">
        <w:tc>
          <w:tcPr>
            <w:tcW w:w="4148" w:type="dxa"/>
          </w:tcPr>
          <w:p w14:paraId="151F6391" w14:textId="2332047B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Mutant</w:t>
            </w:r>
          </w:p>
        </w:tc>
        <w:tc>
          <w:tcPr>
            <w:tcW w:w="4148" w:type="dxa"/>
          </w:tcPr>
          <w:p w14:paraId="703B6BE4" w14:textId="7E2140F2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206 (3</w:t>
            </w:r>
            <w:r w:rsidR="005E69CC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657" w:rsidRPr="00E071F7" w14:paraId="4A5E26F4" w14:textId="77777777" w:rsidTr="00792781">
        <w:tc>
          <w:tcPr>
            <w:tcW w:w="4148" w:type="dxa"/>
          </w:tcPr>
          <w:p w14:paraId="5B704BBF" w14:textId="62B2F48C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Wildtype</w:t>
            </w:r>
          </w:p>
        </w:tc>
        <w:tc>
          <w:tcPr>
            <w:tcW w:w="4148" w:type="dxa"/>
          </w:tcPr>
          <w:p w14:paraId="7E16C3B0" w14:textId="5CC577FA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314 (</w:t>
            </w:r>
            <w:r w:rsidR="005E69CC">
              <w:rPr>
                <w:rFonts w:ascii="Times New Roman" w:hAnsi="Times New Roman" w:cs="Times New Roman"/>
                <w:sz w:val="24"/>
                <w:szCs w:val="24"/>
              </w:rPr>
              <w:t>58.15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69CC" w:rsidRPr="00E071F7" w14:paraId="09F147EB" w14:textId="77777777" w:rsidTr="00792781">
        <w:tc>
          <w:tcPr>
            <w:tcW w:w="4148" w:type="dxa"/>
          </w:tcPr>
          <w:p w14:paraId="0B045741" w14:textId="1B522A8B" w:rsidR="005E69CC" w:rsidRPr="00E071F7" w:rsidRDefault="005E69C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40940785" w14:textId="33624059" w:rsidR="005E69CC" w:rsidRPr="00E071F7" w:rsidRDefault="005E69CC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(3.70)</w:t>
            </w:r>
          </w:p>
        </w:tc>
      </w:tr>
      <w:tr w:rsidR="00D42657" w:rsidRPr="00E071F7" w14:paraId="75E3D4E8" w14:textId="77777777" w:rsidTr="00792781">
        <w:tc>
          <w:tcPr>
            <w:tcW w:w="4148" w:type="dxa"/>
          </w:tcPr>
          <w:p w14:paraId="2DA72D66" w14:textId="7EEE39F1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CIT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subtype</w:t>
            </w:r>
            <w:r w:rsidR="00F2023A"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148" w:type="dxa"/>
          </w:tcPr>
          <w:p w14:paraId="01856798" w14:textId="77777777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57" w:rsidRPr="00E071F7" w14:paraId="425D1A99" w14:textId="77777777" w:rsidTr="00792781">
        <w:tc>
          <w:tcPr>
            <w:tcW w:w="4148" w:type="dxa"/>
          </w:tcPr>
          <w:p w14:paraId="0D349694" w14:textId="161D5B7F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C1</w:t>
            </w:r>
          </w:p>
        </w:tc>
        <w:tc>
          <w:tcPr>
            <w:tcW w:w="4148" w:type="dxa"/>
          </w:tcPr>
          <w:p w14:paraId="35817472" w14:textId="505FF047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113 (20.9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581AB1CF" w14:textId="77777777" w:rsidTr="00792781">
        <w:tc>
          <w:tcPr>
            <w:tcW w:w="4148" w:type="dxa"/>
          </w:tcPr>
          <w:p w14:paraId="5CA2FFD0" w14:textId="3AF211EF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4148" w:type="dxa"/>
          </w:tcPr>
          <w:p w14:paraId="743CB5E3" w14:textId="1E989999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97 (</w:t>
            </w:r>
            <w:r w:rsidR="000220F6">
              <w:rPr>
                <w:rFonts w:ascii="Times New Roman" w:hAnsi="Times New Roman" w:cs="Times New Roman"/>
                <w:sz w:val="24"/>
                <w:szCs w:val="24"/>
              </w:rPr>
              <w:t>17.96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5B9F7DFD" w14:textId="77777777" w:rsidTr="00792781">
        <w:tc>
          <w:tcPr>
            <w:tcW w:w="4148" w:type="dxa"/>
          </w:tcPr>
          <w:p w14:paraId="13244538" w14:textId="70BB5E87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4148" w:type="dxa"/>
          </w:tcPr>
          <w:p w14:paraId="718021D9" w14:textId="5F494C03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68 (12.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137A4CB8" w14:textId="77777777" w:rsidTr="00792781">
        <w:tc>
          <w:tcPr>
            <w:tcW w:w="4148" w:type="dxa"/>
          </w:tcPr>
          <w:p w14:paraId="10B12C01" w14:textId="3E08D574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4148" w:type="dxa"/>
          </w:tcPr>
          <w:p w14:paraId="77F1D4B6" w14:textId="19F5E93B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57 (10.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33072F95" w14:textId="77777777" w:rsidTr="00792781">
        <w:tc>
          <w:tcPr>
            <w:tcW w:w="4148" w:type="dxa"/>
          </w:tcPr>
          <w:p w14:paraId="55DDF965" w14:textId="040D7C49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4148" w:type="dxa"/>
          </w:tcPr>
          <w:p w14:paraId="3FB58DA1" w14:textId="130E72A6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147 (27.2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0EBF321B" w14:textId="77777777" w:rsidTr="00792781">
        <w:tc>
          <w:tcPr>
            <w:tcW w:w="4148" w:type="dxa"/>
          </w:tcPr>
          <w:p w14:paraId="35B935A8" w14:textId="547D1DE7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C6</w:t>
            </w:r>
          </w:p>
        </w:tc>
        <w:tc>
          <w:tcPr>
            <w:tcW w:w="4148" w:type="dxa"/>
          </w:tcPr>
          <w:p w14:paraId="1D4C2F4C" w14:textId="36BFCD85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58 (10.7</w:t>
            </w:r>
            <w:r w:rsidR="000220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11D1C3BB" w14:textId="77777777" w:rsidTr="00792781">
        <w:tc>
          <w:tcPr>
            <w:tcW w:w="4148" w:type="dxa"/>
          </w:tcPr>
          <w:p w14:paraId="57F1F1D3" w14:textId="0E68036B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MMR status (%)</w:t>
            </w:r>
          </w:p>
        </w:tc>
        <w:tc>
          <w:tcPr>
            <w:tcW w:w="4148" w:type="dxa"/>
          </w:tcPr>
          <w:p w14:paraId="77D71872" w14:textId="77777777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23A" w:rsidRPr="00E071F7" w14:paraId="00E1B000" w14:textId="77777777" w:rsidTr="00792781">
        <w:tc>
          <w:tcPr>
            <w:tcW w:w="4148" w:type="dxa"/>
          </w:tcPr>
          <w:p w14:paraId="3410BED0" w14:textId="28620672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dMMR</w:t>
            </w:r>
          </w:p>
        </w:tc>
        <w:tc>
          <w:tcPr>
            <w:tcW w:w="4148" w:type="dxa"/>
          </w:tcPr>
          <w:p w14:paraId="01750231" w14:textId="0A01439E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68 (1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034AB997" w14:textId="77777777" w:rsidTr="00792781">
        <w:tc>
          <w:tcPr>
            <w:tcW w:w="4148" w:type="dxa"/>
          </w:tcPr>
          <w:p w14:paraId="6D29AB31" w14:textId="6CF42A46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pMMR</w:t>
            </w:r>
          </w:p>
        </w:tc>
        <w:tc>
          <w:tcPr>
            <w:tcW w:w="4148" w:type="dxa"/>
          </w:tcPr>
          <w:p w14:paraId="72996F2B" w14:textId="6D8BCD4D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426 (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78.89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982" w:rsidRPr="00E071F7" w14:paraId="2983FF9E" w14:textId="77777777" w:rsidTr="00792781">
        <w:tc>
          <w:tcPr>
            <w:tcW w:w="4148" w:type="dxa"/>
          </w:tcPr>
          <w:p w14:paraId="1739DF6F" w14:textId="4A5D228F" w:rsidR="00247982" w:rsidRPr="00E071F7" w:rsidRDefault="00247982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223D6CCF" w14:textId="7311840E" w:rsidR="00247982" w:rsidRPr="00E071F7" w:rsidRDefault="00247982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(8.52)</w:t>
            </w:r>
          </w:p>
        </w:tc>
      </w:tr>
      <w:tr w:rsidR="00F2023A" w:rsidRPr="00E071F7" w14:paraId="6DE06E33" w14:textId="77777777" w:rsidTr="00792781">
        <w:tc>
          <w:tcPr>
            <w:tcW w:w="4148" w:type="dxa"/>
          </w:tcPr>
          <w:p w14:paraId="64BE77CC" w14:textId="34693AD7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 stage (%)</w:t>
            </w:r>
          </w:p>
        </w:tc>
        <w:tc>
          <w:tcPr>
            <w:tcW w:w="4148" w:type="dxa"/>
          </w:tcPr>
          <w:p w14:paraId="7A06B1D0" w14:textId="77777777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23A" w:rsidRPr="00E071F7" w14:paraId="1EFC3E7E" w14:textId="77777777" w:rsidTr="00792781">
        <w:tc>
          <w:tcPr>
            <w:tcW w:w="4148" w:type="dxa"/>
          </w:tcPr>
          <w:p w14:paraId="55F07B42" w14:textId="749C62E4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4148" w:type="dxa"/>
          </w:tcPr>
          <w:p w14:paraId="05B58000" w14:textId="274FF910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11 (2.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03B19ACB" w14:textId="77777777" w:rsidTr="00792781">
        <w:tc>
          <w:tcPr>
            <w:tcW w:w="4148" w:type="dxa"/>
          </w:tcPr>
          <w:p w14:paraId="4DF62DFB" w14:textId="6097DC09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4148" w:type="dxa"/>
          </w:tcPr>
          <w:p w14:paraId="784ED796" w14:textId="5E706CF7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42 (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7.78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2DD9EFC2" w14:textId="77777777" w:rsidTr="00792781">
        <w:tc>
          <w:tcPr>
            <w:tcW w:w="4148" w:type="dxa"/>
          </w:tcPr>
          <w:p w14:paraId="4F8C169E" w14:textId="26CBE04E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4148" w:type="dxa"/>
          </w:tcPr>
          <w:p w14:paraId="4C4C8011" w14:textId="1A11281C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352 (6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2657" w:rsidRPr="00E071F7" w14:paraId="75FE2C83" w14:textId="77777777" w:rsidTr="00792781">
        <w:tc>
          <w:tcPr>
            <w:tcW w:w="4148" w:type="dxa"/>
          </w:tcPr>
          <w:p w14:paraId="06D317BF" w14:textId="31CA1393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4148" w:type="dxa"/>
          </w:tcPr>
          <w:p w14:paraId="6B429FED" w14:textId="1F3C6EA0" w:rsidR="00D42657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115 (2</w:t>
            </w:r>
            <w:r w:rsidR="0024798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982" w:rsidRPr="00E071F7" w14:paraId="6372EF31" w14:textId="77777777" w:rsidTr="00792781">
        <w:tc>
          <w:tcPr>
            <w:tcW w:w="4148" w:type="dxa"/>
          </w:tcPr>
          <w:p w14:paraId="075469B9" w14:textId="61ECE9C0" w:rsidR="00247982" w:rsidRPr="00E071F7" w:rsidRDefault="00247982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4C6896ED" w14:textId="273C20A0" w:rsidR="00247982" w:rsidRPr="00E071F7" w:rsidRDefault="00247982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(3.70)</w:t>
            </w:r>
          </w:p>
        </w:tc>
      </w:tr>
      <w:tr w:rsidR="00D42657" w:rsidRPr="00E071F7" w14:paraId="4544D020" w14:textId="77777777" w:rsidTr="00792781">
        <w:tc>
          <w:tcPr>
            <w:tcW w:w="4148" w:type="dxa"/>
          </w:tcPr>
          <w:p w14:paraId="0863DC6F" w14:textId="358B857C" w:rsidR="00D42657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 stage (%)</w:t>
            </w:r>
          </w:p>
        </w:tc>
        <w:tc>
          <w:tcPr>
            <w:tcW w:w="4148" w:type="dxa"/>
          </w:tcPr>
          <w:p w14:paraId="7A0C4F22" w14:textId="77777777" w:rsidR="00D42657" w:rsidRPr="00E071F7" w:rsidRDefault="00D4265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BBF" w:rsidRPr="00E071F7" w14:paraId="0823E5F1" w14:textId="77777777" w:rsidTr="00792781">
        <w:tc>
          <w:tcPr>
            <w:tcW w:w="4148" w:type="dxa"/>
          </w:tcPr>
          <w:p w14:paraId="0DA89F27" w14:textId="7901645E" w:rsidR="004C6BBF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4148" w:type="dxa"/>
          </w:tcPr>
          <w:p w14:paraId="18EE46EE" w14:textId="6C6CA94B" w:rsidR="004C6BBF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286 (5</w:t>
            </w:r>
            <w:r w:rsidR="00740AC3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r w:rsidR="006A6C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2659BCEF" w14:textId="77777777" w:rsidTr="00792781">
        <w:tc>
          <w:tcPr>
            <w:tcW w:w="4148" w:type="dxa"/>
          </w:tcPr>
          <w:p w14:paraId="1F8024E4" w14:textId="56CF78B2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N+</w:t>
            </w:r>
          </w:p>
        </w:tc>
        <w:tc>
          <w:tcPr>
            <w:tcW w:w="4148" w:type="dxa"/>
          </w:tcPr>
          <w:p w14:paraId="12140D95" w14:textId="1FA792CA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6 (1.</w:t>
            </w:r>
            <w:r w:rsidR="00740A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168CBCB2" w14:textId="77777777" w:rsidTr="00792781">
        <w:tc>
          <w:tcPr>
            <w:tcW w:w="4148" w:type="dxa"/>
          </w:tcPr>
          <w:p w14:paraId="5BB1F251" w14:textId="3535E883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4148" w:type="dxa"/>
          </w:tcPr>
          <w:p w14:paraId="54A9F0EE" w14:textId="7AB722A0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127 (2</w:t>
            </w:r>
            <w:r w:rsidR="00740AC3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4654E79E" w14:textId="77777777" w:rsidTr="00792781">
        <w:tc>
          <w:tcPr>
            <w:tcW w:w="4148" w:type="dxa"/>
          </w:tcPr>
          <w:p w14:paraId="2681A01C" w14:textId="6FC7D2AC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N2</w:t>
            </w:r>
          </w:p>
        </w:tc>
        <w:tc>
          <w:tcPr>
            <w:tcW w:w="4148" w:type="dxa"/>
          </w:tcPr>
          <w:p w14:paraId="55E8280A" w14:textId="5EB84CC2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95 (1</w:t>
            </w:r>
            <w:r w:rsidR="00740AC3">
              <w:rPr>
                <w:rFonts w:ascii="Times New Roman" w:hAnsi="Times New Roman" w:cs="Times New Roman"/>
                <w:sz w:val="24"/>
                <w:szCs w:val="24"/>
              </w:rPr>
              <w:t>7.59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7984FC59" w14:textId="77777777" w:rsidTr="00792781">
        <w:tc>
          <w:tcPr>
            <w:tcW w:w="4148" w:type="dxa"/>
          </w:tcPr>
          <w:p w14:paraId="1728DB98" w14:textId="2D283462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N3</w:t>
            </w:r>
          </w:p>
        </w:tc>
        <w:tc>
          <w:tcPr>
            <w:tcW w:w="4148" w:type="dxa"/>
          </w:tcPr>
          <w:p w14:paraId="157D0DBE" w14:textId="5F659966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6 (1.</w:t>
            </w:r>
            <w:r w:rsidR="00740A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40AC3" w:rsidRPr="00E071F7" w14:paraId="3763262D" w14:textId="77777777" w:rsidTr="00792781">
        <w:tc>
          <w:tcPr>
            <w:tcW w:w="4148" w:type="dxa"/>
          </w:tcPr>
          <w:p w14:paraId="2FD25C6A" w14:textId="260F3412" w:rsidR="00740AC3" w:rsidRPr="00E071F7" w:rsidRDefault="00740AC3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34302E0B" w14:textId="31C6BEF5" w:rsidR="00740AC3" w:rsidRPr="00E071F7" w:rsidRDefault="00740AC3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(3.70)</w:t>
            </w:r>
          </w:p>
        </w:tc>
      </w:tr>
      <w:tr w:rsidR="00F2023A" w:rsidRPr="00E071F7" w14:paraId="48002386" w14:textId="77777777" w:rsidTr="00792781">
        <w:tc>
          <w:tcPr>
            <w:tcW w:w="4148" w:type="dxa"/>
          </w:tcPr>
          <w:p w14:paraId="235653CB" w14:textId="74D0434E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 stage (%)</w:t>
            </w:r>
          </w:p>
        </w:tc>
        <w:tc>
          <w:tcPr>
            <w:tcW w:w="4148" w:type="dxa"/>
          </w:tcPr>
          <w:p w14:paraId="41D94A31" w14:textId="77777777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23A" w:rsidRPr="00E071F7" w14:paraId="68E428CA" w14:textId="77777777" w:rsidTr="00792781">
        <w:tc>
          <w:tcPr>
            <w:tcW w:w="4148" w:type="dxa"/>
          </w:tcPr>
          <w:p w14:paraId="485FB0D5" w14:textId="7AB777E4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M0</w:t>
            </w:r>
          </w:p>
        </w:tc>
        <w:tc>
          <w:tcPr>
            <w:tcW w:w="4148" w:type="dxa"/>
          </w:tcPr>
          <w:p w14:paraId="1A0FBD76" w14:textId="57BABF9C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462 (8</w:t>
            </w:r>
            <w:r w:rsidR="00A62BE3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152D5402" w14:textId="77777777" w:rsidTr="00792781">
        <w:tc>
          <w:tcPr>
            <w:tcW w:w="4148" w:type="dxa"/>
          </w:tcPr>
          <w:p w14:paraId="13FDADD2" w14:textId="10EA591F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4148" w:type="dxa"/>
          </w:tcPr>
          <w:p w14:paraId="0601FC01" w14:textId="3255B08B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56 (10.</w:t>
            </w:r>
            <w:r w:rsidR="00A62BE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2AE2A08B" w14:textId="77777777" w:rsidTr="00792781">
        <w:tc>
          <w:tcPr>
            <w:tcW w:w="4148" w:type="dxa"/>
          </w:tcPr>
          <w:p w14:paraId="06FC9990" w14:textId="395A1961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Mx</w:t>
            </w:r>
          </w:p>
        </w:tc>
        <w:tc>
          <w:tcPr>
            <w:tcW w:w="4148" w:type="dxa"/>
          </w:tcPr>
          <w:p w14:paraId="239BCBB5" w14:textId="1C629B6A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A62BE3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2BE3" w:rsidRPr="00E071F7" w14:paraId="562FF8C0" w14:textId="77777777" w:rsidTr="00792781">
        <w:tc>
          <w:tcPr>
            <w:tcW w:w="4148" w:type="dxa"/>
          </w:tcPr>
          <w:p w14:paraId="5AF51820" w14:textId="2433D1BF" w:rsidR="00A62BE3" w:rsidRPr="00E071F7" w:rsidRDefault="00A62BE3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07AB6AE1" w14:textId="2875DD3B" w:rsidR="00A62BE3" w:rsidRPr="00E071F7" w:rsidRDefault="00A62BE3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(3.70)</w:t>
            </w:r>
          </w:p>
        </w:tc>
      </w:tr>
      <w:tr w:rsidR="00F2023A" w:rsidRPr="00E071F7" w14:paraId="6F69057A" w14:textId="77777777" w:rsidTr="00792781">
        <w:tc>
          <w:tcPr>
            <w:tcW w:w="4148" w:type="dxa"/>
          </w:tcPr>
          <w:p w14:paraId="5335BA67" w14:textId="5AE43070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TNM stage (%)</w:t>
            </w:r>
          </w:p>
        </w:tc>
        <w:tc>
          <w:tcPr>
            <w:tcW w:w="4148" w:type="dxa"/>
          </w:tcPr>
          <w:p w14:paraId="4F3CED50" w14:textId="19671257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23A" w:rsidRPr="00E071F7" w14:paraId="41559752" w14:textId="77777777" w:rsidTr="00792781">
        <w:tc>
          <w:tcPr>
            <w:tcW w:w="4148" w:type="dxa"/>
          </w:tcPr>
          <w:p w14:paraId="43EB5D40" w14:textId="2642E7A2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4148" w:type="dxa"/>
          </w:tcPr>
          <w:p w14:paraId="37653957" w14:textId="623D3E2E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32 (5.9</w:t>
            </w:r>
            <w:r w:rsidR="006A6C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486F92C9" w14:textId="77777777" w:rsidTr="00792781">
        <w:tc>
          <w:tcPr>
            <w:tcW w:w="4148" w:type="dxa"/>
          </w:tcPr>
          <w:p w14:paraId="0B9B0108" w14:textId="106DFC60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4148" w:type="dxa"/>
          </w:tcPr>
          <w:p w14:paraId="54833405" w14:textId="780F4B5E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6F9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6F97">
              <w:rPr>
                <w:rFonts w:ascii="Times New Roman" w:hAnsi="Times New Roman" w:cs="Times New Roman"/>
                <w:sz w:val="24"/>
                <w:szCs w:val="24"/>
              </w:rPr>
              <w:t>44.63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6E0E4922" w14:textId="77777777" w:rsidTr="00792781">
        <w:tc>
          <w:tcPr>
            <w:tcW w:w="4148" w:type="dxa"/>
          </w:tcPr>
          <w:p w14:paraId="7B5F033B" w14:textId="5BCF28EA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Stage III</w:t>
            </w:r>
          </w:p>
        </w:tc>
        <w:tc>
          <w:tcPr>
            <w:tcW w:w="4148" w:type="dxa"/>
          </w:tcPr>
          <w:p w14:paraId="070BE2F3" w14:textId="0AE86276" w:rsidR="00F2023A" w:rsidRPr="00E071F7" w:rsidRDefault="00FE6F9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6BBF" w:rsidRPr="00E071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35.00</w:t>
            </w:r>
            <w:r w:rsidR="004C6BBF"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23A" w:rsidRPr="00E071F7" w14:paraId="15448928" w14:textId="77777777" w:rsidTr="00792781">
        <w:tc>
          <w:tcPr>
            <w:tcW w:w="4148" w:type="dxa"/>
          </w:tcPr>
          <w:p w14:paraId="35189AC8" w14:textId="2CD7D2DD" w:rsidR="00F2023A" w:rsidRPr="00E071F7" w:rsidRDefault="00F2023A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Stage IV</w:t>
            </w:r>
          </w:p>
        </w:tc>
        <w:tc>
          <w:tcPr>
            <w:tcW w:w="4148" w:type="dxa"/>
          </w:tcPr>
          <w:p w14:paraId="0BF6C732" w14:textId="16986280" w:rsidR="00F2023A" w:rsidRPr="00E071F7" w:rsidRDefault="004C6BBF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2E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071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E6F97">
              <w:rPr>
                <w:rFonts w:ascii="Times New Roman" w:hAnsi="Times New Roman" w:cs="Times New Roman"/>
                <w:sz w:val="24"/>
                <w:szCs w:val="24"/>
              </w:rPr>
              <w:t>10.37</w:t>
            </w:r>
            <w:r w:rsidR="00590C68" w:rsidRPr="00E071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6F97" w:rsidRPr="00E071F7" w14:paraId="5FEE6D80" w14:textId="77777777" w:rsidTr="00792781">
        <w:tc>
          <w:tcPr>
            <w:tcW w:w="4148" w:type="dxa"/>
          </w:tcPr>
          <w:p w14:paraId="47F142BB" w14:textId="042F2791" w:rsidR="00FE6F97" w:rsidRPr="00E071F7" w:rsidRDefault="00FE6F9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0D99CA31" w14:textId="7E7C976E" w:rsidR="00FE6F97" w:rsidRPr="00E071F7" w:rsidRDefault="00FE6F97" w:rsidP="004C6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B15640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="006A6C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32C1DB3" w14:textId="0CCD1BC3" w:rsidR="006750C4" w:rsidRPr="00E071F7" w:rsidRDefault="000339EA" w:rsidP="000339EA">
      <w:pPr>
        <w:rPr>
          <w:rFonts w:ascii="Times New Roman" w:hAnsi="Times New Roman" w:cs="Times New Roman"/>
          <w:sz w:val="24"/>
          <w:szCs w:val="24"/>
        </w:rPr>
      </w:pPr>
      <w:r w:rsidRPr="00E071F7">
        <w:rPr>
          <w:rFonts w:ascii="Times New Roman" w:hAnsi="Times New Roman" w:cs="Times New Roman"/>
          <w:sz w:val="24"/>
          <w:szCs w:val="24"/>
        </w:rPr>
        <w:t>Ab</w:t>
      </w:r>
      <w:r w:rsidR="00423407" w:rsidRPr="00E071F7">
        <w:rPr>
          <w:rFonts w:ascii="Times New Roman" w:hAnsi="Times New Roman" w:cs="Times New Roman"/>
          <w:sz w:val="24"/>
          <w:szCs w:val="24"/>
        </w:rPr>
        <w:t>breviations</w:t>
      </w:r>
      <w:r w:rsidRPr="00E071F7">
        <w:rPr>
          <w:rFonts w:ascii="Times New Roman" w:hAnsi="Times New Roman" w:cs="Times New Roman"/>
          <w:sz w:val="24"/>
          <w:szCs w:val="24"/>
        </w:rPr>
        <w:t>:</w:t>
      </w:r>
      <w:r w:rsidR="00332634">
        <w:rPr>
          <w:rFonts w:ascii="Times New Roman" w:hAnsi="Times New Roman" w:cs="Times New Roman"/>
          <w:sz w:val="24"/>
          <w:szCs w:val="24"/>
        </w:rPr>
        <w:t xml:space="preserve"> </w:t>
      </w:r>
      <w:r w:rsidR="00792781" w:rsidRPr="00E071F7">
        <w:rPr>
          <w:rFonts w:ascii="Times New Roman" w:hAnsi="Times New Roman" w:cs="Times New Roman"/>
          <w:sz w:val="24"/>
          <w:szCs w:val="24"/>
        </w:rPr>
        <w:t>IQR,</w:t>
      </w:r>
      <w:r w:rsidR="00332634" w:rsidRPr="00332634">
        <w:rPr>
          <w:rFonts w:ascii="Times New Roman" w:hAnsi="Times New Roman" w:cs="Times New Roman"/>
          <w:sz w:val="24"/>
          <w:szCs w:val="24"/>
        </w:rPr>
        <w:t xml:space="preserve"> </w:t>
      </w:r>
      <w:r w:rsidR="00332634" w:rsidRPr="001F34CB">
        <w:rPr>
          <w:rFonts w:ascii="Times New Roman" w:hAnsi="Times New Roman" w:cs="Times New Roman"/>
          <w:sz w:val="24"/>
          <w:szCs w:val="24"/>
        </w:rPr>
        <w:t>interquartile range</w:t>
      </w:r>
      <w:r w:rsidR="00332634">
        <w:rPr>
          <w:rFonts w:ascii="Times New Roman" w:hAnsi="Times New Roman" w:cs="Times New Roman"/>
          <w:sz w:val="24"/>
          <w:szCs w:val="24"/>
        </w:rPr>
        <w:t>;</w:t>
      </w:r>
      <w:r w:rsidRPr="00E071F7">
        <w:rPr>
          <w:rFonts w:ascii="Times New Roman" w:hAnsi="Times New Roman" w:cs="Times New Roman"/>
          <w:sz w:val="24"/>
          <w:szCs w:val="24"/>
        </w:rPr>
        <w:t xml:space="preserve"> </w:t>
      </w:r>
      <w:r w:rsidR="005C2E02" w:rsidRPr="00FA6B8A">
        <w:rPr>
          <w:rFonts w:ascii="Times New Roman" w:hAnsi="Times New Roman" w:cs="Times New Roman"/>
          <w:sz w:val="24"/>
          <w:szCs w:val="24"/>
        </w:rPr>
        <w:t>5FU</w:t>
      </w:r>
      <w:r w:rsidR="005C2E02">
        <w:rPr>
          <w:rFonts w:ascii="Times New Roman" w:hAnsi="Times New Roman" w:cs="Times New Roman"/>
          <w:sz w:val="24"/>
          <w:szCs w:val="24"/>
        </w:rPr>
        <w:t>, 5-</w:t>
      </w:r>
      <w:r w:rsidR="005C2E02">
        <w:rPr>
          <w:rStyle w:val="apple-converted-space"/>
          <w:rFonts w:ascii="Arial" w:hAnsi="Arial" w:cs="Arial"/>
          <w:color w:val="999999"/>
          <w:sz w:val="20"/>
          <w:szCs w:val="20"/>
          <w:shd w:val="clear" w:color="auto" w:fill="FFFFFF"/>
        </w:rPr>
        <w:t> </w:t>
      </w:r>
      <w:r w:rsidR="005C2E02" w:rsidRPr="00034B0E">
        <w:rPr>
          <w:rFonts w:ascii="Times New Roman" w:hAnsi="Times New Roman" w:cs="Times New Roman"/>
          <w:sz w:val="24"/>
          <w:szCs w:val="24"/>
        </w:rPr>
        <w:t>fluorouracil</w:t>
      </w:r>
      <w:r w:rsidR="00034B0E">
        <w:rPr>
          <w:rFonts w:ascii="Times New Roman" w:hAnsi="Times New Roman" w:cs="Times New Roman"/>
          <w:sz w:val="24"/>
          <w:szCs w:val="24"/>
        </w:rPr>
        <w:t xml:space="preserve">; </w:t>
      </w:r>
      <w:r w:rsidR="00034B0E" w:rsidRPr="00FA6B8A">
        <w:rPr>
          <w:rFonts w:ascii="Times New Roman" w:hAnsi="Times New Roman" w:cs="Times New Roman"/>
          <w:sz w:val="24"/>
          <w:szCs w:val="24"/>
        </w:rPr>
        <w:t>FOLFIRI</w:t>
      </w:r>
      <w:r w:rsidR="00034B0E">
        <w:rPr>
          <w:rFonts w:ascii="Times New Roman" w:hAnsi="Times New Roman" w:cs="Times New Roman"/>
          <w:sz w:val="24"/>
          <w:szCs w:val="24"/>
        </w:rPr>
        <w:t>,</w:t>
      </w:r>
      <w:r w:rsidR="00034B0E" w:rsidRPr="00034B0E">
        <w:t xml:space="preserve"> </w:t>
      </w:r>
      <w:r w:rsidR="00034B0E" w:rsidRPr="00034B0E">
        <w:rPr>
          <w:rFonts w:ascii="Times New Roman" w:hAnsi="Times New Roman" w:cs="Times New Roman"/>
          <w:sz w:val="24"/>
          <w:szCs w:val="24"/>
        </w:rPr>
        <w:t>folinic acid, FU, and irinotecan</w:t>
      </w:r>
      <w:r w:rsidR="00034B0E">
        <w:rPr>
          <w:rFonts w:ascii="Times New Roman" w:hAnsi="Times New Roman" w:cs="Times New Roman"/>
          <w:sz w:val="24"/>
          <w:szCs w:val="24"/>
        </w:rPr>
        <w:t xml:space="preserve">; </w:t>
      </w:r>
      <w:r w:rsidR="00034B0E" w:rsidRPr="00FA6B8A">
        <w:rPr>
          <w:rFonts w:ascii="Times New Roman" w:hAnsi="Times New Roman" w:cs="Times New Roman"/>
          <w:sz w:val="24"/>
          <w:szCs w:val="24"/>
        </w:rPr>
        <w:t>FOLFOX</w:t>
      </w:r>
      <w:r w:rsidR="00034B0E">
        <w:rPr>
          <w:rFonts w:ascii="Times New Roman" w:hAnsi="Times New Roman" w:cs="Times New Roman"/>
          <w:sz w:val="24"/>
          <w:szCs w:val="24"/>
        </w:rPr>
        <w:t>,</w:t>
      </w:r>
      <w:r w:rsidR="00034B0E" w:rsidRPr="00034B0E">
        <w:t xml:space="preserve"> </w:t>
      </w:r>
      <w:r w:rsidR="00034B0E" w:rsidRPr="00034B0E">
        <w:rPr>
          <w:rFonts w:ascii="Times New Roman" w:hAnsi="Times New Roman" w:cs="Times New Roman"/>
          <w:sz w:val="24"/>
          <w:szCs w:val="24"/>
        </w:rPr>
        <w:t>folinic acid, FU, and oxaliplatin</w:t>
      </w:r>
      <w:r w:rsidR="00034B0E">
        <w:rPr>
          <w:rFonts w:ascii="Times New Roman" w:hAnsi="Times New Roman" w:cs="Times New Roman"/>
          <w:sz w:val="24"/>
          <w:szCs w:val="24"/>
        </w:rPr>
        <w:t xml:space="preserve">; </w:t>
      </w:r>
      <w:r w:rsidR="00034B0E" w:rsidRPr="009E3B1C">
        <w:rPr>
          <w:rFonts w:ascii="Times New Roman" w:hAnsi="Times New Roman" w:cs="Times New Roman"/>
          <w:sz w:val="24"/>
          <w:szCs w:val="24"/>
        </w:rPr>
        <w:t>FUFOL</w:t>
      </w:r>
      <w:r w:rsidR="00034B0E">
        <w:rPr>
          <w:rFonts w:ascii="Times New Roman" w:hAnsi="Times New Roman" w:cs="Times New Roman"/>
          <w:sz w:val="24"/>
          <w:szCs w:val="24"/>
        </w:rPr>
        <w:t xml:space="preserve">, </w:t>
      </w:r>
      <w:r w:rsidR="00034B0E" w:rsidRPr="00034B0E">
        <w:rPr>
          <w:rFonts w:ascii="Times New Roman" w:hAnsi="Times New Roman" w:cs="Times New Roman"/>
          <w:sz w:val="24"/>
          <w:szCs w:val="24"/>
        </w:rPr>
        <w:t>FU</w:t>
      </w:r>
      <w:r w:rsidR="00034B0E">
        <w:rPr>
          <w:rFonts w:ascii="Times New Roman" w:hAnsi="Times New Roman" w:cs="Times New Roman"/>
          <w:sz w:val="24"/>
          <w:szCs w:val="24"/>
        </w:rPr>
        <w:t xml:space="preserve"> and </w:t>
      </w:r>
      <w:r w:rsidR="00034B0E" w:rsidRPr="00034B0E">
        <w:rPr>
          <w:rFonts w:ascii="Times New Roman" w:hAnsi="Times New Roman" w:cs="Times New Roman"/>
          <w:sz w:val="24"/>
          <w:szCs w:val="24"/>
        </w:rPr>
        <w:t>leucovorin</w:t>
      </w:r>
      <w:r w:rsidR="00034B0E">
        <w:rPr>
          <w:rFonts w:ascii="Times New Roman" w:hAnsi="Times New Roman" w:cs="Times New Roman"/>
          <w:sz w:val="24"/>
          <w:szCs w:val="24"/>
        </w:rPr>
        <w:t xml:space="preserve">; </w:t>
      </w:r>
      <w:r w:rsidR="0030603C" w:rsidRPr="00E071F7">
        <w:rPr>
          <w:rFonts w:ascii="Times New Roman" w:hAnsi="Times New Roman" w:cs="Times New Roman"/>
          <w:sz w:val="24"/>
          <w:szCs w:val="24"/>
        </w:rPr>
        <w:t>CIMP, CpG</w:t>
      </w:r>
      <w:r w:rsidRPr="00E071F7">
        <w:rPr>
          <w:rFonts w:ascii="Times New Roman" w:hAnsi="Times New Roman" w:cs="Times New Roman"/>
          <w:sz w:val="24"/>
          <w:szCs w:val="24"/>
        </w:rPr>
        <w:t xml:space="preserve"> island methylator phenotype; CIN, chromosomal instability; CIT, Cartes</w:t>
      </w:r>
      <w:r w:rsidR="002E0003" w:rsidRPr="00E071F7">
        <w:rPr>
          <w:rFonts w:ascii="Times New Roman" w:hAnsi="Times New Roman" w:cs="Times New Roman"/>
          <w:sz w:val="24"/>
          <w:szCs w:val="24"/>
        </w:rPr>
        <w:t xml:space="preserve"> </w:t>
      </w:r>
      <w:r w:rsidRPr="00E071F7">
        <w:rPr>
          <w:rFonts w:ascii="Times New Roman" w:hAnsi="Times New Roman" w:cs="Times New Roman"/>
          <w:sz w:val="24"/>
          <w:szCs w:val="24"/>
        </w:rPr>
        <w:t>d’</w:t>
      </w:r>
      <w:r w:rsidR="006A6CB9" w:rsidRPr="006A6CB9">
        <w:rPr>
          <w:rFonts w:ascii="Times New Roman" w:hAnsi="Times New Roman" w:cs="Times New Roman"/>
          <w:sz w:val="24"/>
          <w:szCs w:val="24"/>
        </w:rPr>
        <w:t xml:space="preserve"> </w:t>
      </w:r>
      <w:r w:rsidR="006A6CB9">
        <w:rPr>
          <w:rFonts w:ascii="Times New Roman" w:hAnsi="Times New Roman" w:cs="Times New Roman"/>
          <w:sz w:val="24"/>
          <w:szCs w:val="24"/>
        </w:rPr>
        <w:t>i</w:t>
      </w:r>
      <w:r w:rsidR="006A6CB9" w:rsidRPr="007D7EEA">
        <w:rPr>
          <w:rFonts w:ascii="Times New Roman" w:hAnsi="Times New Roman" w:cs="Times New Roman"/>
          <w:sz w:val="24"/>
          <w:szCs w:val="24"/>
        </w:rPr>
        <w:t>dentit</w:t>
      </w:r>
      <w:r w:rsidR="006A6CB9">
        <w:rPr>
          <w:rFonts w:ascii="Times New Roman" w:hAnsi="Times New Roman" w:cs="Times New Roman"/>
          <w:sz w:val="24"/>
          <w:szCs w:val="24"/>
        </w:rPr>
        <w:t>é</w:t>
      </w:r>
      <w:r w:rsidRPr="00E071F7">
        <w:rPr>
          <w:rFonts w:ascii="Times New Roman" w:hAnsi="Times New Roman" w:cs="Times New Roman"/>
          <w:sz w:val="24"/>
          <w:szCs w:val="24"/>
        </w:rPr>
        <w:t xml:space="preserve"> des </w:t>
      </w:r>
      <w:r w:rsidR="006A6CB9">
        <w:rPr>
          <w:rFonts w:ascii="Times New Roman" w:hAnsi="Times New Roman" w:cs="Times New Roman"/>
          <w:sz w:val="24"/>
          <w:szCs w:val="24"/>
        </w:rPr>
        <w:t>t</w:t>
      </w:r>
      <w:r w:rsidR="006A6CB9" w:rsidRPr="00E071F7">
        <w:rPr>
          <w:rFonts w:ascii="Times New Roman" w:hAnsi="Times New Roman" w:cs="Times New Roman"/>
          <w:sz w:val="24"/>
          <w:szCs w:val="24"/>
        </w:rPr>
        <w:t>umeurs</w:t>
      </w:r>
      <w:r w:rsidRPr="00E071F7">
        <w:rPr>
          <w:rFonts w:ascii="Times New Roman" w:hAnsi="Times New Roman" w:cs="Times New Roman"/>
          <w:sz w:val="24"/>
          <w:szCs w:val="24"/>
        </w:rPr>
        <w:t xml:space="preserve">; MMR, mismatch repair; dMMR, </w:t>
      </w:r>
      <w:r w:rsidR="00072C34" w:rsidRPr="00E071F7">
        <w:rPr>
          <w:rFonts w:ascii="Times New Roman" w:hAnsi="Times New Roman" w:cs="Times New Roman"/>
          <w:sz w:val="24"/>
          <w:szCs w:val="24"/>
        </w:rPr>
        <w:t>deficient</w:t>
      </w:r>
      <w:r w:rsidRPr="00E071F7">
        <w:rPr>
          <w:rFonts w:ascii="Times New Roman" w:hAnsi="Times New Roman" w:cs="Times New Roman"/>
          <w:sz w:val="24"/>
          <w:szCs w:val="24"/>
        </w:rPr>
        <w:t xml:space="preserve"> mismatch repair; pMMR, </w:t>
      </w:r>
      <w:r w:rsidR="00072C34" w:rsidRPr="00E071F7">
        <w:rPr>
          <w:rFonts w:ascii="Times New Roman" w:hAnsi="Times New Roman" w:cs="Times New Roman"/>
          <w:sz w:val="24"/>
          <w:szCs w:val="24"/>
        </w:rPr>
        <w:t>proficient mismatch repair</w:t>
      </w:r>
      <w:r w:rsidR="002E0003" w:rsidRPr="00E071F7">
        <w:rPr>
          <w:rFonts w:ascii="Times New Roman" w:hAnsi="Times New Roman" w:cs="Times New Roman"/>
          <w:sz w:val="24"/>
          <w:szCs w:val="24"/>
        </w:rPr>
        <w:t>.</w:t>
      </w:r>
      <w:r w:rsidR="00034B0E">
        <w:rPr>
          <w:rFonts w:ascii="Times New Roman" w:hAnsi="Times New Roman" w:cs="Times New Roman"/>
          <w:sz w:val="24"/>
          <w:szCs w:val="24"/>
        </w:rPr>
        <w:t xml:space="preserve"> Unknown, unavailable data.</w:t>
      </w:r>
    </w:p>
    <w:sectPr w:rsidR="006750C4" w:rsidRPr="00E071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C259C" w14:textId="77777777" w:rsidR="001E672F" w:rsidRDefault="001E672F" w:rsidP="006750C4">
      <w:r>
        <w:separator/>
      </w:r>
    </w:p>
  </w:endnote>
  <w:endnote w:type="continuationSeparator" w:id="0">
    <w:p w14:paraId="68B95A77" w14:textId="77777777" w:rsidR="001E672F" w:rsidRDefault="001E672F" w:rsidP="0067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5FCD7A" w14:textId="77777777" w:rsidR="001E672F" w:rsidRDefault="001E672F" w:rsidP="006750C4">
      <w:r>
        <w:separator/>
      </w:r>
    </w:p>
  </w:footnote>
  <w:footnote w:type="continuationSeparator" w:id="0">
    <w:p w14:paraId="5E91DEF8" w14:textId="77777777" w:rsidR="001E672F" w:rsidRDefault="001E672F" w:rsidP="00675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3tjSxMDE1tDA0szBU0lEKTi0uzszPAykwNKoFAIpOyJItAAAA"/>
  </w:docVars>
  <w:rsids>
    <w:rsidRoot w:val="001614C1"/>
    <w:rsid w:val="000220F6"/>
    <w:rsid w:val="000339EA"/>
    <w:rsid w:val="00034B0E"/>
    <w:rsid w:val="00072C34"/>
    <w:rsid w:val="000D7CD3"/>
    <w:rsid w:val="001614C1"/>
    <w:rsid w:val="00196EDB"/>
    <w:rsid w:val="001E672F"/>
    <w:rsid w:val="00247982"/>
    <w:rsid w:val="00254A08"/>
    <w:rsid w:val="002727BF"/>
    <w:rsid w:val="002E0003"/>
    <w:rsid w:val="002F2D57"/>
    <w:rsid w:val="0030603C"/>
    <w:rsid w:val="00310EF7"/>
    <w:rsid w:val="003266C5"/>
    <w:rsid w:val="00332634"/>
    <w:rsid w:val="003A3733"/>
    <w:rsid w:val="00421274"/>
    <w:rsid w:val="00423407"/>
    <w:rsid w:val="00436719"/>
    <w:rsid w:val="004C6BBF"/>
    <w:rsid w:val="00503904"/>
    <w:rsid w:val="00511EB6"/>
    <w:rsid w:val="00590C68"/>
    <w:rsid w:val="005A0607"/>
    <w:rsid w:val="005C2E02"/>
    <w:rsid w:val="005C6246"/>
    <w:rsid w:val="005E055A"/>
    <w:rsid w:val="005E5E4A"/>
    <w:rsid w:val="005E69CC"/>
    <w:rsid w:val="005F4F5F"/>
    <w:rsid w:val="006744CD"/>
    <w:rsid w:val="006750C4"/>
    <w:rsid w:val="006779B9"/>
    <w:rsid w:val="0068160F"/>
    <w:rsid w:val="006A6CB9"/>
    <w:rsid w:val="00740AC3"/>
    <w:rsid w:val="00792781"/>
    <w:rsid w:val="007C6E7D"/>
    <w:rsid w:val="0084010A"/>
    <w:rsid w:val="00884879"/>
    <w:rsid w:val="008C4B56"/>
    <w:rsid w:val="008F4820"/>
    <w:rsid w:val="0093448B"/>
    <w:rsid w:val="0096150D"/>
    <w:rsid w:val="00962E78"/>
    <w:rsid w:val="00987C21"/>
    <w:rsid w:val="009B40F0"/>
    <w:rsid w:val="009E2DCF"/>
    <w:rsid w:val="009E3B1C"/>
    <w:rsid w:val="00A62BE3"/>
    <w:rsid w:val="00AA3922"/>
    <w:rsid w:val="00AA7350"/>
    <w:rsid w:val="00B07CCD"/>
    <w:rsid w:val="00B15640"/>
    <w:rsid w:val="00B16116"/>
    <w:rsid w:val="00C062A6"/>
    <w:rsid w:val="00CC26A8"/>
    <w:rsid w:val="00CC56D7"/>
    <w:rsid w:val="00CC5BFA"/>
    <w:rsid w:val="00D279F9"/>
    <w:rsid w:val="00D42657"/>
    <w:rsid w:val="00DA44E7"/>
    <w:rsid w:val="00DC3642"/>
    <w:rsid w:val="00E071F7"/>
    <w:rsid w:val="00E46701"/>
    <w:rsid w:val="00E6660C"/>
    <w:rsid w:val="00F2023A"/>
    <w:rsid w:val="00F46219"/>
    <w:rsid w:val="00F75CAA"/>
    <w:rsid w:val="00F92484"/>
    <w:rsid w:val="00FA6B8A"/>
    <w:rsid w:val="00FB6843"/>
    <w:rsid w:val="00FE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E1CA4D"/>
  <w15:chartTrackingRefBased/>
  <w15:docId w15:val="{40D37EB5-6F9E-4061-8720-D944522C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750C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75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750C4"/>
    <w:rPr>
      <w:sz w:val="18"/>
      <w:szCs w:val="18"/>
    </w:rPr>
  </w:style>
  <w:style w:type="table" w:styleId="TableGrid">
    <w:name w:val="Table Grid"/>
    <w:basedOn w:val="TableNormal"/>
    <w:uiPriority w:val="39"/>
    <w:rsid w:val="00675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6750C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50C4"/>
    <w:rPr>
      <w:rFonts w:ascii="SimSun" w:eastAsia="SimSun" w:hAnsi="SimSun" w:cs="SimSun"/>
      <w:kern w:val="0"/>
      <w:sz w:val="24"/>
      <w:szCs w:val="24"/>
    </w:rPr>
  </w:style>
  <w:style w:type="character" w:customStyle="1" w:styleId="gd15mcfceub">
    <w:name w:val="gd15mcfceub"/>
    <w:basedOn w:val="DefaultParagraphFont"/>
    <w:rsid w:val="006750C4"/>
  </w:style>
  <w:style w:type="paragraph" w:styleId="BalloonText">
    <w:name w:val="Balloon Text"/>
    <w:basedOn w:val="Normal"/>
    <w:link w:val="BalloonTextChar"/>
    <w:uiPriority w:val="99"/>
    <w:semiHidden/>
    <w:unhideWhenUsed/>
    <w:rsid w:val="0033263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634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79F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9F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9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9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9F9"/>
    <w:rPr>
      <w:b/>
      <w:bCs/>
    </w:rPr>
  </w:style>
  <w:style w:type="character" w:customStyle="1" w:styleId="apple-converted-space">
    <w:name w:val="apple-converted-space"/>
    <w:basedOn w:val="DefaultParagraphFont"/>
    <w:rsid w:val="005C2E02"/>
  </w:style>
  <w:style w:type="character" w:customStyle="1" w:styleId="typo">
    <w:name w:val="typo"/>
    <w:basedOn w:val="DefaultParagraphFont"/>
    <w:rsid w:val="005C2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51D6E-B15C-4B28-9595-8961AF65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DaGui</dc:creator>
  <cp:keywords/>
  <dc:description/>
  <cp:lastModifiedBy>Jini Mol J.</cp:lastModifiedBy>
  <cp:revision>3</cp:revision>
  <dcterms:created xsi:type="dcterms:W3CDTF">2021-05-09T08:58:00Z</dcterms:created>
  <dcterms:modified xsi:type="dcterms:W3CDTF">2021-06-22T16:09:00Z</dcterms:modified>
</cp:coreProperties>
</file>