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F8912" w14:textId="7255F975" w:rsidR="00D030AA" w:rsidRPr="003F60CE" w:rsidRDefault="009B199C" w:rsidP="00E2064C">
      <w:pPr>
        <w:spacing w:after="240"/>
        <w:rPr>
          <w:sz w:val="22"/>
          <w:szCs w:val="24"/>
        </w:rPr>
      </w:pPr>
      <w:r w:rsidRPr="003F60CE"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  <w:t xml:space="preserve">Additional file 2: </w:t>
      </w:r>
      <w:r w:rsidR="00D030AA" w:rsidRPr="003F60CE"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  <w:t>T</w:t>
      </w:r>
      <w:bookmarkStart w:id="0" w:name="_GoBack"/>
      <w:bookmarkEnd w:id="0"/>
      <w:r w:rsidR="00D030AA" w:rsidRPr="003F60CE">
        <w:rPr>
          <w:rFonts w:ascii="Times New Roman" w:eastAsia="DengXian" w:hAnsi="Times New Roman" w:cs="Times New Roman" w:hint="eastAsia"/>
          <w:b/>
          <w:bCs/>
          <w:color w:val="000000"/>
          <w:kern w:val="0"/>
          <w:szCs w:val="21"/>
        </w:rPr>
        <w:t>able</w:t>
      </w:r>
      <w:r w:rsidR="00D030AA" w:rsidRPr="003F60CE">
        <w:rPr>
          <w:rFonts w:ascii="Times New Roman" w:eastAsia="DengXian" w:hAnsi="Times New Roman" w:cs="Times New Roman"/>
          <w:b/>
          <w:bCs/>
          <w:color w:val="000000"/>
          <w:kern w:val="0"/>
          <w:szCs w:val="21"/>
        </w:rPr>
        <w:t xml:space="preserve"> S1 </w:t>
      </w:r>
      <w:r w:rsidR="00D030AA" w:rsidRPr="003F60CE">
        <w:rPr>
          <w:rFonts w:ascii="Times New Roman" w:eastAsia="DengXian" w:hAnsi="Times New Roman" w:cs="Times New Roman"/>
          <w:color w:val="000000"/>
          <w:kern w:val="0"/>
          <w:szCs w:val="21"/>
        </w:rPr>
        <w:t>Core enrichment genes in DDX27 related pathways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3443"/>
        <w:gridCol w:w="4282"/>
      </w:tblGrid>
      <w:tr w:rsidR="00D030AA" w:rsidRPr="003F60CE" w14:paraId="33EFD98F" w14:textId="77777777" w:rsidTr="00E2064C">
        <w:trPr>
          <w:jc w:val="center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EE788" w14:textId="443AC0BC" w:rsidR="00D030AA" w:rsidRPr="003F60CE" w:rsidRDefault="00D030AA" w:rsidP="00E2064C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MsigDB collection</w:t>
            </w:r>
          </w:p>
        </w:tc>
        <w:tc>
          <w:tcPr>
            <w:tcW w:w="32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546FE" w14:textId="1D00C085" w:rsidR="00D030AA" w:rsidRPr="003F60CE" w:rsidRDefault="00D030AA" w:rsidP="00E2064C">
            <w:pPr>
              <w:spacing w:line="312" w:lineRule="auto"/>
              <w:jc w:val="center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Gene set name</w:t>
            </w:r>
          </w:p>
        </w:tc>
        <w:tc>
          <w:tcPr>
            <w:tcW w:w="466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1380B" w14:textId="40E66816" w:rsidR="00D030AA" w:rsidRPr="003F60CE" w:rsidRDefault="00D030AA" w:rsidP="00E2064C">
            <w:pPr>
              <w:spacing w:line="312" w:lineRule="auto"/>
              <w:jc w:val="center"/>
              <w:rPr>
                <w:sz w:val="20"/>
                <w:szCs w:val="20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Core enrichment gene</w:t>
            </w:r>
          </w:p>
        </w:tc>
      </w:tr>
      <w:tr w:rsidR="00E2064C" w:rsidRPr="003F60CE" w14:paraId="152DF7E6" w14:textId="77777777" w:rsidTr="00E2064C">
        <w:trPr>
          <w:jc w:val="center"/>
        </w:trPr>
        <w:tc>
          <w:tcPr>
            <w:tcW w:w="1830" w:type="dxa"/>
            <w:vMerge w:val="restart"/>
            <w:tcBorders>
              <w:top w:val="single" w:sz="6" w:space="0" w:color="auto"/>
            </w:tcBorders>
          </w:tcPr>
          <w:p w14:paraId="137A1B71" w14:textId="74525EEB" w:rsidR="00E2064C" w:rsidRPr="003F60CE" w:rsidRDefault="00E2064C" w:rsidP="00E2064C">
            <w:pPr>
              <w:spacing w:line="312" w:lineRule="auto"/>
              <w:jc w:val="center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c2.cgp.v6.2.symbols.gmt</w:t>
            </w:r>
          </w:p>
        </w:tc>
        <w:tc>
          <w:tcPr>
            <w:tcW w:w="3241" w:type="dxa"/>
            <w:tcBorders>
              <w:top w:val="single" w:sz="6" w:space="0" w:color="auto"/>
            </w:tcBorders>
          </w:tcPr>
          <w:p w14:paraId="4E7B8562" w14:textId="7D79F313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JAIN_NFKB_SIGNALING</w:t>
            </w:r>
          </w:p>
        </w:tc>
        <w:tc>
          <w:tcPr>
            <w:tcW w:w="4665" w:type="dxa"/>
            <w:tcBorders>
              <w:top w:val="single" w:sz="6" w:space="0" w:color="auto"/>
            </w:tcBorders>
          </w:tcPr>
          <w:p w14:paraId="73B8D771" w14:textId="347FF41C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TPD52L2, ALG3, RCC1, NOC2L, TRMT1, CLUH, CBX3, GBA, PSMA2, PMVK, LMAN2, TICAM1, STK4, DECR1, DCTN1, DDX42, LIG3, CLNS1A, SLC29A1, VEGFA, ORC5, BNIP3, SYMPK, PLAU, PSPH, PEX14, ZNF195, MED1</w:t>
            </w:r>
          </w:p>
        </w:tc>
      </w:tr>
      <w:tr w:rsidR="00E2064C" w:rsidRPr="003F60CE" w14:paraId="205557C5" w14:textId="77777777" w:rsidTr="00E2064C">
        <w:trPr>
          <w:jc w:val="center"/>
        </w:trPr>
        <w:tc>
          <w:tcPr>
            <w:tcW w:w="1830" w:type="dxa"/>
            <w:vMerge/>
          </w:tcPr>
          <w:p w14:paraId="1F8BF11F" w14:textId="77777777" w:rsidR="00E2064C" w:rsidRPr="003F60CE" w:rsidRDefault="00E2064C" w:rsidP="00E2064C">
            <w:pPr>
              <w:spacing w:line="312" w:lineRule="auto"/>
              <w:jc w:val="center"/>
            </w:pPr>
          </w:p>
        </w:tc>
        <w:tc>
          <w:tcPr>
            <w:tcW w:w="3241" w:type="dxa"/>
          </w:tcPr>
          <w:p w14:paraId="56ADFF70" w14:textId="09EC72C3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DANG_MYC_TARGETS_UP</w:t>
            </w:r>
          </w:p>
        </w:tc>
        <w:tc>
          <w:tcPr>
            <w:tcW w:w="4665" w:type="dxa"/>
          </w:tcPr>
          <w:p w14:paraId="6C2D48F9" w14:textId="4AE1FCC2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E2F1, SNRPB, RCC1, CDC25C, PCNA, DKC1, HSPE1, CCT5, CDC25A, HMGA1, SNRPD3, BAX, POLD2, TOP1, APEX1, CKS2, SRSF7, HSPD1, CAD, TK1, MTHFD1, TXN, GNL3, CDK4, SRSF1, SMN1, IRF9, NUP155, HSPA9, CSTB, CBX3, NPM1, RPL27A, TERT, SLC25A3, LDHA, PPAT, FOSL1, RPS20, DBI, RPS17, EIF2S1, E2F3</w:t>
            </w:r>
          </w:p>
        </w:tc>
      </w:tr>
      <w:tr w:rsidR="00E2064C" w:rsidRPr="003F60CE" w14:paraId="4D767CAE" w14:textId="77777777" w:rsidTr="00E2064C">
        <w:trPr>
          <w:jc w:val="center"/>
        </w:trPr>
        <w:tc>
          <w:tcPr>
            <w:tcW w:w="1830" w:type="dxa"/>
            <w:vMerge/>
          </w:tcPr>
          <w:p w14:paraId="0514D5D8" w14:textId="77777777" w:rsidR="00E2064C" w:rsidRPr="003F60CE" w:rsidRDefault="00E2064C" w:rsidP="00E2064C">
            <w:pPr>
              <w:spacing w:line="312" w:lineRule="auto"/>
              <w:jc w:val="center"/>
            </w:pPr>
          </w:p>
        </w:tc>
        <w:tc>
          <w:tcPr>
            <w:tcW w:w="3241" w:type="dxa"/>
          </w:tcPr>
          <w:p w14:paraId="0B5C7891" w14:textId="639213CA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WONG_EMBRYONIC_STEM_CELL_CORE</w:t>
            </w:r>
          </w:p>
        </w:tc>
        <w:tc>
          <w:tcPr>
            <w:tcW w:w="4665" w:type="dxa"/>
          </w:tcPr>
          <w:p w14:paraId="758A15E2" w14:textId="1096B2E6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PSMA7, PPM1G, CCNF, KIF22, PUS1, RUVBL1, RCC1, SNRPD1, PCNA, TIMM44, MCM7, HSPE1, CDC34, EXO1, THOC3, CDCA3, FARSA, CCT5, EIF6, CDCA5, FAM136A, RUVBL2, KIF23, PSMB6, SNRPA, MRPL11, PSMA5, PHF5A, LMNB1, RACGAP1, BAX, SSB, NDC80, VRK1, MAD2L1, MRPL15, MCM4, EXOSC7, DLGAP5, HDAC1, TCF19, APEX1, CKS2, PLK4, DNMT1, MTHFD2, UQCRH, DBF4, GEMIN2, GMNN, NDUFA9, PRIM1, MRPS18B, POLR3K, MRPL13, COX5B, SQLE, EIF3I, EEF1E1, NCAPD2, VBP1, NDUFS2, NIPSNAP1, GNL3, CDK4, EIF3K, UBE2V2, SEPHS2, SERPINH1, HSPA9, ANP32E, ERP29, NIFK, MRPS2, GLO1, SUMO1, CBX3, POLE2, PABPC1, RPL27A, SNRNP40, NDUFB8, NME4, ECHS1, ALDH7A1, RPSA, ALDOC, LSM5, DEK, LBHD1, SNX5, TCF7L1, HELLS, E2F3, UQCR11, SMC4, DLAT, DHX9, SDHC, GNPDA1</w:t>
            </w:r>
          </w:p>
        </w:tc>
      </w:tr>
      <w:tr w:rsidR="00E2064C" w:rsidRPr="003F60CE" w14:paraId="040D2D77" w14:textId="77777777" w:rsidTr="00E2064C">
        <w:trPr>
          <w:jc w:val="center"/>
        </w:trPr>
        <w:tc>
          <w:tcPr>
            <w:tcW w:w="1830" w:type="dxa"/>
            <w:vMerge/>
          </w:tcPr>
          <w:p w14:paraId="559A0988" w14:textId="77777777" w:rsidR="00E2064C" w:rsidRPr="003F60CE" w:rsidRDefault="00E2064C" w:rsidP="00E2064C">
            <w:pPr>
              <w:spacing w:line="312" w:lineRule="auto"/>
              <w:jc w:val="center"/>
            </w:pPr>
          </w:p>
        </w:tc>
        <w:tc>
          <w:tcPr>
            <w:tcW w:w="3241" w:type="dxa"/>
          </w:tcPr>
          <w:p w14:paraId="116C9CF2" w14:textId="43C96161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WINTER_HYPOXIA_UP</w:t>
            </w:r>
          </w:p>
        </w:tc>
        <w:tc>
          <w:tcPr>
            <w:tcW w:w="4665" w:type="dxa"/>
          </w:tcPr>
          <w:p w14:paraId="0ECDB108" w14:textId="0F4B3173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PSMA7, TPD52L2, TMEM189, CDCA4, RUVBL2, MRPL14, TIMM23, TFAP2C, TPI1, BMS1, XPO5, GEMIN2, GSS, PSMB7, B4GALT2, PGK1, DPM2, BCAR1, HILPDA, PGAM1, CNIH4, LDHA, CA9, EIF2S1, METTL22, IGF2BP2, PFKFB4, NDUFA4L2, ANKRD9, MRPS17, VEGFA, ANGPTL4, BNIP3, C16orf74</w:t>
            </w:r>
          </w:p>
        </w:tc>
      </w:tr>
      <w:tr w:rsidR="00E2064C" w:rsidRPr="003F60CE" w14:paraId="006539A2" w14:textId="77777777" w:rsidTr="00E2064C">
        <w:trPr>
          <w:jc w:val="center"/>
        </w:trPr>
        <w:tc>
          <w:tcPr>
            <w:tcW w:w="1830" w:type="dxa"/>
            <w:vMerge/>
          </w:tcPr>
          <w:p w14:paraId="0895F27E" w14:textId="77777777" w:rsidR="00E2064C" w:rsidRPr="003F60CE" w:rsidRDefault="00E2064C" w:rsidP="00E2064C">
            <w:pPr>
              <w:spacing w:line="312" w:lineRule="auto"/>
              <w:jc w:val="center"/>
            </w:pPr>
          </w:p>
        </w:tc>
        <w:tc>
          <w:tcPr>
            <w:tcW w:w="3241" w:type="dxa"/>
          </w:tcPr>
          <w:p w14:paraId="7B849174" w14:textId="7BE07442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WELCSH_BRCA1_TARGETS_DN</w:t>
            </w:r>
          </w:p>
        </w:tc>
        <w:tc>
          <w:tcPr>
            <w:tcW w:w="4665" w:type="dxa"/>
          </w:tcPr>
          <w:p w14:paraId="27CD0C7F" w14:textId="69F89A81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RAE1, ALG3, SAFB, NSDHL, RCC1, EIF3B, , FARSA, MANF, GALK1, CYC1, USP5, BMS1, CDC37, EMG1, APEX1, EDC4, CAD, DDX11, SSRP1, SF3A3, MTHFD1, POLRMT, KDM5C, HCFC1, CDK4, HSPA1B, SRPK1, ATIC, PHKG2, PDCD11, GAL, DDT, RASSF7, PRRC2A, DNTTIP2, PABPC4, BYSL, CCNE1, CHD4, DNAJC7, CKAP4, PWP2, PPAT, AGPAT2, NUP188, EIF3E, KRT6B, BRD2, SOX4</w:t>
            </w:r>
          </w:p>
        </w:tc>
      </w:tr>
      <w:tr w:rsidR="00E2064C" w:rsidRPr="003F60CE" w14:paraId="5CE29991" w14:textId="77777777" w:rsidTr="00E2064C">
        <w:trPr>
          <w:jc w:val="center"/>
        </w:trPr>
        <w:tc>
          <w:tcPr>
            <w:tcW w:w="1830" w:type="dxa"/>
            <w:vMerge w:val="restart"/>
            <w:tcBorders>
              <w:bottom w:val="single" w:sz="4" w:space="0" w:color="auto"/>
            </w:tcBorders>
          </w:tcPr>
          <w:p w14:paraId="4660B8FE" w14:textId="7EC3AEB8" w:rsidR="00E2064C" w:rsidRPr="003F60CE" w:rsidRDefault="00E2064C" w:rsidP="00E2064C">
            <w:pPr>
              <w:spacing w:line="312" w:lineRule="auto"/>
              <w:jc w:val="center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h.all.v6.0.symbols.gmt</w:t>
            </w:r>
          </w:p>
        </w:tc>
        <w:tc>
          <w:tcPr>
            <w:tcW w:w="3241" w:type="dxa"/>
          </w:tcPr>
          <w:p w14:paraId="07A5CA82" w14:textId="3823A002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HALLMARK_DNA_REPAIR</w:t>
            </w:r>
          </w:p>
        </w:tc>
        <w:tc>
          <w:tcPr>
            <w:tcW w:w="4665" w:type="dxa"/>
          </w:tcPr>
          <w:p w14:paraId="7E56A41B" w14:textId="5203EBBA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ADRM1, ALYREF, NELFCD, RAE1, FEN1, NELFE, PCNA, RFC4, ZNRD1, ZWINT, BCAP31, ADA, GUK1, TARBP2, SSRP1, SF3A3, NELFB, SUPT5H, UMPS, PRIM1, RFC5, NT5C, VPS28, HPRT1, POLR2D, POLR2E, ERCC3, GTF3C5, COX17, TAF10, POLR3C, MPG, ARL6IP1, EDF1, NME4, BRF2, MRPL40, GTF2F1, GTF2B, DUT, RALA, AK1, STX3, TAF13, POLR1D, GTF2H3, RPA2</w:t>
            </w:r>
          </w:p>
        </w:tc>
      </w:tr>
      <w:tr w:rsidR="00E2064C" w:rsidRPr="003F60CE" w14:paraId="36DE1CB1" w14:textId="77777777" w:rsidTr="00E2064C">
        <w:trPr>
          <w:jc w:val="center"/>
        </w:trPr>
        <w:tc>
          <w:tcPr>
            <w:tcW w:w="1830" w:type="dxa"/>
            <w:vMerge/>
            <w:tcBorders>
              <w:bottom w:val="single" w:sz="4" w:space="0" w:color="auto"/>
            </w:tcBorders>
          </w:tcPr>
          <w:p w14:paraId="7C2A2FF5" w14:textId="77777777" w:rsidR="00E2064C" w:rsidRPr="003F60CE" w:rsidRDefault="00E2064C" w:rsidP="00E2064C">
            <w:pPr>
              <w:spacing w:line="312" w:lineRule="auto"/>
            </w:pPr>
          </w:p>
        </w:tc>
        <w:tc>
          <w:tcPr>
            <w:tcW w:w="3241" w:type="dxa"/>
          </w:tcPr>
          <w:p w14:paraId="797EB380" w14:textId="5428612B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HALLMARK_P53_PATHWAY</w:t>
            </w:r>
          </w:p>
        </w:tc>
        <w:tc>
          <w:tcPr>
            <w:tcW w:w="4665" w:type="dxa"/>
          </w:tcPr>
          <w:p w14:paraId="0CB92C1D" w14:textId="7F1E94C5" w:rsidR="00E2064C" w:rsidRPr="003F60CE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PCNA, RHBDF2, BAX, TRIB3, ADA, ST14, TAP1, PMM1, RAB40C, EPS8L2, TPRKB, TRAFD1, NUPR1, DNTTIP2, CDKN2A, PIDD1, DDIT4, SPHK1, IFI30, RNF19B, PRMT2, CD81, RAD51C, STEAP3, AK1, TPD52L1, SOCS1, TNFSF9, RRP8, EPHX1, CTSD, MAPKAPK3, CLCA2, RPS12, HEXIM1, ALOX15B, DCXR, BAIAP2, PHLDA3, GPX2, CASP1, FAM162A, TM7SF3, IP6K2, SERTAD3</w:t>
            </w:r>
          </w:p>
        </w:tc>
      </w:tr>
      <w:tr w:rsidR="00E2064C" w14:paraId="0FD64973" w14:textId="77777777" w:rsidTr="00E2064C">
        <w:trPr>
          <w:jc w:val="center"/>
        </w:trPr>
        <w:tc>
          <w:tcPr>
            <w:tcW w:w="1830" w:type="dxa"/>
            <w:vMerge/>
            <w:tcBorders>
              <w:bottom w:val="single" w:sz="6" w:space="0" w:color="auto"/>
            </w:tcBorders>
          </w:tcPr>
          <w:p w14:paraId="7F20E2B7" w14:textId="77777777" w:rsidR="00E2064C" w:rsidRPr="003F60CE" w:rsidRDefault="00E2064C" w:rsidP="00E2064C">
            <w:pPr>
              <w:spacing w:line="312" w:lineRule="auto"/>
            </w:pPr>
          </w:p>
        </w:tc>
        <w:tc>
          <w:tcPr>
            <w:tcW w:w="3241" w:type="dxa"/>
            <w:tcBorders>
              <w:bottom w:val="single" w:sz="6" w:space="0" w:color="auto"/>
            </w:tcBorders>
          </w:tcPr>
          <w:p w14:paraId="2BA69419" w14:textId="08770947" w:rsidR="00E2064C" w:rsidRPr="003F60CE" w:rsidRDefault="00E2064C" w:rsidP="00E2064C">
            <w:pPr>
              <w:spacing w:line="312" w:lineRule="auto"/>
              <w:jc w:val="center"/>
              <w:rPr>
                <w:sz w:val="16"/>
                <w:szCs w:val="16"/>
              </w:rPr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HALLMARK_PI3K_AKT_MTOR_SIGNALING</w:t>
            </w:r>
          </w:p>
        </w:tc>
        <w:tc>
          <w:tcPr>
            <w:tcW w:w="4665" w:type="dxa"/>
            <w:tcBorders>
              <w:bottom w:val="single" w:sz="6" w:space="0" w:color="auto"/>
            </w:tcBorders>
          </w:tcPr>
          <w:p w14:paraId="308C423F" w14:textId="5375B883" w:rsidR="00E2064C" w:rsidRDefault="00E2064C" w:rsidP="00E2064C">
            <w:pPr>
              <w:spacing w:line="312" w:lineRule="auto"/>
            </w:pPr>
            <w:r w:rsidRPr="003F60CE">
              <w:rPr>
                <w:rFonts w:ascii="Times New Roman" w:eastAsia="DengXian" w:hAnsi="Times New Roman" w:cs="Times New Roman"/>
                <w:color w:val="000000"/>
                <w:kern w:val="0"/>
                <w:sz w:val="15"/>
                <w:szCs w:val="15"/>
              </w:rPr>
              <w:t>E2F1, PFN1, PLCG1, NFKBIB, TRIB3, TRAF2, CSNK2B, PAK4, CDK4, MYD88, AKT1S1, UBE2N, SQSTM1, AKT1, STAT2, PRKAG1, RAF1, ACTR3, RAC1, TNFRSF1A, RPTOR</w:t>
            </w:r>
          </w:p>
        </w:tc>
      </w:tr>
    </w:tbl>
    <w:p w14:paraId="6C64E21F" w14:textId="77777777" w:rsidR="00D030AA" w:rsidRDefault="00D030AA"/>
    <w:sectPr w:rsidR="00D030AA" w:rsidSect="003A233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21916" w14:textId="77777777" w:rsidR="00761258" w:rsidRDefault="00761258" w:rsidP="00D030AA">
      <w:r>
        <w:separator/>
      </w:r>
    </w:p>
  </w:endnote>
  <w:endnote w:type="continuationSeparator" w:id="0">
    <w:p w14:paraId="3ED14DB0" w14:textId="77777777" w:rsidR="00761258" w:rsidRDefault="00761258" w:rsidP="00D0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29A85" w14:textId="77777777" w:rsidR="00761258" w:rsidRDefault="00761258" w:rsidP="00D030AA">
      <w:r>
        <w:separator/>
      </w:r>
    </w:p>
  </w:footnote>
  <w:footnote w:type="continuationSeparator" w:id="0">
    <w:p w14:paraId="58856139" w14:textId="77777777" w:rsidR="00761258" w:rsidRDefault="00761258" w:rsidP="00D03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DA4"/>
    <w:rsid w:val="003A2333"/>
    <w:rsid w:val="003F60CE"/>
    <w:rsid w:val="006C611C"/>
    <w:rsid w:val="00761258"/>
    <w:rsid w:val="007C125B"/>
    <w:rsid w:val="009B199C"/>
    <w:rsid w:val="009C4CE7"/>
    <w:rsid w:val="00AF7D75"/>
    <w:rsid w:val="00B90DA4"/>
    <w:rsid w:val="00D030AA"/>
    <w:rsid w:val="00E2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597172"/>
  <w15:chartTrackingRefBased/>
  <w15:docId w15:val="{E802D231-DB6F-4920-8B97-86F2BFDC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0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030A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030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030AA"/>
    <w:rPr>
      <w:sz w:val="18"/>
      <w:szCs w:val="18"/>
    </w:rPr>
  </w:style>
  <w:style w:type="table" w:styleId="TableGrid">
    <w:name w:val="Table Grid"/>
    <w:basedOn w:val="TableNormal"/>
    <w:uiPriority w:val="39"/>
    <w:rsid w:val="00D0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1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Shan</dc:creator>
  <cp:keywords/>
  <dc:description/>
  <cp:lastModifiedBy>Ishwarya P.S.</cp:lastModifiedBy>
  <cp:revision>6</cp:revision>
  <dcterms:created xsi:type="dcterms:W3CDTF">2021-07-05T07:02:00Z</dcterms:created>
  <dcterms:modified xsi:type="dcterms:W3CDTF">2021-07-26T14:32:00Z</dcterms:modified>
</cp:coreProperties>
</file>