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D21F7" w14:textId="5D2B36D8" w:rsidR="005E105F" w:rsidRPr="006C1895" w:rsidRDefault="005E105F" w:rsidP="005E105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44DE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Pr="00A844DE">
        <w:rPr>
          <w:rFonts w:ascii="Times New Roman" w:hAnsi="Times New Roman" w:cs="Times New Roman"/>
          <w:b/>
          <w:sz w:val="24"/>
          <w:szCs w:val="24"/>
        </w:rPr>
        <w:t xml:space="preserve">dditional file 2. </w:t>
      </w:r>
      <w:r w:rsidRPr="006C1895">
        <w:rPr>
          <w:rFonts w:ascii="Times New Roman" w:hAnsi="Times New Roman" w:cs="Times New Roman"/>
          <w:sz w:val="24"/>
          <w:szCs w:val="24"/>
        </w:rPr>
        <w:t>Unadjusted and partly adjusted models for the association between types of BP combination and the risk of rapid decline of eGFR, age-stratified.</w:t>
      </w:r>
    </w:p>
    <w:tbl>
      <w:tblPr>
        <w:tblStyle w:val="6"/>
        <w:tblW w:w="10074" w:type="dxa"/>
        <w:tblLook w:val="04A0" w:firstRow="1" w:lastRow="0" w:firstColumn="1" w:lastColumn="0" w:noHBand="0" w:noVBand="1"/>
      </w:tblPr>
      <w:tblGrid>
        <w:gridCol w:w="2977"/>
        <w:gridCol w:w="1575"/>
        <w:gridCol w:w="730"/>
        <w:gridCol w:w="1671"/>
        <w:gridCol w:w="711"/>
        <w:gridCol w:w="1699"/>
        <w:gridCol w:w="711"/>
      </w:tblGrid>
      <w:tr w:rsidR="005E105F" w:rsidRPr="00A844DE" w14:paraId="7F64712F" w14:textId="77777777" w:rsidTr="00811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 w:val="restart"/>
            <w:shd w:val="clear" w:color="auto" w:fill="auto"/>
            <w:noWrap/>
            <w:vAlign w:val="center"/>
            <w:hideMark/>
          </w:tcPr>
          <w:p w14:paraId="275CD0AE" w14:textId="77777777" w:rsidR="005E105F" w:rsidRPr="00A844DE" w:rsidRDefault="005E105F" w:rsidP="008110F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Types of BP combination</w:t>
            </w:r>
          </w:p>
        </w:tc>
        <w:tc>
          <w:tcPr>
            <w:tcW w:w="2305" w:type="dxa"/>
            <w:gridSpan w:val="2"/>
            <w:shd w:val="clear" w:color="auto" w:fill="auto"/>
            <w:noWrap/>
            <w:vAlign w:val="center"/>
            <w:hideMark/>
          </w:tcPr>
          <w:p w14:paraId="2EBE75C9" w14:textId="77777777" w:rsidR="005E105F" w:rsidRPr="00A844DE" w:rsidRDefault="005E105F" w:rsidP="008110FC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Unadjusted model</w:t>
            </w:r>
          </w:p>
        </w:tc>
        <w:tc>
          <w:tcPr>
            <w:tcW w:w="2382" w:type="dxa"/>
            <w:gridSpan w:val="2"/>
            <w:shd w:val="clear" w:color="auto" w:fill="auto"/>
            <w:noWrap/>
            <w:vAlign w:val="center"/>
            <w:hideMark/>
          </w:tcPr>
          <w:p w14:paraId="5BB959F0" w14:textId="77777777" w:rsidR="005E105F" w:rsidRPr="00A844DE" w:rsidRDefault="005E105F" w:rsidP="008110FC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1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14:paraId="70BC35AF" w14:textId="77777777" w:rsidR="005E105F" w:rsidRPr="00A844DE" w:rsidRDefault="005E105F" w:rsidP="008110FC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2</w:t>
            </w:r>
          </w:p>
        </w:tc>
      </w:tr>
      <w:tr w:rsidR="005E105F" w:rsidRPr="00A844DE" w14:paraId="33B46A88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570698" w14:textId="77777777" w:rsidR="005E105F" w:rsidRPr="00A844DE" w:rsidRDefault="005E105F" w:rsidP="008110FC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bookmarkStart w:id="0" w:name="_GoBack" w:colFirst="3" w:colLast="5"/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CC0F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Crude OR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494C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844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A707" w14:textId="77777777" w:rsidR="005E105F" w:rsidRPr="007607EC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7607E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Adjusted OR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76C8" w14:textId="77777777" w:rsidR="005E105F" w:rsidRPr="007607EC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607E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607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BC2F" w14:textId="77777777" w:rsidR="005E105F" w:rsidRPr="007607EC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7607E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Adjusted OR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35A2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844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bookmarkEnd w:id="0"/>
      <w:tr w:rsidR="005E105F" w:rsidRPr="00A844DE" w14:paraId="454478E2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B67C5B7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Cs w:val="21"/>
              </w:rPr>
              <w:t>Overall</w:t>
            </w:r>
          </w:p>
        </w:tc>
        <w:tc>
          <w:tcPr>
            <w:tcW w:w="15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718BCF2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B1563FC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EA98CBF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98938D3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055F4C2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C9B84DB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0707F266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nil"/>
            </w:tcBorders>
            <w:shd w:val="clear" w:color="auto" w:fill="auto"/>
            <w:noWrap/>
            <w:hideMark/>
          </w:tcPr>
          <w:p w14:paraId="6EDE6033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BP combination</w:t>
            </w:r>
          </w:p>
        </w:tc>
        <w:tc>
          <w:tcPr>
            <w:tcW w:w="1575" w:type="dxa"/>
            <w:tcBorders>
              <w:top w:val="nil"/>
            </w:tcBorders>
            <w:shd w:val="clear" w:color="auto" w:fill="auto"/>
            <w:noWrap/>
            <w:hideMark/>
          </w:tcPr>
          <w:p w14:paraId="641D6628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nil"/>
            </w:tcBorders>
            <w:shd w:val="clear" w:color="auto" w:fill="auto"/>
            <w:noWrap/>
            <w:hideMark/>
          </w:tcPr>
          <w:p w14:paraId="56E50072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</w:tcBorders>
            <w:shd w:val="clear" w:color="auto" w:fill="auto"/>
            <w:noWrap/>
            <w:hideMark/>
          </w:tcPr>
          <w:p w14:paraId="2A4EEF2E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</w:tcBorders>
            <w:shd w:val="clear" w:color="auto" w:fill="auto"/>
            <w:noWrap/>
            <w:hideMark/>
          </w:tcPr>
          <w:p w14:paraId="313A826A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</w:tcBorders>
            <w:shd w:val="clear" w:color="auto" w:fill="auto"/>
            <w:noWrap/>
            <w:hideMark/>
          </w:tcPr>
          <w:p w14:paraId="2CA9FA05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</w:tcBorders>
            <w:shd w:val="clear" w:color="auto" w:fill="auto"/>
            <w:noWrap/>
            <w:hideMark/>
          </w:tcPr>
          <w:p w14:paraId="0FE95FAC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6E747A0C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56EAED46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Medium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D9D7571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6CAF2FD0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17CA2E82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266F317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0288863C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A926D35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</w:tr>
      <w:tr w:rsidR="005E105F" w:rsidRPr="00A844DE" w14:paraId="2A52D9FC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057B0F81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or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D0E8621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1.00(0.76-1.31)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113C77A8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0.993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57C72F70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0.97(0.74-1.27)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0F73B980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0.818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65A026DC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0.96(0.72-1.26)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BFFAB13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0.747</w:t>
            </w:r>
          </w:p>
        </w:tc>
      </w:tr>
      <w:tr w:rsidR="005E105F" w:rsidRPr="00A844DE" w14:paraId="5211BAAD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47816978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AB80107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1.67(1.21-2.29)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100C3A9E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40318768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1.70(1.23-2.36)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724699D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5AF474CA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1.75(1.26-2.44)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6F315188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5E105F" w:rsidRPr="00A844DE" w14:paraId="4AEEDBA4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0D336AD3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895CA51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1.12(0.91-1.38)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757F3899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0.268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2CAB481C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1.17(0.95-1.45)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1FA1DD5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0.132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33574F0B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1.20(0.97-1.49)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37802A98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0.087</w:t>
            </w:r>
          </w:p>
        </w:tc>
      </w:tr>
      <w:tr w:rsidR="005E105F" w:rsidRPr="00A844DE" w14:paraId="125D6928" w14:textId="77777777" w:rsidTr="008110F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486CF4ED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6FCF37A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2.35(1.02-5.40)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01155ED3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0.044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2BE36D6A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2.41(1.03-5.64)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EE94E28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676820EB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2.45(1.05-5.74)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20C3CB5D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</w:t>
            </w:r>
          </w:p>
        </w:tc>
      </w:tr>
      <w:tr w:rsidR="005E105F" w:rsidRPr="00A844DE" w14:paraId="50A7FE2A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2497EA1E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 w:val="22"/>
              </w:rPr>
              <w:t>Age 45-54 years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2FD386B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776A518F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44C7E258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43432C80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auto"/>
            <w:noWrap/>
            <w:hideMark/>
          </w:tcPr>
          <w:p w14:paraId="030EFEE0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715478B7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44CA5263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57CE8193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BP combination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84DC8F5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30" w:type="dxa"/>
            <w:shd w:val="clear" w:color="auto" w:fill="auto"/>
            <w:noWrap/>
            <w:hideMark/>
          </w:tcPr>
          <w:p w14:paraId="4B232FB4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noWrap/>
            <w:hideMark/>
          </w:tcPr>
          <w:p w14:paraId="1FE9D7EC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690D2FCE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auto"/>
            <w:noWrap/>
            <w:hideMark/>
          </w:tcPr>
          <w:p w14:paraId="39EFDF15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424DFC06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00FE1863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20C7827F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Medium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0E61682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35FA40EF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5C99E425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16D238AF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19D551DE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27B25F48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</w:tr>
      <w:tr w:rsidR="005E105F" w:rsidRPr="00A844DE" w14:paraId="3A945C15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2EFA4F87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or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3C9C569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1.10(0.67-1.81)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7EA72A8A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0.701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6E17ED1C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1.09(0.66-1.79)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26F04A7A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0.747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6B65F52C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1.17(0.70-1.95)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17B846F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0.561</w:t>
            </w:r>
          </w:p>
        </w:tc>
      </w:tr>
      <w:tr w:rsidR="005E105F" w:rsidRPr="00A844DE" w14:paraId="17622D06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689D6F96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ACEC526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2.61(1.20-5.68)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696E4614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0.016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46835019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2.59(1.17-5.74)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36A498F6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638CF2F3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3.05(1.36-6.85)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31514F76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</w:t>
            </w:r>
          </w:p>
        </w:tc>
      </w:tr>
      <w:tr w:rsidR="005E105F" w:rsidRPr="00A844DE" w14:paraId="678CECA9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2C65F9C6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F2BFC6A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1.40(0.98-1.99)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357F6665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0.062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7387FC24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1.53(1.07-2.19)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2E0EDE9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4A13CECC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1.64(1.14-2.38)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74F14910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</w:t>
            </w:r>
          </w:p>
        </w:tc>
      </w:tr>
      <w:tr w:rsidR="005E105F" w:rsidRPr="00A844DE" w14:paraId="07655E7E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2460075B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307007C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</w:rPr>
              <w:t>7.83(1.08-56.90)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0EAA4108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0.042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348D9B49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0"/>
              </w:rPr>
              <w:t>6.57(0.87-49.64)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378B0F05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0.068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6CCC01F0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0"/>
              </w:rPr>
              <w:t>8.67(1.08-69.51)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69734D32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</w:t>
            </w:r>
          </w:p>
        </w:tc>
      </w:tr>
      <w:tr w:rsidR="005E105F" w:rsidRPr="00A844DE" w14:paraId="7AC621A9" w14:textId="77777777" w:rsidTr="008110F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56E6CDC1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 w:val="22"/>
              </w:rPr>
              <w:t>Age 55-64 years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F7057FA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43EBFD1E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4F5A45EF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5539BA17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auto"/>
            <w:noWrap/>
            <w:hideMark/>
          </w:tcPr>
          <w:p w14:paraId="22A4DD26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29C4B7A6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78050815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1E063FBE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BP combination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0C80C80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30" w:type="dxa"/>
            <w:shd w:val="clear" w:color="auto" w:fill="auto"/>
            <w:noWrap/>
            <w:hideMark/>
          </w:tcPr>
          <w:p w14:paraId="45947858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noWrap/>
            <w:hideMark/>
          </w:tcPr>
          <w:p w14:paraId="6BD9ACE5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18CAC0BC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auto"/>
            <w:noWrap/>
            <w:hideMark/>
          </w:tcPr>
          <w:p w14:paraId="3550A35F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71983A64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12192554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74141446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Medium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15AAB01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4E5F1CA7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31DB23F6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3EFF606B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6622D0B8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60AE199A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</w:tr>
      <w:tr w:rsidR="005E105F" w:rsidRPr="00A844DE" w14:paraId="06905787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69B9CF12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or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849D14A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1.02(0.68-1.52)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62EEBF00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0.939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7C2248E6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1.01(0.67-1.53)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A53A0F5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0.946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0552A528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0.97(0.64-1.47)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E96B451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0.893</w:t>
            </w:r>
          </w:p>
        </w:tc>
      </w:tr>
      <w:tr w:rsidR="005E105F" w:rsidRPr="00A844DE" w14:paraId="1EEE9D6A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6A7A902F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AFA597A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1.34(0.80-2.23)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71478791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0.269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6028B564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1.46(0.87-2.45)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14C3B6F1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0.156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334DE776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1.51(0.89-2.53)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EB55E47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0.128</w:t>
            </w:r>
          </w:p>
        </w:tc>
      </w:tr>
      <w:tr w:rsidR="005E105F" w:rsidRPr="00A844DE" w14:paraId="5763DC16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4319BA42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D0B4C25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0.94(0.69-1.29)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4574FCEF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0.719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34184054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0.97(0.71-1.34)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2168B8C0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0.872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4984563F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0.95(0.69-1.32)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74ED8713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0.768</w:t>
            </w:r>
          </w:p>
        </w:tc>
      </w:tr>
      <w:tr w:rsidR="005E105F" w:rsidRPr="00A844DE" w14:paraId="7E295F13" w14:textId="77777777" w:rsidTr="008110F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2CFF1F52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26152C5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1.31(0.28-6.20)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7AB1426E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0.733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7D4E6141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1.48(0.31-7.11)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42F5FF03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0.627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7244EE6D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1.48(0.31-7.12)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597BD1B8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0.628</w:t>
            </w:r>
          </w:p>
        </w:tc>
      </w:tr>
      <w:tr w:rsidR="005E105F" w:rsidRPr="00A844DE" w14:paraId="58D8F53C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143156F0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i/>
                <w:color w:val="000000"/>
                <w:kern w:val="0"/>
                <w:sz w:val="22"/>
              </w:rPr>
              <w:t>Age ≥65 years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3E0F28E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27C6025C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725555EA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4ECDF1AF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auto"/>
            <w:noWrap/>
            <w:hideMark/>
          </w:tcPr>
          <w:p w14:paraId="4DBDB432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01B6B20B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5115C4DF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1644E335" w14:textId="77777777" w:rsidR="005E105F" w:rsidRPr="00A844DE" w:rsidRDefault="005E105F" w:rsidP="008110FC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BP combination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BCD1BA7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30" w:type="dxa"/>
            <w:shd w:val="clear" w:color="auto" w:fill="auto"/>
            <w:noWrap/>
            <w:hideMark/>
          </w:tcPr>
          <w:p w14:paraId="36AAC6BC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noWrap/>
            <w:hideMark/>
          </w:tcPr>
          <w:p w14:paraId="5096F7E2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4AB06DEC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auto"/>
            <w:noWrap/>
            <w:hideMark/>
          </w:tcPr>
          <w:p w14:paraId="6D75C1E3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  <w:noWrap/>
            <w:hideMark/>
          </w:tcPr>
          <w:p w14:paraId="599C026C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105F" w:rsidRPr="00A844DE" w14:paraId="30A30686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4B2E7E78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Medium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1B6AB2B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67D167D6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67896710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1D43C75A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4C4388CF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55E4411E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Ref.</w:t>
            </w:r>
          </w:p>
        </w:tc>
      </w:tr>
      <w:tr w:rsidR="005E105F" w:rsidRPr="00A844DE" w14:paraId="70FAEA1E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793E085C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or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BD3AEC7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0.78(0.45-1.33)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62E4DDC9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0.359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011D4B87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0.75(0.43-1.30)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5BE735E9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0.306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500C0A81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0.76(0.43-1.33)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78FBDA84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0.337</w:t>
            </w:r>
          </w:p>
        </w:tc>
      </w:tr>
      <w:tr w:rsidR="005E105F" w:rsidRPr="00A844DE" w14:paraId="775B0BCA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64F47DF4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High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290D9A0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1.32(0.78-2.23)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59F99CC0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0.295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57FF527B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1.41(0.83-2.40)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790C25A0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0.202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620C6F5F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1.49(0.86-2.56)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12198048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0.154</w:t>
            </w:r>
          </w:p>
        </w:tc>
      </w:tr>
      <w:tr w:rsidR="005E105F" w:rsidRPr="00A844DE" w14:paraId="4FA7A228" w14:textId="77777777" w:rsidTr="008110F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7AE04914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Normal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960787C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1.13(0.73-1.76)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54FAD608" w14:textId="77777777" w:rsidR="005E105F" w:rsidRPr="00A844DE" w:rsidRDefault="005E105F" w:rsidP="008110F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0.582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35F1D875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1.05(0.67-1.65)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1A09DB65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0.821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073271D5" w14:textId="77777777" w:rsidR="005E105F" w:rsidRPr="00A844DE" w:rsidRDefault="005E105F" w:rsidP="008110F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1.11(0.70-1.76)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3545BE70" w14:textId="77777777" w:rsidR="005E105F" w:rsidRPr="00A844DE" w:rsidRDefault="005E105F" w:rsidP="008110FC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0.661</w:t>
            </w:r>
          </w:p>
        </w:tc>
      </w:tr>
      <w:tr w:rsidR="005E105F" w:rsidRPr="00A844DE" w14:paraId="14355919" w14:textId="77777777" w:rsidTr="00811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hideMark/>
          </w:tcPr>
          <w:p w14:paraId="6D04BFB5" w14:textId="77777777" w:rsidR="005E105F" w:rsidRPr="00A844DE" w:rsidRDefault="005E105F" w:rsidP="008110FC">
            <w:pPr>
              <w:widowControl/>
              <w:ind w:firstLineChars="83" w:firstLine="174"/>
              <w:jc w:val="left"/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Low </w:t>
            </w:r>
            <w:proofErr w:type="spellStart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>SBP</w:t>
            </w:r>
            <w:proofErr w:type="spellEnd"/>
            <w:r w:rsidRPr="00A844DE">
              <w:rPr>
                <w:rFonts w:ascii="Times New Roman" w:eastAsia="等线" w:hAnsi="Times New Roman" w:cs="Times New Roman"/>
                <w:b w:val="0"/>
                <w:color w:val="000000"/>
                <w:kern w:val="0"/>
                <w:szCs w:val="21"/>
              </w:rPr>
              <w:t xml:space="preserve"> and High PP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A3B6129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1.81(0.54-6.09)</w:t>
            </w:r>
          </w:p>
        </w:tc>
        <w:tc>
          <w:tcPr>
            <w:tcW w:w="730" w:type="dxa"/>
            <w:shd w:val="clear" w:color="auto" w:fill="auto"/>
            <w:noWrap/>
            <w:hideMark/>
          </w:tcPr>
          <w:p w14:paraId="030B5D01" w14:textId="77777777" w:rsidR="005E105F" w:rsidRPr="00A844DE" w:rsidRDefault="005E105F" w:rsidP="008110F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0.341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14:paraId="65FBB38C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2.02(0.58-6.98)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0423E6F2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0.266</w:t>
            </w:r>
          </w:p>
        </w:tc>
        <w:tc>
          <w:tcPr>
            <w:tcW w:w="1699" w:type="dxa"/>
            <w:shd w:val="clear" w:color="auto" w:fill="auto"/>
            <w:noWrap/>
            <w:hideMark/>
          </w:tcPr>
          <w:p w14:paraId="705F774D" w14:textId="77777777" w:rsidR="005E105F" w:rsidRPr="00A844DE" w:rsidRDefault="005E105F" w:rsidP="008110F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2.09(0.59-7.36)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14:paraId="1970B751" w14:textId="77777777" w:rsidR="005E105F" w:rsidRPr="00A844DE" w:rsidRDefault="005E105F" w:rsidP="008110FC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44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0.251</w:t>
            </w:r>
          </w:p>
        </w:tc>
      </w:tr>
    </w:tbl>
    <w:p w14:paraId="5DA7D02C" w14:textId="77777777" w:rsidR="005E105F" w:rsidRPr="00A844DE" w:rsidRDefault="005E105F" w:rsidP="005E1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44DE">
        <w:rPr>
          <w:rFonts w:ascii="Times New Roman" w:hAnsi="Times New Roman" w:cs="Times New Roman"/>
          <w:sz w:val="24"/>
          <w:szCs w:val="24"/>
        </w:rPr>
        <w:t>Model 1: adjusted for age and gender</w:t>
      </w:r>
    </w:p>
    <w:p w14:paraId="09EA1BC1" w14:textId="77777777" w:rsidR="005E105F" w:rsidRDefault="005E105F" w:rsidP="005E10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44DE">
        <w:rPr>
          <w:rFonts w:ascii="Times New Roman" w:hAnsi="Times New Roman" w:cs="Times New Roman"/>
          <w:sz w:val="24"/>
          <w:szCs w:val="24"/>
        </w:rPr>
        <w:t>Model 2: Model 1, smoke, drink, BMI</w:t>
      </w:r>
    </w:p>
    <w:p w14:paraId="75376093" w14:textId="77777777" w:rsidR="005E105F" w:rsidRPr="003E4271" w:rsidRDefault="005E105F" w:rsidP="005E105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3350AE8" w14:textId="77777777" w:rsidR="00E663BA" w:rsidRDefault="00E663BA"/>
    <w:sectPr w:rsidR="00E663BA" w:rsidSect="004C4467">
      <w:pgSz w:w="11906" w:h="16838"/>
      <w:pgMar w:top="1440" w:right="1797" w:bottom="1440" w:left="992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4E9A5" w14:textId="77777777" w:rsidR="00545AC4" w:rsidRDefault="00545AC4" w:rsidP="005E105F">
      <w:r>
        <w:separator/>
      </w:r>
    </w:p>
  </w:endnote>
  <w:endnote w:type="continuationSeparator" w:id="0">
    <w:p w14:paraId="10844CC0" w14:textId="77777777" w:rsidR="00545AC4" w:rsidRDefault="00545AC4" w:rsidP="005E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1CD25" w14:textId="77777777" w:rsidR="00545AC4" w:rsidRDefault="00545AC4" w:rsidP="005E105F">
      <w:r>
        <w:separator/>
      </w:r>
    </w:p>
  </w:footnote>
  <w:footnote w:type="continuationSeparator" w:id="0">
    <w:p w14:paraId="68CCDC35" w14:textId="77777777" w:rsidR="00545AC4" w:rsidRDefault="00545AC4" w:rsidP="005E1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20"/>
    <w:rsid w:val="00083C40"/>
    <w:rsid w:val="00175851"/>
    <w:rsid w:val="001F0F02"/>
    <w:rsid w:val="004A0481"/>
    <w:rsid w:val="00545AC4"/>
    <w:rsid w:val="00582388"/>
    <w:rsid w:val="005A4947"/>
    <w:rsid w:val="005E105F"/>
    <w:rsid w:val="006C1895"/>
    <w:rsid w:val="007607EC"/>
    <w:rsid w:val="007B1FF9"/>
    <w:rsid w:val="00840325"/>
    <w:rsid w:val="0097516E"/>
    <w:rsid w:val="00992CA1"/>
    <w:rsid w:val="00A252E9"/>
    <w:rsid w:val="00A844DE"/>
    <w:rsid w:val="00B371FD"/>
    <w:rsid w:val="00E663BA"/>
    <w:rsid w:val="00E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30D41"/>
  <w15:chartTrackingRefBased/>
  <w15:docId w15:val="{16681D0D-C51B-4D23-B4DE-6017BAC6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10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10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1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105F"/>
    <w:rPr>
      <w:sz w:val="18"/>
      <w:szCs w:val="18"/>
    </w:rPr>
  </w:style>
  <w:style w:type="table" w:styleId="6">
    <w:name w:val="List Table 6 Colorful"/>
    <w:basedOn w:val="a1"/>
    <w:uiPriority w:val="51"/>
    <w:rsid w:val="005E105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Huaiyu Wang</dc:creator>
  <cp:keywords/>
  <dc:description/>
  <cp:lastModifiedBy>Huaiyu Wang</cp:lastModifiedBy>
  <cp:revision>6</cp:revision>
  <dcterms:created xsi:type="dcterms:W3CDTF">2021-11-17T08:45:00Z</dcterms:created>
  <dcterms:modified xsi:type="dcterms:W3CDTF">2021-11-23T03:07:00Z</dcterms:modified>
</cp:coreProperties>
</file>