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92CB0" w14:textId="6D62E528" w:rsidR="006E7AF2" w:rsidRPr="00256C08" w:rsidRDefault="008D4676">
      <w:pPr>
        <w:rPr>
          <w:rFonts w:ascii="Book Antiqua" w:hAnsi="Book Antiqua" w:cs="Times New Roman"/>
          <w:b/>
          <w:sz w:val="20"/>
          <w:szCs w:val="20"/>
        </w:rPr>
      </w:pPr>
      <w:r>
        <w:rPr>
          <w:rFonts w:ascii="Book Antiqua" w:hAnsi="Book Antiqua" w:cs="Times New Roman"/>
          <w:b/>
          <w:sz w:val="20"/>
          <w:szCs w:val="20"/>
        </w:rPr>
        <w:t xml:space="preserve">Additional file 2: </w:t>
      </w:r>
      <w:r w:rsidR="001B48B7">
        <w:rPr>
          <w:rFonts w:ascii="Book Antiqua" w:hAnsi="Book Antiqua" w:cs="Times New Roman"/>
          <w:b/>
          <w:sz w:val="20"/>
          <w:szCs w:val="20"/>
        </w:rPr>
        <w:t>Table S</w:t>
      </w:r>
      <w:r w:rsidR="00B243AC">
        <w:rPr>
          <w:rFonts w:ascii="Book Antiqua" w:hAnsi="Book Antiqua" w:cs="Times New Roman"/>
          <w:b/>
          <w:sz w:val="20"/>
          <w:szCs w:val="20"/>
        </w:rPr>
        <w:t>2</w:t>
      </w:r>
      <w:r>
        <w:rPr>
          <w:rFonts w:ascii="Book Antiqua" w:hAnsi="Book Antiqua" w:cs="Times New Roman"/>
          <w:b/>
          <w:sz w:val="20"/>
          <w:szCs w:val="20"/>
        </w:rPr>
        <w:t>.</w:t>
      </w:r>
      <w:r w:rsidR="00C86ADF">
        <w:rPr>
          <w:rFonts w:ascii="Book Antiqua" w:hAnsi="Book Antiqua" w:cs="Times New Roman"/>
          <w:b/>
          <w:sz w:val="20"/>
          <w:szCs w:val="20"/>
        </w:rPr>
        <w:t xml:space="preserve"> </w:t>
      </w:r>
      <w:r w:rsidR="00BA1E1F" w:rsidRPr="00256C08">
        <w:rPr>
          <w:rFonts w:ascii="Book Antiqua" w:hAnsi="Book Antiqua" w:cs="Times New Roman"/>
          <w:b/>
          <w:sz w:val="20"/>
          <w:szCs w:val="20"/>
        </w:rPr>
        <w:t xml:space="preserve">Details of all antibodies involved </w:t>
      </w:r>
      <w:r w:rsidR="002308D0" w:rsidRPr="00256C08">
        <w:rPr>
          <w:rFonts w:ascii="Book Antiqua" w:hAnsi="Book Antiqua" w:cs="Times New Roman"/>
          <w:b/>
          <w:sz w:val="20"/>
          <w:szCs w:val="20"/>
        </w:rPr>
        <w:t>in this study.</w:t>
      </w:r>
    </w:p>
    <w:tbl>
      <w:tblPr>
        <w:tblStyle w:val="TableGrid"/>
        <w:tblW w:w="534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5"/>
        <w:gridCol w:w="1412"/>
        <w:gridCol w:w="1568"/>
        <w:gridCol w:w="1933"/>
      </w:tblGrid>
      <w:tr w:rsidR="007630F4" w:rsidRPr="003E607E" w14:paraId="557EE5EE" w14:textId="6207162C" w:rsidTr="00A1386C">
        <w:trPr>
          <w:cantSplit/>
          <w:trHeight w:hRule="exact" w:val="269"/>
        </w:trPr>
        <w:tc>
          <w:tcPr>
            <w:tcW w:w="2303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0AB13CE2" w14:textId="58B65B65" w:rsidR="007630F4" w:rsidRPr="003E607E" w:rsidRDefault="007630F4" w:rsidP="00BA1E1F">
            <w:pPr>
              <w:rPr>
                <w:rFonts w:ascii="Book Antiqua" w:eastAsia="Times New Roman" w:hAnsi="Book Antiqua"/>
                <w:b/>
                <w:bCs/>
                <w:sz w:val="16"/>
                <w:szCs w:val="16"/>
              </w:rPr>
            </w:pPr>
            <w:r w:rsidRPr="003E607E">
              <w:rPr>
                <w:rFonts w:ascii="Book Antiqua" w:eastAsia="Times New Roman" w:hAnsi="Book Antiqua"/>
                <w:b/>
                <w:bCs/>
                <w:sz w:val="16"/>
                <w:szCs w:val="16"/>
              </w:rPr>
              <w:t>Antibodies</w:t>
            </w:r>
            <w:r w:rsidRPr="003E607E">
              <w:rPr>
                <w:rFonts w:ascii="Book Antiqua" w:hAnsi="Book Antiqua"/>
                <w:b/>
                <w:bCs/>
                <w:sz w:val="16"/>
                <w:szCs w:val="16"/>
              </w:rPr>
              <w:t xml:space="preserve"> </w:t>
            </w:r>
            <w:r w:rsidRPr="003E607E">
              <w:rPr>
                <w:rFonts w:ascii="Book Antiqua" w:eastAsia="Times New Roman" w:hAnsi="Book Antiqua"/>
                <w:b/>
                <w:bCs/>
                <w:sz w:val="16"/>
                <w:szCs w:val="16"/>
              </w:rPr>
              <w:t>for western blotting</w:t>
            </w:r>
          </w:p>
        </w:tc>
        <w:tc>
          <w:tcPr>
            <w:tcW w:w="775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4C79739B" w14:textId="4F271AB6" w:rsidR="007630F4" w:rsidRPr="003E607E" w:rsidRDefault="007630F4" w:rsidP="00BA1E1F">
            <w:pPr>
              <w:rPr>
                <w:rFonts w:ascii="Book Antiqua" w:eastAsia="Times New Roman" w:hAnsi="Book Antiqua"/>
                <w:b/>
                <w:bCs/>
                <w:sz w:val="16"/>
                <w:szCs w:val="16"/>
              </w:rPr>
            </w:pPr>
            <w:r w:rsidRPr="003E607E">
              <w:rPr>
                <w:rFonts w:ascii="Book Antiqua" w:eastAsia="Times New Roman" w:hAnsi="Book Antiqua"/>
                <w:b/>
                <w:bCs/>
                <w:sz w:val="16"/>
                <w:szCs w:val="16"/>
              </w:rPr>
              <w:t>Source</w:t>
            </w:r>
          </w:p>
        </w:tc>
        <w:tc>
          <w:tcPr>
            <w:tcW w:w="861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A54E26A" w14:textId="3F86B697" w:rsidR="007630F4" w:rsidRPr="003E607E" w:rsidRDefault="007630F4" w:rsidP="00BA1E1F">
            <w:pPr>
              <w:rPr>
                <w:rFonts w:ascii="Book Antiqua" w:eastAsia="Times New Roman" w:hAnsi="Book Antiqua"/>
                <w:b/>
                <w:bCs/>
                <w:sz w:val="16"/>
                <w:szCs w:val="16"/>
              </w:rPr>
            </w:pPr>
            <w:r w:rsidRPr="003E607E">
              <w:rPr>
                <w:rFonts w:ascii="Book Antiqua" w:eastAsia="Times New Roman" w:hAnsi="Book Antiqua"/>
                <w:b/>
                <w:bCs/>
                <w:sz w:val="16"/>
                <w:szCs w:val="16"/>
              </w:rPr>
              <w:t>Catalogs NO.</w:t>
            </w:r>
          </w:p>
        </w:tc>
        <w:tc>
          <w:tcPr>
            <w:tcW w:w="1061" w:type="pct"/>
            <w:tcBorders>
              <w:top w:val="single" w:sz="8" w:space="0" w:color="auto"/>
              <w:bottom w:val="single" w:sz="4" w:space="0" w:color="auto"/>
            </w:tcBorders>
          </w:tcPr>
          <w:p w14:paraId="44EA7E5C" w14:textId="77C44DD9" w:rsidR="007630F4" w:rsidRPr="003E607E" w:rsidRDefault="007630F4" w:rsidP="00BA1E1F">
            <w:pPr>
              <w:rPr>
                <w:rFonts w:ascii="Book Antiqua" w:eastAsia="Times New Roman" w:hAnsi="Book Antiqua"/>
                <w:b/>
                <w:bCs/>
                <w:sz w:val="16"/>
                <w:szCs w:val="16"/>
              </w:rPr>
            </w:pPr>
            <w:r>
              <w:rPr>
                <w:rFonts w:ascii="Book Antiqua" w:eastAsia="Times New Roman" w:hAnsi="Book Antiqua"/>
                <w:b/>
                <w:bCs/>
                <w:sz w:val="16"/>
                <w:szCs w:val="16"/>
              </w:rPr>
              <w:t>M</w:t>
            </w:r>
            <w:r w:rsidRPr="007630F4">
              <w:rPr>
                <w:rFonts w:ascii="Book Antiqua" w:eastAsia="Times New Roman" w:hAnsi="Book Antiqua"/>
                <w:b/>
                <w:bCs/>
                <w:sz w:val="16"/>
                <w:szCs w:val="16"/>
              </w:rPr>
              <w:t>olecular weight</w:t>
            </w:r>
            <w:r>
              <w:rPr>
                <w:rFonts w:ascii="Book Antiqua" w:eastAsia="Times New Roman" w:hAnsi="Book Antiqua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7630F4" w:rsidRPr="003E607E" w14:paraId="3793D179" w14:textId="72FE6A3B" w:rsidTr="00A1386C">
        <w:trPr>
          <w:cantSplit/>
          <w:trHeight w:val="97"/>
        </w:trPr>
        <w:tc>
          <w:tcPr>
            <w:tcW w:w="2303" w:type="pct"/>
            <w:tcBorders>
              <w:top w:val="single" w:sz="4" w:space="0" w:color="auto"/>
            </w:tcBorders>
          </w:tcPr>
          <w:p w14:paraId="6CDCA12D" w14:textId="0584B4FE" w:rsidR="007630F4" w:rsidRPr="003E607E" w:rsidRDefault="007630F4" w:rsidP="00BA1E1F">
            <w:pPr>
              <w:rPr>
                <w:rFonts w:ascii="Book Antiqua" w:eastAsia="Times New Roman" w:hAnsi="Book Antiqua"/>
                <w:sz w:val="16"/>
                <w:szCs w:val="16"/>
              </w:rPr>
            </w:pPr>
            <w:r w:rsidRPr="003E607E">
              <w:rPr>
                <w:rFonts w:ascii="Book Antiqua" w:eastAsia="Times New Roman" w:hAnsi="Book Antiqua"/>
                <w:sz w:val="16"/>
                <w:szCs w:val="16"/>
              </w:rPr>
              <w:t xml:space="preserve">β-actin Antibody </w:t>
            </w:r>
          </w:p>
        </w:tc>
        <w:tc>
          <w:tcPr>
            <w:tcW w:w="775" w:type="pct"/>
            <w:tcBorders>
              <w:top w:val="single" w:sz="4" w:space="0" w:color="auto"/>
            </w:tcBorders>
          </w:tcPr>
          <w:p w14:paraId="67203B9F" w14:textId="77777777" w:rsidR="007630F4" w:rsidRPr="003E607E" w:rsidRDefault="007630F4" w:rsidP="00BA1E1F">
            <w:pPr>
              <w:rPr>
                <w:rFonts w:ascii="Book Antiqua" w:eastAsia="Times New Roman" w:hAnsi="Book Antiqua"/>
                <w:sz w:val="16"/>
                <w:szCs w:val="16"/>
              </w:rPr>
            </w:pPr>
            <w:r w:rsidRPr="003E607E">
              <w:rPr>
                <w:rFonts w:ascii="Book Antiqua" w:eastAsia="Times New Roman" w:hAnsi="Book Antiqua"/>
                <w:sz w:val="16"/>
                <w:szCs w:val="16"/>
              </w:rPr>
              <w:t>Santa Cruz</w:t>
            </w:r>
          </w:p>
        </w:tc>
        <w:tc>
          <w:tcPr>
            <w:tcW w:w="861" w:type="pct"/>
            <w:tcBorders>
              <w:top w:val="single" w:sz="4" w:space="0" w:color="auto"/>
            </w:tcBorders>
          </w:tcPr>
          <w:p w14:paraId="5A9C41C4" w14:textId="77777777" w:rsidR="007630F4" w:rsidRPr="003E607E" w:rsidRDefault="007630F4" w:rsidP="00BA1E1F">
            <w:pPr>
              <w:rPr>
                <w:rFonts w:ascii="Book Antiqua" w:eastAsia="Times New Roman" w:hAnsi="Book Antiqua"/>
                <w:sz w:val="16"/>
                <w:szCs w:val="16"/>
              </w:rPr>
            </w:pPr>
            <w:r w:rsidRPr="003E607E">
              <w:rPr>
                <w:rFonts w:ascii="Book Antiqua" w:eastAsia="Times New Roman" w:hAnsi="Book Antiqua"/>
                <w:sz w:val="16"/>
                <w:szCs w:val="16"/>
              </w:rPr>
              <w:t>Cat:sc-47778</w:t>
            </w:r>
          </w:p>
        </w:tc>
        <w:tc>
          <w:tcPr>
            <w:tcW w:w="1061" w:type="pct"/>
            <w:tcBorders>
              <w:top w:val="single" w:sz="4" w:space="0" w:color="auto"/>
            </w:tcBorders>
          </w:tcPr>
          <w:p w14:paraId="253E5F55" w14:textId="515F0B34" w:rsidR="007630F4" w:rsidRPr="007630F4" w:rsidRDefault="007630F4" w:rsidP="00F16E14">
            <w:pPr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 w:hint="eastAsia"/>
                <w:sz w:val="16"/>
                <w:szCs w:val="16"/>
              </w:rPr>
              <w:t>4</w:t>
            </w:r>
            <w:r>
              <w:rPr>
                <w:rFonts w:ascii="Book Antiqua" w:hAnsi="Book Antiqua"/>
                <w:sz w:val="16"/>
                <w:szCs w:val="16"/>
              </w:rPr>
              <w:t>2</w:t>
            </w:r>
            <w:r>
              <w:rPr>
                <w:rFonts w:ascii="Book Antiqua" w:eastAsia="Times New Roman" w:hAnsi="Book Antiqua"/>
                <w:b/>
                <w:bCs/>
                <w:sz w:val="16"/>
                <w:szCs w:val="16"/>
              </w:rPr>
              <w:t xml:space="preserve"> </w:t>
            </w:r>
            <w:r w:rsidRPr="007630F4">
              <w:rPr>
                <w:rFonts w:ascii="Book Antiqua" w:eastAsia="Times New Roman" w:hAnsi="Book Antiqua"/>
                <w:sz w:val="16"/>
                <w:szCs w:val="16"/>
              </w:rPr>
              <w:t>kDa</w:t>
            </w:r>
          </w:p>
        </w:tc>
      </w:tr>
      <w:tr w:rsidR="007630F4" w:rsidRPr="003E607E" w14:paraId="35B1292C" w14:textId="64DC0A22" w:rsidTr="00A1386C">
        <w:trPr>
          <w:cantSplit/>
          <w:trHeight w:val="102"/>
        </w:trPr>
        <w:tc>
          <w:tcPr>
            <w:tcW w:w="2303" w:type="pct"/>
          </w:tcPr>
          <w:p w14:paraId="3CD7DD8F" w14:textId="0449795D" w:rsidR="007630F4" w:rsidRPr="003E607E" w:rsidRDefault="007630F4" w:rsidP="00BA1E1F">
            <w:pPr>
              <w:rPr>
                <w:rFonts w:ascii="Book Antiqua" w:eastAsia="Times New Roman" w:hAnsi="Book Antiqua"/>
                <w:color w:val="000000" w:themeColor="text1"/>
                <w:sz w:val="16"/>
                <w:szCs w:val="16"/>
              </w:rPr>
            </w:pPr>
            <w:r w:rsidRPr="003E607E">
              <w:rPr>
                <w:rFonts w:ascii="Book Antiqua" w:eastAsia="Times New Roman" w:hAnsi="Book Antiqua"/>
                <w:color w:val="000000" w:themeColor="text1"/>
                <w:sz w:val="16"/>
                <w:szCs w:val="16"/>
              </w:rPr>
              <w:t>Anti-</w:t>
            </w:r>
            <w:r w:rsidRPr="003E607E">
              <w:rPr>
                <w:rFonts w:ascii="Book Antiqua" w:eastAsia="SimSun" w:hAnsi="Book Antiqua"/>
                <w:color w:val="000000" w:themeColor="text1"/>
                <w:sz w:val="16"/>
                <w:szCs w:val="16"/>
              </w:rPr>
              <w:t>CENPF</w:t>
            </w:r>
            <w:r w:rsidRPr="003E607E">
              <w:rPr>
                <w:rFonts w:ascii="Book Antiqua" w:eastAsia="Times New Roman" w:hAnsi="Book Antiqua"/>
                <w:color w:val="000000" w:themeColor="text1"/>
                <w:sz w:val="16"/>
                <w:szCs w:val="16"/>
              </w:rPr>
              <w:t xml:space="preserve"> </w:t>
            </w:r>
            <w:r w:rsidR="00785F27">
              <w:rPr>
                <w:rFonts w:ascii="Book Antiqua" w:eastAsia="Times New Roman" w:hAnsi="Book Antiqua"/>
                <w:color w:val="000000" w:themeColor="text1"/>
                <w:sz w:val="16"/>
                <w:szCs w:val="16"/>
              </w:rPr>
              <w:t>a</w:t>
            </w:r>
            <w:r w:rsidRPr="003E607E">
              <w:rPr>
                <w:rFonts w:ascii="Book Antiqua" w:eastAsia="Times New Roman" w:hAnsi="Book Antiqua"/>
                <w:color w:val="000000" w:themeColor="text1"/>
                <w:sz w:val="16"/>
                <w:szCs w:val="16"/>
              </w:rPr>
              <w:t xml:space="preserve">ntibody (for </w:t>
            </w:r>
            <w:r w:rsidRPr="003E607E">
              <w:rPr>
                <w:rFonts w:ascii="Book Antiqua" w:eastAsia="Times New Roman" w:hAnsi="Book Antiqua"/>
                <w:sz w:val="16"/>
                <w:szCs w:val="16"/>
              </w:rPr>
              <w:t>western blotting</w:t>
            </w:r>
            <w:r w:rsidRPr="003E607E">
              <w:rPr>
                <w:rFonts w:ascii="Book Antiqua" w:eastAsia="Times New Roman" w:hAnsi="Book Antiqua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775" w:type="pct"/>
          </w:tcPr>
          <w:p w14:paraId="405B7F2E" w14:textId="77777777" w:rsidR="007630F4" w:rsidRPr="003E607E" w:rsidRDefault="007630F4" w:rsidP="00BA1E1F">
            <w:pPr>
              <w:rPr>
                <w:rFonts w:ascii="Book Antiqua" w:eastAsia="SimSun" w:hAnsi="Book Antiqua"/>
                <w:color w:val="000000" w:themeColor="text1"/>
                <w:sz w:val="16"/>
                <w:szCs w:val="16"/>
              </w:rPr>
            </w:pPr>
            <w:r w:rsidRPr="003E607E">
              <w:rPr>
                <w:rFonts w:ascii="Book Antiqua" w:eastAsia="SimSun" w:hAnsi="Book Antiqua"/>
                <w:color w:val="000000" w:themeColor="text1"/>
                <w:sz w:val="16"/>
                <w:szCs w:val="16"/>
              </w:rPr>
              <w:t>Affinity</w:t>
            </w:r>
          </w:p>
        </w:tc>
        <w:tc>
          <w:tcPr>
            <w:tcW w:w="861" w:type="pct"/>
          </w:tcPr>
          <w:p w14:paraId="112AE573" w14:textId="77777777" w:rsidR="007630F4" w:rsidRPr="003E607E" w:rsidRDefault="007630F4" w:rsidP="00BA1E1F">
            <w:pPr>
              <w:rPr>
                <w:rFonts w:ascii="Book Antiqua" w:eastAsia="SimSun" w:hAnsi="Book Antiqua"/>
                <w:color w:val="000000" w:themeColor="text1"/>
                <w:sz w:val="16"/>
                <w:szCs w:val="16"/>
              </w:rPr>
            </w:pPr>
            <w:r w:rsidRPr="003E607E">
              <w:rPr>
                <w:rFonts w:ascii="Book Antiqua" w:eastAsia="Times New Roman" w:hAnsi="Book Antiqua"/>
                <w:color w:val="000000" w:themeColor="text1"/>
                <w:sz w:val="16"/>
                <w:szCs w:val="16"/>
              </w:rPr>
              <w:t>Cat:</w:t>
            </w:r>
            <w:r w:rsidRPr="003E607E">
              <w:rPr>
                <w:rFonts w:ascii="Book Antiqua" w:eastAsia="SimSun" w:hAnsi="Book Antiqua"/>
                <w:color w:val="000000" w:themeColor="text1"/>
                <w:sz w:val="16"/>
                <w:szCs w:val="16"/>
              </w:rPr>
              <w:t>DF2310</w:t>
            </w:r>
          </w:p>
        </w:tc>
        <w:tc>
          <w:tcPr>
            <w:tcW w:w="1061" w:type="pct"/>
          </w:tcPr>
          <w:p w14:paraId="687D946A" w14:textId="46E1AA56" w:rsidR="007630F4" w:rsidRPr="007630F4" w:rsidRDefault="007630F4" w:rsidP="00F16E14">
            <w:pPr>
              <w:jc w:val="center"/>
              <w:rPr>
                <w:rFonts w:ascii="Book Antiqua" w:hAnsi="Book Antiqua"/>
                <w:color w:val="000000" w:themeColor="text1"/>
                <w:sz w:val="16"/>
                <w:szCs w:val="16"/>
              </w:rPr>
            </w:pPr>
            <w:r>
              <w:rPr>
                <w:rFonts w:ascii="Book Antiqua" w:hAnsi="Book Antiqua" w:hint="eastAsia"/>
                <w:color w:val="000000" w:themeColor="text1"/>
                <w:sz w:val="16"/>
                <w:szCs w:val="16"/>
              </w:rPr>
              <w:t>3</w:t>
            </w:r>
            <w:r>
              <w:rPr>
                <w:rFonts w:ascii="Book Antiqua" w:hAnsi="Book Antiqua"/>
                <w:color w:val="000000" w:themeColor="text1"/>
                <w:sz w:val="16"/>
                <w:szCs w:val="16"/>
              </w:rPr>
              <w:t>30</w:t>
            </w:r>
            <w:r w:rsidR="00785F27" w:rsidRPr="007630F4">
              <w:rPr>
                <w:rFonts w:ascii="Book Antiqua" w:eastAsia="Times New Roman" w:hAnsi="Book Antiqua"/>
                <w:sz w:val="16"/>
                <w:szCs w:val="16"/>
              </w:rPr>
              <w:t xml:space="preserve"> kDa</w:t>
            </w:r>
          </w:p>
        </w:tc>
      </w:tr>
      <w:tr w:rsidR="00785F27" w:rsidRPr="003E607E" w14:paraId="0F4DE7AE" w14:textId="34B38D16" w:rsidTr="00A1386C">
        <w:trPr>
          <w:cantSplit/>
          <w:trHeight w:val="111"/>
        </w:trPr>
        <w:tc>
          <w:tcPr>
            <w:tcW w:w="2303" w:type="pct"/>
          </w:tcPr>
          <w:p w14:paraId="68853FE5" w14:textId="4B0F331B" w:rsidR="00785F27" w:rsidRPr="003E607E" w:rsidRDefault="00785F27" w:rsidP="00785F27">
            <w:pPr>
              <w:rPr>
                <w:rFonts w:ascii="Book Antiqua" w:eastAsia="Times New Roman" w:hAnsi="Book Antiqua"/>
                <w:sz w:val="16"/>
                <w:szCs w:val="16"/>
              </w:rPr>
            </w:pPr>
            <w:r w:rsidRPr="003E607E">
              <w:rPr>
                <w:rFonts w:ascii="Book Antiqua" w:eastAsia="Times New Roman" w:hAnsi="Book Antiqua"/>
                <w:sz w:val="16"/>
                <w:szCs w:val="16"/>
              </w:rPr>
              <w:t>Anti-</w:t>
            </w:r>
            <w:r w:rsidRPr="003E607E">
              <w:rPr>
                <w:rFonts w:ascii="Book Antiqua" w:eastAsia="SimSun" w:hAnsi="Book Antiqua"/>
                <w:sz w:val="16"/>
                <w:szCs w:val="16"/>
              </w:rPr>
              <w:t>CDK1</w:t>
            </w:r>
            <w:r w:rsidRPr="003E607E">
              <w:rPr>
                <w:rFonts w:ascii="Book Antiqua" w:eastAsia="Times New Roman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eastAsia="Times New Roman" w:hAnsi="Book Antiqua"/>
                <w:sz w:val="16"/>
                <w:szCs w:val="16"/>
              </w:rPr>
              <w:t>a</w:t>
            </w:r>
            <w:r w:rsidRPr="003E607E">
              <w:rPr>
                <w:rFonts w:ascii="Book Antiqua" w:eastAsia="Times New Roman" w:hAnsi="Book Antiqua"/>
                <w:sz w:val="16"/>
                <w:szCs w:val="16"/>
              </w:rPr>
              <w:t>ntibody</w:t>
            </w:r>
          </w:p>
        </w:tc>
        <w:tc>
          <w:tcPr>
            <w:tcW w:w="775" w:type="pct"/>
          </w:tcPr>
          <w:p w14:paraId="5AF115E6" w14:textId="77777777" w:rsidR="00785F27" w:rsidRPr="003E607E" w:rsidRDefault="00785F27" w:rsidP="00785F27">
            <w:pPr>
              <w:rPr>
                <w:rFonts w:ascii="Book Antiqua" w:eastAsia="SimSun" w:hAnsi="Book Antiqua"/>
                <w:sz w:val="16"/>
                <w:szCs w:val="16"/>
              </w:rPr>
            </w:pPr>
            <w:r w:rsidRPr="003E607E">
              <w:rPr>
                <w:rFonts w:ascii="Book Antiqua" w:eastAsia="SimSun" w:hAnsi="Book Antiqua"/>
                <w:sz w:val="16"/>
                <w:szCs w:val="16"/>
              </w:rPr>
              <w:t>ZEN BIO</w:t>
            </w:r>
          </w:p>
        </w:tc>
        <w:tc>
          <w:tcPr>
            <w:tcW w:w="861" w:type="pct"/>
          </w:tcPr>
          <w:p w14:paraId="6DE1ECFF" w14:textId="77777777" w:rsidR="00785F27" w:rsidRPr="003E607E" w:rsidRDefault="00785F27" w:rsidP="00785F27">
            <w:pPr>
              <w:rPr>
                <w:rFonts w:ascii="Book Antiqua" w:eastAsia="SimSun" w:hAnsi="Book Antiqua"/>
                <w:sz w:val="16"/>
                <w:szCs w:val="16"/>
              </w:rPr>
            </w:pPr>
            <w:r w:rsidRPr="003E607E">
              <w:rPr>
                <w:rFonts w:ascii="Book Antiqua" w:eastAsia="Times New Roman" w:hAnsi="Book Antiqua"/>
                <w:sz w:val="16"/>
                <w:szCs w:val="16"/>
              </w:rPr>
              <w:t>Cat:</w:t>
            </w:r>
            <w:r w:rsidRPr="003E607E">
              <w:rPr>
                <w:rFonts w:ascii="Book Antiqua" w:eastAsia="SimSun" w:hAnsi="Book Antiqua"/>
                <w:sz w:val="16"/>
                <w:szCs w:val="16"/>
              </w:rPr>
              <w:t>383884</w:t>
            </w:r>
          </w:p>
        </w:tc>
        <w:tc>
          <w:tcPr>
            <w:tcW w:w="1061" w:type="pct"/>
          </w:tcPr>
          <w:p w14:paraId="67385204" w14:textId="0C4ACD76" w:rsidR="00785F27" w:rsidRPr="003E607E" w:rsidRDefault="00785F27" w:rsidP="00F16E14">
            <w:pPr>
              <w:jc w:val="center"/>
              <w:rPr>
                <w:rFonts w:ascii="Book Antiqua" w:eastAsia="Times New Roman" w:hAnsi="Book Antiqua"/>
                <w:sz w:val="16"/>
                <w:szCs w:val="16"/>
              </w:rPr>
            </w:pPr>
            <w:r>
              <w:rPr>
                <w:rFonts w:ascii="Book Antiqua" w:eastAsia="Times New Roman" w:hAnsi="Book Antiqua"/>
                <w:sz w:val="16"/>
                <w:szCs w:val="16"/>
              </w:rPr>
              <w:t xml:space="preserve">34 </w:t>
            </w:r>
            <w:r w:rsidRPr="000B3BAE">
              <w:rPr>
                <w:rFonts w:ascii="Book Antiqua" w:eastAsia="Times New Roman" w:hAnsi="Book Antiqua"/>
                <w:sz w:val="16"/>
                <w:szCs w:val="16"/>
              </w:rPr>
              <w:t>kDa</w:t>
            </w:r>
          </w:p>
        </w:tc>
      </w:tr>
      <w:tr w:rsidR="00785F27" w:rsidRPr="003E607E" w14:paraId="150757A7" w14:textId="76AF592A" w:rsidTr="00A1386C">
        <w:trPr>
          <w:cantSplit/>
          <w:trHeight w:val="111"/>
        </w:trPr>
        <w:tc>
          <w:tcPr>
            <w:tcW w:w="2303" w:type="pct"/>
          </w:tcPr>
          <w:p w14:paraId="3ABDA733" w14:textId="563214E4" w:rsidR="00785F27" w:rsidRPr="003E607E" w:rsidRDefault="00785F27" w:rsidP="00785F27">
            <w:pPr>
              <w:rPr>
                <w:rFonts w:ascii="Book Antiqua" w:eastAsia="Times New Roman" w:hAnsi="Book Antiqua"/>
                <w:sz w:val="16"/>
                <w:szCs w:val="16"/>
              </w:rPr>
            </w:pPr>
            <w:r w:rsidRPr="003E607E">
              <w:rPr>
                <w:rFonts w:ascii="Book Antiqua" w:eastAsia="Times New Roman" w:hAnsi="Book Antiqua"/>
                <w:sz w:val="16"/>
                <w:szCs w:val="16"/>
              </w:rPr>
              <w:t>Anti-</w:t>
            </w:r>
            <w:r>
              <w:rPr>
                <w:rFonts w:ascii="Book Antiqua" w:eastAsia="SimSun" w:hAnsi="Book Antiqua"/>
                <w:sz w:val="16"/>
                <w:szCs w:val="16"/>
              </w:rPr>
              <w:t>P</w:t>
            </w:r>
            <w:r w:rsidRPr="003E607E">
              <w:rPr>
                <w:rFonts w:ascii="Book Antiqua" w:eastAsia="SimSun" w:hAnsi="Book Antiqua"/>
                <w:sz w:val="16"/>
                <w:szCs w:val="16"/>
              </w:rPr>
              <w:t>-</w:t>
            </w:r>
            <w:r>
              <w:rPr>
                <w:rFonts w:ascii="Book Antiqua" w:eastAsia="SimSun" w:hAnsi="Book Antiqua"/>
                <w:sz w:val="16"/>
                <w:szCs w:val="16"/>
              </w:rPr>
              <w:t>p</w:t>
            </w:r>
            <w:r w:rsidRPr="003E607E">
              <w:rPr>
                <w:rFonts w:ascii="Book Antiqua" w:eastAsia="SimSun" w:hAnsi="Book Antiqua"/>
                <w:sz w:val="16"/>
                <w:szCs w:val="16"/>
              </w:rPr>
              <w:t>53</w:t>
            </w:r>
            <w:r w:rsidRPr="003E607E">
              <w:rPr>
                <w:rFonts w:ascii="Book Antiqua" w:eastAsia="Times New Roman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eastAsia="Times New Roman" w:hAnsi="Book Antiqua"/>
                <w:sz w:val="16"/>
                <w:szCs w:val="16"/>
              </w:rPr>
              <w:t>a</w:t>
            </w:r>
            <w:r w:rsidRPr="003E607E">
              <w:rPr>
                <w:rFonts w:ascii="Book Antiqua" w:eastAsia="Times New Roman" w:hAnsi="Book Antiqua"/>
                <w:sz w:val="16"/>
                <w:szCs w:val="16"/>
              </w:rPr>
              <w:t>ntibod</w:t>
            </w:r>
            <w:r w:rsidRPr="008F0D65">
              <w:rPr>
                <w:rFonts w:ascii="Book Antiqua" w:eastAsia="Times New Roman" w:hAnsi="Book Antiqua"/>
                <w:color w:val="000000" w:themeColor="text1"/>
                <w:sz w:val="16"/>
                <w:szCs w:val="16"/>
              </w:rPr>
              <w:t>y</w:t>
            </w:r>
            <w:r w:rsidR="006C7D83" w:rsidRPr="008F0D65">
              <w:rPr>
                <w:rFonts w:ascii="Book Antiqua" w:eastAsia="Times New Roman" w:hAnsi="Book Antiqua"/>
                <w:color w:val="000000" w:themeColor="text1"/>
                <w:sz w:val="16"/>
                <w:szCs w:val="16"/>
              </w:rPr>
              <w:t xml:space="preserve"> </w:t>
            </w:r>
            <w:r w:rsidR="00BB6246" w:rsidRPr="008F0D65">
              <w:rPr>
                <w:rFonts w:ascii="Book Antiqua" w:eastAsia="Times New Roman" w:hAnsi="Book Antiqua"/>
                <w:color w:val="000000" w:themeColor="text1"/>
                <w:sz w:val="16"/>
                <w:szCs w:val="16"/>
              </w:rPr>
              <w:t>(Ser-3</w:t>
            </w:r>
            <w:r w:rsidR="006C7D83" w:rsidRPr="008F0D65">
              <w:rPr>
                <w:rFonts w:ascii="Book Antiqua" w:eastAsia="Times New Roman" w:hAnsi="Book Antiqua"/>
                <w:color w:val="000000" w:themeColor="text1"/>
                <w:sz w:val="16"/>
                <w:szCs w:val="16"/>
              </w:rPr>
              <w:t>92</w:t>
            </w:r>
            <w:r w:rsidR="00BB6246" w:rsidRPr="008F0D65">
              <w:rPr>
                <w:rFonts w:ascii="Book Antiqua" w:eastAsia="Times New Roman" w:hAnsi="Book Antiqua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775" w:type="pct"/>
          </w:tcPr>
          <w:p w14:paraId="18C410B8" w14:textId="77777777" w:rsidR="00785F27" w:rsidRPr="003E607E" w:rsidRDefault="00785F27" w:rsidP="00785F27">
            <w:pPr>
              <w:rPr>
                <w:rFonts w:ascii="Book Antiqua" w:eastAsia="SimSun" w:hAnsi="Book Antiqua"/>
                <w:sz w:val="16"/>
                <w:szCs w:val="16"/>
              </w:rPr>
            </w:pPr>
            <w:r w:rsidRPr="003E607E">
              <w:rPr>
                <w:rFonts w:ascii="Book Antiqua" w:eastAsia="SimSun" w:hAnsi="Book Antiqua"/>
                <w:sz w:val="16"/>
                <w:szCs w:val="16"/>
              </w:rPr>
              <w:t>Bimake</w:t>
            </w:r>
          </w:p>
        </w:tc>
        <w:tc>
          <w:tcPr>
            <w:tcW w:w="861" w:type="pct"/>
          </w:tcPr>
          <w:p w14:paraId="34C2175F" w14:textId="1C3BED0A" w:rsidR="00785F27" w:rsidRPr="003E607E" w:rsidRDefault="00785F27" w:rsidP="00785F27">
            <w:pPr>
              <w:rPr>
                <w:rFonts w:ascii="Book Antiqua" w:eastAsia="SimSun" w:hAnsi="Book Antiqua"/>
                <w:sz w:val="16"/>
                <w:szCs w:val="16"/>
              </w:rPr>
            </w:pPr>
            <w:r w:rsidRPr="003E607E">
              <w:rPr>
                <w:rFonts w:ascii="Book Antiqua" w:eastAsia="Times New Roman" w:hAnsi="Book Antiqua"/>
                <w:sz w:val="16"/>
                <w:szCs w:val="16"/>
              </w:rPr>
              <w:t xml:space="preserve">Cat: </w:t>
            </w:r>
            <w:r w:rsidRPr="003E607E">
              <w:rPr>
                <w:rFonts w:ascii="Book Antiqua" w:eastAsia="SimSun" w:hAnsi="Book Antiqua"/>
                <w:sz w:val="16"/>
                <w:szCs w:val="16"/>
              </w:rPr>
              <w:t>A5112</w:t>
            </w:r>
          </w:p>
        </w:tc>
        <w:tc>
          <w:tcPr>
            <w:tcW w:w="1061" w:type="pct"/>
          </w:tcPr>
          <w:p w14:paraId="3FFC87CF" w14:textId="0B740D80" w:rsidR="00785F27" w:rsidRPr="003E607E" w:rsidRDefault="00785F27" w:rsidP="00F16E14">
            <w:pPr>
              <w:jc w:val="center"/>
              <w:rPr>
                <w:rFonts w:ascii="Book Antiqua" w:eastAsia="Times New Roman" w:hAnsi="Book Antiqua"/>
                <w:sz w:val="16"/>
                <w:szCs w:val="16"/>
              </w:rPr>
            </w:pPr>
            <w:r>
              <w:rPr>
                <w:rFonts w:ascii="Book Antiqua" w:eastAsia="Times New Roman" w:hAnsi="Book Antiqua"/>
                <w:sz w:val="16"/>
                <w:szCs w:val="16"/>
              </w:rPr>
              <w:t xml:space="preserve">53 </w:t>
            </w:r>
            <w:r w:rsidRPr="000B3BAE">
              <w:rPr>
                <w:rFonts w:ascii="Book Antiqua" w:eastAsia="Times New Roman" w:hAnsi="Book Antiqua"/>
                <w:sz w:val="16"/>
                <w:szCs w:val="16"/>
              </w:rPr>
              <w:t>kDa</w:t>
            </w:r>
          </w:p>
        </w:tc>
      </w:tr>
      <w:tr w:rsidR="00785F27" w:rsidRPr="003E607E" w14:paraId="30C27FAF" w14:textId="55F2EB3C" w:rsidTr="00A1386C">
        <w:trPr>
          <w:cantSplit/>
          <w:trHeight w:val="102"/>
        </w:trPr>
        <w:tc>
          <w:tcPr>
            <w:tcW w:w="2303" w:type="pct"/>
          </w:tcPr>
          <w:p w14:paraId="55BA67BA" w14:textId="74BCF360" w:rsidR="00785F27" w:rsidRPr="003E607E" w:rsidRDefault="00785F27" w:rsidP="00785F27">
            <w:pPr>
              <w:rPr>
                <w:rFonts w:ascii="Book Antiqua" w:eastAsia="Times New Roman" w:hAnsi="Book Antiqua"/>
                <w:sz w:val="16"/>
                <w:szCs w:val="16"/>
              </w:rPr>
            </w:pPr>
            <w:r w:rsidRPr="003E607E">
              <w:rPr>
                <w:rFonts w:ascii="Book Antiqua" w:eastAsia="Times New Roman" w:hAnsi="Book Antiqua"/>
                <w:sz w:val="16"/>
                <w:szCs w:val="16"/>
              </w:rPr>
              <w:t>Anti-</w:t>
            </w:r>
            <w:r>
              <w:rPr>
                <w:rFonts w:ascii="Book Antiqua" w:eastAsia="SimSun" w:hAnsi="Book Antiqua"/>
                <w:sz w:val="16"/>
                <w:szCs w:val="16"/>
              </w:rPr>
              <w:t>p</w:t>
            </w:r>
            <w:r w:rsidRPr="003E607E">
              <w:rPr>
                <w:rFonts w:ascii="Book Antiqua" w:eastAsia="SimSun" w:hAnsi="Book Antiqua"/>
                <w:sz w:val="16"/>
                <w:szCs w:val="16"/>
              </w:rPr>
              <w:t>53</w:t>
            </w:r>
            <w:r w:rsidRPr="003E607E">
              <w:rPr>
                <w:rFonts w:ascii="Book Antiqua" w:eastAsia="Times New Roman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eastAsia="Times New Roman" w:hAnsi="Book Antiqua"/>
                <w:sz w:val="16"/>
                <w:szCs w:val="16"/>
              </w:rPr>
              <w:t>a</w:t>
            </w:r>
            <w:r w:rsidRPr="003E607E">
              <w:rPr>
                <w:rFonts w:ascii="Book Antiqua" w:eastAsia="Times New Roman" w:hAnsi="Book Antiqua"/>
                <w:sz w:val="16"/>
                <w:szCs w:val="16"/>
              </w:rPr>
              <w:t>ntibody</w:t>
            </w:r>
          </w:p>
        </w:tc>
        <w:tc>
          <w:tcPr>
            <w:tcW w:w="775" w:type="pct"/>
          </w:tcPr>
          <w:p w14:paraId="6B2A1E0A" w14:textId="77777777" w:rsidR="00785F27" w:rsidRPr="003E607E" w:rsidRDefault="00785F27" w:rsidP="00785F27">
            <w:pPr>
              <w:rPr>
                <w:rFonts w:ascii="Book Antiqua" w:eastAsia="Times New Roman" w:hAnsi="Book Antiqua"/>
                <w:sz w:val="16"/>
                <w:szCs w:val="16"/>
              </w:rPr>
            </w:pPr>
            <w:r w:rsidRPr="003E607E">
              <w:rPr>
                <w:rFonts w:ascii="Book Antiqua" w:eastAsia="SimSun" w:hAnsi="Book Antiqua"/>
                <w:sz w:val="16"/>
                <w:szCs w:val="16"/>
              </w:rPr>
              <w:t>Proteintech</w:t>
            </w:r>
          </w:p>
        </w:tc>
        <w:tc>
          <w:tcPr>
            <w:tcW w:w="861" w:type="pct"/>
          </w:tcPr>
          <w:p w14:paraId="49CF4CCF" w14:textId="77777777" w:rsidR="00785F27" w:rsidRPr="003E607E" w:rsidRDefault="00785F27" w:rsidP="00785F27">
            <w:pPr>
              <w:rPr>
                <w:rFonts w:ascii="Book Antiqua" w:eastAsia="SimSun" w:hAnsi="Book Antiqua"/>
                <w:sz w:val="16"/>
                <w:szCs w:val="16"/>
              </w:rPr>
            </w:pPr>
            <w:r w:rsidRPr="003E607E">
              <w:rPr>
                <w:rFonts w:ascii="Book Antiqua" w:eastAsia="Times New Roman" w:hAnsi="Book Antiqua"/>
                <w:sz w:val="16"/>
                <w:szCs w:val="16"/>
              </w:rPr>
              <w:t>Cat:60283-2-Ig</w:t>
            </w:r>
          </w:p>
        </w:tc>
        <w:tc>
          <w:tcPr>
            <w:tcW w:w="1061" w:type="pct"/>
          </w:tcPr>
          <w:p w14:paraId="6337513C" w14:textId="33B8FF42" w:rsidR="00785F27" w:rsidRPr="003E607E" w:rsidRDefault="00785F27" w:rsidP="00F16E14">
            <w:pPr>
              <w:jc w:val="center"/>
              <w:rPr>
                <w:rFonts w:ascii="Book Antiqua" w:eastAsia="Times New Roman" w:hAnsi="Book Antiqua"/>
                <w:sz w:val="16"/>
                <w:szCs w:val="16"/>
              </w:rPr>
            </w:pPr>
            <w:r>
              <w:rPr>
                <w:rFonts w:ascii="Book Antiqua" w:eastAsia="Times New Roman" w:hAnsi="Book Antiqua"/>
                <w:sz w:val="16"/>
                <w:szCs w:val="16"/>
              </w:rPr>
              <w:t xml:space="preserve">53 </w:t>
            </w:r>
            <w:r w:rsidRPr="000B3BAE">
              <w:rPr>
                <w:rFonts w:ascii="Book Antiqua" w:eastAsia="Times New Roman" w:hAnsi="Book Antiqua"/>
                <w:sz w:val="16"/>
                <w:szCs w:val="16"/>
              </w:rPr>
              <w:t>kDa</w:t>
            </w:r>
          </w:p>
        </w:tc>
      </w:tr>
      <w:tr w:rsidR="00785F27" w:rsidRPr="003E607E" w14:paraId="1FCFF0BE" w14:textId="5C344EF9" w:rsidTr="00A1386C">
        <w:trPr>
          <w:cantSplit/>
          <w:trHeight w:val="102"/>
        </w:trPr>
        <w:tc>
          <w:tcPr>
            <w:tcW w:w="2303" w:type="pct"/>
          </w:tcPr>
          <w:p w14:paraId="30A9384A" w14:textId="76BC125C" w:rsidR="00785F27" w:rsidRPr="003E607E" w:rsidRDefault="00785F27" w:rsidP="00785F27">
            <w:pPr>
              <w:rPr>
                <w:rFonts w:ascii="Book Antiqua" w:eastAsia="Times New Roman" w:hAnsi="Book Antiqua"/>
                <w:sz w:val="16"/>
                <w:szCs w:val="16"/>
              </w:rPr>
            </w:pPr>
            <w:r w:rsidRPr="003E607E">
              <w:rPr>
                <w:rFonts w:ascii="Book Antiqua" w:eastAsia="Times New Roman" w:hAnsi="Book Antiqua"/>
                <w:sz w:val="16"/>
                <w:szCs w:val="16"/>
              </w:rPr>
              <w:t>Anti-</w:t>
            </w:r>
            <w:r w:rsidRPr="003E607E">
              <w:rPr>
                <w:rFonts w:ascii="Book Antiqua" w:eastAsia="SimSun" w:hAnsi="Book Antiqua"/>
                <w:sz w:val="16"/>
                <w:szCs w:val="16"/>
              </w:rPr>
              <w:t>Bax</w:t>
            </w:r>
            <w:r w:rsidRPr="003E607E">
              <w:rPr>
                <w:rFonts w:ascii="Book Antiqua" w:eastAsia="Times New Roman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eastAsia="Times New Roman" w:hAnsi="Book Antiqua"/>
                <w:sz w:val="16"/>
                <w:szCs w:val="16"/>
              </w:rPr>
              <w:t>a</w:t>
            </w:r>
            <w:r w:rsidRPr="003E607E">
              <w:rPr>
                <w:rFonts w:ascii="Book Antiqua" w:eastAsia="Times New Roman" w:hAnsi="Book Antiqua"/>
                <w:sz w:val="16"/>
                <w:szCs w:val="16"/>
              </w:rPr>
              <w:t>ntibody</w:t>
            </w:r>
          </w:p>
        </w:tc>
        <w:tc>
          <w:tcPr>
            <w:tcW w:w="775" w:type="pct"/>
          </w:tcPr>
          <w:p w14:paraId="66E12EF2" w14:textId="77777777" w:rsidR="00785F27" w:rsidRPr="003E607E" w:rsidRDefault="00785F27" w:rsidP="00785F27">
            <w:pPr>
              <w:rPr>
                <w:rFonts w:ascii="Book Antiqua" w:eastAsia="SimSun" w:hAnsi="Book Antiqua"/>
                <w:sz w:val="16"/>
                <w:szCs w:val="16"/>
              </w:rPr>
            </w:pPr>
            <w:r w:rsidRPr="003E607E">
              <w:rPr>
                <w:rFonts w:ascii="Book Antiqua" w:eastAsia="SimSun" w:hAnsi="Book Antiqua"/>
                <w:sz w:val="16"/>
                <w:szCs w:val="16"/>
              </w:rPr>
              <w:t>Proteintech</w:t>
            </w:r>
          </w:p>
        </w:tc>
        <w:tc>
          <w:tcPr>
            <w:tcW w:w="861" w:type="pct"/>
          </w:tcPr>
          <w:p w14:paraId="67D2DF5D" w14:textId="77777777" w:rsidR="00785F27" w:rsidRPr="003E607E" w:rsidRDefault="00785F27" w:rsidP="00785F27">
            <w:pPr>
              <w:rPr>
                <w:rFonts w:ascii="Book Antiqua" w:eastAsia="SimSun" w:hAnsi="Book Antiqua"/>
                <w:sz w:val="16"/>
                <w:szCs w:val="16"/>
              </w:rPr>
            </w:pPr>
            <w:r w:rsidRPr="003E607E">
              <w:rPr>
                <w:rFonts w:ascii="Book Antiqua" w:eastAsia="Times New Roman" w:hAnsi="Book Antiqua"/>
                <w:sz w:val="16"/>
                <w:szCs w:val="16"/>
              </w:rPr>
              <w:t>Cat:60267-1-Ig</w:t>
            </w:r>
          </w:p>
        </w:tc>
        <w:tc>
          <w:tcPr>
            <w:tcW w:w="1061" w:type="pct"/>
          </w:tcPr>
          <w:p w14:paraId="5DC6A10A" w14:textId="451C9C35" w:rsidR="00785F27" w:rsidRPr="003E607E" w:rsidRDefault="00785F27" w:rsidP="00F16E14">
            <w:pPr>
              <w:jc w:val="center"/>
              <w:rPr>
                <w:rFonts w:ascii="Book Antiqua" w:eastAsia="Times New Roman" w:hAnsi="Book Antiqua"/>
                <w:sz w:val="16"/>
                <w:szCs w:val="16"/>
              </w:rPr>
            </w:pPr>
            <w:r>
              <w:rPr>
                <w:rFonts w:ascii="Book Antiqua" w:eastAsia="Times New Roman" w:hAnsi="Book Antiqua"/>
                <w:sz w:val="16"/>
                <w:szCs w:val="16"/>
              </w:rPr>
              <w:t xml:space="preserve">21 </w:t>
            </w:r>
            <w:r w:rsidRPr="000B3BAE">
              <w:rPr>
                <w:rFonts w:ascii="Book Antiqua" w:eastAsia="Times New Roman" w:hAnsi="Book Antiqua"/>
                <w:sz w:val="16"/>
                <w:szCs w:val="16"/>
              </w:rPr>
              <w:t>kDa</w:t>
            </w:r>
          </w:p>
        </w:tc>
      </w:tr>
      <w:tr w:rsidR="00785F27" w:rsidRPr="003E607E" w14:paraId="63BE28A5" w14:textId="0A93A15A" w:rsidTr="00A1386C">
        <w:trPr>
          <w:cantSplit/>
          <w:trHeight w:val="102"/>
        </w:trPr>
        <w:tc>
          <w:tcPr>
            <w:tcW w:w="2303" w:type="pct"/>
          </w:tcPr>
          <w:p w14:paraId="6D11A5D6" w14:textId="301E57F7" w:rsidR="00785F27" w:rsidRPr="003E607E" w:rsidRDefault="00785F27" w:rsidP="00785F27">
            <w:pPr>
              <w:rPr>
                <w:rFonts w:ascii="Book Antiqua" w:eastAsia="Times New Roman" w:hAnsi="Book Antiqua"/>
                <w:sz w:val="16"/>
                <w:szCs w:val="16"/>
              </w:rPr>
            </w:pPr>
            <w:r w:rsidRPr="003E607E">
              <w:rPr>
                <w:rFonts w:ascii="Book Antiqua" w:eastAsia="Times New Roman" w:hAnsi="Book Antiqua"/>
                <w:sz w:val="16"/>
                <w:szCs w:val="16"/>
              </w:rPr>
              <w:t>Anti-</w:t>
            </w:r>
            <w:r w:rsidRPr="003E607E">
              <w:rPr>
                <w:rFonts w:ascii="Book Antiqua" w:eastAsia="SimSun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eastAsia="SimSun" w:hAnsi="Book Antiqua"/>
                <w:sz w:val="16"/>
                <w:szCs w:val="16"/>
              </w:rPr>
              <w:t>p</w:t>
            </w:r>
            <w:r w:rsidRPr="003E607E">
              <w:rPr>
                <w:rFonts w:ascii="Book Antiqua" w:eastAsia="SimSun" w:hAnsi="Book Antiqua"/>
                <w:sz w:val="16"/>
                <w:szCs w:val="16"/>
              </w:rPr>
              <w:t>21</w:t>
            </w:r>
            <w:r w:rsidRPr="003E607E">
              <w:rPr>
                <w:rFonts w:ascii="Book Antiqua" w:eastAsia="Times New Roman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eastAsia="Times New Roman" w:hAnsi="Book Antiqua"/>
                <w:sz w:val="16"/>
                <w:szCs w:val="16"/>
              </w:rPr>
              <w:t>a</w:t>
            </w:r>
            <w:r w:rsidRPr="003E607E">
              <w:rPr>
                <w:rFonts w:ascii="Book Antiqua" w:eastAsia="Times New Roman" w:hAnsi="Book Antiqua"/>
                <w:sz w:val="16"/>
                <w:szCs w:val="16"/>
              </w:rPr>
              <w:t>ntibody</w:t>
            </w:r>
          </w:p>
        </w:tc>
        <w:tc>
          <w:tcPr>
            <w:tcW w:w="775" w:type="pct"/>
          </w:tcPr>
          <w:p w14:paraId="5913FDA0" w14:textId="77777777" w:rsidR="00785F27" w:rsidRPr="003E607E" w:rsidRDefault="00785F27" w:rsidP="00785F27">
            <w:pPr>
              <w:rPr>
                <w:rFonts w:ascii="Book Antiqua" w:eastAsia="SimSun" w:hAnsi="Book Antiqua"/>
                <w:sz w:val="16"/>
                <w:szCs w:val="16"/>
              </w:rPr>
            </w:pPr>
            <w:r w:rsidRPr="003E607E">
              <w:rPr>
                <w:rFonts w:ascii="Book Antiqua" w:eastAsia="SimSun" w:hAnsi="Book Antiqua"/>
                <w:sz w:val="16"/>
                <w:szCs w:val="16"/>
              </w:rPr>
              <w:t>Protei</w:t>
            </w:r>
            <w:bookmarkStart w:id="0" w:name="_GoBack"/>
            <w:bookmarkEnd w:id="0"/>
            <w:r w:rsidRPr="003E607E">
              <w:rPr>
                <w:rFonts w:ascii="Book Antiqua" w:eastAsia="SimSun" w:hAnsi="Book Antiqua"/>
                <w:sz w:val="16"/>
                <w:szCs w:val="16"/>
              </w:rPr>
              <w:t>ntech</w:t>
            </w:r>
          </w:p>
        </w:tc>
        <w:tc>
          <w:tcPr>
            <w:tcW w:w="861" w:type="pct"/>
          </w:tcPr>
          <w:p w14:paraId="6EF5B8C4" w14:textId="77777777" w:rsidR="00785F27" w:rsidRPr="003E607E" w:rsidRDefault="00785F27" w:rsidP="00785F27">
            <w:pPr>
              <w:rPr>
                <w:rFonts w:ascii="Book Antiqua" w:eastAsia="SimSun" w:hAnsi="Book Antiqua"/>
                <w:sz w:val="16"/>
                <w:szCs w:val="16"/>
              </w:rPr>
            </w:pPr>
            <w:r w:rsidRPr="003E607E">
              <w:rPr>
                <w:rFonts w:ascii="Book Antiqua" w:eastAsia="Times New Roman" w:hAnsi="Book Antiqua"/>
                <w:sz w:val="16"/>
                <w:szCs w:val="16"/>
              </w:rPr>
              <w:t>Cat:</w:t>
            </w:r>
            <w:r w:rsidRPr="003E607E">
              <w:rPr>
                <w:rFonts w:ascii="Book Antiqua" w:eastAsia="SimSun" w:hAnsi="Book Antiqua"/>
                <w:sz w:val="16"/>
                <w:szCs w:val="16"/>
              </w:rPr>
              <w:t>10355-1-AP</w:t>
            </w:r>
          </w:p>
        </w:tc>
        <w:tc>
          <w:tcPr>
            <w:tcW w:w="1061" w:type="pct"/>
          </w:tcPr>
          <w:p w14:paraId="5CA1BD0E" w14:textId="4D2F921E" w:rsidR="00785F27" w:rsidRPr="003E607E" w:rsidRDefault="00785F27" w:rsidP="00F16E14">
            <w:pPr>
              <w:jc w:val="center"/>
              <w:rPr>
                <w:rFonts w:ascii="Book Antiqua" w:eastAsia="Times New Roman" w:hAnsi="Book Antiqua"/>
                <w:sz w:val="16"/>
                <w:szCs w:val="16"/>
              </w:rPr>
            </w:pPr>
            <w:r>
              <w:rPr>
                <w:rFonts w:ascii="Book Antiqua" w:eastAsia="Times New Roman" w:hAnsi="Book Antiqua"/>
                <w:sz w:val="16"/>
                <w:szCs w:val="16"/>
              </w:rPr>
              <w:t xml:space="preserve">21 </w:t>
            </w:r>
            <w:r w:rsidRPr="000B3BAE">
              <w:rPr>
                <w:rFonts w:ascii="Book Antiqua" w:eastAsia="Times New Roman" w:hAnsi="Book Antiqua"/>
                <w:sz w:val="16"/>
                <w:szCs w:val="16"/>
              </w:rPr>
              <w:t>kDa</w:t>
            </w:r>
          </w:p>
        </w:tc>
      </w:tr>
      <w:tr w:rsidR="0075328C" w:rsidRPr="003E607E" w14:paraId="09212ECD" w14:textId="77777777" w:rsidTr="00946327">
        <w:trPr>
          <w:cantSplit/>
          <w:trHeight w:val="102"/>
        </w:trPr>
        <w:tc>
          <w:tcPr>
            <w:tcW w:w="2303" w:type="pct"/>
            <w:tcBorders>
              <w:bottom w:val="single" w:sz="8" w:space="0" w:color="auto"/>
            </w:tcBorders>
          </w:tcPr>
          <w:p w14:paraId="13D60D1A" w14:textId="79100251" w:rsidR="0075328C" w:rsidRPr="003E607E" w:rsidRDefault="0075328C" w:rsidP="00B97F41">
            <w:pPr>
              <w:rPr>
                <w:rFonts w:ascii="Book Antiqua" w:eastAsia="Times New Roman" w:hAnsi="Book Antiqua"/>
                <w:color w:val="000000" w:themeColor="text1"/>
                <w:sz w:val="16"/>
                <w:szCs w:val="16"/>
              </w:rPr>
            </w:pPr>
            <w:r w:rsidRPr="003E607E">
              <w:rPr>
                <w:rFonts w:ascii="Book Antiqua" w:eastAsia="Times New Roman" w:hAnsi="Book Antiqua"/>
                <w:color w:val="000000" w:themeColor="text1"/>
                <w:sz w:val="16"/>
                <w:szCs w:val="16"/>
              </w:rPr>
              <w:t>Anti-</w:t>
            </w:r>
            <w:r w:rsidRPr="003E607E">
              <w:rPr>
                <w:rFonts w:ascii="Book Antiqua" w:eastAsia="SimSun" w:hAnsi="Book Antiqua"/>
                <w:color w:val="000000" w:themeColor="text1"/>
                <w:sz w:val="16"/>
                <w:szCs w:val="16"/>
              </w:rPr>
              <w:t>CENPF</w:t>
            </w:r>
            <w:r w:rsidRPr="003E607E">
              <w:rPr>
                <w:rFonts w:ascii="Book Antiqua" w:eastAsia="Times New Roman" w:hAnsi="Book Antiqua"/>
                <w:color w:val="000000" w:themeColor="text1"/>
                <w:sz w:val="16"/>
                <w:szCs w:val="16"/>
              </w:rPr>
              <w:t xml:space="preserve"> </w:t>
            </w:r>
            <w:r w:rsidR="005864D6">
              <w:rPr>
                <w:rFonts w:ascii="Book Antiqua" w:eastAsia="Times New Roman" w:hAnsi="Book Antiqua"/>
                <w:color w:val="000000" w:themeColor="text1"/>
                <w:sz w:val="16"/>
                <w:szCs w:val="16"/>
              </w:rPr>
              <w:t>a</w:t>
            </w:r>
            <w:r w:rsidRPr="003E607E">
              <w:rPr>
                <w:rFonts w:ascii="Book Antiqua" w:eastAsia="Times New Roman" w:hAnsi="Book Antiqua"/>
                <w:color w:val="000000" w:themeColor="text1"/>
                <w:sz w:val="16"/>
                <w:szCs w:val="16"/>
              </w:rPr>
              <w:t>ntibody (</w:t>
            </w:r>
            <w:r w:rsidRPr="003E607E">
              <w:rPr>
                <w:rFonts w:ascii="Book Antiqua" w:eastAsia="Times New Roman" w:hAnsi="Book Antiqua"/>
                <w:sz w:val="16"/>
                <w:szCs w:val="16"/>
              </w:rPr>
              <w:t>for IHC</w:t>
            </w:r>
            <w:r w:rsidR="00BE500B">
              <w:rPr>
                <w:rFonts w:ascii="Book Antiqua" w:eastAsia="Times New Roman" w:hAnsi="Book Antiqua"/>
                <w:sz w:val="16"/>
                <w:szCs w:val="16"/>
              </w:rPr>
              <w:t>/IF</w:t>
            </w:r>
            <w:r w:rsidRPr="003E607E">
              <w:rPr>
                <w:rFonts w:ascii="Book Antiqua" w:eastAsia="Times New Roman" w:hAnsi="Book Antiqua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775" w:type="pct"/>
            <w:tcBorders>
              <w:bottom w:val="single" w:sz="8" w:space="0" w:color="auto"/>
            </w:tcBorders>
          </w:tcPr>
          <w:p w14:paraId="15C16734" w14:textId="77777777" w:rsidR="0075328C" w:rsidRPr="003E607E" w:rsidRDefault="0075328C" w:rsidP="00B97F41">
            <w:pPr>
              <w:rPr>
                <w:rFonts w:ascii="Book Antiqua" w:eastAsia="SimSun" w:hAnsi="Book Antiqua"/>
                <w:color w:val="000000" w:themeColor="text1"/>
                <w:sz w:val="16"/>
                <w:szCs w:val="16"/>
              </w:rPr>
            </w:pPr>
            <w:r w:rsidRPr="003E607E">
              <w:rPr>
                <w:rFonts w:ascii="Book Antiqua" w:eastAsia="SimSun" w:hAnsi="Book Antiqua"/>
                <w:color w:val="000000" w:themeColor="text1"/>
                <w:sz w:val="16"/>
                <w:szCs w:val="16"/>
              </w:rPr>
              <w:t>Abcam</w:t>
            </w:r>
          </w:p>
        </w:tc>
        <w:tc>
          <w:tcPr>
            <w:tcW w:w="861" w:type="pct"/>
            <w:tcBorders>
              <w:bottom w:val="single" w:sz="8" w:space="0" w:color="auto"/>
            </w:tcBorders>
          </w:tcPr>
          <w:p w14:paraId="37A0F7AE" w14:textId="5A094ADF" w:rsidR="0075328C" w:rsidRPr="003E607E" w:rsidRDefault="0075328C" w:rsidP="00B97F41">
            <w:pPr>
              <w:rPr>
                <w:rFonts w:ascii="Book Antiqua" w:hAnsi="Book Antiqua"/>
                <w:color w:val="000000" w:themeColor="text1"/>
                <w:sz w:val="16"/>
                <w:szCs w:val="16"/>
              </w:rPr>
            </w:pPr>
            <w:r w:rsidRPr="003E607E">
              <w:rPr>
                <w:rFonts w:ascii="Book Antiqua" w:eastAsia="Times New Roman" w:hAnsi="Book Antiqua"/>
                <w:color w:val="000000" w:themeColor="text1"/>
                <w:sz w:val="16"/>
                <w:szCs w:val="16"/>
              </w:rPr>
              <w:t xml:space="preserve">Cat: </w:t>
            </w:r>
            <w:r w:rsidRPr="003E607E">
              <w:rPr>
                <w:rFonts w:ascii="Book Antiqua" w:hAnsi="Book Antiqua"/>
                <w:color w:val="000000" w:themeColor="text1"/>
                <w:sz w:val="16"/>
                <w:szCs w:val="16"/>
              </w:rPr>
              <w:t>ab</w:t>
            </w:r>
            <w:r w:rsidR="00622F67">
              <w:rPr>
                <w:rFonts w:ascii="Book Antiqua" w:hAnsi="Book Antiqua"/>
                <w:color w:val="000000" w:themeColor="text1"/>
                <w:sz w:val="16"/>
                <w:szCs w:val="16"/>
              </w:rPr>
              <w:t>223847</w:t>
            </w:r>
          </w:p>
        </w:tc>
        <w:tc>
          <w:tcPr>
            <w:tcW w:w="1061" w:type="pct"/>
            <w:tcBorders>
              <w:bottom w:val="single" w:sz="8" w:space="0" w:color="auto"/>
            </w:tcBorders>
          </w:tcPr>
          <w:p w14:paraId="354A941F" w14:textId="77777777" w:rsidR="0075328C" w:rsidRPr="007630F4" w:rsidRDefault="0075328C" w:rsidP="00F16E14">
            <w:pPr>
              <w:jc w:val="center"/>
              <w:rPr>
                <w:rFonts w:ascii="Book Antiqua" w:hAnsi="Book Antiqua"/>
                <w:color w:val="000000" w:themeColor="text1"/>
                <w:sz w:val="16"/>
                <w:szCs w:val="16"/>
              </w:rPr>
            </w:pPr>
            <w:r>
              <w:rPr>
                <w:rFonts w:ascii="Book Antiqua" w:hAnsi="Book Antiqua" w:hint="eastAsia"/>
                <w:color w:val="000000" w:themeColor="text1"/>
                <w:sz w:val="16"/>
                <w:szCs w:val="16"/>
              </w:rPr>
              <w:t>3</w:t>
            </w:r>
            <w:r>
              <w:rPr>
                <w:rFonts w:ascii="Book Antiqua" w:hAnsi="Book Antiqua"/>
                <w:color w:val="000000" w:themeColor="text1"/>
                <w:sz w:val="16"/>
                <w:szCs w:val="16"/>
              </w:rPr>
              <w:t>30</w:t>
            </w:r>
            <w:r w:rsidRPr="007630F4">
              <w:rPr>
                <w:rFonts w:ascii="Book Antiqua" w:eastAsia="Times New Roman" w:hAnsi="Book Antiqua"/>
                <w:sz w:val="16"/>
                <w:szCs w:val="16"/>
              </w:rPr>
              <w:t xml:space="preserve"> kDa</w:t>
            </w:r>
          </w:p>
        </w:tc>
      </w:tr>
    </w:tbl>
    <w:p w14:paraId="49AB1E65" w14:textId="77777777" w:rsidR="006E7AF2" w:rsidRDefault="006E7AF2">
      <w:pPr>
        <w:pStyle w:val="ListParagraph"/>
        <w:ind w:firstLineChars="0" w:firstLine="0"/>
        <w:jc w:val="left"/>
        <w:rPr>
          <w:rFonts w:ascii="Times New Roman" w:hAnsi="Times New Roman" w:cs="Times New Roman"/>
          <w:b/>
          <w:sz w:val="24"/>
          <w:szCs w:val="24"/>
        </w:rPr>
      </w:pPr>
    </w:p>
    <w:sectPr w:rsidR="006E7AF2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1E85DB" w14:textId="77777777" w:rsidR="0048138E" w:rsidRDefault="0048138E">
      <w:r>
        <w:separator/>
      </w:r>
    </w:p>
  </w:endnote>
  <w:endnote w:type="continuationSeparator" w:id="0">
    <w:p w14:paraId="2789FA9A" w14:textId="77777777" w:rsidR="0048138E" w:rsidRDefault="00481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625992"/>
    </w:sdtPr>
    <w:sdtEndPr/>
    <w:sdtContent>
      <w:p w14:paraId="710EB281" w14:textId="77777777" w:rsidR="006E7AF2" w:rsidRDefault="002308D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4676" w:rsidRPr="008D4676">
          <w:rPr>
            <w:noProof/>
            <w:lang w:val="zh-CN"/>
          </w:rPr>
          <w:t>1</w:t>
        </w:r>
        <w:r>
          <w:fldChar w:fldCharType="end"/>
        </w:r>
      </w:p>
    </w:sdtContent>
  </w:sdt>
  <w:p w14:paraId="5BE2F04E" w14:textId="77777777" w:rsidR="006E7AF2" w:rsidRDefault="006E7A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11DBA2" w14:textId="77777777" w:rsidR="0048138E" w:rsidRDefault="0048138E">
      <w:r>
        <w:separator/>
      </w:r>
    </w:p>
  </w:footnote>
  <w:footnote w:type="continuationSeparator" w:id="0">
    <w:p w14:paraId="68FB00E7" w14:textId="77777777" w:rsidR="0048138E" w:rsidRDefault="004813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99B"/>
    <w:rsid w:val="00001E65"/>
    <w:rsid w:val="00005B60"/>
    <w:rsid w:val="00020AD3"/>
    <w:rsid w:val="00023B30"/>
    <w:rsid w:val="00027336"/>
    <w:rsid w:val="00042AFC"/>
    <w:rsid w:val="00045C35"/>
    <w:rsid w:val="00051C7C"/>
    <w:rsid w:val="00054A20"/>
    <w:rsid w:val="00056DF6"/>
    <w:rsid w:val="0006711C"/>
    <w:rsid w:val="000765D2"/>
    <w:rsid w:val="000879EC"/>
    <w:rsid w:val="000D2052"/>
    <w:rsid w:val="000E4BE2"/>
    <w:rsid w:val="000F0611"/>
    <w:rsid w:val="000F2E7E"/>
    <w:rsid w:val="000F3880"/>
    <w:rsid w:val="000F4813"/>
    <w:rsid w:val="00120863"/>
    <w:rsid w:val="001B48B7"/>
    <w:rsid w:val="001C3C57"/>
    <w:rsid w:val="001E7433"/>
    <w:rsid w:val="00225C96"/>
    <w:rsid w:val="002308D0"/>
    <w:rsid w:val="0023689D"/>
    <w:rsid w:val="00236EC7"/>
    <w:rsid w:val="00243FBB"/>
    <w:rsid w:val="00256C08"/>
    <w:rsid w:val="002574FC"/>
    <w:rsid w:val="00262BEE"/>
    <w:rsid w:val="002634C5"/>
    <w:rsid w:val="00290E4E"/>
    <w:rsid w:val="00293BA0"/>
    <w:rsid w:val="002A1B86"/>
    <w:rsid w:val="002A7549"/>
    <w:rsid w:val="002B4BC4"/>
    <w:rsid w:val="002D3A89"/>
    <w:rsid w:val="002D7B1C"/>
    <w:rsid w:val="002F6DB3"/>
    <w:rsid w:val="003056B5"/>
    <w:rsid w:val="00312EA5"/>
    <w:rsid w:val="0032751B"/>
    <w:rsid w:val="003312ED"/>
    <w:rsid w:val="003648E2"/>
    <w:rsid w:val="003708A5"/>
    <w:rsid w:val="00383BFB"/>
    <w:rsid w:val="00395360"/>
    <w:rsid w:val="003A70E4"/>
    <w:rsid w:val="003B1466"/>
    <w:rsid w:val="003B19A2"/>
    <w:rsid w:val="003B3A81"/>
    <w:rsid w:val="003D3FA2"/>
    <w:rsid w:val="003E0572"/>
    <w:rsid w:val="003E1A26"/>
    <w:rsid w:val="003E607E"/>
    <w:rsid w:val="003F4831"/>
    <w:rsid w:val="00401DE6"/>
    <w:rsid w:val="00425E0B"/>
    <w:rsid w:val="00427A16"/>
    <w:rsid w:val="00441541"/>
    <w:rsid w:val="0045284D"/>
    <w:rsid w:val="00477757"/>
    <w:rsid w:val="00477767"/>
    <w:rsid w:val="0048138E"/>
    <w:rsid w:val="00482643"/>
    <w:rsid w:val="0048334A"/>
    <w:rsid w:val="004A4EFD"/>
    <w:rsid w:val="004A55F8"/>
    <w:rsid w:val="004B0710"/>
    <w:rsid w:val="004D705E"/>
    <w:rsid w:val="004F3602"/>
    <w:rsid w:val="004F743D"/>
    <w:rsid w:val="00500E68"/>
    <w:rsid w:val="00506F49"/>
    <w:rsid w:val="00512082"/>
    <w:rsid w:val="0053139E"/>
    <w:rsid w:val="00533BF0"/>
    <w:rsid w:val="005377F6"/>
    <w:rsid w:val="005479A4"/>
    <w:rsid w:val="00550463"/>
    <w:rsid w:val="005741F1"/>
    <w:rsid w:val="005864D6"/>
    <w:rsid w:val="00590A58"/>
    <w:rsid w:val="005A3329"/>
    <w:rsid w:val="005A7D2C"/>
    <w:rsid w:val="005B0282"/>
    <w:rsid w:val="005B0705"/>
    <w:rsid w:val="005C0905"/>
    <w:rsid w:val="005C6D97"/>
    <w:rsid w:val="005D1019"/>
    <w:rsid w:val="00601EF9"/>
    <w:rsid w:val="00603A44"/>
    <w:rsid w:val="006115A3"/>
    <w:rsid w:val="00622F67"/>
    <w:rsid w:val="00630D24"/>
    <w:rsid w:val="00631251"/>
    <w:rsid w:val="0064375A"/>
    <w:rsid w:val="00654F3E"/>
    <w:rsid w:val="00665079"/>
    <w:rsid w:val="0066785B"/>
    <w:rsid w:val="006738EF"/>
    <w:rsid w:val="006742CB"/>
    <w:rsid w:val="006857CC"/>
    <w:rsid w:val="006A4850"/>
    <w:rsid w:val="006A4AA1"/>
    <w:rsid w:val="006C6419"/>
    <w:rsid w:val="006C7D83"/>
    <w:rsid w:val="006D6F14"/>
    <w:rsid w:val="006E7AF2"/>
    <w:rsid w:val="006E7F8E"/>
    <w:rsid w:val="006F00FF"/>
    <w:rsid w:val="00700895"/>
    <w:rsid w:val="00731DA9"/>
    <w:rsid w:val="00743E3C"/>
    <w:rsid w:val="00751164"/>
    <w:rsid w:val="0075328C"/>
    <w:rsid w:val="007630F4"/>
    <w:rsid w:val="00771AD7"/>
    <w:rsid w:val="00777D18"/>
    <w:rsid w:val="0078518B"/>
    <w:rsid w:val="00785F27"/>
    <w:rsid w:val="0078741C"/>
    <w:rsid w:val="00790357"/>
    <w:rsid w:val="007C0EC2"/>
    <w:rsid w:val="007E6E33"/>
    <w:rsid w:val="007F56D1"/>
    <w:rsid w:val="0080172C"/>
    <w:rsid w:val="00844B2C"/>
    <w:rsid w:val="0085235B"/>
    <w:rsid w:val="008618CF"/>
    <w:rsid w:val="00884275"/>
    <w:rsid w:val="00884301"/>
    <w:rsid w:val="0088799B"/>
    <w:rsid w:val="008B3DCE"/>
    <w:rsid w:val="008C36C9"/>
    <w:rsid w:val="008C78E5"/>
    <w:rsid w:val="008D4676"/>
    <w:rsid w:val="008E23A5"/>
    <w:rsid w:val="008E6D13"/>
    <w:rsid w:val="008F0D65"/>
    <w:rsid w:val="009249B6"/>
    <w:rsid w:val="0094478E"/>
    <w:rsid w:val="00946327"/>
    <w:rsid w:val="00960036"/>
    <w:rsid w:val="009618E1"/>
    <w:rsid w:val="00966387"/>
    <w:rsid w:val="0097321B"/>
    <w:rsid w:val="00981629"/>
    <w:rsid w:val="00987A74"/>
    <w:rsid w:val="0099486A"/>
    <w:rsid w:val="009D00FF"/>
    <w:rsid w:val="009E75E9"/>
    <w:rsid w:val="00A025CC"/>
    <w:rsid w:val="00A03303"/>
    <w:rsid w:val="00A10575"/>
    <w:rsid w:val="00A1386C"/>
    <w:rsid w:val="00A15E9A"/>
    <w:rsid w:val="00A25AA0"/>
    <w:rsid w:val="00A418A5"/>
    <w:rsid w:val="00A4246D"/>
    <w:rsid w:val="00A4582B"/>
    <w:rsid w:val="00A50BE8"/>
    <w:rsid w:val="00A52BFC"/>
    <w:rsid w:val="00A60733"/>
    <w:rsid w:val="00A61BEC"/>
    <w:rsid w:val="00A82C5A"/>
    <w:rsid w:val="00A85BBC"/>
    <w:rsid w:val="00AA75F1"/>
    <w:rsid w:val="00AB75C2"/>
    <w:rsid w:val="00AC6C7D"/>
    <w:rsid w:val="00AD27A6"/>
    <w:rsid w:val="00AE4385"/>
    <w:rsid w:val="00AF2085"/>
    <w:rsid w:val="00B119E0"/>
    <w:rsid w:val="00B15DE4"/>
    <w:rsid w:val="00B243AC"/>
    <w:rsid w:val="00B32974"/>
    <w:rsid w:val="00B345AB"/>
    <w:rsid w:val="00B425AE"/>
    <w:rsid w:val="00B4542B"/>
    <w:rsid w:val="00B52372"/>
    <w:rsid w:val="00B64841"/>
    <w:rsid w:val="00B75606"/>
    <w:rsid w:val="00B90B73"/>
    <w:rsid w:val="00B94328"/>
    <w:rsid w:val="00BA0664"/>
    <w:rsid w:val="00BA13D4"/>
    <w:rsid w:val="00BA1E1F"/>
    <w:rsid w:val="00BA2BB9"/>
    <w:rsid w:val="00BB0D18"/>
    <w:rsid w:val="00BB6246"/>
    <w:rsid w:val="00BC0E66"/>
    <w:rsid w:val="00BE500B"/>
    <w:rsid w:val="00C1341E"/>
    <w:rsid w:val="00C13904"/>
    <w:rsid w:val="00C14B6C"/>
    <w:rsid w:val="00C5486B"/>
    <w:rsid w:val="00C56949"/>
    <w:rsid w:val="00C82AA5"/>
    <w:rsid w:val="00C86ADF"/>
    <w:rsid w:val="00C9090A"/>
    <w:rsid w:val="00CA7F3A"/>
    <w:rsid w:val="00CB3C44"/>
    <w:rsid w:val="00CC4FB9"/>
    <w:rsid w:val="00CC5B2A"/>
    <w:rsid w:val="00CC7A58"/>
    <w:rsid w:val="00CD337B"/>
    <w:rsid w:val="00CE0AA7"/>
    <w:rsid w:val="00D073DD"/>
    <w:rsid w:val="00D2242A"/>
    <w:rsid w:val="00D4280F"/>
    <w:rsid w:val="00D44C08"/>
    <w:rsid w:val="00D4722D"/>
    <w:rsid w:val="00D5678E"/>
    <w:rsid w:val="00D62FA4"/>
    <w:rsid w:val="00DA10A7"/>
    <w:rsid w:val="00DA1299"/>
    <w:rsid w:val="00DA3837"/>
    <w:rsid w:val="00DB19FF"/>
    <w:rsid w:val="00DB3415"/>
    <w:rsid w:val="00DC10E0"/>
    <w:rsid w:val="00DC2CB4"/>
    <w:rsid w:val="00DC7CA3"/>
    <w:rsid w:val="00DD3A42"/>
    <w:rsid w:val="00DD4A87"/>
    <w:rsid w:val="00DF1F0F"/>
    <w:rsid w:val="00DF3AB0"/>
    <w:rsid w:val="00E02696"/>
    <w:rsid w:val="00E04B4F"/>
    <w:rsid w:val="00E22B3F"/>
    <w:rsid w:val="00E23706"/>
    <w:rsid w:val="00E255E6"/>
    <w:rsid w:val="00E3400D"/>
    <w:rsid w:val="00E42696"/>
    <w:rsid w:val="00E50E84"/>
    <w:rsid w:val="00E53793"/>
    <w:rsid w:val="00E66C05"/>
    <w:rsid w:val="00E90866"/>
    <w:rsid w:val="00E928D0"/>
    <w:rsid w:val="00EA2CD3"/>
    <w:rsid w:val="00EA2EA7"/>
    <w:rsid w:val="00EB6F89"/>
    <w:rsid w:val="00EC4ADE"/>
    <w:rsid w:val="00EF799C"/>
    <w:rsid w:val="00F10D67"/>
    <w:rsid w:val="00F14F84"/>
    <w:rsid w:val="00F1506B"/>
    <w:rsid w:val="00F16E14"/>
    <w:rsid w:val="00F41609"/>
    <w:rsid w:val="00F462EF"/>
    <w:rsid w:val="00F735E9"/>
    <w:rsid w:val="00F77BD6"/>
    <w:rsid w:val="00F807D2"/>
    <w:rsid w:val="00F846D5"/>
    <w:rsid w:val="00F85265"/>
    <w:rsid w:val="00F8557B"/>
    <w:rsid w:val="00F85B54"/>
    <w:rsid w:val="00F972EE"/>
    <w:rsid w:val="00F97B4F"/>
    <w:rsid w:val="00FA3F6C"/>
    <w:rsid w:val="00FA5680"/>
    <w:rsid w:val="00FB053C"/>
    <w:rsid w:val="00FB26A9"/>
    <w:rsid w:val="00FB4A95"/>
    <w:rsid w:val="00FD12BF"/>
    <w:rsid w:val="00FE3911"/>
    <w:rsid w:val="00FE3945"/>
    <w:rsid w:val="00FE68C6"/>
    <w:rsid w:val="00FF29E2"/>
    <w:rsid w:val="00FF3FEB"/>
    <w:rsid w:val="00FF7FFD"/>
    <w:rsid w:val="12FD2799"/>
    <w:rsid w:val="1B3C4AD2"/>
    <w:rsid w:val="1C73321A"/>
    <w:rsid w:val="230A53C6"/>
    <w:rsid w:val="3AB27DCA"/>
    <w:rsid w:val="3B2B7272"/>
    <w:rsid w:val="3B416E54"/>
    <w:rsid w:val="3C892103"/>
    <w:rsid w:val="60294049"/>
    <w:rsid w:val="6703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8B9474A"/>
  <w15:docId w15:val="{78BA6145-59CE-49D4-845E-25FD7638C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table" w:styleId="TableGrid">
    <w:name w:val="Table Grid"/>
    <w:basedOn w:val="TableNormal"/>
    <w:uiPriority w:val="39"/>
    <w:qFormat/>
    <w:rPr>
      <w:rFonts w:asciiTheme="minorHAnsi" w:eastAsia="Times New Roman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firstLineChars="200" w:firstLine="420"/>
    </w:pPr>
  </w:style>
  <w:style w:type="character" w:customStyle="1" w:styleId="highlight">
    <w:name w:val="highlight"/>
    <w:basedOn w:val="DefaultParagraphFont"/>
    <w:qFormat/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eastAsia="Microsoft YaHei"/>
      <w:color w:val="000000"/>
      <w:sz w:val="24"/>
      <w:szCs w:val="24"/>
    </w:rPr>
  </w:style>
  <w:style w:type="paragraph" w:customStyle="1" w:styleId="1">
    <w:name w:val="正文1"/>
    <w:qFormat/>
    <w:pPr>
      <w:widowControl w:val="0"/>
      <w:jc w:val="both"/>
    </w:pPr>
    <w:rPr>
      <w:rFonts w:ascii="Calibri" w:eastAsiaTheme="minorEastAsia" w:hAnsi="Calibri" w:cs="Calibri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8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89</Words>
  <Characters>508</Characters>
  <Application>Microsoft Office Word</Application>
  <DocSecurity>0</DocSecurity>
  <Lines>4</Lines>
  <Paragraphs>1</Paragraphs>
  <ScaleCrop>false</ScaleCrop>
  <Company>China</Company>
  <LinksUpToDate>false</LinksUpToDate>
  <CharactersWithSpaces>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Ishwarya P.S.</cp:lastModifiedBy>
  <cp:revision>175</cp:revision>
  <dcterms:created xsi:type="dcterms:W3CDTF">2019-10-23T00:25:00Z</dcterms:created>
  <dcterms:modified xsi:type="dcterms:W3CDTF">2022-01-26T07:39:00Z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1654448B9D354E0A971749DE629ED3F1</vt:lpwstr>
  </property>
</Properties>
</file>