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096" w:rsidRPr="007D2578" w:rsidRDefault="005E3096" w:rsidP="005E3096">
      <w:pPr>
        <w:spacing w:after="200" w:line="48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/>
        </w:rPr>
      </w:pPr>
      <w:bookmarkStart w:id="0" w:name="_GoBack"/>
      <w:bookmarkEnd w:id="0"/>
      <w:r w:rsidRPr="007D257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/>
        </w:rPr>
        <w:t>Supplementary Information</w:t>
      </w:r>
    </w:p>
    <w:p w:rsidR="005E3096" w:rsidRPr="007D2578" w:rsidRDefault="005E3096" w:rsidP="005E3096">
      <w:pPr>
        <w:spacing w:after="200" w:line="48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  <w:r w:rsidRPr="007D257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Table </w:t>
      </w:r>
      <w:proofErr w:type="spellStart"/>
      <w:r w:rsidRPr="007D257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S1</w:t>
      </w:r>
      <w:proofErr w:type="spellEnd"/>
      <w:r w:rsidRPr="007D257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. Table Basic characteristics of the </w:t>
      </w:r>
      <w:proofErr w:type="spellStart"/>
      <w:r w:rsidRPr="007D257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CFS</w:t>
      </w:r>
      <w:proofErr w:type="spellEnd"/>
      <w:r w:rsidRPr="007D257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/ME group and HC group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668"/>
        <w:gridCol w:w="2113"/>
        <w:gridCol w:w="850"/>
      </w:tblGrid>
      <w:tr w:rsidR="005E3096" w:rsidRPr="007D2578" w:rsidTr="002B53B3">
        <w:trPr>
          <w:trHeight w:val="300"/>
        </w:trPr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Basic characteristic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CFS</w:t>
            </w:r>
            <w:proofErr w:type="spellEnd"/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/ME group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HC group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p-value</w:t>
            </w:r>
          </w:p>
        </w:tc>
      </w:tr>
      <w:tr w:rsidR="005E3096" w:rsidRPr="007D2578" w:rsidTr="002B53B3">
        <w:trPr>
          <w:trHeight w:val="290"/>
        </w:trPr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Number, n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32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5E3096" w:rsidRPr="007D2578" w:rsidTr="002B53B3">
        <w:trPr>
          <w:trHeight w:val="259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Age, years [</w:t>
            </w:r>
            <w:proofErr w:type="spellStart"/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Mean±SD</w:t>
            </w:r>
            <w:proofErr w:type="spellEnd"/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]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36.7±8.4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38.4±7.9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0.495</w:t>
            </w:r>
          </w:p>
        </w:tc>
      </w:tr>
      <w:tr w:rsidR="005E3096" w:rsidRPr="007D2578" w:rsidTr="002B53B3">
        <w:trPr>
          <w:trHeight w:val="259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Gender, n [F/M]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26/6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10/8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0.094</w:t>
            </w:r>
          </w:p>
        </w:tc>
      </w:tr>
      <w:tr w:rsidR="005E3096" w:rsidRPr="007D2578" w:rsidTr="002B53B3">
        <w:trPr>
          <w:trHeight w:val="259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Alcohol use [g]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15.2±3.6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38.3±32.5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0.025</w:t>
            </w:r>
          </w:p>
        </w:tc>
      </w:tr>
      <w:tr w:rsidR="005E3096" w:rsidRPr="007D2578" w:rsidTr="002B53B3">
        <w:trPr>
          <w:trHeight w:val="259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Current smoker, n [%]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0 (%)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5 (0.9%)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&lt;0.05</w:t>
            </w:r>
          </w:p>
        </w:tc>
      </w:tr>
      <w:tr w:rsidR="005E3096" w:rsidRPr="007D2578" w:rsidTr="002B53B3">
        <w:trPr>
          <w:trHeight w:val="259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Body height, cm [</w:t>
            </w:r>
            <w:proofErr w:type="spellStart"/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Mean±SD</w:t>
            </w:r>
            <w:proofErr w:type="spellEnd"/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170.4±8.3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172.6±9.8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0.413</w:t>
            </w:r>
          </w:p>
        </w:tc>
      </w:tr>
      <w:tr w:rsidR="005E3096" w:rsidRPr="007D2578" w:rsidTr="002B53B3">
        <w:trPr>
          <w:trHeight w:val="259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Body mass, kg, [</w:t>
            </w:r>
            <w:proofErr w:type="spellStart"/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Mean±SD</w:t>
            </w:r>
            <w:proofErr w:type="spellEnd"/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]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72.2±12.7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77.6±20.3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0.247</w:t>
            </w:r>
          </w:p>
        </w:tc>
      </w:tr>
      <w:tr w:rsidR="005E3096" w:rsidRPr="007D2578" w:rsidTr="002B53B3">
        <w:trPr>
          <w:trHeight w:val="259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BMI, kg/</w:t>
            </w:r>
            <w:proofErr w:type="spellStart"/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m</w:t>
            </w: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2</w:t>
            </w:r>
            <w:proofErr w:type="spellEnd"/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, [</w:t>
            </w:r>
            <w:proofErr w:type="spellStart"/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Mean±SD</w:t>
            </w:r>
            <w:proofErr w:type="spellEnd"/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]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24.8±3.6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25.8±5.7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0.395</w:t>
            </w:r>
          </w:p>
        </w:tc>
      </w:tr>
      <w:tr w:rsidR="005E3096" w:rsidRPr="007D2578" w:rsidTr="002B53B3">
        <w:trPr>
          <w:trHeight w:val="259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Body composition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5E3096" w:rsidRPr="007D2578" w:rsidTr="002B53B3">
        <w:trPr>
          <w:trHeight w:val="259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BMR</w:t>
            </w:r>
            <w:proofErr w:type="spellEnd"/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[kcal]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6477.5±1010.1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7029.1±1624.2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0.145</w:t>
            </w:r>
          </w:p>
        </w:tc>
      </w:tr>
      <w:tr w:rsidR="005E3096" w:rsidRPr="007D2578" w:rsidTr="002B53B3">
        <w:trPr>
          <w:trHeight w:val="259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FatP</w:t>
            </w:r>
            <w:proofErr w:type="spellEnd"/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[%]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27.7±7.5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26.4±7.8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0.570</w:t>
            </w:r>
          </w:p>
        </w:tc>
      </w:tr>
      <w:tr w:rsidR="005E3096" w:rsidRPr="007D2578" w:rsidTr="002B53B3">
        <w:trPr>
          <w:trHeight w:val="259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FatM</w:t>
            </w:r>
            <w:proofErr w:type="spellEnd"/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[%]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20.4±8.0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21.2±10.5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0.751</w:t>
            </w:r>
          </w:p>
        </w:tc>
      </w:tr>
      <w:tr w:rsidR="005E3096" w:rsidRPr="007D2578" w:rsidTr="002B53B3">
        <w:trPr>
          <w:trHeight w:val="259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FFM</w:t>
            </w:r>
            <w:proofErr w:type="spellEnd"/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[kg]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51.8±8.7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56.4±12.9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0.137</w:t>
            </w:r>
          </w:p>
        </w:tc>
      </w:tr>
      <w:tr w:rsidR="005E3096" w:rsidRPr="007D2578" w:rsidTr="002B53B3">
        <w:trPr>
          <w:trHeight w:val="259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TBW</w:t>
            </w:r>
            <w:proofErr w:type="spellEnd"/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[kg]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37.1±6.1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40.2±9.0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0.150</w:t>
            </w:r>
          </w:p>
        </w:tc>
      </w:tr>
      <w:tr w:rsidR="005E3096" w:rsidRPr="007D2578" w:rsidTr="002B53B3">
        <w:trPr>
          <w:trHeight w:val="259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PMM</w:t>
            </w:r>
            <w:proofErr w:type="spellEnd"/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[kg]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49.2±8.3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53.6±12.3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0.136</w:t>
            </w:r>
          </w:p>
        </w:tc>
      </w:tr>
      <w:tr w:rsidR="005E3096" w:rsidRPr="007D2578" w:rsidTr="002B53B3">
        <w:trPr>
          <w:trHeight w:val="259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VFatL</w:t>
            </w:r>
            <w:proofErr w:type="spellEnd"/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4.6±2.4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5.9±4.1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0.175</w:t>
            </w:r>
          </w:p>
        </w:tc>
      </w:tr>
      <w:tr w:rsidR="005E3096" w:rsidRPr="007D2578" w:rsidTr="002B53B3">
        <w:trPr>
          <w:trHeight w:val="259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BoneM</w:t>
            </w:r>
            <w:proofErr w:type="spellEnd"/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[kg]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2.6±0.4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2.8±0.6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0.156</w:t>
            </w:r>
          </w:p>
        </w:tc>
      </w:tr>
      <w:tr w:rsidR="005E3096" w:rsidRPr="007D2578" w:rsidTr="002B53B3">
        <w:trPr>
          <w:trHeight w:val="259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ECW</w:t>
            </w:r>
            <w:proofErr w:type="spellEnd"/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[kg]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15.8±2.4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16.9±3.5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0.206</w:t>
            </w:r>
          </w:p>
        </w:tc>
      </w:tr>
      <w:tr w:rsidR="005E3096" w:rsidRPr="007D2578" w:rsidTr="002B53B3">
        <w:trPr>
          <w:trHeight w:val="259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ICW</w:t>
            </w:r>
            <w:proofErr w:type="spellEnd"/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[kg]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21.2±3.9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23.3±5.6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0.136</w:t>
            </w:r>
          </w:p>
        </w:tc>
      </w:tr>
      <w:tr w:rsidR="005E3096" w:rsidRPr="007D2578" w:rsidTr="002B53B3">
        <w:trPr>
          <w:trHeight w:val="259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WaterM</w:t>
            </w:r>
            <w:proofErr w:type="spellEnd"/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[%]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36.4±7.1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40.2±9.0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0.110</w:t>
            </w:r>
          </w:p>
        </w:tc>
      </w:tr>
      <w:tr w:rsidR="005E3096" w:rsidRPr="007D2578" w:rsidTr="002B53B3">
        <w:trPr>
          <w:trHeight w:val="259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WaterP</w:t>
            </w:r>
            <w:proofErr w:type="spellEnd"/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[%]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50.8±7.2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52.5±5.6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0.405</w:t>
            </w:r>
          </w:p>
        </w:tc>
      </w:tr>
      <w:tr w:rsidR="005E3096" w:rsidRPr="007D2578" w:rsidTr="002B53B3">
        <w:trPr>
          <w:trHeight w:val="259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Profession [n]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5E3096" w:rsidRPr="007D2578" w:rsidTr="002B53B3">
        <w:trPr>
          <w:trHeight w:val="259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physical work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5E3096" w:rsidRPr="007D2578" w:rsidTr="002B53B3">
        <w:trPr>
          <w:trHeight w:val="259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specialist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27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5E3096" w:rsidRPr="007D2578" w:rsidTr="002B53B3">
        <w:trPr>
          <w:trHeight w:val="259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management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5E3096" w:rsidRPr="007D2578" w:rsidTr="002B53B3">
        <w:trPr>
          <w:trHeight w:val="9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technicians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5E3096" w:rsidRPr="007D2578" w:rsidTr="002B53B3">
        <w:trPr>
          <w:trHeight w:val="174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off-work / student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:rsidR="005E3096" w:rsidRPr="007D2578" w:rsidRDefault="005E3096" w:rsidP="005E3096">
      <w:pPr>
        <w:spacing w:after="200" w:line="48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</w:p>
    <w:p w:rsidR="005E3096" w:rsidRPr="007D2578" w:rsidRDefault="005E3096" w:rsidP="005E3096">
      <w:pPr>
        <w:spacing w:after="200" w:line="48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  <w:r w:rsidRPr="007D257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Table </w:t>
      </w:r>
      <w:proofErr w:type="spellStart"/>
      <w:r w:rsidRPr="007D257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S2</w:t>
      </w:r>
      <w:proofErr w:type="spellEnd"/>
      <w:r w:rsidRPr="007D257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. Clinical characteristics of the </w:t>
      </w:r>
      <w:proofErr w:type="spellStart"/>
      <w:r w:rsidRPr="007D257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CFS</w:t>
      </w:r>
      <w:proofErr w:type="spellEnd"/>
      <w:r w:rsidRPr="007D257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/ME group</w:t>
      </w:r>
    </w:p>
    <w:tbl>
      <w:tblPr>
        <w:tblW w:w="540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9"/>
        <w:gridCol w:w="1843"/>
      </w:tblGrid>
      <w:tr w:rsidR="005E3096" w:rsidRPr="007D2578" w:rsidTr="002B53B3">
        <w:trPr>
          <w:trHeight w:val="300"/>
        </w:trPr>
        <w:tc>
          <w:tcPr>
            <w:tcW w:w="3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>Clinical characteristic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</w:pPr>
            <w:proofErr w:type="spellStart"/>
            <w:r w:rsidRPr="007D2578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>CFS</w:t>
            </w:r>
            <w:proofErr w:type="spellEnd"/>
            <w:r w:rsidRPr="007D2578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>/ME group</w:t>
            </w:r>
          </w:p>
        </w:tc>
      </w:tr>
      <w:tr w:rsidR="005E3096" w:rsidRPr="007D2578" w:rsidTr="002B53B3">
        <w:trPr>
          <w:trHeight w:val="259"/>
        </w:trPr>
        <w:tc>
          <w:tcPr>
            <w:tcW w:w="3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Number, n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32</w:t>
            </w:r>
          </w:p>
        </w:tc>
      </w:tr>
      <w:tr w:rsidR="005E3096" w:rsidRPr="007D2578" w:rsidTr="002B53B3">
        <w:trPr>
          <w:trHeight w:val="259"/>
        </w:trPr>
        <w:tc>
          <w:tcPr>
            <w:tcW w:w="3559" w:type="dxa"/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Length of history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3.6±2.9</w:t>
            </w:r>
          </w:p>
        </w:tc>
      </w:tr>
      <w:tr w:rsidR="005E3096" w:rsidRPr="007D2578" w:rsidTr="002B53B3">
        <w:trPr>
          <w:trHeight w:val="259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6 months - 2 years , n [%]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17 (53.1%)</w:t>
            </w:r>
          </w:p>
        </w:tc>
      </w:tr>
      <w:tr w:rsidR="005E3096" w:rsidRPr="007D2578" w:rsidTr="002B53B3">
        <w:trPr>
          <w:trHeight w:val="259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3 years - 5 years, n [%]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10 (31.2%)</w:t>
            </w:r>
          </w:p>
        </w:tc>
      </w:tr>
      <w:tr w:rsidR="005E3096" w:rsidRPr="007D2578" w:rsidTr="002B53B3">
        <w:trPr>
          <w:trHeight w:val="259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6 years – 10 years, n [%]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4 (12.5%)</w:t>
            </w:r>
          </w:p>
        </w:tc>
      </w:tr>
      <w:tr w:rsidR="005E3096" w:rsidRPr="007D2578" w:rsidTr="002B53B3">
        <w:trPr>
          <w:trHeight w:val="259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&gt;10 years , n [%]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1 (3.1%)</w:t>
            </w:r>
          </w:p>
        </w:tc>
      </w:tr>
      <w:tr w:rsidR="005E3096" w:rsidRPr="007D2578" w:rsidTr="002B53B3">
        <w:trPr>
          <w:trHeight w:val="259"/>
        </w:trPr>
        <w:tc>
          <w:tcPr>
            <w:tcW w:w="3559" w:type="dxa"/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Used medications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</w:p>
        </w:tc>
      </w:tr>
      <w:tr w:rsidR="005E3096" w:rsidRPr="007D2578" w:rsidTr="002B53B3">
        <w:trPr>
          <w:trHeight w:val="259"/>
        </w:trPr>
        <w:tc>
          <w:tcPr>
            <w:tcW w:w="3559" w:type="dxa"/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proofErr w:type="spellStart"/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Contraceptions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2 (6.2%)</w:t>
            </w:r>
          </w:p>
        </w:tc>
      </w:tr>
      <w:tr w:rsidR="005E3096" w:rsidRPr="007D2578" w:rsidTr="002B53B3">
        <w:trPr>
          <w:trHeight w:val="259"/>
        </w:trPr>
        <w:tc>
          <w:tcPr>
            <w:tcW w:w="3559" w:type="dxa"/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 xml:space="preserve">Slight </w:t>
            </w:r>
            <w:proofErr w:type="spellStart"/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antiallergics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1 (3.1%)</w:t>
            </w:r>
          </w:p>
        </w:tc>
      </w:tr>
      <w:tr w:rsidR="005E3096" w:rsidRPr="007D2578" w:rsidTr="002B53B3">
        <w:trPr>
          <w:trHeight w:val="259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Hormones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22 (68.7%)</w:t>
            </w:r>
          </w:p>
        </w:tc>
      </w:tr>
      <w:tr w:rsidR="005E3096" w:rsidRPr="007D2578" w:rsidTr="002B53B3">
        <w:trPr>
          <w:trHeight w:val="259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 xml:space="preserve">Slight </w:t>
            </w:r>
            <w:proofErr w:type="spellStart"/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antidepresants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1 (3.1%)</w:t>
            </w:r>
          </w:p>
        </w:tc>
      </w:tr>
      <w:tr w:rsidR="005E3096" w:rsidRPr="007D2578" w:rsidTr="002B53B3">
        <w:trPr>
          <w:trHeight w:val="259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Dietary supplements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13 (40.6%)</w:t>
            </w:r>
          </w:p>
        </w:tc>
      </w:tr>
      <w:tr w:rsidR="005E3096" w:rsidRPr="007D2578" w:rsidTr="002B53B3">
        <w:trPr>
          <w:trHeight w:val="259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lastRenderedPageBreak/>
              <w:t>Painkillers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3 (9.4%)</w:t>
            </w:r>
          </w:p>
        </w:tc>
      </w:tr>
      <w:tr w:rsidR="005E3096" w:rsidRPr="007D2578" w:rsidTr="002B53B3">
        <w:trPr>
          <w:trHeight w:val="259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Beta-blockers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0 (0%)</w:t>
            </w:r>
          </w:p>
        </w:tc>
      </w:tr>
      <w:tr w:rsidR="005E3096" w:rsidRPr="007D2578" w:rsidTr="002B53B3">
        <w:trPr>
          <w:trHeight w:val="259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Other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13 (40.6%)</w:t>
            </w:r>
          </w:p>
        </w:tc>
      </w:tr>
      <w:tr w:rsidR="005E3096" w:rsidRPr="007D2578" w:rsidTr="002B53B3">
        <w:trPr>
          <w:trHeight w:val="259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Past medical history, n [%]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5E3096" w:rsidRPr="007D2578" w:rsidTr="002B53B3">
        <w:trPr>
          <w:trHeight w:val="259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Ischaemic heart disease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0 (0%)</w:t>
            </w:r>
          </w:p>
        </w:tc>
      </w:tr>
      <w:tr w:rsidR="005E3096" w:rsidRPr="007D2578" w:rsidTr="002B53B3">
        <w:trPr>
          <w:trHeight w:val="259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Cerebrovascular disease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0 (0%)</w:t>
            </w:r>
          </w:p>
        </w:tc>
      </w:tr>
      <w:tr w:rsidR="005E3096" w:rsidRPr="007D2578" w:rsidTr="002B53B3">
        <w:trPr>
          <w:trHeight w:val="259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Arthritis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10 (31.2%)</w:t>
            </w:r>
          </w:p>
        </w:tc>
      </w:tr>
      <w:tr w:rsidR="005E3096" w:rsidRPr="007D2578" w:rsidTr="002B53B3">
        <w:trPr>
          <w:trHeight w:val="259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Cardiac arrhythmia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0 (0%)</w:t>
            </w:r>
          </w:p>
        </w:tc>
      </w:tr>
      <w:tr w:rsidR="005E3096" w:rsidRPr="007D2578" w:rsidTr="002B53B3">
        <w:trPr>
          <w:trHeight w:val="259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Depression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3 (9.4%)</w:t>
            </w:r>
          </w:p>
        </w:tc>
      </w:tr>
      <w:tr w:rsidR="005E3096" w:rsidRPr="007D2578" w:rsidTr="002B53B3">
        <w:trPr>
          <w:trHeight w:val="259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IBS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7 (21.9%)</w:t>
            </w:r>
          </w:p>
        </w:tc>
      </w:tr>
      <w:tr w:rsidR="005E3096" w:rsidRPr="007D2578" w:rsidTr="002B53B3">
        <w:trPr>
          <w:trHeight w:val="259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Renal disease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2 (6.2%)</w:t>
            </w:r>
          </w:p>
        </w:tc>
      </w:tr>
      <w:tr w:rsidR="005E3096" w:rsidRPr="007D2578" w:rsidTr="002B53B3">
        <w:trPr>
          <w:trHeight w:val="259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Epilepsy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0 (0%)</w:t>
            </w:r>
          </w:p>
        </w:tc>
      </w:tr>
      <w:tr w:rsidR="005E3096" w:rsidRPr="007D2578" w:rsidTr="002B53B3">
        <w:trPr>
          <w:trHeight w:val="259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Hypertension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0 (0%)</w:t>
            </w:r>
          </w:p>
        </w:tc>
      </w:tr>
      <w:tr w:rsidR="005E3096" w:rsidRPr="007D2578" w:rsidTr="002B53B3">
        <w:trPr>
          <w:trHeight w:val="259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Cognitive impairment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9 (28.1%)</w:t>
            </w:r>
          </w:p>
        </w:tc>
      </w:tr>
      <w:tr w:rsidR="005E3096" w:rsidRPr="007D2578" w:rsidTr="002B53B3">
        <w:trPr>
          <w:trHeight w:val="259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Coeliac disease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0 (0%)</w:t>
            </w:r>
          </w:p>
        </w:tc>
      </w:tr>
      <w:tr w:rsidR="005E3096" w:rsidRPr="007D2578" w:rsidTr="002B53B3">
        <w:trPr>
          <w:trHeight w:val="259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Visual problems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3 (9.4%)</w:t>
            </w:r>
          </w:p>
        </w:tc>
      </w:tr>
      <w:tr w:rsidR="005E3096" w:rsidRPr="007D2578" w:rsidTr="002B53B3">
        <w:trPr>
          <w:trHeight w:val="259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Vertigo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13 (40.6%)</w:t>
            </w:r>
          </w:p>
        </w:tc>
      </w:tr>
      <w:tr w:rsidR="005E3096" w:rsidRPr="007D2578" w:rsidTr="002B53B3">
        <w:trPr>
          <w:trHeight w:val="259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Fibromyalgia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10 (31.2%)</w:t>
            </w:r>
          </w:p>
        </w:tc>
      </w:tr>
      <w:tr w:rsidR="005E3096" w:rsidRPr="007D2578" w:rsidTr="002B53B3">
        <w:trPr>
          <w:trHeight w:val="259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Migraine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9 (28.1%)</w:t>
            </w:r>
          </w:p>
        </w:tc>
      </w:tr>
      <w:tr w:rsidR="005E3096" w:rsidRPr="007D2578" w:rsidTr="002B53B3">
        <w:trPr>
          <w:trHeight w:val="259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Diabetes Mellitus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1 (3.1%)</w:t>
            </w:r>
          </w:p>
        </w:tc>
      </w:tr>
      <w:tr w:rsidR="005E3096" w:rsidRPr="007D2578" w:rsidTr="002B53B3">
        <w:trPr>
          <w:trHeight w:val="259"/>
        </w:trPr>
        <w:tc>
          <w:tcPr>
            <w:tcW w:w="3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Gastrointestinal problems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D257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3 (9.4%)</w:t>
            </w:r>
          </w:p>
        </w:tc>
      </w:tr>
    </w:tbl>
    <w:p w:rsidR="005E3096" w:rsidRPr="007D2578" w:rsidRDefault="005E3096" w:rsidP="005E3096">
      <w:pPr>
        <w:spacing w:after="200" w:line="48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</w:p>
    <w:p w:rsidR="005E3096" w:rsidRPr="007D2578" w:rsidRDefault="005E3096" w:rsidP="005E3096">
      <w:pPr>
        <w:spacing w:after="200" w:line="48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  <w:r w:rsidRPr="007D257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Table </w:t>
      </w:r>
      <w:proofErr w:type="spellStart"/>
      <w:r w:rsidRPr="007D257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S3</w:t>
      </w:r>
      <w:proofErr w:type="spellEnd"/>
      <w:r w:rsidRPr="007D257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Pr="007D25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pl-PL"/>
        </w:rPr>
        <w:t xml:space="preserve">Details of presenting complaints of </w:t>
      </w:r>
      <w:proofErr w:type="spellStart"/>
      <w:r w:rsidRPr="007D25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pl-PL"/>
        </w:rPr>
        <w:t>CFS</w:t>
      </w:r>
      <w:proofErr w:type="spellEnd"/>
      <w:r w:rsidRPr="007D25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pl-PL"/>
        </w:rPr>
        <w:t>/ME group</w:t>
      </w: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36"/>
        <w:gridCol w:w="1559"/>
      </w:tblGrid>
      <w:tr w:rsidR="005E3096" w:rsidRPr="007D2578" w:rsidTr="002B53B3">
        <w:trPr>
          <w:trHeight w:val="552"/>
        </w:trPr>
        <w:tc>
          <w:tcPr>
            <w:tcW w:w="653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  <w:t>Details of presenting complaints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</w:pPr>
            <w:proofErr w:type="spellStart"/>
            <w:r w:rsidRPr="007D25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  <w:t>CFS</w:t>
            </w:r>
            <w:proofErr w:type="spellEnd"/>
            <w:r w:rsidRPr="007D25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  <w:t>/ME group</w:t>
            </w:r>
          </w:p>
        </w:tc>
      </w:tr>
      <w:tr w:rsidR="005E3096" w:rsidRPr="007D2578" w:rsidTr="002B53B3">
        <w:trPr>
          <w:trHeight w:val="552"/>
        </w:trPr>
        <w:tc>
          <w:tcPr>
            <w:tcW w:w="653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</w:pPr>
          </w:p>
        </w:tc>
      </w:tr>
      <w:tr w:rsidR="005E3096" w:rsidRPr="007D2578" w:rsidTr="002B53B3">
        <w:trPr>
          <w:trHeight w:val="259"/>
        </w:trPr>
        <w:tc>
          <w:tcPr>
            <w:tcW w:w="6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Number, n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32</w:t>
            </w:r>
          </w:p>
        </w:tc>
      </w:tr>
      <w:tr w:rsidR="005E3096" w:rsidRPr="007D2578" w:rsidTr="002B53B3">
        <w:trPr>
          <w:trHeight w:val="259"/>
        </w:trPr>
        <w:tc>
          <w:tcPr>
            <w:tcW w:w="6536" w:type="dxa"/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 xml:space="preserve">Post </w:t>
            </w:r>
            <w:proofErr w:type="spellStart"/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exertional</w:t>
            </w:r>
            <w:proofErr w:type="spellEnd"/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 xml:space="preserve"> fatigue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23 (71.9%)</w:t>
            </w:r>
          </w:p>
        </w:tc>
      </w:tr>
      <w:tr w:rsidR="005E3096" w:rsidRPr="007D2578" w:rsidTr="002B53B3">
        <w:trPr>
          <w:trHeight w:val="259"/>
        </w:trPr>
        <w:tc>
          <w:tcPr>
            <w:tcW w:w="6536" w:type="dxa"/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Long recovery period from exertion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11 (34.4%)</w:t>
            </w:r>
          </w:p>
        </w:tc>
      </w:tr>
      <w:tr w:rsidR="005E3096" w:rsidRPr="007D2578" w:rsidTr="002B53B3">
        <w:trPr>
          <w:trHeight w:val="259"/>
        </w:trPr>
        <w:tc>
          <w:tcPr>
            <w:tcW w:w="6536" w:type="dxa"/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Fatigue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28 (87.5%)</w:t>
            </w:r>
          </w:p>
        </w:tc>
      </w:tr>
      <w:tr w:rsidR="005E3096" w:rsidRPr="007D2578" w:rsidTr="002B53B3">
        <w:trPr>
          <w:trHeight w:val="259"/>
        </w:trPr>
        <w:tc>
          <w:tcPr>
            <w:tcW w:w="6536" w:type="dxa"/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Sleep disturbance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25 (78.1%)</w:t>
            </w:r>
          </w:p>
        </w:tc>
      </w:tr>
      <w:tr w:rsidR="005E3096" w:rsidRPr="007D2578" w:rsidTr="002B53B3">
        <w:trPr>
          <w:trHeight w:val="259"/>
        </w:trPr>
        <w:tc>
          <w:tcPr>
            <w:tcW w:w="6536" w:type="dxa"/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Muscle Pain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28 (87.5%)</w:t>
            </w:r>
          </w:p>
        </w:tc>
      </w:tr>
      <w:tr w:rsidR="005E3096" w:rsidRPr="007D2578" w:rsidTr="002B53B3">
        <w:trPr>
          <w:trHeight w:val="259"/>
        </w:trPr>
        <w:tc>
          <w:tcPr>
            <w:tcW w:w="6536" w:type="dxa"/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Memory disturbance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27 (84.4%)</w:t>
            </w:r>
          </w:p>
        </w:tc>
      </w:tr>
      <w:tr w:rsidR="005E3096" w:rsidRPr="007D2578" w:rsidTr="002B53B3">
        <w:trPr>
          <w:trHeight w:val="259"/>
        </w:trPr>
        <w:tc>
          <w:tcPr>
            <w:tcW w:w="6536" w:type="dxa"/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Confusion and difficulty concentrating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28 (87.5%)</w:t>
            </w:r>
          </w:p>
        </w:tc>
      </w:tr>
      <w:tr w:rsidR="005E3096" w:rsidRPr="007D2578" w:rsidTr="002B53B3">
        <w:trPr>
          <w:trHeight w:val="259"/>
        </w:trPr>
        <w:tc>
          <w:tcPr>
            <w:tcW w:w="6536" w:type="dxa"/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Difficulty retrieving words or saying the wrong word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28 (87.5%)</w:t>
            </w:r>
          </w:p>
        </w:tc>
      </w:tr>
      <w:tr w:rsidR="005E3096" w:rsidRPr="007D2578" w:rsidTr="002B53B3">
        <w:trPr>
          <w:trHeight w:val="259"/>
        </w:trPr>
        <w:tc>
          <w:tcPr>
            <w:tcW w:w="6536" w:type="dxa"/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Gastrointestinal disturbance (diarrhea, IBS)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18 (56.2%)</w:t>
            </w:r>
          </w:p>
        </w:tc>
      </w:tr>
      <w:tr w:rsidR="005E3096" w:rsidRPr="007D2578" w:rsidTr="002B53B3">
        <w:trPr>
          <w:trHeight w:val="259"/>
        </w:trPr>
        <w:tc>
          <w:tcPr>
            <w:tcW w:w="6536" w:type="dxa"/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Recurrent sore throat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16 (50%)</w:t>
            </w:r>
          </w:p>
        </w:tc>
      </w:tr>
      <w:tr w:rsidR="005E3096" w:rsidRPr="007D2578" w:rsidTr="002B53B3">
        <w:trPr>
          <w:trHeight w:val="259"/>
        </w:trPr>
        <w:tc>
          <w:tcPr>
            <w:tcW w:w="6536" w:type="dxa"/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Recurrent flu-like symptoms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20 (62.5%)</w:t>
            </w:r>
          </w:p>
        </w:tc>
      </w:tr>
      <w:tr w:rsidR="005E3096" w:rsidRPr="007D2578" w:rsidTr="002B53B3">
        <w:trPr>
          <w:trHeight w:val="259"/>
        </w:trPr>
        <w:tc>
          <w:tcPr>
            <w:tcW w:w="6536" w:type="dxa"/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Dizziness or weakness upon standing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21 (65.6%)</w:t>
            </w:r>
          </w:p>
        </w:tc>
      </w:tr>
      <w:tr w:rsidR="005E3096" w:rsidRPr="007D2578" w:rsidTr="002B53B3">
        <w:trPr>
          <w:trHeight w:val="259"/>
        </w:trPr>
        <w:tc>
          <w:tcPr>
            <w:tcW w:w="6536" w:type="dxa"/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 xml:space="preserve">Change in body temperature. </w:t>
            </w:r>
            <w:proofErr w:type="gramStart"/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erratic</w:t>
            </w:r>
            <w:proofErr w:type="gramEnd"/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 xml:space="preserve"> body temperature. cold hand and feet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25 (78.1%)</w:t>
            </w:r>
          </w:p>
        </w:tc>
      </w:tr>
      <w:tr w:rsidR="005E3096" w:rsidRPr="007D2578" w:rsidTr="002B53B3">
        <w:trPr>
          <w:trHeight w:val="259"/>
        </w:trPr>
        <w:tc>
          <w:tcPr>
            <w:tcW w:w="6536" w:type="dxa"/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Heat/cool intolerance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13 (40.6%)</w:t>
            </w:r>
          </w:p>
        </w:tc>
      </w:tr>
      <w:tr w:rsidR="005E3096" w:rsidRPr="007D2578" w:rsidTr="002B53B3">
        <w:trPr>
          <w:trHeight w:val="259"/>
        </w:trPr>
        <w:tc>
          <w:tcPr>
            <w:tcW w:w="6536" w:type="dxa"/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Hot flushes. sweating episodes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17 (59.4%)</w:t>
            </w:r>
          </w:p>
        </w:tc>
      </w:tr>
      <w:tr w:rsidR="005E3096" w:rsidRPr="007D2578" w:rsidTr="002B53B3">
        <w:trPr>
          <w:trHeight w:val="259"/>
        </w:trPr>
        <w:tc>
          <w:tcPr>
            <w:tcW w:w="6536" w:type="dxa"/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Marked weight change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13 (40.6%)</w:t>
            </w:r>
          </w:p>
        </w:tc>
      </w:tr>
      <w:tr w:rsidR="005E3096" w:rsidRPr="007D2578" w:rsidTr="002B53B3">
        <w:trPr>
          <w:trHeight w:val="259"/>
        </w:trPr>
        <w:tc>
          <w:tcPr>
            <w:tcW w:w="6536" w:type="dxa"/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Breathless with exertion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18 (56.2%)</w:t>
            </w:r>
          </w:p>
        </w:tc>
      </w:tr>
      <w:tr w:rsidR="005E3096" w:rsidRPr="007D2578" w:rsidTr="002B53B3">
        <w:trPr>
          <w:trHeight w:val="259"/>
        </w:trPr>
        <w:tc>
          <w:tcPr>
            <w:tcW w:w="6536" w:type="dxa"/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Tender lymph nodes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9 (28.1%)</w:t>
            </w:r>
          </w:p>
        </w:tc>
      </w:tr>
      <w:tr w:rsidR="005E3096" w:rsidRPr="007D2578" w:rsidTr="002B53B3">
        <w:trPr>
          <w:trHeight w:val="259"/>
        </w:trPr>
        <w:tc>
          <w:tcPr>
            <w:tcW w:w="6536" w:type="dxa"/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Muscles weakness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17 (53.1%)</w:t>
            </w:r>
          </w:p>
        </w:tc>
      </w:tr>
      <w:tr w:rsidR="005E3096" w:rsidRPr="007D2578" w:rsidTr="002B53B3">
        <w:trPr>
          <w:trHeight w:val="259"/>
        </w:trPr>
        <w:tc>
          <w:tcPr>
            <w:tcW w:w="6536" w:type="dxa"/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New sensitivities to food / medications /chemicals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8 (25%)</w:t>
            </w:r>
          </w:p>
        </w:tc>
      </w:tr>
      <w:tr w:rsidR="005E3096" w:rsidRPr="007D2578" w:rsidTr="002B53B3">
        <w:trPr>
          <w:trHeight w:val="259"/>
        </w:trPr>
        <w:tc>
          <w:tcPr>
            <w:tcW w:w="6536" w:type="dxa"/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Irritability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21 (65.6%)</w:t>
            </w:r>
          </w:p>
        </w:tc>
      </w:tr>
      <w:tr w:rsidR="005E3096" w:rsidRPr="007D2578" w:rsidTr="002B53B3">
        <w:trPr>
          <w:trHeight w:val="259"/>
        </w:trPr>
        <w:tc>
          <w:tcPr>
            <w:tcW w:w="6536" w:type="dxa"/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lastRenderedPageBreak/>
              <w:t>Skin changes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10 (31.2%)</w:t>
            </w:r>
          </w:p>
        </w:tc>
      </w:tr>
      <w:tr w:rsidR="005E3096" w:rsidRPr="007D2578" w:rsidTr="002B53B3">
        <w:trPr>
          <w:trHeight w:val="259"/>
        </w:trPr>
        <w:tc>
          <w:tcPr>
            <w:tcW w:w="653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 xml:space="preserve">Dry eyes. </w:t>
            </w:r>
            <w:proofErr w:type="gramStart"/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mouth</w:t>
            </w:r>
            <w:proofErr w:type="gramEnd"/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. nose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19 (59.4%)</w:t>
            </w:r>
          </w:p>
        </w:tc>
      </w:tr>
    </w:tbl>
    <w:p w:rsidR="005E3096" w:rsidRDefault="005E3096" w:rsidP="005E3096">
      <w:pPr>
        <w:spacing w:after="200" w:line="48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</w:p>
    <w:p w:rsidR="005E3096" w:rsidRPr="007D2578" w:rsidRDefault="005E3096" w:rsidP="005E3096">
      <w:pPr>
        <w:adjustRightInd w:val="0"/>
        <w:snapToGrid w:val="0"/>
        <w:spacing w:before="240" w:after="120" w:line="480" w:lineRule="auto"/>
        <w:jc w:val="both"/>
        <w:outlineLvl w:val="0"/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val="en-US" w:eastAsia="de-DE" w:bidi="en-US"/>
        </w:rPr>
      </w:pPr>
      <w:r w:rsidRPr="007D2578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val="en-US" w:eastAsia="de-DE" w:bidi="en-US"/>
        </w:rPr>
        <w:t xml:space="preserve">Table </w:t>
      </w:r>
      <w:proofErr w:type="spellStart"/>
      <w:r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val="en-US" w:eastAsia="de-DE" w:bidi="en-US"/>
        </w:rPr>
        <w:t>S4</w:t>
      </w:r>
      <w:proofErr w:type="spellEnd"/>
      <w:r w:rsidRPr="007D2578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val="en-US" w:eastAsia="de-DE" w:bidi="en-US"/>
        </w:rPr>
        <w:t xml:space="preserve">. </w:t>
      </w:r>
      <w:proofErr w:type="spellStart"/>
      <w:r w:rsidRPr="007D2578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val="en-US" w:eastAsia="de-DE" w:bidi="en-US"/>
        </w:rPr>
        <w:t>Mean±SD</w:t>
      </w:r>
      <w:proofErr w:type="spellEnd"/>
      <w:r w:rsidRPr="007D2578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val="en-US" w:eastAsia="de-DE" w:bidi="en-US"/>
        </w:rPr>
        <w:t xml:space="preserve"> resting values of cardiovascular function indicators for subjects with </w:t>
      </w:r>
      <w:proofErr w:type="spellStart"/>
      <w:r w:rsidRPr="007D2578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val="en-US" w:eastAsia="de-DE" w:bidi="en-US"/>
        </w:rPr>
        <w:t>CFS</w:t>
      </w:r>
      <w:proofErr w:type="spellEnd"/>
      <w:r w:rsidRPr="007D2578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val="en-US" w:eastAsia="de-DE" w:bidi="en-US"/>
        </w:rPr>
        <w:t xml:space="preserve"> and HC</w:t>
      </w:r>
    </w:p>
    <w:tbl>
      <w:tblPr>
        <w:tblW w:w="11651" w:type="dxa"/>
        <w:tblInd w:w="-1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0"/>
        <w:gridCol w:w="1472"/>
        <w:gridCol w:w="1472"/>
        <w:gridCol w:w="1472"/>
        <w:gridCol w:w="1292"/>
        <w:gridCol w:w="1118"/>
        <w:gridCol w:w="754"/>
        <w:gridCol w:w="1851"/>
      </w:tblGrid>
      <w:tr w:rsidR="005E3096" w:rsidRPr="007D2578" w:rsidTr="002B53B3">
        <w:trPr>
          <w:trHeight w:val="492"/>
        </w:trPr>
        <w:tc>
          <w:tcPr>
            <w:tcW w:w="2220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>Parameter [unit]</w:t>
            </w:r>
          </w:p>
        </w:tc>
        <w:tc>
          <w:tcPr>
            <w:tcW w:w="29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</w:pPr>
            <w:proofErr w:type="spellStart"/>
            <w:r w:rsidRPr="007D25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  <w:t>CFS</w:t>
            </w:r>
            <w:proofErr w:type="spellEnd"/>
            <w:r w:rsidRPr="007D25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  <w:t xml:space="preserve"> group, n=32</w:t>
            </w:r>
          </w:p>
        </w:tc>
        <w:tc>
          <w:tcPr>
            <w:tcW w:w="27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  <w:t>HC group, n=18</w:t>
            </w:r>
          </w:p>
        </w:tc>
        <w:tc>
          <w:tcPr>
            <w:tcW w:w="111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  <w:t xml:space="preserve">p-value effects of </w:t>
            </w:r>
            <w:proofErr w:type="spellStart"/>
            <w:r w:rsidRPr="007D25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  <w:t>WBC+SS</w:t>
            </w:r>
            <w:proofErr w:type="spellEnd"/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  <w:t>p-value group</w:t>
            </w:r>
          </w:p>
        </w:tc>
        <w:tc>
          <w:tcPr>
            <w:tcW w:w="185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  <w:t xml:space="preserve">p-value </w:t>
            </w:r>
            <w:proofErr w:type="spellStart"/>
            <w:r w:rsidRPr="007D25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  <w:t>WBC+SS</w:t>
            </w:r>
            <w:proofErr w:type="spellEnd"/>
            <w:r w:rsidRPr="007D25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  <w:t>*group</w:t>
            </w:r>
          </w:p>
        </w:tc>
      </w:tr>
      <w:tr w:rsidR="005E3096" w:rsidRPr="007D2578" w:rsidTr="002B53B3">
        <w:trPr>
          <w:trHeight w:val="300"/>
        </w:trPr>
        <w:tc>
          <w:tcPr>
            <w:tcW w:w="222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  <w:t>Before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  <w:t>After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  <w:t>Before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  <w:t>After</w:t>
            </w:r>
          </w:p>
        </w:tc>
        <w:tc>
          <w:tcPr>
            <w:tcW w:w="1118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</w:pPr>
          </w:p>
        </w:tc>
        <w:tc>
          <w:tcPr>
            <w:tcW w:w="754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</w:pPr>
          </w:p>
        </w:tc>
        <w:tc>
          <w:tcPr>
            <w:tcW w:w="1851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</w:pPr>
          </w:p>
        </w:tc>
      </w:tr>
      <w:tr w:rsidR="005E3096" w:rsidRPr="007D2578" w:rsidTr="002B53B3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</w:pPr>
            <w:proofErr w:type="spellStart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>HR</w:t>
            </w:r>
            <w:proofErr w:type="spellEnd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 xml:space="preserve"> [n/1]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70.0±1.7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72.3±1.7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75.6±2.2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72.1±2.3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0.05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0.95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0.004</w:t>
            </w:r>
          </w:p>
        </w:tc>
      </w:tr>
      <w:tr w:rsidR="005E3096" w:rsidRPr="007D2578" w:rsidTr="002B53B3">
        <w:trPr>
          <w:trHeight w:val="48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</w:pPr>
            <w:proofErr w:type="spellStart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>sBP</w:t>
            </w:r>
            <w:proofErr w:type="spellEnd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 xml:space="preserve"> [mmHg]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116.6±1.9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111.5±2.4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119.0±2.5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113.6±3.2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0.01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0.55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0.95</w:t>
            </w:r>
          </w:p>
        </w:tc>
      </w:tr>
      <w:tr w:rsidR="005E3096" w:rsidRPr="007D2578" w:rsidTr="002B53B3">
        <w:trPr>
          <w:trHeight w:val="48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</w:pPr>
            <w:proofErr w:type="spellStart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>dBP</w:t>
            </w:r>
            <w:proofErr w:type="spellEnd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 xml:space="preserve"> [mmHg]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79.2±1.7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75.9±2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80.3±2.3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76.5±2.6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0.03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0.84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0.86</w:t>
            </w:r>
          </w:p>
        </w:tc>
      </w:tr>
      <w:tr w:rsidR="005E3096" w:rsidRPr="007D2578" w:rsidTr="002B53B3">
        <w:trPr>
          <w:trHeight w:val="48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</w:pPr>
            <w:proofErr w:type="spellStart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>mBP</w:t>
            </w:r>
            <w:proofErr w:type="spellEnd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 xml:space="preserve"> [mmHg]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95.8±1.7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91.3±2.1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96.4±2.3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91.8±2.9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0.01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0.87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0.97</w:t>
            </w:r>
          </w:p>
        </w:tc>
      </w:tr>
      <w:tr w:rsidR="005E3096" w:rsidRPr="007D2578" w:rsidTr="002B53B3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>SI [ml/</w:t>
            </w:r>
            <w:proofErr w:type="spellStart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>m</w:t>
            </w:r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  <w:lang w:val="en-US" w:eastAsia="pl-PL"/>
              </w:rPr>
              <w:t>2</w:t>
            </w:r>
            <w:proofErr w:type="spellEnd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>]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54.2±2.1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50.3±2.2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49.0±2.8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46.2±2.9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0.01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0.25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0.61</w:t>
            </w:r>
          </w:p>
        </w:tc>
      </w:tr>
      <w:tr w:rsidR="005E3096" w:rsidRPr="007D2578" w:rsidTr="002B53B3">
        <w:trPr>
          <w:trHeight w:val="863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>CI [l/min/</w:t>
            </w:r>
            <w:proofErr w:type="spellStart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>m</w:t>
            </w:r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  <w:lang w:val="en-US" w:eastAsia="pl-PL"/>
              </w:rPr>
              <w:t>2</w:t>
            </w:r>
            <w:proofErr w:type="spellEnd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>]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3.8±0.2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3.6±0.2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3.7±0.2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3.3±0.2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0.16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0.27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0.25</w:t>
            </w:r>
          </w:p>
        </w:tc>
      </w:tr>
      <w:tr w:rsidR="005E3096" w:rsidRPr="007D2578" w:rsidTr="002B53B3">
        <w:trPr>
          <w:trHeight w:val="48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</w:pPr>
            <w:proofErr w:type="spellStart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>TPRI</w:t>
            </w:r>
            <w:proofErr w:type="spellEnd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 xml:space="preserve"> [dyne*s*</w:t>
            </w:r>
            <w:proofErr w:type="spellStart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>m2</w:t>
            </w:r>
            <w:proofErr w:type="spellEnd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>/</w:t>
            </w:r>
            <w:proofErr w:type="spellStart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>cm5</w:t>
            </w:r>
            <w:proofErr w:type="spellEnd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>]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2127.6±112.6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2185.0±143.5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2168.0±150.1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2351±191.3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0.51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0.44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0.38</w:t>
            </w:r>
          </w:p>
        </w:tc>
      </w:tr>
      <w:tr w:rsidR="005E3096" w:rsidRPr="007D2578" w:rsidTr="002B53B3">
        <w:trPr>
          <w:trHeight w:val="48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>IC [1000/s]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66.1±21.5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60.0±21.5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58.4±19.2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52.6±18.2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0.01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0.23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0.94</w:t>
            </w:r>
          </w:p>
        </w:tc>
      </w:tr>
      <w:tr w:rsidR="005E3096" w:rsidRPr="007D2578" w:rsidTr="002B53B3">
        <w:trPr>
          <w:trHeight w:val="765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</w:pPr>
            <w:proofErr w:type="spellStart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>LVWI</w:t>
            </w:r>
            <w:proofErr w:type="spellEnd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 xml:space="preserve"> [mmHg*l/[min*</w:t>
            </w:r>
            <w:proofErr w:type="spellStart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>m</w:t>
            </w:r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  <w:lang w:val="en-US" w:eastAsia="pl-PL"/>
              </w:rPr>
              <w:t>2</w:t>
            </w:r>
            <w:proofErr w:type="spellEnd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>]]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4.8±0.2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4.2±0.2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4.7±0.3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3.9±0.2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0.0001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0.32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0.33</w:t>
            </w:r>
          </w:p>
        </w:tc>
      </w:tr>
      <w:tr w:rsidR="005E3096" w:rsidRPr="007D2578" w:rsidTr="002B53B3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</w:pPr>
            <w:proofErr w:type="spellStart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>LVET</w:t>
            </w:r>
            <w:proofErr w:type="spellEnd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 xml:space="preserve"> [</w:t>
            </w:r>
            <w:proofErr w:type="spellStart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>ms</w:t>
            </w:r>
            <w:proofErr w:type="spellEnd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>]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316.8±2.4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313.6±2.7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305.4±3.2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307.3±3.6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0.11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0.15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0.13</w:t>
            </w:r>
          </w:p>
        </w:tc>
      </w:tr>
      <w:tr w:rsidR="005E3096" w:rsidRPr="007D2578" w:rsidTr="002B53B3">
        <w:trPr>
          <w:trHeight w:val="48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</w:pPr>
            <w:proofErr w:type="spellStart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>TFC</w:t>
            </w:r>
            <w:proofErr w:type="spellEnd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 xml:space="preserve"> [1/Ohm]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32.2±1.0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33.3±1.0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33.9±1.3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32.3±1.4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0.06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0.56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0.01</w:t>
            </w:r>
          </w:p>
        </w:tc>
      </w:tr>
      <w:tr w:rsidR="005E3096" w:rsidRPr="007D2578" w:rsidTr="002B53B3">
        <w:trPr>
          <w:trHeight w:val="300"/>
        </w:trPr>
        <w:tc>
          <w:tcPr>
            <w:tcW w:w="22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>ER [%]</w:t>
            </w:r>
          </w:p>
        </w:tc>
        <w:tc>
          <w:tcPr>
            <w:tcW w:w="14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36.73±3.4</w:t>
            </w:r>
          </w:p>
        </w:tc>
        <w:tc>
          <w:tcPr>
            <w:tcW w:w="14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37.21±3.4</w:t>
            </w:r>
          </w:p>
        </w:tc>
        <w:tc>
          <w:tcPr>
            <w:tcW w:w="14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38.15±3.9</w:t>
            </w:r>
          </w:p>
        </w:tc>
        <w:tc>
          <w:tcPr>
            <w:tcW w:w="12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36.51±3.9</w:t>
            </w: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0.25</w:t>
            </w:r>
          </w:p>
        </w:tc>
        <w:tc>
          <w:tcPr>
            <w:tcW w:w="7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0.51</w:t>
            </w:r>
          </w:p>
        </w:tc>
        <w:tc>
          <w:tcPr>
            <w:tcW w:w="1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0.003</w:t>
            </w:r>
          </w:p>
        </w:tc>
      </w:tr>
      <w:tr w:rsidR="005E3096" w:rsidRPr="007D2578" w:rsidTr="002B53B3">
        <w:trPr>
          <w:trHeight w:val="300"/>
        </w:trPr>
        <w:tc>
          <w:tcPr>
            <w:tcW w:w="222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</w:pPr>
            <w:proofErr w:type="spellStart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>MSER</w:t>
            </w:r>
            <w:proofErr w:type="spellEnd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 xml:space="preserve"> [ml/s]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311.56±69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290.92±70.6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301.5±58.6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279.1±58.5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0.55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0.88</w:t>
            </w:r>
          </w:p>
        </w:tc>
      </w:tr>
    </w:tbl>
    <w:p w:rsidR="005E3096" w:rsidRPr="007D2578" w:rsidRDefault="005E3096" w:rsidP="005E3096">
      <w:pPr>
        <w:adjustRightInd w:val="0"/>
        <w:snapToGrid w:val="0"/>
        <w:spacing w:before="240" w:after="120" w:line="480" w:lineRule="auto"/>
        <w:jc w:val="both"/>
        <w:outlineLvl w:val="0"/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val="en-US" w:eastAsia="de-DE" w:bidi="en-US"/>
        </w:rPr>
      </w:pPr>
    </w:p>
    <w:p w:rsidR="005E3096" w:rsidRPr="007D2578" w:rsidRDefault="005E3096" w:rsidP="005E309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pl-PL"/>
        </w:rPr>
      </w:pPr>
      <w:proofErr w:type="spellStart"/>
      <w:r w:rsidRPr="007D25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DE" w:bidi="en-US"/>
        </w:rPr>
        <w:lastRenderedPageBreak/>
        <w:t>HR</w:t>
      </w:r>
      <w:proofErr w:type="spellEnd"/>
      <w:r w:rsidRPr="007D25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DE" w:bidi="en-US"/>
        </w:rPr>
        <w:t xml:space="preserve">, heart rate; </w:t>
      </w:r>
      <w:proofErr w:type="spellStart"/>
      <w:r w:rsidRPr="007D25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DE" w:bidi="en-US"/>
        </w:rPr>
        <w:t>sBP</w:t>
      </w:r>
      <w:proofErr w:type="spellEnd"/>
      <w:r w:rsidRPr="007D25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DE" w:bidi="en-US"/>
        </w:rPr>
        <w:t xml:space="preserve">, systolic blood pressure; </w:t>
      </w:r>
      <w:proofErr w:type="spellStart"/>
      <w:r w:rsidRPr="007D25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DE" w:bidi="en-US"/>
        </w:rPr>
        <w:t>dBP</w:t>
      </w:r>
      <w:proofErr w:type="spellEnd"/>
      <w:r w:rsidRPr="007D25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DE" w:bidi="en-US"/>
        </w:rPr>
        <w:t xml:space="preserve">, diastolic blood pressure; </w:t>
      </w:r>
      <w:proofErr w:type="spellStart"/>
      <w:r w:rsidRPr="007D25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DE" w:bidi="en-US"/>
        </w:rPr>
        <w:t>mBP</w:t>
      </w:r>
      <w:proofErr w:type="spellEnd"/>
      <w:r w:rsidRPr="007D25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DE" w:bidi="en-US"/>
        </w:rPr>
        <w:t xml:space="preserve"> mean blood pressure; SI, </w:t>
      </w:r>
      <w:r w:rsidRPr="007D257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pl-PL"/>
        </w:rPr>
        <w:t xml:space="preserve">stroke index; CI, cardiac index; </w:t>
      </w:r>
      <w:proofErr w:type="spellStart"/>
      <w:r w:rsidRPr="007D257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pl-PL"/>
        </w:rPr>
        <w:t>TPRI</w:t>
      </w:r>
      <w:proofErr w:type="spellEnd"/>
      <w:r w:rsidRPr="007D257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pl-PL"/>
        </w:rPr>
        <w:t xml:space="preserve"> , total peripheral index, </w:t>
      </w:r>
      <w:proofErr w:type="spellStart"/>
      <w:r w:rsidRPr="007D257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pl-PL"/>
        </w:rPr>
        <w:t>TAC</w:t>
      </w:r>
      <w:proofErr w:type="spellEnd"/>
      <w:r w:rsidRPr="007D257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pl-PL"/>
        </w:rPr>
        <w:t xml:space="preserve"> , total artery compliance IC, index cardiac; </w:t>
      </w:r>
      <w:proofErr w:type="spellStart"/>
      <w:r w:rsidRPr="007D257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pl-PL"/>
        </w:rPr>
        <w:t>LVWI</w:t>
      </w:r>
      <w:proofErr w:type="spellEnd"/>
      <w:r w:rsidRPr="007D257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pl-PL"/>
        </w:rPr>
        <w:t xml:space="preserve">, left ventricular work index; </w:t>
      </w:r>
      <w:proofErr w:type="spellStart"/>
      <w:r w:rsidRPr="007D257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pl-PL"/>
        </w:rPr>
        <w:t>LVET</w:t>
      </w:r>
      <w:proofErr w:type="spellEnd"/>
      <w:r w:rsidRPr="007D257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pl-PL"/>
        </w:rPr>
        <w:t xml:space="preserve">, left ventricular ejection time; HI, Heather index; </w:t>
      </w:r>
      <w:proofErr w:type="spellStart"/>
      <w:r w:rsidRPr="007D257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pl-PL"/>
        </w:rPr>
        <w:t>TFC</w:t>
      </w:r>
      <w:proofErr w:type="spellEnd"/>
      <w:r w:rsidRPr="007D257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pl-PL"/>
        </w:rPr>
        <w:t xml:space="preserve">, thoracic fluid content; ER, ejection rate; </w:t>
      </w:r>
      <w:proofErr w:type="spellStart"/>
      <w:r w:rsidRPr="007D257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pl-PL"/>
        </w:rPr>
        <w:t>MSER</w:t>
      </w:r>
      <w:proofErr w:type="spellEnd"/>
      <w:r w:rsidRPr="007D257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pl-PL"/>
        </w:rPr>
        <w:t xml:space="preserve">, </w:t>
      </w:r>
      <w:r w:rsidRPr="007D257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Mean Systolic Ejection Rate. </w:t>
      </w:r>
      <w:r w:rsidRPr="007D2578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P</w:t>
      </w:r>
      <w:r w:rsidRPr="007D257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-values from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two-way </w:t>
      </w:r>
      <w:r w:rsidRPr="007D257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ANOVA conducted on linear mixed models are reported for the effects of group (HC vs </w:t>
      </w:r>
      <w:proofErr w:type="spellStart"/>
      <w:r w:rsidRPr="007D257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CFS</w:t>
      </w:r>
      <w:proofErr w:type="spellEnd"/>
      <w:r w:rsidRPr="007D257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), </w:t>
      </w:r>
      <w:proofErr w:type="spellStart"/>
      <w:r w:rsidRPr="007D257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WBC+SS</w:t>
      </w:r>
      <w:proofErr w:type="spellEnd"/>
      <w:r w:rsidRPr="007D257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(before vs after) and interaction between those factors</w:t>
      </w:r>
    </w:p>
    <w:p w:rsidR="005E3096" w:rsidRPr="007D2578" w:rsidRDefault="005E3096" w:rsidP="005E309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</w:p>
    <w:p w:rsidR="005E3096" w:rsidRPr="007D2578" w:rsidRDefault="005E3096" w:rsidP="005E3096">
      <w:pPr>
        <w:adjustRightInd w:val="0"/>
        <w:snapToGrid w:val="0"/>
        <w:spacing w:before="240" w:after="120" w:line="480" w:lineRule="auto"/>
        <w:jc w:val="both"/>
        <w:outlineLvl w:val="0"/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val="en-US" w:eastAsia="de-DE" w:bidi="en-US"/>
        </w:rPr>
      </w:pPr>
      <w:r w:rsidRPr="007D2578"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  <w:lang w:val="en-US" w:eastAsia="de-DE" w:bidi="en-US"/>
        </w:rPr>
        <w:t xml:space="preserve">Table </w:t>
      </w:r>
      <w:proofErr w:type="spellStart"/>
      <w:r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  <w:lang w:val="en-US" w:eastAsia="de-DE" w:bidi="en-US"/>
        </w:rPr>
        <w:t>S5</w:t>
      </w:r>
      <w:proofErr w:type="spellEnd"/>
      <w:r w:rsidRPr="007D2578">
        <w:rPr>
          <w:rFonts w:ascii="Times New Roman" w:eastAsia="Times New Roman" w:hAnsi="Times New Roman" w:cs="Times New Roman"/>
          <w:b/>
          <w:snapToGrid w:val="0"/>
          <w:color w:val="000000" w:themeColor="text1"/>
          <w:sz w:val="24"/>
          <w:szCs w:val="24"/>
          <w:lang w:val="en-US" w:eastAsia="de-DE" w:bidi="en-US"/>
        </w:rPr>
        <w:t>.</w:t>
      </w:r>
      <w:r w:rsidRPr="007D2578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val="en-US" w:eastAsia="de-DE" w:bidi="en-US"/>
        </w:rPr>
        <w:t xml:space="preserve"> </w:t>
      </w:r>
      <w:proofErr w:type="spellStart"/>
      <w:r w:rsidRPr="007D2578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val="en-US" w:eastAsia="de-DE" w:bidi="en-US"/>
        </w:rPr>
        <w:t>Mean±SD</w:t>
      </w:r>
      <w:proofErr w:type="spellEnd"/>
      <w:r w:rsidRPr="007D2578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val="en-US" w:eastAsia="de-DE" w:bidi="en-US"/>
        </w:rPr>
        <w:t xml:space="preserve"> resting values of autonomic measures for subjects with </w:t>
      </w:r>
      <w:proofErr w:type="spellStart"/>
      <w:r w:rsidRPr="007D2578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val="en-US" w:eastAsia="de-DE" w:bidi="en-US"/>
        </w:rPr>
        <w:t>CFS</w:t>
      </w:r>
      <w:proofErr w:type="spellEnd"/>
      <w:r w:rsidRPr="007D2578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val="en-US" w:eastAsia="de-DE" w:bidi="en-US"/>
        </w:rPr>
        <w:t xml:space="preserve"> and HC</w:t>
      </w:r>
    </w:p>
    <w:tbl>
      <w:tblPr>
        <w:tblW w:w="75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1"/>
        <w:gridCol w:w="975"/>
        <w:gridCol w:w="976"/>
        <w:gridCol w:w="976"/>
        <w:gridCol w:w="976"/>
        <w:gridCol w:w="1099"/>
        <w:gridCol w:w="925"/>
        <w:gridCol w:w="1818"/>
      </w:tblGrid>
      <w:tr w:rsidR="005E3096" w:rsidRPr="007D2578" w:rsidTr="002B53B3">
        <w:trPr>
          <w:trHeight w:val="289"/>
        </w:trPr>
        <w:tc>
          <w:tcPr>
            <w:tcW w:w="924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>Parameter [unit]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</w:pPr>
            <w:proofErr w:type="spellStart"/>
            <w:r w:rsidRPr="007D25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  <w:t>CFS</w:t>
            </w:r>
            <w:proofErr w:type="spellEnd"/>
            <w:r w:rsidRPr="007D25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  <w:t xml:space="preserve"> group, n=32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  <w:t>HC group, n=18</w:t>
            </w:r>
          </w:p>
        </w:tc>
        <w:tc>
          <w:tcPr>
            <w:tcW w:w="91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  <w:t xml:space="preserve">p-value effects of </w:t>
            </w:r>
            <w:proofErr w:type="spellStart"/>
            <w:r w:rsidRPr="007D25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  <w:t>WBC+SS</w:t>
            </w:r>
            <w:proofErr w:type="spellEnd"/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  <w:t>p-value group</w:t>
            </w:r>
          </w:p>
        </w:tc>
        <w:tc>
          <w:tcPr>
            <w:tcW w:w="101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  <w:t xml:space="preserve">p-value </w:t>
            </w:r>
            <w:proofErr w:type="spellStart"/>
            <w:r w:rsidRPr="007D25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  <w:t>WBC+SS</w:t>
            </w:r>
            <w:proofErr w:type="spellEnd"/>
            <w:r w:rsidRPr="007D25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  <w:t>*group</w:t>
            </w:r>
          </w:p>
        </w:tc>
      </w:tr>
      <w:tr w:rsidR="005E3096" w:rsidRPr="007D2578" w:rsidTr="002B53B3">
        <w:trPr>
          <w:trHeight w:val="315"/>
        </w:trPr>
        <w:tc>
          <w:tcPr>
            <w:tcW w:w="924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  <w:t xml:space="preserve">Before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  <w:t>After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  <w:t>Before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  <w:t>After</w:t>
            </w:r>
          </w:p>
        </w:tc>
        <w:tc>
          <w:tcPr>
            <w:tcW w:w="91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pl-PL"/>
              </w:rPr>
            </w:pPr>
          </w:p>
        </w:tc>
        <w:tc>
          <w:tcPr>
            <w:tcW w:w="94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pl-PL"/>
              </w:rPr>
            </w:pPr>
          </w:p>
        </w:tc>
        <w:tc>
          <w:tcPr>
            <w:tcW w:w="1013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pl-PL"/>
              </w:rPr>
            </w:pPr>
          </w:p>
        </w:tc>
      </w:tr>
      <w:tr w:rsidR="005E3096" w:rsidRPr="007D2578" w:rsidTr="002B53B3">
        <w:trPr>
          <w:trHeight w:val="480"/>
        </w:trPr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</w:pPr>
            <w:proofErr w:type="spellStart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>LFnu-RRI</w:t>
            </w:r>
            <w:proofErr w:type="spellEnd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 xml:space="preserve"> [%]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54.5±2.6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59±2.7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70.3±3.5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61.6±3.6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0.07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0.57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0.002</w:t>
            </w:r>
          </w:p>
        </w:tc>
      </w:tr>
      <w:tr w:rsidR="005E3096" w:rsidRPr="007D2578" w:rsidTr="002B53B3">
        <w:trPr>
          <w:trHeight w:val="480"/>
        </w:trPr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</w:pPr>
            <w:proofErr w:type="spellStart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>HFnu-RRI</w:t>
            </w:r>
            <w:proofErr w:type="spellEnd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 xml:space="preserve"> [%]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45.5±2.6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41±2.7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29.7±3.5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38.4±3.6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0.07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0.57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0.002</w:t>
            </w:r>
          </w:p>
        </w:tc>
      </w:tr>
      <w:tr w:rsidR="005E3096" w:rsidRPr="007D2578" w:rsidTr="002B53B3">
        <w:trPr>
          <w:trHeight w:val="480"/>
        </w:trPr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>LF/</w:t>
            </w:r>
            <w:proofErr w:type="spellStart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>HF-RRI</w:t>
            </w:r>
            <w:proofErr w:type="spellEnd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 xml:space="preserve"> [n/1]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1.9±0.4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2.2±0.4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3.0±0.6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2.1±0.5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0.32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0.87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0.03</w:t>
            </w:r>
          </w:p>
        </w:tc>
      </w:tr>
      <w:tr w:rsidR="005E3096" w:rsidRPr="007D2578" w:rsidTr="002B53B3">
        <w:trPr>
          <w:trHeight w:val="480"/>
        </w:trPr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>LF/</w:t>
            </w:r>
            <w:proofErr w:type="spellStart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>HF</w:t>
            </w:r>
            <w:proofErr w:type="spellEnd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 xml:space="preserve"> [n/1]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1.6±0.3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2.0±0.3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2.5±0.4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1.9±0.4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0.16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0.95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0.03</w:t>
            </w:r>
          </w:p>
        </w:tc>
      </w:tr>
      <w:tr w:rsidR="005E3096" w:rsidRPr="007D2578" w:rsidTr="002B53B3">
        <w:trPr>
          <w:trHeight w:val="480"/>
        </w:trPr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</w:pPr>
            <w:proofErr w:type="spellStart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>LFnu-dBP</w:t>
            </w:r>
            <w:proofErr w:type="spellEnd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 xml:space="preserve"> [%]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50.9±2.7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56.8±3.6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59.6±3.6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55.7±4.8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0.84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0.10</w:t>
            </w:r>
          </w:p>
        </w:tc>
      </w:tr>
      <w:tr w:rsidR="005E3096" w:rsidRPr="007D2578" w:rsidTr="002B53B3">
        <w:trPr>
          <w:trHeight w:val="480"/>
        </w:trPr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</w:pPr>
            <w:proofErr w:type="spellStart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lastRenderedPageBreak/>
              <w:t>HFnu-dBP</w:t>
            </w:r>
            <w:proofErr w:type="spellEnd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 xml:space="preserve"> [%]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13.3±1.6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11.1±2.1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8.6±2.1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12.7±2.8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0.31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0.61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0.09</w:t>
            </w:r>
          </w:p>
        </w:tc>
      </w:tr>
      <w:tr w:rsidR="005E3096" w:rsidRPr="007D2578" w:rsidTr="002B53B3">
        <w:trPr>
          <w:trHeight w:val="480"/>
        </w:trPr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 xml:space="preserve"> LF/</w:t>
            </w:r>
            <w:proofErr w:type="spellStart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>HF-dBP</w:t>
            </w:r>
            <w:proofErr w:type="spellEnd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 xml:space="preserve"> [n/1]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6.2±1.1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9.5±1.3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11.4±1.4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8.6±1.8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0.01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0.65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0.004</w:t>
            </w:r>
          </w:p>
        </w:tc>
      </w:tr>
      <w:tr w:rsidR="005E3096" w:rsidRPr="007D2578" w:rsidTr="002B53B3">
        <w:trPr>
          <w:trHeight w:val="480"/>
        </w:trPr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</w:pPr>
            <w:proofErr w:type="spellStart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>LFnu-sBP</w:t>
            </w:r>
            <w:proofErr w:type="spellEnd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 xml:space="preserve"> [%]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41.4±2.6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46.0±2.8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52.2±3.5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47.9±3.8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0.68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0.046</w:t>
            </w:r>
          </w:p>
        </w:tc>
      </w:tr>
      <w:tr w:rsidR="005E3096" w:rsidRPr="007D2578" w:rsidTr="002B53B3">
        <w:trPr>
          <w:trHeight w:val="480"/>
        </w:trPr>
        <w:tc>
          <w:tcPr>
            <w:tcW w:w="9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</w:pPr>
            <w:proofErr w:type="spellStart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>HFnu-sBP</w:t>
            </w:r>
            <w:proofErr w:type="spellEnd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 xml:space="preserve"> [%]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15.3±1.6</w:t>
            </w:r>
          </w:p>
        </w:tc>
        <w:tc>
          <w:tcPr>
            <w:tcW w:w="93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14.9±2.2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10.3±2.1</w:t>
            </w:r>
          </w:p>
        </w:tc>
        <w:tc>
          <w:tcPr>
            <w:tcW w:w="93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17.6±3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0.87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0.42</w:t>
            </w:r>
          </w:p>
        </w:tc>
        <w:tc>
          <w:tcPr>
            <w:tcW w:w="10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0.047</w:t>
            </w:r>
          </w:p>
        </w:tc>
      </w:tr>
      <w:tr w:rsidR="005E3096" w:rsidRPr="007D2578" w:rsidTr="002B53B3">
        <w:trPr>
          <w:trHeight w:val="480"/>
        </w:trPr>
        <w:tc>
          <w:tcPr>
            <w:tcW w:w="92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  <w:t>LF/</w:t>
            </w:r>
            <w:proofErr w:type="spellStart"/>
            <w:r w:rsidRPr="007D25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  <w:t>HF-sBP</w:t>
            </w:r>
            <w:proofErr w:type="spellEnd"/>
            <w:r w:rsidRPr="007D25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  <w:t xml:space="preserve"> [n/1]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3.8±0.6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4.7±0.6</w:t>
            </w: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6.8±0.8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4.5±0.8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0.85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0.003</w:t>
            </w:r>
          </w:p>
        </w:tc>
      </w:tr>
    </w:tbl>
    <w:p w:rsidR="005E3096" w:rsidRPr="007D2578" w:rsidRDefault="005E3096" w:rsidP="005E309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</w:p>
    <w:p w:rsidR="005E3096" w:rsidRPr="007D2578" w:rsidRDefault="005E3096" w:rsidP="005E309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pl-PL"/>
        </w:rPr>
      </w:pPr>
      <w:r w:rsidRPr="007D2578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val="en-US" w:eastAsia="de-DE" w:bidi="en-US"/>
        </w:rPr>
        <w:t>LF-</w:t>
      </w:r>
      <w:proofErr w:type="spellStart"/>
      <w:r w:rsidRPr="007D2578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val="en-US" w:eastAsia="de-DE" w:bidi="en-US"/>
        </w:rPr>
        <w:t>RRI</w:t>
      </w:r>
      <w:proofErr w:type="spellEnd"/>
      <w:r w:rsidRPr="007D2578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val="en-US" w:eastAsia="de-DE" w:bidi="en-US"/>
        </w:rPr>
        <w:t xml:space="preserve">, low frequency R-R interval; </w:t>
      </w:r>
      <w:proofErr w:type="spellStart"/>
      <w:r w:rsidRPr="007D2578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val="en-US" w:eastAsia="de-DE" w:bidi="en-US"/>
        </w:rPr>
        <w:t>HF-RRI</w:t>
      </w:r>
      <w:proofErr w:type="spellEnd"/>
      <w:r w:rsidRPr="007D2578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val="en-US" w:eastAsia="de-DE" w:bidi="en-US"/>
        </w:rPr>
        <w:t xml:space="preserve">, high-frequency R-R interval, </w:t>
      </w:r>
      <w:proofErr w:type="spellStart"/>
      <w:r w:rsidRPr="007D2578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val="en-US" w:eastAsia="de-DE" w:bidi="en-US"/>
        </w:rPr>
        <w:t>PSD-RRI</w:t>
      </w:r>
      <w:proofErr w:type="spellEnd"/>
      <w:r w:rsidRPr="007D2578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val="en-US" w:eastAsia="de-DE" w:bidi="en-US"/>
        </w:rPr>
        <w:t>, power spectral density R-R interval; LF/</w:t>
      </w:r>
      <w:proofErr w:type="spellStart"/>
      <w:r w:rsidRPr="007D2578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val="en-US" w:eastAsia="de-DE" w:bidi="en-US"/>
        </w:rPr>
        <w:t>HF</w:t>
      </w:r>
      <w:proofErr w:type="spellEnd"/>
      <w:r w:rsidRPr="007D2578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val="en-US" w:eastAsia="de-DE" w:bidi="en-US"/>
        </w:rPr>
        <w:t xml:space="preserve">, ratio between low and high band for heart rate and blood pressure variability; </w:t>
      </w:r>
      <w:proofErr w:type="spellStart"/>
      <w:r w:rsidRPr="007D2578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val="en-US" w:eastAsia="de-DE" w:bidi="en-US"/>
        </w:rPr>
        <w:t>PSD-sBP</w:t>
      </w:r>
      <w:proofErr w:type="spellEnd"/>
      <w:r w:rsidRPr="007D2578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val="en-US" w:eastAsia="de-DE" w:bidi="en-US"/>
        </w:rPr>
        <w:t>, power spectral density of systolic blood pressure variability; LF-</w:t>
      </w:r>
      <w:proofErr w:type="spellStart"/>
      <w:r w:rsidRPr="007D2578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val="en-US" w:eastAsia="de-DE" w:bidi="en-US"/>
        </w:rPr>
        <w:t>sBP</w:t>
      </w:r>
      <w:proofErr w:type="spellEnd"/>
      <w:r w:rsidRPr="007D2578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val="en-US" w:eastAsia="de-DE" w:bidi="en-US"/>
        </w:rPr>
        <w:t xml:space="preserve">, low frequency of systolic blood pressure variability; </w:t>
      </w:r>
      <w:proofErr w:type="spellStart"/>
      <w:r w:rsidRPr="007D2578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val="en-US" w:eastAsia="de-DE" w:bidi="en-US"/>
        </w:rPr>
        <w:t>HF-sBP</w:t>
      </w:r>
      <w:proofErr w:type="spellEnd"/>
      <w:r w:rsidRPr="007D2578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val="en-US" w:eastAsia="de-DE" w:bidi="en-US"/>
        </w:rPr>
        <w:t xml:space="preserve">, high frequency of systolic blood pressure variability; </w:t>
      </w:r>
      <w:proofErr w:type="spellStart"/>
      <w:r w:rsidRPr="007D2578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val="en-US" w:eastAsia="de-DE" w:bidi="en-US"/>
        </w:rPr>
        <w:t>PSD-dBP</w:t>
      </w:r>
      <w:proofErr w:type="spellEnd"/>
      <w:r w:rsidRPr="007D2578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val="en-US" w:eastAsia="de-DE" w:bidi="en-US"/>
        </w:rPr>
        <w:t>, power spectral density of diastolic blood pressure variability; LF-</w:t>
      </w:r>
      <w:proofErr w:type="spellStart"/>
      <w:r w:rsidRPr="007D2578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val="en-US" w:eastAsia="de-DE" w:bidi="en-US"/>
        </w:rPr>
        <w:t>dBP</w:t>
      </w:r>
      <w:proofErr w:type="spellEnd"/>
      <w:r w:rsidRPr="007D2578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val="en-US" w:eastAsia="de-DE" w:bidi="en-US"/>
        </w:rPr>
        <w:t xml:space="preserve">, low frequency of diastolic blood pressure variability; </w:t>
      </w:r>
      <w:proofErr w:type="spellStart"/>
      <w:r w:rsidRPr="007D2578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val="en-US" w:eastAsia="de-DE" w:bidi="en-US"/>
        </w:rPr>
        <w:t>HF-dBP</w:t>
      </w:r>
      <w:proofErr w:type="spellEnd"/>
      <w:r w:rsidRPr="007D2578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val="en-US" w:eastAsia="de-DE" w:bidi="en-US"/>
        </w:rPr>
        <w:t xml:space="preserve">, high frequency of diastolic blood pressure variability. </w:t>
      </w:r>
      <w:r w:rsidRPr="007D2578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P</w:t>
      </w:r>
      <w:r w:rsidRPr="007D257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-values from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two-way </w:t>
      </w:r>
      <w:r w:rsidRPr="007D257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ANOVA conducted on linear mixed models are reported for the effects of group (HC vs </w:t>
      </w:r>
      <w:proofErr w:type="spellStart"/>
      <w:r w:rsidRPr="007D257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CFS</w:t>
      </w:r>
      <w:proofErr w:type="spellEnd"/>
      <w:r w:rsidRPr="007D257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), </w:t>
      </w:r>
      <w:proofErr w:type="spellStart"/>
      <w:r w:rsidRPr="007D257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WBC+SS</w:t>
      </w:r>
      <w:proofErr w:type="spellEnd"/>
      <w:r w:rsidRPr="007D257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(before vs after) and interaction between those factors</w:t>
      </w:r>
    </w:p>
    <w:p w:rsidR="005E3096" w:rsidRDefault="005E3096" w:rsidP="005E309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</w:p>
    <w:p w:rsidR="005E3096" w:rsidRPr="007D2578" w:rsidRDefault="005E3096" w:rsidP="005E309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val="en-US"/>
        </w:rPr>
      </w:pPr>
      <w:r w:rsidRPr="007D257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/>
        </w:rPr>
        <w:t xml:space="preserve">Table </w:t>
      </w:r>
      <w:proofErr w:type="spellStart"/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/>
        </w:rPr>
        <w:t>S6</w:t>
      </w:r>
      <w:proofErr w:type="spellEnd"/>
      <w:r w:rsidRPr="007D2578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7D2578">
        <w:rPr>
          <w:rFonts w:ascii="Times New Roman" w:eastAsia="Lato-Regular" w:hAnsi="Times New Roman" w:cs="Times New Roman"/>
          <w:snapToGrid w:val="0"/>
          <w:color w:val="000000" w:themeColor="text1"/>
          <w:sz w:val="24"/>
          <w:szCs w:val="24"/>
          <w:lang w:val="en-US" w:eastAsia="pl-PL" w:bidi="en-US"/>
        </w:rPr>
        <w:t>CFS</w:t>
      </w:r>
      <w:proofErr w:type="spellEnd"/>
      <w:r w:rsidRPr="007D2578">
        <w:rPr>
          <w:rFonts w:ascii="Times New Roman" w:eastAsia="Lato-Regular" w:hAnsi="Times New Roman" w:cs="Times New Roman"/>
          <w:snapToGrid w:val="0"/>
          <w:color w:val="000000" w:themeColor="text1"/>
          <w:sz w:val="24"/>
          <w:szCs w:val="24"/>
          <w:lang w:val="en-US" w:eastAsia="pl-PL" w:bidi="en-US"/>
        </w:rPr>
        <w:t xml:space="preserve"> group </w:t>
      </w:r>
      <w:r w:rsidRPr="007D2578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val="en-US" w:eastAsia="pl-PL" w:bidi="en-US"/>
        </w:rPr>
        <w:t xml:space="preserve">mean </w:t>
      </w:r>
      <w:proofErr w:type="spellStart"/>
      <w:r w:rsidRPr="007D2578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val="en-US" w:eastAsia="pl-PL" w:bidi="en-US"/>
        </w:rPr>
        <w:t>values±SD</w:t>
      </w:r>
      <w:proofErr w:type="spellEnd"/>
      <w:r w:rsidRPr="007D2578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val="en-US" w:eastAsia="pl-PL" w:bidi="en-US"/>
        </w:rPr>
        <w:t xml:space="preserve"> before-, after, and follow-up </w:t>
      </w:r>
      <w:proofErr w:type="spellStart"/>
      <w:r w:rsidRPr="007D2578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val="en-US" w:eastAsia="pl-PL" w:bidi="en-US"/>
        </w:rPr>
        <w:t>WBC+SS</w:t>
      </w:r>
      <w:proofErr w:type="spellEnd"/>
      <w:r w:rsidRPr="007D2578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val="en-US" w:eastAsia="pl-PL" w:bidi="en-US"/>
        </w:rPr>
        <w:t xml:space="preserve"> intervention for cognitive function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7"/>
        <w:gridCol w:w="869"/>
        <w:gridCol w:w="979"/>
        <w:gridCol w:w="869"/>
        <w:gridCol w:w="779"/>
        <w:gridCol w:w="1118"/>
        <w:gridCol w:w="754"/>
        <w:gridCol w:w="1851"/>
      </w:tblGrid>
      <w:tr w:rsidR="005E3096" w:rsidRPr="007D2578" w:rsidTr="002B53B3">
        <w:trPr>
          <w:trHeight w:val="300"/>
        </w:trPr>
        <w:tc>
          <w:tcPr>
            <w:tcW w:w="996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  <w:t>Parameter [unit]</w:t>
            </w:r>
          </w:p>
        </w:tc>
        <w:tc>
          <w:tcPr>
            <w:tcW w:w="124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</w:pPr>
            <w:proofErr w:type="spellStart"/>
            <w:r w:rsidRPr="007D25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  <w:t>CFS</w:t>
            </w:r>
            <w:proofErr w:type="spellEnd"/>
            <w:r w:rsidRPr="007D25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  <w:t xml:space="preserve"> group, n=32</w:t>
            </w:r>
          </w:p>
        </w:tc>
        <w:tc>
          <w:tcPr>
            <w:tcW w:w="109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  <w:t>HC group, n=18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  <w:t xml:space="preserve">p-value effects of </w:t>
            </w:r>
            <w:proofErr w:type="spellStart"/>
            <w:r w:rsidRPr="007D25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  <w:t>WBC+SS</w:t>
            </w:r>
            <w:proofErr w:type="spellEnd"/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  <w:t>p-value group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  <w:t xml:space="preserve">p-value </w:t>
            </w:r>
            <w:proofErr w:type="spellStart"/>
            <w:r w:rsidRPr="007D25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  <w:t>WBC+SS</w:t>
            </w:r>
            <w:proofErr w:type="spellEnd"/>
            <w:r w:rsidRPr="007D25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  <w:t>*group</w:t>
            </w:r>
          </w:p>
        </w:tc>
      </w:tr>
      <w:tr w:rsidR="005E3096" w:rsidRPr="007D2578" w:rsidTr="002B53B3">
        <w:trPr>
          <w:trHeight w:val="315"/>
        </w:trPr>
        <w:tc>
          <w:tcPr>
            <w:tcW w:w="996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  <w:t>Before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  <w:t>After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  <w:t>Before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  <w:t>After</w:t>
            </w:r>
          </w:p>
        </w:tc>
        <w:tc>
          <w:tcPr>
            <w:tcW w:w="449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</w:pPr>
          </w:p>
        </w:tc>
        <w:tc>
          <w:tcPr>
            <w:tcW w:w="416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</w:pPr>
          </w:p>
        </w:tc>
        <w:tc>
          <w:tcPr>
            <w:tcW w:w="798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</w:pPr>
          </w:p>
        </w:tc>
      </w:tr>
      <w:tr w:rsidR="005E3096" w:rsidRPr="007D2578" w:rsidTr="002B53B3">
        <w:trPr>
          <w:trHeight w:val="300"/>
        </w:trPr>
        <w:tc>
          <w:tcPr>
            <w:tcW w:w="9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</w:pPr>
            <w:proofErr w:type="spellStart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>TMT</w:t>
            </w:r>
            <w:proofErr w:type="spellEnd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 xml:space="preserve"> A [s]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4"/>
                <w:lang w:val="en-US" w:eastAsia="pl-PL"/>
              </w:rPr>
            </w:pPr>
            <w:r w:rsidRPr="007D2578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23±6.2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4"/>
                <w:lang w:val="en-US" w:eastAsia="pl-PL"/>
              </w:rPr>
            </w:pPr>
            <w:r w:rsidRPr="007D2578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18.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4</w:t>
            </w:r>
            <w:r w:rsidRPr="007D2578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±5.7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4"/>
                <w:lang w:val="en-US" w:eastAsia="pl-PL"/>
              </w:rPr>
            </w:pPr>
            <w:r w:rsidRPr="007D2578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24.5±7.6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4"/>
                <w:lang w:val="en-US" w:eastAsia="pl-PL"/>
              </w:rPr>
            </w:pPr>
            <w:r w:rsidRPr="007D2578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20.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9</w:t>
            </w:r>
            <w:r w:rsidRPr="007D2578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±8.9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4"/>
                <w:lang w:val="en-US" w:eastAsia="pl-PL"/>
              </w:rPr>
            </w:pPr>
            <w:r w:rsidRPr="007D2578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0.000003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4"/>
                <w:lang w:val="en-US" w:eastAsia="pl-PL"/>
              </w:rPr>
            </w:pPr>
            <w:r w:rsidRPr="007D2578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0.23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4"/>
                <w:lang w:val="en-US" w:eastAsia="pl-PL"/>
              </w:rPr>
            </w:pPr>
            <w:r w:rsidRPr="007D2578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0.36</w:t>
            </w:r>
          </w:p>
        </w:tc>
      </w:tr>
      <w:tr w:rsidR="005E3096" w:rsidRPr="007D2578" w:rsidTr="002B53B3">
        <w:trPr>
          <w:trHeight w:val="300"/>
        </w:trPr>
        <w:tc>
          <w:tcPr>
            <w:tcW w:w="99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</w:pPr>
            <w:proofErr w:type="spellStart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>TMT</w:t>
            </w:r>
            <w:proofErr w:type="spellEnd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 xml:space="preserve"> B [s]</w:t>
            </w:r>
          </w:p>
        </w:tc>
        <w:tc>
          <w:tcPr>
            <w:tcW w:w="52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4"/>
                <w:lang w:val="en-US" w:eastAsia="pl-PL"/>
              </w:rPr>
            </w:pPr>
            <w:r w:rsidRPr="007D2578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50.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2</w:t>
            </w:r>
            <w:r w:rsidRPr="007D2578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±13.9</w:t>
            </w:r>
          </w:p>
        </w:tc>
        <w:tc>
          <w:tcPr>
            <w:tcW w:w="71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4"/>
                <w:lang w:val="en-US" w:eastAsia="pl-PL"/>
              </w:rPr>
            </w:pPr>
            <w:r w:rsidRPr="007D2578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43.3±11.3</w:t>
            </w:r>
          </w:p>
        </w:tc>
        <w:tc>
          <w:tcPr>
            <w:tcW w:w="52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4"/>
                <w:lang w:val="en-US" w:eastAsia="pl-PL"/>
              </w:rPr>
            </w:pPr>
            <w:r w:rsidRPr="007D2578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59.7±25</w:t>
            </w:r>
          </w:p>
        </w:tc>
        <w:tc>
          <w:tcPr>
            <w:tcW w:w="56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4"/>
                <w:lang w:val="en-US" w:eastAsia="pl-PL"/>
              </w:rPr>
            </w:pPr>
            <w:r w:rsidRPr="007D2578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50±23.7</w:t>
            </w:r>
          </w:p>
        </w:tc>
        <w:tc>
          <w:tcPr>
            <w:tcW w:w="44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4"/>
                <w:lang w:val="en-US" w:eastAsia="pl-PL"/>
              </w:rPr>
            </w:pPr>
            <w:r w:rsidRPr="007D2578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0.005</w:t>
            </w:r>
          </w:p>
        </w:tc>
        <w:tc>
          <w:tcPr>
            <w:tcW w:w="4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4"/>
                <w:lang w:val="en-US" w:eastAsia="pl-PL"/>
              </w:rPr>
            </w:pPr>
            <w:r w:rsidRPr="007D2578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0.21</w:t>
            </w:r>
          </w:p>
        </w:tc>
        <w:tc>
          <w:tcPr>
            <w:tcW w:w="79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4"/>
                <w:lang w:val="en-US" w:eastAsia="pl-PL"/>
              </w:rPr>
            </w:pPr>
            <w:r w:rsidRPr="007D2578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0.61</w:t>
            </w:r>
          </w:p>
        </w:tc>
      </w:tr>
      <w:tr w:rsidR="005E3096" w:rsidRPr="007D2578" w:rsidTr="002B53B3">
        <w:trPr>
          <w:trHeight w:val="300"/>
        </w:trPr>
        <w:tc>
          <w:tcPr>
            <w:tcW w:w="99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</w:pPr>
            <w:proofErr w:type="spellStart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>TMT</w:t>
            </w:r>
            <w:proofErr w:type="spellEnd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 xml:space="preserve"> B-A [s]</w:t>
            </w:r>
          </w:p>
        </w:tc>
        <w:tc>
          <w:tcPr>
            <w:tcW w:w="52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</w:pPr>
            <w:r w:rsidRPr="007D2578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27.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2</w:t>
            </w:r>
            <w:r w:rsidRPr="007D2578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±11.4</w:t>
            </w:r>
          </w:p>
        </w:tc>
        <w:tc>
          <w:tcPr>
            <w:tcW w:w="71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</w:pPr>
            <w:r w:rsidRPr="007D2578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5</w:t>
            </w:r>
            <w:r w:rsidRPr="007D2578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±9.5</w:t>
            </w:r>
          </w:p>
        </w:tc>
        <w:tc>
          <w:tcPr>
            <w:tcW w:w="52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</w:pPr>
            <w:r w:rsidRPr="007D2578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35.2±23.7</w:t>
            </w:r>
          </w:p>
        </w:tc>
        <w:tc>
          <w:tcPr>
            <w:tcW w:w="56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</w:pPr>
            <w:r w:rsidRPr="007D2578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29.1±21</w:t>
            </w:r>
          </w:p>
        </w:tc>
        <w:tc>
          <w:tcPr>
            <w:tcW w:w="44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4"/>
                <w:lang w:val="en-US" w:eastAsia="pl-PL"/>
              </w:rPr>
            </w:pPr>
            <w:r w:rsidRPr="007D2578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0.31</w:t>
            </w:r>
          </w:p>
        </w:tc>
        <w:tc>
          <w:tcPr>
            <w:tcW w:w="4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4"/>
                <w:lang w:val="en-US" w:eastAsia="pl-PL"/>
              </w:rPr>
            </w:pPr>
            <w:r w:rsidRPr="007D2578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0.38</w:t>
            </w:r>
          </w:p>
        </w:tc>
        <w:tc>
          <w:tcPr>
            <w:tcW w:w="79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4"/>
                <w:lang w:val="en-US" w:eastAsia="pl-PL"/>
              </w:rPr>
            </w:pPr>
            <w:r w:rsidRPr="007D2578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0.36</w:t>
            </w:r>
          </w:p>
        </w:tc>
      </w:tr>
      <w:tr w:rsidR="005E3096" w:rsidRPr="007D2578" w:rsidTr="002B53B3">
        <w:trPr>
          <w:trHeight w:val="300"/>
        </w:trPr>
        <w:tc>
          <w:tcPr>
            <w:tcW w:w="99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>Coding 1 min [</w:t>
            </w:r>
            <w:proofErr w:type="spellStart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>symbols_to_go</w:t>
            </w:r>
            <w:proofErr w:type="spellEnd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>]</w:t>
            </w:r>
          </w:p>
        </w:tc>
        <w:tc>
          <w:tcPr>
            <w:tcW w:w="52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</w:pPr>
            <w:r w:rsidRPr="007D2578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52.8±9.5</w:t>
            </w:r>
          </w:p>
        </w:tc>
        <w:tc>
          <w:tcPr>
            <w:tcW w:w="71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</w:pPr>
            <w:r w:rsidRPr="007D2578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47.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8</w:t>
            </w:r>
            <w:r w:rsidRPr="007D2578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±6.2</w:t>
            </w:r>
          </w:p>
        </w:tc>
        <w:tc>
          <w:tcPr>
            <w:tcW w:w="52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</w:pPr>
            <w:r w:rsidRPr="007D2578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55.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2</w:t>
            </w:r>
            <w:r w:rsidRPr="007D2578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±7.3</w:t>
            </w:r>
          </w:p>
        </w:tc>
        <w:tc>
          <w:tcPr>
            <w:tcW w:w="56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</w:pPr>
            <w:r w:rsidRPr="007D2578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49.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3</w:t>
            </w:r>
            <w:r w:rsidRPr="007D2578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±8.1</w:t>
            </w:r>
          </w:p>
        </w:tc>
        <w:tc>
          <w:tcPr>
            <w:tcW w:w="44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4"/>
                <w:lang w:val="en-US" w:eastAsia="pl-PL"/>
              </w:rPr>
            </w:pPr>
            <w:r w:rsidRPr="007D2578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0.00002</w:t>
            </w:r>
          </w:p>
        </w:tc>
        <w:tc>
          <w:tcPr>
            <w:tcW w:w="4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4"/>
                <w:lang w:val="en-US" w:eastAsia="pl-PL"/>
              </w:rPr>
            </w:pPr>
            <w:r w:rsidRPr="007D2578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0.52</w:t>
            </w:r>
          </w:p>
        </w:tc>
        <w:tc>
          <w:tcPr>
            <w:tcW w:w="79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4"/>
                <w:lang w:val="en-US" w:eastAsia="pl-PL"/>
              </w:rPr>
            </w:pPr>
            <w:r w:rsidRPr="007D2578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0.70</w:t>
            </w:r>
          </w:p>
        </w:tc>
      </w:tr>
      <w:tr w:rsidR="005E3096" w:rsidRPr="007D2578" w:rsidTr="002B53B3">
        <w:trPr>
          <w:trHeight w:val="300"/>
        </w:trPr>
        <w:tc>
          <w:tcPr>
            <w:tcW w:w="99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>Coding 2 min [</w:t>
            </w:r>
            <w:proofErr w:type="spellStart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>symbols_to_go</w:t>
            </w:r>
            <w:proofErr w:type="spellEnd"/>
            <w:r w:rsidRPr="007D257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pl-PL"/>
              </w:rPr>
              <w:t>]</w:t>
            </w:r>
          </w:p>
        </w:tc>
        <w:tc>
          <w:tcPr>
            <w:tcW w:w="529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4"/>
                <w:lang w:val="en-US" w:eastAsia="pl-PL"/>
              </w:rPr>
            </w:pPr>
            <w:r w:rsidRPr="007D2578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12.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7</w:t>
            </w:r>
            <w:r w:rsidRPr="007D2578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±11.5</w:t>
            </w:r>
          </w:p>
        </w:tc>
        <w:tc>
          <w:tcPr>
            <w:tcW w:w="71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4"/>
                <w:lang w:val="en-US" w:eastAsia="pl-PL"/>
              </w:rPr>
            </w:pPr>
            <w:r w:rsidRPr="007D2578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6.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1</w:t>
            </w:r>
            <w:r w:rsidRPr="007D2578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±7.9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4"/>
                <w:lang w:val="en-US" w:eastAsia="pl-PL"/>
              </w:rPr>
            </w:pPr>
            <w:r w:rsidRPr="007D2578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15.1±11.1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4"/>
                <w:lang w:val="en-US" w:eastAsia="pl-PL"/>
              </w:rPr>
            </w:pPr>
            <w:r w:rsidRPr="007D2578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en-US"/>
              </w:rPr>
              <w:t>8.1±9.1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4"/>
                <w:lang w:val="en-US" w:eastAsia="pl-PL"/>
              </w:rPr>
              <w:t>0.00001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4"/>
                <w:lang w:val="en-US" w:eastAsia="pl-PL"/>
              </w:rPr>
              <w:t>0.49</w:t>
            </w:r>
          </w:p>
        </w:tc>
        <w:tc>
          <w:tcPr>
            <w:tcW w:w="798" w:type="pc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5E3096" w:rsidRPr="007D2578" w:rsidRDefault="005E3096" w:rsidP="002B53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4"/>
                <w:lang w:val="en-US" w:eastAsia="pl-PL"/>
              </w:rPr>
            </w:pPr>
            <w:r w:rsidRPr="007D257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24"/>
                <w:lang w:val="en-US" w:eastAsia="pl-PL"/>
              </w:rPr>
              <w:t>0.91</w:t>
            </w:r>
          </w:p>
        </w:tc>
      </w:tr>
    </w:tbl>
    <w:p w:rsidR="005E3096" w:rsidRPr="007D2578" w:rsidRDefault="005E3096" w:rsidP="005E3096">
      <w:pPr>
        <w:adjustRightInd w:val="0"/>
        <w:snapToGrid w:val="0"/>
        <w:spacing w:before="240" w:after="120" w:line="480" w:lineRule="auto"/>
        <w:jc w:val="both"/>
        <w:outlineLvl w:val="2"/>
        <w:rPr>
          <w:rFonts w:ascii="Times New Roman" w:eastAsia="Times New Roman" w:hAnsi="Times New Roman" w:cs="Times New Roman"/>
          <w:i/>
          <w:snapToGrid w:val="0"/>
          <w:color w:val="000000" w:themeColor="text1"/>
          <w:sz w:val="24"/>
          <w:szCs w:val="24"/>
          <w:lang w:val="en-US" w:eastAsia="de-DE" w:bidi="en-US"/>
        </w:rPr>
      </w:pPr>
      <w:proofErr w:type="spellStart"/>
      <w:r w:rsidRPr="007D2578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val="en-US" w:eastAsia="de-DE" w:bidi="en-US"/>
        </w:rPr>
        <w:t>TMT</w:t>
      </w:r>
      <w:proofErr w:type="spellEnd"/>
      <w:r w:rsidRPr="007D2578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val="en-US" w:eastAsia="de-DE" w:bidi="en-US"/>
        </w:rPr>
        <w:t xml:space="preserve"> A (Trial Making Test part A)</w:t>
      </w:r>
      <w:r w:rsidRPr="007D2578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val="en-US" w:eastAsia="pl-PL" w:bidi="en-US"/>
        </w:rPr>
        <w:t xml:space="preserve">; </w:t>
      </w:r>
      <w:proofErr w:type="spellStart"/>
      <w:r w:rsidRPr="007D2578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val="en-US" w:eastAsia="de-DE" w:bidi="en-US"/>
        </w:rPr>
        <w:t>TMT</w:t>
      </w:r>
      <w:proofErr w:type="spellEnd"/>
      <w:r w:rsidRPr="007D2578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val="en-US" w:eastAsia="de-DE" w:bidi="en-US"/>
        </w:rPr>
        <w:t xml:space="preserve"> B (Trial Making Test part B); </w:t>
      </w:r>
      <w:r w:rsidRPr="007D2578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val="en-US" w:eastAsia="pl-PL" w:bidi="en-US"/>
        </w:rPr>
        <w:t>Coding 1 min (</w:t>
      </w:r>
      <w:r w:rsidRPr="007D2578"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4"/>
          <w:szCs w:val="24"/>
          <w:lang w:val="en-US" w:eastAsia="pl-PL" w:bidi="en-US"/>
        </w:rPr>
        <w:t xml:space="preserve">number of symbols left to go after 1 minute in Coding); </w:t>
      </w:r>
      <w:r w:rsidRPr="007D2578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lang w:val="en-US" w:eastAsia="pl-PL" w:bidi="en-US"/>
        </w:rPr>
        <w:t>Coding 2 min (</w:t>
      </w:r>
      <w:r w:rsidRPr="007D2578">
        <w:rPr>
          <w:rFonts w:ascii="Times New Roman" w:eastAsia="Times New Roman" w:hAnsi="Times New Roman" w:cs="Times New Roman"/>
          <w:bCs/>
          <w:snapToGrid w:val="0"/>
          <w:color w:val="000000" w:themeColor="text1"/>
          <w:sz w:val="24"/>
          <w:szCs w:val="24"/>
          <w:lang w:val="en-US" w:eastAsia="pl-PL" w:bidi="en-US"/>
        </w:rPr>
        <w:t xml:space="preserve">number of symbols left to go after 2 minutes in Coding). </w:t>
      </w:r>
      <w:r w:rsidRPr="007D2578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P</w:t>
      </w:r>
      <w:r w:rsidRPr="007D257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-values from ANOVA conducted on linear mixed models are reported for the effects of group (HC vs </w:t>
      </w:r>
      <w:proofErr w:type="spellStart"/>
      <w:r w:rsidRPr="007D257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CFS</w:t>
      </w:r>
      <w:proofErr w:type="spellEnd"/>
      <w:r w:rsidRPr="007D257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), </w:t>
      </w:r>
      <w:proofErr w:type="spellStart"/>
      <w:r w:rsidRPr="007D257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WBC+SS</w:t>
      </w:r>
      <w:proofErr w:type="spellEnd"/>
      <w:r w:rsidRPr="007D257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(before vs after) and interaction between those factors</w:t>
      </w:r>
    </w:p>
    <w:p w:rsidR="005E3096" w:rsidRDefault="005E3096" w:rsidP="005E3096"/>
    <w:p w:rsidR="00A14C76" w:rsidRDefault="00A14C76"/>
    <w:sectPr w:rsidR="00A14C76" w:rsidSect="009C1C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-Regular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096"/>
    <w:rsid w:val="000219F5"/>
    <w:rsid w:val="00021F5F"/>
    <w:rsid w:val="0002641F"/>
    <w:rsid w:val="000323F5"/>
    <w:rsid w:val="00034A30"/>
    <w:rsid w:val="000366F0"/>
    <w:rsid w:val="0003775B"/>
    <w:rsid w:val="0004080D"/>
    <w:rsid w:val="00042DED"/>
    <w:rsid w:val="00045125"/>
    <w:rsid w:val="00045AC2"/>
    <w:rsid w:val="00050D0C"/>
    <w:rsid w:val="00066EA7"/>
    <w:rsid w:val="00072BE6"/>
    <w:rsid w:val="00076E41"/>
    <w:rsid w:val="00082C46"/>
    <w:rsid w:val="00090A83"/>
    <w:rsid w:val="000A31B7"/>
    <w:rsid w:val="000D1E93"/>
    <w:rsid w:val="000F4DE0"/>
    <w:rsid w:val="0010532B"/>
    <w:rsid w:val="0010747C"/>
    <w:rsid w:val="00110619"/>
    <w:rsid w:val="0011132B"/>
    <w:rsid w:val="0012047F"/>
    <w:rsid w:val="00123FE9"/>
    <w:rsid w:val="0013685F"/>
    <w:rsid w:val="0014174D"/>
    <w:rsid w:val="00145410"/>
    <w:rsid w:val="00152437"/>
    <w:rsid w:val="00160E84"/>
    <w:rsid w:val="001611D9"/>
    <w:rsid w:val="00162FCE"/>
    <w:rsid w:val="00163155"/>
    <w:rsid w:val="0017325A"/>
    <w:rsid w:val="00173E8E"/>
    <w:rsid w:val="00181B44"/>
    <w:rsid w:val="0019548F"/>
    <w:rsid w:val="001C61E4"/>
    <w:rsid w:val="001D5BEE"/>
    <w:rsid w:val="001E1F93"/>
    <w:rsid w:val="001E4E70"/>
    <w:rsid w:val="001F0CA6"/>
    <w:rsid w:val="001F5677"/>
    <w:rsid w:val="0020370F"/>
    <w:rsid w:val="00204154"/>
    <w:rsid w:val="00204527"/>
    <w:rsid w:val="00215373"/>
    <w:rsid w:val="0021748F"/>
    <w:rsid w:val="00244144"/>
    <w:rsid w:val="0025036C"/>
    <w:rsid w:val="00252666"/>
    <w:rsid w:val="0026071B"/>
    <w:rsid w:val="002625D0"/>
    <w:rsid w:val="00262C42"/>
    <w:rsid w:val="002739D6"/>
    <w:rsid w:val="002742D9"/>
    <w:rsid w:val="00276C87"/>
    <w:rsid w:val="00282CD3"/>
    <w:rsid w:val="00286D5F"/>
    <w:rsid w:val="00297287"/>
    <w:rsid w:val="002A2F1B"/>
    <w:rsid w:val="002B25FA"/>
    <w:rsid w:val="002C1314"/>
    <w:rsid w:val="002C2FC6"/>
    <w:rsid w:val="002C30FD"/>
    <w:rsid w:val="002D0B4E"/>
    <w:rsid w:val="00305AA8"/>
    <w:rsid w:val="003114DE"/>
    <w:rsid w:val="0031730A"/>
    <w:rsid w:val="003273BB"/>
    <w:rsid w:val="003324CB"/>
    <w:rsid w:val="0033676B"/>
    <w:rsid w:val="0033754B"/>
    <w:rsid w:val="00337BB1"/>
    <w:rsid w:val="00337CE6"/>
    <w:rsid w:val="003406A9"/>
    <w:rsid w:val="003418A5"/>
    <w:rsid w:val="003470E6"/>
    <w:rsid w:val="00351D04"/>
    <w:rsid w:val="00355005"/>
    <w:rsid w:val="003553D1"/>
    <w:rsid w:val="00364A54"/>
    <w:rsid w:val="00370DFF"/>
    <w:rsid w:val="0037129E"/>
    <w:rsid w:val="00377F02"/>
    <w:rsid w:val="00392187"/>
    <w:rsid w:val="00395317"/>
    <w:rsid w:val="003A5DFE"/>
    <w:rsid w:val="003B42CF"/>
    <w:rsid w:val="003C01FF"/>
    <w:rsid w:val="003E0348"/>
    <w:rsid w:val="003E3DE4"/>
    <w:rsid w:val="003E4ACE"/>
    <w:rsid w:val="003F3B34"/>
    <w:rsid w:val="003F5357"/>
    <w:rsid w:val="0040773F"/>
    <w:rsid w:val="00423E28"/>
    <w:rsid w:val="0042677B"/>
    <w:rsid w:val="004306A2"/>
    <w:rsid w:val="00433801"/>
    <w:rsid w:val="00440C2D"/>
    <w:rsid w:val="004757F2"/>
    <w:rsid w:val="00475871"/>
    <w:rsid w:val="00480CAC"/>
    <w:rsid w:val="00480E25"/>
    <w:rsid w:val="00481D2B"/>
    <w:rsid w:val="004A0A81"/>
    <w:rsid w:val="004B49D8"/>
    <w:rsid w:val="004C2363"/>
    <w:rsid w:val="004C3133"/>
    <w:rsid w:val="004C4CB9"/>
    <w:rsid w:val="004C56BD"/>
    <w:rsid w:val="004C6799"/>
    <w:rsid w:val="004D090A"/>
    <w:rsid w:val="004D41FA"/>
    <w:rsid w:val="004D4959"/>
    <w:rsid w:val="004D4CBD"/>
    <w:rsid w:val="004E38AC"/>
    <w:rsid w:val="004F48A1"/>
    <w:rsid w:val="00501E25"/>
    <w:rsid w:val="005033CB"/>
    <w:rsid w:val="005038B4"/>
    <w:rsid w:val="005069C7"/>
    <w:rsid w:val="00516879"/>
    <w:rsid w:val="00525074"/>
    <w:rsid w:val="005313DC"/>
    <w:rsid w:val="0053384D"/>
    <w:rsid w:val="005341BF"/>
    <w:rsid w:val="005349BD"/>
    <w:rsid w:val="00535585"/>
    <w:rsid w:val="005379D2"/>
    <w:rsid w:val="005404A3"/>
    <w:rsid w:val="0054747B"/>
    <w:rsid w:val="00554C18"/>
    <w:rsid w:val="0056146C"/>
    <w:rsid w:val="005615BB"/>
    <w:rsid w:val="00561871"/>
    <w:rsid w:val="0056470C"/>
    <w:rsid w:val="00566251"/>
    <w:rsid w:val="00571DC3"/>
    <w:rsid w:val="00577B3A"/>
    <w:rsid w:val="005864B4"/>
    <w:rsid w:val="00593B1E"/>
    <w:rsid w:val="005B4C4A"/>
    <w:rsid w:val="005C28B5"/>
    <w:rsid w:val="005C323A"/>
    <w:rsid w:val="005C72AC"/>
    <w:rsid w:val="005D2D2D"/>
    <w:rsid w:val="005D2FE0"/>
    <w:rsid w:val="005D4A3E"/>
    <w:rsid w:val="005E0A84"/>
    <w:rsid w:val="005E3096"/>
    <w:rsid w:val="005F2B09"/>
    <w:rsid w:val="0060702A"/>
    <w:rsid w:val="006074B6"/>
    <w:rsid w:val="0061051B"/>
    <w:rsid w:val="006217B2"/>
    <w:rsid w:val="006301F4"/>
    <w:rsid w:val="00636E00"/>
    <w:rsid w:val="00637109"/>
    <w:rsid w:val="006423CE"/>
    <w:rsid w:val="00644C06"/>
    <w:rsid w:val="006470C3"/>
    <w:rsid w:val="0066034D"/>
    <w:rsid w:val="00680BBA"/>
    <w:rsid w:val="00685D96"/>
    <w:rsid w:val="00686ECF"/>
    <w:rsid w:val="006877AB"/>
    <w:rsid w:val="00696EA3"/>
    <w:rsid w:val="006A5756"/>
    <w:rsid w:val="006B05A4"/>
    <w:rsid w:val="006D32FC"/>
    <w:rsid w:val="006E1927"/>
    <w:rsid w:val="006F7E67"/>
    <w:rsid w:val="00702C87"/>
    <w:rsid w:val="00704E46"/>
    <w:rsid w:val="007070D4"/>
    <w:rsid w:val="007120E7"/>
    <w:rsid w:val="0072222D"/>
    <w:rsid w:val="00727713"/>
    <w:rsid w:val="0073129D"/>
    <w:rsid w:val="00736C4B"/>
    <w:rsid w:val="00747D5D"/>
    <w:rsid w:val="0077510F"/>
    <w:rsid w:val="00781988"/>
    <w:rsid w:val="00784E3F"/>
    <w:rsid w:val="0079167B"/>
    <w:rsid w:val="00793E85"/>
    <w:rsid w:val="00796958"/>
    <w:rsid w:val="007C08C9"/>
    <w:rsid w:val="007C355F"/>
    <w:rsid w:val="007C6846"/>
    <w:rsid w:val="007C7232"/>
    <w:rsid w:val="007D726F"/>
    <w:rsid w:val="00803F5A"/>
    <w:rsid w:val="00807A3E"/>
    <w:rsid w:val="00813BBC"/>
    <w:rsid w:val="00817978"/>
    <w:rsid w:val="00831585"/>
    <w:rsid w:val="0084350C"/>
    <w:rsid w:val="0084421E"/>
    <w:rsid w:val="00844767"/>
    <w:rsid w:val="008453D7"/>
    <w:rsid w:val="008471FE"/>
    <w:rsid w:val="00854929"/>
    <w:rsid w:val="00863A6C"/>
    <w:rsid w:val="0087320D"/>
    <w:rsid w:val="0089517B"/>
    <w:rsid w:val="008A3EEC"/>
    <w:rsid w:val="008B7B67"/>
    <w:rsid w:val="008C2683"/>
    <w:rsid w:val="008C4AB1"/>
    <w:rsid w:val="008C7C11"/>
    <w:rsid w:val="008F0D8A"/>
    <w:rsid w:val="008F3F67"/>
    <w:rsid w:val="009000E3"/>
    <w:rsid w:val="00902ED4"/>
    <w:rsid w:val="00903D72"/>
    <w:rsid w:val="00906006"/>
    <w:rsid w:val="00913531"/>
    <w:rsid w:val="00914616"/>
    <w:rsid w:val="00914A55"/>
    <w:rsid w:val="00916D7A"/>
    <w:rsid w:val="00920FCF"/>
    <w:rsid w:val="00927DB7"/>
    <w:rsid w:val="00932A90"/>
    <w:rsid w:val="00934755"/>
    <w:rsid w:val="0094196D"/>
    <w:rsid w:val="0096089F"/>
    <w:rsid w:val="0096428F"/>
    <w:rsid w:val="009711F9"/>
    <w:rsid w:val="009919EF"/>
    <w:rsid w:val="0099412C"/>
    <w:rsid w:val="00997E8A"/>
    <w:rsid w:val="009A6C64"/>
    <w:rsid w:val="009B2586"/>
    <w:rsid w:val="009C1C8E"/>
    <w:rsid w:val="009C2186"/>
    <w:rsid w:val="009C4597"/>
    <w:rsid w:val="009D15E3"/>
    <w:rsid w:val="009E1847"/>
    <w:rsid w:val="009F207F"/>
    <w:rsid w:val="009F25C6"/>
    <w:rsid w:val="009F4DBF"/>
    <w:rsid w:val="00A06DF0"/>
    <w:rsid w:val="00A14988"/>
    <w:rsid w:val="00A14C76"/>
    <w:rsid w:val="00A179C2"/>
    <w:rsid w:val="00A20E0E"/>
    <w:rsid w:val="00A21519"/>
    <w:rsid w:val="00A22084"/>
    <w:rsid w:val="00A26325"/>
    <w:rsid w:val="00A35054"/>
    <w:rsid w:val="00A42FC1"/>
    <w:rsid w:val="00A571CA"/>
    <w:rsid w:val="00A57BC5"/>
    <w:rsid w:val="00A65848"/>
    <w:rsid w:val="00A70FEA"/>
    <w:rsid w:val="00A74D24"/>
    <w:rsid w:val="00A75697"/>
    <w:rsid w:val="00A81301"/>
    <w:rsid w:val="00A84BFF"/>
    <w:rsid w:val="00A93C75"/>
    <w:rsid w:val="00AA1EA3"/>
    <w:rsid w:val="00AA36BB"/>
    <w:rsid w:val="00AB40EF"/>
    <w:rsid w:val="00AC1F25"/>
    <w:rsid w:val="00AC35FB"/>
    <w:rsid w:val="00AC7D7F"/>
    <w:rsid w:val="00AD74EE"/>
    <w:rsid w:val="00AE071A"/>
    <w:rsid w:val="00AE11F5"/>
    <w:rsid w:val="00B011DE"/>
    <w:rsid w:val="00B0210B"/>
    <w:rsid w:val="00B079C6"/>
    <w:rsid w:val="00B15ED8"/>
    <w:rsid w:val="00B2253D"/>
    <w:rsid w:val="00B25B2A"/>
    <w:rsid w:val="00B30EDE"/>
    <w:rsid w:val="00B32D5F"/>
    <w:rsid w:val="00B3332A"/>
    <w:rsid w:val="00B519FC"/>
    <w:rsid w:val="00B54E16"/>
    <w:rsid w:val="00B56C04"/>
    <w:rsid w:val="00B80E55"/>
    <w:rsid w:val="00B8104D"/>
    <w:rsid w:val="00B9213A"/>
    <w:rsid w:val="00B93D96"/>
    <w:rsid w:val="00BA2073"/>
    <w:rsid w:val="00BA487C"/>
    <w:rsid w:val="00BA53AA"/>
    <w:rsid w:val="00BA6004"/>
    <w:rsid w:val="00BA7C15"/>
    <w:rsid w:val="00BC371E"/>
    <w:rsid w:val="00BC74EA"/>
    <w:rsid w:val="00BE54B2"/>
    <w:rsid w:val="00BF066D"/>
    <w:rsid w:val="00BF6836"/>
    <w:rsid w:val="00C15D03"/>
    <w:rsid w:val="00C17286"/>
    <w:rsid w:val="00C238F4"/>
    <w:rsid w:val="00C36DDA"/>
    <w:rsid w:val="00C37C1F"/>
    <w:rsid w:val="00C411C6"/>
    <w:rsid w:val="00C443BE"/>
    <w:rsid w:val="00C45A68"/>
    <w:rsid w:val="00C4765C"/>
    <w:rsid w:val="00C53685"/>
    <w:rsid w:val="00C53CBC"/>
    <w:rsid w:val="00C61F44"/>
    <w:rsid w:val="00C64747"/>
    <w:rsid w:val="00C72CFA"/>
    <w:rsid w:val="00C7510A"/>
    <w:rsid w:val="00C7514D"/>
    <w:rsid w:val="00C76A01"/>
    <w:rsid w:val="00C8259F"/>
    <w:rsid w:val="00CB68B8"/>
    <w:rsid w:val="00CC5938"/>
    <w:rsid w:val="00CD0E22"/>
    <w:rsid w:val="00CD729E"/>
    <w:rsid w:val="00CE63F8"/>
    <w:rsid w:val="00CE6DE2"/>
    <w:rsid w:val="00CE7686"/>
    <w:rsid w:val="00CF4E6B"/>
    <w:rsid w:val="00D005AB"/>
    <w:rsid w:val="00D01392"/>
    <w:rsid w:val="00D047EF"/>
    <w:rsid w:val="00D2722F"/>
    <w:rsid w:val="00D32F6C"/>
    <w:rsid w:val="00D34816"/>
    <w:rsid w:val="00D35D5F"/>
    <w:rsid w:val="00D47031"/>
    <w:rsid w:val="00D53A33"/>
    <w:rsid w:val="00D54187"/>
    <w:rsid w:val="00D603C1"/>
    <w:rsid w:val="00D70465"/>
    <w:rsid w:val="00D92888"/>
    <w:rsid w:val="00DA1758"/>
    <w:rsid w:val="00DA6A70"/>
    <w:rsid w:val="00DB2821"/>
    <w:rsid w:val="00DC1DE2"/>
    <w:rsid w:val="00DC214F"/>
    <w:rsid w:val="00DC6554"/>
    <w:rsid w:val="00DD01AD"/>
    <w:rsid w:val="00DD7660"/>
    <w:rsid w:val="00DE42E9"/>
    <w:rsid w:val="00DF25A8"/>
    <w:rsid w:val="00DF46A3"/>
    <w:rsid w:val="00E07D14"/>
    <w:rsid w:val="00E14C0E"/>
    <w:rsid w:val="00E16197"/>
    <w:rsid w:val="00E1709D"/>
    <w:rsid w:val="00E22B13"/>
    <w:rsid w:val="00E24306"/>
    <w:rsid w:val="00E26144"/>
    <w:rsid w:val="00E601F2"/>
    <w:rsid w:val="00E801F8"/>
    <w:rsid w:val="00E83F9E"/>
    <w:rsid w:val="00E8435A"/>
    <w:rsid w:val="00E905F4"/>
    <w:rsid w:val="00E923AD"/>
    <w:rsid w:val="00EA02AE"/>
    <w:rsid w:val="00EA5206"/>
    <w:rsid w:val="00EB35AD"/>
    <w:rsid w:val="00EB4E1A"/>
    <w:rsid w:val="00EB712F"/>
    <w:rsid w:val="00ED368D"/>
    <w:rsid w:val="00ED4A23"/>
    <w:rsid w:val="00EE08B3"/>
    <w:rsid w:val="00EE0C78"/>
    <w:rsid w:val="00EE7BF1"/>
    <w:rsid w:val="00EF03ED"/>
    <w:rsid w:val="00EF1E63"/>
    <w:rsid w:val="00EF1FBC"/>
    <w:rsid w:val="00F000EF"/>
    <w:rsid w:val="00F01D1F"/>
    <w:rsid w:val="00F10F1E"/>
    <w:rsid w:val="00F252D0"/>
    <w:rsid w:val="00F26AA1"/>
    <w:rsid w:val="00F34BA0"/>
    <w:rsid w:val="00F35444"/>
    <w:rsid w:val="00F417DF"/>
    <w:rsid w:val="00F45FF5"/>
    <w:rsid w:val="00F461AB"/>
    <w:rsid w:val="00F5344B"/>
    <w:rsid w:val="00F5497B"/>
    <w:rsid w:val="00F552A8"/>
    <w:rsid w:val="00F7240E"/>
    <w:rsid w:val="00F7290E"/>
    <w:rsid w:val="00F75AFD"/>
    <w:rsid w:val="00F8050E"/>
    <w:rsid w:val="00F80C72"/>
    <w:rsid w:val="00F90289"/>
    <w:rsid w:val="00F9206E"/>
    <w:rsid w:val="00F974ED"/>
    <w:rsid w:val="00FA0926"/>
    <w:rsid w:val="00FB148F"/>
    <w:rsid w:val="00FC1A0D"/>
    <w:rsid w:val="00FC28AC"/>
    <w:rsid w:val="00FC5129"/>
    <w:rsid w:val="00FC6CF1"/>
    <w:rsid w:val="00FD073D"/>
    <w:rsid w:val="00FE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94B638-2089-485E-949E-48E077AB4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Jenifer M.</dc:creator>
  <cp:keywords/>
  <dc:description/>
  <cp:lastModifiedBy>Jenifer M.</cp:lastModifiedBy>
  <cp:revision>2</cp:revision>
  <dcterms:created xsi:type="dcterms:W3CDTF">2022-06-01T15:20:00Z</dcterms:created>
  <dcterms:modified xsi:type="dcterms:W3CDTF">2022-06-01T18:48:00Z</dcterms:modified>
</cp:coreProperties>
</file>