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AD91E0" w14:textId="56EB2128" w:rsidR="001A4B6E" w:rsidRPr="00FA1237" w:rsidRDefault="00FA1237" w:rsidP="00691FB2">
      <w:pPr>
        <w:rPr>
          <w:rFonts w:ascii="Times New Roman" w:hAnsi="Times New Roman" w:cs="Times New Roman"/>
          <w:b/>
          <w:bCs/>
          <w:sz w:val="28"/>
          <w:szCs w:val="28"/>
        </w:rPr>
      </w:pPr>
      <w:bookmarkStart w:id="0" w:name="_Hlk84838294"/>
      <w:r w:rsidRPr="00FA1237">
        <w:rPr>
          <w:rFonts w:ascii="Times New Roman" w:hAnsi="Times New Roman" w:cs="Times New Roman"/>
          <w:b/>
          <w:bCs/>
          <w:sz w:val="28"/>
          <w:szCs w:val="28"/>
        </w:rPr>
        <w:t>Additional</w:t>
      </w:r>
      <w:r w:rsidR="001F0488" w:rsidRPr="00FA1237">
        <w:rPr>
          <w:rFonts w:ascii="Times New Roman" w:hAnsi="Times New Roman" w:cs="Times New Roman"/>
          <w:b/>
          <w:bCs/>
          <w:sz w:val="28"/>
          <w:szCs w:val="28"/>
        </w:rPr>
        <w:t xml:space="preserve"> </w:t>
      </w:r>
      <w:r w:rsidR="00AC269D" w:rsidRPr="00FA1237">
        <w:rPr>
          <w:rFonts w:ascii="Times New Roman" w:hAnsi="Times New Roman" w:cs="Times New Roman"/>
          <w:b/>
          <w:bCs/>
          <w:sz w:val="28"/>
          <w:szCs w:val="28"/>
        </w:rPr>
        <w:t>m</w:t>
      </w:r>
      <w:r w:rsidR="001F0488" w:rsidRPr="00FA1237">
        <w:rPr>
          <w:rFonts w:ascii="Times New Roman" w:hAnsi="Times New Roman" w:cs="Times New Roman"/>
          <w:b/>
          <w:bCs/>
          <w:sz w:val="28"/>
          <w:szCs w:val="28"/>
        </w:rPr>
        <w:t>aterials</w:t>
      </w:r>
      <w:r w:rsidR="0078698C" w:rsidRPr="00FA1237">
        <w:rPr>
          <w:rFonts w:ascii="Times New Roman" w:hAnsi="Times New Roman" w:cs="Times New Roman"/>
          <w:b/>
          <w:bCs/>
          <w:sz w:val="28"/>
          <w:szCs w:val="28"/>
        </w:rPr>
        <w:t xml:space="preserve"> </w:t>
      </w:r>
      <w:r w:rsidR="001F0488" w:rsidRPr="00FA1237">
        <w:rPr>
          <w:rFonts w:ascii="Times New Roman" w:hAnsi="Times New Roman" w:cs="Times New Roman"/>
          <w:b/>
          <w:bCs/>
          <w:sz w:val="28"/>
          <w:szCs w:val="28"/>
        </w:rPr>
        <w:t xml:space="preserve">and </w:t>
      </w:r>
      <w:r w:rsidR="00AC269D" w:rsidRPr="00FA1237">
        <w:rPr>
          <w:rFonts w:ascii="Times New Roman" w:hAnsi="Times New Roman" w:cs="Times New Roman"/>
          <w:b/>
          <w:bCs/>
          <w:sz w:val="28"/>
          <w:szCs w:val="28"/>
        </w:rPr>
        <w:t>m</w:t>
      </w:r>
      <w:r w:rsidR="001F0488" w:rsidRPr="00FA1237">
        <w:rPr>
          <w:rFonts w:ascii="Times New Roman" w:hAnsi="Times New Roman" w:cs="Times New Roman"/>
          <w:b/>
          <w:bCs/>
          <w:sz w:val="28"/>
          <w:szCs w:val="28"/>
        </w:rPr>
        <w:t>ethods</w:t>
      </w:r>
    </w:p>
    <w:bookmarkEnd w:id="0"/>
    <w:p w14:paraId="4C3FB629" w14:textId="0A431171" w:rsidR="00A45388" w:rsidRPr="00FA1237" w:rsidRDefault="00A45388" w:rsidP="00A45388">
      <w:pPr>
        <w:spacing w:line="480" w:lineRule="auto"/>
        <w:rPr>
          <w:rFonts w:ascii="Times New Roman" w:hAnsi="Times New Roman" w:cs="Times New Roman"/>
          <w:sz w:val="24"/>
          <w:szCs w:val="24"/>
        </w:rPr>
      </w:pPr>
    </w:p>
    <w:p w14:paraId="14980BA7" w14:textId="1C053C03" w:rsidR="00D962FA" w:rsidRPr="00FA1237" w:rsidRDefault="00D962FA" w:rsidP="00D962FA">
      <w:pPr>
        <w:spacing w:line="480" w:lineRule="auto"/>
        <w:rPr>
          <w:rFonts w:ascii="Times New Roman" w:eastAsia="DengXian" w:hAnsi="Times New Roman" w:cs="Times New Roman"/>
          <w:b/>
          <w:bCs/>
          <w:sz w:val="24"/>
          <w:szCs w:val="24"/>
        </w:rPr>
      </w:pPr>
      <w:r w:rsidRPr="00FA1237">
        <w:rPr>
          <w:rFonts w:ascii="Times New Roman" w:eastAsia="DengXian" w:hAnsi="Times New Roman" w:cs="Times New Roman"/>
          <w:b/>
          <w:bCs/>
          <w:sz w:val="24"/>
          <w:szCs w:val="24"/>
        </w:rPr>
        <w:t xml:space="preserve">Clinical </w:t>
      </w:r>
      <w:r w:rsidR="00AC269D" w:rsidRPr="00FA1237">
        <w:rPr>
          <w:rFonts w:ascii="Times New Roman" w:eastAsia="DengXian" w:hAnsi="Times New Roman" w:cs="Times New Roman"/>
          <w:b/>
          <w:bCs/>
          <w:sz w:val="24"/>
          <w:szCs w:val="24"/>
        </w:rPr>
        <w:t>s</w:t>
      </w:r>
      <w:r w:rsidRPr="00FA1237">
        <w:rPr>
          <w:rFonts w:ascii="Times New Roman" w:eastAsia="DengXian" w:hAnsi="Times New Roman" w:cs="Times New Roman"/>
          <w:b/>
          <w:bCs/>
          <w:sz w:val="24"/>
          <w:szCs w:val="24"/>
        </w:rPr>
        <w:t xml:space="preserve">amples and </w:t>
      </w:r>
      <w:r w:rsidR="00AC269D" w:rsidRPr="00FA1237">
        <w:rPr>
          <w:rFonts w:ascii="Times New Roman" w:eastAsia="DengXian" w:hAnsi="Times New Roman" w:cs="Times New Roman"/>
          <w:b/>
          <w:bCs/>
          <w:sz w:val="24"/>
          <w:szCs w:val="24"/>
        </w:rPr>
        <w:t>c</w:t>
      </w:r>
      <w:r w:rsidRPr="00FA1237">
        <w:rPr>
          <w:rFonts w:ascii="Times New Roman" w:eastAsia="DengXian" w:hAnsi="Times New Roman" w:cs="Times New Roman"/>
          <w:b/>
          <w:bCs/>
          <w:sz w:val="24"/>
          <w:szCs w:val="24"/>
        </w:rPr>
        <w:t>ell lines</w:t>
      </w:r>
    </w:p>
    <w:p w14:paraId="2803D0E6" w14:textId="1B4DC0D3" w:rsidR="00D962FA" w:rsidRPr="00FA1237" w:rsidRDefault="00D962FA" w:rsidP="005D7AFB">
      <w:pPr>
        <w:spacing w:line="480" w:lineRule="auto"/>
        <w:rPr>
          <w:rFonts w:ascii="Times New Roman" w:hAnsi="Times New Roman" w:cs="Times New Roman"/>
          <w:sz w:val="24"/>
          <w:szCs w:val="24"/>
        </w:rPr>
      </w:pPr>
      <w:r w:rsidRPr="00FA1237">
        <w:rPr>
          <w:rFonts w:ascii="Times New Roman" w:eastAsia="DengXian" w:hAnsi="Times New Roman" w:cs="Times New Roman"/>
          <w:sz w:val="24"/>
          <w:szCs w:val="24"/>
        </w:rPr>
        <w:t>40 bone marrow specimens were collected through a simple random sampling method from AML patients attending the Affiliated Hospital of Guizhou Medical University from September 2020 to Ma</w:t>
      </w:r>
      <w:r w:rsidR="003D4339" w:rsidRPr="00FA1237">
        <w:rPr>
          <w:rFonts w:ascii="Times New Roman" w:eastAsia="DengXian" w:hAnsi="Times New Roman" w:cs="Times New Roman" w:hint="eastAsia"/>
          <w:sz w:val="24"/>
          <w:szCs w:val="24"/>
        </w:rPr>
        <w:t>y</w:t>
      </w:r>
      <w:r w:rsidRPr="00FA1237">
        <w:rPr>
          <w:rFonts w:ascii="Times New Roman" w:eastAsia="DengXian" w:hAnsi="Times New Roman" w:cs="Times New Roman"/>
          <w:sz w:val="24"/>
          <w:szCs w:val="24"/>
        </w:rPr>
        <w:t xml:space="preserve"> 2022. </w:t>
      </w:r>
      <w:r w:rsidR="003A0309" w:rsidRPr="00FA1237">
        <w:rPr>
          <w:rFonts w:ascii="Times New Roman" w:eastAsia="DengXian" w:hAnsi="Times New Roman" w:cs="Times New Roman"/>
          <w:sz w:val="24"/>
          <w:szCs w:val="24"/>
        </w:rPr>
        <w:t xml:space="preserve">Normal samples were donated by healthy individuals. </w:t>
      </w:r>
      <w:r w:rsidRPr="00FA1237">
        <w:rPr>
          <w:rFonts w:ascii="Times New Roman" w:eastAsia="DengXian" w:hAnsi="Times New Roman" w:cs="Times New Roman"/>
          <w:sz w:val="24"/>
          <w:szCs w:val="24"/>
        </w:rPr>
        <w:t xml:space="preserve">Patient clinical data are shown in </w:t>
      </w:r>
      <w:r w:rsidR="00124920" w:rsidRPr="00FA1237">
        <w:rPr>
          <w:rFonts w:ascii="Times New Roman" w:eastAsia="DengXian" w:hAnsi="Times New Roman" w:cs="Times New Roman"/>
          <w:sz w:val="24"/>
          <w:szCs w:val="24"/>
        </w:rPr>
        <w:t>Table S1</w:t>
      </w:r>
      <w:r w:rsidRPr="00FA1237">
        <w:rPr>
          <w:rFonts w:ascii="Times New Roman" w:eastAsia="DengXian" w:hAnsi="Times New Roman" w:cs="Times New Roman"/>
          <w:sz w:val="24"/>
          <w:szCs w:val="24"/>
        </w:rPr>
        <w:t>. Patient samples at diagnosis and relapse were collected prior to treatment. The Institutional Research Ethics Committee approved this study, and informed consent was acquired before the collection of samples.</w:t>
      </w:r>
      <w:r w:rsidR="00725289" w:rsidRPr="00FA1237">
        <w:rPr>
          <w:rFonts w:ascii="Times New Roman" w:hAnsi="Times New Roman" w:cs="Times New Roman"/>
          <w:sz w:val="24"/>
          <w:szCs w:val="24"/>
        </w:rPr>
        <w:t xml:space="preserve"> Primary patient samples were purified with Ficoll-Hypaque density centrifugation and then cultured using the StemSpan Leukemic Cell Culture Kit (STEMCELL Technologies).</w:t>
      </w:r>
    </w:p>
    <w:p w14:paraId="3571C91E" w14:textId="60D8C04F" w:rsidR="00D962FA" w:rsidRPr="00FA1237" w:rsidRDefault="00D962FA" w:rsidP="00D962FA">
      <w:pPr>
        <w:spacing w:line="480" w:lineRule="auto"/>
        <w:ind w:firstLineChars="100" w:firstLine="240"/>
        <w:rPr>
          <w:rFonts w:ascii="Times New Roman" w:eastAsia="DengXian" w:hAnsi="Times New Roman" w:cs="Times New Roman"/>
          <w:sz w:val="24"/>
          <w:szCs w:val="24"/>
        </w:rPr>
      </w:pPr>
      <w:r w:rsidRPr="00FA1237">
        <w:rPr>
          <w:rFonts w:ascii="Times New Roman" w:eastAsia="DengXian" w:hAnsi="Times New Roman" w:cs="Times New Roman"/>
          <w:sz w:val="24"/>
          <w:szCs w:val="24"/>
        </w:rPr>
        <w:t>Human cell lines, including THP-1, U937, MV4-11, K562, HL60, and HEK293T, were purchased from Leibniz Institute DSMZ-German Collection of Micro-organisms and Cell Cultures (DSMZ). The cell lines were assessed for contamination with mycoplasma and were confirmed by short tandem repeat profiling. Then, they were cultured in 10% fetal bovine serum (FBS)-supplemented RPMI-1640 medium with 100 units/mL penicillin and 100 mg/mL streptomycin. Incubation was done at 37 °C in a 5% CO</w:t>
      </w:r>
      <w:r w:rsidRPr="00FA1237">
        <w:rPr>
          <w:rFonts w:ascii="Times New Roman" w:eastAsia="DengXian" w:hAnsi="Times New Roman" w:cs="Times New Roman"/>
          <w:sz w:val="24"/>
          <w:szCs w:val="24"/>
          <w:vertAlign w:val="subscript"/>
        </w:rPr>
        <w:t xml:space="preserve">2 </w:t>
      </w:r>
      <w:r w:rsidRPr="00FA1237">
        <w:rPr>
          <w:rFonts w:ascii="Times New Roman" w:eastAsia="DengXian" w:hAnsi="Times New Roman" w:cs="Times New Roman"/>
          <w:sz w:val="24"/>
          <w:szCs w:val="24"/>
        </w:rPr>
        <w:t>humid environment.</w:t>
      </w:r>
    </w:p>
    <w:p w14:paraId="76567747" w14:textId="77777777" w:rsidR="008E7C00" w:rsidRPr="00FA1237" w:rsidRDefault="008E7C00" w:rsidP="00D962FA">
      <w:pPr>
        <w:spacing w:line="480" w:lineRule="auto"/>
        <w:ind w:firstLineChars="100" w:firstLine="240"/>
        <w:rPr>
          <w:rFonts w:ascii="Times New Roman" w:eastAsia="DengXian" w:hAnsi="Times New Roman" w:cs="Times New Roman"/>
          <w:sz w:val="24"/>
          <w:szCs w:val="24"/>
        </w:rPr>
      </w:pPr>
    </w:p>
    <w:p w14:paraId="693D5B43" w14:textId="5AFDD5C3" w:rsidR="00D962FA" w:rsidRPr="00FA1237" w:rsidRDefault="00D962FA" w:rsidP="00D962FA">
      <w:pPr>
        <w:spacing w:line="480" w:lineRule="auto"/>
        <w:rPr>
          <w:rFonts w:ascii="Times New Roman" w:eastAsia="DengXian" w:hAnsi="Times New Roman" w:cs="Times New Roman"/>
          <w:b/>
          <w:bCs/>
          <w:sz w:val="24"/>
          <w:szCs w:val="24"/>
        </w:rPr>
      </w:pPr>
      <w:r w:rsidRPr="00FA1237">
        <w:rPr>
          <w:rFonts w:ascii="Times New Roman" w:eastAsia="DengXian" w:hAnsi="Times New Roman" w:cs="Times New Roman"/>
          <w:b/>
          <w:bCs/>
          <w:sz w:val="24"/>
          <w:szCs w:val="24"/>
        </w:rPr>
        <w:t xml:space="preserve">Reagents and </w:t>
      </w:r>
      <w:r w:rsidR="00460410" w:rsidRPr="00FA1237">
        <w:rPr>
          <w:rFonts w:ascii="Times New Roman" w:eastAsia="DengXian" w:hAnsi="Times New Roman" w:cs="Times New Roman"/>
          <w:b/>
          <w:bCs/>
          <w:sz w:val="24"/>
          <w:szCs w:val="24"/>
        </w:rPr>
        <w:t>a</w:t>
      </w:r>
      <w:r w:rsidRPr="00FA1237">
        <w:rPr>
          <w:rFonts w:ascii="Times New Roman" w:eastAsia="DengXian" w:hAnsi="Times New Roman" w:cs="Times New Roman"/>
          <w:b/>
          <w:bCs/>
          <w:sz w:val="24"/>
          <w:szCs w:val="24"/>
        </w:rPr>
        <w:t>ntibodies</w:t>
      </w:r>
    </w:p>
    <w:p w14:paraId="71E31199" w14:textId="10EB31C0" w:rsidR="00D962FA" w:rsidRPr="00FA1237" w:rsidRDefault="00D962FA" w:rsidP="008E7C00">
      <w:pPr>
        <w:spacing w:line="480" w:lineRule="auto"/>
        <w:rPr>
          <w:rFonts w:ascii="Times New Roman" w:hAnsi="Times New Roman" w:cs="Times New Roman"/>
          <w:sz w:val="24"/>
          <w:szCs w:val="24"/>
        </w:rPr>
      </w:pPr>
      <w:r w:rsidRPr="00FA1237">
        <w:rPr>
          <w:rFonts w:ascii="Times New Roman" w:hAnsi="Times New Roman" w:cs="Times New Roman"/>
          <w:sz w:val="24"/>
          <w:szCs w:val="24"/>
        </w:rPr>
        <w:t xml:space="preserve">BD FACS Lysing Solution was purchased from BD Biosciences. Antibodies for flow </w:t>
      </w:r>
      <w:r w:rsidRPr="00FA1237">
        <w:rPr>
          <w:rFonts w:ascii="Times New Roman" w:hAnsi="Times New Roman" w:cs="Times New Roman"/>
          <w:sz w:val="24"/>
          <w:szCs w:val="24"/>
        </w:rPr>
        <w:lastRenderedPageBreak/>
        <w:t>cytometry</w:t>
      </w:r>
      <w:r w:rsidRPr="00FA1237">
        <w:rPr>
          <w:rFonts w:ascii="Times New Roman" w:hAnsi="Times New Roman" w:cs="Times New Roman" w:hint="eastAsia"/>
          <w:sz w:val="24"/>
          <w:szCs w:val="24"/>
        </w:rPr>
        <w:t xml:space="preserve"> </w:t>
      </w:r>
      <w:r w:rsidRPr="00FA1237">
        <w:rPr>
          <w:rFonts w:ascii="Times New Roman" w:hAnsi="Times New Roman" w:cs="Times New Roman"/>
          <w:sz w:val="24"/>
          <w:szCs w:val="24"/>
        </w:rPr>
        <w:t>staining are</w:t>
      </w:r>
      <w:bookmarkStart w:id="1" w:name="_Hlk88562476"/>
      <w:r w:rsidRPr="00FA1237">
        <w:rPr>
          <w:rFonts w:ascii="Times New Roman" w:hAnsi="Times New Roman" w:cs="Times New Roman"/>
          <w:sz w:val="24"/>
          <w:szCs w:val="24"/>
        </w:rPr>
        <w:t xml:space="preserve"> presented</w:t>
      </w:r>
      <w:bookmarkEnd w:id="1"/>
      <w:r w:rsidRPr="00FA1237">
        <w:rPr>
          <w:rFonts w:ascii="Times New Roman" w:hAnsi="Times New Roman" w:cs="Times New Roman"/>
          <w:sz w:val="24"/>
          <w:szCs w:val="24"/>
        </w:rPr>
        <w:t xml:space="preserve"> in </w:t>
      </w:r>
      <w:r w:rsidR="001C1200" w:rsidRPr="00FA1237">
        <w:rPr>
          <w:rFonts w:ascii="Times New Roman" w:hAnsi="Times New Roman" w:cs="Times New Roman"/>
          <w:sz w:val="24"/>
          <w:szCs w:val="24"/>
        </w:rPr>
        <w:t xml:space="preserve">Table </w:t>
      </w:r>
      <w:r w:rsidR="003C3099" w:rsidRPr="00FA1237">
        <w:rPr>
          <w:rFonts w:ascii="Times New Roman" w:hAnsi="Times New Roman" w:cs="Times New Roman"/>
          <w:sz w:val="24"/>
          <w:szCs w:val="24"/>
        </w:rPr>
        <w:t>S</w:t>
      </w:r>
      <w:r w:rsidRPr="00FA1237">
        <w:rPr>
          <w:rFonts w:ascii="Times New Roman" w:hAnsi="Times New Roman" w:cs="Times New Roman"/>
          <w:sz w:val="24"/>
          <w:szCs w:val="24"/>
        </w:rPr>
        <w:t>2. The RPMI 1640 medium and FBS were acquired from Gibco (Carlsbad, CA, USA). Recombinant human CD48 protein was purchased from T</w:t>
      </w:r>
      <w:r w:rsidRPr="00FA1237">
        <w:rPr>
          <w:rFonts w:ascii="Times New Roman" w:hAnsi="Times New Roman" w:cs="Times New Roman" w:hint="eastAsia"/>
          <w:sz w:val="24"/>
          <w:szCs w:val="24"/>
        </w:rPr>
        <w:t>&amp;L</w:t>
      </w:r>
      <w:r w:rsidRPr="00FA1237">
        <w:rPr>
          <w:rFonts w:ascii="Times New Roman" w:hAnsi="Times New Roman" w:cs="Times New Roman"/>
          <w:sz w:val="24"/>
          <w:szCs w:val="24"/>
        </w:rPr>
        <w:t xml:space="preserve"> B</w:t>
      </w:r>
      <w:r w:rsidRPr="00FA1237">
        <w:rPr>
          <w:rFonts w:ascii="Times New Roman" w:hAnsi="Times New Roman" w:cs="Times New Roman" w:hint="eastAsia"/>
          <w:sz w:val="24"/>
          <w:szCs w:val="24"/>
        </w:rPr>
        <w:t>iological</w:t>
      </w:r>
      <w:r w:rsidRPr="00FA1237">
        <w:rPr>
          <w:rFonts w:ascii="Times New Roman" w:hAnsi="Times New Roman" w:cs="Times New Roman"/>
          <w:sz w:val="24"/>
          <w:szCs w:val="24"/>
        </w:rPr>
        <w:t xml:space="preserve"> Technology. Blocking anti-2B4 antibodies were provided by R</w:t>
      </w:r>
      <w:r w:rsidRPr="00FA1237">
        <w:rPr>
          <w:rFonts w:ascii="Times New Roman" w:hAnsi="Times New Roman" w:cs="Times New Roman" w:hint="eastAsia"/>
          <w:sz w:val="24"/>
          <w:szCs w:val="24"/>
        </w:rPr>
        <w:t>&amp;</w:t>
      </w:r>
      <w:r w:rsidRPr="00FA1237">
        <w:rPr>
          <w:rFonts w:ascii="Times New Roman" w:hAnsi="Times New Roman" w:cs="Times New Roman"/>
          <w:sz w:val="24"/>
          <w:szCs w:val="24"/>
        </w:rPr>
        <w:t xml:space="preserve">D systems. The selective Sirt1 inhibitor </w:t>
      </w:r>
      <w:proofErr w:type="spellStart"/>
      <w:r w:rsidRPr="00FA1237">
        <w:rPr>
          <w:rFonts w:ascii="Times New Roman" w:hAnsi="Times New Roman" w:cs="Times New Roman"/>
          <w:sz w:val="24"/>
          <w:szCs w:val="24"/>
        </w:rPr>
        <w:t>selisistat</w:t>
      </w:r>
      <w:proofErr w:type="spellEnd"/>
      <w:r w:rsidRPr="00FA1237">
        <w:rPr>
          <w:rFonts w:ascii="Times New Roman" w:hAnsi="Times New Roman" w:cs="Times New Roman"/>
          <w:sz w:val="24"/>
          <w:szCs w:val="24"/>
        </w:rPr>
        <w:t xml:space="preserve"> and activator SRT1720 were purchased from Selleck Chemicals (USA). Western blot was conducted using anti-HO1, anti-Sirt1, anti-H3K27ac</w:t>
      </w:r>
      <w:r w:rsidR="00955CFE" w:rsidRPr="00FA1237">
        <w:rPr>
          <w:rFonts w:ascii="Times New Roman" w:hAnsi="Times New Roman" w:cs="Times New Roman"/>
          <w:sz w:val="24"/>
          <w:szCs w:val="24"/>
        </w:rPr>
        <w:t>,</w:t>
      </w:r>
      <w:r w:rsidRPr="00FA1237">
        <w:rPr>
          <w:rFonts w:ascii="Times New Roman" w:hAnsi="Times New Roman" w:cs="Times New Roman"/>
          <w:sz w:val="24"/>
          <w:szCs w:val="24"/>
        </w:rPr>
        <w:t xml:space="preserve"> and Histone 3 antibodies purchased from Abcam. Anti-HDAC4, anti-HDAC8, as well as anti-</w:t>
      </w:r>
      <w:r w:rsidRPr="00FA1237">
        <w:rPr>
          <w:rFonts w:ascii="Times New Roman" w:hAnsi="Times New Roman" w:cs="Times New Roman" w:hint="eastAsia"/>
          <w:sz w:val="24"/>
          <w:szCs w:val="24"/>
        </w:rPr>
        <w:t>β</w:t>
      </w:r>
      <w:r w:rsidRPr="00FA1237">
        <w:rPr>
          <w:rFonts w:ascii="Times New Roman" w:hAnsi="Times New Roman" w:cs="Times New Roman"/>
          <w:sz w:val="24"/>
          <w:szCs w:val="24"/>
        </w:rPr>
        <w:t>-</w:t>
      </w:r>
      <w:r w:rsidRPr="00FA1237">
        <w:rPr>
          <w:rFonts w:ascii="Times New Roman" w:hAnsi="Times New Roman" w:cs="Times New Roman" w:hint="eastAsia"/>
          <w:sz w:val="24"/>
          <w:szCs w:val="24"/>
        </w:rPr>
        <w:t>actin</w:t>
      </w:r>
      <w:r w:rsidRPr="00FA1237">
        <w:rPr>
          <w:rFonts w:ascii="Times New Roman" w:hAnsi="Times New Roman" w:cs="Times New Roman"/>
          <w:sz w:val="24"/>
          <w:szCs w:val="24"/>
        </w:rPr>
        <w:t xml:space="preserve"> antibodies were purchased from </w:t>
      </w:r>
      <w:proofErr w:type="spellStart"/>
      <w:r w:rsidRPr="00FA1237">
        <w:rPr>
          <w:rFonts w:ascii="Times New Roman" w:hAnsi="Times New Roman" w:cs="Times New Roman"/>
          <w:sz w:val="24"/>
          <w:szCs w:val="24"/>
        </w:rPr>
        <w:t>Huabio</w:t>
      </w:r>
      <w:proofErr w:type="spellEnd"/>
      <w:r w:rsidRPr="00FA1237">
        <w:rPr>
          <w:rFonts w:ascii="Times New Roman" w:hAnsi="Times New Roman" w:cs="Times New Roman"/>
          <w:sz w:val="24"/>
          <w:szCs w:val="24"/>
        </w:rPr>
        <w:t xml:space="preserve"> (Hangzhou</w:t>
      </w:r>
      <w:r w:rsidRPr="00FA1237">
        <w:rPr>
          <w:rFonts w:ascii="Times New Roman" w:hAnsi="Times New Roman" w:cs="Times New Roman" w:hint="eastAsia"/>
          <w:sz w:val="24"/>
          <w:szCs w:val="24"/>
        </w:rPr>
        <w:t>,</w:t>
      </w:r>
      <w:r w:rsidRPr="00FA1237">
        <w:rPr>
          <w:rFonts w:ascii="Times New Roman" w:hAnsi="Times New Roman" w:cs="Times New Roman"/>
          <w:sz w:val="24"/>
          <w:szCs w:val="24"/>
        </w:rPr>
        <w:t xml:space="preserve"> China). Anti-</w:t>
      </w:r>
      <w:proofErr w:type="spellStart"/>
      <w:r w:rsidRPr="00FA1237">
        <w:rPr>
          <w:rFonts w:ascii="Times New Roman" w:hAnsi="Times New Roman" w:cs="Times New Roman"/>
          <w:sz w:val="24"/>
          <w:szCs w:val="24"/>
        </w:rPr>
        <w:t>acetyllysine</w:t>
      </w:r>
      <w:proofErr w:type="spellEnd"/>
      <w:r w:rsidRPr="00FA1237">
        <w:rPr>
          <w:rFonts w:ascii="Times New Roman" w:hAnsi="Times New Roman" w:cs="Times New Roman"/>
          <w:sz w:val="24"/>
          <w:szCs w:val="24"/>
        </w:rPr>
        <w:t xml:space="preserve"> and anti-di-</w:t>
      </w:r>
      <w:proofErr w:type="spellStart"/>
      <w:r w:rsidRPr="00FA1237">
        <w:rPr>
          <w:rFonts w:ascii="Times New Roman" w:hAnsi="Times New Roman" w:cs="Times New Roman"/>
          <w:sz w:val="24"/>
          <w:szCs w:val="24"/>
        </w:rPr>
        <w:t>methyllysine</w:t>
      </w:r>
      <w:proofErr w:type="spellEnd"/>
      <w:r w:rsidRPr="00FA1237">
        <w:rPr>
          <w:rFonts w:ascii="Times New Roman" w:hAnsi="Times New Roman" w:cs="Times New Roman"/>
          <w:sz w:val="24"/>
          <w:szCs w:val="24"/>
        </w:rPr>
        <w:t xml:space="preserve"> antibodies were purchased from PTM BIO (Hangzhou</w:t>
      </w:r>
      <w:r w:rsidRPr="00FA1237">
        <w:rPr>
          <w:rFonts w:ascii="Times New Roman" w:hAnsi="Times New Roman" w:cs="Times New Roman" w:hint="eastAsia"/>
          <w:sz w:val="24"/>
          <w:szCs w:val="24"/>
        </w:rPr>
        <w:t>,</w:t>
      </w:r>
      <w:r w:rsidRPr="00FA1237">
        <w:rPr>
          <w:rFonts w:ascii="Times New Roman" w:hAnsi="Times New Roman" w:cs="Times New Roman"/>
          <w:sz w:val="24"/>
          <w:szCs w:val="24"/>
        </w:rPr>
        <w:t xml:space="preserve"> China).</w:t>
      </w:r>
      <w:r w:rsidRPr="00FA1237">
        <w:rPr>
          <w:rFonts w:ascii="MinionPro-Regular" w:hAnsi="MinionPro-Regular"/>
          <w:sz w:val="24"/>
          <w:szCs w:val="24"/>
        </w:rPr>
        <w:t xml:space="preserve"> </w:t>
      </w:r>
      <w:r w:rsidRPr="00FA1237">
        <w:rPr>
          <w:rFonts w:ascii="Times New Roman" w:hAnsi="Times New Roman" w:cs="Times New Roman"/>
          <w:sz w:val="24"/>
          <w:szCs w:val="24"/>
        </w:rPr>
        <w:t>Anti-His, anti-F</w:t>
      </w:r>
      <w:r w:rsidRPr="00FA1237">
        <w:rPr>
          <w:rFonts w:ascii="Times New Roman" w:hAnsi="Times New Roman" w:cs="Times New Roman" w:hint="eastAsia"/>
          <w:sz w:val="24"/>
          <w:szCs w:val="24"/>
        </w:rPr>
        <w:t>lag</w:t>
      </w:r>
      <w:r w:rsidRPr="00FA1237">
        <w:rPr>
          <w:rFonts w:ascii="Times New Roman" w:hAnsi="Times New Roman" w:cs="Times New Roman"/>
          <w:sz w:val="24"/>
          <w:szCs w:val="24"/>
        </w:rPr>
        <w:t xml:space="preserve"> antibodies, and protein A/G PLUS-agarose were purchased from Santa Cruz Biotechnology.</w:t>
      </w:r>
    </w:p>
    <w:p w14:paraId="7E800562" w14:textId="4068DE31" w:rsidR="008E7C00" w:rsidRPr="00FA1237" w:rsidRDefault="008E7C00" w:rsidP="00D962FA">
      <w:pPr>
        <w:spacing w:line="480" w:lineRule="auto"/>
        <w:ind w:firstLineChars="100" w:firstLine="240"/>
        <w:rPr>
          <w:rFonts w:ascii="Times New Roman" w:hAnsi="Times New Roman" w:cs="Times New Roman"/>
          <w:sz w:val="24"/>
          <w:szCs w:val="24"/>
        </w:rPr>
      </w:pPr>
    </w:p>
    <w:p w14:paraId="1220E5F2" w14:textId="1FC65017" w:rsidR="00FC2490" w:rsidRPr="00FA1237" w:rsidRDefault="00FC2490" w:rsidP="00FC2490">
      <w:pPr>
        <w:spacing w:line="480" w:lineRule="auto"/>
        <w:rPr>
          <w:rFonts w:ascii="Times New Roman" w:hAnsi="Times New Roman" w:cs="Times New Roman"/>
          <w:b/>
          <w:bCs/>
          <w:sz w:val="24"/>
          <w:szCs w:val="24"/>
        </w:rPr>
      </w:pPr>
      <w:r w:rsidRPr="00FA1237">
        <w:rPr>
          <w:rFonts w:ascii="Times New Roman" w:hAnsi="Times New Roman" w:cs="Times New Roman"/>
          <w:b/>
          <w:bCs/>
          <w:sz w:val="24"/>
          <w:szCs w:val="24"/>
        </w:rPr>
        <w:t>Tumor immune infiltration analysis</w:t>
      </w:r>
    </w:p>
    <w:p w14:paraId="15FB438C" w14:textId="6128A4F1" w:rsidR="00FC2490" w:rsidRPr="00FA1237" w:rsidRDefault="00FC2490" w:rsidP="00FC2490">
      <w:pPr>
        <w:spacing w:line="480" w:lineRule="auto"/>
        <w:rPr>
          <w:rFonts w:ascii="Times New Roman" w:hAnsi="Times New Roman" w:cs="Times New Roman"/>
          <w:sz w:val="24"/>
          <w:szCs w:val="24"/>
        </w:rPr>
      </w:pPr>
      <w:r w:rsidRPr="00FA1237">
        <w:rPr>
          <w:rFonts w:ascii="Times New Roman" w:hAnsi="Times New Roman" w:cs="Times New Roman"/>
          <w:sz w:val="24"/>
          <w:szCs w:val="24"/>
        </w:rPr>
        <w:t xml:space="preserve">The abundance of immune infiltrates was estimated using a web server for comprehensive analysis of tumor infiltrating immune cells, named the Tumor Immune Estimation Resource (TIMER) database </w:t>
      </w:r>
      <w:r w:rsidRPr="00FA1237">
        <w:rPr>
          <w:rFonts w:ascii="Times New Roman" w:hAnsi="Times New Roman" w:cs="Times New Roman"/>
          <w:sz w:val="24"/>
          <w:szCs w:val="24"/>
        </w:rPr>
        <w:fldChar w:fldCharType="begin"/>
      </w:r>
      <w:r w:rsidRPr="00FA1237">
        <w:rPr>
          <w:rFonts w:ascii="Times New Roman" w:hAnsi="Times New Roman" w:cs="Times New Roman"/>
          <w:sz w:val="24"/>
          <w:szCs w:val="24"/>
        </w:rPr>
        <w:instrText xml:space="preserve"> ADDIN EN.CITE &lt;EndNote&gt;&lt;Cite&gt;&lt;Author&gt;Sturm&lt;/Author&gt;&lt;Year&gt;2019&lt;/Year&gt;&lt;RecNum&gt;3&lt;/RecNum&gt;&lt;DisplayText&gt;[1]&lt;/DisplayText&gt;&lt;record&gt;&lt;rec-number&gt;3&lt;/rec-number&gt;&lt;foreign-keys&gt;&lt;key app="EN" db-id="r092ffp07z2demeeeav5zptcva0r9spvee9s" timestamp="1635134533"&gt;3&lt;/key&gt;&lt;/foreign-keys&gt;&lt;ref-type name="Journal Article"&gt;17&lt;/ref-type&gt;&lt;contributors&gt;&lt;authors&gt;&lt;author&gt;Sturm, G&lt;/author&gt;&lt;author&gt;Finotello, F&lt;/author&gt;&lt;author&gt;Petitprez, F&lt;/author&gt;&lt;author&gt;Zhang, JD&lt;/author&gt;&lt;author&gt;Baumbach, J&lt;/author&gt;&lt;author&gt;Fridman, WH&lt;/author&gt;&lt;author&gt;List, M&lt;/author&gt;&lt;author&gt;Aneichyk, T&lt;/author&gt;&lt;/authors&gt;&lt;/contributors&gt;&lt;titles&gt;&lt;title&gt;Comprehensive evaluation of transcriptome-based cell-type quantification methods for immuno-oncology&lt;/title&gt;&lt;secondary-title&gt;Bioinformatics (Oxford, England)&lt;/secondary-title&gt;&lt;/titles&gt;&lt;pages&gt;i436-i445&lt;/pages&gt;&lt;volume&gt;35&lt;/volume&gt;&lt;number&gt;14&lt;/number&gt;&lt;dates&gt;&lt;year&gt;2019&lt;/year&gt;&lt;/dates&gt;&lt;accession-num&gt;31510660&lt;/accession-num&gt;&lt;label&gt;5.61&lt;/label&gt;&lt;urls&gt;&lt;/urls&gt;&lt;electronic-resource-num&gt;10.1093/bioinformatics/btz363&lt;/electronic-resource-num&gt;&lt;/record&gt;&lt;/Cite&gt;&lt;/EndNote&gt;</w:instrText>
      </w:r>
      <w:r w:rsidRPr="00FA1237">
        <w:rPr>
          <w:rFonts w:ascii="Times New Roman" w:hAnsi="Times New Roman" w:cs="Times New Roman"/>
          <w:sz w:val="24"/>
          <w:szCs w:val="24"/>
        </w:rPr>
        <w:fldChar w:fldCharType="separate"/>
      </w:r>
      <w:r w:rsidRPr="00FA1237">
        <w:rPr>
          <w:rFonts w:ascii="Times New Roman" w:hAnsi="Times New Roman" w:cs="Times New Roman"/>
          <w:noProof/>
          <w:sz w:val="24"/>
          <w:szCs w:val="24"/>
        </w:rPr>
        <w:t>[1]</w:t>
      </w:r>
      <w:r w:rsidRPr="00FA1237">
        <w:rPr>
          <w:rFonts w:ascii="Times New Roman" w:hAnsi="Times New Roman" w:cs="Times New Roman"/>
          <w:sz w:val="24"/>
          <w:szCs w:val="24"/>
        </w:rPr>
        <w:fldChar w:fldCharType="end"/>
      </w:r>
      <w:r w:rsidRPr="00FA1237">
        <w:rPr>
          <w:rFonts w:ascii="Times New Roman" w:hAnsi="Times New Roman" w:cs="Times New Roman"/>
          <w:sz w:val="24"/>
          <w:szCs w:val="24"/>
        </w:rPr>
        <w:t>.</w:t>
      </w:r>
    </w:p>
    <w:p w14:paraId="6F4C9A00" w14:textId="77777777" w:rsidR="0017501F" w:rsidRPr="00FA1237" w:rsidRDefault="0017501F" w:rsidP="00FC2490">
      <w:pPr>
        <w:spacing w:line="480" w:lineRule="auto"/>
        <w:rPr>
          <w:rFonts w:ascii="Times New Roman" w:hAnsi="Times New Roman" w:cs="Times New Roman"/>
          <w:sz w:val="24"/>
          <w:szCs w:val="24"/>
        </w:rPr>
      </w:pPr>
    </w:p>
    <w:p w14:paraId="76E4C331" w14:textId="68BCD3C7" w:rsidR="00B7711E" w:rsidRPr="00FA1237" w:rsidRDefault="0017501F" w:rsidP="00FC2490">
      <w:pPr>
        <w:spacing w:line="480" w:lineRule="auto"/>
        <w:rPr>
          <w:rFonts w:ascii="Times New Roman" w:hAnsi="Times New Roman" w:cs="Times New Roman"/>
          <w:b/>
          <w:bCs/>
          <w:sz w:val="24"/>
          <w:szCs w:val="24"/>
        </w:rPr>
      </w:pPr>
      <w:r w:rsidRPr="00FA1237">
        <w:rPr>
          <w:rFonts w:ascii="Times New Roman" w:hAnsi="Times New Roman" w:cs="Times New Roman"/>
          <w:b/>
          <w:bCs/>
          <w:sz w:val="24"/>
          <w:szCs w:val="24"/>
        </w:rPr>
        <w:t>ESTIMATE analysis</w:t>
      </w:r>
    </w:p>
    <w:p w14:paraId="2A93E477" w14:textId="6FA22318" w:rsidR="00EA2A67" w:rsidRPr="00FA1237" w:rsidRDefault="0017501F" w:rsidP="008E7C00">
      <w:pPr>
        <w:spacing w:line="480" w:lineRule="auto"/>
        <w:rPr>
          <w:rFonts w:ascii="Times New Roman" w:hAnsi="Times New Roman" w:cs="Times New Roman"/>
          <w:sz w:val="24"/>
          <w:szCs w:val="24"/>
        </w:rPr>
      </w:pPr>
      <w:r w:rsidRPr="00FA1237">
        <w:rPr>
          <w:rFonts w:ascii="Times New Roman" w:hAnsi="Times New Roman" w:cs="Times New Roman"/>
          <w:sz w:val="24"/>
          <w:szCs w:val="24"/>
        </w:rPr>
        <w:t xml:space="preserve">Immune and stromal scores were calculated using the ESTIMATE (Estimation of </w:t>
      </w:r>
      <w:proofErr w:type="spellStart"/>
      <w:r w:rsidRPr="00FA1237">
        <w:rPr>
          <w:rFonts w:ascii="Times New Roman" w:hAnsi="Times New Roman" w:cs="Times New Roman"/>
          <w:sz w:val="24"/>
          <w:szCs w:val="24"/>
        </w:rPr>
        <w:t>STromal</w:t>
      </w:r>
      <w:proofErr w:type="spellEnd"/>
      <w:r w:rsidRPr="00FA1237">
        <w:rPr>
          <w:rFonts w:ascii="Times New Roman" w:hAnsi="Times New Roman" w:cs="Times New Roman"/>
          <w:sz w:val="24"/>
          <w:szCs w:val="24"/>
        </w:rPr>
        <w:t xml:space="preserve"> and Immune cells in Malignant Tumor tissues with Expression data) algorithm.</w:t>
      </w:r>
      <w:r w:rsidR="00093B62" w:rsidRPr="00FA1237">
        <w:t xml:space="preserve"> </w:t>
      </w:r>
      <w:r w:rsidR="00093B62" w:rsidRPr="00FA1237">
        <w:rPr>
          <w:rFonts w:ascii="Times New Roman" w:hAnsi="Times New Roman" w:cs="Times New Roman"/>
          <w:sz w:val="24"/>
          <w:szCs w:val="24"/>
        </w:rPr>
        <w:t xml:space="preserve">The ESTIMATE is an algorithm that provides scores for the level of stromal cells present and the infiltration level of immune cells in tumor tissues by calculating specific molecular biomarker expression in immune and stromal cells to predict the tumor </w:t>
      </w:r>
      <w:r w:rsidR="00093B62" w:rsidRPr="00FA1237">
        <w:rPr>
          <w:rFonts w:ascii="Times New Roman" w:hAnsi="Times New Roman" w:cs="Times New Roman"/>
          <w:sz w:val="24"/>
          <w:szCs w:val="24"/>
        </w:rPr>
        <w:lastRenderedPageBreak/>
        <w:t>microenvironment. The stromal score captures the presence of stroma, the immune score represents the infiltration of immune cells, and the ESTIMATE score infers tumor purity and is equal in number to stromal score and immune score</w:t>
      </w:r>
      <w:r w:rsidR="00093B62" w:rsidRPr="00FA1237">
        <w:rPr>
          <w:rFonts w:ascii="Times New Roman" w:hAnsi="Times New Roman" w:cs="Times New Roman"/>
          <w:sz w:val="24"/>
          <w:szCs w:val="24"/>
          <w:shd w:val="clear" w:color="auto" w:fill="FFFFFF"/>
        </w:rPr>
        <w:t xml:space="preserve"> </w:t>
      </w:r>
      <w:r w:rsidR="00093B62" w:rsidRPr="00FA1237">
        <w:rPr>
          <w:rFonts w:ascii="Times New Roman" w:hAnsi="Times New Roman" w:cs="Times New Roman"/>
          <w:sz w:val="24"/>
          <w:szCs w:val="24"/>
          <w:shd w:val="clear" w:color="auto" w:fill="FFFFFF"/>
        </w:rPr>
        <w:fldChar w:fldCharType="begin"/>
      </w:r>
      <w:r w:rsidR="00093B62" w:rsidRPr="00FA1237">
        <w:rPr>
          <w:rFonts w:ascii="Times New Roman" w:hAnsi="Times New Roman" w:cs="Times New Roman"/>
          <w:sz w:val="24"/>
          <w:szCs w:val="24"/>
          <w:shd w:val="clear" w:color="auto" w:fill="FFFFFF"/>
        </w:rPr>
        <w:instrText xml:space="preserve"> ADDIN EN.CITE &lt;EndNote&gt;&lt;Cite&gt;&lt;Author&gt;Li&lt;/Author&gt;&lt;Year&gt;2017&lt;/Year&gt;&lt;RecNum&gt;4&lt;/RecNum&gt;&lt;DisplayText&gt;[2]&lt;/DisplayText&gt;&lt;record&gt;&lt;rec-number&gt;4&lt;/rec-number&gt;&lt;foreign-keys&gt;&lt;key app="EN" db-id="r092ffp07z2demeeeav5zptcva0r9spvee9s" timestamp="1635134745"&gt;4&lt;/key&gt;&lt;/foreign-keys&gt;&lt;ref-type name="Journal Article"&gt;17&lt;/ref-type&gt;&lt;contributors&gt;&lt;authors&gt;&lt;author&gt;Li, T&lt;/author&gt;&lt;author&gt;Fan, J&lt;/author&gt;&lt;author&gt;Wang, B&lt;/author&gt;&lt;author&gt;Traugh, N&lt;/author&gt;&lt;author&gt;Chen, Q&lt;/author&gt;&lt;author&gt;Liu, JS&lt;/author&gt;&lt;author&gt;Li, B&lt;/author&gt;&lt;author&gt;Liu, XS&lt;/author&gt;&lt;/authors&gt;&lt;/contributors&gt;&lt;titles&gt;&lt;title&gt;TIMER: A Web Server for Comprehensive Analysis of Tumor-Infiltrating Immune Cells&lt;/title&gt;&lt;secondary-title&gt;Cancer research&lt;/secondary-title&gt;&lt;/titles&gt;&lt;periodical&gt;&lt;full-title&gt;Cancer Research&lt;/full-title&gt;&lt;abbr-1&gt;Cancer Res.&lt;/abbr-1&gt;&lt;abbr-2&gt;Cancer Res&lt;/abbr-2&gt;&lt;/periodical&gt;&lt;pages&gt;e108-e110&lt;/pages&gt;&lt;volume&gt;77&lt;/volume&gt;&lt;number&gt;21&lt;/number&gt;&lt;dates&gt;&lt;year&gt;2017&lt;/year&gt;&lt;/dates&gt;&lt;accession-num&gt;29092952&lt;/accession-num&gt;&lt;label&gt;9.727&lt;/label&gt;&lt;urls&gt;&lt;/urls&gt;&lt;electronic-resource-num&gt;10.1158/0008-5472.can-17-0307&lt;/electronic-resource-num&gt;&lt;/record&gt;&lt;/Cite&gt;&lt;/EndNote&gt;</w:instrText>
      </w:r>
      <w:r w:rsidR="00093B62" w:rsidRPr="00FA1237">
        <w:rPr>
          <w:rFonts w:ascii="Times New Roman" w:hAnsi="Times New Roman" w:cs="Times New Roman"/>
          <w:sz w:val="24"/>
          <w:szCs w:val="24"/>
          <w:shd w:val="clear" w:color="auto" w:fill="FFFFFF"/>
        </w:rPr>
        <w:fldChar w:fldCharType="separate"/>
      </w:r>
      <w:r w:rsidR="00093B62" w:rsidRPr="00FA1237">
        <w:rPr>
          <w:rFonts w:ascii="Times New Roman" w:hAnsi="Times New Roman" w:cs="Times New Roman"/>
          <w:noProof/>
          <w:sz w:val="24"/>
          <w:szCs w:val="24"/>
          <w:shd w:val="clear" w:color="auto" w:fill="FFFFFF"/>
        </w:rPr>
        <w:t>[2]</w:t>
      </w:r>
      <w:r w:rsidR="00093B62" w:rsidRPr="00FA1237">
        <w:rPr>
          <w:rFonts w:ascii="Times New Roman" w:hAnsi="Times New Roman" w:cs="Times New Roman"/>
          <w:sz w:val="24"/>
          <w:szCs w:val="24"/>
          <w:shd w:val="clear" w:color="auto" w:fill="FFFFFF"/>
        </w:rPr>
        <w:fldChar w:fldCharType="end"/>
      </w:r>
      <w:r w:rsidR="00093B62" w:rsidRPr="00FA1237">
        <w:rPr>
          <w:rFonts w:ascii="Times New Roman" w:hAnsi="Times New Roman" w:cs="Times New Roman"/>
          <w:sz w:val="24"/>
          <w:szCs w:val="24"/>
        </w:rPr>
        <w:t>.</w:t>
      </w:r>
    </w:p>
    <w:p w14:paraId="3A29365F" w14:textId="77777777" w:rsidR="004308A3" w:rsidRPr="00FA1237" w:rsidRDefault="004308A3" w:rsidP="008E7C00">
      <w:pPr>
        <w:spacing w:line="480" w:lineRule="auto"/>
        <w:rPr>
          <w:rFonts w:ascii="Times New Roman" w:hAnsi="Times New Roman" w:cs="Times New Roman"/>
          <w:sz w:val="24"/>
          <w:szCs w:val="24"/>
        </w:rPr>
      </w:pPr>
    </w:p>
    <w:p w14:paraId="4BB23779" w14:textId="059653A8" w:rsidR="00941D99" w:rsidRPr="00FA1237" w:rsidRDefault="00B40D73" w:rsidP="00DC5B92">
      <w:pPr>
        <w:spacing w:line="480" w:lineRule="auto"/>
        <w:rPr>
          <w:rFonts w:ascii="Times New Roman" w:hAnsi="Times New Roman" w:cs="Times New Roman"/>
          <w:b/>
          <w:bCs/>
          <w:sz w:val="24"/>
          <w:szCs w:val="24"/>
        </w:rPr>
      </w:pPr>
      <w:r w:rsidRPr="00FA1237">
        <w:rPr>
          <w:rFonts w:ascii="Times New Roman" w:hAnsi="Times New Roman" w:cs="Times New Roman"/>
          <w:b/>
          <w:bCs/>
          <w:sz w:val="24"/>
          <w:szCs w:val="24"/>
        </w:rPr>
        <w:t xml:space="preserve">The Cancer Genome Atlas (TCGA) </w:t>
      </w:r>
      <w:r w:rsidR="00266E83" w:rsidRPr="00FA1237">
        <w:rPr>
          <w:rFonts w:ascii="Times New Roman" w:hAnsi="Times New Roman" w:cs="Times New Roman"/>
          <w:b/>
          <w:bCs/>
          <w:sz w:val="24"/>
          <w:szCs w:val="24"/>
        </w:rPr>
        <w:t>d</w:t>
      </w:r>
      <w:r w:rsidR="00634943" w:rsidRPr="00FA1237">
        <w:rPr>
          <w:rFonts w:ascii="Times New Roman" w:hAnsi="Times New Roman" w:cs="Times New Roman"/>
          <w:b/>
          <w:bCs/>
          <w:sz w:val="24"/>
          <w:szCs w:val="24"/>
        </w:rPr>
        <w:t>atabase</w:t>
      </w:r>
    </w:p>
    <w:p w14:paraId="2FF51EEF" w14:textId="2465E12A" w:rsidR="00E83551" w:rsidRPr="00FA1237" w:rsidRDefault="00634943" w:rsidP="00E83551">
      <w:pPr>
        <w:spacing w:line="480" w:lineRule="auto"/>
        <w:rPr>
          <w:rFonts w:ascii="Times New Roman" w:hAnsi="Times New Roman" w:cs="Times New Roman"/>
          <w:sz w:val="24"/>
          <w:szCs w:val="24"/>
        </w:rPr>
      </w:pPr>
      <w:r w:rsidRPr="00FA1237">
        <w:rPr>
          <w:rFonts w:ascii="Times New Roman" w:hAnsi="Times New Roman" w:cs="Times New Roman"/>
          <w:sz w:val="24"/>
          <w:szCs w:val="24"/>
        </w:rPr>
        <w:t xml:space="preserve">For pan-cancer data of TCGA and </w:t>
      </w:r>
      <w:r w:rsidR="00E75DFE" w:rsidRPr="00FA1237">
        <w:rPr>
          <w:rFonts w:ascii="Times New Roman" w:hAnsi="Times New Roman" w:cs="Times New Roman"/>
          <w:sz w:val="24"/>
          <w:szCs w:val="24"/>
        </w:rPr>
        <w:t>Genotype-Tissue Expression (GTEx)</w:t>
      </w:r>
      <w:r w:rsidRPr="00FA1237">
        <w:rPr>
          <w:rFonts w:ascii="Times New Roman" w:hAnsi="Times New Roman" w:cs="Times New Roman"/>
          <w:sz w:val="24"/>
          <w:szCs w:val="24"/>
        </w:rPr>
        <w:t xml:space="preserve"> databases, differential HO1 mRNA expressions between various tumors and normal tissues were analyzed using T-test and their visualization was carried out by R software package “ggplot2”.</w:t>
      </w:r>
      <w:r w:rsidR="00924742" w:rsidRPr="00FA1237">
        <w:t xml:space="preserve"> </w:t>
      </w:r>
      <w:r w:rsidR="00924742" w:rsidRPr="00FA1237">
        <w:rPr>
          <w:rFonts w:ascii="Times New Roman" w:hAnsi="Times New Roman" w:cs="Times New Roman"/>
          <w:sz w:val="24"/>
          <w:szCs w:val="24"/>
        </w:rPr>
        <w:t>The correlation heatmaps between HO1 expression and immune checkpoint</w:t>
      </w:r>
      <w:r w:rsidR="00BE1DBB" w:rsidRPr="00FA1237">
        <w:rPr>
          <w:rFonts w:ascii="Times New Roman" w:hAnsi="Times New Roman" w:cs="Times New Roman"/>
          <w:sz w:val="24"/>
          <w:szCs w:val="24"/>
        </w:rPr>
        <w:t>/</w:t>
      </w:r>
      <w:r w:rsidR="00BE1DBB" w:rsidRPr="00FA1237">
        <w:rPr>
          <w:rFonts w:ascii="Times New Roman" w:hAnsi="Times New Roman" w:cs="Times New Roman"/>
          <w:sz w:val="24"/>
          <w:szCs w:val="24"/>
          <w:shd w:val="clear" w:color="auto" w:fill="FFFFFF"/>
        </w:rPr>
        <w:t>ligand</w:t>
      </w:r>
      <w:r w:rsidR="00924742" w:rsidRPr="00FA1237">
        <w:rPr>
          <w:rFonts w:ascii="Times New Roman" w:hAnsi="Times New Roman" w:cs="Times New Roman"/>
          <w:sz w:val="24"/>
          <w:szCs w:val="24"/>
        </w:rPr>
        <w:t xml:space="preserve"> genes were plotted using R software package “</w:t>
      </w:r>
      <w:proofErr w:type="spellStart"/>
      <w:r w:rsidR="00924742" w:rsidRPr="00FA1237">
        <w:rPr>
          <w:rFonts w:ascii="Times New Roman" w:hAnsi="Times New Roman" w:cs="Times New Roman"/>
          <w:sz w:val="24"/>
          <w:szCs w:val="24"/>
        </w:rPr>
        <w:t>corrplot</w:t>
      </w:r>
      <w:proofErr w:type="spellEnd"/>
      <w:r w:rsidR="00924742" w:rsidRPr="00FA1237">
        <w:rPr>
          <w:rFonts w:ascii="Times New Roman" w:hAnsi="Times New Roman" w:cs="Times New Roman"/>
          <w:sz w:val="24"/>
          <w:szCs w:val="24"/>
        </w:rPr>
        <w:t>”.</w:t>
      </w:r>
    </w:p>
    <w:p w14:paraId="1FA8B48A" w14:textId="77777777" w:rsidR="004F7505" w:rsidRPr="00FA1237" w:rsidRDefault="004F7505" w:rsidP="00E83551">
      <w:pPr>
        <w:spacing w:line="480" w:lineRule="auto"/>
        <w:rPr>
          <w:rFonts w:ascii="Times New Roman" w:hAnsi="Times New Roman" w:cs="Times New Roman"/>
          <w:sz w:val="24"/>
          <w:szCs w:val="24"/>
        </w:rPr>
      </w:pPr>
    </w:p>
    <w:p w14:paraId="12A594A5" w14:textId="1D1FF3D8" w:rsidR="00DC5B92" w:rsidRPr="00FA1237" w:rsidRDefault="00DC5B92" w:rsidP="00DC5B92">
      <w:pPr>
        <w:spacing w:line="480" w:lineRule="auto"/>
        <w:rPr>
          <w:rFonts w:ascii="Times New Roman" w:hAnsi="Times New Roman" w:cs="Times New Roman"/>
          <w:b/>
          <w:bCs/>
          <w:sz w:val="24"/>
          <w:szCs w:val="24"/>
          <w:shd w:val="clear" w:color="auto" w:fill="FFFFFF"/>
        </w:rPr>
      </w:pPr>
      <w:r w:rsidRPr="00FA1237">
        <w:rPr>
          <w:rFonts w:ascii="Times New Roman" w:hAnsi="Times New Roman" w:cs="Times New Roman"/>
          <w:b/>
          <w:bCs/>
          <w:sz w:val="24"/>
          <w:szCs w:val="24"/>
          <w:shd w:val="clear" w:color="auto" w:fill="FFFFFF"/>
        </w:rPr>
        <w:t>T-</w:t>
      </w:r>
      <w:r w:rsidR="004F3BA7" w:rsidRPr="00FA1237">
        <w:rPr>
          <w:rFonts w:ascii="Times New Roman" w:hAnsi="Times New Roman" w:cs="Times New Roman"/>
          <w:b/>
          <w:bCs/>
          <w:sz w:val="24"/>
          <w:szCs w:val="24"/>
          <w:shd w:val="clear" w:color="auto" w:fill="FFFFFF"/>
        </w:rPr>
        <w:t>c</w:t>
      </w:r>
      <w:r w:rsidRPr="00FA1237">
        <w:rPr>
          <w:rFonts w:ascii="Times New Roman" w:hAnsi="Times New Roman" w:cs="Times New Roman"/>
          <w:b/>
          <w:bCs/>
          <w:sz w:val="24"/>
          <w:szCs w:val="24"/>
          <w:shd w:val="clear" w:color="auto" w:fill="FFFFFF"/>
        </w:rPr>
        <w:t>ell, B-</w:t>
      </w:r>
      <w:r w:rsidR="004F3BA7" w:rsidRPr="00FA1237">
        <w:rPr>
          <w:rFonts w:ascii="Times New Roman" w:hAnsi="Times New Roman" w:cs="Times New Roman"/>
          <w:b/>
          <w:bCs/>
          <w:sz w:val="24"/>
          <w:szCs w:val="24"/>
          <w:shd w:val="clear" w:color="auto" w:fill="FFFFFF"/>
        </w:rPr>
        <w:t>c</w:t>
      </w:r>
      <w:r w:rsidRPr="00FA1237">
        <w:rPr>
          <w:rFonts w:ascii="Times New Roman" w:hAnsi="Times New Roman" w:cs="Times New Roman"/>
          <w:b/>
          <w:bCs/>
          <w:sz w:val="24"/>
          <w:szCs w:val="24"/>
          <w:shd w:val="clear" w:color="auto" w:fill="FFFFFF"/>
        </w:rPr>
        <w:t xml:space="preserve">ell and NK </w:t>
      </w:r>
      <w:r w:rsidR="004F3BA7" w:rsidRPr="00FA1237">
        <w:rPr>
          <w:rFonts w:ascii="Times New Roman" w:hAnsi="Times New Roman" w:cs="Times New Roman"/>
          <w:b/>
          <w:bCs/>
          <w:sz w:val="24"/>
          <w:szCs w:val="24"/>
          <w:shd w:val="clear" w:color="auto" w:fill="FFFFFF"/>
        </w:rPr>
        <w:t>c</w:t>
      </w:r>
      <w:r w:rsidRPr="00FA1237">
        <w:rPr>
          <w:rFonts w:ascii="Times New Roman" w:hAnsi="Times New Roman" w:cs="Times New Roman"/>
          <w:b/>
          <w:bCs/>
          <w:sz w:val="24"/>
          <w:szCs w:val="24"/>
          <w:shd w:val="clear" w:color="auto" w:fill="FFFFFF"/>
        </w:rPr>
        <w:t xml:space="preserve">ell (TBNK) </w:t>
      </w:r>
      <w:r w:rsidR="004F3BA7" w:rsidRPr="00FA1237">
        <w:rPr>
          <w:rFonts w:ascii="Times New Roman" w:hAnsi="Times New Roman" w:cs="Times New Roman"/>
          <w:b/>
          <w:bCs/>
          <w:sz w:val="24"/>
          <w:szCs w:val="24"/>
          <w:shd w:val="clear" w:color="auto" w:fill="FFFFFF"/>
        </w:rPr>
        <w:t>a</w:t>
      </w:r>
      <w:r w:rsidRPr="00FA1237">
        <w:rPr>
          <w:rFonts w:ascii="Times New Roman" w:hAnsi="Times New Roman" w:cs="Times New Roman"/>
          <w:b/>
          <w:bCs/>
          <w:sz w:val="24"/>
          <w:szCs w:val="24"/>
          <w:shd w:val="clear" w:color="auto" w:fill="FFFFFF"/>
        </w:rPr>
        <w:t>ssay</w:t>
      </w:r>
    </w:p>
    <w:p w14:paraId="7544499E" w14:textId="70F8BC11" w:rsidR="00DC5B92" w:rsidRPr="00FA1237" w:rsidRDefault="00DC5B92" w:rsidP="00553863">
      <w:pPr>
        <w:spacing w:line="480" w:lineRule="auto"/>
        <w:rPr>
          <w:rFonts w:ascii="Times New Roman" w:hAnsi="Times New Roman" w:cs="Times New Roman"/>
          <w:sz w:val="24"/>
          <w:szCs w:val="24"/>
        </w:rPr>
      </w:pPr>
      <w:r w:rsidRPr="00FA1237">
        <w:rPr>
          <w:rFonts w:ascii="Times New Roman" w:hAnsi="Times New Roman" w:cs="Times New Roman"/>
          <w:sz w:val="24"/>
          <w:szCs w:val="24"/>
        </w:rPr>
        <w:t xml:space="preserve">The Agilent </w:t>
      </w:r>
      <w:proofErr w:type="spellStart"/>
      <w:r w:rsidRPr="00FA1237">
        <w:rPr>
          <w:rFonts w:ascii="Times New Roman" w:hAnsi="Times New Roman" w:cs="Times New Roman"/>
          <w:sz w:val="24"/>
          <w:szCs w:val="24"/>
        </w:rPr>
        <w:t>QuadriTest</w:t>
      </w:r>
      <w:proofErr w:type="spellEnd"/>
      <w:r w:rsidRPr="00FA1237">
        <w:rPr>
          <w:rFonts w:ascii="Times New Roman" w:hAnsi="Times New Roman" w:cs="Times New Roman"/>
          <w:sz w:val="24"/>
          <w:szCs w:val="24"/>
        </w:rPr>
        <w:t xml:space="preserve"> 4-color </w:t>
      </w:r>
      <w:proofErr w:type="spellStart"/>
      <w:r w:rsidRPr="00FA1237">
        <w:rPr>
          <w:rFonts w:ascii="Times New Roman" w:hAnsi="Times New Roman" w:cs="Times New Roman"/>
          <w:sz w:val="24"/>
          <w:szCs w:val="24"/>
        </w:rPr>
        <w:t>Immunophenotyping</w:t>
      </w:r>
      <w:proofErr w:type="spellEnd"/>
      <w:r w:rsidRPr="00FA1237">
        <w:rPr>
          <w:rFonts w:ascii="Times New Roman" w:hAnsi="Times New Roman" w:cs="Times New Roman"/>
          <w:sz w:val="24"/>
          <w:szCs w:val="24"/>
        </w:rPr>
        <w:t xml:space="preserve"> Kit and a BD </w:t>
      </w:r>
      <w:proofErr w:type="spellStart"/>
      <w:r w:rsidRPr="00FA1237">
        <w:rPr>
          <w:rFonts w:ascii="Times New Roman" w:hAnsi="Times New Roman" w:cs="Times New Roman"/>
          <w:sz w:val="24"/>
          <w:szCs w:val="24"/>
        </w:rPr>
        <w:t>FACSLyric</w:t>
      </w:r>
      <w:proofErr w:type="spellEnd"/>
      <w:r w:rsidRPr="00FA1237">
        <w:rPr>
          <w:rFonts w:ascii="Times New Roman" w:hAnsi="Times New Roman" w:cs="Times New Roman"/>
          <w:sz w:val="24"/>
          <w:szCs w:val="24"/>
        </w:rPr>
        <w:t xml:space="preserve"> flow cytometer were used to determine human lymphocyte percentage in whole blood. Identification of T lymphocytes was done by detecting CD3+ cells, T cytotoxic cells were identified as CD3+ CD8+, T helper cells were identified as CD3+ CD4+, B cells were detected as CD3− CD19+, and NK cells were identified as CD3− CD16+ CD56+.</w:t>
      </w:r>
    </w:p>
    <w:p w14:paraId="1153D04A" w14:textId="77777777" w:rsidR="00F67710" w:rsidRPr="00FA1237" w:rsidRDefault="00F67710" w:rsidP="00DC5B92">
      <w:pPr>
        <w:spacing w:line="480" w:lineRule="auto"/>
        <w:ind w:firstLineChars="100" w:firstLine="240"/>
        <w:rPr>
          <w:rFonts w:ascii="Times New Roman" w:hAnsi="Times New Roman" w:cs="Times New Roman"/>
          <w:sz w:val="24"/>
          <w:szCs w:val="24"/>
        </w:rPr>
      </w:pPr>
    </w:p>
    <w:p w14:paraId="57C91DC5" w14:textId="13761052" w:rsidR="00DC5B92" w:rsidRPr="00FA1237" w:rsidRDefault="00DC5B92" w:rsidP="00DC5B92">
      <w:pPr>
        <w:spacing w:line="480" w:lineRule="auto"/>
        <w:rPr>
          <w:rFonts w:ascii="Times New Roman" w:hAnsi="Times New Roman" w:cs="Times New Roman"/>
          <w:b/>
          <w:bCs/>
          <w:sz w:val="24"/>
          <w:szCs w:val="24"/>
        </w:rPr>
      </w:pPr>
      <w:r w:rsidRPr="00FA1237">
        <w:rPr>
          <w:rFonts w:ascii="Times New Roman" w:hAnsi="Times New Roman" w:cs="Times New Roman"/>
          <w:b/>
          <w:bCs/>
          <w:sz w:val="24"/>
          <w:szCs w:val="24"/>
        </w:rPr>
        <w:t xml:space="preserve">Flow </w:t>
      </w:r>
      <w:r w:rsidR="009557C7" w:rsidRPr="00FA1237">
        <w:rPr>
          <w:rFonts w:ascii="Times New Roman" w:hAnsi="Times New Roman" w:cs="Times New Roman"/>
          <w:b/>
          <w:bCs/>
          <w:sz w:val="24"/>
          <w:szCs w:val="24"/>
        </w:rPr>
        <w:t>c</w:t>
      </w:r>
      <w:r w:rsidRPr="00FA1237">
        <w:rPr>
          <w:rFonts w:ascii="Times New Roman" w:hAnsi="Times New Roman" w:cs="Times New Roman"/>
          <w:b/>
          <w:bCs/>
          <w:sz w:val="24"/>
          <w:szCs w:val="24"/>
        </w:rPr>
        <w:t xml:space="preserve">ytometry </w:t>
      </w:r>
      <w:r w:rsidR="009557C7" w:rsidRPr="00FA1237">
        <w:rPr>
          <w:rFonts w:ascii="Times New Roman" w:hAnsi="Times New Roman" w:cs="Times New Roman"/>
          <w:b/>
          <w:bCs/>
          <w:sz w:val="24"/>
          <w:szCs w:val="24"/>
        </w:rPr>
        <w:t>s</w:t>
      </w:r>
      <w:r w:rsidRPr="00FA1237">
        <w:rPr>
          <w:rFonts w:ascii="Times New Roman" w:hAnsi="Times New Roman" w:cs="Times New Roman"/>
          <w:b/>
          <w:bCs/>
          <w:sz w:val="24"/>
          <w:szCs w:val="24"/>
        </w:rPr>
        <w:t>taining</w:t>
      </w:r>
    </w:p>
    <w:p w14:paraId="5987F3A5" w14:textId="12B1048C" w:rsidR="00DC5B92" w:rsidRPr="00FA1237" w:rsidRDefault="00DC5B92" w:rsidP="00553863">
      <w:pPr>
        <w:spacing w:line="480" w:lineRule="auto"/>
        <w:rPr>
          <w:rFonts w:ascii="Times New Roman" w:hAnsi="Times New Roman" w:cs="Times New Roman"/>
          <w:sz w:val="24"/>
          <w:szCs w:val="24"/>
        </w:rPr>
      </w:pPr>
      <w:r w:rsidRPr="00FA1237">
        <w:rPr>
          <w:rFonts w:ascii="Times New Roman" w:hAnsi="Times New Roman" w:cs="Times New Roman"/>
          <w:sz w:val="24"/>
          <w:szCs w:val="24"/>
        </w:rPr>
        <w:t xml:space="preserve">Qualitative and quantitative levels of various markers were explored by multiparametric flow cytometry. Staining of samples was done using various antibody combinations against HO1, CD117, CD33, CD45, 2B4, CD56, CD48, HAVCR2 </w:t>
      </w:r>
      <w:r w:rsidRPr="00FA1237">
        <w:rPr>
          <w:rFonts w:ascii="Times New Roman" w:hAnsi="Times New Roman" w:cs="Times New Roman"/>
          <w:sz w:val="24"/>
          <w:szCs w:val="24"/>
        </w:rPr>
        <w:lastRenderedPageBreak/>
        <w:t xml:space="preserve">(CD366), CD86, CD200R1 (CD200R), TNFRSF8 </w:t>
      </w:r>
      <w:r w:rsidRPr="00FA1237">
        <w:rPr>
          <w:rFonts w:ascii="Times New Roman" w:hAnsi="Times New Roman" w:cs="Times New Roman" w:hint="eastAsia"/>
          <w:sz w:val="24"/>
          <w:szCs w:val="24"/>
        </w:rPr>
        <w:t>(</w:t>
      </w:r>
      <w:r w:rsidRPr="00FA1237">
        <w:rPr>
          <w:rFonts w:ascii="Times New Roman" w:hAnsi="Times New Roman" w:cs="Times New Roman"/>
          <w:sz w:val="24"/>
          <w:szCs w:val="24"/>
        </w:rPr>
        <w:t xml:space="preserve">CD30), CD40, TNFRSF9 </w:t>
      </w:r>
      <w:r w:rsidRPr="00FA1237">
        <w:rPr>
          <w:rFonts w:ascii="Times New Roman" w:hAnsi="Times New Roman" w:cs="Times New Roman" w:hint="eastAsia"/>
          <w:sz w:val="24"/>
          <w:szCs w:val="24"/>
        </w:rPr>
        <w:t>(</w:t>
      </w:r>
      <w:r w:rsidRPr="00FA1237">
        <w:rPr>
          <w:rFonts w:ascii="Times New Roman" w:hAnsi="Times New Roman" w:cs="Times New Roman"/>
          <w:sz w:val="24"/>
          <w:szCs w:val="24"/>
        </w:rPr>
        <w:t xml:space="preserve">CD137), PDCD1LG2 </w:t>
      </w:r>
      <w:r w:rsidRPr="00FA1237">
        <w:rPr>
          <w:rFonts w:ascii="Times New Roman" w:hAnsi="Times New Roman" w:cs="Times New Roman" w:hint="eastAsia"/>
          <w:sz w:val="24"/>
          <w:szCs w:val="24"/>
        </w:rPr>
        <w:t>(</w:t>
      </w:r>
      <w:r w:rsidRPr="00FA1237">
        <w:rPr>
          <w:rFonts w:ascii="Times New Roman" w:hAnsi="Times New Roman" w:cs="Times New Roman"/>
          <w:sz w:val="24"/>
          <w:szCs w:val="24"/>
        </w:rPr>
        <w:t xml:space="preserve">CD273), CTLA4 and VSIR </w:t>
      </w:r>
      <w:r w:rsidRPr="00FA1237">
        <w:rPr>
          <w:rFonts w:ascii="Times New Roman" w:hAnsi="Times New Roman" w:cs="Times New Roman" w:hint="eastAsia"/>
          <w:sz w:val="24"/>
          <w:szCs w:val="24"/>
        </w:rPr>
        <w:t>(</w:t>
      </w:r>
      <w:r w:rsidRPr="00FA1237">
        <w:rPr>
          <w:rFonts w:ascii="Times New Roman" w:hAnsi="Times New Roman" w:cs="Times New Roman"/>
          <w:sz w:val="24"/>
          <w:szCs w:val="24"/>
        </w:rPr>
        <w:t xml:space="preserve">VISTA). The Fluorescence minus one, unstimulated, and autofluorescence controls were included for accurate placement of the gate. Clinical specimens from the same patient but obtained at various time points were assessed on the same day to reduce variations. Blocking buffer A [50% fluorescence-activated cell sorting buffer (FACS) + 50% human serum] was used to block Fc receptors before surface marker staining. Cells were stained with appropriate surface antibodies, then fixed and permeabilized for 20 min using </w:t>
      </w:r>
      <w:proofErr w:type="spellStart"/>
      <w:r w:rsidRPr="00FA1237">
        <w:rPr>
          <w:rFonts w:ascii="Times New Roman" w:hAnsi="Times New Roman" w:cs="Times New Roman"/>
          <w:sz w:val="24"/>
          <w:szCs w:val="24"/>
        </w:rPr>
        <w:t>Cytofix</w:t>
      </w:r>
      <w:proofErr w:type="spellEnd"/>
      <w:r w:rsidRPr="00FA1237">
        <w:rPr>
          <w:rFonts w:ascii="Times New Roman" w:hAnsi="Times New Roman" w:cs="Times New Roman"/>
          <w:sz w:val="24"/>
          <w:szCs w:val="24"/>
        </w:rPr>
        <w:t>/</w:t>
      </w:r>
      <w:proofErr w:type="spellStart"/>
      <w:r w:rsidRPr="00FA1237">
        <w:rPr>
          <w:rFonts w:ascii="Times New Roman" w:hAnsi="Times New Roman" w:cs="Times New Roman"/>
          <w:sz w:val="24"/>
          <w:szCs w:val="24"/>
        </w:rPr>
        <w:t>Cytoperm</w:t>
      </w:r>
      <w:proofErr w:type="spellEnd"/>
      <w:r w:rsidRPr="00FA1237">
        <w:rPr>
          <w:rFonts w:ascii="Times New Roman" w:hAnsi="Times New Roman" w:cs="Times New Roman"/>
          <w:sz w:val="24"/>
          <w:szCs w:val="24"/>
        </w:rPr>
        <w:t xml:space="preserve"> reagent (BD Biosciences), and subsequently stained with antibodies to intracellular molecules HO1. All acquisitions were performed on a </w:t>
      </w:r>
      <w:proofErr w:type="spellStart"/>
      <w:r w:rsidRPr="00FA1237">
        <w:rPr>
          <w:rFonts w:ascii="Times New Roman" w:hAnsi="Times New Roman" w:cs="Times New Roman"/>
          <w:sz w:val="24"/>
          <w:szCs w:val="24"/>
        </w:rPr>
        <w:t>FACSLyric</w:t>
      </w:r>
      <w:proofErr w:type="spellEnd"/>
      <w:r w:rsidRPr="00FA1237">
        <w:rPr>
          <w:rFonts w:ascii="Times New Roman" w:hAnsi="Times New Roman" w:cs="Times New Roman"/>
          <w:sz w:val="24"/>
          <w:szCs w:val="24"/>
        </w:rPr>
        <w:t xml:space="preserve"> device (BD Biosciences), while the data were analyzed by BD FACSuite v1.3 software (BD Biosciences) and </w:t>
      </w:r>
      <w:proofErr w:type="spellStart"/>
      <w:r w:rsidRPr="00FA1237">
        <w:rPr>
          <w:rFonts w:ascii="Times New Roman" w:hAnsi="Times New Roman" w:cs="Times New Roman"/>
          <w:sz w:val="24"/>
          <w:szCs w:val="24"/>
        </w:rPr>
        <w:t>Flowjo</w:t>
      </w:r>
      <w:proofErr w:type="spellEnd"/>
      <w:r w:rsidRPr="00FA1237">
        <w:rPr>
          <w:rFonts w:ascii="Times New Roman" w:hAnsi="Times New Roman" w:cs="Times New Roman"/>
          <w:sz w:val="24"/>
          <w:szCs w:val="24"/>
        </w:rPr>
        <w:t xml:space="preserve"> software (</w:t>
      </w:r>
      <w:proofErr w:type="spellStart"/>
      <w:r w:rsidRPr="00FA1237">
        <w:rPr>
          <w:rFonts w:ascii="Times New Roman" w:hAnsi="Times New Roman" w:cs="Times New Roman"/>
          <w:sz w:val="24"/>
          <w:szCs w:val="24"/>
        </w:rPr>
        <w:t>TreeStar</w:t>
      </w:r>
      <w:proofErr w:type="spellEnd"/>
      <w:r w:rsidRPr="00FA1237">
        <w:rPr>
          <w:rFonts w:ascii="Times New Roman" w:hAnsi="Times New Roman" w:cs="Times New Roman"/>
          <w:sz w:val="24"/>
          <w:szCs w:val="24"/>
        </w:rPr>
        <w:t xml:space="preserve">). </w:t>
      </w:r>
    </w:p>
    <w:p w14:paraId="2C083538" w14:textId="77777777" w:rsidR="00626CFE" w:rsidRPr="00FA1237" w:rsidRDefault="00626CFE" w:rsidP="00DC5B92">
      <w:pPr>
        <w:spacing w:line="480" w:lineRule="auto"/>
        <w:ind w:firstLineChars="100" w:firstLine="240"/>
        <w:rPr>
          <w:rFonts w:ascii="Times New Roman" w:hAnsi="Times New Roman" w:cs="Times New Roman"/>
          <w:sz w:val="24"/>
          <w:szCs w:val="24"/>
        </w:rPr>
      </w:pPr>
    </w:p>
    <w:p w14:paraId="4F9ADC0E" w14:textId="3F99603A" w:rsidR="00DC5B92" w:rsidRPr="00FA1237" w:rsidRDefault="00DC5B92" w:rsidP="00DC5B92">
      <w:pPr>
        <w:spacing w:line="480" w:lineRule="auto"/>
        <w:rPr>
          <w:rFonts w:ascii="Times New Roman" w:hAnsi="Times New Roman" w:cs="Times New Roman"/>
          <w:b/>
          <w:bCs/>
          <w:sz w:val="24"/>
          <w:szCs w:val="24"/>
        </w:rPr>
      </w:pPr>
      <w:r w:rsidRPr="00FA1237">
        <w:rPr>
          <w:rFonts w:ascii="Times New Roman" w:hAnsi="Times New Roman" w:cs="Times New Roman"/>
          <w:b/>
          <w:bCs/>
          <w:sz w:val="24"/>
          <w:szCs w:val="24"/>
        </w:rPr>
        <w:t xml:space="preserve">Quantitative </w:t>
      </w:r>
      <w:r w:rsidR="00F45F6D" w:rsidRPr="00FA1237">
        <w:rPr>
          <w:rFonts w:ascii="Times New Roman" w:hAnsi="Times New Roman" w:cs="Times New Roman"/>
          <w:b/>
          <w:bCs/>
          <w:sz w:val="24"/>
          <w:szCs w:val="24"/>
        </w:rPr>
        <w:t>r</w:t>
      </w:r>
      <w:r w:rsidRPr="00FA1237">
        <w:rPr>
          <w:rFonts w:ascii="Times New Roman" w:hAnsi="Times New Roman" w:cs="Times New Roman"/>
          <w:b/>
          <w:bCs/>
          <w:sz w:val="24"/>
          <w:szCs w:val="24"/>
        </w:rPr>
        <w:t>eal-</w:t>
      </w:r>
      <w:r w:rsidR="00F45F6D" w:rsidRPr="00FA1237">
        <w:rPr>
          <w:rFonts w:ascii="Times New Roman" w:hAnsi="Times New Roman" w:cs="Times New Roman"/>
          <w:b/>
          <w:bCs/>
          <w:sz w:val="24"/>
          <w:szCs w:val="24"/>
        </w:rPr>
        <w:t>t</w:t>
      </w:r>
      <w:r w:rsidRPr="00FA1237">
        <w:rPr>
          <w:rFonts w:ascii="Times New Roman" w:hAnsi="Times New Roman" w:cs="Times New Roman"/>
          <w:b/>
          <w:bCs/>
          <w:sz w:val="24"/>
          <w:szCs w:val="24"/>
        </w:rPr>
        <w:t>ime PCR (qRT-PCR)</w:t>
      </w:r>
    </w:p>
    <w:p w14:paraId="3283D633" w14:textId="29E05716" w:rsidR="00976AD2" w:rsidRPr="00FA1237" w:rsidRDefault="00DC5B92" w:rsidP="00553863">
      <w:pPr>
        <w:spacing w:line="480" w:lineRule="auto"/>
        <w:rPr>
          <w:rFonts w:ascii="Times New Roman" w:hAnsi="Times New Roman" w:cs="Times New Roman"/>
          <w:sz w:val="24"/>
          <w:szCs w:val="24"/>
        </w:rPr>
      </w:pPr>
      <w:r w:rsidRPr="00FA1237">
        <w:rPr>
          <w:rFonts w:ascii="Times New Roman" w:hAnsi="Times New Roman" w:cs="Times New Roman"/>
          <w:sz w:val="24"/>
          <w:szCs w:val="24"/>
        </w:rPr>
        <w:t>Extraction of total RNAs from cells was done using the Trizol reagent (Invitrogen, Carlsbad, CA, USA), according to the manufacturer's instructions. Real-time PCR was conducted using the SYBR Green PCR Master Mix (</w:t>
      </w:r>
      <w:proofErr w:type="spellStart"/>
      <w:r w:rsidRPr="00FA1237">
        <w:rPr>
          <w:rFonts w:ascii="Times New Roman" w:hAnsi="Times New Roman" w:cs="Times New Roman"/>
          <w:sz w:val="24"/>
          <w:szCs w:val="24"/>
        </w:rPr>
        <w:t>TianGen</w:t>
      </w:r>
      <w:proofErr w:type="spellEnd"/>
      <w:r w:rsidRPr="00FA1237">
        <w:rPr>
          <w:rFonts w:ascii="Times New Roman" w:hAnsi="Times New Roman" w:cs="Times New Roman"/>
          <w:sz w:val="24"/>
          <w:szCs w:val="24"/>
        </w:rPr>
        <w:t xml:space="preserve"> Biotech, Beijing, China) on the PRISM 7500 real-time PCR detection system (ABI, USA). The </w:t>
      </w:r>
      <w:proofErr w:type="spellStart"/>
      <w:r w:rsidRPr="00FA1237">
        <w:rPr>
          <w:rFonts w:ascii="Times New Roman" w:hAnsi="Times New Roman" w:cs="Times New Roman"/>
          <w:sz w:val="24"/>
          <w:szCs w:val="24"/>
        </w:rPr>
        <w:t>qRT</w:t>
      </w:r>
      <w:proofErr w:type="spellEnd"/>
      <w:r w:rsidRPr="00FA1237">
        <w:rPr>
          <w:rFonts w:ascii="Times New Roman" w:hAnsi="Times New Roman" w:cs="Times New Roman"/>
          <w:sz w:val="24"/>
          <w:szCs w:val="24"/>
        </w:rPr>
        <w:t>-PCR primers (</w:t>
      </w:r>
      <w:proofErr w:type="spellStart"/>
      <w:r w:rsidRPr="00FA1237">
        <w:rPr>
          <w:rFonts w:ascii="Times New Roman" w:hAnsi="Times New Roman" w:cs="Times New Roman"/>
          <w:sz w:val="24"/>
          <w:szCs w:val="24"/>
        </w:rPr>
        <w:t>Sangon</w:t>
      </w:r>
      <w:proofErr w:type="spellEnd"/>
      <w:r w:rsidRPr="00FA1237">
        <w:rPr>
          <w:rFonts w:ascii="Times New Roman" w:hAnsi="Times New Roman" w:cs="Times New Roman"/>
          <w:sz w:val="24"/>
          <w:szCs w:val="24"/>
        </w:rPr>
        <w:t xml:space="preserve"> Biotech, Shanghai, China) are presented in </w:t>
      </w:r>
      <w:r w:rsidR="00203970" w:rsidRPr="00FA1237">
        <w:rPr>
          <w:rFonts w:ascii="Times New Roman" w:hAnsi="Times New Roman" w:cs="Times New Roman"/>
          <w:sz w:val="24"/>
          <w:szCs w:val="24"/>
        </w:rPr>
        <w:t>Table S3.</w:t>
      </w:r>
    </w:p>
    <w:p w14:paraId="6570BDEE" w14:textId="77777777" w:rsidR="001B4A3D" w:rsidRPr="00FA1237" w:rsidRDefault="001B4A3D" w:rsidP="00DC5B92">
      <w:pPr>
        <w:spacing w:line="480" w:lineRule="auto"/>
        <w:ind w:firstLineChars="100" w:firstLine="240"/>
        <w:rPr>
          <w:rFonts w:ascii="Times New Roman" w:hAnsi="Times New Roman" w:cs="Times New Roman"/>
          <w:sz w:val="24"/>
          <w:szCs w:val="24"/>
        </w:rPr>
      </w:pPr>
    </w:p>
    <w:p w14:paraId="04D2995C" w14:textId="3B7C793A" w:rsidR="009350E5" w:rsidRPr="00FA1237" w:rsidRDefault="009350E5" w:rsidP="009350E5">
      <w:pPr>
        <w:spacing w:line="480" w:lineRule="auto"/>
        <w:rPr>
          <w:rFonts w:ascii="Times New Roman" w:hAnsi="Times New Roman" w:cs="Times New Roman"/>
          <w:b/>
          <w:iCs/>
          <w:sz w:val="24"/>
          <w:szCs w:val="24"/>
        </w:rPr>
      </w:pPr>
      <w:r w:rsidRPr="00FA1237">
        <w:rPr>
          <w:rFonts w:ascii="Times New Roman" w:hAnsi="Times New Roman" w:cs="Times New Roman"/>
          <w:b/>
          <w:iCs/>
          <w:sz w:val="24"/>
          <w:szCs w:val="24"/>
        </w:rPr>
        <w:t xml:space="preserve">Western </w:t>
      </w:r>
      <w:r w:rsidR="006430EE" w:rsidRPr="00FA1237">
        <w:rPr>
          <w:rFonts w:ascii="Times New Roman" w:hAnsi="Times New Roman" w:cs="Times New Roman"/>
          <w:b/>
          <w:iCs/>
          <w:sz w:val="24"/>
          <w:szCs w:val="24"/>
        </w:rPr>
        <w:t>b</w:t>
      </w:r>
      <w:r w:rsidRPr="00FA1237">
        <w:rPr>
          <w:rFonts w:ascii="Times New Roman" w:hAnsi="Times New Roman" w:cs="Times New Roman"/>
          <w:b/>
          <w:iCs/>
          <w:sz w:val="24"/>
          <w:szCs w:val="24"/>
        </w:rPr>
        <w:t xml:space="preserve">lot </w:t>
      </w:r>
      <w:r w:rsidR="006430EE" w:rsidRPr="00FA1237">
        <w:rPr>
          <w:rFonts w:ascii="Times New Roman" w:hAnsi="Times New Roman" w:cs="Times New Roman"/>
          <w:b/>
          <w:iCs/>
          <w:sz w:val="24"/>
          <w:szCs w:val="24"/>
        </w:rPr>
        <w:t>a</w:t>
      </w:r>
      <w:r w:rsidRPr="00FA1237">
        <w:rPr>
          <w:rFonts w:ascii="Times New Roman" w:hAnsi="Times New Roman" w:cs="Times New Roman"/>
          <w:b/>
          <w:iCs/>
          <w:sz w:val="24"/>
          <w:szCs w:val="24"/>
        </w:rPr>
        <w:t>nalysis</w:t>
      </w:r>
    </w:p>
    <w:p w14:paraId="1416F43C" w14:textId="0DB062A3" w:rsidR="00843859" w:rsidRPr="00FA1237" w:rsidRDefault="009350E5" w:rsidP="003D79E3">
      <w:pPr>
        <w:spacing w:line="480" w:lineRule="auto"/>
        <w:rPr>
          <w:rFonts w:ascii="Times New Roman" w:hAnsi="Times New Roman" w:cs="Times New Roman"/>
          <w:sz w:val="24"/>
          <w:szCs w:val="24"/>
        </w:rPr>
      </w:pPr>
      <w:r w:rsidRPr="00FA1237">
        <w:rPr>
          <w:rFonts w:ascii="Times New Roman" w:hAnsi="Times New Roman" w:cs="Times New Roman"/>
          <w:sz w:val="24"/>
          <w:szCs w:val="24"/>
        </w:rPr>
        <w:t>This assay was conducted as previously described</w:t>
      </w:r>
      <w:r w:rsidR="005A1D26" w:rsidRPr="00FA1237">
        <w:rPr>
          <w:rFonts w:ascii="Times New Roman" w:hAnsi="Times New Roman" w:cs="Times New Roman"/>
          <w:sz w:val="24"/>
          <w:szCs w:val="24"/>
        </w:rPr>
        <w:t xml:space="preserve"> </w:t>
      </w:r>
      <w:r w:rsidR="00317489" w:rsidRPr="00FA1237">
        <w:rPr>
          <w:rFonts w:ascii="Times New Roman" w:hAnsi="Times New Roman" w:cs="Times New Roman"/>
          <w:sz w:val="24"/>
          <w:szCs w:val="24"/>
        </w:rPr>
        <w:fldChar w:fldCharType="begin"/>
      </w:r>
      <w:r w:rsidR="008E563E" w:rsidRPr="00FA1237">
        <w:rPr>
          <w:rFonts w:ascii="Times New Roman" w:hAnsi="Times New Roman" w:cs="Times New Roman"/>
          <w:sz w:val="24"/>
          <w:szCs w:val="24"/>
        </w:rPr>
        <w:instrText xml:space="preserve"> ADDIN EN.CITE &lt;EndNote&gt;&lt;Cite&gt;&lt;Author&gt;Zhang&lt;/Author&gt;&lt;Year&gt;2020&lt;/Year&gt;&lt;RecNum&gt;5&lt;/RecNum&gt;&lt;DisplayText&gt;[3]&lt;/DisplayText&gt;&lt;record&gt;&lt;rec-number&gt;5&lt;/rec-number&gt;&lt;foreign-keys&gt;&lt;key app="EN" db-id="r092ffp07z2demeeeav5zptcva0r9spvee9s" timestamp="1635135556"&gt;5&lt;/key&gt;&lt;/foreign-keys&gt;&lt;ref-type name="Journal Article"&gt;17&lt;/ref-type&gt;&lt;contributors&gt;&lt;authors&gt;&lt;author&gt;Zhang, T&lt;/author&gt;&lt;author&gt;Ma, D&lt;/author&gt;&lt;author&gt;Wei, D&lt;/author&gt;&lt;author&gt;Lu, T&lt;/author&gt;&lt;author&gt;Yu, K&lt;/author&gt;&lt;author&gt;Zhang, Z&lt;/author&gt;&lt;author&gt;Wang, W&lt;/author&gt;&lt;author&gt;Fang, Q&lt;/author&gt;&lt;author&gt;Wang, J&lt;/author&gt;&lt;/authors&gt;&lt;/contributors&gt;&lt;titles&gt;&lt;title&gt;CUDC-101 overcomes arsenic trioxide resistance via caspase-dependent promyelocytic leukemia-retinoic acid receptor alpha degradation in acute promyelocytic leukemia&lt;/title&gt;&lt;secondary-title&gt;Anti-cancer drugs&lt;/secondary-title&gt;&lt;/titles&gt;&lt;periodical&gt;&lt;full-title&gt;Anti-Cancer Drugs&lt;/full-title&gt;&lt;abbr-1&gt;Anticancer Drugs&lt;/abbr-1&gt;&lt;abbr-2&gt;Anticancer Drugs&lt;/abbr-2&gt;&lt;/periodical&gt;&lt;pages&gt;158-168&lt;/pages&gt;&lt;volume&gt;31&lt;/volume&gt;&lt;number&gt;2&lt;/number&gt;&lt;dates&gt;&lt;year&gt;2020&lt;/year&gt;&lt;/dates&gt;&lt;accession-num&gt;31584454&lt;/accession-num&gt;&lt;label&gt;2.26&lt;/label&gt;&lt;urls&gt;&lt;/urls&gt;&lt;electronic-resource-num&gt;10.1097/cad.0000000000000847&lt;/electronic-resource-num&gt;&lt;/record&gt;&lt;/Cite&gt;&lt;/EndNote&gt;</w:instrText>
      </w:r>
      <w:r w:rsidR="00317489" w:rsidRPr="00FA1237">
        <w:rPr>
          <w:rFonts w:ascii="Times New Roman" w:hAnsi="Times New Roman" w:cs="Times New Roman"/>
          <w:sz w:val="24"/>
          <w:szCs w:val="24"/>
        </w:rPr>
        <w:fldChar w:fldCharType="separate"/>
      </w:r>
      <w:r w:rsidR="00DD49A6" w:rsidRPr="00FA1237">
        <w:rPr>
          <w:rFonts w:ascii="Times New Roman" w:hAnsi="Times New Roman" w:cs="Times New Roman"/>
          <w:noProof/>
          <w:sz w:val="24"/>
          <w:szCs w:val="24"/>
        </w:rPr>
        <w:t>[3]</w:t>
      </w:r>
      <w:r w:rsidR="00317489" w:rsidRPr="00FA1237">
        <w:rPr>
          <w:rFonts w:ascii="Times New Roman" w:hAnsi="Times New Roman" w:cs="Times New Roman"/>
          <w:sz w:val="24"/>
          <w:szCs w:val="24"/>
        </w:rPr>
        <w:fldChar w:fldCharType="end"/>
      </w:r>
      <w:r w:rsidR="005A1D26" w:rsidRPr="00FA1237">
        <w:rPr>
          <w:rFonts w:ascii="Times New Roman" w:hAnsi="Times New Roman" w:cs="Times New Roman"/>
          <w:sz w:val="24"/>
          <w:szCs w:val="24"/>
        </w:rPr>
        <w:t>.</w:t>
      </w:r>
    </w:p>
    <w:p w14:paraId="504F8FD5" w14:textId="1A15B9B5" w:rsidR="000120C2" w:rsidRPr="00FA1237" w:rsidRDefault="000120C2" w:rsidP="000120C2">
      <w:pPr>
        <w:spacing w:line="480" w:lineRule="auto"/>
        <w:rPr>
          <w:rFonts w:ascii="Times New Roman" w:hAnsi="Times New Roman" w:cs="Times New Roman"/>
          <w:b/>
          <w:bCs/>
          <w:sz w:val="24"/>
          <w:szCs w:val="24"/>
        </w:rPr>
      </w:pPr>
      <w:r w:rsidRPr="00FA1237">
        <w:rPr>
          <w:rFonts w:ascii="Times New Roman" w:hAnsi="Times New Roman" w:cs="Times New Roman"/>
          <w:b/>
          <w:bCs/>
          <w:sz w:val="24"/>
          <w:szCs w:val="24"/>
        </w:rPr>
        <w:lastRenderedPageBreak/>
        <w:t xml:space="preserve">Lentiviral </w:t>
      </w:r>
      <w:r w:rsidR="004F69F5" w:rsidRPr="00FA1237">
        <w:rPr>
          <w:rFonts w:ascii="Times New Roman" w:hAnsi="Times New Roman" w:cs="Times New Roman"/>
          <w:b/>
          <w:bCs/>
          <w:sz w:val="24"/>
          <w:szCs w:val="24"/>
        </w:rPr>
        <w:t>t</w:t>
      </w:r>
      <w:r w:rsidRPr="00FA1237">
        <w:rPr>
          <w:rFonts w:ascii="Times New Roman" w:hAnsi="Times New Roman" w:cs="Times New Roman"/>
          <w:b/>
          <w:bCs/>
          <w:sz w:val="24"/>
          <w:szCs w:val="24"/>
        </w:rPr>
        <w:t>ransduction</w:t>
      </w:r>
    </w:p>
    <w:p w14:paraId="174DCA21" w14:textId="4E78DC83" w:rsidR="000120C2" w:rsidRPr="00FA1237" w:rsidRDefault="00AA7E56" w:rsidP="00532DFE">
      <w:pPr>
        <w:spacing w:line="480" w:lineRule="auto"/>
        <w:rPr>
          <w:rFonts w:ascii="Times New Roman" w:hAnsi="Times New Roman" w:cs="Times New Roman"/>
          <w:sz w:val="24"/>
          <w:szCs w:val="24"/>
        </w:rPr>
      </w:pPr>
      <w:r w:rsidRPr="00FA1237">
        <w:rPr>
          <w:rFonts w:ascii="Times New Roman" w:hAnsi="Times New Roman" w:cs="Times New Roman"/>
          <w:sz w:val="24"/>
          <w:szCs w:val="24"/>
        </w:rPr>
        <w:t xml:space="preserve">The Lentivirus-hU6-MCS-Ubiquitin-firefly-Luciferase-IRES-puromycin was acquired from Genechem Co., Ltd. (Shanghai, China). The human HO1 overexpression clone lentiviral particle (LV-HO1) </w:t>
      </w:r>
      <w:r w:rsidRPr="00FA1237">
        <w:rPr>
          <w:rFonts w:ascii="Times New Roman" w:hAnsi="Times New Roman" w:cs="Times New Roman" w:hint="eastAsia"/>
          <w:sz w:val="24"/>
          <w:szCs w:val="24"/>
        </w:rPr>
        <w:t>and</w:t>
      </w:r>
      <w:r w:rsidRPr="00FA1237">
        <w:rPr>
          <w:rFonts w:ascii="Times New Roman" w:hAnsi="Times New Roman" w:cs="Times New Roman"/>
          <w:sz w:val="24"/>
          <w:szCs w:val="24"/>
        </w:rPr>
        <w:t xml:space="preserve"> human HO1-RNAi were transduced into AML cells according to the manufacturer's protocol.</w:t>
      </w:r>
      <w:r w:rsidRPr="00FA1237">
        <w:rPr>
          <w:rFonts w:ascii="Times New Roman" w:hAnsi="Times New Roman" w:cs="Times New Roman" w:hint="eastAsia"/>
          <w:sz w:val="24"/>
          <w:szCs w:val="24"/>
        </w:rPr>
        <w:t xml:space="preserve"> </w:t>
      </w:r>
      <w:r w:rsidRPr="00FA1237">
        <w:rPr>
          <w:rFonts w:ascii="Times New Roman" w:hAnsi="Times New Roman" w:cs="Times New Roman"/>
          <w:sz w:val="24"/>
          <w:szCs w:val="24"/>
        </w:rPr>
        <w:t xml:space="preserve">The controls were cells (MV4-11 and THP-1) transfected with the empty vector. Stable THP-1 and MV4-11 cell lines expressing LV-HO1 or Si-HO1 were selected by puromycin (1.5 and 2 </w:t>
      </w:r>
      <w:proofErr w:type="spellStart"/>
      <w:r w:rsidRPr="00FA1237">
        <w:rPr>
          <w:rFonts w:ascii="Times New Roman" w:hAnsi="Times New Roman" w:cs="Times New Roman"/>
          <w:sz w:val="24"/>
          <w:szCs w:val="24"/>
        </w:rPr>
        <w:t>μg</w:t>
      </w:r>
      <w:proofErr w:type="spellEnd"/>
      <w:r w:rsidRPr="00FA1237">
        <w:rPr>
          <w:rFonts w:ascii="Times New Roman" w:hAnsi="Times New Roman" w:cs="Times New Roman"/>
          <w:sz w:val="24"/>
          <w:szCs w:val="24"/>
        </w:rPr>
        <w:t>/ml, respectively) after expansion and maintenance for 5 days in RPMI-1640 medium with 10% FBS.</w:t>
      </w:r>
    </w:p>
    <w:p w14:paraId="0D84919E" w14:textId="77777777" w:rsidR="0033785E" w:rsidRPr="00FA1237" w:rsidRDefault="0033785E" w:rsidP="00532DFE">
      <w:pPr>
        <w:spacing w:line="480" w:lineRule="auto"/>
        <w:rPr>
          <w:rFonts w:ascii="Times New Roman" w:hAnsi="Times New Roman" w:cs="Times New Roman"/>
          <w:sz w:val="24"/>
          <w:szCs w:val="24"/>
        </w:rPr>
      </w:pPr>
    </w:p>
    <w:p w14:paraId="1E500F1C" w14:textId="5C1EA2E1" w:rsidR="000120C2" w:rsidRPr="00FA1237" w:rsidRDefault="000120C2" w:rsidP="000120C2">
      <w:pPr>
        <w:spacing w:line="480" w:lineRule="auto"/>
        <w:rPr>
          <w:rFonts w:ascii="Times New Roman" w:hAnsi="Times New Roman" w:cs="Times New Roman"/>
          <w:b/>
          <w:bCs/>
          <w:sz w:val="24"/>
          <w:szCs w:val="24"/>
        </w:rPr>
      </w:pPr>
      <w:r w:rsidRPr="00FA1237">
        <w:rPr>
          <w:rFonts w:ascii="Times New Roman" w:hAnsi="Times New Roman" w:cs="Times New Roman"/>
          <w:b/>
          <w:bCs/>
          <w:sz w:val="24"/>
          <w:szCs w:val="24"/>
        </w:rPr>
        <w:t xml:space="preserve">Human NK </w:t>
      </w:r>
      <w:r w:rsidR="002F0B47" w:rsidRPr="00FA1237">
        <w:rPr>
          <w:rFonts w:ascii="Times New Roman" w:hAnsi="Times New Roman" w:cs="Times New Roman"/>
          <w:b/>
          <w:bCs/>
          <w:sz w:val="24"/>
          <w:szCs w:val="24"/>
        </w:rPr>
        <w:t>c</w:t>
      </w:r>
      <w:r w:rsidRPr="00FA1237">
        <w:rPr>
          <w:rFonts w:ascii="Times New Roman" w:hAnsi="Times New Roman" w:cs="Times New Roman"/>
          <w:b/>
          <w:bCs/>
          <w:sz w:val="24"/>
          <w:szCs w:val="24"/>
        </w:rPr>
        <w:t xml:space="preserve">ell </w:t>
      </w:r>
      <w:r w:rsidR="002F0B47" w:rsidRPr="00FA1237">
        <w:rPr>
          <w:rFonts w:ascii="Times New Roman" w:hAnsi="Times New Roman" w:cs="Times New Roman"/>
          <w:b/>
          <w:bCs/>
          <w:sz w:val="24"/>
          <w:szCs w:val="24"/>
        </w:rPr>
        <w:t>e</w:t>
      </w:r>
      <w:r w:rsidRPr="00FA1237">
        <w:rPr>
          <w:rFonts w:ascii="Times New Roman" w:hAnsi="Times New Roman" w:cs="Times New Roman"/>
          <w:b/>
          <w:bCs/>
          <w:sz w:val="24"/>
          <w:szCs w:val="24"/>
        </w:rPr>
        <w:t xml:space="preserve">xtraction and </w:t>
      </w:r>
      <w:r w:rsidR="002F0B47" w:rsidRPr="00FA1237">
        <w:rPr>
          <w:rFonts w:ascii="Times New Roman" w:hAnsi="Times New Roman" w:cs="Times New Roman"/>
          <w:b/>
          <w:bCs/>
          <w:sz w:val="24"/>
          <w:szCs w:val="24"/>
        </w:rPr>
        <w:t>c</w:t>
      </w:r>
      <w:r w:rsidRPr="00FA1237">
        <w:rPr>
          <w:rFonts w:ascii="Times New Roman" w:hAnsi="Times New Roman" w:cs="Times New Roman"/>
          <w:b/>
          <w:bCs/>
          <w:sz w:val="24"/>
          <w:szCs w:val="24"/>
        </w:rPr>
        <w:t xml:space="preserve">ultures </w:t>
      </w:r>
    </w:p>
    <w:p w14:paraId="092125DE" w14:textId="1E79B3A5" w:rsidR="000120C2" w:rsidRPr="00FA1237" w:rsidRDefault="000120C2" w:rsidP="00DF6A67">
      <w:pPr>
        <w:spacing w:line="480" w:lineRule="auto"/>
        <w:rPr>
          <w:rFonts w:ascii="Times New Roman" w:eastAsia="Arial Unicode MS" w:hAnsi="Times New Roman" w:cs="Times New Roman"/>
          <w:sz w:val="24"/>
          <w:szCs w:val="24"/>
        </w:rPr>
      </w:pPr>
      <w:bookmarkStart w:id="2" w:name="_Hlk102415175"/>
      <w:r w:rsidRPr="00FA1237">
        <w:rPr>
          <w:rFonts w:ascii="Times New Roman" w:eastAsia="Arial Unicode MS" w:hAnsi="Times New Roman" w:cs="Times New Roman"/>
          <w:sz w:val="24"/>
          <w:szCs w:val="24"/>
        </w:rPr>
        <w:t>Enriched NK cells were isolated from healthy donor peripheral blood mononuclear cells (PBMCs) using the NK cell culture kit (T</w:t>
      </w:r>
      <w:r w:rsidRPr="00FA1237">
        <w:rPr>
          <w:rFonts w:ascii="Times New Roman" w:eastAsia="Arial Unicode MS" w:hAnsi="Times New Roman" w:cs="Times New Roman" w:hint="eastAsia"/>
          <w:sz w:val="24"/>
          <w:szCs w:val="24"/>
        </w:rPr>
        <w:t>&amp;</w:t>
      </w:r>
      <w:r w:rsidRPr="00FA1237">
        <w:rPr>
          <w:rFonts w:ascii="Times New Roman" w:eastAsia="Arial Unicode MS" w:hAnsi="Times New Roman" w:cs="Times New Roman"/>
          <w:sz w:val="24"/>
          <w:szCs w:val="24"/>
        </w:rPr>
        <w:t>L Biological Technology, Cat. No:</w:t>
      </w:r>
      <w:r w:rsidRPr="00FA1237">
        <w:rPr>
          <w:rFonts w:ascii="Times New Roman" w:eastAsia="Arial Unicode MS" w:hAnsi="Times New Roman" w:cs="Times New Roman" w:hint="eastAsia"/>
          <w:sz w:val="24"/>
          <w:szCs w:val="24"/>
        </w:rPr>
        <w:t xml:space="preserve"> AS-01</w:t>
      </w:r>
      <w:r w:rsidRPr="00FA1237">
        <w:rPr>
          <w:rFonts w:ascii="Times New Roman" w:eastAsia="Arial Unicode MS" w:hAnsi="Times New Roman" w:cs="Times New Roman"/>
          <w:sz w:val="24"/>
          <w:szCs w:val="24"/>
        </w:rPr>
        <w:t xml:space="preserve">). </w:t>
      </w:r>
      <w:bookmarkEnd w:id="2"/>
      <w:r w:rsidRPr="00FA1237">
        <w:rPr>
          <w:rFonts w:ascii="Times New Roman" w:eastAsia="Arial Unicode MS" w:hAnsi="Times New Roman" w:cs="Times New Roman"/>
          <w:sz w:val="24"/>
          <w:szCs w:val="24"/>
        </w:rPr>
        <w:t>Populations with over 80% CD3</w:t>
      </w:r>
      <w:r w:rsidRPr="00FA1237">
        <w:rPr>
          <w:rFonts w:ascii="Times New Roman" w:hAnsi="Times New Roman" w:cs="Times New Roman"/>
          <w:sz w:val="24"/>
          <w:szCs w:val="24"/>
        </w:rPr>
        <w:t xml:space="preserve">− </w:t>
      </w:r>
      <w:r w:rsidRPr="00FA1237">
        <w:rPr>
          <w:rFonts w:ascii="Times New Roman" w:eastAsia="Arial Unicode MS" w:hAnsi="Times New Roman" w:cs="Times New Roman"/>
          <w:sz w:val="24"/>
          <w:szCs w:val="24"/>
        </w:rPr>
        <w:t>CD16+ CD56+ NK cells were chosen for subsequent assays (</w:t>
      </w:r>
      <w:r w:rsidR="0090405A" w:rsidRPr="00FA1237">
        <w:rPr>
          <w:rFonts w:ascii="Times New Roman" w:eastAsia="Arial Unicode MS" w:hAnsi="Times New Roman" w:cs="Times New Roman"/>
          <w:sz w:val="24"/>
          <w:szCs w:val="24"/>
        </w:rPr>
        <w:t xml:space="preserve">Fig. </w:t>
      </w:r>
      <w:r w:rsidR="009F24E8" w:rsidRPr="00FA1237">
        <w:rPr>
          <w:rFonts w:ascii="Times New Roman" w:eastAsia="Arial Unicode MS" w:hAnsi="Times New Roman" w:cs="Times New Roman"/>
          <w:sz w:val="24"/>
          <w:szCs w:val="24"/>
        </w:rPr>
        <w:t>S4</w:t>
      </w:r>
      <w:r w:rsidRPr="00FA1237">
        <w:rPr>
          <w:rFonts w:ascii="Times New Roman" w:eastAsia="Arial Unicode MS" w:hAnsi="Times New Roman" w:cs="Times New Roman"/>
          <w:sz w:val="24"/>
          <w:szCs w:val="24"/>
        </w:rPr>
        <w:t>). All experiments were performed based on the principles of the Declaration of Helsinki. Informed consent (written) was acquired from all donors before blood collection, while ethical approval was granted by the Guizhou Medical University.</w:t>
      </w:r>
    </w:p>
    <w:p w14:paraId="0777CB2F" w14:textId="77777777" w:rsidR="0033785E" w:rsidRPr="00FA1237" w:rsidRDefault="0033785E" w:rsidP="00DF6A67">
      <w:pPr>
        <w:spacing w:line="480" w:lineRule="auto"/>
        <w:rPr>
          <w:rFonts w:ascii="Times New Roman" w:eastAsia="Arial Unicode MS" w:hAnsi="Times New Roman" w:cs="Times New Roman"/>
          <w:sz w:val="24"/>
          <w:szCs w:val="24"/>
        </w:rPr>
      </w:pPr>
    </w:p>
    <w:p w14:paraId="41D20B69" w14:textId="501240BC" w:rsidR="008229B3" w:rsidRPr="00FA1237" w:rsidRDefault="008229B3" w:rsidP="008229B3">
      <w:pPr>
        <w:spacing w:line="480" w:lineRule="auto"/>
        <w:rPr>
          <w:rFonts w:ascii="Times New Roman" w:hAnsi="Times New Roman" w:cs="Times New Roman"/>
          <w:b/>
          <w:bCs/>
          <w:sz w:val="24"/>
          <w:szCs w:val="24"/>
        </w:rPr>
      </w:pPr>
      <w:r w:rsidRPr="00FA1237">
        <w:rPr>
          <w:rFonts w:ascii="Times New Roman" w:hAnsi="Times New Roman" w:cs="Times New Roman"/>
          <w:b/>
          <w:bCs/>
          <w:sz w:val="24"/>
          <w:szCs w:val="24"/>
        </w:rPr>
        <w:t xml:space="preserve">Leukemia </w:t>
      </w:r>
      <w:r w:rsidR="00331290" w:rsidRPr="00FA1237">
        <w:rPr>
          <w:rFonts w:ascii="Times New Roman" w:hAnsi="Times New Roman" w:cs="Times New Roman"/>
          <w:b/>
          <w:bCs/>
          <w:sz w:val="24"/>
          <w:szCs w:val="24"/>
        </w:rPr>
        <w:t>c</w:t>
      </w:r>
      <w:r w:rsidRPr="00FA1237">
        <w:rPr>
          <w:rFonts w:ascii="Times New Roman" w:hAnsi="Times New Roman" w:cs="Times New Roman"/>
          <w:b/>
          <w:bCs/>
          <w:sz w:val="24"/>
          <w:szCs w:val="24"/>
        </w:rPr>
        <w:t xml:space="preserve">ells and NK </w:t>
      </w:r>
      <w:r w:rsidR="00331290" w:rsidRPr="00FA1237">
        <w:rPr>
          <w:rFonts w:ascii="Times New Roman" w:hAnsi="Times New Roman" w:cs="Times New Roman"/>
          <w:b/>
          <w:bCs/>
          <w:sz w:val="24"/>
          <w:szCs w:val="24"/>
        </w:rPr>
        <w:t>c</w:t>
      </w:r>
      <w:r w:rsidRPr="00FA1237">
        <w:rPr>
          <w:rFonts w:ascii="Times New Roman" w:hAnsi="Times New Roman" w:cs="Times New Roman"/>
          <w:b/>
          <w:bCs/>
          <w:sz w:val="24"/>
          <w:szCs w:val="24"/>
        </w:rPr>
        <w:t xml:space="preserve">ell </w:t>
      </w:r>
      <w:r w:rsidR="00331290" w:rsidRPr="00FA1237">
        <w:rPr>
          <w:rFonts w:ascii="Times New Roman" w:hAnsi="Times New Roman" w:cs="Times New Roman"/>
          <w:b/>
          <w:bCs/>
          <w:sz w:val="24"/>
          <w:szCs w:val="24"/>
        </w:rPr>
        <w:t>c</w:t>
      </w:r>
      <w:r w:rsidRPr="00FA1237">
        <w:rPr>
          <w:rFonts w:ascii="Times New Roman" w:hAnsi="Times New Roman" w:cs="Times New Roman"/>
          <w:b/>
          <w:bCs/>
          <w:sz w:val="24"/>
          <w:szCs w:val="24"/>
        </w:rPr>
        <w:t>o-</w:t>
      </w:r>
      <w:r w:rsidR="00331290" w:rsidRPr="00FA1237">
        <w:rPr>
          <w:rFonts w:ascii="Times New Roman" w:hAnsi="Times New Roman" w:cs="Times New Roman"/>
          <w:b/>
          <w:bCs/>
          <w:sz w:val="24"/>
          <w:szCs w:val="24"/>
        </w:rPr>
        <w:t>c</w:t>
      </w:r>
      <w:r w:rsidRPr="00FA1237">
        <w:rPr>
          <w:rFonts w:ascii="Times New Roman" w:hAnsi="Times New Roman" w:cs="Times New Roman"/>
          <w:b/>
          <w:bCs/>
          <w:sz w:val="24"/>
          <w:szCs w:val="24"/>
        </w:rPr>
        <w:t xml:space="preserve">ulture </w:t>
      </w:r>
      <w:r w:rsidR="00331290" w:rsidRPr="00FA1237">
        <w:rPr>
          <w:rFonts w:ascii="Times New Roman" w:hAnsi="Times New Roman" w:cs="Times New Roman"/>
          <w:b/>
          <w:bCs/>
          <w:sz w:val="24"/>
          <w:szCs w:val="24"/>
        </w:rPr>
        <w:t>a</w:t>
      </w:r>
      <w:r w:rsidRPr="00FA1237">
        <w:rPr>
          <w:rFonts w:ascii="Times New Roman" w:hAnsi="Times New Roman" w:cs="Times New Roman"/>
          <w:b/>
          <w:bCs/>
          <w:sz w:val="24"/>
          <w:szCs w:val="24"/>
        </w:rPr>
        <w:t>ssay</w:t>
      </w:r>
    </w:p>
    <w:p w14:paraId="320CA133" w14:textId="6E5C60D8" w:rsidR="008229B3" w:rsidRPr="00FA1237" w:rsidRDefault="008229B3" w:rsidP="0033785E">
      <w:pPr>
        <w:spacing w:line="480" w:lineRule="auto"/>
        <w:rPr>
          <w:rFonts w:ascii="Times New Roman" w:hAnsi="Times New Roman" w:cs="Times New Roman"/>
          <w:sz w:val="24"/>
          <w:szCs w:val="24"/>
        </w:rPr>
      </w:pPr>
      <w:r w:rsidRPr="00FA1237">
        <w:rPr>
          <w:rFonts w:ascii="Times New Roman" w:hAnsi="Times New Roman" w:cs="Times New Roman"/>
          <w:sz w:val="24"/>
          <w:szCs w:val="24"/>
        </w:rPr>
        <w:t xml:space="preserve">As effector cells, purified NK cells were co-cultured in the presence of Luciferase-tagged THP-1 or MV4-11 cells (target cells) at varying effector/target cell ratios (1:1, 2:1, 4:1, 10:1). All culture experiments were performed in triplicate wells for 2 h at </w:t>
      </w:r>
      <w:r w:rsidRPr="00FA1237">
        <w:rPr>
          <w:rFonts w:ascii="Times New Roman" w:hAnsi="Times New Roman" w:cs="Times New Roman"/>
          <w:sz w:val="24"/>
          <w:szCs w:val="24"/>
        </w:rPr>
        <w:lastRenderedPageBreak/>
        <w:t xml:space="preserve">37°C. Survival outcomes for transfected cells were evaluated by luminescence after adding luciferin (50 ng; </w:t>
      </w:r>
      <w:proofErr w:type="spellStart"/>
      <w:r w:rsidRPr="00FA1237">
        <w:rPr>
          <w:rFonts w:ascii="Times New Roman" w:hAnsi="Times New Roman" w:cs="Times New Roman"/>
          <w:sz w:val="24"/>
          <w:szCs w:val="24"/>
        </w:rPr>
        <w:t>Beyotime</w:t>
      </w:r>
      <w:proofErr w:type="spellEnd"/>
      <w:r w:rsidRPr="00FA1237">
        <w:rPr>
          <w:rFonts w:ascii="Times New Roman" w:hAnsi="Times New Roman" w:cs="Times New Roman"/>
          <w:sz w:val="24"/>
          <w:szCs w:val="24"/>
        </w:rPr>
        <w:t>, Beijing, China). Cell survival outcomes for all groups were normalized to the survival levels of untreated cells.</w:t>
      </w:r>
    </w:p>
    <w:p w14:paraId="68FC3215" w14:textId="77777777" w:rsidR="00D816C0" w:rsidRPr="00FA1237" w:rsidRDefault="00D816C0" w:rsidP="0033785E">
      <w:pPr>
        <w:spacing w:line="480" w:lineRule="auto"/>
        <w:rPr>
          <w:rFonts w:ascii="Times New Roman" w:hAnsi="Times New Roman" w:cs="Times New Roman"/>
          <w:sz w:val="24"/>
          <w:szCs w:val="24"/>
        </w:rPr>
      </w:pPr>
    </w:p>
    <w:p w14:paraId="2990E424" w14:textId="5E6689F3" w:rsidR="008229B3" w:rsidRPr="00FA1237" w:rsidRDefault="008229B3" w:rsidP="008229B3">
      <w:pPr>
        <w:spacing w:line="480" w:lineRule="auto"/>
        <w:rPr>
          <w:rFonts w:ascii="Times New Roman" w:hAnsi="Times New Roman" w:cs="Times New Roman"/>
          <w:b/>
          <w:bCs/>
          <w:sz w:val="24"/>
          <w:szCs w:val="24"/>
        </w:rPr>
      </w:pPr>
      <w:r w:rsidRPr="00FA1237">
        <w:rPr>
          <w:rFonts w:ascii="Times New Roman" w:hAnsi="Times New Roman" w:cs="Times New Roman"/>
          <w:b/>
          <w:bCs/>
          <w:sz w:val="24"/>
          <w:szCs w:val="24"/>
        </w:rPr>
        <w:t xml:space="preserve">NK </w:t>
      </w:r>
      <w:r w:rsidR="006342A8" w:rsidRPr="00FA1237">
        <w:rPr>
          <w:rFonts w:ascii="Times New Roman" w:hAnsi="Times New Roman" w:cs="Times New Roman"/>
          <w:b/>
          <w:bCs/>
          <w:sz w:val="24"/>
          <w:szCs w:val="24"/>
        </w:rPr>
        <w:t>c</w:t>
      </w:r>
      <w:r w:rsidRPr="00FA1237">
        <w:rPr>
          <w:rFonts w:ascii="Times New Roman" w:hAnsi="Times New Roman" w:cs="Times New Roman"/>
          <w:b/>
          <w:bCs/>
          <w:sz w:val="24"/>
          <w:szCs w:val="24"/>
        </w:rPr>
        <w:t xml:space="preserve">ell </w:t>
      </w:r>
      <w:r w:rsidR="006342A8" w:rsidRPr="00FA1237">
        <w:rPr>
          <w:rFonts w:ascii="Times New Roman" w:hAnsi="Times New Roman" w:cs="Times New Roman"/>
          <w:b/>
          <w:bCs/>
          <w:sz w:val="24"/>
          <w:szCs w:val="24"/>
        </w:rPr>
        <w:t>c</w:t>
      </w:r>
      <w:r w:rsidRPr="00FA1237">
        <w:rPr>
          <w:rFonts w:ascii="Times New Roman" w:hAnsi="Times New Roman" w:cs="Times New Roman"/>
          <w:b/>
          <w:bCs/>
          <w:sz w:val="24"/>
          <w:szCs w:val="24"/>
        </w:rPr>
        <w:t xml:space="preserve">ytotoxic </w:t>
      </w:r>
      <w:r w:rsidR="006342A8" w:rsidRPr="00FA1237">
        <w:rPr>
          <w:rFonts w:ascii="Times New Roman" w:hAnsi="Times New Roman" w:cs="Times New Roman"/>
          <w:b/>
          <w:bCs/>
          <w:sz w:val="24"/>
          <w:szCs w:val="24"/>
        </w:rPr>
        <w:t>a</w:t>
      </w:r>
      <w:r w:rsidRPr="00FA1237">
        <w:rPr>
          <w:rFonts w:ascii="Times New Roman" w:hAnsi="Times New Roman" w:cs="Times New Roman" w:hint="eastAsia"/>
          <w:b/>
          <w:bCs/>
          <w:sz w:val="24"/>
          <w:szCs w:val="24"/>
        </w:rPr>
        <w:t>ssays</w:t>
      </w:r>
    </w:p>
    <w:p w14:paraId="368CFEEA" w14:textId="557B06B5" w:rsidR="008229B3" w:rsidRPr="00FA1237" w:rsidRDefault="008229B3" w:rsidP="005D779E">
      <w:pPr>
        <w:spacing w:line="480" w:lineRule="auto"/>
        <w:rPr>
          <w:rFonts w:ascii="Times New Roman" w:hAnsi="Times New Roman" w:cs="Times New Roman"/>
          <w:sz w:val="24"/>
          <w:szCs w:val="24"/>
          <w:shd w:val="clear" w:color="auto" w:fill="FFFFFF"/>
        </w:rPr>
      </w:pPr>
      <w:r w:rsidRPr="00FA1237">
        <w:rPr>
          <w:rFonts w:ascii="Times New Roman" w:hAnsi="Times New Roman" w:cs="Times New Roman"/>
          <w:sz w:val="24"/>
          <w:szCs w:val="24"/>
          <w:shd w:val="clear" w:color="auto" w:fill="FFFFFF"/>
        </w:rPr>
        <w:t xml:space="preserve">The NK cell-associated cytotoxicity was explored by the Cytotoxicity Detection Kit PLUS (Roche, </w:t>
      </w:r>
      <w:proofErr w:type="spellStart"/>
      <w:r w:rsidRPr="00FA1237">
        <w:rPr>
          <w:rFonts w:ascii="Times New Roman" w:hAnsi="Times New Roman" w:cs="Times New Roman"/>
          <w:sz w:val="24"/>
          <w:szCs w:val="24"/>
          <w:shd w:val="clear" w:color="auto" w:fill="FFFFFF"/>
        </w:rPr>
        <w:t>Reinach</w:t>
      </w:r>
      <w:proofErr w:type="spellEnd"/>
      <w:r w:rsidRPr="00FA1237">
        <w:rPr>
          <w:rFonts w:ascii="Times New Roman" w:hAnsi="Times New Roman" w:cs="Times New Roman"/>
          <w:sz w:val="24"/>
          <w:szCs w:val="24"/>
          <w:shd w:val="clear" w:color="auto" w:fill="FFFFFF"/>
        </w:rPr>
        <w:t>, Switzerland) and was based on the determination of LDH from damaged cells. Purified NK cells (as effector cells) were incubated with transduced THP-1 or MV4-11 cells (as target cells) at various effector cell/target cell ratios (1:1, 2:1, 4:1, 10:1) in 96-well plates for 3.5 h. Test samples were prepared in triplicates. Reaction mixtures, as well as the stop solution, were sequentially added to each well. Sample absorbance was determined at 490 nm using an ELISA reader. The levels (%) of NK cell-associated cytotoxicity were determined based on the ODs as Cytotoxicity (%) = (effector/target cell mix</w:t>
      </w:r>
      <w:bookmarkStart w:id="3" w:name="_Hlk85461812"/>
      <w:r w:rsidRPr="00FA1237">
        <w:rPr>
          <w:rFonts w:ascii="Times New Roman" w:hAnsi="Times New Roman" w:cs="Times New Roman" w:hint="eastAsia"/>
          <w:sz w:val="24"/>
          <w:szCs w:val="24"/>
          <w:shd w:val="clear" w:color="auto" w:fill="FFFFFF"/>
        </w:rPr>
        <w:t>－</w:t>
      </w:r>
      <w:bookmarkEnd w:id="3"/>
      <w:r w:rsidRPr="00FA1237">
        <w:rPr>
          <w:rFonts w:ascii="Times New Roman" w:hAnsi="Times New Roman" w:cs="Times New Roman"/>
          <w:sz w:val="24"/>
          <w:szCs w:val="24"/>
          <w:shd w:val="clear" w:color="auto" w:fill="FFFFFF"/>
        </w:rPr>
        <w:t>effector cell control</w:t>
      </w:r>
      <w:r w:rsidRPr="00FA1237">
        <w:rPr>
          <w:rFonts w:ascii="Times New Roman" w:hAnsi="Times New Roman" w:cs="Times New Roman" w:hint="eastAsia"/>
          <w:sz w:val="24"/>
          <w:szCs w:val="24"/>
          <w:shd w:val="clear" w:color="auto" w:fill="FFFFFF"/>
        </w:rPr>
        <w:t>－</w:t>
      </w:r>
      <w:r w:rsidRPr="00FA1237">
        <w:rPr>
          <w:rFonts w:ascii="Times New Roman" w:hAnsi="Times New Roman" w:cs="Times New Roman"/>
          <w:sz w:val="24"/>
          <w:szCs w:val="24"/>
          <w:shd w:val="clear" w:color="auto" w:fill="FFFFFF"/>
        </w:rPr>
        <w:t>low control)/(high control</w:t>
      </w:r>
      <w:r w:rsidRPr="00FA1237">
        <w:rPr>
          <w:rFonts w:ascii="Times New Roman" w:hAnsi="Times New Roman" w:cs="Times New Roman" w:hint="eastAsia"/>
          <w:sz w:val="24"/>
          <w:szCs w:val="24"/>
          <w:shd w:val="clear" w:color="auto" w:fill="FFFFFF"/>
        </w:rPr>
        <w:t>－</w:t>
      </w:r>
      <w:r w:rsidRPr="00FA1237">
        <w:rPr>
          <w:rFonts w:ascii="Times New Roman" w:hAnsi="Times New Roman" w:cs="Times New Roman"/>
          <w:sz w:val="24"/>
          <w:szCs w:val="24"/>
          <w:shd w:val="clear" w:color="auto" w:fill="FFFFFF"/>
        </w:rPr>
        <w:t xml:space="preserve">low control) × 100. </w:t>
      </w:r>
    </w:p>
    <w:p w14:paraId="6BBD1EC0" w14:textId="77777777" w:rsidR="000434D0" w:rsidRPr="00FA1237" w:rsidRDefault="000434D0" w:rsidP="005D779E">
      <w:pPr>
        <w:spacing w:line="480" w:lineRule="auto"/>
        <w:rPr>
          <w:rFonts w:ascii="Times New Roman" w:hAnsi="Times New Roman" w:cs="Times New Roman"/>
          <w:sz w:val="24"/>
          <w:szCs w:val="24"/>
          <w:shd w:val="clear" w:color="auto" w:fill="FFFFFF"/>
        </w:rPr>
      </w:pPr>
    </w:p>
    <w:p w14:paraId="5A1C1592" w14:textId="0A7DBBCB" w:rsidR="008229B3" w:rsidRPr="00FA1237" w:rsidRDefault="008229B3" w:rsidP="008229B3">
      <w:pPr>
        <w:spacing w:line="480" w:lineRule="auto"/>
        <w:rPr>
          <w:rFonts w:ascii="Times New Roman" w:hAnsi="Times New Roman" w:cs="Times New Roman"/>
          <w:b/>
          <w:bCs/>
          <w:kern w:val="0"/>
          <w:sz w:val="24"/>
          <w:szCs w:val="24"/>
        </w:rPr>
      </w:pPr>
      <w:r w:rsidRPr="00FA1237">
        <w:rPr>
          <w:rFonts w:ascii="Times New Roman" w:hAnsi="Times New Roman" w:cs="Times New Roman"/>
          <w:b/>
          <w:bCs/>
          <w:kern w:val="0"/>
          <w:sz w:val="24"/>
          <w:szCs w:val="24"/>
        </w:rPr>
        <w:t xml:space="preserve">Activation of NK </w:t>
      </w:r>
      <w:r w:rsidR="00581390" w:rsidRPr="00FA1237">
        <w:rPr>
          <w:rFonts w:ascii="Times New Roman" w:hAnsi="Times New Roman" w:cs="Times New Roman"/>
          <w:b/>
          <w:bCs/>
          <w:kern w:val="0"/>
          <w:sz w:val="24"/>
          <w:szCs w:val="24"/>
        </w:rPr>
        <w:t>c</w:t>
      </w:r>
      <w:r w:rsidRPr="00FA1237">
        <w:rPr>
          <w:rFonts w:ascii="Times New Roman" w:hAnsi="Times New Roman" w:cs="Times New Roman"/>
          <w:b/>
          <w:bCs/>
          <w:kern w:val="0"/>
          <w:sz w:val="24"/>
          <w:szCs w:val="24"/>
        </w:rPr>
        <w:t xml:space="preserve">ells </w:t>
      </w:r>
      <w:r w:rsidR="00581390" w:rsidRPr="00FA1237">
        <w:rPr>
          <w:rFonts w:ascii="Times New Roman" w:hAnsi="Times New Roman" w:cs="Times New Roman"/>
          <w:b/>
          <w:bCs/>
          <w:kern w:val="0"/>
          <w:sz w:val="24"/>
          <w:szCs w:val="24"/>
        </w:rPr>
        <w:t>a</w:t>
      </w:r>
      <w:r w:rsidRPr="00FA1237">
        <w:rPr>
          <w:rFonts w:ascii="Times New Roman" w:hAnsi="Times New Roman" w:cs="Times New Roman"/>
          <w:b/>
          <w:bCs/>
          <w:kern w:val="0"/>
          <w:sz w:val="24"/>
          <w:szCs w:val="24"/>
        </w:rPr>
        <w:t xml:space="preserve">gainst </w:t>
      </w:r>
      <w:r w:rsidR="00581390" w:rsidRPr="00FA1237">
        <w:rPr>
          <w:rFonts w:ascii="Times New Roman" w:hAnsi="Times New Roman" w:cs="Times New Roman"/>
          <w:b/>
          <w:bCs/>
          <w:kern w:val="0"/>
          <w:sz w:val="24"/>
          <w:szCs w:val="24"/>
        </w:rPr>
        <w:t>t</w:t>
      </w:r>
      <w:r w:rsidRPr="00FA1237">
        <w:rPr>
          <w:rFonts w:ascii="Times New Roman" w:hAnsi="Times New Roman" w:cs="Times New Roman"/>
          <w:b/>
          <w:bCs/>
          <w:kern w:val="0"/>
          <w:sz w:val="24"/>
          <w:szCs w:val="24"/>
        </w:rPr>
        <w:t xml:space="preserve">umor </w:t>
      </w:r>
      <w:r w:rsidR="00581390" w:rsidRPr="00FA1237">
        <w:rPr>
          <w:rFonts w:ascii="Times New Roman" w:hAnsi="Times New Roman" w:cs="Times New Roman"/>
          <w:b/>
          <w:bCs/>
          <w:kern w:val="0"/>
          <w:sz w:val="24"/>
          <w:szCs w:val="24"/>
        </w:rPr>
        <w:t>c</w:t>
      </w:r>
      <w:r w:rsidRPr="00FA1237">
        <w:rPr>
          <w:rFonts w:ascii="Times New Roman" w:hAnsi="Times New Roman" w:cs="Times New Roman"/>
          <w:b/>
          <w:bCs/>
          <w:kern w:val="0"/>
          <w:sz w:val="24"/>
          <w:szCs w:val="24"/>
        </w:rPr>
        <w:t xml:space="preserve">ell </w:t>
      </w:r>
      <w:r w:rsidR="00581390" w:rsidRPr="00FA1237">
        <w:rPr>
          <w:rFonts w:ascii="Times New Roman" w:hAnsi="Times New Roman" w:cs="Times New Roman"/>
          <w:b/>
          <w:bCs/>
          <w:kern w:val="0"/>
          <w:sz w:val="24"/>
          <w:szCs w:val="24"/>
        </w:rPr>
        <w:t>l</w:t>
      </w:r>
      <w:r w:rsidRPr="00FA1237">
        <w:rPr>
          <w:rFonts w:ascii="Times New Roman" w:hAnsi="Times New Roman" w:cs="Times New Roman"/>
          <w:b/>
          <w:bCs/>
          <w:kern w:val="0"/>
          <w:sz w:val="24"/>
          <w:szCs w:val="24"/>
        </w:rPr>
        <w:t>ines</w:t>
      </w:r>
    </w:p>
    <w:p w14:paraId="02747595" w14:textId="1B352F6E" w:rsidR="008229B3" w:rsidRPr="00FA1237" w:rsidRDefault="008229B3" w:rsidP="00F90D1B">
      <w:pPr>
        <w:spacing w:line="480" w:lineRule="auto"/>
        <w:rPr>
          <w:rFonts w:ascii="Times New Roman" w:hAnsi="Times New Roman" w:cs="Times New Roman"/>
          <w:sz w:val="24"/>
          <w:szCs w:val="24"/>
        </w:rPr>
      </w:pPr>
      <w:r w:rsidRPr="00FA1237">
        <w:rPr>
          <w:rFonts w:ascii="Times New Roman" w:hAnsi="Times New Roman" w:cs="Times New Roman"/>
          <w:sz w:val="24"/>
          <w:szCs w:val="24"/>
        </w:rPr>
        <w:t>NK cell activation was explored by flow cytometry using CD107a and CD69 as degranulation and activation markers, respectively. NK cells at a cell density of 5×10</w:t>
      </w:r>
      <w:r w:rsidRPr="00FA1237">
        <w:rPr>
          <w:rFonts w:ascii="Times New Roman" w:hAnsi="Times New Roman" w:cs="Times New Roman"/>
          <w:sz w:val="24"/>
          <w:szCs w:val="24"/>
          <w:vertAlign w:val="superscript"/>
        </w:rPr>
        <w:t>4</w:t>
      </w:r>
      <w:r w:rsidRPr="00FA1237">
        <w:rPr>
          <w:rFonts w:ascii="Times New Roman" w:hAnsi="Times New Roman" w:cs="Times New Roman"/>
          <w:sz w:val="24"/>
          <w:szCs w:val="24"/>
        </w:rPr>
        <w:t xml:space="preserve"> were co-cultured with 5×10</w:t>
      </w:r>
      <w:r w:rsidRPr="00FA1237">
        <w:rPr>
          <w:rFonts w:ascii="Times New Roman" w:hAnsi="Times New Roman" w:cs="Times New Roman"/>
          <w:sz w:val="24"/>
          <w:szCs w:val="24"/>
          <w:vertAlign w:val="superscript"/>
        </w:rPr>
        <w:t>4</w:t>
      </w:r>
      <w:r w:rsidRPr="00FA1237">
        <w:rPr>
          <w:rFonts w:ascii="Times New Roman" w:hAnsi="Times New Roman" w:cs="Times New Roman"/>
          <w:sz w:val="24"/>
          <w:szCs w:val="24"/>
        </w:rPr>
        <w:t xml:space="preserve"> transduced THP-1 or MV4-11 cells in the presence of CD107a-PE-Cy7 (</w:t>
      </w:r>
      <w:proofErr w:type="spellStart"/>
      <w:r w:rsidRPr="00FA1237">
        <w:rPr>
          <w:rFonts w:ascii="Times New Roman" w:hAnsi="Times New Roman" w:cs="Times New Roman"/>
          <w:sz w:val="24"/>
          <w:szCs w:val="24"/>
        </w:rPr>
        <w:t>Biolegend</w:t>
      </w:r>
      <w:proofErr w:type="spellEnd"/>
      <w:r w:rsidRPr="00FA1237">
        <w:rPr>
          <w:rFonts w:ascii="Times New Roman" w:hAnsi="Times New Roman" w:cs="Times New Roman"/>
          <w:sz w:val="24"/>
          <w:szCs w:val="24"/>
        </w:rPr>
        <w:t>) or CD69-PE (BD Pharmingen) antibodies at 37°C under 5% CO</w:t>
      </w:r>
      <w:r w:rsidRPr="00FA1237">
        <w:rPr>
          <w:rFonts w:ascii="Times New Roman" w:hAnsi="Times New Roman" w:cs="Times New Roman"/>
          <w:sz w:val="24"/>
          <w:szCs w:val="24"/>
          <w:vertAlign w:val="subscript"/>
        </w:rPr>
        <w:t>2</w:t>
      </w:r>
      <w:r w:rsidRPr="00FA1237">
        <w:rPr>
          <w:rFonts w:ascii="Times New Roman" w:hAnsi="Times New Roman" w:cs="Times New Roman"/>
          <w:sz w:val="24"/>
          <w:szCs w:val="24"/>
        </w:rPr>
        <w:t xml:space="preserve"> for 6 h in a 96-U-bottom plate. 1µl of 100× </w:t>
      </w:r>
      <w:proofErr w:type="spellStart"/>
      <w:r w:rsidRPr="00FA1237">
        <w:rPr>
          <w:rFonts w:ascii="Times New Roman" w:hAnsi="Times New Roman" w:cs="Times New Roman"/>
          <w:sz w:val="24"/>
          <w:szCs w:val="24"/>
        </w:rPr>
        <w:t>monensin</w:t>
      </w:r>
      <w:proofErr w:type="spellEnd"/>
      <w:r w:rsidRPr="00FA1237">
        <w:rPr>
          <w:rFonts w:ascii="Times New Roman" w:hAnsi="Times New Roman" w:cs="Times New Roman"/>
          <w:sz w:val="24"/>
          <w:szCs w:val="24"/>
        </w:rPr>
        <w:t xml:space="preserve"> (</w:t>
      </w:r>
      <w:proofErr w:type="spellStart"/>
      <w:r w:rsidRPr="00FA1237">
        <w:rPr>
          <w:rFonts w:ascii="Times New Roman" w:hAnsi="Times New Roman" w:cs="Times New Roman"/>
          <w:sz w:val="24"/>
          <w:szCs w:val="24"/>
        </w:rPr>
        <w:t>Biolegend</w:t>
      </w:r>
      <w:proofErr w:type="spellEnd"/>
      <w:r w:rsidRPr="00FA1237">
        <w:rPr>
          <w:rFonts w:ascii="Times New Roman" w:hAnsi="Times New Roman" w:cs="Times New Roman"/>
          <w:sz w:val="24"/>
          <w:szCs w:val="24"/>
        </w:rPr>
        <w:t xml:space="preserve">) and </w:t>
      </w:r>
      <w:proofErr w:type="spellStart"/>
      <w:r w:rsidRPr="00FA1237">
        <w:rPr>
          <w:rFonts w:ascii="Times New Roman" w:hAnsi="Times New Roman" w:cs="Times New Roman"/>
          <w:sz w:val="24"/>
          <w:szCs w:val="24"/>
        </w:rPr>
        <w:lastRenderedPageBreak/>
        <w:t>Brefeldin</w:t>
      </w:r>
      <w:proofErr w:type="spellEnd"/>
      <w:r w:rsidRPr="00FA1237">
        <w:rPr>
          <w:rFonts w:ascii="Times New Roman" w:hAnsi="Times New Roman" w:cs="Times New Roman"/>
          <w:sz w:val="24"/>
          <w:szCs w:val="24"/>
        </w:rPr>
        <w:t xml:space="preserve"> A (</w:t>
      </w:r>
      <w:proofErr w:type="spellStart"/>
      <w:r w:rsidRPr="00FA1237">
        <w:rPr>
          <w:rFonts w:ascii="Times New Roman" w:hAnsi="Times New Roman" w:cs="Times New Roman"/>
          <w:sz w:val="24"/>
          <w:szCs w:val="24"/>
        </w:rPr>
        <w:t>Biolegend</w:t>
      </w:r>
      <w:proofErr w:type="spellEnd"/>
      <w:r w:rsidRPr="00FA1237">
        <w:rPr>
          <w:rFonts w:ascii="Times New Roman" w:hAnsi="Times New Roman" w:cs="Times New Roman"/>
          <w:sz w:val="24"/>
          <w:szCs w:val="24"/>
        </w:rPr>
        <w:t>) were supplemented into every well after the first hour of incubation. NK cells alone group was set as the negative control. After incubation, the cells were washed twice using staining a buffer and then stained using a mixture of anti-CD45-PerCP (</w:t>
      </w:r>
      <w:r w:rsidRPr="00FA1237">
        <w:rPr>
          <w:rFonts w:ascii="Times New Roman" w:hAnsi="Times New Roman" w:cs="Times New Roman" w:hint="eastAsia"/>
          <w:sz w:val="24"/>
          <w:szCs w:val="24"/>
        </w:rPr>
        <w:t>B</w:t>
      </w:r>
      <w:r w:rsidRPr="00FA1237">
        <w:rPr>
          <w:rFonts w:ascii="Times New Roman" w:hAnsi="Times New Roman" w:cs="Times New Roman"/>
          <w:sz w:val="24"/>
          <w:szCs w:val="24"/>
        </w:rPr>
        <w:t xml:space="preserve">D Pharmingen) and anti-CD56-APC (Beckman Coulter) antibodies at 4°C for 30 min. Then, they were washed twice and evaluated using a </w:t>
      </w:r>
      <w:proofErr w:type="spellStart"/>
      <w:r w:rsidRPr="00FA1237">
        <w:rPr>
          <w:rFonts w:ascii="Times New Roman" w:hAnsi="Times New Roman" w:cs="Times New Roman"/>
          <w:sz w:val="24"/>
          <w:szCs w:val="24"/>
        </w:rPr>
        <w:t>FACSLyric</w:t>
      </w:r>
      <w:proofErr w:type="spellEnd"/>
      <w:r w:rsidRPr="00FA1237">
        <w:rPr>
          <w:rFonts w:ascii="Times New Roman" w:hAnsi="Times New Roman" w:cs="Times New Roman"/>
          <w:sz w:val="24"/>
          <w:szCs w:val="24"/>
        </w:rPr>
        <w:t xml:space="preserve"> flow cytometer.</w:t>
      </w:r>
    </w:p>
    <w:p w14:paraId="62693D44" w14:textId="77777777" w:rsidR="004951DF" w:rsidRPr="00FA1237" w:rsidRDefault="004951DF" w:rsidP="00F90D1B">
      <w:pPr>
        <w:spacing w:line="480" w:lineRule="auto"/>
        <w:rPr>
          <w:rFonts w:ascii="Times New Roman" w:hAnsi="Times New Roman" w:cs="Times New Roman"/>
          <w:sz w:val="24"/>
          <w:szCs w:val="24"/>
        </w:rPr>
      </w:pPr>
    </w:p>
    <w:p w14:paraId="48CF8C0D" w14:textId="40471069" w:rsidR="008229B3" w:rsidRPr="00FA1237" w:rsidRDefault="008229B3" w:rsidP="008229B3">
      <w:pPr>
        <w:spacing w:line="480" w:lineRule="auto"/>
        <w:rPr>
          <w:rFonts w:ascii="Times New Roman" w:hAnsi="Times New Roman" w:cs="Times New Roman"/>
          <w:b/>
          <w:bCs/>
          <w:sz w:val="24"/>
          <w:szCs w:val="24"/>
        </w:rPr>
      </w:pPr>
      <w:r w:rsidRPr="00FA1237">
        <w:rPr>
          <w:rFonts w:ascii="Times New Roman" w:hAnsi="Times New Roman" w:cs="Times New Roman"/>
          <w:b/>
          <w:bCs/>
          <w:sz w:val="24"/>
          <w:szCs w:val="24"/>
        </w:rPr>
        <w:t xml:space="preserve">In </w:t>
      </w:r>
      <w:r w:rsidR="00A01053" w:rsidRPr="00FA1237">
        <w:rPr>
          <w:rFonts w:ascii="Times New Roman" w:hAnsi="Times New Roman" w:cs="Times New Roman"/>
          <w:b/>
          <w:bCs/>
          <w:sz w:val="24"/>
          <w:szCs w:val="24"/>
        </w:rPr>
        <w:t>v</w:t>
      </w:r>
      <w:r w:rsidRPr="00FA1237">
        <w:rPr>
          <w:rFonts w:ascii="Times New Roman" w:hAnsi="Times New Roman" w:cs="Times New Roman"/>
          <w:b/>
          <w:bCs/>
          <w:sz w:val="24"/>
          <w:szCs w:val="24"/>
        </w:rPr>
        <w:t xml:space="preserve">ivo </w:t>
      </w:r>
      <w:r w:rsidR="00A01053" w:rsidRPr="00FA1237">
        <w:rPr>
          <w:rFonts w:ascii="Times New Roman" w:hAnsi="Times New Roman" w:cs="Times New Roman"/>
          <w:b/>
          <w:bCs/>
          <w:sz w:val="24"/>
          <w:szCs w:val="24"/>
        </w:rPr>
        <w:t>m</w:t>
      </w:r>
      <w:r w:rsidRPr="00FA1237">
        <w:rPr>
          <w:rFonts w:ascii="Times New Roman" w:hAnsi="Times New Roman" w:cs="Times New Roman"/>
          <w:b/>
          <w:bCs/>
          <w:sz w:val="24"/>
          <w:szCs w:val="24"/>
        </w:rPr>
        <w:t>odels</w:t>
      </w:r>
    </w:p>
    <w:p w14:paraId="5D3CAE08" w14:textId="060251E3" w:rsidR="008229B3" w:rsidRPr="00FA1237" w:rsidRDefault="008229B3" w:rsidP="004951DF">
      <w:pPr>
        <w:spacing w:line="480" w:lineRule="auto"/>
        <w:rPr>
          <w:rFonts w:ascii="Times New Roman" w:hAnsi="Times New Roman" w:cs="Times New Roman"/>
          <w:sz w:val="24"/>
          <w:szCs w:val="24"/>
          <w:shd w:val="clear" w:color="auto" w:fill="FFFFFF"/>
        </w:rPr>
      </w:pPr>
      <w:r w:rsidRPr="00FA1237">
        <w:rPr>
          <w:rFonts w:ascii="Times New Roman" w:hAnsi="Times New Roman" w:cs="Times New Roman"/>
          <w:sz w:val="24"/>
          <w:szCs w:val="24"/>
          <w:shd w:val="clear" w:color="auto" w:fill="FFFFFF"/>
        </w:rPr>
        <w:t xml:space="preserve">The Guizhou Medical University Laboratory Animal Center permitted the use of animals in this study. Male 6-8-week-old NOD/SCID IL‐2Rγ null (NPG) mice were obtained from the Beijing Vital River Laboratory Animal Technology. The serial number for the production license for the laboratory animals (SCXK) was SCXK-2019-0002. </w:t>
      </w:r>
    </w:p>
    <w:p w14:paraId="2C2006A3" w14:textId="528B483D" w:rsidR="002D3C3D" w:rsidRPr="00FA1237" w:rsidRDefault="008229B3" w:rsidP="002D3C3D">
      <w:pPr>
        <w:spacing w:line="480" w:lineRule="auto"/>
        <w:ind w:firstLineChars="100" w:firstLine="240"/>
        <w:rPr>
          <w:rFonts w:ascii="Times New Roman" w:hAnsi="Times New Roman" w:cs="Times New Roman"/>
          <w:sz w:val="24"/>
          <w:szCs w:val="24"/>
          <w:shd w:val="clear" w:color="auto" w:fill="FFFFFF"/>
        </w:rPr>
      </w:pPr>
      <w:r w:rsidRPr="00FA1237">
        <w:rPr>
          <w:rFonts w:ascii="Times New Roman" w:hAnsi="Times New Roman" w:cs="Times New Roman"/>
          <w:sz w:val="24"/>
          <w:szCs w:val="24"/>
          <w:shd w:val="clear" w:color="auto" w:fill="FFFFFF"/>
        </w:rPr>
        <w:t>Stably transfected THP-1luc cells were resuspended in PBS (</w:t>
      </w:r>
      <w:bookmarkStart w:id="4" w:name="OLE_LINK10"/>
      <w:r w:rsidRPr="00FA1237">
        <w:rPr>
          <w:rFonts w:ascii="Times New Roman" w:hAnsi="Times New Roman" w:cs="Times New Roman"/>
          <w:sz w:val="24"/>
          <w:szCs w:val="24"/>
          <w:shd w:val="clear" w:color="auto" w:fill="FFFFFF"/>
        </w:rPr>
        <w:t>5×10</w:t>
      </w:r>
      <w:r w:rsidRPr="00FA1237">
        <w:rPr>
          <w:rFonts w:ascii="Times New Roman" w:hAnsi="Times New Roman" w:cs="Times New Roman"/>
          <w:sz w:val="24"/>
          <w:szCs w:val="24"/>
          <w:shd w:val="clear" w:color="auto" w:fill="FFFFFF"/>
          <w:vertAlign w:val="superscript"/>
        </w:rPr>
        <w:t>6</w:t>
      </w:r>
      <w:bookmarkEnd w:id="4"/>
      <w:r w:rsidRPr="00FA1237">
        <w:rPr>
          <w:rFonts w:ascii="Times New Roman" w:hAnsi="Times New Roman" w:cs="Times New Roman"/>
          <w:sz w:val="24"/>
          <w:szCs w:val="24"/>
          <w:shd w:val="clear" w:color="auto" w:fill="FFFFFF"/>
        </w:rPr>
        <w:t xml:space="preserve"> cells/100 μL) and subcutaneously administered to the mice randomized into 4 groups: EV1, LV-HO1, EV1+NK cells, and LV-HO1+NK cells. </w:t>
      </w:r>
      <w:r w:rsidR="002D3C3D" w:rsidRPr="00FA1237">
        <w:rPr>
          <w:rFonts w:ascii="Times New Roman" w:hAnsi="Times New Roman" w:cs="Times New Roman"/>
          <w:sz w:val="24"/>
          <w:szCs w:val="24"/>
          <w:shd w:val="clear" w:color="auto" w:fill="FFFFFF"/>
        </w:rPr>
        <w:t>Mice were treated with primary NK cells (1×10</w:t>
      </w:r>
      <w:r w:rsidR="002D3C3D" w:rsidRPr="00FA1237">
        <w:rPr>
          <w:rFonts w:ascii="Times New Roman" w:hAnsi="Times New Roman" w:cs="Times New Roman"/>
          <w:sz w:val="24"/>
          <w:szCs w:val="24"/>
          <w:shd w:val="clear" w:color="auto" w:fill="FFFFFF"/>
          <w:vertAlign w:val="superscript"/>
        </w:rPr>
        <w:t>7</w:t>
      </w:r>
      <w:r w:rsidR="002D3C3D" w:rsidRPr="00FA1237">
        <w:rPr>
          <w:rFonts w:ascii="Times New Roman" w:hAnsi="Times New Roman" w:cs="Times New Roman"/>
          <w:sz w:val="24"/>
          <w:szCs w:val="24"/>
          <w:shd w:val="clear" w:color="auto" w:fill="FFFFFF"/>
        </w:rPr>
        <w:t>/mouse) once the tumors were visible or palpable, through injections via the tail vein every three days for a total of 9 treatments. Mice were placed on the BLT In-Vivo Imaging System (BLT Photon Tech., Guangzhou, China) platform for observation. Tumors diameter and weights were determined every three days.</w:t>
      </w:r>
    </w:p>
    <w:p w14:paraId="5BDDE040" w14:textId="5AAD9EBE" w:rsidR="008229B3" w:rsidRPr="00FA1237" w:rsidRDefault="008229B3" w:rsidP="008229B3">
      <w:pPr>
        <w:spacing w:line="480" w:lineRule="auto"/>
        <w:ind w:firstLineChars="100" w:firstLine="240"/>
        <w:rPr>
          <w:rFonts w:ascii="Times New Roman" w:hAnsi="Times New Roman" w:cs="Times New Roman"/>
          <w:sz w:val="24"/>
          <w:szCs w:val="24"/>
          <w:shd w:val="clear" w:color="auto" w:fill="FFFFFF"/>
        </w:rPr>
      </w:pPr>
      <w:bookmarkStart w:id="5" w:name="_Hlk102419441"/>
      <w:r w:rsidRPr="00FA1237">
        <w:rPr>
          <w:rFonts w:ascii="Times New Roman" w:hAnsi="Times New Roman" w:cs="Times New Roman"/>
          <w:sz w:val="24"/>
          <w:szCs w:val="24"/>
          <w:shd w:val="clear" w:color="auto" w:fill="FFFFFF"/>
        </w:rPr>
        <w:t>Primary</w:t>
      </w:r>
      <w:bookmarkEnd w:id="5"/>
      <w:r w:rsidRPr="00FA1237">
        <w:rPr>
          <w:rFonts w:ascii="Times New Roman" w:hAnsi="Times New Roman" w:cs="Times New Roman"/>
          <w:sz w:val="24"/>
          <w:szCs w:val="24"/>
          <w:shd w:val="clear" w:color="auto" w:fill="FFFFFF"/>
        </w:rPr>
        <w:t xml:space="preserve"> cells were isolated from AML patient bone marrow (BM) to establish a patient-derived xenograft (PDX) model. Proliferation and induction of primary AML </w:t>
      </w:r>
      <w:r w:rsidRPr="00FA1237">
        <w:rPr>
          <w:rFonts w:ascii="Times New Roman" w:hAnsi="Times New Roman" w:cs="Times New Roman"/>
          <w:sz w:val="24"/>
          <w:szCs w:val="24"/>
          <w:shd w:val="clear" w:color="auto" w:fill="FFFFFF"/>
        </w:rPr>
        <w:lastRenderedPageBreak/>
        <w:t xml:space="preserve">cells were conducted </w:t>
      </w:r>
      <w:r w:rsidRPr="00FA1237">
        <w:rPr>
          <w:rFonts w:ascii="Times New Roman" w:hAnsi="Times New Roman" w:cs="Times New Roman"/>
          <w:iCs/>
          <w:sz w:val="24"/>
          <w:szCs w:val="24"/>
          <w:shd w:val="clear" w:color="auto" w:fill="FFFFFF"/>
        </w:rPr>
        <w:t>in vitro</w:t>
      </w:r>
      <w:r w:rsidRPr="00FA1237">
        <w:rPr>
          <w:rFonts w:ascii="Times New Roman" w:hAnsi="Times New Roman" w:cs="Times New Roman"/>
          <w:sz w:val="24"/>
          <w:szCs w:val="24"/>
          <w:shd w:val="clear" w:color="auto" w:fill="FFFFFF"/>
        </w:rPr>
        <w:t>. Furthermore, L</w:t>
      </w:r>
      <w:r w:rsidRPr="00FA1237">
        <w:rPr>
          <w:rFonts w:ascii="Times New Roman" w:hAnsi="Times New Roman" w:cs="Times New Roman" w:hint="eastAsia"/>
          <w:sz w:val="24"/>
          <w:szCs w:val="24"/>
          <w:shd w:val="clear" w:color="auto" w:fill="FFFFFF"/>
        </w:rPr>
        <w:t>uc</w:t>
      </w:r>
      <w:r w:rsidRPr="00FA1237">
        <w:rPr>
          <w:rFonts w:ascii="Times New Roman" w:hAnsi="Times New Roman" w:cs="Times New Roman"/>
          <w:sz w:val="24"/>
          <w:szCs w:val="24"/>
          <w:shd w:val="clear" w:color="auto" w:fill="FFFFFF"/>
        </w:rPr>
        <w:t>-tagged lentiviral infection was performed to obtain two subtypes of AML-BM primary cells, HO1 overexpression and control groups. Irradiated (6.5Gy) 6-8-week-old NPG mice were intravenously administered with two types of primary AML cells (10 per group, 2×10</w:t>
      </w:r>
      <w:r w:rsidRPr="00FA1237">
        <w:rPr>
          <w:rFonts w:ascii="Times New Roman" w:hAnsi="Times New Roman" w:cs="Times New Roman"/>
          <w:sz w:val="24"/>
          <w:szCs w:val="24"/>
          <w:shd w:val="clear" w:color="auto" w:fill="FFFFFF"/>
          <w:vertAlign w:val="superscript"/>
        </w:rPr>
        <w:t>6</w:t>
      </w:r>
      <w:r w:rsidRPr="00FA1237">
        <w:rPr>
          <w:rFonts w:ascii="Times New Roman" w:hAnsi="Times New Roman" w:cs="Times New Roman"/>
          <w:sz w:val="24"/>
          <w:szCs w:val="24"/>
          <w:shd w:val="clear" w:color="auto" w:fill="FFFFFF"/>
        </w:rPr>
        <w:t xml:space="preserve"> cells transplanted in each mouse). Progression of engrafted AML was assessed through weekly bleeds to evaluate the abundance of CD45+/CD33+ blast cells until at least 1% human AML was observed in the blood (in approximately 6 weeks). The relevant groups received 10</w:t>
      </w:r>
      <w:r w:rsidRPr="00FA1237">
        <w:rPr>
          <w:rFonts w:ascii="Times New Roman" w:hAnsi="Times New Roman" w:cs="Times New Roman"/>
          <w:sz w:val="24"/>
          <w:szCs w:val="24"/>
          <w:shd w:val="clear" w:color="auto" w:fill="FFFFFF"/>
          <w:vertAlign w:val="superscript"/>
        </w:rPr>
        <w:t>7</w:t>
      </w:r>
      <w:r w:rsidRPr="00FA1237">
        <w:rPr>
          <w:rFonts w:ascii="Times New Roman" w:hAnsi="Times New Roman" w:cs="Times New Roman"/>
          <w:sz w:val="24"/>
          <w:szCs w:val="24"/>
          <w:shd w:val="clear" w:color="auto" w:fill="FFFFFF"/>
        </w:rPr>
        <w:t xml:space="preserve"> human NK cells twice a week for 4 weeks by tail vein injection from Day 0 to mimic clinical practice. Human CD45+ cells (leukemia load) in the peripheral blood (PB), spleen, BM, and liver were assessed by flow cytometry and IHC analyses on Day 28.</w:t>
      </w:r>
    </w:p>
    <w:p w14:paraId="51AFD87B" w14:textId="77777777" w:rsidR="009C6FB2" w:rsidRPr="00FA1237" w:rsidRDefault="009C6FB2" w:rsidP="008229B3">
      <w:pPr>
        <w:spacing w:line="480" w:lineRule="auto"/>
        <w:ind w:firstLineChars="100" w:firstLine="240"/>
        <w:rPr>
          <w:rFonts w:ascii="Times New Roman" w:hAnsi="Times New Roman" w:cs="Times New Roman"/>
          <w:sz w:val="24"/>
          <w:szCs w:val="24"/>
          <w:shd w:val="clear" w:color="auto" w:fill="FFFFFF"/>
        </w:rPr>
      </w:pPr>
    </w:p>
    <w:p w14:paraId="69F0E1B9" w14:textId="6DAC4098" w:rsidR="008229B3" w:rsidRPr="00FA1237" w:rsidRDefault="008229B3" w:rsidP="008229B3">
      <w:pPr>
        <w:spacing w:line="480" w:lineRule="auto"/>
        <w:rPr>
          <w:rFonts w:ascii="Times New Roman" w:hAnsi="Times New Roman" w:cs="Times New Roman"/>
          <w:b/>
          <w:bCs/>
          <w:sz w:val="24"/>
          <w:szCs w:val="24"/>
        </w:rPr>
      </w:pPr>
      <w:r w:rsidRPr="00FA1237">
        <w:rPr>
          <w:rFonts w:ascii="Times New Roman" w:hAnsi="Times New Roman" w:cs="Times New Roman"/>
          <w:b/>
          <w:bCs/>
          <w:sz w:val="24"/>
          <w:szCs w:val="24"/>
        </w:rPr>
        <w:t xml:space="preserve">Immunohistochemistry (IHC) </w:t>
      </w:r>
      <w:r w:rsidR="002552C2" w:rsidRPr="00FA1237">
        <w:rPr>
          <w:rFonts w:ascii="Times New Roman" w:hAnsi="Times New Roman" w:cs="Times New Roman"/>
          <w:b/>
          <w:bCs/>
          <w:sz w:val="24"/>
          <w:szCs w:val="24"/>
        </w:rPr>
        <w:t>s</w:t>
      </w:r>
      <w:r w:rsidRPr="00FA1237">
        <w:rPr>
          <w:rFonts w:ascii="Times New Roman" w:hAnsi="Times New Roman" w:cs="Times New Roman"/>
          <w:b/>
          <w:bCs/>
          <w:sz w:val="24"/>
          <w:szCs w:val="24"/>
        </w:rPr>
        <w:t>taining</w:t>
      </w:r>
    </w:p>
    <w:p w14:paraId="59105451" w14:textId="2BF63F23" w:rsidR="008229B3" w:rsidRPr="00FA1237" w:rsidRDefault="008229B3" w:rsidP="001D337B">
      <w:pPr>
        <w:spacing w:line="480" w:lineRule="auto"/>
        <w:rPr>
          <w:rFonts w:ascii="Times New Roman" w:hAnsi="Times New Roman" w:cs="Times New Roman"/>
          <w:sz w:val="24"/>
          <w:szCs w:val="24"/>
        </w:rPr>
      </w:pPr>
      <w:r w:rsidRPr="00FA1237">
        <w:rPr>
          <w:rFonts w:ascii="Times New Roman" w:hAnsi="Times New Roman" w:cs="Times New Roman"/>
          <w:sz w:val="24"/>
          <w:szCs w:val="24"/>
        </w:rPr>
        <w:t>IHC staining using antibodies against K</w:t>
      </w:r>
      <w:r w:rsidRPr="00FA1237">
        <w:rPr>
          <w:rFonts w:ascii="Times New Roman" w:hAnsi="Times New Roman" w:cs="Times New Roman" w:hint="eastAsia"/>
          <w:sz w:val="24"/>
          <w:szCs w:val="24"/>
        </w:rPr>
        <w:t>i</w:t>
      </w:r>
      <w:r w:rsidRPr="00FA1237">
        <w:rPr>
          <w:rFonts w:ascii="Times New Roman" w:hAnsi="Times New Roman" w:cs="Times New Roman"/>
          <w:sz w:val="24"/>
          <w:szCs w:val="24"/>
        </w:rPr>
        <w:t>67 was conducted to determine protein levels. Quantification of protein expression level was conducted using ImageJ software.</w:t>
      </w:r>
    </w:p>
    <w:p w14:paraId="20E0E5AD" w14:textId="77777777" w:rsidR="00C934A0" w:rsidRPr="00FA1237" w:rsidRDefault="00C934A0" w:rsidP="001D337B">
      <w:pPr>
        <w:spacing w:line="480" w:lineRule="auto"/>
        <w:rPr>
          <w:rFonts w:ascii="Times New Roman" w:hAnsi="Times New Roman" w:cs="Times New Roman"/>
          <w:sz w:val="24"/>
          <w:szCs w:val="24"/>
        </w:rPr>
      </w:pPr>
    </w:p>
    <w:p w14:paraId="627F86A8" w14:textId="50280958" w:rsidR="008229B3" w:rsidRPr="00FA1237" w:rsidRDefault="008229B3" w:rsidP="008229B3">
      <w:pPr>
        <w:spacing w:line="480" w:lineRule="auto"/>
        <w:rPr>
          <w:rFonts w:ascii="Times New Roman" w:hAnsi="Times New Roman" w:cs="Times New Roman"/>
          <w:b/>
          <w:bCs/>
          <w:sz w:val="24"/>
          <w:szCs w:val="24"/>
          <w:shd w:val="clear" w:color="auto" w:fill="FFFFFF"/>
        </w:rPr>
      </w:pPr>
      <w:r w:rsidRPr="00FA1237">
        <w:rPr>
          <w:rFonts w:ascii="Times New Roman" w:hAnsi="Times New Roman" w:cs="Times New Roman"/>
          <w:b/>
          <w:bCs/>
          <w:sz w:val="24"/>
          <w:szCs w:val="24"/>
          <w:shd w:val="clear" w:color="auto" w:fill="FFFFFF"/>
        </w:rPr>
        <w:t xml:space="preserve">Wright </w:t>
      </w:r>
      <w:r w:rsidR="00EA6D29" w:rsidRPr="00FA1237">
        <w:rPr>
          <w:rFonts w:ascii="Times New Roman" w:hAnsi="Times New Roman" w:cs="Times New Roman"/>
          <w:b/>
          <w:bCs/>
          <w:sz w:val="24"/>
          <w:szCs w:val="24"/>
          <w:shd w:val="clear" w:color="auto" w:fill="FFFFFF"/>
        </w:rPr>
        <w:t>s</w:t>
      </w:r>
      <w:r w:rsidRPr="00FA1237">
        <w:rPr>
          <w:rFonts w:ascii="Times New Roman" w:hAnsi="Times New Roman" w:cs="Times New Roman"/>
          <w:b/>
          <w:bCs/>
          <w:sz w:val="24"/>
          <w:szCs w:val="24"/>
          <w:shd w:val="clear" w:color="auto" w:fill="FFFFFF"/>
        </w:rPr>
        <w:t>taining</w:t>
      </w:r>
    </w:p>
    <w:p w14:paraId="515DD610" w14:textId="0D28BE1B" w:rsidR="008229B3" w:rsidRPr="00FA1237" w:rsidRDefault="008229B3" w:rsidP="00C934A0">
      <w:pPr>
        <w:spacing w:line="480" w:lineRule="auto"/>
        <w:rPr>
          <w:rFonts w:ascii="Times New Roman" w:hAnsi="Times New Roman" w:cs="Times New Roman"/>
          <w:sz w:val="24"/>
          <w:szCs w:val="24"/>
          <w:shd w:val="clear" w:color="auto" w:fill="FFFFFF"/>
        </w:rPr>
      </w:pPr>
      <w:r w:rsidRPr="00FA1237">
        <w:rPr>
          <w:rFonts w:ascii="Times New Roman" w:hAnsi="Times New Roman" w:cs="Times New Roman"/>
          <w:sz w:val="24"/>
          <w:szCs w:val="24"/>
          <w:shd w:val="clear" w:color="auto" w:fill="FFFFFF"/>
        </w:rPr>
        <w:t>Human primary leukemia cells were stained with Wright staining solution and were observed under a microscope (Leica, Germany).</w:t>
      </w:r>
    </w:p>
    <w:p w14:paraId="6F11CAE7" w14:textId="77777777" w:rsidR="002C66C6" w:rsidRPr="00FA1237" w:rsidRDefault="002C66C6" w:rsidP="00C934A0">
      <w:pPr>
        <w:spacing w:line="480" w:lineRule="auto"/>
        <w:rPr>
          <w:rFonts w:ascii="Times New Roman" w:hAnsi="Times New Roman" w:cs="Times New Roman"/>
          <w:sz w:val="24"/>
          <w:szCs w:val="24"/>
          <w:shd w:val="clear" w:color="auto" w:fill="FFFFFF"/>
        </w:rPr>
      </w:pPr>
    </w:p>
    <w:p w14:paraId="17EA0765" w14:textId="77484AD2" w:rsidR="008229B3" w:rsidRPr="00FA1237" w:rsidRDefault="00D73961" w:rsidP="008229B3">
      <w:pPr>
        <w:spacing w:line="480" w:lineRule="auto"/>
        <w:rPr>
          <w:rFonts w:ascii="Times New Roman" w:hAnsi="Times New Roman" w:cs="Times New Roman"/>
          <w:b/>
          <w:bCs/>
          <w:sz w:val="24"/>
          <w:szCs w:val="24"/>
        </w:rPr>
      </w:pPr>
      <w:r w:rsidRPr="00FA1237">
        <w:rPr>
          <w:rFonts w:ascii="Times New Roman" w:hAnsi="Times New Roman" w:cs="Times New Roman"/>
          <w:b/>
          <w:bCs/>
          <w:sz w:val="24"/>
          <w:szCs w:val="24"/>
        </w:rPr>
        <w:t>D</w:t>
      </w:r>
      <w:r w:rsidR="008229B3" w:rsidRPr="00FA1237">
        <w:rPr>
          <w:rFonts w:ascii="Times New Roman" w:hAnsi="Times New Roman" w:cs="Times New Roman"/>
          <w:b/>
          <w:bCs/>
          <w:sz w:val="24"/>
          <w:szCs w:val="24"/>
        </w:rPr>
        <w:t xml:space="preserve">ata </w:t>
      </w:r>
      <w:r w:rsidR="00EA6D29" w:rsidRPr="00FA1237">
        <w:rPr>
          <w:rFonts w:ascii="Times New Roman" w:hAnsi="Times New Roman" w:cs="Times New Roman"/>
          <w:b/>
          <w:bCs/>
          <w:sz w:val="24"/>
          <w:szCs w:val="24"/>
        </w:rPr>
        <w:t>s</w:t>
      </w:r>
      <w:r w:rsidR="008229B3" w:rsidRPr="00FA1237">
        <w:rPr>
          <w:rFonts w:ascii="Times New Roman" w:hAnsi="Times New Roman" w:cs="Times New Roman"/>
          <w:b/>
          <w:bCs/>
          <w:sz w:val="24"/>
          <w:szCs w:val="24"/>
        </w:rPr>
        <w:t>ource</w:t>
      </w:r>
    </w:p>
    <w:p w14:paraId="5F9F05AF" w14:textId="06B07895" w:rsidR="003C686A" w:rsidRPr="00FA1237" w:rsidRDefault="008229B3" w:rsidP="003961A4">
      <w:pPr>
        <w:spacing w:line="480" w:lineRule="auto"/>
        <w:rPr>
          <w:rFonts w:ascii="Times New Roman" w:hAnsi="Times New Roman" w:cs="Times New Roman"/>
          <w:sz w:val="24"/>
          <w:szCs w:val="24"/>
        </w:rPr>
      </w:pPr>
      <w:r w:rsidRPr="00FA1237">
        <w:rPr>
          <w:rFonts w:ascii="Times New Roman" w:hAnsi="Times New Roman" w:cs="Times New Roman"/>
          <w:sz w:val="24"/>
          <w:szCs w:val="24"/>
        </w:rPr>
        <w:t xml:space="preserve">Networks for HDACs association studies related to HO1 were generated by retrieving </w:t>
      </w:r>
      <w:r w:rsidRPr="00FA1237">
        <w:rPr>
          <w:rFonts w:ascii="Times New Roman" w:hAnsi="Times New Roman" w:cs="Times New Roman"/>
          <w:sz w:val="24"/>
          <w:szCs w:val="24"/>
        </w:rPr>
        <w:lastRenderedPageBreak/>
        <w:t>studies on human genetic associations in Gene-Cloud Biotechnology Information (GCBI) and PubMed databases.</w:t>
      </w:r>
    </w:p>
    <w:p w14:paraId="3B0EAD51" w14:textId="77777777" w:rsidR="00EA2A67" w:rsidRPr="00FA1237" w:rsidRDefault="00EA2A67" w:rsidP="003961A4">
      <w:pPr>
        <w:spacing w:line="480" w:lineRule="auto"/>
        <w:rPr>
          <w:rFonts w:ascii="Times New Roman" w:hAnsi="Times New Roman" w:cs="Times New Roman"/>
          <w:sz w:val="24"/>
          <w:szCs w:val="24"/>
        </w:rPr>
      </w:pPr>
    </w:p>
    <w:p w14:paraId="5F2BC5C8" w14:textId="04CC4E69" w:rsidR="008229B3" w:rsidRPr="00FA1237" w:rsidRDefault="008229B3" w:rsidP="008229B3">
      <w:pPr>
        <w:spacing w:line="480" w:lineRule="auto"/>
        <w:rPr>
          <w:rFonts w:ascii="Times New Roman" w:hAnsi="Times New Roman" w:cs="Times New Roman"/>
          <w:b/>
          <w:bCs/>
          <w:sz w:val="24"/>
          <w:szCs w:val="24"/>
        </w:rPr>
      </w:pPr>
      <w:r w:rsidRPr="00FA1237">
        <w:rPr>
          <w:rFonts w:ascii="Times New Roman" w:hAnsi="Times New Roman" w:cs="Times New Roman"/>
          <w:b/>
          <w:bCs/>
          <w:sz w:val="24"/>
          <w:szCs w:val="24"/>
        </w:rPr>
        <w:t xml:space="preserve">Immunoprecipitation </w:t>
      </w:r>
      <w:r w:rsidR="007B2C99" w:rsidRPr="00FA1237">
        <w:rPr>
          <w:rFonts w:ascii="Times New Roman" w:hAnsi="Times New Roman" w:cs="Times New Roman"/>
          <w:b/>
          <w:bCs/>
          <w:sz w:val="24"/>
          <w:szCs w:val="24"/>
        </w:rPr>
        <w:t>a</w:t>
      </w:r>
      <w:r w:rsidRPr="00FA1237">
        <w:rPr>
          <w:rFonts w:ascii="Times New Roman" w:hAnsi="Times New Roman" w:cs="Times New Roman"/>
          <w:b/>
          <w:bCs/>
          <w:sz w:val="24"/>
          <w:szCs w:val="24"/>
        </w:rPr>
        <w:t xml:space="preserve">ssay  </w:t>
      </w:r>
    </w:p>
    <w:p w14:paraId="2D4F6239" w14:textId="315BCA47" w:rsidR="008229B3" w:rsidRPr="00FA1237" w:rsidRDefault="008229B3" w:rsidP="00146BB5">
      <w:pPr>
        <w:spacing w:line="480" w:lineRule="auto"/>
        <w:rPr>
          <w:rFonts w:ascii="Times New Roman" w:hAnsi="Times New Roman" w:cs="Times New Roman"/>
          <w:sz w:val="24"/>
          <w:szCs w:val="24"/>
        </w:rPr>
      </w:pPr>
      <w:r w:rsidRPr="00FA1237">
        <w:rPr>
          <w:rFonts w:ascii="Times New Roman" w:hAnsi="Times New Roman" w:cs="Times New Roman"/>
          <w:sz w:val="24"/>
          <w:szCs w:val="24"/>
        </w:rPr>
        <w:t xml:space="preserve">Immunoprecipitation assays were performed to check the possible interaction between HO1 and Sirt1. Both HEK293T cells transfected with His-tagged HO1 and Flag-tagged Sirt1 plasmids and THP-1/MV4-11 cells were lysed with RIPA and a protease inhibitor mixture for 30 minutes. The cell lysates were centrifuged at 12,000 rpm for 10 min at 4 °C and then (400 </w:t>
      </w:r>
      <w:proofErr w:type="spellStart"/>
      <w:r w:rsidRPr="00FA1237">
        <w:rPr>
          <w:rFonts w:ascii="Times New Roman" w:hAnsi="Times New Roman" w:cs="Times New Roman"/>
          <w:sz w:val="24"/>
          <w:szCs w:val="24"/>
        </w:rPr>
        <w:t>μg</w:t>
      </w:r>
      <w:proofErr w:type="spellEnd"/>
      <w:r w:rsidRPr="00FA1237">
        <w:rPr>
          <w:rFonts w:ascii="Times New Roman" w:hAnsi="Times New Roman" w:cs="Times New Roman"/>
          <w:sz w:val="24"/>
          <w:szCs w:val="24"/>
        </w:rPr>
        <w:t xml:space="preserve">) incubated with 2 </w:t>
      </w:r>
      <w:proofErr w:type="spellStart"/>
      <w:r w:rsidRPr="00FA1237">
        <w:rPr>
          <w:rFonts w:ascii="Times New Roman" w:hAnsi="Times New Roman" w:cs="Times New Roman"/>
          <w:sz w:val="24"/>
          <w:szCs w:val="24"/>
        </w:rPr>
        <w:t>μg</w:t>
      </w:r>
      <w:proofErr w:type="spellEnd"/>
      <w:r w:rsidRPr="00FA1237">
        <w:rPr>
          <w:rFonts w:ascii="Times New Roman" w:hAnsi="Times New Roman" w:cs="Times New Roman"/>
          <w:sz w:val="24"/>
          <w:szCs w:val="24"/>
        </w:rPr>
        <w:t xml:space="preserve"> of indicated primary antibody at 4 °C overnight on a rotating wheel. Twenty microliters of resuspended protein A/G PLUS-agarose were added at 4 °C for 1 h on the rotating wheel. The beads were collected by centrifugation at 12000</w:t>
      </w:r>
      <w:r w:rsidRPr="00FA1237">
        <w:rPr>
          <w:rFonts w:ascii="Times New Roman" w:hAnsi="Times New Roman" w:cs="Times New Roman" w:hint="eastAsia"/>
          <w:sz w:val="24"/>
          <w:szCs w:val="24"/>
        </w:rPr>
        <w:t>g</w:t>
      </w:r>
      <w:r w:rsidRPr="00FA1237">
        <w:rPr>
          <w:rFonts w:ascii="Times New Roman" w:hAnsi="Times New Roman" w:cs="Times New Roman"/>
          <w:sz w:val="24"/>
          <w:szCs w:val="24"/>
        </w:rPr>
        <w:t xml:space="preserve"> for 1 min at 4 °C and washed twice with RIPA. After a final wash, the beads were resuspended in 40 μL of 1× loading buﬀer. Samples were boiled for 4-5 min and subjected to western blot analysis.</w:t>
      </w:r>
    </w:p>
    <w:p w14:paraId="296BD9A4" w14:textId="77777777" w:rsidR="00C37A22" w:rsidRPr="00FA1237" w:rsidRDefault="00C37A22" w:rsidP="00146BB5">
      <w:pPr>
        <w:spacing w:line="480" w:lineRule="auto"/>
        <w:rPr>
          <w:rFonts w:ascii="Times New Roman" w:hAnsi="Times New Roman" w:cs="Times New Roman"/>
          <w:sz w:val="24"/>
          <w:szCs w:val="24"/>
        </w:rPr>
      </w:pPr>
    </w:p>
    <w:p w14:paraId="5977F302" w14:textId="5BCE3B36" w:rsidR="008229B3" w:rsidRPr="00FA1237" w:rsidRDefault="008229B3" w:rsidP="008229B3">
      <w:pPr>
        <w:spacing w:line="480" w:lineRule="auto"/>
        <w:rPr>
          <w:rFonts w:ascii="Times New Roman" w:hAnsi="Times New Roman" w:cs="Times New Roman"/>
          <w:b/>
          <w:bCs/>
          <w:sz w:val="24"/>
          <w:szCs w:val="24"/>
        </w:rPr>
      </w:pPr>
      <w:r w:rsidRPr="00FA1237">
        <w:rPr>
          <w:rFonts w:ascii="Times New Roman" w:hAnsi="Times New Roman" w:cs="Times New Roman"/>
          <w:b/>
          <w:bCs/>
          <w:sz w:val="24"/>
          <w:szCs w:val="24"/>
        </w:rPr>
        <w:t xml:space="preserve">Sirt1 </w:t>
      </w:r>
      <w:r w:rsidR="00D9530B" w:rsidRPr="00FA1237">
        <w:rPr>
          <w:rFonts w:ascii="Times New Roman" w:hAnsi="Times New Roman" w:cs="Times New Roman"/>
          <w:b/>
          <w:bCs/>
          <w:sz w:val="24"/>
          <w:szCs w:val="24"/>
        </w:rPr>
        <w:t>d</w:t>
      </w:r>
      <w:r w:rsidRPr="00FA1237">
        <w:rPr>
          <w:rFonts w:ascii="Times New Roman" w:hAnsi="Times New Roman" w:cs="Times New Roman"/>
          <w:b/>
          <w:bCs/>
          <w:sz w:val="24"/>
          <w:szCs w:val="24"/>
        </w:rPr>
        <w:t xml:space="preserve">eacetylation </w:t>
      </w:r>
      <w:r w:rsidR="00D9530B" w:rsidRPr="00FA1237">
        <w:rPr>
          <w:rFonts w:ascii="Times New Roman" w:hAnsi="Times New Roman" w:cs="Times New Roman"/>
          <w:b/>
          <w:bCs/>
          <w:sz w:val="24"/>
          <w:szCs w:val="24"/>
        </w:rPr>
        <w:t>a</w:t>
      </w:r>
      <w:r w:rsidRPr="00FA1237">
        <w:rPr>
          <w:rFonts w:ascii="Times New Roman" w:hAnsi="Times New Roman" w:cs="Times New Roman"/>
          <w:b/>
          <w:bCs/>
          <w:sz w:val="24"/>
          <w:szCs w:val="24"/>
        </w:rPr>
        <w:t xml:space="preserve">ctivity </w:t>
      </w:r>
      <w:r w:rsidR="00D9530B" w:rsidRPr="00FA1237">
        <w:rPr>
          <w:rFonts w:ascii="Times New Roman" w:hAnsi="Times New Roman" w:cs="Times New Roman"/>
          <w:b/>
          <w:bCs/>
          <w:sz w:val="24"/>
          <w:szCs w:val="24"/>
        </w:rPr>
        <w:t>a</w:t>
      </w:r>
      <w:r w:rsidRPr="00FA1237">
        <w:rPr>
          <w:rFonts w:ascii="Times New Roman" w:hAnsi="Times New Roman" w:cs="Times New Roman"/>
          <w:b/>
          <w:bCs/>
          <w:sz w:val="24"/>
          <w:szCs w:val="24"/>
        </w:rPr>
        <w:t>ssay</w:t>
      </w:r>
    </w:p>
    <w:p w14:paraId="5D36E39D" w14:textId="44E23AD2" w:rsidR="00C60983" w:rsidRPr="00FA1237" w:rsidRDefault="008229B3" w:rsidP="00C37A22">
      <w:pPr>
        <w:spacing w:line="480" w:lineRule="auto"/>
        <w:rPr>
          <w:rFonts w:ascii="Times New Roman" w:hAnsi="Times New Roman" w:cs="Times New Roman"/>
          <w:sz w:val="24"/>
          <w:szCs w:val="24"/>
        </w:rPr>
      </w:pPr>
      <w:r w:rsidRPr="00FA1237">
        <w:rPr>
          <w:rFonts w:ascii="Times New Roman" w:hAnsi="Times New Roman" w:cs="Times New Roman"/>
          <w:sz w:val="24"/>
          <w:szCs w:val="24"/>
        </w:rPr>
        <w:t>Cells were lysed in a buffer containing 20 mM</w:t>
      </w:r>
      <w:r w:rsidRPr="00FA1237">
        <w:rPr>
          <w:rFonts w:ascii="Times New Roman" w:hAnsi="Times New Roman" w:cs="Times New Roman"/>
          <w:szCs w:val="21"/>
          <w:shd w:val="clear" w:color="auto" w:fill="FFFFFF"/>
        </w:rPr>
        <w:t xml:space="preserve"> </w:t>
      </w:r>
      <w:r w:rsidRPr="00FA1237">
        <w:rPr>
          <w:rFonts w:ascii="Times New Roman" w:hAnsi="Times New Roman" w:cs="Times New Roman"/>
          <w:sz w:val="24"/>
          <w:szCs w:val="24"/>
        </w:rPr>
        <w:t>Tris pH 7.5, 137 mM NaCl, 1 mM MgCl</w:t>
      </w:r>
      <w:r w:rsidRPr="00FA1237">
        <w:rPr>
          <w:rFonts w:ascii="Times New Roman" w:hAnsi="Times New Roman" w:cs="Times New Roman"/>
          <w:sz w:val="24"/>
          <w:szCs w:val="24"/>
          <w:vertAlign w:val="subscript"/>
        </w:rPr>
        <w:t>2</w:t>
      </w:r>
      <w:r w:rsidRPr="00FA1237">
        <w:rPr>
          <w:rFonts w:ascii="Times New Roman" w:hAnsi="Times New Roman" w:cs="Times New Roman"/>
          <w:sz w:val="24"/>
          <w:szCs w:val="24"/>
        </w:rPr>
        <w:t>, 1 mM CaCl</w:t>
      </w:r>
      <w:r w:rsidRPr="00FA1237">
        <w:rPr>
          <w:rFonts w:ascii="Times New Roman" w:hAnsi="Times New Roman" w:cs="Times New Roman"/>
          <w:sz w:val="24"/>
          <w:szCs w:val="24"/>
          <w:vertAlign w:val="subscript"/>
        </w:rPr>
        <w:t>2</w:t>
      </w:r>
      <w:r w:rsidRPr="00FA1237">
        <w:rPr>
          <w:rFonts w:ascii="Times New Roman" w:hAnsi="Times New Roman" w:cs="Times New Roman"/>
          <w:sz w:val="24"/>
          <w:szCs w:val="24"/>
        </w:rPr>
        <w:t>, 1% NP-40 and 10% glycerol</w:t>
      </w:r>
      <w:r w:rsidRPr="00FA1237">
        <w:rPr>
          <w:rFonts w:ascii="Times New Roman" w:hAnsi="Times New Roman" w:cs="Times New Roman"/>
          <w:szCs w:val="21"/>
          <w:shd w:val="clear" w:color="auto" w:fill="FFFFFF"/>
        </w:rPr>
        <w:t xml:space="preserve"> </w:t>
      </w:r>
      <w:r w:rsidRPr="00FA1237">
        <w:rPr>
          <w:rFonts w:ascii="Times New Roman" w:hAnsi="Times New Roman" w:cs="Times New Roman"/>
          <w:sz w:val="24"/>
          <w:szCs w:val="24"/>
        </w:rPr>
        <w:t>supplemented with 1:100 Halt protease and phosphatase inhibitor cocktail</w:t>
      </w:r>
      <w:r w:rsidRPr="00FA1237">
        <w:rPr>
          <w:rFonts w:ascii="Times New Roman" w:hAnsi="Times New Roman" w:cs="Times New Roman"/>
          <w:szCs w:val="21"/>
          <w:shd w:val="clear" w:color="auto" w:fill="FFFFFF"/>
        </w:rPr>
        <w:t xml:space="preserve"> </w:t>
      </w:r>
      <w:r w:rsidRPr="00FA1237">
        <w:rPr>
          <w:rFonts w:ascii="Times New Roman" w:hAnsi="Times New Roman" w:cs="Times New Roman"/>
          <w:sz w:val="24"/>
          <w:szCs w:val="24"/>
        </w:rPr>
        <w:t>(</w:t>
      </w:r>
      <w:proofErr w:type="spellStart"/>
      <w:r w:rsidRPr="00FA1237">
        <w:rPr>
          <w:rFonts w:ascii="Times New Roman" w:hAnsi="Times New Roman" w:cs="Times New Roman"/>
          <w:sz w:val="24"/>
          <w:szCs w:val="24"/>
        </w:rPr>
        <w:t>Thermo</w:t>
      </w:r>
      <w:proofErr w:type="spellEnd"/>
      <w:r w:rsidRPr="00FA1237">
        <w:rPr>
          <w:rFonts w:ascii="Times New Roman" w:hAnsi="Times New Roman" w:cs="Times New Roman"/>
          <w:sz w:val="24"/>
          <w:szCs w:val="24"/>
        </w:rPr>
        <w:t xml:space="preserve"> Scientific) at 4 °C for 1 h. The supernatant was incubated overnight with</w:t>
      </w:r>
      <w:r w:rsidRPr="00FA1237">
        <w:rPr>
          <w:rFonts w:ascii="Times New Roman" w:hAnsi="Times New Roman" w:cs="Times New Roman"/>
          <w:szCs w:val="21"/>
          <w:shd w:val="clear" w:color="auto" w:fill="FFFFFF"/>
        </w:rPr>
        <w:t xml:space="preserve"> </w:t>
      </w:r>
      <w:r w:rsidRPr="00FA1237">
        <w:rPr>
          <w:rFonts w:ascii="Times New Roman" w:hAnsi="Times New Roman" w:cs="Times New Roman"/>
          <w:sz w:val="24"/>
          <w:szCs w:val="24"/>
        </w:rPr>
        <w:t>antibody-conjugated agarose beads at 4 °C. The next day, the</w:t>
      </w:r>
      <w:r w:rsidRPr="00FA1237">
        <w:rPr>
          <w:rFonts w:ascii="Times New Roman" w:hAnsi="Times New Roman" w:cs="Times New Roman"/>
          <w:szCs w:val="21"/>
          <w:shd w:val="clear" w:color="auto" w:fill="FFFFFF"/>
        </w:rPr>
        <w:t xml:space="preserve"> </w:t>
      </w:r>
      <w:r w:rsidRPr="00FA1237">
        <w:rPr>
          <w:rFonts w:ascii="Times New Roman" w:hAnsi="Times New Roman" w:cs="Times New Roman"/>
          <w:sz w:val="24"/>
          <w:szCs w:val="24"/>
        </w:rPr>
        <w:t xml:space="preserve">beads were washed four times for 10 min at 4 °C, 5 </w:t>
      </w:r>
      <w:proofErr w:type="spellStart"/>
      <w:r w:rsidRPr="00FA1237">
        <w:rPr>
          <w:rFonts w:ascii="Times New Roman" w:hAnsi="Times New Roman" w:cs="Times New Roman"/>
          <w:sz w:val="24"/>
          <w:szCs w:val="24"/>
        </w:rPr>
        <w:t>μl</w:t>
      </w:r>
      <w:proofErr w:type="spellEnd"/>
      <w:r w:rsidRPr="00FA1237">
        <w:rPr>
          <w:rFonts w:ascii="Times New Roman" w:hAnsi="Times New Roman" w:cs="Times New Roman"/>
          <w:sz w:val="24"/>
          <w:szCs w:val="24"/>
        </w:rPr>
        <w:t xml:space="preserve"> buffer was added, and the beads were subjected to Sirt1 activity detection using a Sirt1 activity assay kit (Abcam, </w:t>
      </w:r>
      <w:r w:rsidRPr="00FA1237">
        <w:rPr>
          <w:rFonts w:ascii="Times New Roman" w:hAnsi="Times New Roman" w:cs="Times New Roman"/>
          <w:sz w:val="24"/>
          <w:szCs w:val="24"/>
        </w:rPr>
        <w:lastRenderedPageBreak/>
        <w:t>ab156065). The deacetylation activity of the samples was determined from the average slopes of the fluorescence intensity curves, which were calculated through lineage regression analyses.</w:t>
      </w:r>
    </w:p>
    <w:p w14:paraId="35F7761D" w14:textId="77777777" w:rsidR="00014BB6" w:rsidRPr="00FA1237" w:rsidRDefault="00014BB6" w:rsidP="00C37A22">
      <w:pPr>
        <w:spacing w:line="480" w:lineRule="auto"/>
        <w:rPr>
          <w:rFonts w:ascii="Times New Roman" w:hAnsi="Times New Roman" w:cs="Times New Roman"/>
          <w:sz w:val="24"/>
          <w:szCs w:val="24"/>
        </w:rPr>
      </w:pPr>
    </w:p>
    <w:p w14:paraId="7C1111A1" w14:textId="075129F9" w:rsidR="008229B3" w:rsidRPr="00FA1237" w:rsidRDefault="008229B3" w:rsidP="008229B3">
      <w:pPr>
        <w:spacing w:line="480" w:lineRule="auto"/>
        <w:rPr>
          <w:rFonts w:ascii="Times New Roman" w:hAnsi="Times New Roman" w:cs="Times New Roman"/>
          <w:b/>
          <w:bCs/>
          <w:sz w:val="24"/>
          <w:szCs w:val="24"/>
        </w:rPr>
      </w:pPr>
      <w:r w:rsidRPr="00FA1237">
        <w:rPr>
          <w:rFonts w:ascii="Times New Roman" w:hAnsi="Times New Roman" w:cs="Times New Roman"/>
          <w:b/>
          <w:bCs/>
          <w:sz w:val="24"/>
          <w:szCs w:val="24"/>
        </w:rPr>
        <w:t xml:space="preserve">Statistical </w:t>
      </w:r>
      <w:r w:rsidR="00D9530B" w:rsidRPr="00FA1237">
        <w:rPr>
          <w:rFonts w:ascii="Times New Roman" w:hAnsi="Times New Roman" w:cs="Times New Roman"/>
          <w:b/>
          <w:bCs/>
          <w:sz w:val="24"/>
          <w:szCs w:val="24"/>
        </w:rPr>
        <w:t>a</w:t>
      </w:r>
      <w:r w:rsidRPr="00FA1237">
        <w:rPr>
          <w:rFonts w:ascii="Times New Roman" w:hAnsi="Times New Roman" w:cs="Times New Roman"/>
          <w:b/>
          <w:bCs/>
          <w:sz w:val="24"/>
          <w:szCs w:val="24"/>
        </w:rPr>
        <w:t xml:space="preserve">nalysis </w:t>
      </w:r>
    </w:p>
    <w:p w14:paraId="35DE551C" w14:textId="77777777" w:rsidR="008229B3" w:rsidRPr="00FA1237" w:rsidRDefault="008229B3" w:rsidP="006763D0">
      <w:pPr>
        <w:spacing w:line="480" w:lineRule="auto"/>
        <w:rPr>
          <w:rFonts w:ascii="Times New Roman" w:hAnsi="Times New Roman" w:cs="Times New Roman"/>
          <w:sz w:val="24"/>
          <w:szCs w:val="24"/>
        </w:rPr>
      </w:pPr>
      <w:r w:rsidRPr="00FA1237">
        <w:rPr>
          <w:rFonts w:ascii="Times New Roman" w:hAnsi="Times New Roman" w:cs="Times New Roman"/>
          <w:sz w:val="24"/>
          <w:szCs w:val="24"/>
        </w:rPr>
        <w:t xml:space="preserve">Data analyses were conducted by GraphPad Prism 8.0 software (GraphPad Software, Inc, USA). The normal distribution of clinical data was determined by the Shapiro-Wilk normality test. Data are shown as mean ± SD for n = 3. An unpaired two-tailed Student's t-test was used to assess between-group differences. Survival data were presented as a Kaplan-Meier survival plot. A p-value ≤0.05 was statistically significant. </w:t>
      </w:r>
    </w:p>
    <w:p w14:paraId="3C99EA76" w14:textId="77777777" w:rsidR="00AA0912" w:rsidRPr="00FA1237" w:rsidRDefault="00AA0912" w:rsidP="000B7CFD">
      <w:pPr>
        <w:spacing w:line="480" w:lineRule="auto"/>
        <w:rPr>
          <w:rFonts w:ascii="Times New Roman" w:hAnsi="Times New Roman" w:cs="Times New Roman"/>
          <w:b/>
          <w:bCs/>
          <w:sz w:val="24"/>
          <w:szCs w:val="24"/>
        </w:rPr>
      </w:pPr>
    </w:p>
    <w:p w14:paraId="493B1CBD" w14:textId="77777777" w:rsidR="00AA0912" w:rsidRPr="00FA1237" w:rsidRDefault="00AA0912" w:rsidP="000B7CFD">
      <w:pPr>
        <w:spacing w:line="480" w:lineRule="auto"/>
        <w:rPr>
          <w:rFonts w:ascii="Times New Roman" w:hAnsi="Times New Roman" w:cs="Times New Roman"/>
          <w:b/>
          <w:bCs/>
          <w:sz w:val="24"/>
          <w:szCs w:val="24"/>
        </w:rPr>
      </w:pPr>
    </w:p>
    <w:p w14:paraId="1B1F8A48" w14:textId="77777777" w:rsidR="00AA0912" w:rsidRPr="00FA1237" w:rsidRDefault="00AA0912" w:rsidP="000B7CFD">
      <w:pPr>
        <w:spacing w:line="480" w:lineRule="auto"/>
        <w:rPr>
          <w:rFonts w:ascii="Times New Roman" w:hAnsi="Times New Roman" w:cs="Times New Roman"/>
          <w:b/>
          <w:bCs/>
          <w:sz w:val="24"/>
          <w:szCs w:val="24"/>
        </w:rPr>
      </w:pPr>
    </w:p>
    <w:p w14:paraId="7A0ED973" w14:textId="77777777" w:rsidR="00AA0912" w:rsidRPr="00FA1237" w:rsidRDefault="00AA0912" w:rsidP="000B7CFD">
      <w:pPr>
        <w:spacing w:line="480" w:lineRule="auto"/>
        <w:rPr>
          <w:rFonts w:ascii="Times New Roman" w:hAnsi="Times New Roman" w:cs="Times New Roman"/>
          <w:b/>
          <w:bCs/>
          <w:sz w:val="24"/>
          <w:szCs w:val="24"/>
        </w:rPr>
      </w:pPr>
    </w:p>
    <w:p w14:paraId="2659ED16" w14:textId="77777777" w:rsidR="00AA0912" w:rsidRPr="00FA1237" w:rsidRDefault="00AA0912" w:rsidP="000B7CFD">
      <w:pPr>
        <w:spacing w:line="480" w:lineRule="auto"/>
        <w:rPr>
          <w:rFonts w:ascii="Times New Roman" w:hAnsi="Times New Roman" w:cs="Times New Roman"/>
          <w:b/>
          <w:bCs/>
          <w:sz w:val="24"/>
          <w:szCs w:val="24"/>
        </w:rPr>
      </w:pPr>
    </w:p>
    <w:p w14:paraId="25594E60" w14:textId="40385904" w:rsidR="00AA0912" w:rsidRPr="00FA1237" w:rsidRDefault="00AA0912" w:rsidP="000B7CFD">
      <w:pPr>
        <w:spacing w:line="480" w:lineRule="auto"/>
        <w:rPr>
          <w:rFonts w:ascii="Times New Roman" w:hAnsi="Times New Roman" w:cs="Times New Roman"/>
          <w:b/>
          <w:bCs/>
          <w:sz w:val="24"/>
          <w:szCs w:val="24"/>
        </w:rPr>
      </w:pPr>
    </w:p>
    <w:p w14:paraId="4CBBC884" w14:textId="0B59B4E6" w:rsidR="004B5F50" w:rsidRPr="00FA1237" w:rsidRDefault="004B5F50" w:rsidP="000B7CFD">
      <w:pPr>
        <w:spacing w:line="480" w:lineRule="auto"/>
        <w:rPr>
          <w:rFonts w:ascii="Times New Roman" w:hAnsi="Times New Roman" w:cs="Times New Roman"/>
          <w:b/>
          <w:bCs/>
          <w:sz w:val="24"/>
          <w:szCs w:val="24"/>
        </w:rPr>
      </w:pPr>
    </w:p>
    <w:p w14:paraId="0B7D93C1" w14:textId="77777777" w:rsidR="00C80424" w:rsidRPr="00FA1237" w:rsidRDefault="00C80424" w:rsidP="000B7CFD">
      <w:pPr>
        <w:spacing w:line="480" w:lineRule="auto"/>
        <w:rPr>
          <w:rFonts w:ascii="Times New Roman" w:hAnsi="Times New Roman" w:cs="Times New Roman"/>
          <w:b/>
          <w:bCs/>
          <w:sz w:val="24"/>
          <w:szCs w:val="24"/>
        </w:rPr>
      </w:pPr>
    </w:p>
    <w:p w14:paraId="69EC6C6E" w14:textId="21AD04B6" w:rsidR="004B5F50" w:rsidRPr="00FA1237" w:rsidRDefault="004B5F50" w:rsidP="000B7CFD">
      <w:pPr>
        <w:spacing w:line="480" w:lineRule="auto"/>
        <w:rPr>
          <w:rFonts w:ascii="Times New Roman" w:hAnsi="Times New Roman" w:cs="Times New Roman"/>
          <w:b/>
          <w:bCs/>
          <w:sz w:val="24"/>
          <w:szCs w:val="24"/>
        </w:rPr>
      </w:pPr>
    </w:p>
    <w:p w14:paraId="09328219" w14:textId="0B5402F1" w:rsidR="00B37940" w:rsidRPr="00FA1237" w:rsidRDefault="00B37940" w:rsidP="000B7CFD">
      <w:pPr>
        <w:spacing w:line="480" w:lineRule="auto"/>
        <w:rPr>
          <w:rFonts w:ascii="Times New Roman" w:hAnsi="Times New Roman" w:cs="Times New Roman"/>
          <w:b/>
          <w:bCs/>
          <w:sz w:val="24"/>
          <w:szCs w:val="24"/>
        </w:rPr>
      </w:pPr>
    </w:p>
    <w:p w14:paraId="310199DD" w14:textId="064FA10F" w:rsidR="00FA47D9" w:rsidRPr="00FA1237" w:rsidRDefault="00FA47D9" w:rsidP="000B7CFD">
      <w:pPr>
        <w:spacing w:line="480" w:lineRule="auto"/>
        <w:rPr>
          <w:rFonts w:ascii="Times New Roman" w:hAnsi="Times New Roman" w:cs="Times New Roman"/>
          <w:b/>
          <w:bCs/>
          <w:sz w:val="24"/>
          <w:szCs w:val="24"/>
        </w:rPr>
      </w:pPr>
    </w:p>
    <w:p w14:paraId="37E27B2A" w14:textId="069BD560" w:rsidR="000D4CA8" w:rsidRPr="00FA1237" w:rsidRDefault="000D4CA8" w:rsidP="000B7CFD">
      <w:pPr>
        <w:spacing w:line="480" w:lineRule="auto"/>
        <w:rPr>
          <w:rFonts w:ascii="Times New Roman" w:hAnsi="Times New Roman" w:cs="Times New Roman"/>
          <w:b/>
          <w:bCs/>
          <w:sz w:val="24"/>
          <w:szCs w:val="24"/>
        </w:rPr>
      </w:pPr>
    </w:p>
    <w:p w14:paraId="65F0B99E" w14:textId="7A1FAC8B" w:rsidR="00A83B43" w:rsidRPr="00FA1237" w:rsidRDefault="00FA1237" w:rsidP="000B7CFD">
      <w:pPr>
        <w:spacing w:line="480" w:lineRule="auto"/>
        <w:rPr>
          <w:rFonts w:ascii="Times New Roman" w:hAnsi="Times New Roman" w:cs="Times New Roman"/>
          <w:b/>
          <w:bCs/>
          <w:sz w:val="24"/>
          <w:szCs w:val="24"/>
        </w:rPr>
      </w:pPr>
      <w:r w:rsidRPr="00FA1237">
        <w:rPr>
          <w:rFonts w:ascii="Times New Roman" w:hAnsi="Times New Roman" w:cs="Times New Roman"/>
          <w:b/>
          <w:bCs/>
          <w:sz w:val="24"/>
          <w:szCs w:val="24"/>
        </w:rPr>
        <w:lastRenderedPageBreak/>
        <w:t>Additional</w:t>
      </w:r>
      <w:r w:rsidR="00DA3B11" w:rsidRPr="00FA1237">
        <w:rPr>
          <w:rFonts w:ascii="Times New Roman" w:hAnsi="Times New Roman" w:cs="Times New Roman"/>
          <w:b/>
          <w:bCs/>
          <w:sz w:val="24"/>
          <w:szCs w:val="24"/>
        </w:rPr>
        <w:t xml:space="preserve"> </w:t>
      </w:r>
      <w:r w:rsidR="0059060E" w:rsidRPr="00FA1237">
        <w:rPr>
          <w:rFonts w:ascii="Times New Roman" w:hAnsi="Times New Roman" w:cs="Times New Roman"/>
          <w:b/>
          <w:bCs/>
          <w:sz w:val="24"/>
          <w:szCs w:val="24"/>
        </w:rPr>
        <w:t>f</w:t>
      </w:r>
      <w:r w:rsidR="0064336B" w:rsidRPr="00FA1237">
        <w:rPr>
          <w:rFonts w:ascii="Times New Roman" w:hAnsi="Times New Roman" w:cs="Times New Roman" w:hint="eastAsia"/>
          <w:b/>
          <w:bCs/>
          <w:sz w:val="24"/>
          <w:szCs w:val="24"/>
        </w:rPr>
        <w:t>igures</w:t>
      </w:r>
    </w:p>
    <w:p w14:paraId="4D74CEB3" w14:textId="64EA4DCF" w:rsidR="00A83B43" w:rsidRPr="00FA1237" w:rsidRDefault="00A83B43" w:rsidP="000B7CFD">
      <w:pPr>
        <w:spacing w:line="480" w:lineRule="auto"/>
        <w:rPr>
          <w:rFonts w:ascii="Times New Roman" w:hAnsi="Times New Roman" w:cs="Times New Roman"/>
          <w:sz w:val="24"/>
          <w:szCs w:val="24"/>
        </w:rPr>
      </w:pPr>
    </w:p>
    <w:p w14:paraId="00701383" w14:textId="05C303C1" w:rsidR="00653BF8" w:rsidRPr="00FA1237" w:rsidRDefault="00C71587" w:rsidP="000B7CFD">
      <w:pPr>
        <w:spacing w:line="480" w:lineRule="auto"/>
        <w:rPr>
          <w:rFonts w:ascii="Times New Roman" w:hAnsi="Times New Roman" w:cs="Times New Roman"/>
          <w:sz w:val="24"/>
          <w:szCs w:val="24"/>
        </w:rPr>
      </w:pPr>
      <w:r w:rsidRPr="00FA1237">
        <w:rPr>
          <w:rFonts w:ascii="Times New Roman" w:hAnsi="Times New Roman" w:cs="Times New Roman"/>
          <w:noProof/>
          <w:sz w:val="24"/>
          <w:szCs w:val="24"/>
          <w:lang w:eastAsia="en-US"/>
        </w:rPr>
        <w:drawing>
          <wp:inline distT="0" distB="0" distL="0" distR="0" wp14:anchorId="2573B4F1" wp14:editId="76D09EDB">
            <wp:extent cx="5274310" cy="3623945"/>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3623945"/>
                    </a:xfrm>
                    <a:prstGeom prst="rect">
                      <a:avLst/>
                    </a:prstGeom>
                  </pic:spPr>
                </pic:pic>
              </a:graphicData>
            </a:graphic>
          </wp:inline>
        </w:drawing>
      </w:r>
    </w:p>
    <w:p w14:paraId="0A752CC3" w14:textId="1377B381" w:rsidR="00203634" w:rsidRPr="00FA1237" w:rsidRDefault="00A80637" w:rsidP="00097F59">
      <w:pPr>
        <w:spacing w:line="480" w:lineRule="auto"/>
        <w:rPr>
          <w:rFonts w:ascii="Times New Roman" w:hAnsi="Times New Roman" w:cs="Times New Roman"/>
          <w:sz w:val="24"/>
          <w:szCs w:val="24"/>
        </w:rPr>
      </w:pPr>
      <w:r w:rsidRPr="00FA1237">
        <w:rPr>
          <w:rFonts w:ascii="Times New Roman" w:hAnsi="Times New Roman" w:cs="Times New Roman"/>
          <w:b/>
          <w:bCs/>
          <w:sz w:val="24"/>
          <w:szCs w:val="24"/>
          <w:shd w:val="clear" w:color="auto" w:fill="FFFFFF"/>
        </w:rPr>
        <w:t>Fig S1</w:t>
      </w:r>
      <w:r w:rsidR="00097F59" w:rsidRPr="00FA1237">
        <w:rPr>
          <w:rFonts w:ascii="Times New Roman" w:hAnsi="Times New Roman" w:cs="Times New Roman"/>
          <w:b/>
          <w:bCs/>
          <w:sz w:val="24"/>
          <w:szCs w:val="24"/>
        </w:rPr>
        <w:t>.</w:t>
      </w:r>
      <w:r w:rsidR="00097F59" w:rsidRPr="00FA1237">
        <w:rPr>
          <w:rFonts w:ascii="Times New Roman" w:eastAsia="SimSun" w:hAnsi="Times New Roman" w:cs="Times New Roman"/>
          <w:b/>
          <w:bCs/>
          <w:kern w:val="0"/>
          <w:sz w:val="24"/>
          <w:szCs w:val="24"/>
        </w:rPr>
        <w:t xml:space="preserve"> </w:t>
      </w:r>
      <w:r w:rsidR="00097F59" w:rsidRPr="00FA1237">
        <w:rPr>
          <w:rFonts w:ascii="Times New Roman" w:hAnsi="Times New Roman" w:cs="Times New Roman"/>
          <w:b/>
          <w:bCs/>
          <w:sz w:val="24"/>
          <w:szCs w:val="24"/>
        </w:rPr>
        <w:t>Correlation between HO1 and immune cells.</w:t>
      </w:r>
      <w:r w:rsidR="00097F59" w:rsidRPr="00FA1237">
        <w:rPr>
          <w:rFonts w:ascii="Times New Roman" w:hAnsi="Times New Roman" w:cs="Times New Roman"/>
          <w:sz w:val="24"/>
          <w:szCs w:val="24"/>
        </w:rPr>
        <w:t xml:space="preserve"> </w:t>
      </w:r>
    </w:p>
    <w:p w14:paraId="76324364" w14:textId="1F549217" w:rsidR="00097F59" w:rsidRPr="00FA1237" w:rsidRDefault="00097F59" w:rsidP="00097F59">
      <w:pPr>
        <w:spacing w:line="480" w:lineRule="auto"/>
        <w:rPr>
          <w:rFonts w:ascii="Times New Roman" w:hAnsi="Times New Roman" w:cs="Times New Roman"/>
          <w:sz w:val="24"/>
          <w:szCs w:val="24"/>
        </w:rPr>
      </w:pPr>
      <w:r w:rsidRPr="00FA1237">
        <w:rPr>
          <w:rFonts w:ascii="Times New Roman" w:eastAsia="SimSun" w:hAnsi="Times New Roman" w:cs="Times New Roman"/>
          <w:kern w:val="0"/>
          <w:sz w:val="24"/>
          <w:szCs w:val="24"/>
        </w:rPr>
        <w:t xml:space="preserve">Percentage of </w:t>
      </w:r>
      <w:r w:rsidRPr="00FA1237">
        <w:rPr>
          <w:rFonts w:ascii="Times New Roman" w:hAnsi="Times New Roman" w:cs="Times New Roman"/>
          <w:sz w:val="24"/>
          <w:szCs w:val="24"/>
        </w:rPr>
        <w:t>CD4+ T cells (CD3+ CD4+), CD8+ T cells (CD3+ CD8+) and B cells (CD3− CD19+)</w:t>
      </w:r>
      <w:r w:rsidRPr="00FA1237">
        <w:rPr>
          <w:rFonts w:ascii="Times New Roman" w:eastAsia="SimSun" w:hAnsi="Times New Roman" w:cs="Times New Roman"/>
          <w:kern w:val="0"/>
          <w:sz w:val="24"/>
          <w:szCs w:val="24"/>
        </w:rPr>
        <w:t xml:space="preserve"> in HO1 high/low AML specimens</w:t>
      </w:r>
      <w:r w:rsidRPr="00FA1237">
        <w:rPr>
          <w:rFonts w:ascii="Times New Roman" w:hAnsi="Times New Roman" w:cs="Times New Roman"/>
          <w:sz w:val="24"/>
          <w:szCs w:val="24"/>
        </w:rPr>
        <w:t xml:space="preserve"> as determined by </w:t>
      </w:r>
      <w:r w:rsidRPr="00FA1237">
        <w:rPr>
          <w:rFonts w:ascii="Times New Roman" w:eastAsia="SimSun" w:hAnsi="Times New Roman" w:cs="Times New Roman"/>
          <w:kern w:val="0"/>
          <w:sz w:val="24"/>
          <w:szCs w:val="24"/>
        </w:rPr>
        <w:t>flow cytometry.</w:t>
      </w:r>
      <w:r w:rsidRPr="00FA1237">
        <w:rPr>
          <w:rFonts w:ascii="Times New Roman" w:hAnsi="Times New Roman" w:cs="Times New Roman"/>
          <w:sz w:val="24"/>
          <w:szCs w:val="24"/>
        </w:rPr>
        <w:t xml:space="preserve"> </w:t>
      </w:r>
    </w:p>
    <w:p w14:paraId="13065D34" w14:textId="77777777" w:rsidR="00097F59" w:rsidRPr="00FA1237" w:rsidRDefault="00097F59" w:rsidP="00140B22">
      <w:pPr>
        <w:spacing w:line="480" w:lineRule="auto"/>
        <w:rPr>
          <w:rFonts w:ascii="Times New Roman" w:hAnsi="Times New Roman" w:cs="Times New Roman"/>
          <w:sz w:val="24"/>
          <w:szCs w:val="24"/>
        </w:rPr>
      </w:pPr>
    </w:p>
    <w:p w14:paraId="663A622D" w14:textId="68D54D29" w:rsidR="00A83B43" w:rsidRPr="00FA1237" w:rsidRDefault="00A83B43" w:rsidP="00140B22">
      <w:pPr>
        <w:spacing w:line="480" w:lineRule="auto"/>
        <w:rPr>
          <w:rFonts w:ascii="Times New Roman" w:hAnsi="Times New Roman" w:cs="Times New Roman"/>
          <w:sz w:val="24"/>
          <w:szCs w:val="24"/>
        </w:rPr>
      </w:pPr>
    </w:p>
    <w:p w14:paraId="59FDFE8D" w14:textId="001B4D34" w:rsidR="00A83B43" w:rsidRPr="00FA1237" w:rsidRDefault="00A83B43" w:rsidP="00140B22">
      <w:pPr>
        <w:spacing w:line="480" w:lineRule="auto"/>
        <w:rPr>
          <w:rFonts w:ascii="Times New Roman" w:hAnsi="Times New Roman" w:cs="Times New Roman"/>
          <w:sz w:val="24"/>
          <w:szCs w:val="24"/>
        </w:rPr>
      </w:pPr>
    </w:p>
    <w:p w14:paraId="326D7F89" w14:textId="38943A38" w:rsidR="00A83B43" w:rsidRPr="00FA1237" w:rsidRDefault="00A83B43" w:rsidP="00140B22">
      <w:pPr>
        <w:spacing w:line="480" w:lineRule="auto"/>
        <w:rPr>
          <w:rFonts w:ascii="Times New Roman" w:hAnsi="Times New Roman" w:cs="Times New Roman"/>
          <w:sz w:val="24"/>
          <w:szCs w:val="24"/>
        </w:rPr>
      </w:pPr>
    </w:p>
    <w:p w14:paraId="298A5727" w14:textId="77777777" w:rsidR="00C7081C" w:rsidRPr="00FA1237" w:rsidRDefault="00C7081C" w:rsidP="00140B22">
      <w:pPr>
        <w:spacing w:line="480" w:lineRule="auto"/>
        <w:rPr>
          <w:rFonts w:ascii="Times New Roman" w:hAnsi="Times New Roman" w:cs="Times New Roman"/>
          <w:sz w:val="24"/>
          <w:szCs w:val="24"/>
        </w:rPr>
      </w:pPr>
    </w:p>
    <w:p w14:paraId="1804D026" w14:textId="0BB20DB6" w:rsidR="00A83B43" w:rsidRPr="00FA1237" w:rsidRDefault="00A83B43" w:rsidP="00140B22">
      <w:pPr>
        <w:spacing w:line="480" w:lineRule="auto"/>
        <w:rPr>
          <w:rFonts w:ascii="Times New Roman" w:hAnsi="Times New Roman" w:cs="Times New Roman"/>
          <w:sz w:val="24"/>
          <w:szCs w:val="24"/>
        </w:rPr>
      </w:pPr>
    </w:p>
    <w:p w14:paraId="48C4B2AB" w14:textId="3D0722C3" w:rsidR="00A83B43" w:rsidRPr="00FA1237" w:rsidRDefault="00A83B43" w:rsidP="00140B22">
      <w:pPr>
        <w:spacing w:line="480" w:lineRule="auto"/>
        <w:rPr>
          <w:rFonts w:ascii="Times New Roman" w:hAnsi="Times New Roman" w:cs="Times New Roman"/>
          <w:sz w:val="24"/>
          <w:szCs w:val="24"/>
        </w:rPr>
      </w:pPr>
    </w:p>
    <w:p w14:paraId="0ED769D0" w14:textId="7EB67349" w:rsidR="00A83B43" w:rsidRPr="00FA1237" w:rsidRDefault="00A83B43" w:rsidP="00140B22">
      <w:pPr>
        <w:spacing w:line="480" w:lineRule="auto"/>
        <w:rPr>
          <w:rFonts w:ascii="Times New Roman" w:hAnsi="Times New Roman" w:cs="Times New Roman"/>
          <w:sz w:val="24"/>
          <w:szCs w:val="24"/>
        </w:rPr>
      </w:pPr>
    </w:p>
    <w:p w14:paraId="64F0477A" w14:textId="53B8CE95" w:rsidR="001B67F2" w:rsidRPr="00FA1237" w:rsidRDefault="007B4845" w:rsidP="00CB1B9B">
      <w:pPr>
        <w:spacing w:line="480" w:lineRule="auto"/>
        <w:rPr>
          <w:rFonts w:ascii="Times New Roman" w:hAnsi="Times New Roman" w:cs="Times New Roman"/>
          <w:sz w:val="24"/>
          <w:szCs w:val="24"/>
        </w:rPr>
      </w:pPr>
      <w:r w:rsidRPr="00FA1237">
        <w:rPr>
          <w:rFonts w:ascii="Times New Roman" w:hAnsi="Times New Roman" w:cs="Times New Roman"/>
          <w:noProof/>
          <w:sz w:val="24"/>
          <w:szCs w:val="24"/>
          <w:lang w:eastAsia="en-US"/>
        </w:rPr>
        <w:drawing>
          <wp:inline distT="0" distB="0" distL="0" distR="0" wp14:anchorId="73DA0E4E" wp14:editId="3A9E6D17">
            <wp:extent cx="5274310" cy="550799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5507990"/>
                    </a:xfrm>
                    <a:prstGeom prst="rect">
                      <a:avLst/>
                    </a:prstGeom>
                  </pic:spPr>
                </pic:pic>
              </a:graphicData>
            </a:graphic>
          </wp:inline>
        </w:drawing>
      </w:r>
    </w:p>
    <w:p w14:paraId="575E5DB2" w14:textId="5AA8A967" w:rsidR="00BF7625" w:rsidRPr="00FA1237" w:rsidRDefault="00683773" w:rsidP="00BF7625">
      <w:pPr>
        <w:spacing w:line="480" w:lineRule="auto"/>
        <w:rPr>
          <w:rFonts w:ascii="Times New Roman" w:hAnsi="Times New Roman" w:cs="Times New Roman"/>
          <w:sz w:val="24"/>
          <w:szCs w:val="24"/>
        </w:rPr>
      </w:pPr>
      <w:r w:rsidRPr="00FA1237">
        <w:rPr>
          <w:rFonts w:ascii="Times New Roman" w:hAnsi="Times New Roman" w:cs="Times New Roman"/>
          <w:b/>
          <w:bCs/>
          <w:sz w:val="24"/>
          <w:szCs w:val="24"/>
        </w:rPr>
        <w:t>Fig S</w:t>
      </w:r>
      <w:r w:rsidR="00BF7625" w:rsidRPr="00FA1237">
        <w:rPr>
          <w:rFonts w:ascii="Times New Roman" w:hAnsi="Times New Roman" w:cs="Times New Roman"/>
          <w:b/>
          <w:bCs/>
          <w:sz w:val="24"/>
          <w:szCs w:val="24"/>
        </w:rPr>
        <w:t>2. Correlation between HO1 and immune checkpoint/ligand molecules.</w:t>
      </w:r>
      <w:r w:rsidR="00BF7625" w:rsidRPr="00FA1237">
        <w:rPr>
          <w:rFonts w:ascii="Times New Roman" w:hAnsi="Times New Roman" w:cs="Times New Roman"/>
          <w:sz w:val="24"/>
          <w:szCs w:val="24"/>
        </w:rPr>
        <w:t xml:space="preserve"> </w:t>
      </w:r>
    </w:p>
    <w:p w14:paraId="419028D8" w14:textId="0401E297" w:rsidR="00BF7625" w:rsidRPr="00FA1237" w:rsidRDefault="00BF7625" w:rsidP="00BF7625">
      <w:pPr>
        <w:spacing w:line="480" w:lineRule="auto"/>
        <w:rPr>
          <w:rFonts w:ascii="Times New Roman" w:hAnsi="Times New Roman" w:cs="Times New Roman"/>
          <w:sz w:val="24"/>
          <w:szCs w:val="24"/>
        </w:rPr>
      </w:pPr>
      <w:r w:rsidRPr="00FA1237">
        <w:rPr>
          <w:rFonts w:ascii="Times New Roman" w:hAnsi="Times New Roman" w:cs="Times New Roman"/>
          <w:sz w:val="24"/>
          <w:szCs w:val="24"/>
        </w:rPr>
        <w:t>CD366, CD86, CD200R, CD30 and CD40 expression levels in HO1 high/low AML specimens as determined by flow cytometry.</w:t>
      </w:r>
    </w:p>
    <w:p w14:paraId="2B92B253" w14:textId="563F879F" w:rsidR="00BF7625" w:rsidRPr="00FA1237" w:rsidRDefault="00BF7625" w:rsidP="00CB1B9B">
      <w:pPr>
        <w:spacing w:line="480" w:lineRule="auto"/>
        <w:rPr>
          <w:rFonts w:ascii="Times New Roman" w:hAnsi="Times New Roman" w:cs="Times New Roman"/>
          <w:sz w:val="24"/>
          <w:szCs w:val="24"/>
        </w:rPr>
      </w:pPr>
    </w:p>
    <w:p w14:paraId="5E42B12E" w14:textId="77777777" w:rsidR="00BA5BF0" w:rsidRPr="00FA1237" w:rsidRDefault="00BA5BF0" w:rsidP="00CB1B9B">
      <w:pPr>
        <w:spacing w:line="480" w:lineRule="auto"/>
        <w:rPr>
          <w:rFonts w:ascii="Times New Roman" w:hAnsi="Times New Roman" w:cs="Times New Roman"/>
          <w:sz w:val="24"/>
          <w:szCs w:val="24"/>
        </w:rPr>
      </w:pPr>
    </w:p>
    <w:p w14:paraId="4E6BE42F" w14:textId="1C1DCF66" w:rsidR="00D944F6" w:rsidRPr="00FA1237" w:rsidRDefault="00D944F6" w:rsidP="00CB1B9B">
      <w:pPr>
        <w:spacing w:line="480" w:lineRule="auto"/>
        <w:rPr>
          <w:rFonts w:ascii="Times New Roman" w:hAnsi="Times New Roman" w:cs="Times New Roman"/>
          <w:sz w:val="24"/>
          <w:szCs w:val="24"/>
        </w:rPr>
      </w:pPr>
    </w:p>
    <w:p w14:paraId="3EAA2AE3" w14:textId="213C0E19" w:rsidR="00D944F6" w:rsidRPr="00FA1237" w:rsidRDefault="00D944F6" w:rsidP="00CB1B9B">
      <w:pPr>
        <w:spacing w:line="480" w:lineRule="auto"/>
        <w:rPr>
          <w:rFonts w:ascii="Times New Roman" w:hAnsi="Times New Roman" w:cs="Times New Roman"/>
          <w:sz w:val="24"/>
          <w:szCs w:val="24"/>
        </w:rPr>
      </w:pPr>
    </w:p>
    <w:p w14:paraId="38AEF156" w14:textId="796A5F23" w:rsidR="001B67F2" w:rsidRPr="00FA1237" w:rsidRDefault="007B4845" w:rsidP="00CB1B9B">
      <w:pPr>
        <w:spacing w:line="480" w:lineRule="auto"/>
        <w:rPr>
          <w:rFonts w:ascii="Times New Roman" w:hAnsi="Times New Roman" w:cs="Times New Roman"/>
          <w:sz w:val="24"/>
          <w:szCs w:val="24"/>
        </w:rPr>
      </w:pPr>
      <w:r w:rsidRPr="00FA1237">
        <w:rPr>
          <w:rFonts w:ascii="Times New Roman" w:hAnsi="Times New Roman" w:cs="Times New Roman"/>
          <w:noProof/>
          <w:sz w:val="24"/>
          <w:szCs w:val="24"/>
          <w:lang w:eastAsia="en-US"/>
        </w:rPr>
        <w:lastRenderedPageBreak/>
        <w:drawing>
          <wp:inline distT="0" distB="0" distL="0" distR="0" wp14:anchorId="00D0BF73" wp14:editId="313CD5FF">
            <wp:extent cx="5274310" cy="455676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4556760"/>
                    </a:xfrm>
                    <a:prstGeom prst="rect">
                      <a:avLst/>
                    </a:prstGeom>
                  </pic:spPr>
                </pic:pic>
              </a:graphicData>
            </a:graphic>
          </wp:inline>
        </w:drawing>
      </w:r>
    </w:p>
    <w:p w14:paraId="0FECF4AF" w14:textId="16306BEA" w:rsidR="004E08ED" w:rsidRPr="00FA1237" w:rsidRDefault="00CD7E92" w:rsidP="004E08ED">
      <w:pPr>
        <w:spacing w:line="480" w:lineRule="auto"/>
        <w:rPr>
          <w:rStyle w:val="Strong"/>
          <w:rFonts w:ascii="Times New Roman" w:hAnsi="Times New Roman" w:cs="Times New Roman"/>
          <w:sz w:val="24"/>
          <w:szCs w:val="24"/>
        </w:rPr>
      </w:pPr>
      <w:r w:rsidRPr="00FA1237">
        <w:rPr>
          <w:rFonts w:ascii="Times New Roman" w:hAnsi="Times New Roman" w:cs="Times New Roman"/>
          <w:b/>
          <w:bCs/>
          <w:sz w:val="24"/>
          <w:szCs w:val="24"/>
          <w:shd w:val="clear" w:color="auto" w:fill="FFFFFF"/>
        </w:rPr>
        <w:t>Fig S</w:t>
      </w:r>
      <w:r w:rsidR="004E08ED" w:rsidRPr="00FA1237">
        <w:rPr>
          <w:rFonts w:ascii="Times New Roman" w:hAnsi="Times New Roman" w:cs="Times New Roman"/>
          <w:b/>
          <w:bCs/>
          <w:sz w:val="24"/>
          <w:szCs w:val="24"/>
          <w:shd w:val="clear" w:color="auto" w:fill="FFFFFF"/>
        </w:rPr>
        <w:t>3.</w:t>
      </w:r>
      <w:r w:rsidR="004E08ED" w:rsidRPr="00FA1237">
        <w:rPr>
          <w:rFonts w:ascii="Times New Roman" w:hAnsi="Times New Roman" w:cs="Times New Roman"/>
          <w:b/>
          <w:bCs/>
          <w:sz w:val="24"/>
          <w:szCs w:val="24"/>
        </w:rPr>
        <w:t xml:space="preserve"> Correlation between HO1 and immune checkpoint/ligand molecules.</w:t>
      </w:r>
      <w:r w:rsidR="004E08ED" w:rsidRPr="00FA1237">
        <w:rPr>
          <w:rStyle w:val="Strong"/>
          <w:rFonts w:ascii="Times New Roman" w:hAnsi="Times New Roman" w:cs="Times New Roman"/>
          <w:sz w:val="24"/>
          <w:szCs w:val="24"/>
        </w:rPr>
        <w:t xml:space="preserve"> </w:t>
      </w:r>
    </w:p>
    <w:p w14:paraId="4D5CBCD8" w14:textId="11F21A70" w:rsidR="004E08ED" w:rsidRPr="00FA1237" w:rsidRDefault="004E08ED" w:rsidP="004E08ED">
      <w:pPr>
        <w:spacing w:line="480" w:lineRule="auto"/>
        <w:rPr>
          <w:rFonts w:ascii="Times New Roman" w:hAnsi="Times New Roman" w:cs="Times New Roman"/>
          <w:sz w:val="24"/>
          <w:szCs w:val="24"/>
        </w:rPr>
      </w:pPr>
      <w:r w:rsidRPr="00FA1237">
        <w:rPr>
          <w:rFonts w:ascii="Times New Roman" w:hAnsi="Times New Roman" w:cs="Times New Roman"/>
          <w:sz w:val="24"/>
          <w:szCs w:val="24"/>
        </w:rPr>
        <w:t xml:space="preserve">CD137, CD273, CTLA4, and VISTA expression levels in HO1 high/low AML specimens as determined by flow cytometry. </w:t>
      </w:r>
    </w:p>
    <w:p w14:paraId="2487DBF0" w14:textId="77777777" w:rsidR="004E08ED" w:rsidRPr="00FA1237" w:rsidRDefault="004E08ED" w:rsidP="00754565">
      <w:pPr>
        <w:spacing w:line="480" w:lineRule="auto"/>
        <w:rPr>
          <w:rFonts w:ascii="Times New Roman" w:hAnsi="Times New Roman" w:cs="Times New Roman"/>
          <w:sz w:val="24"/>
          <w:szCs w:val="24"/>
        </w:rPr>
      </w:pPr>
    </w:p>
    <w:p w14:paraId="73D224DB" w14:textId="5FDCED41" w:rsidR="00D944F6" w:rsidRPr="00FA1237" w:rsidRDefault="00D944F6" w:rsidP="00754565">
      <w:pPr>
        <w:spacing w:line="480" w:lineRule="auto"/>
        <w:rPr>
          <w:rFonts w:ascii="Times New Roman" w:hAnsi="Times New Roman" w:cs="Times New Roman"/>
          <w:sz w:val="24"/>
          <w:szCs w:val="24"/>
        </w:rPr>
      </w:pPr>
    </w:p>
    <w:p w14:paraId="3986AEA8" w14:textId="7EE726EA" w:rsidR="00D944F6" w:rsidRPr="00FA1237" w:rsidRDefault="00D944F6" w:rsidP="00754565">
      <w:pPr>
        <w:spacing w:line="480" w:lineRule="auto"/>
        <w:rPr>
          <w:rFonts w:ascii="Times New Roman" w:hAnsi="Times New Roman" w:cs="Times New Roman"/>
          <w:sz w:val="24"/>
          <w:szCs w:val="24"/>
        </w:rPr>
      </w:pPr>
    </w:p>
    <w:p w14:paraId="04CCCE94" w14:textId="192F3A17" w:rsidR="00D944F6" w:rsidRPr="00FA1237" w:rsidRDefault="00D944F6" w:rsidP="00754565">
      <w:pPr>
        <w:spacing w:line="480" w:lineRule="auto"/>
        <w:rPr>
          <w:rFonts w:ascii="Times New Roman" w:hAnsi="Times New Roman" w:cs="Times New Roman"/>
          <w:sz w:val="24"/>
          <w:szCs w:val="24"/>
        </w:rPr>
      </w:pPr>
    </w:p>
    <w:p w14:paraId="7D939251" w14:textId="6916744F" w:rsidR="00D944F6" w:rsidRPr="00FA1237" w:rsidRDefault="00D944F6" w:rsidP="004F4F11">
      <w:pPr>
        <w:spacing w:line="480" w:lineRule="auto"/>
        <w:rPr>
          <w:rFonts w:ascii="Times New Roman" w:hAnsi="Times New Roman" w:cs="Times New Roman"/>
          <w:b/>
          <w:bCs/>
          <w:sz w:val="24"/>
          <w:szCs w:val="24"/>
          <w:shd w:val="clear" w:color="auto" w:fill="FFFFFF"/>
        </w:rPr>
      </w:pPr>
    </w:p>
    <w:p w14:paraId="1D78D73D" w14:textId="77777777" w:rsidR="00546C99" w:rsidRPr="00FA1237" w:rsidRDefault="00546C99" w:rsidP="004F4F11">
      <w:pPr>
        <w:spacing w:line="480" w:lineRule="auto"/>
        <w:rPr>
          <w:rFonts w:ascii="Times New Roman" w:hAnsi="Times New Roman" w:cs="Times New Roman"/>
          <w:b/>
          <w:bCs/>
          <w:sz w:val="24"/>
          <w:szCs w:val="24"/>
          <w:shd w:val="clear" w:color="auto" w:fill="FFFFFF"/>
        </w:rPr>
      </w:pPr>
    </w:p>
    <w:p w14:paraId="648E915E" w14:textId="68838086" w:rsidR="001B67F2" w:rsidRPr="00FA1237" w:rsidRDefault="00541154" w:rsidP="009A6475">
      <w:pPr>
        <w:spacing w:line="480" w:lineRule="auto"/>
        <w:rPr>
          <w:rFonts w:ascii="Times New Roman" w:hAnsi="Times New Roman" w:cs="Times New Roman"/>
          <w:sz w:val="24"/>
          <w:szCs w:val="24"/>
        </w:rPr>
      </w:pPr>
      <w:r w:rsidRPr="00FA1237">
        <w:rPr>
          <w:rFonts w:ascii="Times New Roman" w:hAnsi="Times New Roman" w:cs="Times New Roman"/>
          <w:noProof/>
          <w:sz w:val="24"/>
          <w:szCs w:val="24"/>
          <w:lang w:eastAsia="en-US"/>
        </w:rPr>
        <w:lastRenderedPageBreak/>
        <w:drawing>
          <wp:inline distT="0" distB="0" distL="0" distR="0" wp14:anchorId="17E68F7D" wp14:editId="509A8431">
            <wp:extent cx="3276600" cy="3203448"/>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76600" cy="3203448"/>
                    </a:xfrm>
                    <a:prstGeom prst="rect">
                      <a:avLst/>
                    </a:prstGeom>
                  </pic:spPr>
                </pic:pic>
              </a:graphicData>
            </a:graphic>
          </wp:inline>
        </w:drawing>
      </w:r>
    </w:p>
    <w:p w14:paraId="58BE4227" w14:textId="18C344BB" w:rsidR="009A6475" w:rsidRPr="00FA1237" w:rsidRDefault="001E5D49" w:rsidP="009A6475">
      <w:pPr>
        <w:spacing w:line="480" w:lineRule="auto"/>
        <w:rPr>
          <w:rFonts w:ascii="Times New Roman" w:hAnsi="Times New Roman" w:cs="Times New Roman"/>
          <w:b/>
          <w:bCs/>
          <w:sz w:val="24"/>
          <w:szCs w:val="24"/>
        </w:rPr>
      </w:pPr>
      <w:r w:rsidRPr="00FA1237">
        <w:rPr>
          <w:rFonts w:ascii="Times New Roman" w:hAnsi="Times New Roman" w:cs="Times New Roman"/>
          <w:b/>
          <w:bCs/>
          <w:sz w:val="24"/>
          <w:szCs w:val="24"/>
          <w:shd w:val="clear" w:color="auto" w:fill="FFFFFF"/>
        </w:rPr>
        <w:t>Fig S</w:t>
      </w:r>
      <w:r w:rsidR="009A6475" w:rsidRPr="00FA1237">
        <w:rPr>
          <w:rFonts w:ascii="Times New Roman" w:hAnsi="Times New Roman" w:cs="Times New Roman"/>
          <w:b/>
          <w:bCs/>
          <w:sz w:val="24"/>
          <w:szCs w:val="24"/>
          <w:shd w:val="clear" w:color="auto" w:fill="FFFFFF"/>
        </w:rPr>
        <w:t>4.</w:t>
      </w:r>
      <w:r w:rsidR="009A6475" w:rsidRPr="00FA1237">
        <w:rPr>
          <w:b/>
          <w:bCs/>
        </w:rPr>
        <w:t xml:space="preserve"> </w:t>
      </w:r>
      <w:r w:rsidR="009A6475" w:rsidRPr="00FA1237">
        <w:rPr>
          <w:rFonts w:ascii="Times New Roman" w:hAnsi="Times New Roman" w:cs="Times New Roman"/>
          <w:b/>
          <w:bCs/>
          <w:sz w:val="24"/>
          <w:szCs w:val="24"/>
        </w:rPr>
        <w:t xml:space="preserve">Immune cell distributions (CD4+ T, CD8+ T, B, and NK cells) in purified primary NK cells. </w:t>
      </w:r>
    </w:p>
    <w:p w14:paraId="4B3430A3" w14:textId="3FBF346E" w:rsidR="009A6475" w:rsidRPr="00FA1237" w:rsidRDefault="009A6475" w:rsidP="009A6475">
      <w:pPr>
        <w:spacing w:line="480" w:lineRule="auto"/>
        <w:rPr>
          <w:rFonts w:ascii="Times New Roman" w:eastAsia="SimSun" w:hAnsi="Times New Roman" w:cs="Times New Roman"/>
          <w:kern w:val="0"/>
          <w:sz w:val="24"/>
          <w:szCs w:val="24"/>
        </w:rPr>
      </w:pPr>
      <w:r w:rsidRPr="00FA1237">
        <w:rPr>
          <w:rFonts w:ascii="Times New Roman" w:eastAsia="SimSun" w:hAnsi="Times New Roman" w:cs="Times New Roman"/>
          <w:kern w:val="0"/>
          <w:sz w:val="24"/>
          <w:szCs w:val="24"/>
        </w:rPr>
        <w:t xml:space="preserve">Percentage of </w:t>
      </w:r>
      <w:r w:rsidRPr="00FA1237">
        <w:rPr>
          <w:rFonts w:ascii="Times New Roman" w:hAnsi="Times New Roman" w:cs="Times New Roman"/>
          <w:sz w:val="24"/>
          <w:szCs w:val="24"/>
        </w:rPr>
        <w:t xml:space="preserve">CD4+ T cells (CD3+ CD4+), CD8+ T cells (CD3+ CD8+), B cells (CD3− CD19+) </w:t>
      </w:r>
      <w:r w:rsidRPr="00FA1237">
        <w:rPr>
          <w:rFonts w:ascii="Times New Roman" w:eastAsia="SimSun" w:hAnsi="Times New Roman" w:cs="Times New Roman"/>
          <w:kern w:val="0"/>
          <w:sz w:val="24"/>
          <w:szCs w:val="24"/>
        </w:rPr>
        <w:t>and NK cells (</w:t>
      </w:r>
      <w:r w:rsidRPr="00FA1237">
        <w:rPr>
          <w:rFonts w:ascii="Times New Roman" w:hAnsi="Times New Roman" w:cs="Times New Roman"/>
          <w:sz w:val="24"/>
          <w:szCs w:val="24"/>
        </w:rPr>
        <w:t>CD3− CD16+ CD56+)</w:t>
      </w:r>
      <w:r w:rsidRPr="00FA1237">
        <w:rPr>
          <w:rFonts w:ascii="Times New Roman" w:eastAsia="SimSun" w:hAnsi="Times New Roman" w:cs="Times New Roman"/>
          <w:kern w:val="0"/>
          <w:sz w:val="24"/>
          <w:szCs w:val="24"/>
        </w:rPr>
        <w:t xml:space="preserve"> in </w:t>
      </w:r>
      <w:r w:rsidRPr="00FA1237">
        <w:rPr>
          <w:rFonts w:ascii="Times New Roman" w:hAnsi="Times New Roman" w:cs="Times New Roman"/>
          <w:sz w:val="24"/>
          <w:szCs w:val="24"/>
        </w:rPr>
        <w:t>purified primary NK cells as determined by</w:t>
      </w:r>
      <w:r w:rsidRPr="00FA1237">
        <w:rPr>
          <w:rFonts w:ascii="Times New Roman" w:eastAsia="SimSun" w:hAnsi="Times New Roman" w:cs="Times New Roman"/>
          <w:kern w:val="0"/>
          <w:sz w:val="24"/>
          <w:szCs w:val="24"/>
        </w:rPr>
        <w:t xml:space="preserve"> the TBNK assay.</w:t>
      </w:r>
    </w:p>
    <w:p w14:paraId="254B390D" w14:textId="77777777" w:rsidR="001B67F2" w:rsidRPr="00FA1237" w:rsidRDefault="001B67F2" w:rsidP="009A6475">
      <w:pPr>
        <w:spacing w:line="480" w:lineRule="auto"/>
        <w:rPr>
          <w:rFonts w:ascii="Times New Roman" w:eastAsia="SimSun" w:hAnsi="Times New Roman" w:cs="Times New Roman"/>
          <w:kern w:val="0"/>
          <w:sz w:val="24"/>
          <w:szCs w:val="24"/>
        </w:rPr>
      </w:pPr>
    </w:p>
    <w:p w14:paraId="6D06AB6A" w14:textId="77777777" w:rsidR="009A6475" w:rsidRPr="00FA1237" w:rsidRDefault="009A6475" w:rsidP="004F4F11">
      <w:pPr>
        <w:spacing w:line="480" w:lineRule="auto"/>
        <w:rPr>
          <w:rFonts w:ascii="Times New Roman" w:eastAsia="SimSun" w:hAnsi="Times New Roman" w:cs="Times New Roman"/>
          <w:kern w:val="0"/>
          <w:sz w:val="24"/>
          <w:szCs w:val="24"/>
        </w:rPr>
      </w:pPr>
    </w:p>
    <w:p w14:paraId="53C0C762" w14:textId="25ADDB43" w:rsidR="00D944F6" w:rsidRPr="00FA1237" w:rsidRDefault="00D944F6" w:rsidP="004F4F11">
      <w:pPr>
        <w:spacing w:line="480" w:lineRule="auto"/>
        <w:rPr>
          <w:rFonts w:ascii="Times New Roman" w:eastAsia="SimSun" w:hAnsi="Times New Roman" w:cs="Times New Roman"/>
          <w:kern w:val="0"/>
          <w:sz w:val="24"/>
          <w:szCs w:val="24"/>
        </w:rPr>
      </w:pPr>
    </w:p>
    <w:p w14:paraId="19C158F5" w14:textId="297E6AA6" w:rsidR="00D944F6" w:rsidRPr="00FA1237" w:rsidRDefault="00D944F6" w:rsidP="004F4F11">
      <w:pPr>
        <w:spacing w:line="480" w:lineRule="auto"/>
        <w:rPr>
          <w:rFonts w:ascii="Times New Roman" w:eastAsia="SimSun" w:hAnsi="Times New Roman" w:cs="Times New Roman"/>
          <w:kern w:val="0"/>
          <w:sz w:val="24"/>
          <w:szCs w:val="24"/>
        </w:rPr>
      </w:pPr>
    </w:p>
    <w:p w14:paraId="71CE2C42" w14:textId="0D84C489" w:rsidR="00D944F6" w:rsidRPr="00FA1237" w:rsidRDefault="00D944F6" w:rsidP="004F4F11">
      <w:pPr>
        <w:spacing w:line="480" w:lineRule="auto"/>
        <w:rPr>
          <w:rFonts w:ascii="Times New Roman" w:eastAsia="SimSun" w:hAnsi="Times New Roman" w:cs="Times New Roman"/>
          <w:kern w:val="0"/>
          <w:sz w:val="24"/>
          <w:szCs w:val="24"/>
        </w:rPr>
      </w:pPr>
    </w:p>
    <w:p w14:paraId="39746641" w14:textId="4183A514" w:rsidR="00D944F6" w:rsidRPr="00FA1237" w:rsidRDefault="00D944F6" w:rsidP="004F4F11">
      <w:pPr>
        <w:spacing w:line="480" w:lineRule="auto"/>
        <w:rPr>
          <w:rFonts w:ascii="Times New Roman" w:eastAsia="SimSun" w:hAnsi="Times New Roman" w:cs="Times New Roman"/>
          <w:kern w:val="0"/>
          <w:sz w:val="24"/>
          <w:szCs w:val="24"/>
        </w:rPr>
      </w:pPr>
    </w:p>
    <w:p w14:paraId="7260C575" w14:textId="05840781" w:rsidR="00D944F6" w:rsidRPr="00FA1237" w:rsidRDefault="00D944F6" w:rsidP="004F4F11">
      <w:pPr>
        <w:spacing w:line="480" w:lineRule="auto"/>
        <w:rPr>
          <w:rFonts w:ascii="Times New Roman" w:eastAsia="SimSun" w:hAnsi="Times New Roman" w:cs="Times New Roman"/>
          <w:kern w:val="0"/>
          <w:sz w:val="24"/>
          <w:szCs w:val="24"/>
        </w:rPr>
      </w:pPr>
    </w:p>
    <w:p w14:paraId="352085DA" w14:textId="3BBBD98E" w:rsidR="00D944F6" w:rsidRPr="00FA1237" w:rsidRDefault="00D944F6" w:rsidP="004F4F11">
      <w:pPr>
        <w:spacing w:line="480" w:lineRule="auto"/>
        <w:rPr>
          <w:rFonts w:ascii="Times New Roman" w:eastAsia="SimSun" w:hAnsi="Times New Roman" w:cs="Times New Roman"/>
          <w:kern w:val="0"/>
          <w:sz w:val="24"/>
          <w:szCs w:val="24"/>
        </w:rPr>
      </w:pPr>
    </w:p>
    <w:p w14:paraId="307D2B4F" w14:textId="4CF33563" w:rsidR="00D944F6" w:rsidRPr="00FA1237" w:rsidRDefault="00D944F6" w:rsidP="004F4F11">
      <w:pPr>
        <w:spacing w:line="480" w:lineRule="auto"/>
        <w:rPr>
          <w:rFonts w:ascii="Times New Roman" w:eastAsia="SimSun" w:hAnsi="Times New Roman" w:cs="Times New Roman"/>
          <w:kern w:val="0"/>
          <w:sz w:val="24"/>
          <w:szCs w:val="24"/>
        </w:rPr>
      </w:pPr>
    </w:p>
    <w:p w14:paraId="155460C9" w14:textId="48EA83FB" w:rsidR="001B67F2" w:rsidRPr="00FA1237" w:rsidRDefault="001840C1" w:rsidP="004F4F11">
      <w:pPr>
        <w:spacing w:line="480" w:lineRule="auto"/>
        <w:rPr>
          <w:rFonts w:ascii="Times New Roman" w:eastAsia="SimSun" w:hAnsi="Times New Roman" w:cs="Times New Roman"/>
          <w:kern w:val="0"/>
          <w:sz w:val="24"/>
          <w:szCs w:val="24"/>
        </w:rPr>
      </w:pPr>
      <w:r w:rsidRPr="00FA1237">
        <w:rPr>
          <w:rFonts w:ascii="Times New Roman" w:eastAsia="SimSun" w:hAnsi="Times New Roman" w:cs="Times New Roman"/>
          <w:noProof/>
          <w:kern w:val="0"/>
          <w:sz w:val="24"/>
          <w:szCs w:val="24"/>
          <w:lang w:eastAsia="en-US"/>
        </w:rPr>
        <w:drawing>
          <wp:inline distT="0" distB="0" distL="0" distR="0" wp14:anchorId="67D61357" wp14:editId="3015E6CC">
            <wp:extent cx="5274310" cy="3415665"/>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3415665"/>
                    </a:xfrm>
                    <a:prstGeom prst="rect">
                      <a:avLst/>
                    </a:prstGeom>
                  </pic:spPr>
                </pic:pic>
              </a:graphicData>
            </a:graphic>
          </wp:inline>
        </w:drawing>
      </w:r>
    </w:p>
    <w:p w14:paraId="29225792" w14:textId="6AC81465" w:rsidR="00A01CD5" w:rsidRPr="00FA1237" w:rsidRDefault="00CA766C" w:rsidP="009F7AF2">
      <w:pPr>
        <w:spacing w:line="480" w:lineRule="auto"/>
        <w:rPr>
          <w:rFonts w:ascii="Times New Roman" w:hAnsi="Times New Roman" w:cs="Times New Roman"/>
          <w:b/>
          <w:bCs/>
          <w:sz w:val="24"/>
          <w:szCs w:val="24"/>
        </w:rPr>
      </w:pPr>
      <w:r w:rsidRPr="00FA1237">
        <w:rPr>
          <w:rFonts w:ascii="Times New Roman" w:hAnsi="Times New Roman" w:cs="Times New Roman"/>
          <w:b/>
          <w:bCs/>
          <w:sz w:val="24"/>
          <w:szCs w:val="24"/>
          <w:shd w:val="clear" w:color="auto" w:fill="FFFFFF"/>
        </w:rPr>
        <w:t>Fig S</w:t>
      </w:r>
      <w:r w:rsidR="00947623" w:rsidRPr="00FA1237">
        <w:rPr>
          <w:rFonts w:ascii="Times New Roman" w:hAnsi="Times New Roman" w:cs="Times New Roman"/>
          <w:b/>
          <w:bCs/>
          <w:sz w:val="24"/>
          <w:szCs w:val="24"/>
          <w:shd w:val="clear" w:color="auto" w:fill="FFFFFF"/>
        </w:rPr>
        <w:t>5.</w:t>
      </w:r>
      <w:r w:rsidR="009F7AF2" w:rsidRPr="00FA1237">
        <w:rPr>
          <w:rFonts w:ascii="Times New Roman" w:hAnsi="Times New Roman" w:cs="Times New Roman"/>
          <w:b/>
          <w:bCs/>
          <w:sz w:val="24"/>
          <w:szCs w:val="24"/>
        </w:rPr>
        <w:t xml:space="preserve"> </w:t>
      </w:r>
      <w:bookmarkStart w:id="6" w:name="_Hlk102404645"/>
      <w:r w:rsidR="00945A88" w:rsidRPr="00FA1237">
        <w:rPr>
          <w:rFonts w:ascii="Times New Roman" w:hAnsi="Times New Roman" w:cs="Times New Roman"/>
          <w:b/>
          <w:bCs/>
          <w:sz w:val="24"/>
          <w:szCs w:val="24"/>
        </w:rPr>
        <w:t>Overexpression of HO1</w:t>
      </w:r>
      <w:bookmarkEnd w:id="6"/>
      <w:r w:rsidR="00945A88" w:rsidRPr="00FA1237">
        <w:rPr>
          <w:rFonts w:ascii="Times New Roman" w:hAnsi="Times New Roman" w:cs="Times New Roman"/>
          <w:b/>
          <w:bCs/>
          <w:sz w:val="24"/>
          <w:szCs w:val="24"/>
        </w:rPr>
        <w:t xml:space="preserve"> in AML cells inhibited NK cell</w:t>
      </w:r>
      <w:r w:rsidR="009E7F9D" w:rsidRPr="00FA1237">
        <w:rPr>
          <w:rFonts w:ascii="Times New Roman" w:hAnsi="Times New Roman" w:cs="Times New Roman"/>
          <w:b/>
          <w:bCs/>
          <w:sz w:val="24"/>
          <w:szCs w:val="24"/>
        </w:rPr>
        <w:t xml:space="preserve"> cytotoxicity via targeting the CD48-2B4 axis</w:t>
      </w:r>
      <w:r w:rsidR="009E7F9D" w:rsidRPr="00FA1237">
        <w:rPr>
          <w:rFonts w:ascii="Times New Roman" w:hAnsi="Times New Roman" w:cs="Times New Roman" w:hint="eastAsia"/>
          <w:b/>
          <w:bCs/>
          <w:sz w:val="24"/>
          <w:szCs w:val="24"/>
        </w:rPr>
        <w:t>.</w:t>
      </w:r>
    </w:p>
    <w:p w14:paraId="55D4CEE6" w14:textId="1D285142" w:rsidR="009F7AF2" w:rsidRPr="00FA1237" w:rsidRDefault="0048514D" w:rsidP="009F7AF2">
      <w:pPr>
        <w:spacing w:line="480" w:lineRule="auto"/>
        <w:rPr>
          <w:rFonts w:ascii="Times New Roman" w:hAnsi="Times New Roman" w:cs="Times New Roman"/>
          <w:sz w:val="24"/>
          <w:szCs w:val="24"/>
        </w:rPr>
      </w:pPr>
      <w:bookmarkStart w:id="7" w:name="_Hlk92095998"/>
      <w:r w:rsidRPr="00FA1237">
        <w:rPr>
          <w:rFonts w:ascii="Times New Roman" w:hAnsi="Times New Roman" w:cs="Times New Roman"/>
          <w:sz w:val="24"/>
          <w:szCs w:val="24"/>
        </w:rPr>
        <w:t>(</w:t>
      </w:r>
      <w:r w:rsidRPr="00FA1237">
        <w:rPr>
          <w:rFonts w:ascii="Times New Roman" w:hAnsi="Times New Roman" w:cs="Times New Roman"/>
          <w:b/>
          <w:bCs/>
          <w:sz w:val="24"/>
          <w:szCs w:val="24"/>
        </w:rPr>
        <w:t>A</w:t>
      </w:r>
      <w:r w:rsidRPr="00FA1237">
        <w:rPr>
          <w:rFonts w:ascii="Times New Roman" w:hAnsi="Times New Roman" w:cs="Times New Roman"/>
          <w:sz w:val="24"/>
          <w:szCs w:val="24"/>
        </w:rPr>
        <w:t>)</w:t>
      </w:r>
      <w:bookmarkEnd w:id="7"/>
      <w:r w:rsidR="001C0E39" w:rsidRPr="00FA1237">
        <w:rPr>
          <w:rFonts w:ascii="T1" w:hAnsi="T1"/>
          <w:sz w:val="24"/>
          <w:szCs w:val="24"/>
        </w:rPr>
        <w:t xml:space="preserve"> </w:t>
      </w:r>
      <w:r w:rsidR="001C0E39" w:rsidRPr="00FA1237">
        <w:rPr>
          <w:rFonts w:ascii="Times New Roman" w:hAnsi="Times New Roman" w:cs="Times New Roman"/>
          <w:sz w:val="24"/>
          <w:szCs w:val="24"/>
        </w:rPr>
        <w:t xml:space="preserve">Percentage survival of Luc‐labeled transduced THP-1 cells after 2 h co-culture with NK cells in the presence or absence of CD48 protein, as determined by </w:t>
      </w:r>
      <w:r w:rsidR="00F679B3" w:rsidRPr="00FA1237">
        <w:rPr>
          <w:rFonts w:ascii="Times New Roman" w:hAnsi="Times New Roman" w:cs="Times New Roman"/>
          <w:sz w:val="24"/>
          <w:szCs w:val="24"/>
        </w:rPr>
        <w:t xml:space="preserve">the </w:t>
      </w:r>
      <w:r w:rsidR="001C0E39" w:rsidRPr="00FA1237">
        <w:rPr>
          <w:rFonts w:ascii="Times New Roman" w:hAnsi="Times New Roman" w:cs="Times New Roman"/>
          <w:sz w:val="24"/>
          <w:szCs w:val="24"/>
        </w:rPr>
        <w:t xml:space="preserve">bioluminescent imaging system. </w:t>
      </w:r>
      <w:bookmarkStart w:id="8" w:name="_Hlk88512479"/>
      <w:r w:rsidRPr="00FA1237">
        <w:rPr>
          <w:rFonts w:ascii="Times New Roman" w:hAnsi="Times New Roman" w:cs="Times New Roman"/>
          <w:sz w:val="24"/>
          <w:szCs w:val="24"/>
        </w:rPr>
        <w:t>(</w:t>
      </w:r>
      <w:r w:rsidRPr="00FA1237">
        <w:rPr>
          <w:rFonts w:ascii="Times New Roman" w:hAnsi="Times New Roman" w:cs="Times New Roman"/>
          <w:b/>
          <w:bCs/>
          <w:sz w:val="24"/>
          <w:szCs w:val="24"/>
        </w:rPr>
        <w:t>B</w:t>
      </w:r>
      <w:r w:rsidRPr="00FA1237">
        <w:rPr>
          <w:rFonts w:ascii="Times New Roman" w:hAnsi="Times New Roman" w:cs="Times New Roman"/>
          <w:sz w:val="24"/>
          <w:szCs w:val="24"/>
        </w:rPr>
        <w:t>)</w:t>
      </w:r>
      <w:r w:rsidR="001C0E39" w:rsidRPr="00FA1237">
        <w:rPr>
          <w:rFonts w:ascii="T1" w:hAnsi="T1"/>
          <w:sz w:val="24"/>
          <w:szCs w:val="24"/>
        </w:rPr>
        <w:t xml:space="preserve"> </w:t>
      </w:r>
      <w:r w:rsidR="001C0E39" w:rsidRPr="00FA1237">
        <w:rPr>
          <w:rFonts w:ascii="Times New Roman" w:hAnsi="Times New Roman" w:cs="Times New Roman"/>
          <w:sz w:val="24"/>
          <w:szCs w:val="24"/>
        </w:rPr>
        <w:t xml:space="preserve">Percentage survival of Luc‐labeled transduced MV4-11 cells after 2 h co-culture with NK cells in the presence or absence of anti-2B4 antibody, as determined by </w:t>
      </w:r>
      <w:r w:rsidR="00F679B3" w:rsidRPr="00FA1237">
        <w:rPr>
          <w:rFonts w:ascii="Times New Roman" w:hAnsi="Times New Roman" w:cs="Times New Roman"/>
          <w:sz w:val="24"/>
          <w:szCs w:val="24"/>
        </w:rPr>
        <w:t xml:space="preserve">the </w:t>
      </w:r>
      <w:r w:rsidR="001C0E39" w:rsidRPr="00FA1237">
        <w:rPr>
          <w:rFonts w:ascii="Times New Roman" w:hAnsi="Times New Roman" w:cs="Times New Roman"/>
          <w:sz w:val="24"/>
          <w:szCs w:val="24"/>
        </w:rPr>
        <w:t>bioluminescent imaging system.</w:t>
      </w:r>
      <w:bookmarkEnd w:id="8"/>
      <w:r w:rsidR="001C0E39" w:rsidRPr="00FA1237">
        <w:rPr>
          <w:rFonts w:ascii="Times New Roman" w:hAnsi="Times New Roman" w:cs="Times New Roman"/>
          <w:sz w:val="24"/>
          <w:szCs w:val="24"/>
        </w:rPr>
        <w:t xml:space="preserve"> </w:t>
      </w:r>
      <w:bookmarkStart w:id="9" w:name="_Hlk88518173"/>
      <w:r w:rsidRPr="00FA1237">
        <w:rPr>
          <w:rFonts w:ascii="Times New Roman" w:hAnsi="Times New Roman" w:cs="Times New Roman"/>
          <w:sz w:val="24"/>
          <w:szCs w:val="24"/>
        </w:rPr>
        <w:t>(</w:t>
      </w:r>
      <w:r w:rsidRPr="00FA1237">
        <w:rPr>
          <w:rFonts w:ascii="Times New Roman" w:hAnsi="Times New Roman" w:cs="Times New Roman"/>
          <w:b/>
          <w:bCs/>
          <w:sz w:val="24"/>
          <w:szCs w:val="24"/>
        </w:rPr>
        <w:t>C</w:t>
      </w:r>
      <w:r w:rsidRPr="00FA1237">
        <w:rPr>
          <w:rFonts w:ascii="Times New Roman" w:hAnsi="Times New Roman" w:cs="Times New Roman"/>
          <w:sz w:val="24"/>
          <w:szCs w:val="24"/>
        </w:rPr>
        <w:t>)</w:t>
      </w:r>
      <w:r w:rsidR="0086079B" w:rsidRPr="00FA1237">
        <w:rPr>
          <w:rFonts w:ascii="Times New Roman" w:hAnsi="Times New Roman" w:cs="Times New Roman"/>
          <w:b/>
          <w:bCs/>
          <w:sz w:val="24"/>
          <w:szCs w:val="24"/>
        </w:rPr>
        <w:t xml:space="preserve"> </w:t>
      </w:r>
      <w:r w:rsidR="0086079B" w:rsidRPr="00FA1237">
        <w:rPr>
          <w:rFonts w:ascii="Times New Roman" w:hAnsi="Times New Roman" w:cs="Times New Roman"/>
          <w:sz w:val="24"/>
          <w:szCs w:val="24"/>
        </w:rPr>
        <w:t>CD107a or CD69 expression in NK cells after 6 h co-culture of NK cells with transduced THP-1 cells (1:1 E:</w:t>
      </w:r>
      <w:r w:rsidR="00F679B3" w:rsidRPr="00FA1237">
        <w:rPr>
          <w:rFonts w:ascii="Times New Roman" w:hAnsi="Times New Roman" w:cs="Times New Roman"/>
          <w:sz w:val="24"/>
          <w:szCs w:val="24"/>
        </w:rPr>
        <w:t xml:space="preserve"> </w:t>
      </w:r>
      <w:r w:rsidR="0086079B" w:rsidRPr="00FA1237">
        <w:rPr>
          <w:rFonts w:ascii="Times New Roman" w:hAnsi="Times New Roman" w:cs="Times New Roman"/>
          <w:sz w:val="24"/>
          <w:szCs w:val="24"/>
        </w:rPr>
        <w:t xml:space="preserve">T ratio) in </w:t>
      </w:r>
      <w:r w:rsidR="00F679B3" w:rsidRPr="00FA1237">
        <w:rPr>
          <w:rFonts w:ascii="Times New Roman" w:hAnsi="Times New Roman" w:cs="Times New Roman"/>
          <w:sz w:val="24"/>
          <w:szCs w:val="24"/>
        </w:rPr>
        <w:t xml:space="preserve">the </w:t>
      </w:r>
      <w:r w:rsidR="0086079B" w:rsidRPr="00FA1237">
        <w:rPr>
          <w:rFonts w:ascii="Times New Roman" w:hAnsi="Times New Roman" w:cs="Times New Roman"/>
          <w:sz w:val="24"/>
          <w:szCs w:val="24"/>
        </w:rPr>
        <w:t xml:space="preserve">presence or absence of CD48 protein. </w:t>
      </w:r>
      <w:r w:rsidRPr="00FA1237">
        <w:rPr>
          <w:rFonts w:ascii="Times New Roman" w:hAnsi="Times New Roman" w:cs="Times New Roman"/>
          <w:sz w:val="24"/>
          <w:szCs w:val="24"/>
        </w:rPr>
        <w:t>(</w:t>
      </w:r>
      <w:r w:rsidRPr="00FA1237">
        <w:rPr>
          <w:rFonts w:ascii="Times New Roman" w:hAnsi="Times New Roman" w:cs="Times New Roman"/>
          <w:b/>
          <w:bCs/>
          <w:sz w:val="24"/>
          <w:szCs w:val="24"/>
        </w:rPr>
        <w:t>D</w:t>
      </w:r>
      <w:r w:rsidRPr="00FA1237">
        <w:rPr>
          <w:rFonts w:ascii="Times New Roman" w:hAnsi="Times New Roman" w:cs="Times New Roman"/>
          <w:sz w:val="24"/>
          <w:szCs w:val="24"/>
        </w:rPr>
        <w:t>)</w:t>
      </w:r>
      <w:r w:rsidR="00D31D8B" w:rsidRPr="00FA1237">
        <w:rPr>
          <w:rFonts w:ascii="Times New Roman" w:hAnsi="Times New Roman" w:cs="Times New Roman"/>
          <w:sz w:val="24"/>
          <w:szCs w:val="24"/>
        </w:rPr>
        <w:t xml:space="preserve"> Expression of CD107a or CD69 in NK cells after 6 h co-culture of NK cells with transduced MV4-11 cells (1:1 E:</w:t>
      </w:r>
      <w:r w:rsidR="00F679B3" w:rsidRPr="00FA1237">
        <w:rPr>
          <w:rFonts w:ascii="Times New Roman" w:hAnsi="Times New Roman" w:cs="Times New Roman"/>
          <w:sz w:val="24"/>
          <w:szCs w:val="24"/>
        </w:rPr>
        <w:t xml:space="preserve"> </w:t>
      </w:r>
      <w:r w:rsidR="00D31D8B" w:rsidRPr="00FA1237">
        <w:rPr>
          <w:rFonts w:ascii="Times New Roman" w:hAnsi="Times New Roman" w:cs="Times New Roman"/>
          <w:sz w:val="24"/>
          <w:szCs w:val="24"/>
        </w:rPr>
        <w:t xml:space="preserve">T ratio) in </w:t>
      </w:r>
      <w:r w:rsidR="00F43917" w:rsidRPr="00FA1237">
        <w:rPr>
          <w:rFonts w:ascii="Times New Roman" w:hAnsi="Times New Roman" w:cs="Times New Roman"/>
          <w:sz w:val="24"/>
          <w:szCs w:val="24"/>
        </w:rPr>
        <w:t xml:space="preserve">the </w:t>
      </w:r>
      <w:r w:rsidR="00D31D8B" w:rsidRPr="00FA1237">
        <w:rPr>
          <w:rFonts w:ascii="Times New Roman" w:hAnsi="Times New Roman" w:cs="Times New Roman"/>
          <w:sz w:val="24"/>
          <w:szCs w:val="24"/>
        </w:rPr>
        <w:t>presence or absence of</w:t>
      </w:r>
      <w:r w:rsidR="007F45DD" w:rsidRPr="00FA1237">
        <w:rPr>
          <w:rFonts w:ascii="Times New Roman" w:hAnsi="Times New Roman" w:cs="Times New Roman"/>
          <w:sz w:val="24"/>
          <w:szCs w:val="24"/>
        </w:rPr>
        <w:t xml:space="preserve"> </w:t>
      </w:r>
      <w:r w:rsidR="00D31D8B" w:rsidRPr="00FA1237">
        <w:rPr>
          <w:rFonts w:ascii="Times New Roman" w:hAnsi="Times New Roman" w:cs="Times New Roman"/>
          <w:sz w:val="24"/>
          <w:szCs w:val="24"/>
        </w:rPr>
        <w:t xml:space="preserve">anti-2B4 antibody. </w:t>
      </w:r>
      <w:bookmarkEnd w:id="9"/>
    </w:p>
    <w:p w14:paraId="3855CCB8" w14:textId="4E9B87DC" w:rsidR="00D944F6" w:rsidRPr="00FA1237" w:rsidRDefault="00D944F6" w:rsidP="009F7AF2">
      <w:pPr>
        <w:spacing w:line="480" w:lineRule="auto"/>
        <w:rPr>
          <w:rFonts w:ascii="Times New Roman" w:hAnsi="Times New Roman" w:cs="Times New Roman"/>
          <w:sz w:val="24"/>
          <w:szCs w:val="24"/>
        </w:rPr>
      </w:pPr>
    </w:p>
    <w:p w14:paraId="0716C88B" w14:textId="79DEEE19" w:rsidR="00A37B3B" w:rsidRPr="00FA1237" w:rsidRDefault="00A37B3B" w:rsidP="009F7AF2">
      <w:pPr>
        <w:spacing w:line="480" w:lineRule="auto"/>
        <w:rPr>
          <w:rFonts w:ascii="Times New Roman" w:hAnsi="Times New Roman" w:cs="Times New Roman"/>
          <w:sz w:val="24"/>
          <w:szCs w:val="24"/>
        </w:rPr>
      </w:pPr>
    </w:p>
    <w:p w14:paraId="04DA7D0E" w14:textId="715C80FB" w:rsidR="00A37B3B" w:rsidRPr="00FA1237" w:rsidRDefault="002E0BA4" w:rsidP="009F7AF2">
      <w:pPr>
        <w:spacing w:line="480" w:lineRule="auto"/>
        <w:rPr>
          <w:rFonts w:ascii="Times New Roman" w:hAnsi="Times New Roman" w:cs="Times New Roman"/>
          <w:sz w:val="24"/>
          <w:szCs w:val="24"/>
        </w:rPr>
      </w:pPr>
      <w:r w:rsidRPr="00FA1237">
        <w:rPr>
          <w:rFonts w:ascii="Times New Roman" w:hAnsi="Times New Roman" w:cs="Times New Roman"/>
          <w:noProof/>
          <w:sz w:val="24"/>
          <w:szCs w:val="24"/>
          <w:lang w:eastAsia="en-US"/>
        </w:rPr>
        <w:drawing>
          <wp:inline distT="0" distB="0" distL="0" distR="0" wp14:anchorId="04CD111A" wp14:editId="7CBE7935">
            <wp:extent cx="5274310" cy="2948305"/>
            <wp:effectExtent l="0" t="0" r="2540" b="44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2948305"/>
                    </a:xfrm>
                    <a:prstGeom prst="rect">
                      <a:avLst/>
                    </a:prstGeom>
                  </pic:spPr>
                </pic:pic>
              </a:graphicData>
            </a:graphic>
          </wp:inline>
        </w:drawing>
      </w:r>
    </w:p>
    <w:p w14:paraId="064258F5" w14:textId="7767F8FE" w:rsidR="00A8461C" w:rsidRPr="00FA1237" w:rsidRDefault="00E672B7" w:rsidP="00734838">
      <w:pPr>
        <w:spacing w:line="480" w:lineRule="auto"/>
      </w:pPr>
      <w:bookmarkStart w:id="10" w:name="_Hlk100916815"/>
      <w:r w:rsidRPr="00FA1237">
        <w:rPr>
          <w:rFonts w:ascii="Times New Roman" w:hAnsi="Times New Roman" w:cs="Times New Roman"/>
          <w:b/>
          <w:bCs/>
          <w:sz w:val="24"/>
          <w:szCs w:val="24"/>
          <w:shd w:val="clear" w:color="auto" w:fill="FFFFFF"/>
        </w:rPr>
        <w:t>Fig S</w:t>
      </w:r>
      <w:r w:rsidR="00163CCF" w:rsidRPr="00FA1237">
        <w:rPr>
          <w:rFonts w:ascii="Times New Roman" w:hAnsi="Times New Roman" w:cs="Times New Roman"/>
          <w:b/>
          <w:bCs/>
          <w:sz w:val="24"/>
          <w:szCs w:val="24"/>
          <w:shd w:val="clear" w:color="auto" w:fill="FFFFFF"/>
        </w:rPr>
        <w:t>6</w:t>
      </w:r>
      <w:bookmarkEnd w:id="10"/>
      <w:r w:rsidR="00163CCF" w:rsidRPr="00FA1237">
        <w:rPr>
          <w:rFonts w:ascii="Times New Roman" w:hAnsi="Times New Roman" w:cs="Times New Roman"/>
          <w:b/>
          <w:bCs/>
          <w:sz w:val="24"/>
          <w:szCs w:val="24"/>
          <w:shd w:val="clear" w:color="auto" w:fill="FFFFFF"/>
        </w:rPr>
        <w:t>.</w:t>
      </w:r>
      <w:r w:rsidR="00D46621" w:rsidRPr="00FA1237">
        <w:rPr>
          <w:rFonts w:ascii="Times New Roman" w:hAnsi="Times New Roman" w:cs="Times New Roman"/>
          <w:b/>
          <w:bCs/>
          <w:sz w:val="24"/>
          <w:szCs w:val="24"/>
        </w:rPr>
        <w:t xml:space="preserve"> </w:t>
      </w:r>
      <w:r w:rsidR="006A61B1" w:rsidRPr="00FA1237">
        <w:rPr>
          <w:rFonts w:ascii="Times New Roman" w:hAnsi="Times New Roman" w:cs="Times New Roman"/>
          <w:b/>
          <w:bCs/>
          <w:sz w:val="24"/>
          <w:szCs w:val="24"/>
        </w:rPr>
        <w:t>Correlation between HO1 and HDACs expression.</w:t>
      </w:r>
    </w:p>
    <w:p w14:paraId="45B2D480" w14:textId="2CB6DB24" w:rsidR="00387317" w:rsidRPr="00FA1237" w:rsidRDefault="00093518" w:rsidP="00734838">
      <w:pPr>
        <w:spacing w:line="480" w:lineRule="auto"/>
        <w:rPr>
          <w:rFonts w:ascii="Times New Roman" w:hAnsi="Times New Roman" w:cs="Times New Roman"/>
          <w:sz w:val="24"/>
          <w:szCs w:val="24"/>
        </w:rPr>
      </w:pPr>
      <w:r w:rsidRPr="00FA1237">
        <w:rPr>
          <w:rFonts w:ascii="Times New Roman" w:hAnsi="Times New Roman" w:cs="Times New Roman"/>
          <w:sz w:val="24"/>
          <w:szCs w:val="24"/>
        </w:rPr>
        <w:t>(</w:t>
      </w:r>
      <w:r w:rsidRPr="00FA1237">
        <w:rPr>
          <w:rFonts w:ascii="Times New Roman" w:hAnsi="Times New Roman" w:cs="Times New Roman"/>
          <w:b/>
          <w:bCs/>
          <w:sz w:val="24"/>
          <w:szCs w:val="24"/>
        </w:rPr>
        <w:t>A</w:t>
      </w:r>
      <w:r w:rsidRPr="00FA1237">
        <w:rPr>
          <w:rFonts w:ascii="Times New Roman" w:hAnsi="Times New Roman" w:cs="Times New Roman"/>
          <w:sz w:val="24"/>
          <w:szCs w:val="24"/>
        </w:rPr>
        <w:t>)</w:t>
      </w:r>
      <w:r w:rsidR="00743EA6" w:rsidRPr="00FA1237">
        <w:rPr>
          <w:rFonts w:ascii="Times New Roman" w:hAnsi="Times New Roman" w:cs="Times New Roman"/>
          <w:sz w:val="24"/>
          <w:szCs w:val="24"/>
        </w:rPr>
        <w:t xml:space="preserve"> </w:t>
      </w:r>
      <w:bookmarkStart w:id="11" w:name="_Hlk100916168"/>
      <w:r w:rsidR="002716CB" w:rsidRPr="00FA1237">
        <w:rPr>
          <w:rFonts w:ascii="Times New Roman" w:hAnsi="Times New Roman" w:cs="Times New Roman"/>
          <w:sz w:val="24"/>
          <w:szCs w:val="24"/>
        </w:rPr>
        <w:t xml:space="preserve">Quantification of HDAC4, HDAC8, Sirt1 expression in AML samples. </w:t>
      </w:r>
      <w:bookmarkEnd w:id="11"/>
      <w:r w:rsidR="0048514D" w:rsidRPr="00FA1237">
        <w:rPr>
          <w:rFonts w:ascii="Times New Roman" w:hAnsi="Times New Roman" w:cs="Times New Roman"/>
          <w:sz w:val="24"/>
          <w:szCs w:val="24"/>
        </w:rPr>
        <w:t>(</w:t>
      </w:r>
      <w:r w:rsidR="00607482" w:rsidRPr="00FA1237">
        <w:rPr>
          <w:rFonts w:ascii="Times New Roman" w:hAnsi="Times New Roman" w:cs="Times New Roman"/>
          <w:b/>
          <w:bCs/>
          <w:sz w:val="24"/>
          <w:szCs w:val="24"/>
        </w:rPr>
        <w:t>B</w:t>
      </w:r>
      <w:r w:rsidR="0048514D" w:rsidRPr="00FA1237">
        <w:rPr>
          <w:rFonts w:ascii="Times New Roman" w:hAnsi="Times New Roman" w:cs="Times New Roman"/>
          <w:sz w:val="24"/>
          <w:szCs w:val="24"/>
        </w:rPr>
        <w:t>)</w:t>
      </w:r>
      <w:r w:rsidR="00A023C9" w:rsidRPr="00FA1237">
        <w:rPr>
          <w:rFonts w:ascii="Times New Roman" w:hAnsi="Times New Roman" w:cs="Times New Roman"/>
          <w:b/>
          <w:bCs/>
          <w:sz w:val="24"/>
          <w:szCs w:val="24"/>
        </w:rPr>
        <w:t xml:space="preserve"> </w:t>
      </w:r>
      <w:r w:rsidR="00A023C9" w:rsidRPr="00FA1237">
        <w:rPr>
          <w:rFonts w:ascii="Times New Roman" w:hAnsi="Times New Roman" w:cs="Times New Roman"/>
          <w:sz w:val="24"/>
          <w:szCs w:val="24"/>
        </w:rPr>
        <w:t>Expression levels of HDAC4 and HDAC8 genes in the HO1 high/low expressed group as determined by qRT-PCR analysis (n=40).</w:t>
      </w:r>
      <w:r w:rsidR="003B537B" w:rsidRPr="00FA1237">
        <w:rPr>
          <w:rFonts w:ascii="Times New Roman" w:hAnsi="Times New Roman" w:cs="Times New Roman"/>
          <w:sz w:val="24"/>
          <w:szCs w:val="24"/>
        </w:rPr>
        <w:t xml:space="preserve"> </w:t>
      </w:r>
      <w:r w:rsidR="0048514D" w:rsidRPr="00FA1237">
        <w:rPr>
          <w:rFonts w:ascii="Times New Roman" w:hAnsi="Times New Roman" w:cs="Times New Roman"/>
          <w:sz w:val="24"/>
          <w:szCs w:val="24"/>
        </w:rPr>
        <w:t>(</w:t>
      </w:r>
      <w:r w:rsidR="00607482" w:rsidRPr="00FA1237">
        <w:rPr>
          <w:rFonts w:ascii="Times New Roman" w:hAnsi="Times New Roman" w:cs="Times New Roman"/>
          <w:b/>
          <w:bCs/>
          <w:sz w:val="24"/>
          <w:szCs w:val="24"/>
        </w:rPr>
        <w:t>C</w:t>
      </w:r>
      <w:r w:rsidR="0048514D" w:rsidRPr="00FA1237">
        <w:rPr>
          <w:rFonts w:ascii="Times New Roman" w:hAnsi="Times New Roman" w:cs="Times New Roman"/>
          <w:sz w:val="24"/>
          <w:szCs w:val="24"/>
        </w:rPr>
        <w:t>)</w:t>
      </w:r>
      <w:r w:rsidR="003B537B" w:rsidRPr="00FA1237">
        <w:t xml:space="preserve"> </w:t>
      </w:r>
      <w:r w:rsidR="00A023C9" w:rsidRPr="00FA1237">
        <w:rPr>
          <w:rFonts w:ascii="Times New Roman" w:hAnsi="Times New Roman" w:cs="Times New Roman"/>
          <w:sz w:val="24"/>
          <w:szCs w:val="24"/>
        </w:rPr>
        <w:t>Correlation between HO1 and HDAC4 or HDAC8 expression in AML samples as determined by qRT-PCR</w:t>
      </w:r>
      <w:bookmarkStart w:id="12" w:name="_Hlk100916911"/>
      <w:r w:rsidR="00A023C9" w:rsidRPr="00FA1237">
        <w:rPr>
          <w:rFonts w:ascii="Times New Roman" w:hAnsi="Times New Roman" w:cs="Times New Roman"/>
          <w:sz w:val="24"/>
          <w:szCs w:val="24"/>
        </w:rPr>
        <w:t xml:space="preserve">. </w:t>
      </w:r>
      <w:r w:rsidR="00D405F1" w:rsidRPr="00FA1237">
        <w:rPr>
          <w:rFonts w:ascii="Times New Roman" w:hAnsi="Times New Roman" w:cs="Times New Roman"/>
          <w:sz w:val="24"/>
          <w:szCs w:val="24"/>
        </w:rPr>
        <w:t>(</w:t>
      </w:r>
      <w:r w:rsidR="00D405F1" w:rsidRPr="00FA1237">
        <w:rPr>
          <w:rFonts w:ascii="Times New Roman" w:hAnsi="Times New Roman" w:cs="Times New Roman"/>
          <w:b/>
          <w:bCs/>
          <w:sz w:val="24"/>
          <w:szCs w:val="24"/>
        </w:rPr>
        <w:t>D</w:t>
      </w:r>
      <w:r w:rsidR="00D405F1" w:rsidRPr="00FA1237">
        <w:rPr>
          <w:rFonts w:ascii="Times New Roman" w:hAnsi="Times New Roman" w:cs="Times New Roman"/>
          <w:sz w:val="24"/>
          <w:szCs w:val="24"/>
        </w:rPr>
        <w:t>)</w:t>
      </w:r>
      <w:bookmarkEnd w:id="12"/>
      <w:r w:rsidR="00ED0169" w:rsidRPr="00FA1237">
        <w:rPr>
          <w:rFonts w:ascii="Times New Roman" w:hAnsi="Times New Roman" w:cs="Times New Roman"/>
          <w:sz w:val="24"/>
          <w:szCs w:val="24"/>
        </w:rPr>
        <w:t xml:space="preserve"> Sirt1 protein levels in leukemia cell lines as evaluated by western blotting. The relative gray values were shown in histogram. </w:t>
      </w:r>
      <w:r w:rsidR="00533AC3" w:rsidRPr="00FA1237">
        <w:rPr>
          <w:rFonts w:ascii="Times New Roman" w:hAnsi="Times New Roman" w:cs="Times New Roman"/>
          <w:sz w:val="24"/>
          <w:szCs w:val="24"/>
        </w:rPr>
        <w:t>(</w:t>
      </w:r>
      <w:r w:rsidR="00533AC3" w:rsidRPr="00FA1237">
        <w:rPr>
          <w:rFonts w:ascii="Times New Roman" w:hAnsi="Times New Roman" w:cs="Times New Roman"/>
          <w:b/>
          <w:bCs/>
          <w:sz w:val="24"/>
          <w:szCs w:val="24"/>
        </w:rPr>
        <w:t>E</w:t>
      </w:r>
      <w:r w:rsidR="00533AC3" w:rsidRPr="00FA1237">
        <w:rPr>
          <w:rFonts w:ascii="Times New Roman" w:hAnsi="Times New Roman" w:cs="Times New Roman"/>
          <w:sz w:val="24"/>
          <w:szCs w:val="24"/>
        </w:rPr>
        <w:t xml:space="preserve">) </w:t>
      </w:r>
      <w:r w:rsidR="006B1304" w:rsidRPr="00FA1237">
        <w:rPr>
          <w:rFonts w:ascii="Times New Roman" w:hAnsi="Times New Roman" w:cs="Times New Roman"/>
          <w:sz w:val="24"/>
          <w:szCs w:val="24"/>
        </w:rPr>
        <w:t xml:space="preserve">The protein level of Sirt1 was detected in THP-1 cells overexpressed HO1 and MV4-11 cells silenced HO1. </w:t>
      </w:r>
      <w:bookmarkStart w:id="13" w:name="_Hlk100916962"/>
      <w:r w:rsidR="004F4904" w:rsidRPr="00FA1237">
        <w:rPr>
          <w:rFonts w:ascii="Times New Roman" w:hAnsi="Times New Roman" w:cs="Times New Roman"/>
          <w:sz w:val="24"/>
          <w:szCs w:val="24"/>
        </w:rPr>
        <w:t xml:space="preserve">The relative gray values were shown in histogram. </w:t>
      </w:r>
      <w:bookmarkEnd w:id="13"/>
      <w:r w:rsidR="00A023C9" w:rsidRPr="00FA1237">
        <w:rPr>
          <w:rFonts w:ascii="Times New Roman" w:hAnsi="Times New Roman" w:cs="Times New Roman"/>
          <w:sz w:val="24"/>
          <w:szCs w:val="24"/>
        </w:rPr>
        <w:t xml:space="preserve">Statistical difference was determined </w:t>
      </w:r>
      <w:r w:rsidR="00725C9D" w:rsidRPr="00FA1237">
        <w:rPr>
          <w:rFonts w:ascii="Times New Roman" w:hAnsi="Times New Roman" w:cs="Times New Roman"/>
          <w:sz w:val="24"/>
          <w:szCs w:val="24"/>
        </w:rPr>
        <w:t>using the Student's t-test.</w:t>
      </w:r>
      <w:r w:rsidR="006A3B7B" w:rsidRPr="00FA1237">
        <w:rPr>
          <w:rFonts w:ascii="Times New Roman" w:hAnsi="Times New Roman" w:cs="Times New Roman"/>
          <w:sz w:val="24"/>
          <w:szCs w:val="24"/>
        </w:rPr>
        <w:t xml:space="preserve"> ***p&lt;0.001. </w:t>
      </w:r>
      <w:r w:rsidR="00A023C9" w:rsidRPr="00FA1237">
        <w:rPr>
          <w:rFonts w:ascii="Times New Roman" w:hAnsi="Times New Roman" w:cs="Times New Roman"/>
          <w:sz w:val="24"/>
          <w:szCs w:val="24"/>
        </w:rPr>
        <w:t>ns, no significance.</w:t>
      </w:r>
    </w:p>
    <w:p w14:paraId="24BB39D8" w14:textId="77777777" w:rsidR="00886964" w:rsidRPr="00FA1237" w:rsidRDefault="00886964" w:rsidP="00734838">
      <w:pPr>
        <w:spacing w:line="480" w:lineRule="auto"/>
        <w:rPr>
          <w:rFonts w:ascii="Times New Roman" w:hAnsi="Times New Roman" w:cs="Times New Roman"/>
          <w:b/>
          <w:bCs/>
          <w:sz w:val="24"/>
          <w:szCs w:val="24"/>
          <w:shd w:val="clear" w:color="auto" w:fill="FFFFFF"/>
        </w:rPr>
      </w:pPr>
    </w:p>
    <w:p w14:paraId="44B1C67D" w14:textId="53E6F777" w:rsidR="00886964" w:rsidRPr="00FA1237" w:rsidRDefault="00886964" w:rsidP="00734838">
      <w:pPr>
        <w:spacing w:line="480" w:lineRule="auto"/>
        <w:rPr>
          <w:rFonts w:ascii="Times New Roman" w:hAnsi="Times New Roman" w:cs="Times New Roman"/>
          <w:b/>
          <w:bCs/>
          <w:sz w:val="24"/>
          <w:szCs w:val="24"/>
          <w:shd w:val="clear" w:color="auto" w:fill="FFFFFF"/>
        </w:rPr>
      </w:pPr>
    </w:p>
    <w:p w14:paraId="5EB06606" w14:textId="77777777" w:rsidR="00A231BB" w:rsidRPr="00FA1237" w:rsidRDefault="00A231BB" w:rsidP="00734838">
      <w:pPr>
        <w:spacing w:line="480" w:lineRule="auto"/>
        <w:rPr>
          <w:rFonts w:ascii="Times New Roman" w:hAnsi="Times New Roman" w:cs="Times New Roman"/>
          <w:b/>
          <w:bCs/>
          <w:sz w:val="24"/>
          <w:szCs w:val="24"/>
          <w:shd w:val="clear" w:color="auto" w:fill="FFFFFF"/>
        </w:rPr>
      </w:pPr>
    </w:p>
    <w:p w14:paraId="0D64ABF4" w14:textId="77777777" w:rsidR="00886964" w:rsidRPr="00FA1237" w:rsidRDefault="00886964" w:rsidP="00734838">
      <w:pPr>
        <w:spacing w:line="480" w:lineRule="auto"/>
        <w:rPr>
          <w:rFonts w:ascii="Times New Roman" w:hAnsi="Times New Roman" w:cs="Times New Roman"/>
          <w:b/>
          <w:bCs/>
          <w:sz w:val="24"/>
          <w:szCs w:val="24"/>
          <w:shd w:val="clear" w:color="auto" w:fill="FFFFFF"/>
        </w:rPr>
      </w:pPr>
    </w:p>
    <w:p w14:paraId="373B88DD" w14:textId="77777777" w:rsidR="00886964" w:rsidRPr="00FA1237" w:rsidRDefault="00886964" w:rsidP="00734838">
      <w:pPr>
        <w:spacing w:line="480" w:lineRule="auto"/>
        <w:rPr>
          <w:rFonts w:ascii="Times New Roman" w:hAnsi="Times New Roman" w:cs="Times New Roman"/>
          <w:b/>
          <w:bCs/>
          <w:sz w:val="24"/>
          <w:szCs w:val="24"/>
          <w:shd w:val="clear" w:color="auto" w:fill="FFFFFF"/>
        </w:rPr>
      </w:pPr>
    </w:p>
    <w:p w14:paraId="456BCC12" w14:textId="4F33791E" w:rsidR="00886964" w:rsidRPr="00FA1237" w:rsidRDefault="003F208F" w:rsidP="00734838">
      <w:pPr>
        <w:spacing w:line="480" w:lineRule="auto"/>
        <w:rPr>
          <w:rFonts w:ascii="Times New Roman" w:hAnsi="Times New Roman" w:cs="Times New Roman"/>
          <w:b/>
          <w:bCs/>
          <w:sz w:val="24"/>
          <w:szCs w:val="24"/>
          <w:shd w:val="clear" w:color="auto" w:fill="FFFFFF"/>
        </w:rPr>
      </w:pPr>
      <w:r w:rsidRPr="00FA1237">
        <w:rPr>
          <w:rFonts w:ascii="Times New Roman" w:hAnsi="Times New Roman" w:cs="Times New Roman"/>
          <w:b/>
          <w:bCs/>
          <w:noProof/>
          <w:sz w:val="24"/>
          <w:szCs w:val="24"/>
          <w:shd w:val="clear" w:color="auto" w:fill="FFFFFF"/>
          <w:lang w:eastAsia="en-US"/>
        </w:rPr>
        <w:drawing>
          <wp:inline distT="0" distB="0" distL="0" distR="0" wp14:anchorId="04BA40DB" wp14:editId="4BC6FD67">
            <wp:extent cx="5274310" cy="2004060"/>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2004060"/>
                    </a:xfrm>
                    <a:prstGeom prst="rect">
                      <a:avLst/>
                    </a:prstGeom>
                  </pic:spPr>
                </pic:pic>
              </a:graphicData>
            </a:graphic>
          </wp:inline>
        </w:drawing>
      </w:r>
    </w:p>
    <w:p w14:paraId="5FFF01F6" w14:textId="6D0BC3EB" w:rsidR="00886964" w:rsidRPr="00FA1237" w:rsidRDefault="00B91734" w:rsidP="00734838">
      <w:pPr>
        <w:spacing w:line="480" w:lineRule="auto"/>
        <w:rPr>
          <w:rFonts w:ascii="Times New Roman" w:hAnsi="Times New Roman" w:cs="Times New Roman"/>
          <w:sz w:val="24"/>
          <w:szCs w:val="24"/>
        </w:rPr>
      </w:pPr>
      <w:bookmarkStart w:id="14" w:name="_Hlk101883150"/>
      <w:r w:rsidRPr="00FA1237">
        <w:rPr>
          <w:rFonts w:ascii="Times New Roman" w:hAnsi="Times New Roman" w:cs="Times New Roman"/>
          <w:b/>
          <w:bCs/>
          <w:sz w:val="24"/>
          <w:szCs w:val="24"/>
          <w:shd w:val="clear" w:color="auto" w:fill="FFFFFF"/>
        </w:rPr>
        <w:t>Fig S</w:t>
      </w:r>
      <w:r w:rsidR="00886964" w:rsidRPr="00FA1237">
        <w:rPr>
          <w:rFonts w:ascii="Times New Roman" w:hAnsi="Times New Roman" w:cs="Times New Roman"/>
          <w:b/>
          <w:bCs/>
          <w:sz w:val="24"/>
          <w:szCs w:val="24"/>
          <w:shd w:val="clear" w:color="auto" w:fill="FFFFFF"/>
        </w:rPr>
        <w:t>7</w:t>
      </w:r>
      <w:bookmarkEnd w:id="14"/>
      <w:r w:rsidR="00577894" w:rsidRPr="00FA1237">
        <w:rPr>
          <w:rFonts w:ascii="Times New Roman" w:hAnsi="Times New Roman" w:cs="Times New Roman"/>
          <w:b/>
          <w:bCs/>
          <w:sz w:val="24"/>
          <w:szCs w:val="24"/>
        </w:rPr>
        <w:t>.</w:t>
      </w:r>
      <w:r w:rsidR="00F35929" w:rsidRPr="00FA1237">
        <w:t xml:space="preserve"> </w:t>
      </w:r>
      <w:r w:rsidR="00F35929" w:rsidRPr="00FA1237">
        <w:rPr>
          <w:rFonts w:ascii="Times New Roman" w:hAnsi="Times New Roman" w:cs="Times New Roman"/>
          <w:b/>
          <w:bCs/>
          <w:sz w:val="24"/>
          <w:szCs w:val="24"/>
        </w:rPr>
        <w:t>H3K27ac mediated the effects of HO1 and Sirt1 on CD48 expression</w:t>
      </w:r>
      <w:r w:rsidR="00135C6B" w:rsidRPr="00FA1237">
        <w:rPr>
          <w:rFonts w:ascii="Times New Roman" w:hAnsi="Times New Roman" w:cs="Times New Roman"/>
          <w:b/>
          <w:bCs/>
          <w:sz w:val="24"/>
          <w:szCs w:val="24"/>
        </w:rPr>
        <w:t>.</w:t>
      </w:r>
    </w:p>
    <w:p w14:paraId="6EDE6F54" w14:textId="61BAFD61" w:rsidR="00D30EEB" w:rsidRPr="00FA1237" w:rsidRDefault="00886964" w:rsidP="00D30EEB">
      <w:pPr>
        <w:spacing w:line="480" w:lineRule="auto"/>
        <w:rPr>
          <w:rFonts w:ascii="Times New Roman" w:hAnsi="Times New Roman" w:cs="Times New Roman"/>
          <w:sz w:val="24"/>
          <w:szCs w:val="24"/>
        </w:rPr>
      </w:pPr>
      <w:bookmarkStart w:id="15" w:name="_Hlk100916971"/>
      <w:r w:rsidRPr="00FA1237">
        <w:rPr>
          <w:rFonts w:ascii="Times New Roman" w:hAnsi="Times New Roman" w:cs="Times New Roman"/>
          <w:sz w:val="24"/>
          <w:szCs w:val="24"/>
        </w:rPr>
        <w:t>(</w:t>
      </w:r>
      <w:r w:rsidRPr="00FA1237">
        <w:rPr>
          <w:rFonts w:ascii="Times New Roman" w:hAnsi="Times New Roman" w:cs="Times New Roman"/>
          <w:b/>
          <w:bCs/>
          <w:sz w:val="24"/>
          <w:szCs w:val="24"/>
        </w:rPr>
        <w:t>A</w:t>
      </w:r>
      <w:r w:rsidRPr="00FA1237">
        <w:rPr>
          <w:rFonts w:ascii="Times New Roman" w:hAnsi="Times New Roman" w:cs="Times New Roman"/>
          <w:sz w:val="24"/>
          <w:szCs w:val="24"/>
        </w:rPr>
        <w:t>)</w:t>
      </w:r>
      <w:bookmarkEnd w:id="15"/>
      <w:r w:rsidRPr="00FA1237">
        <w:rPr>
          <w:rFonts w:ascii="Times New Roman" w:hAnsi="Times New Roman" w:cs="Times New Roman"/>
          <w:sz w:val="24"/>
          <w:szCs w:val="24"/>
        </w:rPr>
        <w:t xml:space="preserve"> H3K27ac levels in EV1 and LV-HO1 THP-1 </w:t>
      </w:r>
      <w:r w:rsidRPr="00FA1237">
        <w:rPr>
          <w:rFonts w:ascii="Times New Roman" w:hAnsi="Times New Roman" w:cs="Times New Roman" w:hint="eastAsia"/>
          <w:sz w:val="24"/>
          <w:szCs w:val="24"/>
        </w:rPr>
        <w:t>cell</w:t>
      </w:r>
      <w:r w:rsidRPr="00FA1237">
        <w:rPr>
          <w:rFonts w:ascii="Times New Roman" w:hAnsi="Times New Roman" w:cs="Times New Roman"/>
          <w:sz w:val="24"/>
          <w:szCs w:val="24"/>
        </w:rPr>
        <w:t xml:space="preserve">s were quantified by western blotting analysis. LV-HO1 cells treated with </w:t>
      </w:r>
      <w:proofErr w:type="spellStart"/>
      <w:r w:rsidRPr="00FA1237">
        <w:rPr>
          <w:rFonts w:ascii="Times New Roman" w:hAnsi="Times New Roman" w:cs="Times New Roman"/>
          <w:sz w:val="24"/>
          <w:szCs w:val="24"/>
        </w:rPr>
        <w:t>selisistat</w:t>
      </w:r>
      <w:proofErr w:type="spellEnd"/>
      <w:r w:rsidRPr="00FA1237">
        <w:rPr>
          <w:rFonts w:ascii="Times New Roman" w:hAnsi="Times New Roman" w:cs="Times New Roman"/>
          <w:sz w:val="24"/>
          <w:szCs w:val="24"/>
        </w:rPr>
        <w:t xml:space="preserve"> are also shown in this graph.</w:t>
      </w:r>
      <w:bookmarkStart w:id="16" w:name="_Hlk100917020"/>
      <w:r w:rsidR="00105B07" w:rsidRPr="00FA1237">
        <w:rPr>
          <w:rFonts w:ascii="Times New Roman" w:hAnsi="Times New Roman" w:cs="Times New Roman"/>
          <w:sz w:val="24"/>
          <w:szCs w:val="24"/>
        </w:rPr>
        <w:t xml:space="preserve"> The relative gray values were shown in histogram.</w:t>
      </w:r>
      <w:bookmarkEnd w:id="16"/>
      <w:r w:rsidR="00105B07" w:rsidRPr="00FA1237">
        <w:rPr>
          <w:rFonts w:ascii="Times New Roman" w:hAnsi="Times New Roman" w:cs="Times New Roman"/>
          <w:sz w:val="24"/>
          <w:szCs w:val="24"/>
        </w:rPr>
        <w:t xml:space="preserve"> (</w:t>
      </w:r>
      <w:r w:rsidR="00105B07" w:rsidRPr="00FA1237">
        <w:rPr>
          <w:rFonts w:ascii="Times New Roman" w:hAnsi="Times New Roman" w:cs="Times New Roman"/>
          <w:b/>
          <w:bCs/>
          <w:sz w:val="24"/>
          <w:szCs w:val="24"/>
        </w:rPr>
        <w:t>B</w:t>
      </w:r>
      <w:r w:rsidR="00105B07" w:rsidRPr="00FA1237">
        <w:rPr>
          <w:rFonts w:ascii="Times New Roman" w:hAnsi="Times New Roman" w:cs="Times New Roman"/>
          <w:sz w:val="24"/>
          <w:szCs w:val="24"/>
        </w:rPr>
        <w:t>)</w:t>
      </w:r>
      <w:r w:rsidR="00605EA7" w:rsidRPr="00FA1237">
        <w:rPr>
          <w:rFonts w:ascii="Times New Roman" w:hAnsi="Times New Roman" w:cs="Times New Roman"/>
          <w:sz w:val="24"/>
          <w:szCs w:val="24"/>
        </w:rPr>
        <w:t xml:space="preserve"> H3K27ac levels in EV2 and Si-HO1 MV4-11 cells were quantified by western blotting analysis. Si-HO1 cells treated with SRT1720 are also shown in this graph. The relative gray values were shown in histogram.</w:t>
      </w:r>
      <w:r w:rsidR="00D30EEB" w:rsidRPr="00FA1237">
        <w:rPr>
          <w:rFonts w:ascii="Times New Roman" w:hAnsi="Times New Roman" w:cs="Times New Roman"/>
          <w:sz w:val="24"/>
          <w:szCs w:val="24"/>
        </w:rPr>
        <w:t xml:space="preserve"> Statistical differences were determined </w:t>
      </w:r>
      <w:r w:rsidR="0025488E" w:rsidRPr="00FA1237">
        <w:rPr>
          <w:rFonts w:ascii="Times New Roman" w:hAnsi="Times New Roman" w:cs="Times New Roman"/>
          <w:sz w:val="24"/>
          <w:szCs w:val="24"/>
        </w:rPr>
        <w:t>using the Student's t-test.</w:t>
      </w:r>
      <w:r w:rsidR="00D30EEB" w:rsidRPr="00FA1237">
        <w:rPr>
          <w:rFonts w:ascii="Times New Roman" w:hAnsi="Times New Roman" w:cs="Times New Roman"/>
          <w:sz w:val="24"/>
          <w:szCs w:val="24"/>
        </w:rPr>
        <w:t>.</w:t>
      </w:r>
      <w:r w:rsidR="00D30EEB" w:rsidRPr="00FA1237">
        <w:rPr>
          <w:rFonts w:ascii="Times New Roman" w:hAnsi="Times New Roman" w:cs="Times New Roman"/>
          <w:b/>
          <w:bCs/>
          <w:sz w:val="24"/>
          <w:szCs w:val="24"/>
        </w:rPr>
        <w:t xml:space="preserve"> </w:t>
      </w:r>
      <w:r w:rsidR="00D30EEB" w:rsidRPr="00FA1237">
        <w:rPr>
          <w:rFonts w:ascii="Times New Roman" w:hAnsi="Times New Roman" w:cs="Times New Roman"/>
          <w:sz w:val="24"/>
          <w:szCs w:val="24"/>
        </w:rPr>
        <w:t>*p&lt;0.05, **p&lt;0.01, ***p&lt;0.001.</w:t>
      </w:r>
    </w:p>
    <w:p w14:paraId="4142AFE8" w14:textId="529ACC11" w:rsidR="00886964" w:rsidRPr="00FA1237" w:rsidRDefault="00886964" w:rsidP="00734838">
      <w:pPr>
        <w:spacing w:line="480" w:lineRule="auto"/>
        <w:rPr>
          <w:rFonts w:ascii="Times New Roman" w:hAnsi="Times New Roman" w:cs="Times New Roman"/>
          <w:sz w:val="24"/>
          <w:szCs w:val="24"/>
        </w:rPr>
      </w:pPr>
    </w:p>
    <w:p w14:paraId="179389BC" w14:textId="77777777" w:rsidR="00D30EEB" w:rsidRPr="00FA1237" w:rsidRDefault="00D30EEB" w:rsidP="00734838">
      <w:pPr>
        <w:spacing w:line="480" w:lineRule="auto"/>
        <w:rPr>
          <w:rFonts w:ascii="Times New Roman" w:hAnsi="Times New Roman" w:cs="Times New Roman"/>
          <w:sz w:val="24"/>
          <w:szCs w:val="24"/>
        </w:rPr>
      </w:pPr>
    </w:p>
    <w:p w14:paraId="65256820" w14:textId="67188643" w:rsidR="003F3460" w:rsidRPr="00FA1237" w:rsidRDefault="003F3460" w:rsidP="00734838">
      <w:pPr>
        <w:spacing w:line="480" w:lineRule="auto"/>
        <w:rPr>
          <w:rFonts w:ascii="Times New Roman" w:hAnsi="Times New Roman" w:cs="Times New Roman"/>
          <w:sz w:val="24"/>
          <w:szCs w:val="24"/>
        </w:rPr>
      </w:pPr>
    </w:p>
    <w:p w14:paraId="5D2E915D" w14:textId="77777777" w:rsidR="008D66ED" w:rsidRPr="00FA1237" w:rsidRDefault="008D66ED" w:rsidP="003F3460">
      <w:pPr>
        <w:spacing w:line="480" w:lineRule="auto"/>
        <w:rPr>
          <w:rFonts w:ascii="Times New Roman" w:hAnsi="Times New Roman" w:cs="Times New Roman"/>
          <w:b/>
          <w:bCs/>
          <w:sz w:val="24"/>
          <w:szCs w:val="24"/>
          <w:shd w:val="clear" w:color="auto" w:fill="FFFFFF"/>
        </w:rPr>
      </w:pPr>
    </w:p>
    <w:p w14:paraId="28DF57F4" w14:textId="77777777" w:rsidR="008D66ED" w:rsidRPr="00FA1237" w:rsidRDefault="008D66ED" w:rsidP="003F3460">
      <w:pPr>
        <w:spacing w:line="480" w:lineRule="auto"/>
        <w:rPr>
          <w:rFonts w:ascii="Times New Roman" w:hAnsi="Times New Roman" w:cs="Times New Roman"/>
          <w:b/>
          <w:bCs/>
          <w:sz w:val="24"/>
          <w:szCs w:val="24"/>
          <w:shd w:val="clear" w:color="auto" w:fill="FFFFFF"/>
        </w:rPr>
      </w:pPr>
    </w:p>
    <w:p w14:paraId="3096C8B5" w14:textId="77777777" w:rsidR="008D66ED" w:rsidRPr="00FA1237" w:rsidRDefault="008D66ED" w:rsidP="003F3460">
      <w:pPr>
        <w:spacing w:line="480" w:lineRule="auto"/>
        <w:rPr>
          <w:rFonts w:ascii="Times New Roman" w:hAnsi="Times New Roman" w:cs="Times New Roman"/>
          <w:b/>
          <w:bCs/>
          <w:sz w:val="24"/>
          <w:szCs w:val="24"/>
          <w:shd w:val="clear" w:color="auto" w:fill="FFFFFF"/>
        </w:rPr>
      </w:pPr>
    </w:p>
    <w:p w14:paraId="17765839" w14:textId="77777777" w:rsidR="008D66ED" w:rsidRPr="00FA1237" w:rsidRDefault="008D66ED" w:rsidP="003F3460">
      <w:pPr>
        <w:spacing w:line="480" w:lineRule="auto"/>
        <w:rPr>
          <w:rFonts w:ascii="Times New Roman" w:hAnsi="Times New Roman" w:cs="Times New Roman"/>
          <w:b/>
          <w:bCs/>
          <w:sz w:val="24"/>
          <w:szCs w:val="24"/>
          <w:shd w:val="clear" w:color="auto" w:fill="FFFFFF"/>
        </w:rPr>
      </w:pPr>
    </w:p>
    <w:p w14:paraId="0B6F7FEC" w14:textId="77777777" w:rsidR="008D66ED" w:rsidRPr="00FA1237" w:rsidRDefault="008D66ED" w:rsidP="003F3460">
      <w:pPr>
        <w:spacing w:line="480" w:lineRule="auto"/>
        <w:rPr>
          <w:rFonts w:ascii="Times New Roman" w:hAnsi="Times New Roman" w:cs="Times New Roman"/>
          <w:b/>
          <w:bCs/>
          <w:sz w:val="24"/>
          <w:szCs w:val="24"/>
          <w:shd w:val="clear" w:color="auto" w:fill="FFFFFF"/>
        </w:rPr>
      </w:pPr>
    </w:p>
    <w:p w14:paraId="0037E1CA" w14:textId="356A5C3A" w:rsidR="008D66ED" w:rsidRPr="00FA1237" w:rsidRDefault="00B125EF" w:rsidP="003F3460">
      <w:pPr>
        <w:spacing w:line="480" w:lineRule="auto"/>
        <w:rPr>
          <w:rFonts w:ascii="Times New Roman" w:hAnsi="Times New Roman" w:cs="Times New Roman"/>
          <w:b/>
          <w:bCs/>
          <w:sz w:val="24"/>
          <w:szCs w:val="24"/>
          <w:shd w:val="clear" w:color="auto" w:fill="FFFFFF"/>
        </w:rPr>
      </w:pPr>
      <w:r w:rsidRPr="00FA1237">
        <w:rPr>
          <w:rFonts w:ascii="Times New Roman" w:hAnsi="Times New Roman" w:cs="Times New Roman"/>
          <w:b/>
          <w:bCs/>
          <w:noProof/>
          <w:sz w:val="24"/>
          <w:szCs w:val="24"/>
          <w:shd w:val="clear" w:color="auto" w:fill="FFFFFF"/>
          <w:lang w:eastAsia="en-US"/>
        </w:rPr>
        <w:drawing>
          <wp:inline distT="0" distB="0" distL="0" distR="0" wp14:anchorId="57E725F0" wp14:editId="54149A25">
            <wp:extent cx="5274310" cy="3691890"/>
            <wp:effectExtent l="0" t="0" r="2540" b="381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3691890"/>
                    </a:xfrm>
                    <a:prstGeom prst="rect">
                      <a:avLst/>
                    </a:prstGeom>
                  </pic:spPr>
                </pic:pic>
              </a:graphicData>
            </a:graphic>
          </wp:inline>
        </w:drawing>
      </w:r>
    </w:p>
    <w:p w14:paraId="64A7441D" w14:textId="7E2BAFFF" w:rsidR="003F3460" w:rsidRPr="00FA1237" w:rsidRDefault="00DE634C" w:rsidP="003F3460">
      <w:pPr>
        <w:spacing w:line="480" w:lineRule="auto"/>
        <w:rPr>
          <w:rFonts w:ascii="Times New Roman" w:hAnsi="Times New Roman" w:cs="Times New Roman"/>
          <w:b/>
          <w:bCs/>
          <w:sz w:val="24"/>
          <w:szCs w:val="24"/>
        </w:rPr>
      </w:pPr>
      <w:r w:rsidRPr="00FA1237">
        <w:rPr>
          <w:rFonts w:ascii="Times New Roman" w:hAnsi="Times New Roman" w:cs="Times New Roman"/>
          <w:b/>
          <w:bCs/>
          <w:sz w:val="24"/>
          <w:szCs w:val="24"/>
          <w:shd w:val="clear" w:color="auto" w:fill="FFFFFF"/>
        </w:rPr>
        <w:t>Fig S</w:t>
      </w:r>
      <w:r w:rsidR="00AD2357" w:rsidRPr="00FA1237">
        <w:rPr>
          <w:rFonts w:ascii="Times New Roman" w:hAnsi="Times New Roman" w:cs="Times New Roman"/>
          <w:b/>
          <w:bCs/>
          <w:sz w:val="24"/>
          <w:szCs w:val="24"/>
          <w:shd w:val="clear" w:color="auto" w:fill="FFFFFF"/>
        </w:rPr>
        <w:t>8</w:t>
      </w:r>
      <w:r w:rsidR="00AD2357" w:rsidRPr="00FA1237">
        <w:rPr>
          <w:rFonts w:ascii="Times New Roman" w:hAnsi="Times New Roman" w:cs="Times New Roman"/>
          <w:b/>
          <w:bCs/>
          <w:sz w:val="24"/>
          <w:szCs w:val="24"/>
        </w:rPr>
        <w:t>.</w:t>
      </w:r>
      <w:r w:rsidR="003F3460" w:rsidRPr="00FA1237">
        <w:rPr>
          <w:rFonts w:ascii="Times New Roman" w:hAnsi="Times New Roman" w:cs="Times New Roman"/>
          <w:sz w:val="24"/>
          <w:szCs w:val="24"/>
        </w:rPr>
        <w:t xml:space="preserve"> </w:t>
      </w:r>
      <w:r w:rsidR="003F3460" w:rsidRPr="00FA1237">
        <w:rPr>
          <w:rFonts w:ascii="Times New Roman" w:hAnsi="Times New Roman" w:cs="Times New Roman"/>
          <w:b/>
          <w:bCs/>
          <w:sz w:val="24"/>
          <w:szCs w:val="24"/>
        </w:rPr>
        <w:t>Schematic representation of HO1 mediated immune evasion to NK cells in AML.</w:t>
      </w:r>
    </w:p>
    <w:p w14:paraId="06E75046" w14:textId="51E36558" w:rsidR="004C2BCC" w:rsidRPr="00FA1237" w:rsidRDefault="00F60B32" w:rsidP="003F3460">
      <w:pPr>
        <w:spacing w:line="480" w:lineRule="auto"/>
        <w:rPr>
          <w:rFonts w:ascii="Times New Roman" w:hAnsi="Times New Roman" w:cs="Times New Roman"/>
          <w:b/>
          <w:bCs/>
          <w:sz w:val="24"/>
          <w:szCs w:val="24"/>
        </w:rPr>
      </w:pPr>
      <w:r w:rsidRPr="00FA1237">
        <w:rPr>
          <w:rFonts w:ascii="Times New Roman" w:hAnsi="Times New Roman" w:cs="Times New Roman"/>
          <w:sz w:val="24"/>
          <w:szCs w:val="24"/>
        </w:rPr>
        <w:t xml:space="preserve">In AML cells, </w:t>
      </w:r>
      <w:r w:rsidR="004C2BCC" w:rsidRPr="00FA1237">
        <w:rPr>
          <w:rFonts w:ascii="Times New Roman" w:hAnsi="Times New Roman" w:cs="Times New Roman"/>
          <w:sz w:val="24"/>
          <w:szCs w:val="24"/>
        </w:rPr>
        <w:t>HO1 specifically downregulates CD48 levels, a ligand of the NK cell</w:t>
      </w:r>
      <w:r w:rsidR="00E735F0" w:rsidRPr="00FA1237">
        <w:rPr>
          <w:rFonts w:ascii="Times New Roman" w:hAnsi="Times New Roman" w:cs="Times New Roman"/>
          <w:sz w:val="24"/>
          <w:szCs w:val="24"/>
        </w:rPr>
        <w:t>-</w:t>
      </w:r>
      <w:r w:rsidR="004C2BCC" w:rsidRPr="00FA1237">
        <w:rPr>
          <w:rFonts w:ascii="Times New Roman" w:hAnsi="Times New Roman" w:cs="Times New Roman"/>
          <w:sz w:val="24"/>
          <w:szCs w:val="24"/>
        </w:rPr>
        <w:t xml:space="preserve"> activating receptor 2B4, thus decreasing the </w:t>
      </w:r>
      <w:r w:rsidR="002F0DD8" w:rsidRPr="00FA1237">
        <w:rPr>
          <w:rFonts w:ascii="Times New Roman" w:hAnsi="Times New Roman" w:cs="Times New Roman"/>
          <w:sz w:val="24"/>
          <w:szCs w:val="24"/>
        </w:rPr>
        <w:t>cytotoxic</w:t>
      </w:r>
      <w:r w:rsidR="004C2BCC" w:rsidRPr="00FA1237">
        <w:rPr>
          <w:rFonts w:ascii="Times New Roman" w:hAnsi="Times New Roman" w:cs="Times New Roman"/>
          <w:sz w:val="24"/>
          <w:szCs w:val="24"/>
        </w:rPr>
        <w:t xml:space="preserve"> effect of NK cells. </w:t>
      </w:r>
      <w:r w:rsidR="007E440B" w:rsidRPr="00FA1237">
        <w:rPr>
          <w:rFonts w:ascii="Times New Roman" w:hAnsi="Times New Roman" w:cs="Times New Roman"/>
          <w:sz w:val="24"/>
          <w:szCs w:val="24"/>
        </w:rPr>
        <w:t xml:space="preserve">Mechanistic studies established that </w:t>
      </w:r>
      <w:r w:rsidR="004C2BCC" w:rsidRPr="00FA1237">
        <w:rPr>
          <w:rFonts w:ascii="Times New Roman" w:hAnsi="Times New Roman" w:cs="Times New Roman"/>
          <w:sz w:val="24"/>
          <w:szCs w:val="24"/>
        </w:rPr>
        <w:t xml:space="preserve">HO1 </w:t>
      </w:r>
      <w:r w:rsidR="006E0841" w:rsidRPr="00FA1237">
        <w:rPr>
          <w:rFonts w:ascii="Times New Roman" w:hAnsi="Times New Roman" w:cs="Times New Roman"/>
          <w:sz w:val="24"/>
          <w:szCs w:val="24"/>
        </w:rPr>
        <w:t xml:space="preserve">directly </w:t>
      </w:r>
      <w:r w:rsidR="004C2BCC" w:rsidRPr="00FA1237">
        <w:rPr>
          <w:rFonts w:ascii="Times New Roman" w:hAnsi="Times New Roman" w:cs="Times New Roman"/>
          <w:sz w:val="24"/>
          <w:szCs w:val="24"/>
        </w:rPr>
        <w:t>interacted with Sirt1 and increased its expression and the deacetylase activity.</w:t>
      </w:r>
      <w:r w:rsidR="004C2BCC" w:rsidRPr="00FA1237">
        <w:t xml:space="preserve"> </w:t>
      </w:r>
      <w:r w:rsidR="00882069" w:rsidRPr="00FA1237">
        <w:rPr>
          <w:rFonts w:ascii="Times New Roman" w:hAnsi="Times New Roman" w:cs="Times New Roman"/>
          <w:sz w:val="24"/>
          <w:szCs w:val="24"/>
        </w:rPr>
        <w:t>O</w:t>
      </w:r>
      <w:r w:rsidR="004C2BCC" w:rsidRPr="00FA1237">
        <w:rPr>
          <w:rFonts w:ascii="Times New Roman" w:hAnsi="Times New Roman" w:cs="Times New Roman"/>
          <w:sz w:val="24"/>
          <w:szCs w:val="24"/>
        </w:rPr>
        <w:t>verexpression of HO1 increased Sirt1 in AML cells enabl</w:t>
      </w:r>
      <w:r w:rsidR="00192574" w:rsidRPr="00FA1237">
        <w:rPr>
          <w:rFonts w:ascii="Times New Roman" w:hAnsi="Times New Roman" w:cs="Times New Roman"/>
          <w:sz w:val="24"/>
          <w:szCs w:val="24"/>
        </w:rPr>
        <w:t>ing</w:t>
      </w:r>
      <w:r w:rsidR="004C2BCC" w:rsidRPr="00FA1237">
        <w:rPr>
          <w:rFonts w:ascii="Times New Roman" w:hAnsi="Times New Roman" w:cs="Times New Roman"/>
          <w:sz w:val="24"/>
          <w:szCs w:val="24"/>
        </w:rPr>
        <w:t xml:space="preserve"> histone H3K27 deacetylation t</w:t>
      </w:r>
      <w:bookmarkStart w:id="17" w:name="_Hlk100699630"/>
      <w:r w:rsidR="004C2BCC" w:rsidRPr="00FA1237">
        <w:rPr>
          <w:rFonts w:ascii="Times New Roman" w:hAnsi="Times New Roman" w:cs="Times New Roman"/>
          <w:sz w:val="24"/>
          <w:szCs w:val="24"/>
        </w:rPr>
        <w:t>o suppress CD48 transcription and expression.</w:t>
      </w:r>
      <w:bookmarkEnd w:id="17"/>
      <w:r w:rsidR="004C2BCC" w:rsidRPr="00FA1237">
        <w:rPr>
          <w:rFonts w:ascii="Times New Roman" w:hAnsi="Times New Roman" w:cs="Times New Roman" w:hint="eastAsia"/>
          <w:sz w:val="24"/>
          <w:szCs w:val="24"/>
        </w:rPr>
        <w:t xml:space="preserve"> </w:t>
      </w:r>
      <w:r w:rsidR="004C2BCC" w:rsidRPr="00FA1237">
        <w:rPr>
          <w:rFonts w:ascii="Times New Roman" w:hAnsi="Times New Roman" w:cs="Times New Roman"/>
          <w:sz w:val="24"/>
          <w:szCs w:val="24"/>
        </w:rPr>
        <w:t xml:space="preserve">Administration of </w:t>
      </w:r>
      <w:proofErr w:type="spellStart"/>
      <w:r w:rsidR="004C2BCC" w:rsidRPr="00FA1237">
        <w:rPr>
          <w:rFonts w:ascii="Times New Roman" w:hAnsi="Times New Roman" w:cs="Times New Roman"/>
          <w:sz w:val="24"/>
          <w:szCs w:val="24"/>
        </w:rPr>
        <w:t>selisistat</w:t>
      </w:r>
      <w:proofErr w:type="spellEnd"/>
      <w:r w:rsidR="004C2BCC" w:rsidRPr="00FA1237">
        <w:rPr>
          <w:rFonts w:ascii="Times New Roman" w:hAnsi="Times New Roman" w:cs="Times New Roman"/>
          <w:sz w:val="24"/>
          <w:szCs w:val="24"/>
        </w:rPr>
        <w:t xml:space="preserve"> </w:t>
      </w:r>
      <w:r w:rsidR="002F0447" w:rsidRPr="00FA1237">
        <w:rPr>
          <w:rFonts w:ascii="Times New Roman" w:hAnsi="Times New Roman" w:cs="Times New Roman"/>
          <w:sz w:val="24"/>
          <w:szCs w:val="24"/>
        </w:rPr>
        <w:t xml:space="preserve">could </w:t>
      </w:r>
      <w:r w:rsidR="004C2BCC" w:rsidRPr="00FA1237">
        <w:rPr>
          <w:rFonts w:ascii="Times New Roman" w:hAnsi="Times New Roman" w:cs="Times New Roman"/>
          <w:sz w:val="24"/>
          <w:szCs w:val="24"/>
        </w:rPr>
        <w:t>restore the expression of CD48.</w:t>
      </w:r>
    </w:p>
    <w:p w14:paraId="32E3B519" w14:textId="77777777" w:rsidR="003F3460" w:rsidRPr="00FA1237" w:rsidRDefault="003F3460" w:rsidP="00734838">
      <w:pPr>
        <w:spacing w:line="480" w:lineRule="auto"/>
        <w:rPr>
          <w:rFonts w:ascii="Times New Roman" w:hAnsi="Times New Roman" w:cs="Times New Roman"/>
          <w:sz w:val="24"/>
          <w:szCs w:val="24"/>
        </w:rPr>
      </w:pPr>
    </w:p>
    <w:p w14:paraId="389EDB14" w14:textId="658A7D4C" w:rsidR="008D66ED" w:rsidRPr="00FA1237" w:rsidRDefault="008D66ED" w:rsidP="00734838">
      <w:pPr>
        <w:spacing w:line="480" w:lineRule="auto"/>
        <w:rPr>
          <w:rFonts w:ascii="Times New Roman" w:hAnsi="Times New Roman" w:cs="Times New Roman"/>
          <w:sz w:val="24"/>
          <w:szCs w:val="24"/>
        </w:rPr>
      </w:pPr>
    </w:p>
    <w:p w14:paraId="0CF5B86F" w14:textId="160B9BCF" w:rsidR="0035495B" w:rsidRPr="00FA1237" w:rsidRDefault="0035495B" w:rsidP="00734838">
      <w:pPr>
        <w:spacing w:line="480" w:lineRule="auto"/>
        <w:rPr>
          <w:rFonts w:ascii="Times New Roman" w:hAnsi="Times New Roman" w:cs="Times New Roman"/>
          <w:sz w:val="24"/>
          <w:szCs w:val="24"/>
        </w:rPr>
      </w:pPr>
    </w:p>
    <w:p w14:paraId="56650DBE" w14:textId="7DCD1F0A" w:rsidR="00781C04" w:rsidRPr="00FA1237" w:rsidRDefault="00781C04" w:rsidP="00734838">
      <w:pPr>
        <w:spacing w:line="480" w:lineRule="auto"/>
        <w:rPr>
          <w:rFonts w:ascii="Times New Roman" w:hAnsi="Times New Roman" w:cs="Times New Roman"/>
          <w:sz w:val="24"/>
          <w:szCs w:val="24"/>
        </w:rPr>
      </w:pPr>
    </w:p>
    <w:p w14:paraId="412CCDDA" w14:textId="77777777" w:rsidR="00781C04" w:rsidRPr="00FA1237" w:rsidRDefault="00781C04" w:rsidP="00734838">
      <w:pPr>
        <w:spacing w:line="480" w:lineRule="auto"/>
        <w:rPr>
          <w:rFonts w:ascii="Times New Roman" w:hAnsi="Times New Roman" w:cs="Times New Roman"/>
          <w:sz w:val="24"/>
          <w:szCs w:val="24"/>
        </w:rPr>
      </w:pPr>
    </w:p>
    <w:p w14:paraId="01C8E8B5" w14:textId="1F57963F" w:rsidR="00944ACB" w:rsidRPr="00FA1237" w:rsidRDefault="00944ACB" w:rsidP="00944ACB">
      <w:pPr>
        <w:rPr>
          <w:rFonts w:ascii="Times New Roman" w:hAnsi="Times New Roman" w:cs="Times New Roman"/>
          <w:b/>
          <w:bCs/>
          <w:sz w:val="24"/>
          <w:szCs w:val="24"/>
        </w:rPr>
      </w:pPr>
      <w:bookmarkStart w:id="18" w:name="_Hlk101429392"/>
      <w:r w:rsidRPr="00FA1237">
        <w:rPr>
          <w:rFonts w:ascii="Times New Roman" w:hAnsi="Times New Roman" w:cs="Times New Roman"/>
          <w:b/>
          <w:bCs/>
          <w:sz w:val="24"/>
          <w:szCs w:val="24"/>
        </w:rPr>
        <w:t>Additional table</w:t>
      </w:r>
      <w:r w:rsidR="00FA1237" w:rsidRPr="00FA1237">
        <w:rPr>
          <w:rFonts w:ascii="Times New Roman" w:hAnsi="Times New Roman" w:cs="Times New Roman"/>
          <w:b/>
          <w:bCs/>
          <w:sz w:val="24"/>
          <w:szCs w:val="24"/>
        </w:rPr>
        <w:t>s</w:t>
      </w:r>
    </w:p>
    <w:bookmarkEnd w:id="18"/>
    <w:p w14:paraId="65607932" w14:textId="13942BB8" w:rsidR="008D66ED" w:rsidRPr="00FA1237" w:rsidRDefault="008D66ED" w:rsidP="0062648E">
      <w:pPr>
        <w:rPr>
          <w:rFonts w:ascii="Times New Roman" w:eastAsia="SimSun" w:hAnsi="Times New Roman" w:cs="AdvAGroteskBE-R"/>
          <w:b/>
          <w:bCs/>
          <w:sz w:val="24"/>
          <w:szCs w:val="24"/>
        </w:rPr>
      </w:pPr>
    </w:p>
    <w:p w14:paraId="1471990A" w14:textId="77777777" w:rsidR="008D66ED" w:rsidRPr="00FA1237" w:rsidRDefault="008D66ED" w:rsidP="0062648E">
      <w:pPr>
        <w:rPr>
          <w:rFonts w:ascii="Times New Roman" w:eastAsia="SimSun" w:hAnsi="Times New Roman" w:cs="AdvAGroteskBE-R"/>
          <w:b/>
          <w:bCs/>
          <w:sz w:val="24"/>
          <w:szCs w:val="24"/>
        </w:rPr>
      </w:pPr>
    </w:p>
    <w:p w14:paraId="3D621E11" w14:textId="145F193B" w:rsidR="0062648E" w:rsidRPr="00FA1237" w:rsidRDefault="0062648E" w:rsidP="0062648E">
      <w:pPr>
        <w:rPr>
          <w:rFonts w:ascii="Times New Roman" w:eastAsia="SimSun" w:hAnsi="Times New Roman" w:cs="AdvAGroteskBE-R"/>
          <w:b/>
          <w:bCs/>
          <w:sz w:val="24"/>
          <w:szCs w:val="24"/>
        </w:rPr>
      </w:pPr>
      <w:r w:rsidRPr="00FA1237">
        <w:rPr>
          <w:rFonts w:ascii="Times New Roman" w:eastAsia="SimSun" w:hAnsi="Times New Roman" w:cs="AdvAGroteskBE-R"/>
          <w:b/>
          <w:bCs/>
          <w:sz w:val="24"/>
          <w:szCs w:val="24"/>
        </w:rPr>
        <w:t>Tab</w:t>
      </w:r>
      <w:r w:rsidR="008D66ED" w:rsidRPr="00FA1237">
        <w:rPr>
          <w:rFonts w:ascii="Times New Roman" w:eastAsia="SimSun" w:hAnsi="Times New Roman" w:cs="AdvAGroteskBE-R"/>
          <w:b/>
          <w:bCs/>
          <w:sz w:val="24"/>
          <w:szCs w:val="24"/>
        </w:rPr>
        <w:t>le</w:t>
      </w:r>
      <w:r w:rsidRPr="00FA1237">
        <w:rPr>
          <w:rFonts w:ascii="Times New Roman" w:eastAsia="SimSun" w:hAnsi="Times New Roman" w:cs="AdvAGroteskBE-R"/>
          <w:b/>
          <w:bCs/>
          <w:sz w:val="24"/>
          <w:szCs w:val="24"/>
        </w:rPr>
        <w:t xml:space="preserve"> </w:t>
      </w:r>
      <w:r w:rsidR="00143885" w:rsidRPr="00FA1237">
        <w:rPr>
          <w:rFonts w:ascii="Times New Roman" w:eastAsia="SimSun" w:hAnsi="Times New Roman" w:cs="AdvAGroteskBE-R"/>
          <w:b/>
          <w:bCs/>
          <w:sz w:val="24"/>
          <w:szCs w:val="24"/>
        </w:rPr>
        <w:t>S</w:t>
      </w:r>
      <w:r w:rsidRPr="00FA1237">
        <w:rPr>
          <w:rFonts w:ascii="Times New Roman" w:eastAsia="SimSun" w:hAnsi="Times New Roman" w:cs="AdvAGroteskBE-R"/>
          <w:b/>
          <w:bCs/>
          <w:sz w:val="24"/>
          <w:szCs w:val="24"/>
        </w:rPr>
        <w:t>1</w:t>
      </w:r>
      <w:r w:rsidR="008D66ED" w:rsidRPr="00FA1237">
        <w:rPr>
          <w:rFonts w:ascii="Times New Roman" w:eastAsia="SimSun" w:hAnsi="Times New Roman" w:cs="AdvAGroteskBE-R"/>
          <w:b/>
          <w:bCs/>
          <w:sz w:val="24"/>
          <w:szCs w:val="24"/>
        </w:rPr>
        <w:t>.</w:t>
      </w:r>
      <w:r w:rsidRPr="00FA1237">
        <w:rPr>
          <w:rFonts w:ascii="Times New Roman" w:eastAsia="SimSun" w:hAnsi="Times New Roman" w:cs="AdvAGroteskBE-R" w:hint="eastAsia"/>
          <w:b/>
          <w:bCs/>
          <w:sz w:val="24"/>
          <w:szCs w:val="24"/>
        </w:rPr>
        <w:t xml:space="preserve"> </w:t>
      </w:r>
      <w:r w:rsidRPr="00FA1237">
        <w:rPr>
          <w:rFonts w:ascii="Times New Roman" w:eastAsia="SimSun" w:hAnsi="Times New Roman" w:cs="AdvAGroteskBE-R"/>
          <w:b/>
          <w:bCs/>
          <w:sz w:val="24"/>
          <w:szCs w:val="24"/>
        </w:rPr>
        <w:t xml:space="preserve">Characteristics of patient </w:t>
      </w:r>
      <w:r w:rsidRPr="00FA1237">
        <w:rPr>
          <w:rFonts w:ascii="Times New Roman" w:eastAsia="SimSun" w:hAnsi="Times New Roman" w:cs="AdvAGroteskBE-R" w:hint="eastAsia"/>
          <w:b/>
          <w:bCs/>
          <w:sz w:val="24"/>
          <w:szCs w:val="24"/>
        </w:rPr>
        <w:t>sample</w:t>
      </w:r>
      <w:r w:rsidRPr="00FA1237">
        <w:rPr>
          <w:rFonts w:ascii="Times New Roman" w:eastAsia="SimSun" w:hAnsi="Times New Roman" w:cs="AdvAGroteskBE-R"/>
          <w:b/>
          <w:bCs/>
          <w:sz w:val="24"/>
          <w:szCs w:val="24"/>
        </w:rPr>
        <w:t>s.</w:t>
      </w:r>
    </w:p>
    <w:tbl>
      <w:tblPr>
        <w:tblStyle w:val="TableGrid"/>
        <w:tblW w:w="850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709"/>
        <w:gridCol w:w="567"/>
        <w:gridCol w:w="850"/>
        <w:gridCol w:w="1559"/>
        <w:gridCol w:w="1134"/>
        <w:gridCol w:w="851"/>
        <w:gridCol w:w="1134"/>
        <w:gridCol w:w="850"/>
      </w:tblGrid>
      <w:tr w:rsidR="00FA1237" w:rsidRPr="00FA1237" w14:paraId="7370837E" w14:textId="77777777" w:rsidTr="004D5A45">
        <w:trPr>
          <w:trHeight w:val="322"/>
        </w:trPr>
        <w:tc>
          <w:tcPr>
            <w:tcW w:w="851" w:type="dxa"/>
            <w:tcBorders>
              <w:top w:val="single" w:sz="4" w:space="0" w:color="auto"/>
              <w:bottom w:val="single" w:sz="4" w:space="0" w:color="auto"/>
            </w:tcBorders>
          </w:tcPr>
          <w:p w14:paraId="78285065" w14:textId="77777777" w:rsidR="0062648E" w:rsidRPr="00FA1237" w:rsidRDefault="0062648E" w:rsidP="0062648E">
            <w:pPr>
              <w:rPr>
                <w:sz w:val="18"/>
                <w:szCs w:val="18"/>
              </w:rPr>
            </w:pPr>
            <w:r w:rsidRPr="00FA1237">
              <w:rPr>
                <w:rFonts w:ascii="Times New Roman" w:hAnsi="Times New Roman"/>
                <w:sz w:val="18"/>
                <w:szCs w:val="18"/>
              </w:rPr>
              <w:t>Samples</w:t>
            </w:r>
          </w:p>
        </w:tc>
        <w:tc>
          <w:tcPr>
            <w:tcW w:w="709" w:type="dxa"/>
            <w:tcBorders>
              <w:top w:val="single" w:sz="4" w:space="0" w:color="auto"/>
              <w:bottom w:val="single" w:sz="4" w:space="0" w:color="auto"/>
            </w:tcBorders>
          </w:tcPr>
          <w:p w14:paraId="3DA12F86" w14:textId="77777777" w:rsidR="0062648E" w:rsidRPr="00FA1237" w:rsidRDefault="0062648E" w:rsidP="0062648E">
            <w:pPr>
              <w:rPr>
                <w:sz w:val="18"/>
                <w:szCs w:val="18"/>
              </w:rPr>
            </w:pPr>
            <w:r w:rsidRPr="00FA1237">
              <w:rPr>
                <w:rFonts w:ascii="Times New Roman" w:hAnsi="Times New Roman"/>
                <w:sz w:val="18"/>
                <w:szCs w:val="18"/>
              </w:rPr>
              <w:t>Age</w:t>
            </w:r>
          </w:p>
        </w:tc>
        <w:tc>
          <w:tcPr>
            <w:tcW w:w="567" w:type="dxa"/>
            <w:tcBorders>
              <w:top w:val="single" w:sz="4" w:space="0" w:color="auto"/>
              <w:bottom w:val="single" w:sz="4" w:space="0" w:color="auto"/>
            </w:tcBorders>
          </w:tcPr>
          <w:p w14:paraId="6BA8F2D5" w14:textId="77777777" w:rsidR="0062648E" w:rsidRPr="00FA1237" w:rsidRDefault="0062648E" w:rsidP="0062648E">
            <w:pPr>
              <w:rPr>
                <w:sz w:val="18"/>
                <w:szCs w:val="18"/>
              </w:rPr>
            </w:pPr>
            <w:r w:rsidRPr="00FA1237">
              <w:rPr>
                <w:rFonts w:ascii="Times New Roman" w:hAnsi="Times New Roman"/>
                <w:sz w:val="18"/>
                <w:szCs w:val="18"/>
              </w:rPr>
              <w:t>Sex</w:t>
            </w:r>
          </w:p>
        </w:tc>
        <w:tc>
          <w:tcPr>
            <w:tcW w:w="850" w:type="dxa"/>
            <w:tcBorders>
              <w:top w:val="single" w:sz="4" w:space="0" w:color="auto"/>
              <w:bottom w:val="single" w:sz="4" w:space="0" w:color="auto"/>
            </w:tcBorders>
          </w:tcPr>
          <w:p w14:paraId="4B78B656" w14:textId="77777777" w:rsidR="0062648E" w:rsidRPr="00FA1237" w:rsidRDefault="0062648E" w:rsidP="0062648E">
            <w:pPr>
              <w:rPr>
                <w:sz w:val="18"/>
                <w:szCs w:val="18"/>
              </w:rPr>
            </w:pPr>
            <w:r w:rsidRPr="00FA1237">
              <w:rPr>
                <w:rFonts w:ascii="Times New Roman" w:hAnsi="Times New Roman"/>
                <w:sz w:val="18"/>
                <w:szCs w:val="18"/>
              </w:rPr>
              <w:t>FAB subtype</w:t>
            </w:r>
          </w:p>
        </w:tc>
        <w:tc>
          <w:tcPr>
            <w:tcW w:w="1559" w:type="dxa"/>
            <w:tcBorders>
              <w:top w:val="single" w:sz="4" w:space="0" w:color="auto"/>
              <w:bottom w:val="single" w:sz="4" w:space="0" w:color="auto"/>
            </w:tcBorders>
          </w:tcPr>
          <w:p w14:paraId="70F7DCE0" w14:textId="77777777" w:rsidR="0062648E" w:rsidRPr="00FA1237" w:rsidRDefault="0062648E" w:rsidP="0062648E">
            <w:pPr>
              <w:rPr>
                <w:rFonts w:ascii="Times New Roman" w:hAnsi="Times New Roman"/>
                <w:sz w:val="18"/>
                <w:szCs w:val="18"/>
              </w:rPr>
            </w:pPr>
            <w:r w:rsidRPr="00FA1237">
              <w:rPr>
                <w:rFonts w:ascii="Times New Roman" w:hAnsi="Times New Roman" w:hint="eastAsia"/>
                <w:sz w:val="18"/>
                <w:szCs w:val="18"/>
              </w:rPr>
              <w:t>D</w:t>
            </w:r>
            <w:r w:rsidRPr="00FA1237">
              <w:rPr>
                <w:rFonts w:ascii="Times New Roman" w:hAnsi="Times New Roman"/>
                <w:sz w:val="18"/>
                <w:szCs w:val="18"/>
              </w:rPr>
              <w:t>isease status</w:t>
            </w:r>
          </w:p>
        </w:tc>
        <w:tc>
          <w:tcPr>
            <w:tcW w:w="1134" w:type="dxa"/>
            <w:tcBorders>
              <w:top w:val="single" w:sz="4" w:space="0" w:color="auto"/>
              <w:bottom w:val="single" w:sz="4" w:space="0" w:color="auto"/>
            </w:tcBorders>
          </w:tcPr>
          <w:p w14:paraId="6FE18332" w14:textId="77777777" w:rsidR="0062648E" w:rsidRPr="00FA1237" w:rsidRDefault="0062648E" w:rsidP="0062648E">
            <w:pPr>
              <w:rPr>
                <w:sz w:val="18"/>
                <w:szCs w:val="18"/>
              </w:rPr>
            </w:pPr>
            <w:r w:rsidRPr="00FA1237">
              <w:rPr>
                <w:rFonts w:ascii="Times New Roman" w:hAnsi="Times New Roman"/>
                <w:sz w:val="18"/>
                <w:szCs w:val="18"/>
              </w:rPr>
              <w:t>WBC (10</w:t>
            </w:r>
            <w:r w:rsidRPr="00FA1237">
              <w:rPr>
                <w:rFonts w:ascii="Times New Roman" w:hAnsi="Times New Roman"/>
                <w:sz w:val="18"/>
                <w:szCs w:val="18"/>
                <w:vertAlign w:val="superscript"/>
              </w:rPr>
              <w:t>9</w:t>
            </w:r>
            <w:r w:rsidRPr="00FA1237">
              <w:rPr>
                <w:rFonts w:ascii="Times New Roman" w:hAnsi="Times New Roman"/>
                <w:sz w:val="18"/>
                <w:szCs w:val="18"/>
              </w:rPr>
              <w:t>L)</w:t>
            </w:r>
          </w:p>
        </w:tc>
        <w:tc>
          <w:tcPr>
            <w:tcW w:w="851" w:type="dxa"/>
            <w:tcBorders>
              <w:top w:val="single" w:sz="4" w:space="0" w:color="auto"/>
              <w:bottom w:val="single" w:sz="4" w:space="0" w:color="auto"/>
            </w:tcBorders>
          </w:tcPr>
          <w:p w14:paraId="3972FEE3" w14:textId="77777777" w:rsidR="0062648E" w:rsidRPr="00FA1237" w:rsidRDefault="0062648E" w:rsidP="0062648E">
            <w:pPr>
              <w:rPr>
                <w:sz w:val="18"/>
                <w:szCs w:val="18"/>
              </w:rPr>
            </w:pPr>
            <w:r w:rsidRPr="00FA1237">
              <w:rPr>
                <w:rFonts w:ascii="Times New Roman" w:hAnsi="Times New Roman"/>
                <w:sz w:val="18"/>
                <w:szCs w:val="18"/>
              </w:rPr>
              <w:t>Hb (g/l)</w:t>
            </w:r>
          </w:p>
        </w:tc>
        <w:tc>
          <w:tcPr>
            <w:tcW w:w="1134" w:type="dxa"/>
            <w:tcBorders>
              <w:top w:val="single" w:sz="4" w:space="0" w:color="auto"/>
              <w:bottom w:val="single" w:sz="4" w:space="0" w:color="auto"/>
            </w:tcBorders>
          </w:tcPr>
          <w:p w14:paraId="0BA92FB2" w14:textId="77777777" w:rsidR="0062648E" w:rsidRPr="00FA1237" w:rsidRDefault="0062648E" w:rsidP="0062648E">
            <w:pPr>
              <w:rPr>
                <w:sz w:val="18"/>
                <w:szCs w:val="18"/>
              </w:rPr>
            </w:pPr>
            <w:r w:rsidRPr="00FA1237">
              <w:rPr>
                <w:rFonts w:ascii="Times New Roman" w:hAnsi="Times New Roman"/>
                <w:sz w:val="18"/>
                <w:szCs w:val="18"/>
              </w:rPr>
              <w:t>PLT (10</w:t>
            </w:r>
            <w:r w:rsidRPr="00FA1237">
              <w:rPr>
                <w:rFonts w:ascii="Times New Roman" w:hAnsi="Times New Roman"/>
                <w:sz w:val="18"/>
                <w:szCs w:val="18"/>
                <w:vertAlign w:val="superscript"/>
              </w:rPr>
              <w:t>9</w:t>
            </w:r>
            <w:r w:rsidRPr="00FA1237">
              <w:rPr>
                <w:rFonts w:ascii="Times New Roman" w:hAnsi="Times New Roman"/>
                <w:sz w:val="18"/>
                <w:szCs w:val="18"/>
              </w:rPr>
              <w:t>L)</w:t>
            </w:r>
          </w:p>
        </w:tc>
        <w:tc>
          <w:tcPr>
            <w:tcW w:w="850" w:type="dxa"/>
            <w:tcBorders>
              <w:top w:val="single" w:sz="4" w:space="0" w:color="auto"/>
              <w:bottom w:val="single" w:sz="4" w:space="0" w:color="auto"/>
            </w:tcBorders>
          </w:tcPr>
          <w:p w14:paraId="74978259" w14:textId="77777777" w:rsidR="0062648E" w:rsidRPr="00FA1237" w:rsidRDefault="0062648E" w:rsidP="0062648E">
            <w:pPr>
              <w:rPr>
                <w:sz w:val="18"/>
                <w:szCs w:val="18"/>
              </w:rPr>
            </w:pPr>
            <w:r w:rsidRPr="00FA1237">
              <w:rPr>
                <w:rFonts w:ascii="Times New Roman" w:hAnsi="Times New Roman" w:hint="eastAsia"/>
                <w:sz w:val="18"/>
                <w:szCs w:val="18"/>
              </w:rPr>
              <w:t>%</w:t>
            </w:r>
            <w:r w:rsidRPr="00FA1237">
              <w:rPr>
                <w:rFonts w:ascii="AdvOT596495f2" w:hAnsi="AdvOT596495f2"/>
                <w:sz w:val="18"/>
                <w:szCs w:val="18"/>
              </w:rPr>
              <w:t>Blasts (BM)</w:t>
            </w:r>
          </w:p>
        </w:tc>
      </w:tr>
      <w:tr w:rsidR="00FA1237" w:rsidRPr="00FA1237" w14:paraId="131FEEC0" w14:textId="77777777" w:rsidTr="004D5A45">
        <w:trPr>
          <w:trHeight w:val="322"/>
        </w:trPr>
        <w:tc>
          <w:tcPr>
            <w:tcW w:w="851" w:type="dxa"/>
            <w:tcBorders>
              <w:top w:val="single" w:sz="4" w:space="0" w:color="auto"/>
            </w:tcBorders>
          </w:tcPr>
          <w:p w14:paraId="3E718005" w14:textId="77777777" w:rsidR="0062648E" w:rsidRPr="00FA1237" w:rsidRDefault="0062648E" w:rsidP="0062648E">
            <w:pPr>
              <w:rPr>
                <w:sz w:val="18"/>
                <w:szCs w:val="18"/>
              </w:rPr>
            </w:pPr>
            <w:r w:rsidRPr="00FA1237">
              <w:rPr>
                <w:rFonts w:ascii="Times New Roman" w:hAnsi="Times New Roman"/>
                <w:sz w:val="18"/>
                <w:szCs w:val="18"/>
              </w:rPr>
              <w:t>AML1</w:t>
            </w:r>
          </w:p>
        </w:tc>
        <w:tc>
          <w:tcPr>
            <w:tcW w:w="709" w:type="dxa"/>
            <w:tcBorders>
              <w:top w:val="single" w:sz="4" w:space="0" w:color="auto"/>
            </w:tcBorders>
          </w:tcPr>
          <w:p w14:paraId="2349146A" w14:textId="77777777" w:rsidR="0062648E" w:rsidRPr="00FA1237" w:rsidRDefault="0062648E" w:rsidP="0062648E">
            <w:pPr>
              <w:rPr>
                <w:sz w:val="18"/>
                <w:szCs w:val="18"/>
              </w:rPr>
            </w:pPr>
            <w:r w:rsidRPr="00FA1237">
              <w:rPr>
                <w:rFonts w:ascii="Times New Roman" w:eastAsia="SimSun" w:hAnsi="Times New Roman" w:cs="AdvAGroteskBE-R"/>
                <w:sz w:val="18"/>
                <w:szCs w:val="18"/>
              </w:rPr>
              <w:t>72</w:t>
            </w:r>
          </w:p>
        </w:tc>
        <w:tc>
          <w:tcPr>
            <w:tcW w:w="567" w:type="dxa"/>
            <w:tcBorders>
              <w:top w:val="single" w:sz="4" w:space="0" w:color="auto"/>
            </w:tcBorders>
          </w:tcPr>
          <w:p w14:paraId="45A0DCC2" w14:textId="77777777" w:rsidR="0062648E" w:rsidRPr="00FA1237" w:rsidRDefault="0062648E" w:rsidP="0062648E">
            <w:pPr>
              <w:rPr>
                <w:sz w:val="18"/>
                <w:szCs w:val="18"/>
              </w:rPr>
            </w:pPr>
            <w:r w:rsidRPr="00FA1237">
              <w:rPr>
                <w:rFonts w:ascii="Times New Roman" w:eastAsia="SimSun" w:hAnsi="Times New Roman" w:cs="AdvAGroteskBE-R" w:hint="eastAsia"/>
                <w:sz w:val="18"/>
                <w:szCs w:val="18"/>
              </w:rPr>
              <w:t>M</w:t>
            </w:r>
          </w:p>
        </w:tc>
        <w:tc>
          <w:tcPr>
            <w:tcW w:w="850" w:type="dxa"/>
            <w:vMerge w:val="restart"/>
            <w:tcBorders>
              <w:top w:val="single" w:sz="4" w:space="0" w:color="auto"/>
            </w:tcBorders>
          </w:tcPr>
          <w:p w14:paraId="4741C56F" w14:textId="77777777" w:rsidR="0062648E" w:rsidRPr="00FA1237" w:rsidRDefault="0062648E" w:rsidP="0062648E">
            <w:pPr>
              <w:jc w:val="left"/>
              <w:rPr>
                <w:sz w:val="18"/>
                <w:szCs w:val="18"/>
              </w:rPr>
            </w:pPr>
            <w:r w:rsidRPr="00FA1237">
              <w:rPr>
                <w:rFonts w:ascii="Times New Roman" w:eastAsia="SimSun" w:hAnsi="Times New Roman" w:cs="AdvAGroteskBE-R"/>
                <w:sz w:val="18"/>
                <w:szCs w:val="18"/>
              </w:rPr>
              <w:t>M2</w:t>
            </w:r>
          </w:p>
          <w:p w14:paraId="41400DB0" w14:textId="77777777" w:rsidR="0062648E" w:rsidRPr="00FA1237" w:rsidRDefault="0062648E" w:rsidP="0062648E">
            <w:pPr>
              <w:jc w:val="left"/>
              <w:rPr>
                <w:sz w:val="18"/>
                <w:szCs w:val="18"/>
              </w:rPr>
            </w:pPr>
            <w:r w:rsidRPr="00FA1237">
              <w:rPr>
                <w:rFonts w:ascii="Times New Roman" w:eastAsia="SimSun" w:hAnsi="Times New Roman" w:cs="AdvAGroteskBE-R"/>
                <w:sz w:val="18"/>
                <w:szCs w:val="18"/>
              </w:rPr>
              <w:t>M2</w:t>
            </w:r>
          </w:p>
          <w:p w14:paraId="5159F506" w14:textId="77777777" w:rsidR="0062648E" w:rsidRPr="00FA1237" w:rsidRDefault="0062648E" w:rsidP="0062648E">
            <w:pPr>
              <w:jc w:val="left"/>
              <w:rPr>
                <w:sz w:val="18"/>
                <w:szCs w:val="18"/>
              </w:rPr>
            </w:pPr>
            <w:r w:rsidRPr="00FA1237">
              <w:rPr>
                <w:rFonts w:ascii="Times New Roman" w:eastAsia="SimSun" w:hAnsi="Times New Roman" w:cs="AdvAGroteskBE-R"/>
                <w:sz w:val="18"/>
                <w:szCs w:val="18"/>
              </w:rPr>
              <w:t>M2</w:t>
            </w:r>
          </w:p>
        </w:tc>
        <w:tc>
          <w:tcPr>
            <w:tcW w:w="1559" w:type="dxa"/>
            <w:tcBorders>
              <w:top w:val="single" w:sz="4" w:space="0" w:color="auto"/>
            </w:tcBorders>
          </w:tcPr>
          <w:p w14:paraId="0319CA17"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New diagnosis</w:t>
            </w:r>
          </w:p>
        </w:tc>
        <w:tc>
          <w:tcPr>
            <w:tcW w:w="1134" w:type="dxa"/>
            <w:tcBorders>
              <w:top w:val="single" w:sz="4" w:space="0" w:color="auto"/>
            </w:tcBorders>
          </w:tcPr>
          <w:p w14:paraId="0F6A7ED8" w14:textId="77777777" w:rsidR="0062648E" w:rsidRPr="00FA1237" w:rsidRDefault="0062648E" w:rsidP="0062648E">
            <w:pPr>
              <w:rPr>
                <w:sz w:val="18"/>
                <w:szCs w:val="18"/>
              </w:rPr>
            </w:pPr>
            <w:r w:rsidRPr="00FA1237">
              <w:rPr>
                <w:rFonts w:ascii="Times New Roman" w:eastAsia="SimSun" w:hAnsi="Times New Roman" w:cs="AdvAGroteskBE-R"/>
                <w:sz w:val="18"/>
                <w:szCs w:val="18"/>
              </w:rPr>
              <w:t>88.57</w:t>
            </w:r>
          </w:p>
        </w:tc>
        <w:tc>
          <w:tcPr>
            <w:tcW w:w="851" w:type="dxa"/>
            <w:tcBorders>
              <w:top w:val="single" w:sz="4" w:space="0" w:color="auto"/>
            </w:tcBorders>
          </w:tcPr>
          <w:p w14:paraId="0390D794" w14:textId="77777777" w:rsidR="0062648E" w:rsidRPr="00FA1237" w:rsidRDefault="0062648E" w:rsidP="0062648E">
            <w:pPr>
              <w:rPr>
                <w:sz w:val="18"/>
                <w:szCs w:val="18"/>
              </w:rPr>
            </w:pPr>
            <w:r w:rsidRPr="00FA1237">
              <w:rPr>
                <w:rFonts w:ascii="Times New Roman" w:eastAsia="SimSun" w:hAnsi="Times New Roman" w:cs="AdvAGroteskBE-R"/>
                <w:sz w:val="18"/>
                <w:szCs w:val="18"/>
              </w:rPr>
              <w:t>52</w:t>
            </w:r>
          </w:p>
        </w:tc>
        <w:tc>
          <w:tcPr>
            <w:tcW w:w="1134" w:type="dxa"/>
            <w:tcBorders>
              <w:top w:val="single" w:sz="4" w:space="0" w:color="auto"/>
            </w:tcBorders>
          </w:tcPr>
          <w:p w14:paraId="66AAE83C" w14:textId="77777777" w:rsidR="0062648E" w:rsidRPr="00FA1237" w:rsidRDefault="0062648E" w:rsidP="0062648E">
            <w:pPr>
              <w:rPr>
                <w:sz w:val="18"/>
                <w:szCs w:val="18"/>
              </w:rPr>
            </w:pPr>
            <w:r w:rsidRPr="00FA1237">
              <w:rPr>
                <w:rFonts w:ascii="Times New Roman" w:eastAsia="SimSun" w:hAnsi="Times New Roman" w:cs="AdvAGroteskBE-R"/>
                <w:sz w:val="18"/>
                <w:szCs w:val="18"/>
              </w:rPr>
              <w:t>77</w:t>
            </w:r>
          </w:p>
        </w:tc>
        <w:tc>
          <w:tcPr>
            <w:tcW w:w="850" w:type="dxa"/>
            <w:tcBorders>
              <w:top w:val="single" w:sz="4" w:space="0" w:color="auto"/>
            </w:tcBorders>
          </w:tcPr>
          <w:p w14:paraId="459C2ABA" w14:textId="77777777" w:rsidR="0062648E" w:rsidRPr="00FA1237" w:rsidRDefault="0062648E" w:rsidP="0062648E">
            <w:pPr>
              <w:rPr>
                <w:rFonts w:ascii="Times New Roman" w:hAnsi="Times New Roman" w:cs="Times New Roman"/>
                <w:sz w:val="18"/>
                <w:szCs w:val="18"/>
              </w:rPr>
            </w:pPr>
            <w:r w:rsidRPr="00FA1237">
              <w:rPr>
                <w:rFonts w:ascii="Times New Roman" w:hAnsi="Times New Roman" w:cs="Times New Roman"/>
                <w:sz w:val="18"/>
                <w:szCs w:val="18"/>
              </w:rPr>
              <w:t>69.75</w:t>
            </w:r>
          </w:p>
        </w:tc>
      </w:tr>
      <w:tr w:rsidR="00FA1237" w:rsidRPr="00FA1237" w14:paraId="04D851F2" w14:textId="77777777" w:rsidTr="004D5A45">
        <w:trPr>
          <w:trHeight w:val="332"/>
        </w:trPr>
        <w:tc>
          <w:tcPr>
            <w:tcW w:w="851" w:type="dxa"/>
          </w:tcPr>
          <w:p w14:paraId="4B16F2AC" w14:textId="77777777" w:rsidR="0062648E" w:rsidRPr="00FA1237" w:rsidRDefault="0062648E" w:rsidP="0062648E">
            <w:pPr>
              <w:rPr>
                <w:sz w:val="18"/>
                <w:szCs w:val="18"/>
              </w:rPr>
            </w:pPr>
            <w:r w:rsidRPr="00FA1237">
              <w:rPr>
                <w:rFonts w:ascii="Times New Roman" w:hAnsi="Times New Roman"/>
                <w:sz w:val="18"/>
                <w:szCs w:val="18"/>
              </w:rPr>
              <w:t>AML2</w:t>
            </w:r>
          </w:p>
        </w:tc>
        <w:tc>
          <w:tcPr>
            <w:tcW w:w="709" w:type="dxa"/>
          </w:tcPr>
          <w:p w14:paraId="4A688FCB" w14:textId="77777777" w:rsidR="0062648E" w:rsidRPr="00FA1237" w:rsidRDefault="0062648E" w:rsidP="0062648E">
            <w:pPr>
              <w:rPr>
                <w:sz w:val="18"/>
                <w:szCs w:val="18"/>
              </w:rPr>
            </w:pPr>
            <w:r w:rsidRPr="00FA1237">
              <w:rPr>
                <w:rFonts w:ascii="Times New Roman" w:eastAsia="SimSun" w:hAnsi="Times New Roman" w:cs="AdvAGroteskBE-R"/>
                <w:sz w:val="18"/>
                <w:szCs w:val="18"/>
              </w:rPr>
              <w:t>21</w:t>
            </w:r>
          </w:p>
        </w:tc>
        <w:tc>
          <w:tcPr>
            <w:tcW w:w="567" w:type="dxa"/>
          </w:tcPr>
          <w:p w14:paraId="28613A63" w14:textId="77777777" w:rsidR="0062648E" w:rsidRPr="00FA1237" w:rsidRDefault="0062648E" w:rsidP="0062648E">
            <w:pPr>
              <w:rPr>
                <w:sz w:val="18"/>
                <w:szCs w:val="18"/>
              </w:rPr>
            </w:pPr>
            <w:r w:rsidRPr="00FA1237">
              <w:rPr>
                <w:rFonts w:ascii="Times New Roman" w:eastAsia="SimSun" w:hAnsi="Times New Roman" w:cs="AdvAGroteskBE-R" w:hint="eastAsia"/>
                <w:sz w:val="18"/>
                <w:szCs w:val="18"/>
              </w:rPr>
              <w:t>M</w:t>
            </w:r>
          </w:p>
        </w:tc>
        <w:tc>
          <w:tcPr>
            <w:tcW w:w="850" w:type="dxa"/>
            <w:vMerge/>
          </w:tcPr>
          <w:p w14:paraId="3509A110" w14:textId="77777777" w:rsidR="0062648E" w:rsidRPr="00FA1237" w:rsidRDefault="0062648E" w:rsidP="0062648E">
            <w:pPr>
              <w:jc w:val="left"/>
              <w:rPr>
                <w:sz w:val="18"/>
                <w:szCs w:val="18"/>
              </w:rPr>
            </w:pPr>
          </w:p>
        </w:tc>
        <w:tc>
          <w:tcPr>
            <w:tcW w:w="1559" w:type="dxa"/>
          </w:tcPr>
          <w:p w14:paraId="4D74A606"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sz w:val="18"/>
                <w:szCs w:val="18"/>
              </w:rPr>
              <w:t>Relapse</w:t>
            </w:r>
          </w:p>
        </w:tc>
        <w:tc>
          <w:tcPr>
            <w:tcW w:w="1134" w:type="dxa"/>
          </w:tcPr>
          <w:p w14:paraId="0F120B66" w14:textId="77777777" w:rsidR="0062648E" w:rsidRPr="00FA1237" w:rsidRDefault="0062648E" w:rsidP="0062648E">
            <w:pPr>
              <w:rPr>
                <w:sz w:val="18"/>
                <w:szCs w:val="18"/>
              </w:rPr>
            </w:pPr>
            <w:r w:rsidRPr="00FA1237">
              <w:rPr>
                <w:rFonts w:ascii="Times New Roman" w:eastAsia="SimSun" w:hAnsi="Times New Roman" w:cs="AdvAGroteskBE-R"/>
                <w:sz w:val="18"/>
                <w:szCs w:val="18"/>
              </w:rPr>
              <w:t>2.04</w:t>
            </w:r>
          </w:p>
        </w:tc>
        <w:tc>
          <w:tcPr>
            <w:tcW w:w="851" w:type="dxa"/>
          </w:tcPr>
          <w:p w14:paraId="424C0C04" w14:textId="77777777" w:rsidR="0062648E" w:rsidRPr="00FA1237" w:rsidRDefault="0062648E" w:rsidP="0062648E">
            <w:pPr>
              <w:rPr>
                <w:sz w:val="18"/>
                <w:szCs w:val="18"/>
              </w:rPr>
            </w:pPr>
            <w:r w:rsidRPr="00FA1237">
              <w:rPr>
                <w:rFonts w:ascii="Times New Roman" w:eastAsia="SimSun" w:hAnsi="Times New Roman" w:cs="AdvAGroteskBE-R"/>
                <w:sz w:val="18"/>
                <w:szCs w:val="18"/>
              </w:rPr>
              <w:t>82</w:t>
            </w:r>
          </w:p>
        </w:tc>
        <w:tc>
          <w:tcPr>
            <w:tcW w:w="1134" w:type="dxa"/>
          </w:tcPr>
          <w:p w14:paraId="7A75C5A0" w14:textId="77777777" w:rsidR="0062648E" w:rsidRPr="00FA1237" w:rsidRDefault="0062648E" w:rsidP="0062648E">
            <w:pPr>
              <w:rPr>
                <w:sz w:val="18"/>
                <w:szCs w:val="18"/>
              </w:rPr>
            </w:pPr>
            <w:r w:rsidRPr="00FA1237">
              <w:rPr>
                <w:rFonts w:ascii="Times New Roman" w:eastAsia="SimSun" w:hAnsi="Times New Roman" w:cs="AdvAGroteskBE-R"/>
                <w:sz w:val="18"/>
                <w:szCs w:val="18"/>
              </w:rPr>
              <w:t>50</w:t>
            </w:r>
          </w:p>
        </w:tc>
        <w:tc>
          <w:tcPr>
            <w:tcW w:w="850" w:type="dxa"/>
          </w:tcPr>
          <w:p w14:paraId="132B729B" w14:textId="77777777" w:rsidR="0062648E" w:rsidRPr="00FA1237" w:rsidRDefault="0062648E" w:rsidP="0062648E">
            <w:pPr>
              <w:rPr>
                <w:sz w:val="18"/>
                <w:szCs w:val="18"/>
              </w:rPr>
            </w:pPr>
            <w:r w:rsidRPr="00FA1237">
              <w:rPr>
                <w:rFonts w:ascii="Times New Roman" w:eastAsia="SimSun" w:hAnsi="Times New Roman" w:cs="AdvAGroteskBE-R" w:hint="eastAsia"/>
                <w:sz w:val="18"/>
                <w:szCs w:val="18"/>
              </w:rPr>
              <w:t>3</w:t>
            </w:r>
            <w:r w:rsidRPr="00FA1237">
              <w:rPr>
                <w:rFonts w:ascii="Times New Roman" w:eastAsia="SimSun" w:hAnsi="Times New Roman" w:cs="AdvAGroteskBE-R"/>
                <w:sz w:val="18"/>
                <w:szCs w:val="18"/>
              </w:rPr>
              <w:t>8.74</w:t>
            </w:r>
          </w:p>
        </w:tc>
      </w:tr>
      <w:tr w:rsidR="00FA1237" w:rsidRPr="00FA1237" w14:paraId="5C75A5B8" w14:textId="77777777" w:rsidTr="004D5A45">
        <w:trPr>
          <w:trHeight w:val="322"/>
        </w:trPr>
        <w:tc>
          <w:tcPr>
            <w:tcW w:w="851" w:type="dxa"/>
          </w:tcPr>
          <w:p w14:paraId="79CC55C7" w14:textId="77777777" w:rsidR="0062648E" w:rsidRPr="00FA1237" w:rsidRDefault="0062648E" w:rsidP="0062648E">
            <w:pPr>
              <w:rPr>
                <w:sz w:val="18"/>
                <w:szCs w:val="18"/>
              </w:rPr>
            </w:pPr>
            <w:r w:rsidRPr="00FA1237">
              <w:rPr>
                <w:rFonts w:ascii="Times New Roman" w:hAnsi="Times New Roman"/>
                <w:sz w:val="18"/>
                <w:szCs w:val="18"/>
              </w:rPr>
              <w:t>AML3</w:t>
            </w:r>
          </w:p>
        </w:tc>
        <w:tc>
          <w:tcPr>
            <w:tcW w:w="709" w:type="dxa"/>
          </w:tcPr>
          <w:p w14:paraId="2F039B38" w14:textId="77777777" w:rsidR="0062648E" w:rsidRPr="00FA1237" w:rsidRDefault="0062648E" w:rsidP="0062648E">
            <w:pPr>
              <w:rPr>
                <w:sz w:val="18"/>
                <w:szCs w:val="18"/>
              </w:rPr>
            </w:pPr>
            <w:r w:rsidRPr="00FA1237">
              <w:rPr>
                <w:rFonts w:ascii="Times New Roman" w:eastAsia="SimSun" w:hAnsi="Times New Roman" w:cs="AdvAGroteskBE-R"/>
                <w:sz w:val="18"/>
                <w:szCs w:val="18"/>
              </w:rPr>
              <w:t>33</w:t>
            </w:r>
          </w:p>
        </w:tc>
        <w:tc>
          <w:tcPr>
            <w:tcW w:w="567" w:type="dxa"/>
          </w:tcPr>
          <w:p w14:paraId="38668AC9" w14:textId="77777777" w:rsidR="0062648E" w:rsidRPr="00FA1237" w:rsidRDefault="0062648E" w:rsidP="0062648E">
            <w:pPr>
              <w:rPr>
                <w:sz w:val="18"/>
                <w:szCs w:val="18"/>
              </w:rPr>
            </w:pPr>
            <w:r w:rsidRPr="00FA1237">
              <w:rPr>
                <w:rFonts w:ascii="Times New Roman" w:eastAsia="SimSun" w:hAnsi="Times New Roman" w:cs="AdvAGroteskBE-R" w:hint="eastAsia"/>
                <w:sz w:val="18"/>
                <w:szCs w:val="18"/>
              </w:rPr>
              <w:t>F</w:t>
            </w:r>
          </w:p>
        </w:tc>
        <w:tc>
          <w:tcPr>
            <w:tcW w:w="850" w:type="dxa"/>
            <w:vMerge/>
          </w:tcPr>
          <w:p w14:paraId="50E719E2" w14:textId="77777777" w:rsidR="0062648E" w:rsidRPr="00FA1237" w:rsidRDefault="0062648E" w:rsidP="0062648E">
            <w:pPr>
              <w:jc w:val="left"/>
              <w:rPr>
                <w:sz w:val="18"/>
                <w:szCs w:val="18"/>
              </w:rPr>
            </w:pPr>
          </w:p>
        </w:tc>
        <w:tc>
          <w:tcPr>
            <w:tcW w:w="1559" w:type="dxa"/>
          </w:tcPr>
          <w:p w14:paraId="4CD8DD46"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New diagnosis</w:t>
            </w:r>
          </w:p>
        </w:tc>
        <w:tc>
          <w:tcPr>
            <w:tcW w:w="1134" w:type="dxa"/>
          </w:tcPr>
          <w:p w14:paraId="36ADAF08" w14:textId="77777777" w:rsidR="0062648E" w:rsidRPr="00FA1237" w:rsidRDefault="0062648E" w:rsidP="0062648E">
            <w:pPr>
              <w:rPr>
                <w:sz w:val="18"/>
                <w:szCs w:val="18"/>
              </w:rPr>
            </w:pPr>
            <w:r w:rsidRPr="00FA1237">
              <w:rPr>
                <w:rFonts w:ascii="Times New Roman" w:eastAsia="SimSun" w:hAnsi="Times New Roman" w:cs="AdvAGroteskBE-R"/>
                <w:sz w:val="18"/>
                <w:szCs w:val="18"/>
              </w:rPr>
              <w:t>2.20</w:t>
            </w:r>
          </w:p>
        </w:tc>
        <w:tc>
          <w:tcPr>
            <w:tcW w:w="851" w:type="dxa"/>
          </w:tcPr>
          <w:p w14:paraId="40208F43" w14:textId="77777777" w:rsidR="0062648E" w:rsidRPr="00FA1237" w:rsidRDefault="0062648E" w:rsidP="0062648E">
            <w:pPr>
              <w:rPr>
                <w:sz w:val="18"/>
                <w:szCs w:val="18"/>
              </w:rPr>
            </w:pPr>
            <w:r w:rsidRPr="00FA1237">
              <w:rPr>
                <w:rFonts w:ascii="Times New Roman" w:eastAsia="SimSun" w:hAnsi="Times New Roman" w:cs="AdvAGroteskBE-R"/>
                <w:sz w:val="18"/>
                <w:szCs w:val="18"/>
              </w:rPr>
              <w:t>108</w:t>
            </w:r>
          </w:p>
        </w:tc>
        <w:tc>
          <w:tcPr>
            <w:tcW w:w="1134" w:type="dxa"/>
          </w:tcPr>
          <w:p w14:paraId="3C24D083" w14:textId="77777777" w:rsidR="0062648E" w:rsidRPr="00FA1237" w:rsidRDefault="0062648E" w:rsidP="0062648E">
            <w:pPr>
              <w:rPr>
                <w:sz w:val="18"/>
                <w:szCs w:val="18"/>
              </w:rPr>
            </w:pPr>
            <w:r w:rsidRPr="00FA1237">
              <w:rPr>
                <w:rFonts w:ascii="Times New Roman" w:eastAsia="SimSun" w:hAnsi="Times New Roman" w:cs="AdvAGroteskBE-R"/>
                <w:sz w:val="18"/>
                <w:szCs w:val="18"/>
              </w:rPr>
              <w:t>80</w:t>
            </w:r>
          </w:p>
        </w:tc>
        <w:tc>
          <w:tcPr>
            <w:tcW w:w="850" w:type="dxa"/>
          </w:tcPr>
          <w:p w14:paraId="6B5FFCE4" w14:textId="77777777" w:rsidR="0062648E" w:rsidRPr="00FA1237" w:rsidRDefault="0062648E" w:rsidP="0062648E">
            <w:pPr>
              <w:rPr>
                <w:sz w:val="18"/>
                <w:szCs w:val="18"/>
              </w:rPr>
            </w:pPr>
            <w:r w:rsidRPr="00FA1237">
              <w:rPr>
                <w:rFonts w:ascii="Times New Roman" w:eastAsia="SimSun" w:hAnsi="Times New Roman" w:cs="AdvAGroteskBE-R"/>
                <w:sz w:val="18"/>
                <w:szCs w:val="18"/>
              </w:rPr>
              <w:t>29.50</w:t>
            </w:r>
          </w:p>
        </w:tc>
      </w:tr>
      <w:tr w:rsidR="00FA1237" w:rsidRPr="00FA1237" w14:paraId="0B12A4B4" w14:textId="77777777" w:rsidTr="004D5A45">
        <w:trPr>
          <w:trHeight w:val="322"/>
        </w:trPr>
        <w:tc>
          <w:tcPr>
            <w:tcW w:w="851" w:type="dxa"/>
          </w:tcPr>
          <w:p w14:paraId="28637D74"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AML4</w:t>
            </w:r>
          </w:p>
        </w:tc>
        <w:tc>
          <w:tcPr>
            <w:tcW w:w="709" w:type="dxa"/>
          </w:tcPr>
          <w:p w14:paraId="0BD09D6A"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5</w:t>
            </w:r>
            <w:r w:rsidRPr="00FA1237">
              <w:rPr>
                <w:rFonts w:ascii="Times New Roman" w:eastAsia="SimSun" w:hAnsi="Times New Roman" w:cs="AdvAGroteskBE-R"/>
                <w:sz w:val="18"/>
                <w:szCs w:val="18"/>
              </w:rPr>
              <w:t>9</w:t>
            </w:r>
          </w:p>
        </w:tc>
        <w:tc>
          <w:tcPr>
            <w:tcW w:w="567" w:type="dxa"/>
          </w:tcPr>
          <w:p w14:paraId="5D33AFEA"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F</w:t>
            </w:r>
          </w:p>
        </w:tc>
        <w:tc>
          <w:tcPr>
            <w:tcW w:w="850" w:type="dxa"/>
          </w:tcPr>
          <w:p w14:paraId="22F09DFE" w14:textId="77777777" w:rsidR="0062648E" w:rsidRPr="00FA1237" w:rsidRDefault="0062648E" w:rsidP="0062648E">
            <w:pPr>
              <w:jc w:val="left"/>
              <w:rPr>
                <w:sz w:val="18"/>
                <w:szCs w:val="18"/>
              </w:rPr>
            </w:pPr>
            <w:r w:rsidRPr="00FA1237">
              <w:rPr>
                <w:rFonts w:ascii="Times New Roman" w:eastAsia="SimSun" w:hAnsi="Times New Roman" w:cs="AdvAGroteskBE-R"/>
                <w:sz w:val="18"/>
                <w:szCs w:val="18"/>
              </w:rPr>
              <w:t>M4</w:t>
            </w:r>
          </w:p>
        </w:tc>
        <w:tc>
          <w:tcPr>
            <w:tcW w:w="1559" w:type="dxa"/>
          </w:tcPr>
          <w:p w14:paraId="03E9E807"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New diagnosis</w:t>
            </w:r>
          </w:p>
        </w:tc>
        <w:tc>
          <w:tcPr>
            <w:tcW w:w="1134" w:type="dxa"/>
          </w:tcPr>
          <w:p w14:paraId="3F770459"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2</w:t>
            </w:r>
            <w:r w:rsidRPr="00FA1237">
              <w:rPr>
                <w:rFonts w:ascii="Times New Roman" w:eastAsia="SimSun" w:hAnsi="Times New Roman" w:cs="AdvAGroteskBE-R"/>
                <w:sz w:val="18"/>
                <w:szCs w:val="18"/>
              </w:rPr>
              <w:t>72.71</w:t>
            </w:r>
          </w:p>
        </w:tc>
        <w:tc>
          <w:tcPr>
            <w:tcW w:w="851" w:type="dxa"/>
          </w:tcPr>
          <w:p w14:paraId="53EE9FD3"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5</w:t>
            </w:r>
            <w:r w:rsidRPr="00FA1237">
              <w:rPr>
                <w:rFonts w:ascii="Times New Roman" w:eastAsia="SimSun" w:hAnsi="Times New Roman" w:cs="AdvAGroteskBE-R"/>
                <w:sz w:val="18"/>
                <w:szCs w:val="18"/>
              </w:rPr>
              <w:t>7</w:t>
            </w:r>
          </w:p>
        </w:tc>
        <w:tc>
          <w:tcPr>
            <w:tcW w:w="1134" w:type="dxa"/>
          </w:tcPr>
          <w:p w14:paraId="04764529"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3</w:t>
            </w:r>
            <w:r w:rsidRPr="00FA1237">
              <w:rPr>
                <w:rFonts w:ascii="Times New Roman" w:eastAsia="SimSun" w:hAnsi="Times New Roman" w:cs="AdvAGroteskBE-R"/>
                <w:sz w:val="18"/>
                <w:szCs w:val="18"/>
              </w:rPr>
              <w:t>1</w:t>
            </w:r>
          </w:p>
        </w:tc>
        <w:tc>
          <w:tcPr>
            <w:tcW w:w="850" w:type="dxa"/>
          </w:tcPr>
          <w:p w14:paraId="4847F1C3"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7</w:t>
            </w:r>
            <w:r w:rsidRPr="00FA1237">
              <w:rPr>
                <w:rFonts w:ascii="Times New Roman" w:eastAsia="SimSun" w:hAnsi="Times New Roman" w:cs="AdvAGroteskBE-R"/>
                <w:sz w:val="18"/>
                <w:szCs w:val="18"/>
              </w:rPr>
              <w:t>5.61</w:t>
            </w:r>
          </w:p>
        </w:tc>
      </w:tr>
      <w:tr w:rsidR="00FA1237" w:rsidRPr="00FA1237" w14:paraId="04817DD8" w14:textId="77777777" w:rsidTr="004D5A45">
        <w:trPr>
          <w:trHeight w:val="322"/>
        </w:trPr>
        <w:tc>
          <w:tcPr>
            <w:tcW w:w="851" w:type="dxa"/>
          </w:tcPr>
          <w:p w14:paraId="65453F37"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AML5</w:t>
            </w:r>
          </w:p>
        </w:tc>
        <w:tc>
          <w:tcPr>
            <w:tcW w:w="709" w:type="dxa"/>
          </w:tcPr>
          <w:p w14:paraId="2C97192B"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5</w:t>
            </w:r>
            <w:r w:rsidRPr="00FA1237">
              <w:rPr>
                <w:rFonts w:ascii="Times New Roman" w:eastAsia="SimSun" w:hAnsi="Times New Roman" w:cs="AdvAGroteskBE-R"/>
                <w:sz w:val="18"/>
                <w:szCs w:val="18"/>
              </w:rPr>
              <w:t>7</w:t>
            </w:r>
          </w:p>
        </w:tc>
        <w:tc>
          <w:tcPr>
            <w:tcW w:w="567" w:type="dxa"/>
          </w:tcPr>
          <w:p w14:paraId="3BAD4796"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p>
        </w:tc>
        <w:tc>
          <w:tcPr>
            <w:tcW w:w="850" w:type="dxa"/>
          </w:tcPr>
          <w:p w14:paraId="01A00B7B" w14:textId="77777777" w:rsidR="0062648E" w:rsidRPr="00FA1237" w:rsidRDefault="0062648E" w:rsidP="0062648E">
            <w:pPr>
              <w:jc w:val="left"/>
              <w:rPr>
                <w:sz w:val="18"/>
                <w:szCs w:val="18"/>
              </w:rPr>
            </w:pPr>
            <w:r w:rsidRPr="00FA1237">
              <w:rPr>
                <w:rFonts w:ascii="Times New Roman" w:eastAsia="SimSun" w:hAnsi="Times New Roman" w:cs="AdvAGroteskBE-R"/>
                <w:sz w:val="18"/>
                <w:szCs w:val="18"/>
              </w:rPr>
              <w:t>M4</w:t>
            </w:r>
          </w:p>
        </w:tc>
        <w:tc>
          <w:tcPr>
            <w:tcW w:w="1559" w:type="dxa"/>
          </w:tcPr>
          <w:p w14:paraId="73E513D2"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New diagnosis</w:t>
            </w:r>
          </w:p>
        </w:tc>
        <w:tc>
          <w:tcPr>
            <w:tcW w:w="1134" w:type="dxa"/>
          </w:tcPr>
          <w:p w14:paraId="36364A97"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1</w:t>
            </w:r>
            <w:r w:rsidRPr="00FA1237">
              <w:rPr>
                <w:rFonts w:ascii="Times New Roman" w:eastAsia="SimSun" w:hAnsi="Times New Roman" w:cs="AdvAGroteskBE-R"/>
                <w:sz w:val="18"/>
                <w:szCs w:val="18"/>
              </w:rPr>
              <w:t>.25</w:t>
            </w:r>
          </w:p>
        </w:tc>
        <w:tc>
          <w:tcPr>
            <w:tcW w:w="851" w:type="dxa"/>
          </w:tcPr>
          <w:p w14:paraId="5BD84611"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5</w:t>
            </w:r>
            <w:r w:rsidRPr="00FA1237">
              <w:rPr>
                <w:rFonts w:ascii="Times New Roman" w:eastAsia="SimSun" w:hAnsi="Times New Roman" w:cs="AdvAGroteskBE-R"/>
                <w:sz w:val="18"/>
                <w:szCs w:val="18"/>
              </w:rPr>
              <w:t>3</w:t>
            </w:r>
          </w:p>
        </w:tc>
        <w:tc>
          <w:tcPr>
            <w:tcW w:w="1134" w:type="dxa"/>
          </w:tcPr>
          <w:p w14:paraId="1304D165"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1</w:t>
            </w:r>
            <w:r w:rsidRPr="00FA1237">
              <w:rPr>
                <w:rFonts w:ascii="Times New Roman" w:eastAsia="SimSun" w:hAnsi="Times New Roman" w:cs="AdvAGroteskBE-R"/>
                <w:sz w:val="18"/>
                <w:szCs w:val="18"/>
              </w:rPr>
              <w:t>3</w:t>
            </w:r>
          </w:p>
        </w:tc>
        <w:tc>
          <w:tcPr>
            <w:tcW w:w="850" w:type="dxa"/>
          </w:tcPr>
          <w:p w14:paraId="3AE1D3A7"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2</w:t>
            </w:r>
            <w:r w:rsidRPr="00FA1237">
              <w:rPr>
                <w:rFonts w:ascii="Times New Roman" w:eastAsia="SimSun" w:hAnsi="Times New Roman" w:cs="AdvAGroteskBE-R"/>
                <w:sz w:val="18"/>
                <w:szCs w:val="18"/>
              </w:rPr>
              <w:t>3.60</w:t>
            </w:r>
          </w:p>
        </w:tc>
      </w:tr>
      <w:tr w:rsidR="00FA1237" w:rsidRPr="00FA1237" w14:paraId="5258229A" w14:textId="77777777" w:rsidTr="004D5A45">
        <w:trPr>
          <w:trHeight w:val="322"/>
        </w:trPr>
        <w:tc>
          <w:tcPr>
            <w:tcW w:w="851" w:type="dxa"/>
          </w:tcPr>
          <w:p w14:paraId="76C58894"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AML6</w:t>
            </w:r>
          </w:p>
        </w:tc>
        <w:tc>
          <w:tcPr>
            <w:tcW w:w="709" w:type="dxa"/>
          </w:tcPr>
          <w:p w14:paraId="1315900D"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4</w:t>
            </w:r>
            <w:r w:rsidRPr="00FA1237">
              <w:rPr>
                <w:rFonts w:ascii="Times New Roman" w:eastAsia="SimSun" w:hAnsi="Times New Roman" w:cs="AdvAGroteskBE-R"/>
                <w:sz w:val="18"/>
                <w:szCs w:val="18"/>
              </w:rPr>
              <w:t>6</w:t>
            </w:r>
          </w:p>
        </w:tc>
        <w:tc>
          <w:tcPr>
            <w:tcW w:w="567" w:type="dxa"/>
          </w:tcPr>
          <w:p w14:paraId="3D4406FC"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F</w:t>
            </w:r>
          </w:p>
        </w:tc>
        <w:tc>
          <w:tcPr>
            <w:tcW w:w="850" w:type="dxa"/>
          </w:tcPr>
          <w:p w14:paraId="75CCB73A" w14:textId="77777777" w:rsidR="0062648E" w:rsidRPr="00FA1237" w:rsidRDefault="0062648E" w:rsidP="0062648E">
            <w:pPr>
              <w:jc w:val="left"/>
              <w:rPr>
                <w:sz w:val="18"/>
                <w:szCs w:val="18"/>
              </w:rPr>
            </w:pPr>
            <w:r w:rsidRPr="00FA1237">
              <w:rPr>
                <w:rFonts w:ascii="Times New Roman" w:eastAsia="SimSun" w:hAnsi="Times New Roman" w:cs="AdvAGroteskBE-R"/>
                <w:sz w:val="18"/>
                <w:szCs w:val="18"/>
              </w:rPr>
              <w:t>M2</w:t>
            </w:r>
          </w:p>
        </w:tc>
        <w:tc>
          <w:tcPr>
            <w:tcW w:w="1559" w:type="dxa"/>
          </w:tcPr>
          <w:p w14:paraId="499E296D"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sz w:val="18"/>
                <w:szCs w:val="18"/>
              </w:rPr>
              <w:t>Relapse</w:t>
            </w:r>
          </w:p>
        </w:tc>
        <w:tc>
          <w:tcPr>
            <w:tcW w:w="1134" w:type="dxa"/>
          </w:tcPr>
          <w:p w14:paraId="53A81017"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2</w:t>
            </w:r>
            <w:r w:rsidRPr="00FA1237">
              <w:rPr>
                <w:rFonts w:ascii="Times New Roman" w:eastAsia="SimSun" w:hAnsi="Times New Roman" w:cs="AdvAGroteskBE-R"/>
                <w:sz w:val="18"/>
                <w:szCs w:val="18"/>
              </w:rPr>
              <w:t>5.47</w:t>
            </w:r>
          </w:p>
        </w:tc>
        <w:tc>
          <w:tcPr>
            <w:tcW w:w="851" w:type="dxa"/>
          </w:tcPr>
          <w:p w14:paraId="717E25DC"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8</w:t>
            </w:r>
            <w:r w:rsidRPr="00FA1237">
              <w:rPr>
                <w:rFonts w:ascii="Times New Roman" w:eastAsia="SimSun" w:hAnsi="Times New Roman" w:cs="AdvAGroteskBE-R"/>
                <w:sz w:val="18"/>
                <w:szCs w:val="18"/>
              </w:rPr>
              <w:t>9</w:t>
            </w:r>
          </w:p>
        </w:tc>
        <w:tc>
          <w:tcPr>
            <w:tcW w:w="1134" w:type="dxa"/>
          </w:tcPr>
          <w:p w14:paraId="0F7F4B28"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4</w:t>
            </w:r>
            <w:r w:rsidRPr="00FA1237">
              <w:rPr>
                <w:rFonts w:ascii="Times New Roman" w:eastAsia="SimSun" w:hAnsi="Times New Roman" w:cs="AdvAGroteskBE-R"/>
                <w:sz w:val="18"/>
                <w:szCs w:val="18"/>
              </w:rPr>
              <w:t>1</w:t>
            </w:r>
          </w:p>
        </w:tc>
        <w:tc>
          <w:tcPr>
            <w:tcW w:w="850" w:type="dxa"/>
          </w:tcPr>
          <w:p w14:paraId="2172F61B"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5</w:t>
            </w:r>
            <w:r w:rsidRPr="00FA1237">
              <w:rPr>
                <w:rFonts w:ascii="Times New Roman" w:eastAsia="SimSun" w:hAnsi="Times New Roman" w:cs="AdvAGroteskBE-R"/>
                <w:sz w:val="18"/>
                <w:szCs w:val="18"/>
              </w:rPr>
              <w:t>9.04</w:t>
            </w:r>
          </w:p>
        </w:tc>
      </w:tr>
      <w:tr w:rsidR="00FA1237" w:rsidRPr="00FA1237" w14:paraId="382F07F5" w14:textId="77777777" w:rsidTr="004D5A45">
        <w:trPr>
          <w:trHeight w:val="322"/>
        </w:trPr>
        <w:tc>
          <w:tcPr>
            <w:tcW w:w="851" w:type="dxa"/>
          </w:tcPr>
          <w:p w14:paraId="1A346203"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AML7</w:t>
            </w:r>
          </w:p>
        </w:tc>
        <w:tc>
          <w:tcPr>
            <w:tcW w:w="709" w:type="dxa"/>
          </w:tcPr>
          <w:p w14:paraId="66A0CE6D"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5</w:t>
            </w:r>
            <w:r w:rsidRPr="00FA1237">
              <w:rPr>
                <w:rFonts w:ascii="Times New Roman" w:eastAsia="SimSun" w:hAnsi="Times New Roman" w:cs="AdvAGroteskBE-R"/>
                <w:sz w:val="18"/>
                <w:szCs w:val="18"/>
              </w:rPr>
              <w:t>5</w:t>
            </w:r>
          </w:p>
        </w:tc>
        <w:tc>
          <w:tcPr>
            <w:tcW w:w="567" w:type="dxa"/>
          </w:tcPr>
          <w:p w14:paraId="421C146C"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p>
        </w:tc>
        <w:tc>
          <w:tcPr>
            <w:tcW w:w="850" w:type="dxa"/>
          </w:tcPr>
          <w:p w14:paraId="4A48517E" w14:textId="77777777" w:rsidR="0062648E" w:rsidRPr="00FA1237" w:rsidRDefault="0062648E" w:rsidP="0062648E">
            <w:pPr>
              <w:jc w:val="left"/>
              <w:rPr>
                <w:sz w:val="18"/>
                <w:szCs w:val="18"/>
              </w:rPr>
            </w:pPr>
            <w:r w:rsidRPr="00FA1237">
              <w:rPr>
                <w:rFonts w:ascii="Times New Roman" w:eastAsia="SimSun" w:hAnsi="Times New Roman" w:cs="AdvAGroteskBE-R"/>
                <w:sz w:val="18"/>
                <w:szCs w:val="18"/>
              </w:rPr>
              <w:t>M5</w:t>
            </w:r>
          </w:p>
        </w:tc>
        <w:tc>
          <w:tcPr>
            <w:tcW w:w="1559" w:type="dxa"/>
          </w:tcPr>
          <w:p w14:paraId="536B3BF1"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New diagnosis</w:t>
            </w:r>
          </w:p>
        </w:tc>
        <w:tc>
          <w:tcPr>
            <w:tcW w:w="1134" w:type="dxa"/>
          </w:tcPr>
          <w:p w14:paraId="53E77F57"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0</w:t>
            </w:r>
            <w:r w:rsidRPr="00FA1237">
              <w:rPr>
                <w:rFonts w:ascii="Times New Roman" w:eastAsia="SimSun" w:hAnsi="Times New Roman" w:cs="AdvAGroteskBE-R"/>
                <w:sz w:val="18"/>
                <w:szCs w:val="18"/>
              </w:rPr>
              <w:t>.83</w:t>
            </w:r>
          </w:p>
        </w:tc>
        <w:tc>
          <w:tcPr>
            <w:tcW w:w="851" w:type="dxa"/>
          </w:tcPr>
          <w:p w14:paraId="730D10EF"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7</w:t>
            </w:r>
            <w:r w:rsidRPr="00FA1237">
              <w:rPr>
                <w:rFonts w:ascii="Times New Roman" w:eastAsia="SimSun" w:hAnsi="Times New Roman" w:cs="AdvAGroteskBE-R"/>
                <w:sz w:val="18"/>
                <w:szCs w:val="18"/>
              </w:rPr>
              <w:t>2</w:t>
            </w:r>
          </w:p>
        </w:tc>
        <w:tc>
          <w:tcPr>
            <w:tcW w:w="1134" w:type="dxa"/>
          </w:tcPr>
          <w:p w14:paraId="574F82FB"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1</w:t>
            </w:r>
            <w:r w:rsidRPr="00FA1237">
              <w:rPr>
                <w:rFonts w:ascii="Times New Roman" w:eastAsia="SimSun" w:hAnsi="Times New Roman" w:cs="AdvAGroteskBE-R"/>
                <w:sz w:val="18"/>
                <w:szCs w:val="18"/>
              </w:rPr>
              <w:t>41</w:t>
            </w:r>
          </w:p>
        </w:tc>
        <w:tc>
          <w:tcPr>
            <w:tcW w:w="850" w:type="dxa"/>
          </w:tcPr>
          <w:p w14:paraId="2060AF3A"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5</w:t>
            </w:r>
            <w:r w:rsidRPr="00FA1237">
              <w:rPr>
                <w:rFonts w:ascii="Times New Roman" w:eastAsia="SimSun" w:hAnsi="Times New Roman" w:cs="AdvAGroteskBE-R"/>
                <w:sz w:val="18"/>
                <w:szCs w:val="18"/>
              </w:rPr>
              <w:t>7.28</w:t>
            </w:r>
          </w:p>
        </w:tc>
      </w:tr>
      <w:tr w:rsidR="00FA1237" w:rsidRPr="00FA1237" w14:paraId="14EDDB9B" w14:textId="77777777" w:rsidTr="004D5A45">
        <w:trPr>
          <w:trHeight w:val="322"/>
        </w:trPr>
        <w:tc>
          <w:tcPr>
            <w:tcW w:w="851" w:type="dxa"/>
          </w:tcPr>
          <w:p w14:paraId="7F510B35"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AML8</w:t>
            </w:r>
          </w:p>
        </w:tc>
        <w:tc>
          <w:tcPr>
            <w:tcW w:w="709" w:type="dxa"/>
          </w:tcPr>
          <w:p w14:paraId="6327DBD9"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5</w:t>
            </w:r>
            <w:r w:rsidRPr="00FA1237">
              <w:rPr>
                <w:rFonts w:ascii="Times New Roman" w:eastAsia="SimSun" w:hAnsi="Times New Roman" w:cs="AdvAGroteskBE-R"/>
                <w:sz w:val="18"/>
                <w:szCs w:val="18"/>
              </w:rPr>
              <w:t>5</w:t>
            </w:r>
          </w:p>
        </w:tc>
        <w:tc>
          <w:tcPr>
            <w:tcW w:w="567" w:type="dxa"/>
          </w:tcPr>
          <w:p w14:paraId="0B2A0DBE"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F</w:t>
            </w:r>
          </w:p>
        </w:tc>
        <w:tc>
          <w:tcPr>
            <w:tcW w:w="850" w:type="dxa"/>
          </w:tcPr>
          <w:p w14:paraId="675DF9CD" w14:textId="77777777" w:rsidR="0062648E" w:rsidRPr="00FA1237" w:rsidRDefault="0062648E" w:rsidP="0062648E">
            <w:pPr>
              <w:jc w:val="left"/>
              <w:rPr>
                <w:rFonts w:ascii="Times New Roman" w:eastAsia="SimSun" w:hAnsi="Times New Roman" w:cs="AdvAGroteskBE-R"/>
                <w:sz w:val="18"/>
                <w:szCs w:val="18"/>
              </w:rPr>
            </w:pPr>
            <w:r w:rsidRPr="00FA1237">
              <w:rPr>
                <w:rFonts w:ascii="Times New Roman" w:eastAsia="SimSun" w:hAnsi="Times New Roman" w:cs="AdvAGroteskBE-R"/>
                <w:sz w:val="18"/>
                <w:szCs w:val="18"/>
              </w:rPr>
              <w:t>M2</w:t>
            </w:r>
          </w:p>
        </w:tc>
        <w:tc>
          <w:tcPr>
            <w:tcW w:w="1559" w:type="dxa"/>
          </w:tcPr>
          <w:p w14:paraId="1B452E21"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New diagnosis</w:t>
            </w:r>
          </w:p>
        </w:tc>
        <w:tc>
          <w:tcPr>
            <w:tcW w:w="1134" w:type="dxa"/>
          </w:tcPr>
          <w:p w14:paraId="480756BE"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1</w:t>
            </w:r>
            <w:r w:rsidRPr="00FA1237">
              <w:rPr>
                <w:rFonts w:ascii="Times New Roman" w:eastAsia="SimSun" w:hAnsi="Times New Roman" w:cs="AdvAGroteskBE-R"/>
                <w:sz w:val="18"/>
                <w:szCs w:val="18"/>
              </w:rPr>
              <w:t>9.98</w:t>
            </w:r>
          </w:p>
        </w:tc>
        <w:tc>
          <w:tcPr>
            <w:tcW w:w="851" w:type="dxa"/>
          </w:tcPr>
          <w:p w14:paraId="5C979E0C"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4</w:t>
            </w:r>
            <w:r w:rsidRPr="00FA1237">
              <w:rPr>
                <w:rFonts w:ascii="Times New Roman" w:eastAsia="SimSun" w:hAnsi="Times New Roman" w:cs="AdvAGroteskBE-R"/>
                <w:sz w:val="18"/>
                <w:szCs w:val="18"/>
              </w:rPr>
              <w:t>8</w:t>
            </w:r>
          </w:p>
        </w:tc>
        <w:tc>
          <w:tcPr>
            <w:tcW w:w="1134" w:type="dxa"/>
          </w:tcPr>
          <w:p w14:paraId="3F972932"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1</w:t>
            </w:r>
            <w:r w:rsidRPr="00FA1237">
              <w:rPr>
                <w:rFonts w:ascii="Times New Roman" w:eastAsia="SimSun" w:hAnsi="Times New Roman" w:cs="AdvAGroteskBE-R"/>
                <w:sz w:val="18"/>
                <w:szCs w:val="18"/>
              </w:rPr>
              <w:t>0</w:t>
            </w:r>
          </w:p>
        </w:tc>
        <w:tc>
          <w:tcPr>
            <w:tcW w:w="850" w:type="dxa"/>
          </w:tcPr>
          <w:p w14:paraId="25144027"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2</w:t>
            </w:r>
            <w:r w:rsidRPr="00FA1237">
              <w:rPr>
                <w:rFonts w:ascii="Times New Roman" w:eastAsia="SimSun" w:hAnsi="Times New Roman" w:cs="AdvAGroteskBE-R"/>
                <w:sz w:val="18"/>
                <w:szCs w:val="18"/>
              </w:rPr>
              <w:t>2.92</w:t>
            </w:r>
          </w:p>
        </w:tc>
      </w:tr>
      <w:tr w:rsidR="00FA1237" w:rsidRPr="00FA1237" w14:paraId="2BC31F3A" w14:textId="77777777" w:rsidTr="004D5A45">
        <w:trPr>
          <w:trHeight w:val="322"/>
        </w:trPr>
        <w:tc>
          <w:tcPr>
            <w:tcW w:w="851" w:type="dxa"/>
          </w:tcPr>
          <w:p w14:paraId="040E8F12"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AML9</w:t>
            </w:r>
          </w:p>
        </w:tc>
        <w:tc>
          <w:tcPr>
            <w:tcW w:w="709" w:type="dxa"/>
          </w:tcPr>
          <w:p w14:paraId="3D935D23"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5</w:t>
            </w:r>
            <w:r w:rsidRPr="00FA1237">
              <w:rPr>
                <w:rFonts w:ascii="Times New Roman" w:eastAsia="SimSun" w:hAnsi="Times New Roman" w:cs="AdvAGroteskBE-R"/>
                <w:sz w:val="18"/>
                <w:szCs w:val="18"/>
              </w:rPr>
              <w:t>7</w:t>
            </w:r>
          </w:p>
        </w:tc>
        <w:tc>
          <w:tcPr>
            <w:tcW w:w="567" w:type="dxa"/>
          </w:tcPr>
          <w:p w14:paraId="5968D903"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p>
        </w:tc>
        <w:tc>
          <w:tcPr>
            <w:tcW w:w="850" w:type="dxa"/>
          </w:tcPr>
          <w:p w14:paraId="265A2501" w14:textId="77777777" w:rsidR="0062648E" w:rsidRPr="00FA1237" w:rsidRDefault="0062648E" w:rsidP="0062648E">
            <w:pPr>
              <w:jc w:val="left"/>
              <w:rPr>
                <w:rFonts w:ascii="Times New Roman" w:eastAsia="SimSun" w:hAnsi="Times New Roman" w:cs="AdvAGroteskBE-R"/>
                <w:sz w:val="18"/>
                <w:szCs w:val="18"/>
              </w:rPr>
            </w:pPr>
            <w:r w:rsidRPr="00FA1237">
              <w:rPr>
                <w:rFonts w:ascii="Times New Roman" w:eastAsia="SimSun" w:hAnsi="Times New Roman" w:cs="AdvAGroteskBE-R"/>
                <w:sz w:val="18"/>
                <w:szCs w:val="18"/>
              </w:rPr>
              <w:t>M5</w:t>
            </w:r>
          </w:p>
        </w:tc>
        <w:tc>
          <w:tcPr>
            <w:tcW w:w="1559" w:type="dxa"/>
          </w:tcPr>
          <w:p w14:paraId="6B4A53D4"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sz w:val="18"/>
                <w:szCs w:val="18"/>
              </w:rPr>
              <w:t>Relapse</w:t>
            </w:r>
          </w:p>
        </w:tc>
        <w:tc>
          <w:tcPr>
            <w:tcW w:w="1134" w:type="dxa"/>
          </w:tcPr>
          <w:p w14:paraId="1D7EDC43"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4</w:t>
            </w:r>
            <w:r w:rsidRPr="00FA1237">
              <w:rPr>
                <w:rFonts w:ascii="Times New Roman" w:eastAsia="SimSun" w:hAnsi="Times New Roman" w:cs="AdvAGroteskBE-R"/>
                <w:sz w:val="18"/>
                <w:szCs w:val="18"/>
              </w:rPr>
              <w:t>11.32</w:t>
            </w:r>
          </w:p>
        </w:tc>
        <w:tc>
          <w:tcPr>
            <w:tcW w:w="851" w:type="dxa"/>
          </w:tcPr>
          <w:p w14:paraId="26D4ADB7"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5</w:t>
            </w:r>
            <w:r w:rsidRPr="00FA1237">
              <w:rPr>
                <w:rFonts w:ascii="Times New Roman" w:eastAsia="SimSun" w:hAnsi="Times New Roman" w:cs="AdvAGroteskBE-R"/>
                <w:sz w:val="18"/>
                <w:szCs w:val="18"/>
              </w:rPr>
              <w:t>3</w:t>
            </w:r>
          </w:p>
        </w:tc>
        <w:tc>
          <w:tcPr>
            <w:tcW w:w="1134" w:type="dxa"/>
          </w:tcPr>
          <w:p w14:paraId="481901DF"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7</w:t>
            </w:r>
            <w:r w:rsidRPr="00FA1237">
              <w:rPr>
                <w:rFonts w:ascii="Times New Roman" w:eastAsia="SimSun" w:hAnsi="Times New Roman" w:cs="AdvAGroteskBE-R"/>
                <w:sz w:val="18"/>
                <w:szCs w:val="18"/>
              </w:rPr>
              <w:t>6</w:t>
            </w:r>
          </w:p>
        </w:tc>
        <w:tc>
          <w:tcPr>
            <w:tcW w:w="850" w:type="dxa"/>
          </w:tcPr>
          <w:p w14:paraId="0269B14A"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8</w:t>
            </w:r>
            <w:r w:rsidRPr="00FA1237">
              <w:rPr>
                <w:rFonts w:ascii="Times New Roman" w:eastAsia="SimSun" w:hAnsi="Times New Roman" w:cs="AdvAGroteskBE-R"/>
                <w:sz w:val="18"/>
                <w:szCs w:val="18"/>
              </w:rPr>
              <w:t>9.26</w:t>
            </w:r>
          </w:p>
        </w:tc>
      </w:tr>
      <w:tr w:rsidR="00FA1237" w:rsidRPr="00FA1237" w14:paraId="3E93967A" w14:textId="77777777" w:rsidTr="004D5A45">
        <w:trPr>
          <w:trHeight w:val="322"/>
        </w:trPr>
        <w:tc>
          <w:tcPr>
            <w:tcW w:w="851" w:type="dxa"/>
          </w:tcPr>
          <w:p w14:paraId="7791C884"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AML10</w:t>
            </w:r>
          </w:p>
        </w:tc>
        <w:tc>
          <w:tcPr>
            <w:tcW w:w="709" w:type="dxa"/>
          </w:tcPr>
          <w:p w14:paraId="2EC655A2"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2</w:t>
            </w:r>
            <w:r w:rsidRPr="00FA1237">
              <w:rPr>
                <w:rFonts w:ascii="Times New Roman" w:eastAsia="SimSun" w:hAnsi="Times New Roman" w:cs="AdvAGroteskBE-R"/>
                <w:sz w:val="18"/>
                <w:szCs w:val="18"/>
              </w:rPr>
              <w:t>6</w:t>
            </w:r>
          </w:p>
        </w:tc>
        <w:tc>
          <w:tcPr>
            <w:tcW w:w="567" w:type="dxa"/>
          </w:tcPr>
          <w:p w14:paraId="09CFEE10"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p>
        </w:tc>
        <w:tc>
          <w:tcPr>
            <w:tcW w:w="850" w:type="dxa"/>
          </w:tcPr>
          <w:p w14:paraId="08EC96DC" w14:textId="77777777" w:rsidR="0062648E" w:rsidRPr="00FA1237" w:rsidRDefault="0062648E" w:rsidP="0062648E">
            <w:pPr>
              <w:jc w:val="left"/>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r w:rsidRPr="00FA1237">
              <w:rPr>
                <w:rFonts w:ascii="Times New Roman" w:eastAsia="SimSun" w:hAnsi="Times New Roman" w:cs="AdvAGroteskBE-R"/>
                <w:sz w:val="18"/>
                <w:szCs w:val="18"/>
              </w:rPr>
              <w:t>4</w:t>
            </w:r>
          </w:p>
        </w:tc>
        <w:tc>
          <w:tcPr>
            <w:tcW w:w="1559" w:type="dxa"/>
          </w:tcPr>
          <w:p w14:paraId="77642E7D"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sz w:val="18"/>
                <w:szCs w:val="18"/>
              </w:rPr>
              <w:t>Relapse</w:t>
            </w:r>
          </w:p>
        </w:tc>
        <w:tc>
          <w:tcPr>
            <w:tcW w:w="1134" w:type="dxa"/>
          </w:tcPr>
          <w:p w14:paraId="595876EE"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6</w:t>
            </w:r>
            <w:r w:rsidRPr="00FA1237">
              <w:rPr>
                <w:rFonts w:ascii="Times New Roman" w:eastAsia="SimSun" w:hAnsi="Times New Roman" w:cs="AdvAGroteskBE-R"/>
                <w:sz w:val="18"/>
                <w:szCs w:val="18"/>
              </w:rPr>
              <w:t>.87</w:t>
            </w:r>
          </w:p>
        </w:tc>
        <w:tc>
          <w:tcPr>
            <w:tcW w:w="851" w:type="dxa"/>
          </w:tcPr>
          <w:p w14:paraId="31D77CAD"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1</w:t>
            </w:r>
            <w:r w:rsidRPr="00FA1237">
              <w:rPr>
                <w:rFonts w:ascii="Times New Roman" w:eastAsia="SimSun" w:hAnsi="Times New Roman" w:cs="AdvAGroteskBE-R"/>
                <w:sz w:val="18"/>
                <w:szCs w:val="18"/>
              </w:rPr>
              <w:t>48</w:t>
            </w:r>
          </w:p>
        </w:tc>
        <w:tc>
          <w:tcPr>
            <w:tcW w:w="1134" w:type="dxa"/>
          </w:tcPr>
          <w:p w14:paraId="32D6C81F"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1</w:t>
            </w:r>
            <w:r w:rsidRPr="00FA1237">
              <w:rPr>
                <w:rFonts w:ascii="Times New Roman" w:eastAsia="SimSun" w:hAnsi="Times New Roman" w:cs="AdvAGroteskBE-R"/>
                <w:sz w:val="18"/>
                <w:szCs w:val="18"/>
              </w:rPr>
              <w:t>20</w:t>
            </w:r>
          </w:p>
        </w:tc>
        <w:tc>
          <w:tcPr>
            <w:tcW w:w="850" w:type="dxa"/>
          </w:tcPr>
          <w:p w14:paraId="74C82DD7"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3</w:t>
            </w:r>
            <w:r w:rsidRPr="00FA1237">
              <w:rPr>
                <w:rFonts w:ascii="Times New Roman" w:eastAsia="SimSun" w:hAnsi="Times New Roman" w:cs="AdvAGroteskBE-R"/>
                <w:sz w:val="18"/>
                <w:szCs w:val="18"/>
              </w:rPr>
              <w:t>4.26</w:t>
            </w:r>
          </w:p>
        </w:tc>
      </w:tr>
      <w:tr w:rsidR="00FA1237" w:rsidRPr="00FA1237" w14:paraId="52EC27EF" w14:textId="77777777" w:rsidTr="004D5A45">
        <w:trPr>
          <w:trHeight w:val="322"/>
        </w:trPr>
        <w:tc>
          <w:tcPr>
            <w:tcW w:w="851" w:type="dxa"/>
          </w:tcPr>
          <w:p w14:paraId="3F00AC73"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AML11</w:t>
            </w:r>
          </w:p>
        </w:tc>
        <w:tc>
          <w:tcPr>
            <w:tcW w:w="709" w:type="dxa"/>
          </w:tcPr>
          <w:p w14:paraId="17E4815C"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5</w:t>
            </w:r>
            <w:r w:rsidRPr="00FA1237">
              <w:rPr>
                <w:rFonts w:ascii="Times New Roman" w:eastAsia="SimSun" w:hAnsi="Times New Roman" w:cs="AdvAGroteskBE-R"/>
                <w:sz w:val="18"/>
                <w:szCs w:val="18"/>
              </w:rPr>
              <w:t>2</w:t>
            </w:r>
          </w:p>
        </w:tc>
        <w:tc>
          <w:tcPr>
            <w:tcW w:w="567" w:type="dxa"/>
          </w:tcPr>
          <w:p w14:paraId="34436823"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F</w:t>
            </w:r>
          </w:p>
        </w:tc>
        <w:tc>
          <w:tcPr>
            <w:tcW w:w="850" w:type="dxa"/>
          </w:tcPr>
          <w:p w14:paraId="18FEC5A8" w14:textId="77777777" w:rsidR="0062648E" w:rsidRPr="00FA1237" w:rsidRDefault="0062648E" w:rsidP="0062648E">
            <w:pPr>
              <w:jc w:val="left"/>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r w:rsidRPr="00FA1237">
              <w:rPr>
                <w:rFonts w:ascii="Times New Roman" w:eastAsia="SimSun" w:hAnsi="Times New Roman" w:cs="AdvAGroteskBE-R"/>
                <w:sz w:val="18"/>
                <w:szCs w:val="18"/>
              </w:rPr>
              <w:t>2</w:t>
            </w:r>
          </w:p>
        </w:tc>
        <w:tc>
          <w:tcPr>
            <w:tcW w:w="1559" w:type="dxa"/>
          </w:tcPr>
          <w:p w14:paraId="00F187B1"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New diagnosis</w:t>
            </w:r>
          </w:p>
        </w:tc>
        <w:tc>
          <w:tcPr>
            <w:tcW w:w="1134" w:type="dxa"/>
          </w:tcPr>
          <w:p w14:paraId="4CEF339E"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1</w:t>
            </w:r>
            <w:r w:rsidRPr="00FA1237">
              <w:rPr>
                <w:rFonts w:ascii="Times New Roman" w:eastAsia="SimSun" w:hAnsi="Times New Roman" w:cs="AdvAGroteskBE-R"/>
                <w:sz w:val="18"/>
                <w:szCs w:val="18"/>
              </w:rPr>
              <w:t>.02</w:t>
            </w:r>
          </w:p>
        </w:tc>
        <w:tc>
          <w:tcPr>
            <w:tcW w:w="851" w:type="dxa"/>
          </w:tcPr>
          <w:p w14:paraId="0F9C1596"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7</w:t>
            </w:r>
            <w:r w:rsidRPr="00FA1237">
              <w:rPr>
                <w:rFonts w:ascii="Times New Roman" w:eastAsia="SimSun" w:hAnsi="Times New Roman" w:cs="AdvAGroteskBE-R"/>
                <w:sz w:val="18"/>
                <w:szCs w:val="18"/>
              </w:rPr>
              <w:t>2</w:t>
            </w:r>
          </w:p>
        </w:tc>
        <w:tc>
          <w:tcPr>
            <w:tcW w:w="1134" w:type="dxa"/>
          </w:tcPr>
          <w:p w14:paraId="71F4CA9F"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1</w:t>
            </w:r>
            <w:r w:rsidRPr="00FA1237">
              <w:rPr>
                <w:rFonts w:ascii="Times New Roman" w:eastAsia="SimSun" w:hAnsi="Times New Roman" w:cs="AdvAGroteskBE-R"/>
                <w:sz w:val="18"/>
                <w:szCs w:val="18"/>
              </w:rPr>
              <w:t>0</w:t>
            </w:r>
          </w:p>
        </w:tc>
        <w:tc>
          <w:tcPr>
            <w:tcW w:w="850" w:type="dxa"/>
          </w:tcPr>
          <w:p w14:paraId="570E1944"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6</w:t>
            </w:r>
            <w:r w:rsidRPr="00FA1237">
              <w:rPr>
                <w:rFonts w:ascii="Times New Roman" w:eastAsia="SimSun" w:hAnsi="Times New Roman" w:cs="AdvAGroteskBE-R"/>
                <w:sz w:val="18"/>
                <w:szCs w:val="18"/>
              </w:rPr>
              <w:t>3.46</w:t>
            </w:r>
          </w:p>
        </w:tc>
      </w:tr>
      <w:tr w:rsidR="00FA1237" w:rsidRPr="00FA1237" w14:paraId="4FFA1B7A" w14:textId="77777777" w:rsidTr="004D5A45">
        <w:trPr>
          <w:trHeight w:val="322"/>
        </w:trPr>
        <w:tc>
          <w:tcPr>
            <w:tcW w:w="851" w:type="dxa"/>
          </w:tcPr>
          <w:p w14:paraId="48C4DAAF"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AML12</w:t>
            </w:r>
          </w:p>
        </w:tc>
        <w:tc>
          <w:tcPr>
            <w:tcW w:w="709" w:type="dxa"/>
          </w:tcPr>
          <w:p w14:paraId="430643C4"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3</w:t>
            </w:r>
            <w:r w:rsidRPr="00FA1237">
              <w:rPr>
                <w:rFonts w:ascii="Times New Roman" w:eastAsia="SimSun" w:hAnsi="Times New Roman" w:cs="AdvAGroteskBE-R"/>
                <w:sz w:val="18"/>
                <w:szCs w:val="18"/>
              </w:rPr>
              <w:t>3</w:t>
            </w:r>
          </w:p>
        </w:tc>
        <w:tc>
          <w:tcPr>
            <w:tcW w:w="567" w:type="dxa"/>
          </w:tcPr>
          <w:p w14:paraId="62628806"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p>
        </w:tc>
        <w:tc>
          <w:tcPr>
            <w:tcW w:w="850" w:type="dxa"/>
          </w:tcPr>
          <w:p w14:paraId="79093581" w14:textId="77777777" w:rsidR="0062648E" w:rsidRPr="00FA1237" w:rsidRDefault="0062648E" w:rsidP="0062648E">
            <w:pPr>
              <w:jc w:val="left"/>
              <w:rPr>
                <w:rFonts w:ascii="Times New Roman" w:eastAsia="SimSun" w:hAnsi="Times New Roman" w:cs="AdvAGroteskBE-R"/>
                <w:sz w:val="18"/>
                <w:szCs w:val="18"/>
              </w:rPr>
            </w:pPr>
            <w:r w:rsidRPr="00FA1237">
              <w:rPr>
                <w:rFonts w:ascii="Times New Roman" w:eastAsia="SimSun" w:hAnsi="Times New Roman" w:cs="AdvAGroteskBE-R"/>
                <w:sz w:val="18"/>
                <w:szCs w:val="18"/>
              </w:rPr>
              <w:t>M2</w:t>
            </w:r>
          </w:p>
        </w:tc>
        <w:tc>
          <w:tcPr>
            <w:tcW w:w="1559" w:type="dxa"/>
          </w:tcPr>
          <w:p w14:paraId="71568235"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sz w:val="18"/>
                <w:szCs w:val="18"/>
              </w:rPr>
              <w:t>Relapse</w:t>
            </w:r>
          </w:p>
        </w:tc>
        <w:tc>
          <w:tcPr>
            <w:tcW w:w="1134" w:type="dxa"/>
          </w:tcPr>
          <w:p w14:paraId="1ECE1E45"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3</w:t>
            </w:r>
            <w:r w:rsidRPr="00FA1237">
              <w:rPr>
                <w:rFonts w:ascii="Times New Roman" w:eastAsia="SimSun" w:hAnsi="Times New Roman" w:cs="AdvAGroteskBE-R"/>
                <w:sz w:val="18"/>
                <w:szCs w:val="18"/>
              </w:rPr>
              <w:t>7.46</w:t>
            </w:r>
          </w:p>
        </w:tc>
        <w:tc>
          <w:tcPr>
            <w:tcW w:w="851" w:type="dxa"/>
          </w:tcPr>
          <w:p w14:paraId="646C1003"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7</w:t>
            </w:r>
            <w:r w:rsidRPr="00FA1237">
              <w:rPr>
                <w:rFonts w:ascii="Times New Roman" w:eastAsia="SimSun" w:hAnsi="Times New Roman" w:cs="AdvAGroteskBE-R"/>
                <w:sz w:val="18"/>
                <w:szCs w:val="18"/>
              </w:rPr>
              <w:t>2</w:t>
            </w:r>
          </w:p>
        </w:tc>
        <w:tc>
          <w:tcPr>
            <w:tcW w:w="1134" w:type="dxa"/>
          </w:tcPr>
          <w:p w14:paraId="20AF1FDA"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1</w:t>
            </w:r>
            <w:r w:rsidRPr="00FA1237">
              <w:rPr>
                <w:rFonts w:ascii="Times New Roman" w:eastAsia="SimSun" w:hAnsi="Times New Roman" w:cs="AdvAGroteskBE-R"/>
                <w:sz w:val="18"/>
                <w:szCs w:val="18"/>
              </w:rPr>
              <w:t>2</w:t>
            </w:r>
          </w:p>
        </w:tc>
        <w:tc>
          <w:tcPr>
            <w:tcW w:w="850" w:type="dxa"/>
          </w:tcPr>
          <w:p w14:paraId="7965C316"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4</w:t>
            </w:r>
            <w:r w:rsidRPr="00FA1237">
              <w:rPr>
                <w:rFonts w:ascii="Times New Roman" w:eastAsia="SimSun" w:hAnsi="Times New Roman" w:cs="AdvAGroteskBE-R"/>
                <w:sz w:val="18"/>
                <w:szCs w:val="18"/>
              </w:rPr>
              <w:t>2.75</w:t>
            </w:r>
          </w:p>
        </w:tc>
      </w:tr>
      <w:tr w:rsidR="00FA1237" w:rsidRPr="00FA1237" w14:paraId="77AB77B6" w14:textId="77777777" w:rsidTr="004D5A45">
        <w:trPr>
          <w:trHeight w:val="322"/>
        </w:trPr>
        <w:tc>
          <w:tcPr>
            <w:tcW w:w="851" w:type="dxa"/>
          </w:tcPr>
          <w:p w14:paraId="48FCF428"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AML13</w:t>
            </w:r>
          </w:p>
        </w:tc>
        <w:tc>
          <w:tcPr>
            <w:tcW w:w="709" w:type="dxa"/>
          </w:tcPr>
          <w:p w14:paraId="2B2F7E65"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2</w:t>
            </w:r>
            <w:r w:rsidRPr="00FA1237">
              <w:rPr>
                <w:rFonts w:ascii="Times New Roman" w:eastAsia="SimSun" w:hAnsi="Times New Roman" w:cs="AdvAGroteskBE-R"/>
                <w:sz w:val="18"/>
                <w:szCs w:val="18"/>
              </w:rPr>
              <w:t>5</w:t>
            </w:r>
          </w:p>
        </w:tc>
        <w:tc>
          <w:tcPr>
            <w:tcW w:w="567" w:type="dxa"/>
          </w:tcPr>
          <w:p w14:paraId="5810B6B1"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p>
        </w:tc>
        <w:tc>
          <w:tcPr>
            <w:tcW w:w="850" w:type="dxa"/>
          </w:tcPr>
          <w:p w14:paraId="143D8184" w14:textId="77777777" w:rsidR="0062648E" w:rsidRPr="00FA1237" w:rsidRDefault="0062648E" w:rsidP="0062648E">
            <w:pPr>
              <w:jc w:val="left"/>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r w:rsidRPr="00FA1237">
              <w:rPr>
                <w:rFonts w:ascii="Times New Roman" w:eastAsia="SimSun" w:hAnsi="Times New Roman" w:cs="AdvAGroteskBE-R"/>
                <w:sz w:val="18"/>
                <w:szCs w:val="18"/>
              </w:rPr>
              <w:t>4</w:t>
            </w:r>
          </w:p>
        </w:tc>
        <w:tc>
          <w:tcPr>
            <w:tcW w:w="1559" w:type="dxa"/>
          </w:tcPr>
          <w:p w14:paraId="169E56EF"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New diagnosis</w:t>
            </w:r>
          </w:p>
        </w:tc>
        <w:tc>
          <w:tcPr>
            <w:tcW w:w="1134" w:type="dxa"/>
          </w:tcPr>
          <w:p w14:paraId="5379C838"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6</w:t>
            </w:r>
            <w:r w:rsidRPr="00FA1237">
              <w:rPr>
                <w:rFonts w:ascii="Times New Roman" w:eastAsia="SimSun" w:hAnsi="Times New Roman" w:cs="AdvAGroteskBE-R"/>
                <w:sz w:val="18"/>
                <w:szCs w:val="18"/>
              </w:rPr>
              <w:t>.50</w:t>
            </w:r>
          </w:p>
        </w:tc>
        <w:tc>
          <w:tcPr>
            <w:tcW w:w="851" w:type="dxa"/>
          </w:tcPr>
          <w:p w14:paraId="0202EB6F"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5</w:t>
            </w:r>
            <w:r w:rsidRPr="00FA1237">
              <w:rPr>
                <w:rFonts w:ascii="Times New Roman" w:eastAsia="SimSun" w:hAnsi="Times New Roman" w:cs="AdvAGroteskBE-R"/>
                <w:sz w:val="18"/>
                <w:szCs w:val="18"/>
              </w:rPr>
              <w:t>4</w:t>
            </w:r>
          </w:p>
        </w:tc>
        <w:tc>
          <w:tcPr>
            <w:tcW w:w="1134" w:type="dxa"/>
          </w:tcPr>
          <w:p w14:paraId="450EA1B1"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1</w:t>
            </w:r>
            <w:r w:rsidRPr="00FA1237">
              <w:rPr>
                <w:rFonts w:ascii="Times New Roman" w:eastAsia="SimSun" w:hAnsi="Times New Roman" w:cs="AdvAGroteskBE-R"/>
                <w:sz w:val="18"/>
                <w:szCs w:val="18"/>
              </w:rPr>
              <w:t>3</w:t>
            </w:r>
          </w:p>
        </w:tc>
        <w:tc>
          <w:tcPr>
            <w:tcW w:w="850" w:type="dxa"/>
          </w:tcPr>
          <w:p w14:paraId="5D5DEF20"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2</w:t>
            </w:r>
            <w:r w:rsidRPr="00FA1237">
              <w:rPr>
                <w:rFonts w:ascii="Times New Roman" w:eastAsia="SimSun" w:hAnsi="Times New Roman" w:cs="AdvAGroteskBE-R"/>
                <w:sz w:val="18"/>
                <w:szCs w:val="18"/>
              </w:rPr>
              <w:t>6.14</w:t>
            </w:r>
          </w:p>
        </w:tc>
      </w:tr>
      <w:tr w:rsidR="00FA1237" w:rsidRPr="00FA1237" w14:paraId="3D98DD59" w14:textId="77777777" w:rsidTr="004D5A45">
        <w:trPr>
          <w:trHeight w:val="322"/>
        </w:trPr>
        <w:tc>
          <w:tcPr>
            <w:tcW w:w="851" w:type="dxa"/>
          </w:tcPr>
          <w:p w14:paraId="081C8033"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AML14</w:t>
            </w:r>
          </w:p>
        </w:tc>
        <w:tc>
          <w:tcPr>
            <w:tcW w:w="709" w:type="dxa"/>
          </w:tcPr>
          <w:p w14:paraId="486EDA67"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4</w:t>
            </w:r>
            <w:r w:rsidRPr="00FA1237">
              <w:rPr>
                <w:rFonts w:ascii="Times New Roman" w:eastAsia="SimSun" w:hAnsi="Times New Roman" w:cs="AdvAGroteskBE-R"/>
                <w:sz w:val="18"/>
                <w:szCs w:val="18"/>
              </w:rPr>
              <w:t>9</w:t>
            </w:r>
          </w:p>
        </w:tc>
        <w:tc>
          <w:tcPr>
            <w:tcW w:w="567" w:type="dxa"/>
          </w:tcPr>
          <w:p w14:paraId="5FBD6BE5"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F</w:t>
            </w:r>
          </w:p>
        </w:tc>
        <w:tc>
          <w:tcPr>
            <w:tcW w:w="850" w:type="dxa"/>
          </w:tcPr>
          <w:p w14:paraId="00E11F2A" w14:textId="77777777" w:rsidR="0062648E" w:rsidRPr="00FA1237" w:rsidRDefault="0062648E" w:rsidP="0062648E">
            <w:pPr>
              <w:jc w:val="left"/>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r w:rsidRPr="00FA1237">
              <w:rPr>
                <w:rFonts w:ascii="Times New Roman" w:eastAsia="SimSun" w:hAnsi="Times New Roman" w:cs="AdvAGroteskBE-R"/>
                <w:sz w:val="18"/>
                <w:szCs w:val="18"/>
              </w:rPr>
              <w:t>5</w:t>
            </w:r>
          </w:p>
        </w:tc>
        <w:tc>
          <w:tcPr>
            <w:tcW w:w="1559" w:type="dxa"/>
          </w:tcPr>
          <w:p w14:paraId="5775421B"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Relapse</w:t>
            </w:r>
          </w:p>
        </w:tc>
        <w:tc>
          <w:tcPr>
            <w:tcW w:w="1134" w:type="dxa"/>
          </w:tcPr>
          <w:p w14:paraId="4875FA53"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3</w:t>
            </w:r>
            <w:r w:rsidRPr="00FA1237">
              <w:rPr>
                <w:rFonts w:ascii="Times New Roman" w:eastAsia="SimSun" w:hAnsi="Times New Roman" w:cs="AdvAGroteskBE-R"/>
                <w:sz w:val="18"/>
                <w:szCs w:val="18"/>
              </w:rPr>
              <w:t>9.77</w:t>
            </w:r>
          </w:p>
        </w:tc>
        <w:tc>
          <w:tcPr>
            <w:tcW w:w="851" w:type="dxa"/>
          </w:tcPr>
          <w:p w14:paraId="71111266"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5</w:t>
            </w:r>
            <w:r w:rsidRPr="00FA1237">
              <w:rPr>
                <w:rFonts w:ascii="Times New Roman" w:eastAsia="SimSun" w:hAnsi="Times New Roman" w:cs="AdvAGroteskBE-R"/>
                <w:sz w:val="18"/>
                <w:szCs w:val="18"/>
              </w:rPr>
              <w:t>0</w:t>
            </w:r>
          </w:p>
        </w:tc>
        <w:tc>
          <w:tcPr>
            <w:tcW w:w="1134" w:type="dxa"/>
          </w:tcPr>
          <w:p w14:paraId="36FBC180"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5</w:t>
            </w:r>
            <w:r w:rsidRPr="00FA1237">
              <w:rPr>
                <w:rFonts w:ascii="Times New Roman" w:eastAsia="SimSun" w:hAnsi="Times New Roman" w:cs="AdvAGroteskBE-R"/>
                <w:sz w:val="18"/>
                <w:szCs w:val="18"/>
              </w:rPr>
              <w:t>2</w:t>
            </w:r>
          </w:p>
        </w:tc>
        <w:tc>
          <w:tcPr>
            <w:tcW w:w="850" w:type="dxa"/>
          </w:tcPr>
          <w:p w14:paraId="733B1B72"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2</w:t>
            </w:r>
            <w:r w:rsidRPr="00FA1237">
              <w:rPr>
                <w:rFonts w:ascii="Times New Roman" w:eastAsia="SimSun" w:hAnsi="Times New Roman" w:cs="AdvAGroteskBE-R"/>
                <w:sz w:val="18"/>
                <w:szCs w:val="18"/>
              </w:rPr>
              <w:t>3.54</w:t>
            </w:r>
          </w:p>
        </w:tc>
      </w:tr>
      <w:tr w:rsidR="00FA1237" w:rsidRPr="00FA1237" w14:paraId="102F55F3" w14:textId="77777777" w:rsidTr="004D5A45">
        <w:trPr>
          <w:trHeight w:val="322"/>
        </w:trPr>
        <w:tc>
          <w:tcPr>
            <w:tcW w:w="851" w:type="dxa"/>
          </w:tcPr>
          <w:p w14:paraId="2C707FC4"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AML15</w:t>
            </w:r>
          </w:p>
        </w:tc>
        <w:tc>
          <w:tcPr>
            <w:tcW w:w="709" w:type="dxa"/>
          </w:tcPr>
          <w:p w14:paraId="72E25346"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5</w:t>
            </w:r>
            <w:r w:rsidRPr="00FA1237">
              <w:rPr>
                <w:rFonts w:ascii="Times New Roman" w:eastAsia="SimSun" w:hAnsi="Times New Roman" w:cs="AdvAGroteskBE-R"/>
                <w:sz w:val="18"/>
                <w:szCs w:val="18"/>
              </w:rPr>
              <w:t>2</w:t>
            </w:r>
          </w:p>
        </w:tc>
        <w:tc>
          <w:tcPr>
            <w:tcW w:w="567" w:type="dxa"/>
          </w:tcPr>
          <w:p w14:paraId="6FA192CC"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F</w:t>
            </w:r>
          </w:p>
        </w:tc>
        <w:tc>
          <w:tcPr>
            <w:tcW w:w="850" w:type="dxa"/>
          </w:tcPr>
          <w:p w14:paraId="24898B61" w14:textId="77777777" w:rsidR="0062648E" w:rsidRPr="00FA1237" w:rsidRDefault="0062648E" w:rsidP="0062648E">
            <w:pPr>
              <w:jc w:val="left"/>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r w:rsidRPr="00FA1237">
              <w:rPr>
                <w:rFonts w:ascii="Times New Roman" w:eastAsia="SimSun" w:hAnsi="Times New Roman" w:cs="AdvAGroteskBE-R"/>
                <w:sz w:val="18"/>
                <w:szCs w:val="18"/>
              </w:rPr>
              <w:t>4</w:t>
            </w:r>
          </w:p>
        </w:tc>
        <w:tc>
          <w:tcPr>
            <w:tcW w:w="1559" w:type="dxa"/>
          </w:tcPr>
          <w:p w14:paraId="4BB4D809"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New diagnosis</w:t>
            </w:r>
          </w:p>
        </w:tc>
        <w:tc>
          <w:tcPr>
            <w:tcW w:w="1134" w:type="dxa"/>
          </w:tcPr>
          <w:p w14:paraId="73D0BC44"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9</w:t>
            </w:r>
            <w:r w:rsidRPr="00FA1237">
              <w:rPr>
                <w:rFonts w:ascii="Times New Roman" w:eastAsia="SimSun" w:hAnsi="Times New Roman" w:cs="AdvAGroteskBE-R"/>
                <w:sz w:val="18"/>
                <w:szCs w:val="18"/>
              </w:rPr>
              <w:t>.81</w:t>
            </w:r>
          </w:p>
        </w:tc>
        <w:tc>
          <w:tcPr>
            <w:tcW w:w="851" w:type="dxa"/>
          </w:tcPr>
          <w:p w14:paraId="29D3653B"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7</w:t>
            </w:r>
            <w:r w:rsidRPr="00FA1237">
              <w:rPr>
                <w:rFonts w:ascii="Times New Roman" w:eastAsia="SimSun" w:hAnsi="Times New Roman" w:cs="AdvAGroteskBE-R"/>
                <w:sz w:val="18"/>
                <w:szCs w:val="18"/>
              </w:rPr>
              <w:t>1</w:t>
            </w:r>
          </w:p>
        </w:tc>
        <w:tc>
          <w:tcPr>
            <w:tcW w:w="1134" w:type="dxa"/>
          </w:tcPr>
          <w:p w14:paraId="2DDF4AE5"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6</w:t>
            </w:r>
          </w:p>
        </w:tc>
        <w:tc>
          <w:tcPr>
            <w:tcW w:w="850" w:type="dxa"/>
          </w:tcPr>
          <w:p w14:paraId="6A491173"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3</w:t>
            </w:r>
            <w:r w:rsidRPr="00FA1237">
              <w:rPr>
                <w:rFonts w:ascii="Times New Roman" w:eastAsia="SimSun" w:hAnsi="Times New Roman" w:cs="AdvAGroteskBE-R"/>
                <w:sz w:val="18"/>
                <w:szCs w:val="18"/>
              </w:rPr>
              <w:t>6.43</w:t>
            </w:r>
          </w:p>
        </w:tc>
      </w:tr>
      <w:tr w:rsidR="00FA1237" w:rsidRPr="00FA1237" w14:paraId="6FEA2BF9" w14:textId="77777777" w:rsidTr="004D5A45">
        <w:trPr>
          <w:trHeight w:val="322"/>
        </w:trPr>
        <w:tc>
          <w:tcPr>
            <w:tcW w:w="851" w:type="dxa"/>
          </w:tcPr>
          <w:p w14:paraId="030117B5"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AML16</w:t>
            </w:r>
          </w:p>
        </w:tc>
        <w:tc>
          <w:tcPr>
            <w:tcW w:w="709" w:type="dxa"/>
          </w:tcPr>
          <w:p w14:paraId="5BF738B8"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4</w:t>
            </w:r>
            <w:r w:rsidRPr="00FA1237">
              <w:rPr>
                <w:rFonts w:ascii="Times New Roman" w:eastAsia="SimSun" w:hAnsi="Times New Roman" w:cs="AdvAGroteskBE-R"/>
                <w:sz w:val="18"/>
                <w:szCs w:val="18"/>
              </w:rPr>
              <w:t>4</w:t>
            </w:r>
          </w:p>
        </w:tc>
        <w:tc>
          <w:tcPr>
            <w:tcW w:w="567" w:type="dxa"/>
          </w:tcPr>
          <w:p w14:paraId="3647CD01"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F</w:t>
            </w:r>
          </w:p>
        </w:tc>
        <w:tc>
          <w:tcPr>
            <w:tcW w:w="850" w:type="dxa"/>
          </w:tcPr>
          <w:p w14:paraId="7B9067E4" w14:textId="77777777" w:rsidR="0062648E" w:rsidRPr="00FA1237" w:rsidRDefault="0062648E" w:rsidP="0062648E">
            <w:pPr>
              <w:jc w:val="left"/>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r w:rsidRPr="00FA1237">
              <w:rPr>
                <w:rFonts w:ascii="Times New Roman" w:eastAsia="SimSun" w:hAnsi="Times New Roman" w:cs="AdvAGroteskBE-R"/>
                <w:sz w:val="18"/>
                <w:szCs w:val="18"/>
              </w:rPr>
              <w:t>2</w:t>
            </w:r>
          </w:p>
        </w:tc>
        <w:tc>
          <w:tcPr>
            <w:tcW w:w="1559" w:type="dxa"/>
          </w:tcPr>
          <w:p w14:paraId="6DEE8F6F"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Relapse</w:t>
            </w:r>
          </w:p>
        </w:tc>
        <w:tc>
          <w:tcPr>
            <w:tcW w:w="1134" w:type="dxa"/>
          </w:tcPr>
          <w:p w14:paraId="74018E08"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0</w:t>
            </w:r>
            <w:r w:rsidRPr="00FA1237">
              <w:rPr>
                <w:rFonts w:ascii="Times New Roman" w:eastAsia="SimSun" w:hAnsi="Times New Roman" w:cs="AdvAGroteskBE-R"/>
                <w:sz w:val="18"/>
                <w:szCs w:val="18"/>
              </w:rPr>
              <w:t>.61</w:t>
            </w:r>
          </w:p>
        </w:tc>
        <w:tc>
          <w:tcPr>
            <w:tcW w:w="851" w:type="dxa"/>
          </w:tcPr>
          <w:p w14:paraId="7AB2BAB8"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6</w:t>
            </w:r>
            <w:r w:rsidRPr="00FA1237">
              <w:rPr>
                <w:rFonts w:ascii="Times New Roman" w:eastAsia="SimSun" w:hAnsi="Times New Roman" w:cs="AdvAGroteskBE-R"/>
                <w:sz w:val="18"/>
                <w:szCs w:val="18"/>
              </w:rPr>
              <w:t>9</w:t>
            </w:r>
          </w:p>
        </w:tc>
        <w:tc>
          <w:tcPr>
            <w:tcW w:w="1134" w:type="dxa"/>
          </w:tcPr>
          <w:p w14:paraId="35B221C0"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3</w:t>
            </w:r>
            <w:r w:rsidRPr="00FA1237">
              <w:rPr>
                <w:rFonts w:ascii="Times New Roman" w:eastAsia="SimSun" w:hAnsi="Times New Roman" w:cs="AdvAGroteskBE-R"/>
                <w:sz w:val="18"/>
                <w:szCs w:val="18"/>
              </w:rPr>
              <w:t>0</w:t>
            </w:r>
          </w:p>
        </w:tc>
        <w:tc>
          <w:tcPr>
            <w:tcW w:w="850" w:type="dxa"/>
          </w:tcPr>
          <w:p w14:paraId="0DC594CD"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4</w:t>
            </w:r>
            <w:r w:rsidRPr="00FA1237">
              <w:rPr>
                <w:rFonts w:ascii="Times New Roman" w:eastAsia="SimSun" w:hAnsi="Times New Roman" w:cs="AdvAGroteskBE-R"/>
                <w:sz w:val="18"/>
                <w:szCs w:val="18"/>
              </w:rPr>
              <w:t>0.96</w:t>
            </w:r>
          </w:p>
        </w:tc>
      </w:tr>
      <w:tr w:rsidR="00FA1237" w:rsidRPr="00FA1237" w14:paraId="373AF6EC" w14:textId="77777777" w:rsidTr="004D5A45">
        <w:trPr>
          <w:trHeight w:val="322"/>
        </w:trPr>
        <w:tc>
          <w:tcPr>
            <w:tcW w:w="851" w:type="dxa"/>
          </w:tcPr>
          <w:p w14:paraId="05A5F5CF"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AML17</w:t>
            </w:r>
          </w:p>
        </w:tc>
        <w:tc>
          <w:tcPr>
            <w:tcW w:w="709" w:type="dxa"/>
          </w:tcPr>
          <w:p w14:paraId="4AD3AD89"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7</w:t>
            </w:r>
            <w:r w:rsidRPr="00FA1237">
              <w:rPr>
                <w:rFonts w:ascii="Times New Roman" w:eastAsia="SimSun" w:hAnsi="Times New Roman" w:cs="AdvAGroteskBE-R"/>
                <w:sz w:val="18"/>
                <w:szCs w:val="18"/>
              </w:rPr>
              <w:t>7</w:t>
            </w:r>
          </w:p>
        </w:tc>
        <w:tc>
          <w:tcPr>
            <w:tcW w:w="567" w:type="dxa"/>
          </w:tcPr>
          <w:p w14:paraId="35B54879"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p>
        </w:tc>
        <w:tc>
          <w:tcPr>
            <w:tcW w:w="850" w:type="dxa"/>
          </w:tcPr>
          <w:p w14:paraId="06AA0C6C" w14:textId="77777777" w:rsidR="0062648E" w:rsidRPr="00FA1237" w:rsidRDefault="0062648E" w:rsidP="0062648E">
            <w:pPr>
              <w:jc w:val="left"/>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r w:rsidRPr="00FA1237">
              <w:rPr>
                <w:rFonts w:ascii="Times New Roman" w:eastAsia="SimSun" w:hAnsi="Times New Roman" w:cs="AdvAGroteskBE-R"/>
                <w:sz w:val="18"/>
                <w:szCs w:val="18"/>
              </w:rPr>
              <w:t>2</w:t>
            </w:r>
          </w:p>
        </w:tc>
        <w:tc>
          <w:tcPr>
            <w:tcW w:w="1559" w:type="dxa"/>
          </w:tcPr>
          <w:p w14:paraId="44AB4322"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New diagnosis</w:t>
            </w:r>
          </w:p>
        </w:tc>
        <w:tc>
          <w:tcPr>
            <w:tcW w:w="1134" w:type="dxa"/>
          </w:tcPr>
          <w:p w14:paraId="793B3628"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2</w:t>
            </w:r>
            <w:r w:rsidRPr="00FA1237">
              <w:rPr>
                <w:rFonts w:ascii="Times New Roman" w:eastAsia="SimSun" w:hAnsi="Times New Roman" w:cs="AdvAGroteskBE-R"/>
                <w:sz w:val="18"/>
                <w:szCs w:val="18"/>
              </w:rPr>
              <w:t>.88</w:t>
            </w:r>
          </w:p>
        </w:tc>
        <w:tc>
          <w:tcPr>
            <w:tcW w:w="851" w:type="dxa"/>
          </w:tcPr>
          <w:p w14:paraId="6F998F52"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6</w:t>
            </w:r>
            <w:r w:rsidRPr="00FA1237">
              <w:rPr>
                <w:rFonts w:ascii="Times New Roman" w:eastAsia="SimSun" w:hAnsi="Times New Roman" w:cs="AdvAGroteskBE-R"/>
                <w:sz w:val="18"/>
                <w:szCs w:val="18"/>
              </w:rPr>
              <w:t>9</w:t>
            </w:r>
          </w:p>
        </w:tc>
        <w:tc>
          <w:tcPr>
            <w:tcW w:w="1134" w:type="dxa"/>
          </w:tcPr>
          <w:p w14:paraId="711C211E"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6</w:t>
            </w:r>
            <w:r w:rsidRPr="00FA1237">
              <w:rPr>
                <w:rFonts w:ascii="Times New Roman" w:eastAsia="SimSun" w:hAnsi="Times New Roman" w:cs="AdvAGroteskBE-R"/>
                <w:sz w:val="18"/>
                <w:szCs w:val="18"/>
              </w:rPr>
              <w:t>4</w:t>
            </w:r>
          </w:p>
        </w:tc>
        <w:tc>
          <w:tcPr>
            <w:tcW w:w="850" w:type="dxa"/>
          </w:tcPr>
          <w:p w14:paraId="5F2F5E21"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3</w:t>
            </w:r>
            <w:r w:rsidRPr="00FA1237">
              <w:rPr>
                <w:rFonts w:ascii="Times New Roman" w:eastAsia="SimSun" w:hAnsi="Times New Roman" w:cs="AdvAGroteskBE-R"/>
                <w:sz w:val="18"/>
                <w:szCs w:val="18"/>
              </w:rPr>
              <w:t>6.24</w:t>
            </w:r>
          </w:p>
        </w:tc>
      </w:tr>
      <w:tr w:rsidR="00FA1237" w:rsidRPr="00FA1237" w14:paraId="4DF00821" w14:textId="77777777" w:rsidTr="004D5A45">
        <w:trPr>
          <w:trHeight w:val="322"/>
        </w:trPr>
        <w:tc>
          <w:tcPr>
            <w:tcW w:w="851" w:type="dxa"/>
          </w:tcPr>
          <w:p w14:paraId="6C1F9AE4"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AML18</w:t>
            </w:r>
          </w:p>
        </w:tc>
        <w:tc>
          <w:tcPr>
            <w:tcW w:w="709" w:type="dxa"/>
          </w:tcPr>
          <w:p w14:paraId="138610E5"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5</w:t>
            </w:r>
            <w:r w:rsidRPr="00FA1237">
              <w:rPr>
                <w:rFonts w:ascii="Times New Roman" w:eastAsia="SimSun" w:hAnsi="Times New Roman" w:cs="AdvAGroteskBE-R"/>
                <w:sz w:val="18"/>
                <w:szCs w:val="18"/>
              </w:rPr>
              <w:t>9</w:t>
            </w:r>
          </w:p>
        </w:tc>
        <w:tc>
          <w:tcPr>
            <w:tcW w:w="567" w:type="dxa"/>
          </w:tcPr>
          <w:p w14:paraId="1942E29B"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sz w:val="18"/>
                <w:szCs w:val="18"/>
              </w:rPr>
              <w:t>F</w:t>
            </w:r>
          </w:p>
        </w:tc>
        <w:tc>
          <w:tcPr>
            <w:tcW w:w="850" w:type="dxa"/>
          </w:tcPr>
          <w:p w14:paraId="35FC1DBD" w14:textId="77777777" w:rsidR="0062648E" w:rsidRPr="00FA1237" w:rsidRDefault="0062648E" w:rsidP="0062648E">
            <w:pPr>
              <w:jc w:val="left"/>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r w:rsidRPr="00FA1237">
              <w:rPr>
                <w:rFonts w:ascii="Times New Roman" w:eastAsia="SimSun" w:hAnsi="Times New Roman" w:cs="AdvAGroteskBE-R"/>
                <w:sz w:val="18"/>
                <w:szCs w:val="18"/>
              </w:rPr>
              <w:t>5</w:t>
            </w:r>
          </w:p>
        </w:tc>
        <w:tc>
          <w:tcPr>
            <w:tcW w:w="1559" w:type="dxa"/>
          </w:tcPr>
          <w:p w14:paraId="240DB5CD"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Relapse</w:t>
            </w:r>
          </w:p>
        </w:tc>
        <w:tc>
          <w:tcPr>
            <w:tcW w:w="1134" w:type="dxa"/>
          </w:tcPr>
          <w:p w14:paraId="3D0440A8"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3</w:t>
            </w:r>
            <w:r w:rsidRPr="00FA1237">
              <w:rPr>
                <w:rFonts w:ascii="Times New Roman" w:eastAsia="SimSun" w:hAnsi="Times New Roman" w:cs="AdvAGroteskBE-R"/>
                <w:sz w:val="18"/>
                <w:szCs w:val="18"/>
              </w:rPr>
              <w:t>.17</w:t>
            </w:r>
          </w:p>
        </w:tc>
        <w:tc>
          <w:tcPr>
            <w:tcW w:w="851" w:type="dxa"/>
          </w:tcPr>
          <w:p w14:paraId="673135EF"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6</w:t>
            </w:r>
            <w:r w:rsidRPr="00FA1237">
              <w:rPr>
                <w:rFonts w:ascii="Times New Roman" w:eastAsia="SimSun" w:hAnsi="Times New Roman" w:cs="AdvAGroteskBE-R"/>
                <w:sz w:val="18"/>
                <w:szCs w:val="18"/>
              </w:rPr>
              <w:t>6</w:t>
            </w:r>
          </w:p>
        </w:tc>
        <w:tc>
          <w:tcPr>
            <w:tcW w:w="1134" w:type="dxa"/>
          </w:tcPr>
          <w:p w14:paraId="65EF07E9"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2</w:t>
            </w:r>
            <w:r w:rsidRPr="00FA1237">
              <w:rPr>
                <w:rFonts w:ascii="Times New Roman" w:eastAsia="SimSun" w:hAnsi="Times New Roman" w:cs="AdvAGroteskBE-R"/>
                <w:sz w:val="18"/>
                <w:szCs w:val="18"/>
              </w:rPr>
              <w:t>2</w:t>
            </w:r>
          </w:p>
        </w:tc>
        <w:tc>
          <w:tcPr>
            <w:tcW w:w="850" w:type="dxa"/>
          </w:tcPr>
          <w:p w14:paraId="1E0F59AD"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7</w:t>
            </w:r>
            <w:r w:rsidRPr="00FA1237">
              <w:rPr>
                <w:rFonts w:ascii="Times New Roman" w:eastAsia="SimSun" w:hAnsi="Times New Roman" w:cs="AdvAGroteskBE-R"/>
                <w:sz w:val="18"/>
                <w:szCs w:val="18"/>
              </w:rPr>
              <w:t>1.65</w:t>
            </w:r>
          </w:p>
        </w:tc>
      </w:tr>
      <w:tr w:rsidR="00FA1237" w:rsidRPr="00FA1237" w14:paraId="02A1B794" w14:textId="77777777" w:rsidTr="004D5A45">
        <w:trPr>
          <w:trHeight w:val="322"/>
        </w:trPr>
        <w:tc>
          <w:tcPr>
            <w:tcW w:w="851" w:type="dxa"/>
          </w:tcPr>
          <w:p w14:paraId="0C74C25E"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AML19</w:t>
            </w:r>
          </w:p>
        </w:tc>
        <w:tc>
          <w:tcPr>
            <w:tcW w:w="709" w:type="dxa"/>
          </w:tcPr>
          <w:p w14:paraId="76514498"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3</w:t>
            </w:r>
            <w:r w:rsidRPr="00FA1237">
              <w:rPr>
                <w:rFonts w:ascii="Times New Roman" w:eastAsia="SimSun" w:hAnsi="Times New Roman" w:cs="AdvAGroteskBE-R"/>
                <w:sz w:val="18"/>
                <w:szCs w:val="18"/>
              </w:rPr>
              <w:t>1</w:t>
            </w:r>
          </w:p>
        </w:tc>
        <w:tc>
          <w:tcPr>
            <w:tcW w:w="567" w:type="dxa"/>
          </w:tcPr>
          <w:p w14:paraId="26C1811E"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p>
        </w:tc>
        <w:tc>
          <w:tcPr>
            <w:tcW w:w="850" w:type="dxa"/>
          </w:tcPr>
          <w:p w14:paraId="68832626" w14:textId="77777777" w:rsidR="0062648E" w:rsidRPr="00FA1237" w:rsidRDefault="0062648E" w:rsidP="0062648E">
            <w:pPr>
              <w:jc w:val="left"/>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r w:rsidRPr="00FA1237">
              <w:rPr>
                <w:rFonts w:ascii="Times New Roman" w:eastAsia="SimSun" w:hAnsi="Times New Roman" w:cs="AdvAGroteskBE-R"/>
                <w:sz w:val="18"/>
                <w:szCs w:val="18"/>
              </w:rPr>
              <w:t>4</w:t>
            </w:r>
          </w:p>
        </w:tc>
        <w:tc>
          <w:tcPr>
            <w:tcW w:w="1559" w:type="dxa"/>
          </w:tcPr>
          <w:p w14:paraId="0A5B803C"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Relapse</w:t>
            </w:r>
          </w:p>
        </w:tc>
        <w:tc>
          <w:tcPr>
            <w:tcW w:w="1134" w:type="dxa"/>
          </w:tcPr>
          <w:p w14:paraId="73533E02"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sz w:val="18"/>
                <w:szCs w:val="18"/>
              </w:rPr>
              <w:t>6.83</w:t>
            </w:r>
          </w:p>
        </w:tc>
        <w:tc>
          <w:tcPr>
            <w:tcW w:w="851" w:type="dxa"/>
          </w:tcPr>
          <w:p w14:paraId="5B7EC61D"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sz w:val="18"/>
                <w:szCs w:val="18"/>
              </w:rPr>
              <w:t>129</w:t>
            </w:r>
          </w:p>
        </w:tc>
        <w:tc>
          <w:tcPr>
            <w:tcW w:w="1134" w:type="dxa"/>
          </w:tcPr>
          <w:p w14:paraId="29833C40"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sz w:val="18"/>
                <w:szCs w:val="18"/>
              </w:rPr>
              <w:t>35</w:t>
            </w:r>
          </w:p>
        </w:tc>
        <w:tc>
          <w:tcPr>
            <w:tcW w:w="850" w:type="dxa"/>
          </w:tcPr>
          <w:p w14:paraId="2AAB2470"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3</w:t>
            </w:r>
            <w:r w:rsidRPr="00FA1237">
              <w:rPr>
                <w:rFonts w:ascii="Times New Roman" w:eastAsia="SimSun" w:hAnsi="Times New Roman" w:cs="AdvAGroteskBE-R"/>
                <w:sz w:val="18"/>
                <w:szCs w:val="18"/>
              </w:rPr>
              <w:t>7.01</w:t>
            </w:r>
          </w:p>
        </w:tc>
      </w:tr>
      <w:tr w:rsidR="00FA1237" w:rsidRPr="00FA1237" w14:paraId="019D620F" w14:textId="77777777" w:rsidTr="004D5A45">
        <w:trPr>
          <w:trHeight w:val="322"/>
        </w:trPr>
        <w:tc>
          <w:tcPr>
            <w:tcW w:w="851" w:type="dxa"/>
          </w:tcPr>
          <w:p w14:paraId="110C68E8"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AML20</w:t>
            </w:r>
          </w:p>
        </w:tc>
        <w:tc>
          <w:tcPr>
            <w:tcW w:w="709" w:type="dxa"/>
          </w:tcPr>
          <w:p w14:paraId="24215258"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6</w:t>
            </w:r>
            <w:r w:rsidRPr="00FA1237">
              <w:rPr>
                <w:rFonts w:ascii="Times New Roman" w:eastAsia="SimSun" w:hAnsi="Times New Roman" w:cs="AdvAGroteskBE-R"/>
                <w:sz w:val="18"/>
                <w:szCs w:val="18"/>
              </w:rPr>
              <w:t>0</w:t>
            </w:r>
          </w:p>
        </w:tc>
        <w:tc>
          <w:tcPr>
            <w:tcW w:w="567" w:type="dxa"/>
          </w:tcPr>
          <w:p w14:paraId="2D60BE14" w14:textId="77777777" w:rsidR="0062648E" w:rsidRPr="00FA1237" w:rsidRDefault="0062648E" w:rsidP="0062648E">
            <w:pPr>
              <w:rPr>
                <w:rFonts w:ascii="Times New Roman" w:eastAsia="SimSun" w:hAnsi="Times New Roman" w:cs="AdvAGroteskBE-R"/>
                <w:sz w:val="18"/>
                <w:szCs w:val="18"/>
              </w:rPr>
            </w:pPr>
            <w:bookmarkStart w:id="19" w:name="OLE_LINK2"/>
            <w:r w:rsidRPr="00FA1237">
              <w:rPr>
                <w:rFonts w:ascii="Times New Roman" w:eastAsia="SimSun" w:hAnsi="Times New Roman" w:cs="AdvAGroteskBE-R" w:hint="eastAsia"/>
                <w:sz w:val="18"/>
                <w:szCs w:val="18"/>
              </w:rPr>
              <w:t>M</w:t>
            </w:r>
            <w:bookmarkEnd w:id="19"/>
          </w:p>
        </w:tc>
        <w:tc>
          <w:tcPr>
            <w:tcW w:w="850" w:type="dxa"/>
          </w:tcPr>
          <w:p w14:paraId="7368E35F" w14:textId="77777777" w:rsidR="0062648E" w:rsidRPr="00FA1237" w:rsidRDefault="0062648E" w:rsidP="0062648E">
            <w:pPr>
              <w:jc w:val="left"/>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r w:rsidRPr="00FA1237">
              <w:rPr>
                <w:rFonts w:ascii="Times New Roman" w:eastAsia="SimSun" w:hAnsi="Times New Roman" w:cs="AdvAGroteskBE-R"/>
                <w:sz w:val="18"/>
                <w:szCs w:val="18"/>
              </w:rPr>
              <w:t>2</w:t>
            </w:r>
          </w:p>
        </w:tc>
        <w:tc>
          <w:tcPr>
            <w:tcW w:w="1559" w:type="dxa"/>
          </w:tcPr>
          <w:p w14:paraId="19E7B91D"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Relapse</w:t>
            </w:r>
          </w:p>
        </w:tc>
        <w:tc>
          <w:tcPr>
            <w:tcW w:w="1134" w:type="dxa"/>
          </w:tcPr>
          <w:p w14:paraId="69B53BEA"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5</w:t>
            </w:r>
            <w:r w:rsidRPr="00FA1237">
              <w:rPr>
                <w:rFonts w:ascii="Times New Roman" w:eastAsia="SimSun" w:hAnsi="Times New Roman" w:cs="AdvAGroteskBE-R"/>
                <w:sz w:val="18"/>
                <w:szCs w:val="18"/>
              </w:rPr>
              <w:t>7.05</w:t>
            </w:r>
          </w:p>
        </w:tc>
        <w:tc>
          <w:tcPr>
            <w:tcW w:w="851" w:type="dxa"/>
          </w:tcPr>
          <w:p w14:paraId="68C86A8E"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4</w:t>
            </w:r>
            <w:r w:rsidRPr="00FA1237">
              <w:rPr>
                <w:rFonts w:ascii="Times New Roman" w:eastAsia="SimSun" w:hAnsi="Times New Roman" w:cs="AdvAGroteskBE-R"/>
                <w:sz w:val="18"/>
                <w:szCs w:val="18"/>
              </w:rPr>
              <w:t>9</w:t>
            </w:r>
          </w:p>
        </w:tc>
        <w:tc>
          <w:tcPr>
            <w:tcW w:w="1134" w:type="dxa"/>
          </w:tcPr>
          <w:p w14:paraId="6BACAEA9"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2</w:t>
            </w:r>
            <w:r w:rsidRPr="00FA1237">
              <w:rPr>
                <w:rFonts w:ascii="Times New Roman" w:eastAsia="SimSun" w:hAnsi="Times New Roman" w:cs="AdvAGroteskBE-R"/>
                <w:sz w:val="18"/>
                <w:szCs w:val="18"/>
              </w:rPr>
              <w:t>6</w:t>
            </w:r>
          </w:p>
        </w:tc>
        <w:tc>
          <w:tcPr>
            <w:tcW w:w="850" w:type="dxa"/>
          </w:tcPr>
          <w:p w14:paraId="5AB58ADF"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8</w:t>
            </w:r>
            <w:r w:rsidRPr="00FA1237">
              <w:rPr>
                <w:rFonts w:ascii="Times New Roman" w:eastAsia="SimSun" w:hAnsi="Times New Roman" w:cs="AdvAGroteskBE-R"/>
                <w:sz w:val="18"/>
                <w:szCs w:val="18"/>
              </w:rPr>
              <w:t>5.51</w:t>
            </w:r>
          </w:p>
        </w:tc>
      </w:tr>
      <w:tr w:rsidR="00FA1237" w:rsidRPr="00FA1237" w14:paraId="03E9AEF0" w14:textId="77777777" w:rsidTr="004D5A45">
        <w:trPr>
          <w:trHeight w:val="322"/>
        </w:trPr>
        <w:tc>
          <w:tcPr>
            <w:tcW w:w="851" w:type="dxa"/>
          </w:tcPr>
          <w:p w14:paraId="0DC79326"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AML21</w:t>
            </w:r>
          </w:p>
        </w:tc>
        <w:tc>
          <w:tcPr>
            <w:tcW w:w="709" w:type="dxa"/>
          </w:tcPr>
          <w:p w14:paraId="3C64C70A"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2</w:t>
            </w:r>
            <w:r w:rsidRPr="00FA1237">
              <w:rPr>
                <w:rFonts w:ascii="Times New Roman" w:eastAsia="SimSun" w:hAnsi="Times New Roman" w:cs="AdvAGroteskBE-R"/>
                <w:sz w:val="18"/>
                <w:szCs w:val="18"/>
              </w:rPr>
              <w:t>5</w:t>
            </w:r>
          </w:p>
        </w:tc>
        <w:tc>
          <w:tcPr>
            <w:tcW w:w="567" w:type="dxa"/>
          </w:tcPr>
          <w:p w14:paraId="01348C63"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p>
        </w:tc>
        <w:tc>
          <w:tcPr>
            <w:tcW w:w="850" w:type="dxa"/>
          </w:tcPr>
          <w:p w14:paraId="57FA612B" w14:textId="77777777" w:rsidR="0062648E" w:rsidRPr="00FA1237" w:rsidRDefault="0062648E" w:rsidP="0062648E">
            <w:pPr>
              <w:jc w:val="left"/>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r w:rsidRPr="00FA1237">
              <w:rPr>
                <w:rFonts w:ascii="Times New Roman" w:eastAsia="SimSun" w:hAnsi="Times New Roman" w:cs="AdvAGroteskBE-R"/>
                <w:sz w:val="18"/>
                <w:szCs w:val="18"/>
              </w:rPr>
              <w:t>2</w:t>
            </w:r>
          </w:p>
        </w:tc>
        <w:tc>
          <w:tcPr>
            <w:tcW w:w="1559" w:type="dxa"/>
          </w:tcPr>
          <w:p w14:paraId="3B6E9919"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New diagnosis</w:t>
            </w:r>
          </w:p>
        </w:tc>
        <w:tc>
          <w:tcPr>
            <w:tcW w:w="1134" w:type="dxa"/>
          </w:tcPr>
          <w:p w14:paraId="1CF4174C"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8</w:t>
            </w:r>
            <w:r w:rsidRPr="00FA1237">
              <w:rPr>
                <w:rFonts w:ascii="Times New Roman" w:eastAsia="SimSun" w:hAnsi="Times New Roman" w:cs="AdvAGroteskBE-R"/>
                <w:sz w:val="18"/>
                <w:szCs w:val="18"/>
              </w:rPr>
              <w:t>3.74</w:t>
            </w:r>
          </w:p>
        </w:tc>
        <w:tc>
          <w:tcPr>
            <w:tcW w:w="851" w:type="dxa"/>
          </w:tcPr>
          <w:p w14:paraId="5B2E6F76"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6</w:t>
            </w:r>
            <w:r w:rsidRPr="00FA1237">
              <w:rPr>
                <w:rFonts w:ascii="Times New Roman" w:eastAsia="SimSun" w:hAnsi="Times New Roman" w:cs="AdvAGroteskBE-R"/>
                <w:sz w:val="18"/>
                <w:szCs w:val="18"/>
              </w:rPr>
              <w:t>6</w:t>
            </w:r>
          </w:p>
        </w:tc>
        <w:tc>
          <w:tcPr>
            <w:tcW w:w="1134" w:type="dxa"/>
          </w:tcPr>
          <w:p w14:paraId="1F76EC31"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1</w:t>
            </w:r>
            <w:r w:rsidRPr="00FA1237">
              <w:rPr>
                <w:rFonts w:ascii="Times New Roman" w:eastAsia="SimSun" w:hAnsi="Times New Roman" w:cs="AdvAGroteskBE-R"/>
                <w:sz w:val="18"/>
                <w:szCs w:val="18"/>
              </w:rPr>
              <w:t>2</w:t>
            </w:r>
          </w:p>
        </w:tc>
        <w:tc>
          <w:tcPr>
            <w:tcW w:w="850" w:type="dxa"/>
          </w:tcPr>
          <w:p w14:paraId="304FE3FA"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4</w:t>
            </w:r>
            <w:r w:rsidRPr="00FA1237">
              <w:rPr>
                <w:rFonts w:ascii="Times New Roman" w:eastAsia="SimSun" w:hAnsi="Times New Roman" w:cs="AdvAGroteskBE-R"/>
                <w:sz w:val="18"/>
                <w:szCs w:val="18"/>
              </w:rPr>
              <w:t>0.71</w:t>
            </w:r>
          </w:p>
        </w:tc>
      </w:tr>
      <w:tr w:rsidR="00FA1237" w:rsidRPr="00FA1237" w14:paraId="3684EE12" w14:textId="77777777" w:rsidTr="004D5A45">
        <w:trPr>
          <w:trHeight w:val="322"/>
        </w:trPr>
        <w:tc>
          <w:tcPr>
            <w:tcW w:w="851" w:type="dxa"/>
          </w:tcPr>
          <w:p w14:paraId="36E8DABF"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AML22</w:t>
            </w:r>
          </w:p>
        </w:tc>
        <w:tc>
          <w:tcPr>
            <w:tcW w:w="709" w:type="dxa"/>
          </w:tcPr>
          <w:p w14:paraId="1E1C95A6"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6</w:t>
            </w:r>
            <w:r w:rsidRPr="00FA1237">
              <w:rPr>
                <w:rFonts w:ascii="Times New Roman" w:eastAsia="SimSun" w:hAnsi="Times New Roman" w:cs="AdvAGroteskBE-R"/>
                <w:sz w:val="18"/>
                <w:szCs w:val="18"/>
              </w:rPr>
              <w:t>8</w:t>
            </w:r>
          </w:p>
        </w:tc>
        <w:tc>
          <w:tcPr>
            <w:tcW w:w="567" w:type="dxa"/>
          </w:tcPr>
          <w:p w14:paraId="49A5C6FD"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p>
        </w:tc>
        <w:tc>
          <w:tcPr>
            <w:tcW w:w="850" w:type="dxa"/>
          </w:tcPr>
          <w:p w14:paraId="77CFAEE6" w14:textId="77777777" w:rsidR="0062648E" w:rsidRPr="00FA1237" w:rsidRDefault="0062648E" w:rsidP="0062648E">
            <w:pPr>
              <w:jc w:val="left"/>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r w:rsidRPr="00FA1237">
              <w:rPr>
                <w:rFonts w:ascii="Times New Roman" w:eastAsia="SimSun" w:hAnsi="Times New Roman" w:cs="AdvAGroteskBE-R"/>
                <w:sz w:val="18"/>
                <w:szCs w:val="18"/>
              </w:rPr>
              <w:t>5</w:t>
            </w:r>
          </w:p>
        </w:tc>
        <w:tc>
          <w:tcPr>
            <w:tcW w:w="1559" w:type="dxa"/>
          </w:tcPr>
          <w:p w14:paraId="7575A955"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New diagnosis</w:t>
            </w:r>
          </w:p>
        </w:tc>
        <w:tc>
          <w:tcPr>
            <w:tcW w:w="1134" w:type="dxa"/>
          </w:tcPr>
          <w:p w14:paraId="3DEE24C7"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1</w:t>
            </w:r>
            <w:r w:rsidRPr="00FA1237">
              <w:rPr>
                <w:rFonts w:ascii="Times New Roman" w:eastAsia="SimSun" w:hAnsi="Times New Roman" w:cs="AdvAGroteskBE-R"/>
                <w:sz w:val="18"/>
                <w:szCs w:val="18"/>
              </w:rPr>
              <w:t>34.62</w:t>
            </w:r>
          </w:p>
        </w:tc>
        <w:tc>
          <w:tcPr>
            <w:tcW w:w="851" w:type="dxa"/>
          </w:tcPr>
          <w:p w14:paraId="7405CCB8"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8</w:t>
            </w:r>
            <w:r w:rsidRPr="00FA1237">
              <w:rPr>
                <w:rFonts w:ascii="Times New Roman" w:eastAsia="SimSun" w:hAnsi="Times New Roman" w:cs="AdvAGroteskBE-R"/>
                <w:sz w:val="18"/>
                <w:szCs w:val="18"/>
              </w:rPr>
              <w:t>5</w:t>
            </w:r>
          </w:p>
        </w:tc>
        <w:tc>
          <w:tcPr>
            <w:tcW w:w="1134" w:type="dxa"/>
          </w:tcPr>
          <w:p w14:paraId="1D8B944D"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4</w:t>
            </w:r>
            <w:r w:rsidRPr="00FA1237">
              <w:rPr>
                <w:rFonts w:ascii="Times New Roman" w:eastAsia="SimSun" w:hAnsi="Times New Roman" w:cs="AdvAGroteskBE-R"/>
                <w:sz w:val="18"/>
                <w:szCs w:val="18"/>
              </w:rPr>
              <w:t>5</w:t>
            </w:r>
          </w:p>
        </w:tc>
        <w:tc>
          <w:tcPr>
            <w:tcW w:w="850" w:type="dxa"/>
          </w:tcPr>
          <w:p w14:paraId="0EC4FF5B"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8</w:t>
            </w:r>
            <w:r w:rsidRPr="00FA1237">
              <w:rPr>
                <w:rFonts w:ascii="Times New Roman" w:eastAsia="SimSun" w:hAnsi="Times New Roman" w:cs="AdvAGroteskBE-R"/>
                <w:sz w:val="18"/>
                <w:szCs w:val="18"/>
              </w:rPr>
              <w:t>1.96</w:t>
            </w:r>
          </w:p>
        </w:tc>
      </w:tr>
      <w:tr w:rsidR="00FA1237" w:rsidRPr="00FA1237" w14:paraId="23535476" w14:textId="77777777" w:rsidTr="004D5A45">
        <w:trPr>
          <w:trHeight w:val="322"/>
        </w:trPr>
        <w:tc>
          <w:tcPr>
            <w:tcW w:w="851" w:type="dxa"/>
          </w:tcPr>
          <w:p w14:paraId="24AE023B"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AML23</w:t>
            </w:r>
          </w:p>
        </w:tc>
        <w:tc>
          <w:tcPr>
            <w:tcW w:w="709" w:type="dxa"/>
          </w:tcPr>
          <w:p w14:paraId="4298552B"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3</w:t>
            </w:r>
            <w:r w:rsidRPr="00FA1237">
              <w:rPr>
                <w:rFonts w:ascii="Times New Roman" w:eastAsia="SimSun" w:hAnsi="Times New Roman" w:cs="AdvAGroteskBE-R"/>
                <w:sz w:val="18"/>
                <w:szCs w:val="18"/>
              </w:rPr>
              <w:t>3</w:t>
            </w:r>
          </w:p>
        </w:tc>
        <w:tc>
          <w:tcPr>
            <w:tcW w:w="567" w:type="dxa"/>
          </w:tcPr>
          <w:p w14:paraId="69083440"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p>
        </w:tc>
        <w:tc>
          <w:tcPr>
            <w:tcW w:w="850" w:type="dxa"/>
          </w:tcPr>
          <w:p w14:paraId="7AC96F16" w14:textId="77777777" w:rsidR="0062648E" w:rsidRPr="00FA1237" w:rsidRDefault="0062648E" w:rsidP="0062648E">
            <w:pPr>
              <w:jc w:val="left"/>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r w:rsidRPr="00FA1237">
              <w:rPr>
                <w:rFonts w:ascii="Times New Roman" w:eastAsia="SimSun" w:hAnsi="Times New Roman" w:cs="AdvAGroteskBE-R"/>
                <w:sz w:val="18"/>
                <w:szCs w:val="18"/>
              </w:rPr>
              <w:t>5</w:t>
            </w:r>
          </w:p>
        </w:tc>
        <w:tc>
          <w:tcPr>
            <w:tcW w:w="1559" w:type="dxa"/>
          </w:tcPr>
          <w:p w14:paraId="1CB79827"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Relapse</w:t>
            </w:r>
          </w:p>
        </w:tc>
        <w:tc>
          <w:tcPr>
            <w:tcW w:w="1134" w:type="dxa"/>
          </w:tcPr>
          <w:p w14:paraId="4A54DF11"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4</w:t>
            </w:r>
            <w:r w:rsidRPr="00FA1237">
              <w:rPr>
                <w:rFonts w:ascii="Times New Roman" w:eastAsia="SimSun" w:hAnsi="Times New Roman" w:cs="AdvAGroteskBE-R"/>
                <w:sz w:val="18"/>
                <w:szCs w:val="18"/>
              </w:rPr>
              <w:t>5.69</w:t>
            </w:r>
          </w:p>
        </w:tc>
        <w:tc>
          <w:tcPr>
            <w:tcW w:w="851" w:type="dxa"/>
          </w:tcPr>
          <w:p w14:paraId="34FE7348"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1</w:t>
            </w:r>
            <w:r w:rsidRPr="00FA1237">
              <w:rPr>
                <w:rFonts w:ascii="Times New Roman" w:eastAsia="SimSun" w:hAnsi="Times New Roman" w:cs="AdvAGroteskBE-R"/>
                <w:sz w:val="18"/>
                <w:szCs w:val="18"/>
              </w:rPr>
              <w:t>57</w:t>
            </w:r>
          </w:p>
        </w:tc>
        <w:tc>
          <w:tcPr>
            <w:tcW w:w="1134" w:type="dxa"/>
          </w:tcPr>
          <w:p w14:paraId="20995E69"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1</w:t>
            </w:r>
            <w:r w:rsidRPr="00FA1237">
              <w:rPr>
                <w:rFonts w:ascii="Times New Roman" w:eastAsia="SimSun" w:hAnsi="Times New Roman" w:cs="AdvAGroteskBE-R"/>
                <w:sz w:val="18"/>
                <w:szCs w:val="18"/>
              </w:rPr>
              <w:t>51</w:t>
            </w:r>
          </w:p>
        </w:tc>
        <w:tc>
          <w:tcPr>
            <w:tcW w:w="850" w:type="dxa"/>
          </w:tcPr>
          <w:p w14:paraId="36C7A009"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5</w:t>
            </w:r>
            <w:r w:rsidRPr="00FA1237">
              <w:rPr>
                <w:rFonts w:ascii="Times New Roman" w:eastAsia="SimSun" w:hAnsi="Times New Roman" w:cs="AdvAGroteskBE-R"/>
                <w:sz w:val="18"/>
                <w:szCs w:val="18"/>
              </w:rPr>
              <w:t>0.87</w:t>
            </w:r>
          </w:p>
        </w:tc>
      </w:tr>
      <w:tr w:rsidR="00FA1237" w:rsidRPr="00FA1237" w14:paraId="0182F1AE" w14:textId="77777777" w:rsidTr="004D5A45">
        <w:trPr>
          <w:trHeight w:val="322"/>
        </w:trPr>
        <w:tc>
          <w:tcPr>
            <w:tcW w:w="851" w:type="dxa"/>
          </w:tcPr>
          <w:p w14:paraId="4EDBE884"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AML24</w:t>
            </w:r>
          </w:p>
        </w:tc>
        <w:tc>
          <w:tcPr>
            <w:tcW w:w="709" w:type="dxa"/>
          </w:tcPr>
          <w:p w14:paraId="6573EBE3"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3</w:t>
            </w:r>
            <w:r w:rsidRPr="00FA1237">
              <w:rPr>
                <w:rFonts w:ascii="Times New Roman" w:eastAsia="SimSun" w:hAnsi="Times New Roman" w:cs="AdvAGroteskBE-R"/>
                <w:sz w:val="18"/>
                <w:szCs w:val="18"/>
              </w:rPr>
              <w:t>7</w:t>
            </w:r>
          </w:p>
        </w:tc>
        <w:tc>
          <w:tcPr>
            <w:tcW w:w="567" w:type="dxa"/>
          </w:tcPr>
          <w:p w14:paraId="2B2D5ECC"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p>
        </w:tc>
        <w:tc>
          <w:tcPr>
            <w:tcW w:w="850" w:type="dxa"/>
          </w:tcPr>
          <w:p w14:paraId="069A9134" w14:textId="77777777" w:rsidR="0062648E" w:rsidRPr="00FA1237" w:rsidRDefault="0062648E" w:rsidP="0062648E">
            <w:pPr>
              <w:jc w:val="left"/>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r w:rsidRPr="00FA1237">
              <w:rPr>
                <w:rFonts w:ascii="Times New Roman" w:eastAsia="SimSun" w:hAnsi="Times New Roman" w:cs="AdvAGroteskBE-R"/>
                <w:sz w:val="18"/>
                <w:szCs w:val="18"/>
              </w:rPr>
              <w:t>5</w:t>
            </w:r>
          </w:p>
        </w:tc>
        <w:tc>
          <w:tcPr>
            <w:tcW w:w="1559" w:type="dxa"/>
          </w:tcPr>
          <w:p w14:paraId="72C12A3D"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New diagnosis</w:t>
            </w:r>
          </w:p>
        </w:tc>
        <w:tc>
          <w:tcPr>
            <w:tcW w:w="1134" w:type="dxa"/>
          </w:tcPr>
          <w:p w14:paraId="777E68C2"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7</w:t>
            </w:r>
            <w:r w:rsidRPr="00FA1237">
              <w:rPr>
                <w:rFonts w:ascii="Times New Roman" w:eastAsia="SimSun" w:hAnsi="Times New Roman" w:cs="AdvAGroteskBE-R"/>
                <w:sz w:val="18"/>
                <w:szCs w:val="18"/>
              </w:rPr>
              <w:t>7.56</w:t>
            </w:r>
          </w:p>
        </w:tc>
        <w:tc>
          <w:tcPr>
            <w:tcW w:w="851" w:type="dxa"/>
          </w:tcPr>
          <w:p w14:paraId="4785CB65"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1</w:t>
            </w:r>
            <w:r w:rsidRPr="00FA1237">
              <w:rPr>
                <w:rFonts w:ascii="Times New Roman" w:eastAsia="SimSun" w:hAnsi="Times New Roman" w:cs="AdvAGroteskBE-R"/>
                <w:sz w:val="18"/>
                <w:szCs w:val="18"/>
              </w:rPr>
              <w:t>55</w:t>
            </w:r>
          </w:p>
        </w:tc>
        <w:tc>
          <w:tcPr>
            <w:tcW w:w="1134" w:type="dxa"/>
          </w:tcPr>
          <w:p w14:paraId="72D8B156"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8</w:t>
            </w:r>
            <w:r w:rsidRPr="00FA1237">
              <w:rPr>
                <w:rFonts w:ascii="Times New Roman" w:eastAsia="SimSun" w:hAnsi="Times New Roman" w:cs="AdvAGroteskBE-R"/>
                <w:sz w:val="18"/>
                <w:szCs w:val="18"/>
              </w:rPr>
              <w:t>9</w:t>
            </w:r>
          </w:p>
        </w:tc>
        <w:tc>
          <w:tcPr>
            <w:tcW w:w="850" w:type="dxa"/>
          </w:tcPr>
          <w:p w14:paraId="7E1833AA"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7</w:t>
            </w:r>
            <w:r w:rsidRPr="00FA1237">
              <w:rPr>
                <w:rFonts w:ascii="Times New Roman" w:eastAsia="SimSun" w:hAnsi="Times New Roman" w:cs="AdvAGroteskBE-R"/>
                <w:sz w:val="18"/>
                <w:szCs w:val="18"/>
              </w:rPr>
              <w:t>9.22</w:t>
            </w:r>
          </w:p>
        </w:tc>
      </w:tr>
      <w:tr w:rsidR="00FA1237" w:rsidRPr="00FA1237" w14:paraId="0AE74BE3" w14:textId="77777777" w:rsidTr="004D5A45">
        <w:trPr>
          <w:trHeight w:val="322"/>
        </w:trPr>
        <w:tc>
          <w:tcPr>
            <w:tcW w:w="851" w:type="dxa"/>
          </w:tcPr>
          <w:p w14:paraId="177E4980"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AML25</w:t>
            </w:r>
          </w:p>
        </w:tc>
        <w:tc>
          <w:tcPr>
            <w:tcW w:w="709" w:type="dxa"/>
          </w:tcPr>
          <w:p w14:paraId="62D66A32"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4</w:t>
            </w:r>
            <w:r w:rsidRPr="00FA1237">
              <w:rPr>
                <w:rFonts w:ascii="Times New Roman" w:eastAsia="SimSun" w:hAnsi="Times New Roman" w:cs="AdvAGroteskBE-R"/>
                <w:sz w:val="18"/>
                <w:szCs w:val="18"/>
              </w:rPr>
              <w:t>7</w:t>
            </w:r>
          </w:p>
        </w:tc>
        <w:tc>
          <w:tcPr>
            <w:tcW w:w="567" w:type="dxa"/>
          </w:tcPr>
          <w:p w14:paraId="56B4FC6E"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sz w:val="18"/>
                <w:szCs w:val="18"/>
              </w:rPr>
              <w:t>F</w:t>
            </w:r>
          </w:p>
        </w:tc>
        <w:tc>
          <w:tcPr>
            <w:tcW w:w="850" w:type="dxa"/>
          </w:tcPr>
          <w:p w14:paraId="7844FEA5" w14:textId="77777777" w:rsidR="0062648E" w:rsidRPr="00FA1237" w:rsidRDefault="0062648E" w:rsidP="0062648E">
            <w:pPr>
              <w:jc w:val="left"/>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r w:rsidRPr="00FA1237">
              <w:rPr>
                <w:rFonts w:ascii="Times New Roman" w:eastAsia="SimSun" w:hAnsi="Times New Roman" w:cs="AdvAGroteskBE-R"/>
                <w:sz w:val="18"/>
                <w:szCs w:val="18"/>
              </w:rPr>
              <w:t>2</w:t>
            </w:r>
          </w:p>
        </w:tc>
        <w:tc>
          <w:tcPr>
            <w:tcW w:w="1559" w:type="dxa"/>
          </w:tcPr>
          <w:p w14:paraId="09E9F55C"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New diagnosis</w:t>
            </w:r>
          </w:p>
        </w:tc>
        <w:tc>
          <w:tcPr>
            <w:tcW w:w="1134" w:type="dxa"/>
          </w:tcPr>
          <w:p w14:paraId="6F766FCF"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3</w:t>
            </w:r>
            <w:r w:rsidRPr="00FA1237">
              <w:rPr>
                <w:rFonts w:ascii="Times New Roman" w:eastAsia="SimSun" w:hAnsi="Times New Roman" w:cs="AdvAGroteskBE-R"/>
                <w:sz w:val="18"/>
                <w:szCs w:val="18"/>
              </w:rPr>
              <w:t>.08</w:t>
            </w:r>
          </w:p>
        </w:tc>
        <w:tc>
          <w:tcPr>
            <w:tcW w:w="851" w:type="dxa"/>
          </w:tcPr>
          <w:p w14:paraId="2DAC4A8B"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5</w:t>
            </w:r>
            <w:r w:rsidRPr="00FA1237">
              <w:rPr>
                <w:rFonts w:ascii="Times New Roman" w:eastAsia="SimSun" w:hAnsi="Times New Roman" w:cs="AdvAGroteskBE-R"/>
                <w:sz w:val="18"/>
                <w:szCs w:val="18"/>
              </w:rPr>
              <w:t>9</w:t>
            </w:r>
          </w:p>
        </w:tc>
        <w:tc>
          <w:tcPr>
            <w:tcW w:w="1134" w:type="dxa"/>
          </w:tcPr>
          <w:p w14:paraId="45B4712A"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1</w:t>
            </w:r>
            <w:r w:rsidRPr="00FA1237">
              <w:rPr>
                <w:rFonts w:ascii="Times New Roman" w:eastAsia="SimSun" w:hAnsi="Times New Roman" w:cs="AdvAGroteskBE-R"/>
                <w:sz w:val="18"/>
                <w:szCs w:val="18"/>
              </w:rPr>
              <w:t>2</w:t>
            </w:r>
          </w:p>
        </w:tc>
        <w:tc>
          <w:tcPr>
            <w:tcW w:w="850" w:type="dxa"/>
          </w:tcPr>
          <w:p w14:paraId="36663AB7"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7</w:t>
            </w:r>
            <w:r w:rsidRPr="00FA1237">
              <w:rPr>
                <w:rFonts w:ascii="Times New Roman" w:eastAsia="SimSun" w:hAnsi="Times New Roman" w:cs="AdvAGroteskBE-R"/>
                <w:sz w:val="18"/>
                <w:szCs w:val="18"/>
              </w:rPr>
              <w:t>7.66</w:t>
            </w:r>
          </w:p>
        </w:tc>
      </w:tr>
      <w:tr w:rsidR="00FA1237" w:rsidRPr="00FA1237" w14:paraId="11C0A374" w14:textId="77777777" w:rsidTr="004D5A45">
        <w:trPr>
          <w:trHeight w:val="322"/>
        </w:trPr>
        <w:tc>
          <w:tcPr>
            <w:tcW w:w="851" w:type="dxa"/>
          </w:tcPr>
          <w:p w14:paraId="6656E8ED"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AML26</w:t>
            </w:r>
          </w:p>
        </w:tc>
        <w:tc>
          <w:tcPr>
            <w:tcW w:w="709" w:type="dxa"/>
          </w:tcPr>
          <w:p w14:paraId="2F32C568"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5</w:t>
            </w:r>
            <w:r w:rsidRPr="00FA1237">
              <w:rPr>
                <w:rFonts w:ascii="Times New Roman" w:eastAsia="SimSun" w:hAnsi="Times New Roman" w:cs="AdvAGroteskBE-R"/>
                <w:sz w:val="18"/>
                <w:szCs w:val="18"/>
              </w:rPr>
              <w:t>7</w:t>
            </w:r>
          </w:p>
        </w:tc>
        <w:tc>
          <w:tcPr>
            <w:tcW w:w="567" w:type="dxa"/>
          </w:tcPr>
          <w:p w14:paraId="49CC038B"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F</w:t>
            </w:r>
          </w:p>
        </w:tc>
        <w:tc>
          <w:tcPr>
            <w:tcW w:w="850" w:type="dxa"/>
          </w:tcPr>
          <w:p w14:paraId="32B0C064" w14:textId="77777777" w:rsidR="0062648E" w:rsidRPr="00FA1237" w:rsidRDefault="0062648E" w:rsidP="0062648E">
            <w:pPr>
              <w:jc w:val="left"/>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r w:rsidRPr="00FA1237">
              <w:rPr>
                <w:rFonts w:ascii="Times New Roman" w:eastAsia="SimSun" w:hAnsi="Times New Roman" w:cs="AdvAGroteskBE-R"/>
                <w:sz w:val="18"/>
                <w:szCs w:val="18"/>
              </w:rPr>
              <w:t>2</w:t>
            </w:r>
          </w:p>
        </w:tc>
        <w:tc>
          <w:tcPr>
            <w:tcW w:w="1559" w:type="dxa"/>
          </w:tcPr>
          <w:p w14:paraId="41D18E73"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Relapse</w:t>
            </w:r>
          </w:p>
        </w:tc>
        <w:tc>
          <w:tcPr>
            <w:tcW w:w="1134" w:type="dxa"/>
          </w:tcPr>
          <w:p w14:paraId="1F52AE9E"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1</w:t>
            </w:r>
            <w:r w:rsidRPr="00FA1237">
              <w:rPr>
                <w:rFonts w:ascii="Times New Roman" w:eastAsia="SimSun" w:hAnsi="Times New Roman" w:cs="AdvAGroteskBE-R"/>
                <w:sz w:val="18"/>
                <w:szCs w:val="18"/>
              </w:rPr>
              <w:t>77.51</w:t>
            </w:r>
          </w:p>
        </w:tc>
        <w:tc>
          <w:tcPr>
            <w:tcW w:w="851" w:type="dxa"/>
          </w:tcPr>
          <w:p w14:paraId="420198E6"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5</w:t>
            </w:r>
            <w:r w:rsidRPr="00FA1237">
              <w:rPr>
                <w:rFonts w:ascii="Times New Roman" w:eastAsia="SimSun" w:hAnsi="Times New Roman" w:cs="AdvAGroteskBE-R"/>
                <w:sz w:val="18"/>
                <w:szCs w:val="18"/>
              </w:rPr>
              <w:t>5</w:t>
            </w:r>
          </w:p>
        </w:tc>
        <w:tc>
          <w:tcPr>
            <w:tcW w:w="1134" w:type="dxa"/>
          </w:tcPr>
          <w:p w14:paraId="52537D8E"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5</w:t>
            </w:r>
            <w:r w:rsidRPr="00FA1237">
              <w:rPr>
                <w:rFonts w:ascii="Times New Roman" w:eastAsia="SimSun" w:hAnsi="Times New Roman" w:cs="AdvAGroteskBE-R"/>
                <w:sz w:val="18"/>
                <w:szCs w:val="18"/>
              </w:rPr>
              <w:t>4</w:t>
            </w:r>
          </w:p>
        </w:tc>
        <w:tc>
          <w:tcPr>
            <w:tcW w:w="850" w:type="dxa"/>
          </w:tcPr>
          <w:p w14:paraId="68048DCB"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4</w:t>
            </w:r>
            <w:r w:rsidRPr="00FA1237">
              <w:rPr>
                <w:rFonts w:ascii="Times New Roman" w:eastAsia="SimSun" w:hAnsi="Times New Roman" w:cs="AdvAGroteskBE-R"/>
                <w:sz w:val="18"/>
                <w:szCs w:val="18"/>
              </w:rPr>
              <w:t>2.60</w:t>
            </w:r>
          </w:p>
        </w:tc>
      </w:tr>
      <w:tr w:rsidR="00FA1237" w:rsidRPr="00FA1237" w14:paraId="270CA653" w14:textId="77777777" w:rsidTr="004D5A45">
        <w:trPr>
          <w:trHeight w:val="322"/>
        </w:trPr>
        <w:tc>
          <w:tcPr>
            <w:tcW w:w="851" w:type="dxa"/>
          </w:tcPr>
          <w:p w14:paraId="264B528A"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AML27</w:t>
            </w:r>
          </w:p>
        </w:tc>
        <w:tc>
          <w:tcPr>
            <w:tcW w:w="709" w:type="dxa"/>
          </w:tcPr>
          <w:p w14:paraId="32AA30DB"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5</w:t>
            </w:r>
            <w:r w:rsidRPr="00FA1237">
              <w:rPr>
                <w:rFonts w:ascii="Times New Roman" w:eastAsia="SimSun" w:hAnsi="Times New Roman" w:cs="AdvAGroteskBE-R"/>
                <w:sz w:val="18"/>
                <w:szCs w:val="18"/>
              </w:rPr>
              <w:t>2</w:t>
            </w:r>
          </w:p>
        </w:tc>
        <w:tc>
          <w:tcPr>
            <w:tcW w:w="567" w:type="dxa"/>
          </w:tcPr>
          <w:p w14:paraId="4621084A"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p>
        </w:tc>
        <w:tc>
          <w:tcPr>
            <w:tcW w:w="850" w:type="dxa"/>
          </w:tcPr>
          <w:p w14:paraId="7C47EAB4" w14:textId="77777777" w:rsidR="0062648E" w:rsidRPr="00FA1237" w:rsidRDefault="0062648E" w:rsidP="0062648E">
            <w:pPr>
              <w:jc w:val="left"/>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r w:rsidRPr="00FA1237">
              <w:rPr>
                <w:rFonts w:ascii="Times New Roman" w:eastAsia="SimSun" w:hAnsi="Times New Roman" w:cs="AdvAGroteskBE-R"/>
                <w:sz w:val="18"/>
                <w:szCs w:val="18"/>
              </w:rPr>
              <w:t>4</w:t>
            </w:r>
          </w:p>
        </w:tc>
        <w:tc>
          <w:tcPr>
            <w:tcW w:w="1559" w:type="dxa"/>
          </w:tcPr>
          <w:p w14:paraId="6E03E3D7"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Relapse</w:t>
            </w:r>
          </w:p>
        </w:tc>
        <w:tc>
          <w:tcPr>
            <w:tcW w:w="1134" w:type="dxa"/>
          </w:tcPr>
          <w:p w14:paraId="2648910A"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1</w:t>
            </w:r>
            <w:r w:rsidRPr="00FA1237">
              <w:rPr>
                <w:rFonts w:ascii="Times New Roman" w:eastAsia="SimSun" w:hAnsi="Times New Roman" w:cs="AdvAGroteskBE-R"/>
                <w:sz w:val="18"/>
                <w:szCs w:val="18"/>
              </w:rPr>
              <w:t>58.38</w:t>
            </w:r>
          </w:p>
        </w:tc>
        <w:tc>
          <w:tcPr>
            <w:tcW w:w="851" w:type="dxa"/>
          </w:tcPr>
          <w:p w14:paraId="48F0EFB2"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8</w:t>
            </w:r>
            <w:r w:rsidRPr="00FA1237">
              <w:rPr>
                <w:rFonts w:ascii="Times New Roman" w:eastAsia="SimSun" w:hAnsi="Times New Roman" w:cs="AdvAGroteskBE-R"/>
                <w:sz w:val="18"/>
                <w:szCs w:val="18"/>
              </w:rPr>
              <w:t>7</w:t>
            </w:r>
          </w:p>
        </w:tc>
        <w:tc>
          <w:tcPr>
            <w:tcW w:w="1134" w:type="dxa"/>
          </w:tcPr>
          <w:p w14:paraId="5E2848F1"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1</w:t>
            </w:r>
            <w:r w:rsidRPr="00FA1237">
              <w:rPr>
                <w:rFonts w:ascii="Times New Roman" w:eastAsia="SimSun" w:hAnsi="Times New Roman" w:cs="AdvAGroteskBE-R"/>
                <w:sz w:val="18"/>
                <w:szCs w:val="18"/>
              </w:rPr>
              <w:t>14</w:t>
            </w:r>
          </w:p>
        </w:tc>
        <w:tc>
          <w:tcPr>
            <w:tcW w:w="850" w:type="dxa"/>
          </w:tcPr>
          <w:p w14:paraId="4A83381E"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8</w:t>
            </w:r>
            <w:r w:rsidRPr="00FA1237">
              <w:rPr>
                <w:rFonts w:ascii="Times New Roman" w:eastAsia="SimSun" w:hAnsi="Times New Roman" w:cs="AdvAGroteskBE-R"/>
                <w:sz w:val="18"/>
                <w:szCs w:val="18"/>
              </w:rPr>
              <w:t>1.50</w:t>
            </w:r>
          </w:p>
        </w:tc>
      </w:tr>
      <w:tr w:rsidR="00FA1237" w:rsidRPr="00FA1237" w14:paraId="2EF1DB81" w14:textId="77777777" w:rsidTr="004D5A45">
        <w:trPr>
          <w:trHeight w:val="322"/>
        </w:trPr>
        <w:tc>
          <w:tcPr>
            <w:tcW w:w="851" w:type="dxa"/>
          </w:tcPr>
          <w:p w14:paraId="2B55864F"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AML28</w:t>
            </w:r>
          </w:p>
        </w:tc>
        <w:tc>
          <w:tcPr>
            <w:tcW w:w="709" w:type="dxa"/>
          </w:tcPr>
          <w:p w14:paraId="0B0E5B78"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7</w:t>
            </w:r>
            <w:r w:rsidRPr="00FA1237">
              <w:rPr>
                <w:rFonts w:ascii="Times New Roman" w:eastAsia="SimSun" w:hAnsi="Times New Roman" w:cs="AdvAGroteskBE-R"/>
                <w:sz w:val="18"/>
                <w:szCs w:val="18"/>
              </w:rPr>
              <w:t>1</w:t>
            </w:r>
          </w:p>
        </w:tc>
        <w:tc>
          <w:tcPr>
            <w:tcW w:w="567" w:type="dxa"/>
          </w:tcPr>
          <w:p w14:paraId="40D7CB1B"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p>
        </w:tc>
        <w:tc>
          <w:tcPr>
            <w:tcW w:w="850" w:type="dxa"/>
          </w:tcPr>
          <w:p w14:paraId="3197B3B6" w14:textId="77777777" w:rsidR="0062648E" w:rsidRPr="00FA1237" w:rsidRDefault="0062648E" w:rsidP="0062648E">
            <w:pPr>
              <w:jc w:val="left"/>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r w:rsidRPr="00FA1237">
              <w:rPr>
                <w:rFonts w:ascii="Times New Roman" w:eastAsia="SimSun" w:hAnsi="Times New Roman" w:cs="AdvAGroteskBE-R"/>
                <w:sz w:val="18"/>
                <w:szCs w:val="18"/>
              </w:rPr>
              <w:t>2</w:t>
            </w:r>
          </w:p>
        </w:tc>
        <w:tc>
          <w:tcPr>
            <w:tcW w:w="1559" w:type="dxa"/>
          </w:tcPr>
          <w:p w14:paraId="23D60BFC"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Relapse</w:t>
            </w:r>
          </w:p>
        </w:tc>
        <w:tc>
          <w:tcPr>
            <w:tcW w:w="1134" w:type="dxa"/>
          </w:tcPr>
          <w:p w14:paraId="6596853B"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3</w:t>
            </w:r>
            <w:r w:rsidRPr="00FA1237">
              <w:rPr>
                <w:rFonts w:ascii="Times New Roman" w:eastAsia="SimSun" w:hAnsi="Times New Roman" w:cs="AdvAGroteskBE-R"/>
                <w:sz w:val="18"/>
                <w:szCs w:val="18"/>
              </w:rPr>
              <w:t>7.07</w:t>
            </w:r>
          </w:p>
        </w:tc>
        <w:tc>
          <w:tcPr>
            <w:tcW w:w="851" w:type="dxa"/>
          </w:tcPr>
          <w:p w14:paraId="5A821B99"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7</w:t>
            </w:r>
            <w:r w:rsidRPr="00FA1237">
              <w:rPr>
                <w:rFonts w:ascii="Times New Roman" w:eastAsia="SimSun" w:hAnsi="Times New Roman" w:cs="AdvAGroteskBE-R"/>
                <w:sz w:val="18"/>
                <w:szCs w:val="18"/>
              </w:rPr>
              <w:t>1</w:t>
            </w:r>
          </w:p>
        </w:tc>
        <w:tc>
          <w:tcPr>
            <w:tcW w:w="1134" w:type="dxa"/>
          </w:tcPr>
          <w:p w14:paraId="4C699D64"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3</w:t>
            </w:r>
            <w:r w:rsidRPr="00FA1237">
              <w:rPr>
                <w:rFonts w:ascii="Times New Roman" w:eastAsia="SimSun" w:hAnsi="Times New Roman" w:cs="AdvAGroteskBE-R"/>
                <w:sz w:val="18"/>
                <w:szCs w:val="18"/>
              </w:rPr>
              <w:t>2</w:t>
            </w:r>
          </w:p>
        </w:tc>
        <w:tc>
          <w:tcPr>
            <w:tcW w:w="850" w:type="dxa"/>
          </w:tcPr>
          <w:p w14:paraId="0AC7D2E2"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9</w:t>
            </w:r>
            <w:r w:rsidRPr="00FA1237">
              <w:rPr>
                <w:rFonts w:ascii="Times New Roman" w:eastAsia="SimSun" w:hAnsi="Times New Roman" w:cs="AdvAGroteskBE-R"/>
                <w:sz w:val="18"/>
                <w:szCs w:val="18"/>
              </w:rPr>
              <w:t>0.27</w:t>
            </w:r>
          </w:p>
        </w:tc>
      </w:tr>
      <w:tr w:rsidR="00FA1237" w:rsidRPr="00FA1237" w14:paraId="35F07D89" w14:textId="77777777" w:rsidTr="004D5A45">
        <w:trPr>
          <w:trHeight w:val="322"/>
        </w:trPr>
        <w:tc>
          <w:tcPr>
            <w:tcW w:w="851" w:type="dxa"/>
          </w:tcPr>
          <w:p w14:paraId="0F7EAE92"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AML29</w:t>
            </w:r>
          </w:p>
        </w:tc>
        <w:tc>
          <w:tcPr>
            <w:tcW w:w="709" w:type="dxa"/>
          </w:tcPr>
          <w:p w14:paraId="09FBCE31"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6</w:t>
            </w:r>
            <w:r w:rsidRPr="00FA1237">
              <w:rPr>
                <w:rFonts w:ascii="Times New Roman" w:eastAsia="SimSun" w:hAnsi="Times New Roman" w:cs="AdvAGroteskBE-R"/>
                <w:sz w:val="18"/>
                <w:szCs w:val="18"/>
              </w:rPr>
              <w:t>8</w:t>
            </w:r>
          </w:p>
        </w:tc>
        <w:tc>
          <w:tcPr>
            <w:tcW w:w="567" w:type="dxa"/>
          </w:tcPr>
          <w:p w14:paraId="1C21D54A"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p>
        </w:tc>
        <w:tc>
          <w:tcPr>
            <w:tcW w:w="850" w:type="dxa"/>
          </w:tcPr>
          <w:p w14:paraId="59004728" w14:textId="77777777" w:rsidR="0062648E" w:rsidRPr="00FA1237" w:rsidRDefault="0062648E" w:rsidP="0062648E">
            <w:pPr>
              <w:jc w:val="left"/>
              <w:rPr>
                <w:rFonts w:ascii="Times New Roman" w:eastAsia="SimSun" w:hAnsi="Times New Roman" w:cs="AdvAGroteskBE-R"/>
                <w:sz w:val="18"/>
                <w:szCs w:val="18"/>
              </w:rPr>
            </w:pPr>
            <w:r w:rsidRPr="00FA1237">
              <w:rPr>
                <w:rFonts w:ascii="Times New Roman" w:eastAsia="SimSun" w:hAnsi="Times New Roman" w:cs="AdvAGroteskBE-R"/>
                <w:sz w:val="18"/>
                <w:szCs w:val="18"/>
              </w:rPr>
              <w:t>M2</w:t>
            </w:r>
          </w:p>
        </w:tc>
        <w:tc>
          <w:tcPr>
            <w:tcW w:w="1559" w:type="dxa"/>
          </w:tcPr>
          <w:p w14:paraId="7AB6AA1C"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New diagnosis</w:t>
            </w:r>
          </w:p>
        </w:tc>
        <w:tc>
          <w:tcPr>
            <w:tcW w:w="1134" w:type="dxa"/>
          </w:tcPr>
          <w:p w14:paraId="4CA8F98B"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0</w:t>
            </w:r>
            <w:r w:rsidRPr="00FA1237">
              <w:rPr>
                <w:rFonts w:ascii="Times New Roman" w:eastAsia="SimSun" w:hAnsi="Times New Roman" w:cs="AdvAGroteskBE-R"/>
                <w:sz w:val="18"/>
                <w:szCs w:val="18"/>
              </w:rPr>
              <w:t>.96</w:t>
            </w:r>
          </w:p>
        </w:tc>
        <w:tc>
          <w:tcPr>
            <w:tcW w:w="851" w:type="dxa"/>
          </w:tcPr>
          <w:p w14:paraId="097A2FA1"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8</w:t>
            </w:r>
            <w:r w:rsidRPr="00FA1237">
              <w:rPr>
                <w:rFonts w:ascii="Times New Roman" w:eastAsia="SimSun" w:hAnsi="Times New Roman" w:cs="AdvAGroteskBE-R"/>
                <w:sz w:val="18"/>
                <w:szCs w:val="18"/>
              </w:rPr>
              <w:t>5</w:t>
            </w:r>
          </w:p>
        </w:tc>
        <w:tc>
          <w:tcPr>
            <w:tcW w:w="1134" w:type="dxa"/>
          </w:tcPr>
          <w:p w14:paraId="2F81D6B5"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2</w:t>
            </w:r>
            <w:r w:rsidRPr="00FA1237">
              <w:rPr>
                <w:rFonts w:ascii="Times New Roman" w:eastAsia="SimSun" w:hAnsi="Times New Roman" w:cs="AdvAGroteskBE-R"/>
                <w:sz w:val="18"/>
                <w:szCs w:val="18"/>
              </w:rPr>
              <w:t>5</w:t>
            </w:r>
          </w:p>
        </w:tc>
        <w:tc>
          <w:tcPr>
            <w:tcW w:w="850" w:type="dxa"/>
          </w:tcPr>
          <w:p w14:paraId="23169F78"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3</w:t>
            </w:r>
            <w:r w:rsidRPr="00FA1237">
              <w:rPr>
                <w:rFonts w:ascii="Times New Roman" w:eastAsia="SimSun" w:hAnsi="Times New Roman" w:cs="AdvAGroteskBE-R"/>
                <w:sz w:val="18"/>
                <w:szCs w:val="18"/>
              </w:rPr>
              <w:t>5.10</w:t>
            </w:r>
          </w:p>
        </w:tc>
      </w:tr>
      <w:tr w:rsidR="00FA1237" w:rsidRPr="00FA1237" w14:paraId="2D2FC60D" w14:textId="77777777" w:rsidTr="004D5A45">
        <w:trPr>
          <w:trHeight w:val="322"/>
        </w:trPr>
        <w:tc>
          <w:tcPr>
            <w:tcW w:w="851" w:type="dxa"/>
          </w:tcPr>
          <w:p w14:paraId="660CBA6C"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AML30</w:t>
            </w:r>
          </w:p>
        </w:tc>
        <w:tc>
          <w:tcPr>
            <w:tcW w:w="709" w:type="dxa"/>
          </w:tcPr>
          <w:p w14:paraId="1158B048"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5</w:t>
            </w:r>
            <w:r w:rsidRPr="00FA1237">
              <w:rPr>
                <w:rFonts w:ascii="Times New Roman" w:eastAsia="SimSun" w:hAnsi="Times New Roman" w:cs="AdvAGroteskBE-R"/>
                <w:sz w:val="18"/>
                <w:szCs w:val="18"/>
              </w:rPr>
              <w:t>3</w:t>
            </w:r>
          </w:p>
        </w:tc>
        <w:tc>
          <w:tcPr>
            <w:tcW w:w="567" w:type="dxa"/>
          </w:tcPr>
          <w:p w14:paraId="126F74FA"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p>
        </w:tc>
        <w:tc>
          <w:tcPr>
            <w:tcW w:w="850" w:type="dxa"/>
          </w:tcPr>
          <w:p w14:paraId="58E764D9" w14:textId="77777777" w:rsidR="0062648E" w:rsidRPr="00FA1237" w:rsidRDefault="0062648E" w:rsidP="0062648E">
            <w:pPr>
              <w:jc w:val="left"/>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r w:rsidRPr="00FA1237">
              <w:rPr>
                <w:rFonts w:ascii="Times New Roman" w:eastAsia="SimSun" w:hAnsi="Times New Roman" w:cs="AdvAGroteskBE-R"/>
                <w:sz w:val="18"/>
                <w:szCs w:val="18"/>
              </w:rPr>
              <w:t>5</w:t>
            </w:r>
          </w:p>
        </w:tc>
        <w:tc>
          <w:tcPr>
            <w:tcW w:w="1559" w:type="dxa"/>
          </w:tcPr>
          <w:p w14:paraId="4014C45B"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New diagnosis</w:t>
            </w:r>
          </w:p>
        </w:tc>
        <w:tc>
          <w:tcPr>
            <w:tcW w:w="1134" w:type="dxa"/>
          </w:tcPr>
          <w:p w14:paraId="77BDA3A2"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1</w:t>
            </w:r>
            <w:r w:rsidRPr="00FA1237">
              <w:rPr>
                <w:rFonts w:ascii="Times New Roman" w:eastAsia="SimSun" w:hAnsi="Times New Roman" w:cs="AdvAGroteskBE-R"/>
                <w:sz w:val="18"/>
                <w:szCs w:val="18"/>
              </w:rPr>
              <w:t>.36</w:t>
            </w:r>
          </w:p>
        </w:tc>
        <w:tc>
          <w:tcPr>
            <w:tcW w:w="851" w:type="dxa"/>
          </w:tcPr>
          <w:p w14:paraId="413B701E"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5</w:t>
            </w:r>
            <w:r w:rsidRPr="00FA1237">
              <w:rPr>
                <w:rFonts w:ascii="Times New Roman" w:eastAsia="SimSun" w:hAnsi="Times New Roman" w:cs="AdvAGroteskBE-R"/>
                <w:sz w:val="18"/>
                <w:szCs w:val="18"/>
              </w:rPr>
              <w:t>9</w:t>
            </w:r>
          </w:p>
        </w:tc>
        <w:tc>
          <w:tcPr>
            <w:tcW w:w="1134" w:type="dxa"/>
          </w:tcPr>
          <w:p w14:paraId="204908E4"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1</w:t>
            </w:r>
            <w:r w:rsidRPr="00FA1237">
              <w:rPr>
                <w:rFonts w:ascii="Times New Roman" w:eastAsia="SimSun" w:hAnsi="Times New Roman" w:cs="AdvAGroteskBE-R"/>
                <w:sz w:val="18"/>
                <w:szCs w:val="18"/>
              </w:rPr>
              <w:t>12</w:t>
            </w:r>
          </w:p>
        </w:tc>
        <w:tc>
          <w:tcPr>
            <w:tcW w:w="850" w:type="dxa"/>
          </w:tcPr>
          <w:p w14:paraId="2CE6CC13"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sz w:val="18"/>
                <w:szCs w:val="18"/>
              </w:rPr>
              <w:t>79.01</w:t>
            </w:r>
          </w:p>
        </w:tc>
      </w:tr>
      <w:tr w:rsidR="00FA1237" w:rsidRPr="00FA1237" w14:paraId="16091C0F" w14:textId="77777777" w:rsidTr="004D5A45">
        <w:trPr>
          <w:trHeight w:val="322"/>
        </w:trPr>
        <w:tc>
          <w:tcPr>
            <w:tcW w:w="851" w:type="dxa"/>
          </w:tcPr>
          <w:p w14:paraId="1CCDAFB3"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AML31</w:t>
            </w:r>
          </w:p>
        </w:tc>
        <w:tc>
          <w:tcPr>
            <w:tcW w:w="709" w:type="dxa"/>
          </w:tcPr>
          <w:p w14:paraId="19DA2ABD"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4</w:t>
            </w:r>
            <w:r w:rsidRPr="00FA1237">
              <w:rPr>
                <w:rFonts w:ascii="Times New Roman" w:eastAsia="SimSun" w:hAnsi="Times New Roman" w:cs="AdvAGroteskBE-R"/>
                <w:sz w:val="18"/>
                <w:szCs w:val="18"/>
              </w:rPr>
              <w:t>8</w:t>
            </w:r>
          </w:p>
        </w:tc>
        <w:tc>
          <w:tcPr>
            <w:tcW w:w="567" w:type="dxa"/>
          </w:tcPr>
          <w:p w14:paraId="61A65DCA"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F</w:t>
            </w:r>
          </w:p>
        </w:tc>
        <w:tc>
          <w:tcPr>
            <w:tcW w:w="850" w:type="dxa"/>
          </w:tcPr>
          <w:p w14:paraId="4668F303" w14:textId="77777777" w:rsidR="0062648E" w:rsidRPr="00FA1237" w:rsidRDefault="0062648E" w:rsidP="0062648E">
            <w:pPr>
              <w:jc w:val="left"/>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r w:rsidRPr="00FA1237">
              <w:rPr>
                <w:rFonts w:ascii="Times New Roman" w:eastAsia="SimSun" w:hAnsi="Times New Roman" w:cs="AdvAGroteskBE-R"/>
                <w:sz w:val="18"/>
                <w:szCs w:val="18"/>
              </w:rPr>
              <w:t>5</w:t>
            </w:r>
          </w:p>
        </w:tc>
        <w:tc>
          <w:tcPr>
            <w:tcW w:w="1559" w:type="dxa"/>
          </w:tcPr>
          <w:p w14:paraId="433F91C2"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Relapse</w:t>
            </w:r>
          </w:p>
        </w:tc>
        <w:tc>
          <w:tcPr>
            <w:tcW w:w="1134" w:type="dxa"/>
          </w:tcPr>
          <w:p w14:paraId="78C786E1"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1</w:t>
            </w:r>
            <w:r w:rsidRPr="00FA1237">
              <w:rPr>
                <w:rFonts w:ascii="Times New Roman" w:eastAsia="SimSun" w:hAnsi="Times New Roman" w:cs="AdvAGroteskBE-R"/>
                <w:sz w:val="18"/>
                <w:szCs w:val="18"/>
              </w:rPr>
              <w:t>06.56</w:t>
            </w:r>
          </w:p>
        </w:tc>
        <w:tc>
          <w:tcPr>
            <w:tcW w:w="851" w:type="dxa"/>
          </w:tcPr>
          <w:p w14:paraId="198E69EA"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1</w:t>
            </w:r>
            <w:r w:rsidRPr="00FA1237">
              <w:rPr>
                <w:rFonts w:ascii="Times New Roman" w:eastAsia="SimSun" w:hAnsi="Times New Roman" w:cs="AdvAGroteskBE-R"/>
                <w:sz w:val="18"/>
                <w:szCs w:val="18"/>
              </w:rPr>
              <w:t>09</w:t>
            </w:r>
          </w:p>
        </w:tc>
        <w:tc>
          <w:tcPr>
            <w:tcW w:w="1134" w:type="dxa"/>
          </w:tcPr>
          <w:p w14:paraId="0781F95F"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1</w:t>
            </w:r>
            <w:r w:rsidRPr="00FA1237">
              <w:rPr>
                <w:rFonts w:ascii="Times New Roman" w:eastAsia="SimSun" w:hAnsi="Times New Roman" w:cs="AdvAGroteskBE-R"/>
                <w:sz w:val="18"/>
                <w:szCs w:val="18"/>
              </w:rPr>
              <w:t>10</w:t>
            </w:r>
          </w:p>
        </w:tc>
        <w:tc>
          <w:tcPr>
            <w:tcW w:w="850" w:type="dxa"/>
          </w:tcPr>
          <w:p w14:paraId="2048704E"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8</w:t>
            </w:r>
            <w:r w:rsidRPr="00FA1237">
              <w:rPr>
                <w:rFonts w:ascii="Times New Roman" w:eastAsia="SimSun" w:hAnsi="Times New Roman" w:cs="AdvAGroteskBE-R"/>
                <w:sz w:val="18"/>
                <w:szCs w:val="18"/>
              </w:rPr>
              <w:t>4.88</w:t>
            </w:r>
          </w:p>
        </w:tc>
      </w:tr>
      <w:tr w:rsidR="00FA1237" w:rsidRPr="00FA1237" w14:paraId="216E7DFD" w14:textId="77777777" w:rsidTr="004D5A45">
        <w:trPr>
          <w:trHeight w:val="322"/>
        </w:trPr>
        <w:tc>
          <w:tcPr>
            <w:tcW w:w="851" w:type="dxa"/>
          </w:tcPr>
          <w:p w14:paraId="76861601"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lastRenderedPageBreak/>
              <w:t>AML32</w:t>
            </w:r>
          </w:p>
        </w:tc>
        <w:tc>
          <w:tcPr>
            <w:tcW w:w="709" w:type="dxa"/>
          </w:tcPr>
          <w:p w14:paraId="11072B2A"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1</w:t>
            </w:r>
            <w:r w:rsidRPr="00FA1237">
              <w:rPr>
                <w:rFonts w:ascii="Times New Roman" w:eastAsia="SimSun" w:hAnsi="Times New Roman" w:cs="AdvAGroteskBE-R"/>
                <w:sz w:val="18"/>
                <w:szCs w:val="18"/>
              </w:rPr>
              <w:t>8</w:t>
            </w:r>
          </w:p>
        </w:tc>
        <w:tc>
          <w:tcPr>
            <w:tcW w:w="567" w:type="dxa"/>
          </w:tcPr>
          <w:p w14:paraId="5B0F950A"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F</w:t>
            </w:r>
          </w:p>
        </w:tc>
        <w:tc>
          <w:tcPr>
            <w:tcW w:w="850" w:type="dxa"/>
          </w:tcPr>
          <w:p w14:paraId="7FD595F8" w14:textId="77777777" w:rsidR="0062648E" w:rsidRPr="00FA1237" w:rsidRDefault="0062648E" w:rsidP="0062648E">
            <w:pPr>
              <w:jc w:val="left"/>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r w:rsidRPr="00FA1237">
              <w:rPr>
                <w:rFonts w:ascii="Times New Roman" w:eastAsia="SimSun" w:hAnsi="Times New Roman" w:cs="AdvAGroteskBE-R"/>
                <w:sz w:val="18"/>
                <w:szCs w:val="18"/>
              </w:rPr>
              <w:t>4</w:t>
            </w:r>
          </w:p>
        </w:tc>
        <w:tc>
          <w:tcPr>
            <w:tcW w:w="1559" w:type="dxa"/>
          </w:tcPr>
          <w:p w14:paraId="3FE7362B"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Relapse</w:t>
            </w:r>
          </w:p>
        </w:tc>
        <w:tc>
          <w:tcPr>
            <w:tcW w:w="1134" w:type="dxa"/>
          </w:tcPr>
          <w:p w14:paraId="2415D8D4"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2</w:t>
            </w:r>
            <w:r w:rsidRPr="00FA1237">
              <w:rPr>
                <w:rFonts w:ascii="Times New Roman" w:eastAsia="SimSun" w:hAnsi="Times New Roman" w:cs="AdvAGroteskBE-R"/>
                <w:sz w:val="18"/>
                <w:szCs w:val="18"/>
              </w:rPr>
              <w:t>.90</w:t>
            </w:r>
          </w:p>
        </w:tc>
        <w:tc>
          <w:tcPr>
            <w:tcW w:w="851" w:type="dxa"/>
          </w:tcPr>
          <w:p w14:paraId="752C023F"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8</w:t>
            </w:r>
            <w:r w:rsidRPr="00FA1237">
              <w:rPr>
                <w:rFonts w:ascii="Times New Roman" w:eastAsia="SimSun" w:hAnsi="Times New Roman" w:cs="AdvAGroteskBE-R"/>
                <w:sz w:val="18"/>
                <w:szCs w:val="18"/>
              </w:rPr>
              <w:t>2</w:t>
            </w:r>
          </w:p>
        </w:tc>
        <w:tc>
          <w:tcPr>
            <w:tcW w:w="1134" w:type="dxa"/>
          </w:tcPr>
          <w:p w14:paraId="345F24CC"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5</w:t>
            </w:r>
            <w:r w:rsidRPr="00FA1237">
              <w:rPr>
                <w:rFonts w:ascii="Times New Roman" w:eastAsia="SimSun" w:hAnsi="Times New Roman" w:cs="AdvAGroteskBE-R"/>
                <w:sz w:val="18"/>
                <w:szCs w:val="18"/>
              </w:rPr>
              <w:t>4</w:t>
            </w:r>
          </w:p>
        </w:tc>
        <w:tc>
          <w:tcPr>
            <w:tcW w:w="850" w:type="dxa"/>
          </w:tcPr>
          <w:p w14:paraId="41136DF7"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5</w:t>
            </w:r>
            <w:r w:rsidRPr="00FA1237">
              <w:rPr>
                <w:rFonts w:ascii="Times New Roman" w:eastAsia="SimSun" w:hAnsi="Times New Roman" w:cs="AdvAGroteskBE-R"/>
                <w:sz w:val="18"/>
                <w:szCs w:val="18"/>
              </w:rPr>
              <w:t>8.73</w:t>
            </w:r>
          </w:p>
        </w:tc>
      </w:tr>
      <w:tr w:rsidR="00FA1237" w:rsidRPr="00FA1237" w14:paraId="5B09EE67" w14:textId="77777777" w:rsidTr="004D5A45">
        <w:trPr>
          <w:trHeight w:val="322"/>
        </w:trPr>
        <w:tc>
          <w:tcPr>
            <w:tcW w:w="851" w:type="dxa"/>
          </w:tcPr>
          <w:p w14:paraId="26E423E9"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AML33</w:t>
            </w:r>
          </w:p>
        </w:tc>
        <w:tc>
          <w:tcPr>
            <w:tcW w:w="709" w:type="dxa"/>
          </w:tcPr>
          <w:p w14:paraId="194262AF"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2</w:t>
            </w:r>
            <w:r w:rsidRPr="00FA1237">
              <w:rPr>
                <w:rFonts w:ascii="Times New Roman" w:eastAsia="SimSun" w:hAnsi="Times New Roman" w:cs="AdvAGroteskBE-R"/>
                <w:sz w:val="18"/>
                <w:szCs w:val="18"/>
              </w:rPr>
              <w:t>6</w:t>
            </w:r>
          </w:p>
        </w:tc>
        <w:tc>
          <w:tcPr>
            <w:tcW w:w="567" w:type="dxa"/>
          </w:tcPr>
          <w:p w14:paraId="22D0A087"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p>
        </w:tc>
        <w:tc>
          <w:tcPr>
            <w:tcW w:w="850" w:type="dxa"/>
          </w:tcPr>
          <w:p w14:paraId="38AB236D" w14:textId="77777777" w:rsidR="0062648E" w:rsidRPr="00FA1237" w:rsidRDefault="0062648E" w:rsidP="0062648E">
            <w:pPr>
              <w:jc w:val="left"/>
              <w:rPr>
                <w:rFonts w:ascii="Times New Roman" w:eastAsia="SimSun" w:hAnsi="Times New Roman" w:cs="AdvAGroteskBE-R"/>
                <w:sz w:val="18"/>
                <w:szCs w:val="18"/>
              </w:rPr>
            </w:pPr>
            <w:r w:rsidRPr="00FA1237">
              <w:rPr>
                <w:rFonts w:ascii="Times New Roman" w:eastAsia="SimSun" w:hAnsi="Times New Roman" w:cs="AdvAGroteskBE-R"/>
                <w:sz w:val="18"/>
                <w:szCs w:val="18"/>
              </w:rPr>
              <w:t>M2</w:t>
            </w:r>
          </w:p>
        </w:tc>
        <w:tc>
          <w:tcPr>
            <w:tcW w:w="1559" w:type="dxa"/>
          </w:tcPr>
          <w:p w14:paraId="187AD1E9"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New diagnosis</w:t>
            </w:r>
          </w:p>
        </w:tc>
        <w:tc>
          <w:tcPr>
            <w:tcW w:w="1134" w:type="dxa"/>
          </w:tcPr>
          <w:p w14:paraId="3AD38BCC"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1</w:t>
            </w:r>
            <w:r w:rsidRPr="00FA1237">
              <w:rPr>
                <w:rFonts w:ascii="Times New Roman" w:eastAsia="SimSun" w:hAnsi="Times New Roman" w:cs="AdvAGroteskBE-R"/>
                <w:sz w:val="18"/>
                <w:szCs w:val="18"/>
              </w:rPr>
              <w:t>.33</w:t>
            </w:r>
          </w:p>
        </w:tc>
        <w:tc>
          <w:tcPr>
            <w:tcW w:w="851" w:type="dxa"/>
          </w:tcPr>
          <w:p w14:paraId="60A6D4C5"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5</w:t>
            </w:r>
            <w:r w:rsidRPr="00FA1237">
              <w:rPr>
                <w:rFonts w:ascii="Times New Roman" w:eastAsia="SimSun" w:hAnsi="Times New Roman" w:cs="AdvAGroteskBE-R"/>
                <w:sz w:val="18"/>
                <w:szCs w:val="18"/>
              </w:rPr>
              <w:t>8</w:t>
            </w:r>
          </w:p>
        </w:tc>
        <w:tc>
          <w:tcPr>
            <w:tcW w:w="1134" w:type="dxa"/>
          </w:tcPr>
          <w:p w14:paraId="7B3D643A"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1</w:t>
            </w:r>
            <w:r w:rsidRPr="00FA1237">
              <w:rPr>
                <w:rFonts w:ascii="Times New Roman" w:eastAsia="SimSun" w:hAnsi="Times New Roman" w:cs="AdvAGroteskBE-R"/>
                <w:sz w:val="18"/>
                <w:szCs w:val="18"/>
              </w:rPr>
              <w:t>8</w:t>
            </w:r>
          </w:p>
        </w:tc>
        <w:tc>
          <w:tcPr>
            <w:tcW w:w="850" w:type="dxa"/>
          </w:tcPr>
          <w:p w14:paraId="7D3AFD07"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5</w:t>
            </w:r>
            <w:r w:rsidRPr="00FA1237">
              <w:rPr>
                <w:rFonts w:ascii="Times New Roman" w:eastAsia="SimSun" w:hAnsi="Times New Roman" w:cs="AdvAGroteskBE-R"/>
                <w:sz w:val="18"/>
                <w:szCs w:val="18"/>
              </w:rPr>
              <w:t>3.16</w:t>
            </w:r>
          </w:p>
        </w:tc>
      </w:tr>
      <w:tr w:rsidR="00FA1237" w:rsidRPr="00FA1237" w14:paraId="4339F46B" w14:textId="77777777" w:rsidTr="004D5A45">
        <w:trPr>
          <w:trHeight w:val="322"/>
        </w:trPr>
        <w:tc>
          <w:tcPr>
            <w:tcW w:w="851" w:type="dxa"/>
          </w:tcPr>
          <w:p w14:paraId="270BBECF"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AML34</w:t>
            </w:r>
          </w:p>
        </w:tc>
        <w:tc>
          <w:tcPr>
            <w:tcW w:w="709" w:type="dxa"/>
          </w:tcPr>
          <w:p w14:paraId="08A3D96E"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8</w:t>
            </w:r>
            <w:r w:rsidRPr="00FA1237">
              <w:rPr>
                <w:rFonts w:ascii="Times New Roman" w:eastAsia="SimSun" w:hAnsi="Times New Roman" w:cs="AdvAGroteskBE-R"/>
                <w:sz w:val="18"/>
                <w:szCs w:val="18"/>
              </w:rPr>
              <w:t>1</w:t>
            </w:r>
          </w:p>
        </w:tc>
        <w:tc>
          <w:tcPr>
            <w:tcW w:w="567" w:type="dxa"/>
          </w:tcPr>
          <w:p w14:paraId="10D8F65A"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sz w:val="18"/>
                <w:szCs w:val="18"/>
              </w:rPr>
              <w:t>F</w:t>
            </w:r>
          </w:p>
        </w:tc>
        <w:tc>
          <w:tcPr>
            <w:tcW w:w="850" w:type="dxa"/>
          </w:tcPr>
          <w:p w14:paraId="6E6FA6AC" w14:textId="77777777" w:rsidR="0062648E" w:rsidRPr="00FA1237" w:rsidRDefault="0062648E" w:rsidP="0062648E">
            <w:pPr>
              <w:jc w:val="left"/>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r w:rsidRPr="00FA1237">
              <w:rPr>
                <w:rFonts w:ascii="Times New Roman" w:eastAsia="SimSun" w:hAnsi="Times New Roman" w:cs="AdvAGroteskBE-R"/>
                <w:sz w:val="18"/>
                <w:szCs w:val="18"/>
              </w:rPr>
              <w:t>4</w:t>
            </w:r>
          </w:p>
        </w:tc>
        <w:tc>
          <w:tcPr>
            <w:tcW w:w="1559" w:type="dxa"/>
          </w:tcPr>
          <w:p w14:paraId="4C59F55E"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New diagnosis</w:t>
            </w:r>
          </w:p>
        </w:tc>
        <w:tc>
          <w:tcPr>
            <w:tcW w:w="1134" w:type="dxa"/>
          </w:tcPr>
          <w:p w14:paraId="3226EBBE"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1</w:t>
            </w:r>
            <w:r w:rsidRPr="00FA1237">
              <w:rPr>
                <w:rFonts w:ascii="Times New Roman" w:eastAsia="SimSun" w:hAnsi="Times New Roman" w:cs="AdvAGroteskBE-R"/>
                <w:sz w:val="18"/>
                <w:szCs w:val="18"/>
              </w:rPr>
              <w:t>.63</w:t>
            </w:r>
          </w:p>
        </w:tc>
        <w:tc>
          <w:tcPr>
            <w:tcW w:w="851" w:type="dxa"/>
          </w:tcPr>
          <w:p w14:paraId="1A2EB4A3"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1</w:t>
            </w:r>
            <w:r w:rsidRPr="00FA1237">
              <w:rPr>
                <w:rFonts w:ascii="Times New Roman" w:eastAsia="SimSun" w:hAnsi="Times New Roman" w:cs="AdvAGroteskBE-R"/>
                <w:sz w:val="18"/>
                <w:szCs w:val="18"/>
              </w:rPr>
              <w:t>02</w:t>
            </w:r>
          </w:p>
        </w:tc>
        <w:tc>
          <w:tcPr>
            <w:tcW w:w="1134" w:type="dxa"/>
          </w:tcPr>
          <w:p w14:paraId="0CD4982D"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4</w:t>
            </w:r>
            <w:r w:rsidRPr="00FA1237">
              <w:rPr>
                <w:rFonts w:ascii="Times New Roman" w:eastAsia="SimSun" w:hAnsi="Times New Roman" w:cs="AdvAGroteskBE-R"/>
                <w:sz w:val="18"/>
                <w:szCs w:val="18"/>
              </w:rPr>
              <w:t>5</w:t>
            </w:r>
          </w:p>
        </w:tc>
        <w:tc>
          <w:tcPr>
            <w:tcW w:w="850" w:type="dxa"/>
          </w:tcPr>
          <w:p w14:paraId="52DEAA59"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6</w:t>
            </w:r>
            <w:r w:rsidRPr="00FA1237">
              <w:rPr>
                <w:rFonts w:ascii="Times New Roman" w:eastAsia="SimSun" w:hAnsi="Times New Roman" w:cs="AdvAGroteskBE-R"/>
                <w:sz w:val="18"/>
                <w:szCs w:val="18"/>
              </w:rPr>
              <w:t>1.16</w:t>
            </w:r>
          </w:p>
        </w:tc>
      </w:tr>
      <w:tr w:rsidR="00FA1237" w:rsidRPr="00FA1237" w14:paraId="0ED2140D" w14:textId="77777777" w:rsidTr="004D5A45">
        <w:trPr>
          <w:trHeight w:val="322"/>
        </w:trPr>
        <w:tc>
          <w:tcPr>
            <w:tcW w:w="851" w:type="dxa"/>
          </w:tcPr>
          <w:p w14:paraId="21628FC7"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AML35</w:t>
            </w:r>
          </w:p>
        </w:tc>
        <w:tc>
          <w:tcPr>
            <w:tcW w:w="709" w:type="dxa"/>
          </w:tcPr>
          <w:p w14:paraId="5D329624"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3</w:t>
            </w:r>
            <w:r w:rsidRPr="00FA1237">
              <w:rPr>
                <w:rFonts w:ascii="Times New Roman" w:eastAsia="SimSun" w:hAnsi="Times New Roman" w:cs="AdvAGroteskBE-R"/>
                <w:sz w:val="18"/>
                <w:szCs w:val="18"/>
              </w:rPr>
              <w:t>4</w:t>
            </w:r>
          </w:p>
        </w:tc>
        <w:tc>
          <w:tcPr>
            <w:tcW w:w="567" w:type="dxa"/>
          </w:tcPr>
          <w:p w14:paraId="78B6BC8A"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p>
        </w:tc>
        <w:tc>
          <w:tcPr>
            <w:tcW w:w="850" w:type="dxa"/>
          </w:tcPr>
          <w:p w14:paraId="156BF5B1" w14:textId="77777777" w:rsidR="0062648E" w:rsidRPr="00FA1237" w:rsidRDefault="0062648E" w:rsidP="0062648E">
            <w:pPr>
              <w:jc w:val="left"/>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r w:rsidRPr="00FA1237">
              <w:rPr>
                <w:rFonts w:ascii="Times New Roman" w:eastAsia="SimSun" w:hAnsi="Times New Roman" w:cs="AdvAGroteskBE-R"/>
                <w:sz w:val="18"/>
                <w:szCs w:val="18"/>
              </w:rPr>
              <w:t>5</w:t>
            </w:r>
          </w:p>
        </w:tc>
        <w:tc>
          <w:tcPr>
            <w:tcW w:w="1559" w:type="dxa"/>
          </w:tcPr>
          <w:p w14:paraId="69BD4F01"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Relapse</w:t>
            </w:r>
          </w:p>
        </w:tc>
        <w:tc>
          <w:tcPr>
            <w:tcW w:w="1134" w:type="dxa"/>
          </w:tcPr>
          <w:p w14:paraId="1E8CD30D"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1</w:t>
            </w:r>
            <w:r w:rsidRPr="00FA1237">
              <w:rPr>
                <w:rFonts w:ascii="Times New Roman" w:eastAsia="SimSun" w:hAnsi="Times New Roman" w:cs="AdvAGroteskBE-R"/>
                <w:sz w:val="18"/>
                <w:szCs w:val="18"/>
              </w:rPr>
              <w:t>51.73</w:t>
            </w:r>
          </w:p>
        </w:tc>
        <w:tc>
          <w:tcPr>
            <w:tcW w:w="851" w:type="dxa"/>
          </w:tcPr>
          <w:p w14:paraId="1B894C9A"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5</w:t>
            </w:r>
            <w:r w:rsidRPr="00FA1237">
              <w:rPr>
                <w:rFonts w:ascii="Times New Roman" w:eastAsia="SimSun" w:hAnsi="Times New Roman" w:cs="AdvAGroteskBE-R"/>
                <w:sz w:val="18"/>
                <w:szCs w:val="18"/>
              </w:rPr>
              <w:t>6</w:t>
            </w:r>
          </w:p>
        </w:tc>
        <w:tc>
          <w:tcPr>
            <w:tcW w:w="1134" w:type="dxa"/>
          </w:tcPr>
          <w:p w14:paraId="7D4C703B"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2</w:t>
            </w:r>
            <w:r w:rsidRPr="00FA1237">
              <w:rPr>
                <w:rFonts w:ascii="Times New Roman" w:eastAsia="SimSun" w:hAnsi="Times New Roman" w:cs="AdvAGroteskBE-R"/>
                <w:sz w:val="18"/>
                <w:szCs w:val="18"/>
              </w:rPr>
              <w:t>7</w:t>
            </w:r>
          </w:p>
        </w:tc>
        <w:tc>
          <w:tcPr>
            <w:tcW w:w="850" w:type="dxa"/>
          </w:tcPr>
          <w:p w14:paraId="787A81CA"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7</w:t>
            </w:r>
            <w:r w:rsidRPr="00FA1237">
              <w:rPr>
                <w:rFonts w:ascii="Times New Roman" w:eastAsia="SimSun" w:hAnsi="Times New Roman" w:cs="AdvAGroteskBE-R"/>
                <w:sz w:val="18"/>
                <w:szCs w:val="18"/>
              </w:rPr>
              <w:t>3.68</w:t>
            </w:r>
          </w:p>
        </w:tc>
      </w:tr>
      <w:tr w:rsidR="00FA1237" w:rsidRPr="00FA1237" w14:paraId="204B0D04" w14:textId="77777777" w:rsidTr="004D5A45">
        <w:trPr>
          <w:trHeight w:val="322"/>
        </w:trPr>
        <w:tc>
          <w:tcPr>
            <w:tcW w:w="851" w:type="dxa"/>
          </w:tcPr>
          <w:p w14:paraId="2C57FF54"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AML36</w:t>
            </w:r>
          </w:p>
        </w:tc>
        <w:tc>
          <w:tcPr>
            <w:tcW w:w="709" w:type="dxa"/>
          </w:tcPr>
          <w:p w14:paraId="46EB13BB"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8</w:t>
            </w:r>
            <w:r w:rsidRPr="00FA1237">
              <w:rPr>
                <w:rFonts w:ascii="Times New Roman" w:eastAsia="SimSun" w:hAnsi="Times New Roman" w:cs="AdvAGroteskBE-R"/>
                <w:sz w:val="18"/>
                <w:szCs w:val="18"/>
              </w:rPr>
              <w:t>8</w:t>
            </w:r>
          </w:p>
        </w:tc>
        <w:tc>
          <w:tcPr>
            <w:tcW w:w="567" w:type="dxa"/>
          </w:tcPr>
          <w:p w14:paraId="4360BB15"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sz w:val="18"/>
                <w:szCs w:val="18"/>
              </w:rPr>
              <w:t>M</w:t>
            </w:r>
          </w:p>
        </w:tc>
        <w:tc>
          <w:tcPr>
            <w:tcW w:w="850" w:type="dxa"/>
          </w:tcPr>
          <w:p w14:paraId="70F5FFC6" w14:textId="77777777" w:rsidR="0062648E" w:rsidRPr="00FA1237" w:rsidRDefault="0062648E" w:rsidP="0062648E">
            <w:pPr>
              <w:jc w:val="left"/>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r w:rsidRPr="00FA1237">
              <w:rPr>
                <w:rFonts w:ascii="Times New Roman" w:eastAsia="SimSun" w:hAnsi="Times New Roman" w:cs="AdvAGroteskBE-R"/>
                <w:sz w:val="18"/>
                <w:szCs w:val="18"/>
              </w:rPr>
              <w:t>5</w:t>
            </w:r>
          </w:p>
        </w:tc>
        <w:tc>
          <w:tcPr>
            <w:tcW w:w="1559" w:type="dxa"/>
          </w:tcPr>
          <w:p w14:paraId="28624565"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Relapse</w:t>
            </w:r>
          </w:p>
        </w:tc>
        <w:tc>
          <w:tcPr>
            <w:tcW w:w="1134" w:type="dxa"/>
          </w:tcPr>
          <w:p w14:paraId="5D0CEDE9"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2</w:t>
            </w:r>
            <w:r w:rsidRPr="00FA1237">
              <w:rPr>
                <w:rFonts w:ascii="Times New Roman" w:eastAsia="SimSun" w:hAnsi="Times New Roman" w:cs="AdvAGroteskBE-R"/>
                <w:sz w:val="18"/>
                <w:szCs w:val="18"/>
              </w:rPr>
              <w:t>.65</w:t>
            </w:r>
          </w:p>
        </w:tc>
        <w:tc>
          <w:tcPr>
            <w:tcW w:w="851" w:type="dxa"/>
          </w:tcPr>
          <w:p w14:paraId="540FE2A7"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6</w:t>
            </w:r>
            <w:r w:rsidRPr="00FA1237">
              <w:rPr>
                <w:rFonts w:ascii="Times New Roman" w:eastAsia="SimSun" w:hAnsi="Times New Roman" w:cs="AdvAGroteskBE-R"/>
                <w:sz w:val="18"/>
                <w:szCs w:val="18"/>
              </w:rPr>
              <w:t>6</w:t>
            </w:r>
          </w:p>
        </w:tc>
        <w:tc>
          <w:tcPr>
            <w:tcW w:w="1134" w:type="dxa"/>
          </w:tcPr>
          <w:p w14:paraId="007706CD"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7</w:t>
            </w:r>
            <w:r w:rsidRPr="00FA1237">
              <w:rPr>
                <w:rFonts w:ascii="Times New Roman" w:eastAsia="SimSun" w:hAnsi="Times New Roman" w:cs="AdvAGroteskBE-R"/>
                <w:sz w:val="18"/>
                <w:szCs w:val="18"/>
              </w:rPr>
              <w:t>8</w:t>
            </w:r>
          </w:p>
        </w:tc>
        <w:tc>
          <w:tcPr>
            <w:tcW w:w="850" w:type="dxa"/>
          </w:tcPr>
          <w:p w14:paraId="714C89B0"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5</w:t>
            </w:r>
            <w:r w:rsidRPr="00FA1237">
              <w:rPr>
                <w:rFonts w:ascii="Times New Roman" w:eastAsia="SimSun" w:hAnsi="Times New Roman" w:cs="AdvAGroteskBE-R"/>
                <w:sz w:val="18"/>
                <w:szCs w:val="18"/>
              </w:rPr>
              <w:t>9.95</w:t>
            </w:r>
          </w:p>
        </w:tc>
      </w:tr>
      <w:tr w:rsidR="00FA1237" w:rsidRPr="00FA1237" w14:paraId="3D55BD87" w14:textId="77777777" w:rsidTr="004D5A45">
        <w:trPr>
          <w:trHeight w:val="322"/>
        </w:trPr>
        <w:tc>
          <w:tcPr>
            <w:tcW w:w="851" w:type="dxa"/>
          </w:tcPr>
          <w:p w14:paraId="7A3F1D01"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AML37</w:t>
            </w:r>
          </w:p>
        </w:tc>
        <w:tc>
          <w:tcPr>
            <w:tcW w:w="709" w:type="dxa"/>
          </w:tcPr>
          <w:p w14:paraId="6248A54C"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3</w:t>
            </w:r>
            <w:r w:rsidRPr="00FA1237">
              <w:rPr>
                <w:rFonts w:ascii="Times New Roman" w:eastAsia="SimSun" w:hAnsi="Times New Roman" w:cs="AdvAGroteskBE-R"/>
                <w:sz w:val="18"/>
                <w:szCs w:val="18"/>
              </w:rPr>
              <w:t>4</w:t>
            </w:r>
          </w:p>
        </w:tc>
        <w:tc>
          <w:tcPr>
            <w:tcW w:w="567" w:type="dxa"/>
          </w:tcPr>
          <w:p w14:paraId="17FA5138"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F</w:t>
            </w:r>
          </w:p>
        </w:tc>
        <w:tc>
          <w:tcPr>
            <w:tcW w:w="850" w:type="dxa"/>
          </w:tcPr>
          <w:p w14:paraId="790A8770" w14:textId="77777777" w:rsidR="0062648E" w:rsidRPr="00FA1237" w:rsidRDefault="0062648E" w:rsidP="0062648E">
            <w:pPr>
              <w:jc w:val="left"/>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r w:rsidRPr="00FA1237">
              <w:rPr>
                <w:rFonts w:ascii="Times New Roman" w:eastAsia="SimSun" w:hAnsi="Times New Roman" w:cs="AdvAGroteskBE-R"/>
                <w:sz w:val="18"/>
                <w:szCs w:val="18"/>
              </w:rPr>
              <w:t>5</w:t>
            </w:r>
          </w:p>
        </w:tc>
        <w:tc>
          <w:tcPr>
            <w:tcW w:w="1559" w:type="dxa"/>
          </w:tcPr>
          <w:p w14:paraId="23FAD970"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New diagnosis</w:t>
            </w:r>
          </w:p>
        </w:tc>
        <w:tc>
          <w:tcPr>
            <w:tcW w:w="1134" w:type="dxa"/>
          </w:tcPr>
          <w:p w14:paraId="69745A01"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2</w:t>
            </w:r>
            <w:r w:rsidRPr="00FA1237">
              <w:rPr>
                <w:rFonts w:ascii="Times New Roman" w:eastAsia="SimSun" w:hAnsi="Times New Roman" w:cs="AdvAGroteskBE-R"/>
                <w:sz w:val="18"/>
                <w:szCs w:val="18"/>
              </w:rPr>
              <w:t>39.30</w:t>
            </w:r>
          </w:p>
        </w:tc>
        <w:tc>
          <w:tcPr>
            <w:tcW w:w="851" w:type="dxa"/>
          </w:tcPr>
          <w:p w14:paraId="2FADBAAC"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7</w:t>
            </w:r>
            <w:r w:rsidRPr="00FA1237">
              <w:rPr>
                <w:rFonts w:ascii="Times New Roman" w:eastAsia="SimSun" w:hAnsi="Times New Roman" w:cs="AdvAGroteskBE-R"/>
                <w:sz w:val="18"/>
                <w:szCs w:val="18"/>
              </w:rPr>
              <w:t>9</w:t>
            </w:r>
          </w:p>
        </w:tc>
        <w:tc>
          <w:tcPr>
            <w:tcW w:w="1134" w:type="dxa"/>
          </w:tcPr>
          <w:p w14:paraId="36DF17F3"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1</w:t>
            </w:r>
            <w:r w:rsidRPr="00FA1237">
              <w:rPr>
                <w:rFonts w:ascii="Times New Roman" w:eastAsia="SimSun" w:hAnsi="Times New Roman" w:cs="AdvAGroteskBE-R"/>
                <w:sz w:val="18"/>
                <w:szCs w:val="18"/>
              </w:rPr>
              <w:t>51</w:t>
            </w:r>
          </w:p>
        </w:tc>
        <w:tc>
          <w:tcPr>
            <w:tcW w:w="850" w:type="dxa"/>
          </w:tcPr>
          <w:p w14:paraId="27A69959"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2</w:t>
            </w:r>
            <w:r w:rsidRPr="00FA1237">
              <w:rPr>
                <w:rFonts w:ascii="Times New Roman" w:eastAsia="SimSun" w:hAnsi="Times New Roman" w:cs="AdvAGroteskBE-R"/>
                <w:sz w:val="18"/>
                <w:szCs w:val="18"/>
              </w:rPr>
              <w:t>7.14</w:t>
            </w:r>
          </w:p>
        </w:tc>
      </w:tr>
      <w:tr w:rsidR="00FA1237" w:rsidRPr="00FA1237" w14:paraId="59F0C775" w14:textId="77777777" w:rsidTr="004D5A45">
        <w:trPr>
          <w:trHeight w:val="322"/>
        </w:trPr>
        <w:tc>
          <w:tcPr>
            <w:tcW w:w="851" w:type="dxa"/>
          </w:tcPr>
          <w:p w14:paraId="1D54C7DA"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AML38</w:t>
            </w:r>
          </w:p>
        </w:tc>
        <w:tc>
          <w:tcPr>
            <w:tcW w:w="709" w:type="dxa"/>
          </w:tcPr>
          <w:p w14:paraId="5883A792"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5</w:t>
            </w:r>
            <w:r w:rsidRPr="00FA1237">
              <w:rPr>
                <w:rFonts w:ascii="Times New Roman" w:eastAsia="SimSun" w:hAnsi="Times New Roman" w:cs="AdvAGroteskBE-R"/>
                <w:sz w:val="18"/>
                <w:szCs w:val="18"/>
              </w:rPr>
              <w:t>1</w:t>
            </w:r>
          </w:p>
        </w:tc>
        <w:tc>
          <w:tcPr>
            <w:tcW w:w="567" w:type="dxa"/>
          </w:tcPr>
          <w:p w14:paraId="4DC080C7"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F</w:t>
            </w:r>
          </w:p>
        </w:tc>
        <w:tc>
          <w:tcPr>
            <w:tcW w:w="850" w:type="dxa"/>
          </w:tcPr>
          <w:p w14:paraId="6D192BFB" w14:textId="77777777" w:rsidR="0062648E" w:rsidRPr="00FA1237" w:rsidRDefault="0062648E" w:rsidP="0062648E">
            <w:pPr>
              <w:jc w:val="left"/>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r w:rsidRPr="00FA1237">
              <w:rPr>
                <w:rFonts w:ascii="Times New Roman" w:eastAsia="SimSun" w:hAnsi="Times New Roman" w:cs="AdvAGroteskBE-R"/>
                <w:sz w:val="18"/>
                <w:szCs w:val="18"/>
              </w:rPr>
              <w:t>2</w:t>
            </w:r>
          </w:p>
        </w:tc>
        <w:tc>
          <w:tcPr>
            <w:tcW w:w="1559" w:type="dxa"/>
          </w:tcPr>
          <w:p w14:paraId="79B92647"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Relapse</w:t>
            </w:r>
          </w:p>
        </w:tc>
        <w:tc>
          <w:tcPr>
            <w:tcW w:w="1134" w:type="dxa"/>
          </w:tcPr>
          <w:p w14:paraId="4EFE79CA"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6</w:t>
            </w:r>
            <w:r w:rsidRPr="00FA1237">
              <w:rPr>
                <w:rFonts w:ascii="Times New Roman" w:eastAsia="SimSun" w:hAnsi="Times New Roman" w:cs="AdvAGroteskBE-R"/>
                <w:sz w:val="18"/>
                <w:szCs w:val="18"/>
              </w:rPr>
              <w:t>4.11</w:t>
            </w:r>
          </w:p>
        </w:tc>
        <w:tc>
          <w:tcPr>
            <w:tcW w:w="851" w:type="dxa"/>
          </w:tcPr>
          <w:p w14:paraId="139307F0"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5</w:t>
            </w:r>
            <w:r w:rsidRPr="00FA1237">
              <w:rPr>
                <w:rFonts w:ascii="Times New Roman" w:eastAsia="SimSun" w:hAnsi="Times New Roman" w:cs="AdvAGroteskBE-R"/>
                <w:sz w:val="18"/>
                <w:szCs w:val="18"/>
              </w:rPr>
              <w:t>2</w:t>
            </w:r>
          </w:p>
        </w:tc>
        <w:tc>
          <w:tcPr>
            <w:tcW w:w="1134" w:type="dxa"/>
          </w:tcPr>
          <w:p w14:paraId="0AA43598"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3</w:t>
            </w:r>
            <w:r w:rsidRPr="00FA1237">
              <w:rPr>
                <w:rFonts w:ascii="Times New Roman" w:eastAsia="SimSun" w:hAnsi="Times New Roman" w:cs="AdvAGroteskBE-R"/>
                <w:sz w:val="18"/>
                <w:szCs w:val="18"/>
              </w:rPr>
              <w:t>2</w:t>
            </w:r>
          </w:p>
        </w:tc>
        <w:tc>
          <w:tcPr>
            <w:tcW w:w="850" w:type="dxa"/>
          </w:tcPr>
          <w:p w14:paraId="58A8AC8F"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6</w:t>
            </w:r>
            <w:r w:rsidRPr="00FA1237">
              <w:rPr>
                <w:rFonts w:ascii="Times New Roman" w:eastAsia="SimSun" w:hAnsi="Times New Roman" w:cs="AdvAGroteskBE-R"/>
                <w:sz w:val="18"/>
                <w:szCs w:val="18"/>
              </w:rPr>
              <w:t>1.10</w:t>
            </w:r>
          </w:p>
        </w:tc>
      </w:tr>
      <w:tr w:rsidR="00FA1237" w:rsidRPr="00FA1237" w14:paraId="77A1375B" w14:textId="77777777" w:rsidTr="004D5A45">
        <w:trPr>
          <w:trHeight w:val="322"/>
        </w:trPr>
        <w:tc>
          <w:tcPr>
            <w:tcW w:w="851" w:type="dxa"/>
          </w:tcPr>
          <w:p w14:paraId="0520C7B9"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AML39</w:t>
            </w:r>
          </w:p>
        </w:tc>
        <w:tc>
          <w:tcPr>
            <w:tcW w:w="709" w:type="dxa"/>
          </w:tcPr>
          <w:p w14:paraId="559AAD1E"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5</w:t>
            </w:r>
            <w:r w:rsidRPr="00FA1237">
              <w:rPr>
                <w:rFonts w:ascii="Times New Roman" w:eastAsia="SimSun" w:hAnsi="Times New Roman" w:cs="AdvAGroteskBE-R"/>
                <w:sz w:val="18"/>
                <w:szCs w:val="18"/>
              </w:rPr>
              <w:t>7</w:t>
            </w:r>
          </w:p>
        </w:tc>
        <w:tc>
          <w:tcPr>
            <w:tcW w:w="567" w:type="dxa"/>
          </w:tcPr>
          <w:p w14:paraId="29F0387C"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p>
        </w:tc>
        <w:tc>
          <w:tcPr>
            <w:tcW w:w="850" w:type="dxa"/>
          </w:tcPr>
          <w:p w14:paraId="7FB3A5B0" w14:textId="77777777" w:rsidR="0062648E" w:rsidRPr="00FA1237" w:rsidRDefault="0062648E" w:rsidP="0062648E">
            <w:pPr>
              <w:jc w:val="left"/>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r w:rsidRPr="00FA1237">
              <w:rPr>
                <w:rFonts w:ascii="Times New Roman" w:eastAsia="SimSun" w:hAnsi="Times New Roman" w:cs="AdvAGroteskBE-R"/>
                <w:sz w:val="18"/>
                <w:szCs w:val="18"/>
              </w:rPr>
              <w:t>2</w:t>
            </w:r>
          </w:p>
        </w:tc>
        <w:tc>
          <w:tcPr>
            <w:tcW w:w="1559" w:type="dxa"/>
          </w:tcPr>
          <w:p w14:paraId="29E85D6E"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Relapse</w:t>
            </w:r>
          </w:p>
        </w:tc>
        <w:tc>
          <w:tcPr>
            <w:tcW w:w="1134" w:type="dxa"/>
          </w:tcPr>
          <w:p w14:paraId="52550E9D"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1</w:t>
            </w:r>
            <w:r w:rsidRPr="00FA1237">
              <w:rPr>
                <w:rFonts w:ascii="Times New Roman" w:eastAsia="SimSun" w:hAnsi="Times New Roman" w:cs="AdvAGroteskBE-R"/>
                <w:sz w:val="18"/>
                <w:szCs w:val="18"/>
              </w:rPr>
              <w:t>0.47</w:t>
            </w:r>
          </w:p>
        </w:tc>
        <w:tc>
          <w:tcPr>
            <w:tcW w:w="851" w:type="dxa"/>
          </w:tcPr>
          <w:p w14:paraId="241E8C15"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7</w:t>
            </w:r>
            <w:r w:rsidRPr="00FA1237">
              <w:rPr>
                <w:rFonts w:ascii="Times New Roman" w:eastAsia="SimSun" w:hAnsi="Times New Roman" w:cs="AdvAGroteskBE-R"/>
                <w:sz w:val="18"/>
                <w:szCs w:val="18"/>
              </w:rPr>
              <w:t>8</w:t>
            </w:r>
          </w:p>
        </w:tc>
        <w:tc>
          <w:tcPr>
            <w:tcW w:w="1134" w:type="dxa"/>
          </w:tcPr>
          <w:p w14:paraId="42F0BC73"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2</w:t>
            </w:r>
            <w:r w:rsidRPr="00FA1237">
              <w:rPr>
                <w:rFonts w:ascii="Times New Roman" w:eastAsia="SimSun" w:hAnsi="Times New Roman" w:cs="AdvAGroteskBE-R"/>
                <w:sz w:val="18"/>
                <w:szCs w:val="18"/>
              </w:rPr>
              <w:t>4</w:t>
            </w:r>
          </w:p>
        </w:tc>
        <w:tc>
          <w:tcPr>
            <w:tcW w:w="850" w:type="dxa"/>
          </w:tcPr>
          <w:p w14:paraId="287A51CF"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4</w:t>
            </w:r>
            <w:r w:rsidRPr="00FA1237">
              <w:rPr>
                <w:rFonts w:ascii="Times New Roman" w:eastAsia="SimSun" w:hAnsi="Times New Roman" w:cs="AdvAGroteskBE-R"/>
                <w:sz w:val="18"/>
                <w:szCs w:val="18"/>
              </w:rPr>
              <w:t>8.11</w:t>
            </w:r>
          </w:p>
        </w:tc>
      </w:tr>
      <w:tr w:rsidR="00FA1237" w:rsidRPr="00FA1237" w14:paraId="0D567BC4" w14:textId="77777777" w:rsidTr="004D5A45">
        <w:trPr>
          <w:trHeight w:val="322"/>
        </w:trPr>
        <w:tc>
          <w:tcPr>
            <w:tcW w:w="851" w:type="dxa"/>
          </w:tcPr>
          <w:p w14:paraId="7ED590FF" w14:textId="77777777" w:rsidR="0062648E" w:rsidRPr="00FA1237" w:rsidRDefault="0062648E" w:rsidP="0062648E">
            <w:pPr>
              <w:rPr>
                <w:rFonts w:ascii="Times New Roman" w:hAnsi="Times New Roman"/>
                <w:sz w:val="18"/>
                <w:szCs w:val="18"/>
              </w:rPr>
            </w:pPr>
            <w:r w:rsidRPr="00FA1237">
              <w:rPr>
                <w:rFonts w:ascii="Times New Roman" w:hAnsi="Times New Roman"/>
                <w:sz w:val="18"/>
                <w:szCs w:val="18"/>
              </w:rPr>
              <w:t>AML40</w:t>
            </w:r>
          </w:p>
        </w:tc>
        <w:tc>
          <w:tcPr>
            <w:tcW w:w="709" w:type="dxa"/>
          </w:tcPr>
          <w:p w14:paraId="6228790D"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7</w:t>
            </w:r>
            <w:r w:rsidRPr="00FA1237">
              <w:rPr>
                <w:rFonts w:ascii="Times New Roman" w:eastAsia="SimSun" w:hAnsi="Times New Roman" w:cs="AdvAGroteskBE-R"/>
                <w:sz w:val="18"/>
                <w:szCs w:val="18"/>
              </w:rPr>
              <w:t>2</w:t>
            </w:r>
          </w:p>
        </w:tc>
        <w:tc>
          <w:tcPr>
            <w:tcW w:w="567" w:type="dxa"/>
          </w:tcPr>
          <w:p w14:paraId="45B8CFA6"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sz w:val="18"/>
                <w:szCs w:val="18"/>
              </w:rPr>
              <w:t>F</w:t>
            </w:r>
          </w:p>
        </w:tc>
        <w:tc>
          <w:tcPr>
            <w:tcW w:w="850" w:type="dxa"/>
          </w:tcPr>
          <w:p w14:paraId="5E02EAAB" w14:textId="77777777" w:rsidR="0062648E" w:rsidRPr="00FA1237" w:rsidRDefault="0062648E" w:rsidP="0062648E">
            <w:pPr>
              <w:jc w:val="left"/>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M</w:t>
            </w:r>
            <w:r w:rsidRPr="00FA1237">
              <w:rPr>
                <w:rFonts w:ascii="Times New Roman" w:eastAsia="SimSun" w:hAnsi="Times New Roman" w:cs="AdvAGroteskBE-R"/>
                <w:sz w:val="18"/>
                <w:szCs w:val="18"/>
              </w:rPr>
              <w:t>4</w:t>
            </w:r>
          </w:p>
        </w:tc>
        <w:tc>
          <w:tcPr>
            <w:tcW w:w="1559" w:type="dxa"/>
          </w:tcPr>
          <w:p w14:paraId="30F19A62"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New diagnosis</w:t>
            </w:r>
          </w:p>
        </w:tc>
        <w:tc>
          <w:tcPr>
            <w:tcW w:w="1134" w:type="dxa"/>
          </w:tcPr>
          <w:p w14:paraId="3FBC6988"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3</w:t>
            </w:r>
            <w:r w:rsidRPr="00FA1237">
              <w:rPr>
                <w:rFonts w:ascii="Times New Roman" w:eastAsia="SimSun" w:hAnsi="Times New Roman" w:cs="AdvAGroteskBE-R"/>
                <w:sz w:val="18"/>
                <w:szCs w:val="18"/>
              </w:rPr>
              <w:t>.80</w:t>
            </w:r>
          </w:p>
        </w:tc>
        <w:tc>
          <w:tcPr>
            <w:tcW w:w="851" w:type="dxa"/>
          </w:tcPr>
          <w:p w14:paraId="3A296EA2"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8</w:t>
            </w:r>
            <w:r w:rsidRPr="00FA1237">
              <w:rPr>
                <w:rFonts w:ascii="Times New Roman" w:eastAsia="SimSun" w:hAnsi="Times New Roman" w:cs="AdvAGroteskBE-R"/>
                <w:sz w:val="18"/>
                <w:szCs w:val="18"/>
              </w:rPr>
              <w:t>6</w:t>
            </w:r>
          </w:p>
        </w:tc>
        <w:tc>
          <w:tcPr>
            <w:tcW w:w="1134" w:type="dxa"/>
          </w:tcPr>
          <w:p w14:paraId="628609BA"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3</w:t>
            </w:r>
            <w:r w:rsidRPr="00FA1237">
              <w:rPr>
                <w:rFonts w:ascii="Times New Roman" w:eastAsia="SimSun" w:hAnsi="Times New Roman" w:cs="AdvAGroteskBE-R"/>
                <w:sz w:val="18"/>
                <w:szCs w:val="18"/>
              </w:rPr>
              <w:t>03</w:t>
            </w:r>
          </w:p>
        </w:tc>
        <w:tc>
          <w:tcPr>
            <w:tcW w:w="850" w:type="dxa"/>
          </w:tcPr>
          <w:p w14:paraId="4B300C58" w14:textId="77777777" w:rsidR="0062648E" w:rsidRPr="00FA1237" w:rsidRDefault="0062648E" w:rsidP="0062648E">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2</w:t>
            </w:r>
            <w:r w:rsidRPr="00FA1237">
              <w:rPr>
                <w:rFonts w:ascii="Times New Roman" w:eastAsia="SimSun" w:hAnsi="Times New Roman" w:cs="AdvAGroteskBE-R"/>
                <w:sz w:val="18"/>
                <w:szCs w:val="18"/>
              </w:rPr>
              <w:t>8.20</w:t>
            </w:r>
          </w:p>
        </w:tc>
      </w:tr>
    </w:tbl>
    <w:p w14:paraId="49D6C1FA" w14:textId="1C3CFD3E" w:rsidR="0062648E" w:rsidRPr="00FA1237" w:rsidRDefault="0062648E" w:rsidP="0062648E">
      <w:pPr>
        <w:rPr>
          <w:rFonts w:ascii="Times New Roman" w:eastAsia="SimSun" w:hAnsi="Times New Roman" w:cs="AdvAGroteskBE-R"/>
          <w:szCs w:val="21"/>
        </w:rPr>
      </w:pPr>
      <w:r w:rsidRPr="00FA1237">
        <w:rPr>
          <w:rFonts w:ascii="Times New Roman" w:eastAsia="SimSun" w:hAnsi="Times New Roman" w:cs="AdvAGroteskBE-R"/>
          <w:szCs w:val="21"/>
        </w:rPr>
        <w:t>Abbreviation: M: male; F: female; AML: acute myeloid leukemia; WBC: white blood cell; Hb:</w:t>
      </w:r>
      <w:r w:rsidRPr="00FA1237">
        <w:rPr>
          <w:szCs w:val="21"/>
        </w:rPr>
        <w:t xml:space="preserve"> </w:t>
      </w:r>
      <w:r w:rsidRPr="00FA1237">
        <w:rPr>
          <w:rFonts w:ascii="Times New Roman" w:eastAsia="SimSun" w:hAnsi="Times New Roman" w:cs="AdvAGroteskBE-R"/>
          <w:szCs w:val="21"/>
        </w:rPr>
        <w:t>hemoglobin; PLT: platelets; BM: bone marrow.</w:t>
      </w:r>
    </w:p>
    <w:p w14:paraId="6ACBFC47" w14:textId="78132A48" w:rsidR="00A335D2" w:rsidRPr="00FA1237" w:rsidRDefault="00A335D2" w:rsidP="0062648E">
      <w:pPr>
        <w:rPr>
          <w:rFonts w:ascii="Times New Roman" w:eastAsia="SimSun" w:hAnsi="Times New Roman" w:cs="Times New Roman"/>
          <w:sz w:val="15"/>
          <w:szCs w:val="21"/>
        </w:rPr>
      </w:pPr>
    </w:p>
    <w:p w14:paraId="124A0C96" w14:textId="77777777" w:rsidR="0089112C" w:rsidRPr="00FA1237" w:rsidRDefault="0089112C" w:rsidP="0062648E">
      <w:pPr>
        <w:rPr>
          <w:rFonts w:ascii="Times New Roman" w:eastAsia="SimSun" w:hAnsi="Times New Roman" w:cs="Times New Roman"/>
          <w:sz w:val="15"/>
          <w:szCs w:val="21"/>
        </w:rPr>
      </w:pPr>
    </w:p>
    <w:p w14:paraId="0708CFA9" w14:textId="61965C0F" w:rsidR="0089112C" w:rsidRPr="00FA1237" w:rsidRDefault="0089112C" w:rsidP="00A335D2">
      <w:pPr>
        <w:rPr>
          <w:rFonts w:ascii="Times New Roman" w:eastAsia="SimSun" w:hAnsi="Times New Roman" w:cs="Times New Roman"/>
          <w:sz w:val="15"/>
          <w:szCs w:val="21"/>
        </w:rPr>
      </w:pPr>
    </w:p>
    <w:p w14:paraId="7C5D24EA" w14:textId="77777777" w:rsidR="00300078" w:rsidRPr="00FA1237" w:rsidRDefault="00300078" w:rsidP="00A335D2">
      <w:pPr>
        <w:rPr>
          <w:rFonts w:ascii="Times New Roman" w:eastAsia="SimSun" w:hAnsi="Times New Roman" w:cs="Times New Roman"/>
          <w:sz w:val="15"/>
          <w:szCs w:val="21"/>
        </w:rPr>
      </w:pPr>
    </w:p>
    <w:p w14:paraId="0BB003BF" w14:textId="2C2B4E14" w:rsidR="00A335D2" w:rsidRPr="00FA1237" w:rsidRDefault="00833E2E" w:rsidP="00A335D2">
      <w:pPr>
        <w:rPr>
          <w:rFonts w:ascii="Times New Roman" w:eastAsia="SimSun" w:hAnsi="Times New Roman" w:cs="Times New Roman"/>
          <w:b/>
          <w:bCs/>
          <w:sz w:val="24"/>
          <w:szCs w:val="24"/>
        </w:rPr>
      </w:pPr>
      <w:r w:rsidRPr="00FA1237">
        <w:rPr>
          <w:rFonts w:ascii="Times New Roman" w:eastAsia="SimSun" w:hAnsi="Times New Roman" w:cs="AdvAGroteskBE-R"/>
          <w:b/>
          <w:bCs/>
          <w:sz w:val="24"/>
          <w:szCs w:val="24"/>
        </w:rPr>
        <w:t xml:space="preserve">Table </w:t>
      </w:r>
      <w:r w:rsidR="00810273" w:rsidRPr="00FA1237">
        <w:rPr>
          <w:rFonts w:ascii="Times New Roman" w:eastAsia="SimSun" w:hAnsi="Times New Roman" w:cs="AdvAGroteskBE-R"/>
          <w:b/>
          <w:bCs/>
          <w:sz w:val="24"/>
          <w:szCs w:val="24"/>
        </w:rPr>
        <w:t>S</w:t>
      </w:r>
      <w:r w:rsidRPr="00FA1237">
        <w:rPr>
          <w:rFonts w:ascii="Times New Roman" w:eastAsia="SimSun" w:hAnsi="Times New Roman" w:cs="AdvAGroteskBE-R"/>
          <w:b/>
          <w:bCs/>
          <w:sz w:val="24"/>
          <w:szCs w:val="24"/>
        </w:rPr>
        <w:t>2.</w:t>
      </w:r>
      <w:r w:rsidR="00A335D2" w:rsidRPr="00FA1237">
        <w:rPr>
          <w:rFonts w:ascii="Times New Roman" w:eastAsia="SimSun" w:hAnsi="Times New Roman" w:cs="Times New Roman"/>
          <w:b/>
          <w:bCs/>
          <w:sz w:val="24"/>
          <w:szCs w:val="24"/>
        </w:rPr>
        <w:t xml:space="preserve"> </w:t>
      </w:r>
      <w:r w:rsidR="00A335D2" w:rsidRPr="00FA1237">
        <w:rPr>
          <w:rFonts w:ascii="Times New Roman" w:hAnsi="Times New Roman" w:cs="Times New Roman"/>
          <w:b/>
          <w:bCs/>
          <w:kern w:val="0"/>
          <w:sz w:val="24"/>
          <w:szCs w:val="24"/>
        </w:rPr>
        <w:t>Antibodies used for flow cytometry</w:t>
      </w:r>
      <w:r w:rsidR="00A335D2" w:rsidRPr="00FA1237">
        <w:rPr>
          <w:rFonts w:ascii="Times New Roman" w:hAnsi="Times New Roman" w:cs="Times New Roman"/>
          <w:b/>
          <w:bCs/>
          <w:sz w:val="24"/>
          <w:szCs w:val="24"/>
        </w:rPr>
        <w:t>.</w:t>
      </w:r>
    </w:p>
    <w:tbl>
      <w:tblPr>
        <w:tblStyle w:val="TableGrid"/>
        <w:tblW w:w="8364"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1984"/>
        <w:gridCol w:w="1985"/>
        <w:gridCol w:w="1701"/>
      </w:tblGrid>
      <w:tr w:rsidR="00FA1237" w:rsidRPr="00FA1237" w14:paraId="2DD926AC" w14:textId="77777777" w:rsidTr="00F61677">
        <w:trPr>
          <w:trHeight w:val="322"/>
        </w:trPr>
        <w:tc>
          <w:tcPr>
            <w:tcW w:w="2694" w:type="dxa"/>
            <w:tcBorders>
              <w:top w:val="single" w:sz="4" w:space="0" w:color="auto"/>
              <w:bottom w:val="single" w:sz="4" w:space="0" w:color="auto"/>
            </w:tcBorders>
          </w:tcPr>
          <w:p w14:paraId="7A8C77A5"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kern w:val="0"/>
                <w:sz w:val="18"/>
                <w:szCs w:val="18"/>
              </w:rPr>
              <w:t>Marker</w:t>
            </w:r>
          </w:p>
        </w:tc>
        <w:tc>
          <w:tcPr>
            <w:tcW w:w="1984" w:type="dxa"/>
            <w:tcBorders>
              <w:top w:val="single" w:sz="4" w:space="0" w:color="auto"/>
              <w:bottom w:val="single" w:sz="4" w:space="0" w:color="auto"/>
            </w:tcBorders>
          </w:tcPr>
          <w:p w14:paraId="79D6FD28"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sz w:val="18"/>
                <w:szCs w:val="18"/>
              </w:rPr>
              <w:t>Fluorochrome</w:t>
            </w:r>
          </w:p>
        </w:tc>
        <w:tc>
          <w:tcPr>
            <w:tcW w:w="1985" w:type="dxa"/>
            <w:tcBorders>
              <w:top w:val="single" w:sz="4" w:space="0" w:color="auto"/>
              <w:bottom w:val="single" w:sz="4" w:space="0" w:color="auto"/>
            </w:tcBorders>
          </w:tcPr>
          <w:p w14:paraId="47BAF06D" w14:textId="77777777" w:rsidR="00A335D2" w:rsidRPr="00FA1237" w:rsidRDefault="00A335D2" w:rsidP="00404945">
            <w:pPr>
              <w:rPr>
                <w:rFonts w:ascii="Times New Roman" w:hAnsi="Times New Roman" w:cs="Times New Roman"/>
                <w:kern w:val="0"/>
                <w:sz w:val="18"/>
                <w:szCs w:val="18"/>
              </w:rPr>
            </w:pPr>
            <w:r w:rsidRPr="00FA1237">
              <w:rPr>
                <w:rFonts w:ascii="Times New Roman" w:hAnsi="Times New Roman" w:cs="Times New Roman" w:hint="eastAsia"/>
                <w:kern w:val="0"/>
                <w:sz w:val="18"/>
                <w:szCs w:val="18"/>
              </w:rPr>
              <w:t>S</w:t>
            </w:r>
            <w:r w:rsidRPr="00FA1237">
              <w:rPr>
                <w:rFonts w:ascii="Times New Roman" w:hAnsi="Times New Roman" w:cs="Times New Roman"/>
                <w:kern w:val="0"/>
                <w:sz w:val="18"/>
                <w:szCs w:val="18"/>
              </w:rPr>
              <w:t>ource</w:t>
            </w:r>
          </w:p>
        </w:tc>
        <w:tc>
          <w:tcPr>
            <w:tcW w:w="1701" w:type="dxa"/>
            <w:tcBorders>
              <w:top w:val="single" w:sz="4" w:space="0" w:color="auto"/>
              <w:bottom w:val="single" w:sz="4" w:space="0" w:color="auto"/>
            </w:tcBorders>
          </w:tcPr>
          <w:p w14:paraId="69A65A0A" w14:textId="77777777" w:rsidR="00A335D2" w:rsidRPr="00FA1237" w:rsidRDefault="00A335D2" w:rsidP="00404945">
            <w:pPr>
              <w:rPr>
                <w:rFonts w:ascii="Times New Roman" w:hAnsi="Times New Roman" w:cs="Times New Roman"/>
                <w:kern w:val="0"/>
                <w:sz w:val="18"/>
                <w:szCs w:val="18"/>
              </w:rPr>
            </w:pPr>
            <w:r w:rsidRPr="00FA1237">
              <w:rPr>
                <w:rFonts w:ascii="Times New Roman" w:hAnsi="Times New Roman" w:cs="Times New Roman"/>
                <w:kern w:val="0"/>
                <w:sz w:val="18"/>
                <w:szCs w:val="18"/>
              </w:rPr>
              <w:t>Identifier</w:t>
            </w:r>
          </w:p>
        </w:tc>
      </w:tr>
      <w:tr w:rsidR="00FA1237" w:rsidRPr="00FA1237" w14:paraId="61F74F0F" w14:textId="77777777" w:rsidTr="00F61677">
        <w:trPr>
          <w:trHeight w:val="322"/>
        </w:trPr>
        <w:tc>
          <w:tcPr>
            <w:tcW w:w="2694" w:type="dxa"/>
            <w:tcBorders>
              <w:top w:val="single" w:sz="4" w:space="0" w:color="auto"/>
            </w:tcBorders>
          </w:tcPr>
          <w:p w14:paraId="7EAD63AE"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sz w:val="18"/>
                <w:szCs w:val="18"/>
              </w:rPr>
              <w:t>HO1</w:t>
            </w:r>
          </w:p>
        </w:tc>
        <w:tc>
          <w:tcPr>
            <w:tcW w:w="1984" w:type="dxa"/>
            <w:tcBorders>
              <w:top w:val="single" w:sz="4" w:space="0" w:color="auto"/>
            </w:tcBorders>
          </w:tcPr>
          <w:p w14:paraId="5CD60A30" w14:textId="77777777" w:rsidR="00A335D2" w:rsidRPr="00FA1237" w:rsidRDefault="00A335D2" w:rsidP="00404945">
            <w:pPr>
              <w:rPr>
                <w:rFonts w:ascii="Times New Roman" w:eastAsia="SimSun" w:hAnsi="Times New Roman" w:cs="Times New Roman"/>
                <w:sz w:val="18"/>
                <w:szCs w:val="18"/>
              </w:rPr>
            </w:pPr>
            <w:r w:rsidRPr="00FA1237">
              <w:rPr>
                <w:rFonts w:ascii="Times New Roman" w:hAnsi="Times New Roman" w:cs="Times New Roman"/>
                <w:sz w:val="18"/>
                <w:szCs w:val="18"/>
              </w:rPr>
              <w:t>FITC</w:t>
            </w:r>
          </w:p>
        </w:tc>
        <w:tc>
          <w:tcPr>
            <w:tcW w:w="1985" w:type="dxa"/>
            <w:tcBorders>
              <w:top w:val="single" w:sz="4" w:space="0" w:color="auto"/>
            </w:tcBorders>
          </w:tcPr>
          <w:p w14:paraId="1A51B692"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hint="eastAsia"/>
                <w:sz w:val="18"/>
                <w:szCs w:val="18"/>
              </w:rPr>
              <w:t>A</w:t>
            </w:r>
            <w:r w:rsidRPr="00FA1237">
              <w:rPr>
                <w:rFonts w:ascii="Times New Roman" w:hAnsi="Times New Roman" w:cs="Times New Roman"/>
                <w:sz w:val="18"/>
                <w:szCs w:val="18"/>
              </w:rPr>
              <w:t>bcam</w:t>
            </w:r>
          </w:p>
        </w:tc>
        <w:tc>
          <w:tcPr>
            <w:tcW w:w="1701" w:type="dxa"/>
            <w:tcBorders>
              <w:top w:val="single" w:sz="4" w:space="0" w:color="auto"/>
            </w:tcBorders>
          </w:tcPr>
          <w:p w14:paraId="4BD5BE6E" w14:textId="0DDE312B"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sz w:val="18"/>
                <w:szCs w:val="18"/>
              </w:rPr>
              <w:t>Cat#ab69545-100</w:t>
            </w:r>
            <w:r w:rsidRPr="00FA1237">
              <w:rPr>
                <w:rFonts w:ascii="Times New Roman" w:hAnsi="Times New Roman" w:cs="Times New Roman" w:hint="eastAsia"/>
                <w:sz w:val="18"/>
                <w:szCs w:val="18"/>
              </w:rPr>
              <w:t>ug</w:t>
            </w:r>
          </w:p>
        </w:tc>
      </w:tr>
      <w:tr w:rsidR="00FA1237" w:rsidRPr="00FA1237" w14:paraId="15340FB3" w14:textId="77777777" w:rsidTr="00F61677">
        <w:trPr>
          <w:trHeight w:val="332"/>
        </w:trPr>
        <w:tc>
          <w:tcPr>
            <w:tcW w:w="2694" w:type="dxa"/>
          </w:tcPr>
          <w:p w14:paraId="67A0EF21"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hint="eastAsia"/>
                <w:sz w:val="18"/>
                <w:szCs w:val="18"/>
              </w:rPr>
              <w:t>C</w:t>
            </w:r>
            <w:r w:rsidRPr="00FA1237">
              <w:rPr>
                <w:rFonts w:ascii="Times New Roman" w:hAnsi="Times New Roman" w:cs="Times New Roman"/>
                <w:sz w:val="18"/>
                <w:szCs w:val="18"/>
              </w:rPr>
              <w:t>D117</w:t>
            </w:r>
          </w:p>
        </w:tc>
        <w:tc>
          <w:tcPr>
            <w:tcW w:w="1984" w:type="dxa"/>
          </w:tcPr>
          <w:p w14:paraId="2402A86C" w14:textId="77777777" w:rsidR="00A335D2" w:rsidRPr="00FA1237" w:rsidRDefault="00A335D2" w:rsidP="00404945">
            <w:pPr>
              <w:rPr>
                <w:rFonts w:ascii="Times New Roman" w:eastAsia="SimSun" w:hAnsi="Times New Roman" w:cs="Times New Roman"/>
                <w:sz w:val="18"/>
                <w:szCs w:val="18"/>
              </w:rPr>
            </w:pPr>
            <w:r w:rsidRPr="00FA1237">
              <w:rPr>
                <w:rFonts w:ascii="Times New Roman" w:hAnsi="Times New Roman" w:cs="Times New Roman"/>
                <w:kern w:val="0"/>
                <w:sz w:val="18"/>
                <w:szCs w:val="18"/>
              </w:rPr>
              <w:t>APC</w:t>
            </w:r>
          </w:p>
        </w:tc>
        <w:tc>
          <w:tcPr>
            <w:tcW w:w="1985" w:type="dxa"/>
          </w:tcPr>
          <w:p w14:paraId="1503EC23" w14:textId="77777777" w:rsidR="00A335D2" w:rsidRPr="00FA1237" w:rsidRDefault="00A335D2" w:rsidP="00404945">
            <w:pPr>
              <w:rPr>
                <w:rFonts w:ascii="AdvOT07517017" w:hAnsi="AdvOT07517017" w:hint="eastAsia"/>
                <w:sz w:val="18"/>
                <w:szCs w:val="18"/>
              </w:rPr>
            </w:pPr>
            <w:r w:rsidRPr="00FA1237">
              <w:rPr>
                <w:rFonts w:ascii="Times New Roman" w:hAnsi="Times New Roman" w:cs="Times New Roman"/>
                <w:kern w:val="0"/>
                <w:sz w:val="18"/>
                <w:szCs w:val="18"/>
              </w:rPr>
              <w:t>Beckman Coulter</w:t>
            </w:r>
          </w:p>
        </w:tc>
        <w:tc>
          <w:tcPr>
            <w:tcW w:w="1701" w:type="dxa"/>
          </w:tcPr>
          <w:p w14:paraId="5286B755" w14:textId="77777777" w:rsidR="00A335D2" w:rsidRPr="00FA1237" w:rsidRDefault="00A335D2" w:rsidP="00404945">
            <w:pPr>
              <w:rPr>
                <w:rFonts w:ascii="Times New Roman" w:hAnsi="Times New Roman" w:cs="Times New Roman"/>
                <w:kern w:val="0"/>
                <w:sz w:val="18"/>
                <w:szCs w:val="18"/>
              </w:rPr>
            </w:pPr>
            <w:r w:rsidRPr="00FA1237">
              <w:rPr>
                <w:rFonts w:ascii="Times New Roman" w:hAnsi="Times New Roman" w:cs="Times New Roman"/>
                <w:sz w:val="18"/>
                <w:szCs w:val="18"/>
              </w:rPr>
              <w:t>Cat# B36300</w:t>
            </w:r>
          </w:p>
        </w:tc>
      </w:tr>
      <w:tr w:rsidR="00FA1237" w:rsidRPr="00FA1237" w14:paraId="5BDA6DE0" w14:textId="77777777" w:rsidTr="00F61677">
        <w:trPr>
          <w:trHeight w:val="332"/>
        </w:trPr>
        <w:tc>
          <w:tcPr>
            <w:tcW w:w="2694" w:type="dxa"/>
          </w:tcPr>
          <w:p w14:paraId="094AF503"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hint="eastAsia"/>
                <w:sz w:val="18"/>
                <w:szCs w:val="18"/>
              </w:rPr>
              <w:t>C</w:t>
            </w:r>
            <w:r w:rsidRPr="00FA1237">
              <w:rPr>
                <w:rFonts w:ascii="Times New Roman" w:hAnsi="Times New Roman" w:cs="Times New Roman"/>
                <w:sz w:val="18"/>
                <w:szCs w:val="18"/>
              </w:rPr>
              <w:t>D33</w:t>
            </w:r>
          </w:p>
        </w:tc>
        <w:tc>
          <w:tcPr>
            <w:tcW w:w="1984" w:type="dxa"/>
          </w:tcPr>
          <w:p w14:paraId="1BA6234C" w14:textId="77777777" w:rsidR="00A335D2" w:rsidRPr="00FA1237" w:rsidRDefault="00A335D2" w:rsidP="00404945">
            <w:pPr>
              <w:rPr>
                <w:rFonts w:ascii="Times New Roman" w:hAnsi="Times New Roman" w:cs="Times New Roman"/>
                <w:kern w:val="0"/>
                <w:sz w:val="18"/>
                <w:szCs w:val="18"/>
              </w:rPr>
            </w:pPr>
            <w:r w:rsidRPr="00FA1237">
              <w:rPr>
                <w:rFonts w:ascii="Times New Roman" w:hAnsi="Times New Roman" w:cs="Times New Roman" w:hint="eastAsia"/>
                <w:kern w:val="0"/>
                <w:sz w:val="18"/>
                <w:szCs w:val="18"/>
              </w:rPr>
              <w:t>P</w:t>
            </w:r>
            <w:r w:rsidRPr="00FA1237">
              <w:rPr>
                <w:rFonts w:ascii="Times New Roman" w:hAnsi="Times New Roman" w:cs="Times New Roman"/>
                <w:kern w:val="0"/>
                <w:sz w:val="18"/>
                <w:szCs w:val="18"/>
              </w:rPr>
              <w:t>E</w:t>
            </w:r>
          </w:p>
        </w:tc>
        <w:tc>
          <w:tcPr>
            <w:tcW w:w="1985" w:type="dxa"/>
          </w:tcPr>
          <w:p w14:paraId="4FA4DEB8" w14:textId="77777777" w:rsidR="00A335D2" w:rsidRPr="00FA1237" w:rsidRDefault="00A335D2" w:rsidP="00404945">
            <w:pPr>
              <w:rPr>
                <w:rFonts w:ascii="Times New Roman" w:hAnsi="Times New Roman" w:cs="Times New Roman"/>
                <w:kern w:val="0"/>
                <w:sz w:val="18"/>
                <w:szCs w:val="18"/>
              </w:rPr>
            </w:pPr>
            <w:r w:rsidRPr="00FA1237">
              <w:rPr>
                <w:rFonts w:ascii="Times New Roman" w:hAnsi="Times New Roman" w:cs="Times New Roman"/>
                <w:kern w:val="0"/>
                <w:sz w:val="18"/>
                <w:szCs w:val="18"/>
              </w:rPr>
              <w:t>Beckman Coulter</w:t>
            </w:r>
          </w:p>
        </w:tc>
        <w:tc>
          <w:tcPr>
            <w:tcW w:w="1701" w:type="dxa"/>
          </w:tcPr>
          <w:p w14:paraId="030116F5"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sz w:val="18"/>
                <w:szCs w:val="18"/>
              </w:rPr>
              <w:t>Cat# A07775</w:t>
            </w:r>
          </w:p>
        </w:tc>
      </w:tr>
      <w:tr w:rsidR="00FA1237" w:rsidRPr="00FA1237" w14:paraId="5B2A0263" w14:textId="77777777" w:rsidTr="00F61677">
        <w:trPr>
          <w:trHeight w:val="322"/>
        </w:trPr>
        <w:tc>
          <w:tcPr>
            <w:tcW w:w="2694" w:type="dxa"/>
          </w:tcPr>
          <w:p w14:paraId="65B5FF0B"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sz w:val="18"/>
                <w:szCs w:val="18"/>
              </w:rPr>
              <w:t>CD45</w:t>
            </w:r>
          </w:p>
        </w:tc>
        <w:tc>
          <w:tcPr>
            <w:tcW w:w="1984" w:type="dxa"/>
          </w:tcPr>
          <w:p w14:paraId="12064395" w14:textId="77777777" w:rsidR="00A335D2" w:rsidRPr="00FA1237" w:rsidRDefault="00A335D2" w:rsidP="00404945">
            <w:pPr>
              <w:rPr>
                <w:rFonts w:ascii="Times New Roman" w:eastAsia="SimSun" w:hAnsi="Times New Roman" w:cs="Times New Roman"/>
                <w:sz w:val="18"/>
                <w:szCs w:val="18"/>
              </w:rPr>
            </w:pPr>
            <w:r w:rsidRPr="00FA1237">
              <w:rPr>
                <w:rFonts w:ascii="Times New Roman" w:hAnsi="Times New Roman" w:cs="Times New Roman"/>
                <w:sz w:val="18"/>
                <w:szCs w:val="18"/>
              </w:rPr>
              <w:t>PE-Cy7</w:t>
            </w:r>
          </w:p>
        </w:tc>
        <w:tc>
          <w:tcPr>
            <w:tcW w:w="1985" w:type="dxa"/>
          </w:tcPr>
          <w:p w14:paraId="155B64E7"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kern w:val="0"/>
                <w:sz w:val="18"/>
                <w:szCs w:val="18"/>
              </w:rPr>
              <w:t>Beckman Coulter</w:t>
            </w:r>
          </w:p>
        </w:tc>
        <w:tc>
          <w:tcPr>
            <w:tcW w:w="1701" w:type="dxa"/>
          </w:tcPr>
          <w:p w14:paraId="6E3AA71D" w14:textId="77777777" w:rsidR="00A335D2" w:rsidRPr="00FA1237" w:rsidRDefault="00A335D2" w:rsidP="00404945">
            <w:pPr>
              <w:rPr>
                <w:rFonts w:ascii="Times New Roman" w:hAnsi="Times New Roman" w:cs="Times New Roman"/>
                <w:kern w:val="0"/>
                <w:sz w:val="18"/>
                <w:szCs w:val="18"/>
              </w:rPr>
            </w:pPr>
            <w:r w:rsidRPr="00FA1237">
              <w:rPr>
                <w:rFonts w:ascii="Times New Roman" w:hAnsi="Times New Roman" w:cs="Times New Roman"/>
                <w:sz w:val="18"/>
                <w:szCs w:val="18"/>
              </w:rPr>
              <w:t>Cat# IM3548</w:t>
            </w:r>
          </w:p>
        </w:tc>
      </w:tr>
      <w:tr w:rsidR="00FA1237" w:rsidRPr="00FA1237" w14:paraId="14E65A09" w14:textId="77777777" w:rsidTr="00F61677">
        <w:trPr>
          <w:trHeight w:val="322"/>
        </w:trPr>
        <w:tc>
          <w:tcPr>
            <w:tcW w:w="2694" w:type="dxa"/>
          </w:tcPr>
          <w:p w14:paraId="75AA7DBB"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hint="eastAsia"/>
                <w:sz w:val="18"/>
                <w:szCs w:val="18"/>
              </w:rPr>
              <w:t>C</w:t>
            </w:r>
            <w:r w:rsidRPr="00FA1237">
              <w:rPr>
                <w:rFonts w:ascii="Times New Roman" w:hAnsi="Times New Roman" w:cs="Times New Roman"/>
                <w:sz w:val="18"/>
                <w:szCs w:val="18"/>
              </w:rPr>
              <w:t>D45</w:t>
            </w:r>
          </w:p>
        </w:tc>
        <w:tc>
          <w:tcPr>
            <w:tcW w:w="1984" w:type="dxa"/>
          </w:tcPr>
          <w:p w14:paraId="28A6731C" w14:textId="77777777" w:rsidR="00A335D2" w:rsidRPr="00FA1237" w:rsidRDefault="00A335D2" w:rsidP="00404945">
            <w:pPr>
              <w:rPr>
                <w:rFonts w:ascii="Times New Roman" w:hAnsi="Times New Roman" w:cs="Times New Roman"/>
                <w:sz w:val="18"/>
                <w:szCs w:val="18"/>
              </w:rPr>
            </w:pPr>
            <w:proofErr w:type="spellStart"/>
            <w:r w:rsidRPr="00FA1237">
              <w:rPr>
                <w:rFonts w:ascii="Times New Roman" w:hAnsi="Times New Roman" w:cs="Times New Roman"/>
                <w:kern w:val="0"/>
                <w:sz w:val="18"/>
                <w:szCs w:val="18"/>
              </w:rPr>
              <w:t>PerCP</w:t>
            </w:r>
            <w:proofErr w:type="spellEnd"/>
          </w:p>
        </w:tc>
        <w:tc>
          <w:tcPr>
            <w:tcW w:w="1985" w:type="dxa"/>
          </w:tcPr>
          <w:p w14:paraId="149ABC89" w14:textId="77777777" w:rsidR="00A335D2" w:rsidRPr="00FA1237" w:rsidRDefault="00A335D2" w:rsidP="00404945">
            <w:pPr>
              <w:rPr>
                <w:rFonts w:ascii="Times New Roman" w:hAnsi="Times New Roman" w:cs="Times New Roman"/>
                <w:kern w:val="0"/>
                <w:sz w:val="18"/>
                <w:szCs w:val="18"/>
              </w:rPr>
            </w:pPr>
            <w:r w:rsidRPr="00FA1237">
              <w:rPr>
                <w:rFonts w:ascii="Times New Roman" w:hAnsi="Times New Roman" w:cs="Times New Roman" w:hint="eastAsia"/>
                <w:sz w:val="18"/>
                <w:szCs w:val="18"/>
              </w:rPr>
              <w:t>B</w:t>
            </w:r>
            <w:r w:rsidRPr="00FA1237">
              <w:rPr>
                <w:rFonts w:ascii="Times New Roman" w:hAnsi="Times New Roman" w:cs="Times New Roman"/>
                <w:sz w:val="18"/>
                <w:szCs w:val="18"/>
              </w:rPr>
              <w:t>D Pharmingen</w:t>
            </w:r>
          </w:p>
        </w:tc>
        <w:tc>
          <w:tcPr>
            <w:tcW w:w="1701" w:type="dxa"/>
          </w:tcPr>
          <w:p w14:paraId="0F3F9290" w14:textId="77777777" w:rsidR="00A335D2" w:rsidRPr="00FA1237" w:rsidRDefault="00A335D2" w:rsidP="00404945">
            <w:pPr>
              <w:rPr>
                <w:rFonts w:ascii="Times New Roman" w:hAnsi="Times New Roman" w:cs="Times New Roman"/>
                <w:kern w:val="0"/>
                <w:sz w:val="18"/>
                <w:szCs w:val="18"/>
              </w:rPr>
            </w:pPr>
            <w:r w:rsidRPr="00FA1237">
              <w:rPr>
                <w:rFonts w:ascii="Times New Roman" w:hAnsi="Times New Roman" w:cs="Times New Roman"/>
                <w:sz w:val="18"/>
                <w:szCs w:val="18"/>
              </w:rPr>
              <w:t xml:space="preserve">Cat# </w:t>
            </w:r>
            <w:r w:rsidRPr="00FA1237">
              <w:rPr>
                <w:rFonts w:ascii="Times New Roman" w:hAnsi="Times New Roman" w:cs="Times New Roman" w:hint="eastAsia"/>
                <w:kern w:val="0"/>
                <w:sz w:val="18"/>
                <w:szCs w:val="18"/>
              </w:rPr>
              <w:t>6</w:t>
            </w:r>
            <w:r w:rsidRPr="00FA1237">
              <w:rPr>
                <w:rFonts w:ascii="Times New Roman" w:hAnsi="Times New Roman" w:cs="Times New Roman"/>
                <w:kern w:val="0"/>
                <w:sz w:val="18"/>
                <w:szCs w:val="18"/>
              </w:rPr>
              <w:t>64934</w:t>
            </w:r>
          </w:p>
        </w:tc>
      </w:tr>
      <w:tr w:rsidR="00FA1237" w:rsidRPr="00FA1237" w14:paraId="57E2C4CB" w14:textId="77777777" w:rsidTr="00F61677">
        <w:trPr>
          <w:trHeight w:val="322"/>
        </w:trPr>
        <w:tc>
          <w:tcPr>
            <w:tcW w:w="2694" w:type="dxa"/>
          </w:tcPr>
          <w:p w14:paraId="6418B5D4" w14:textId="77777777" w:rsidR="00A335D2" w:rsidRPr="00FA1237" w:rsidRDefault="00A335D2" w:rsidP="00404945">
            <w:pPr>
              <w:rPr>
                <w:rFonts w:ascii="Times New Roman" w:hAnsi="Times New Roman" w:cs="Times New Roman"/>
                <w:sz w:val="18"/>
                <w:szCs w:val="18"/>
              </w:rPr>
            </w:pPr>
            <w:r w:rsidRPr="00FA1237">
              <w:rPr>
                <w:rFonts w:ascii="Times New Roman" w:eastAsia="DengXian" w:hAnsi="Times New Roman" w:cs="Times New Roman"/>
                <w:sz w:val="18"/>
                <w:szCs w:val="18"/>
              </w:rPr>
              <w:t>2B4</w:t>
            </w:r>
          </w:p>
        </w:tc>
        <w:tc>
          <w:tcPr>
            <w:tcW w:w="1984" w:type="dxa"/>
          </w:tcPr>
          <w:p w14:paraId="23046673" w14:textId="77777777" w:rsidR="00A335D2" w:rsidRPr="00FA1237" w:rsidRDefault="00A335D2" w:rsidP="00404945">
            <w:pPr>
              <w:rPr>
                <w:rFonts w:ascii="Times New Roman" w:eastAsia="SimSun" w:hAnsi="Times New Roman" w:cs="Times New Roman"/>
                <w:sz w:val="18"/>
                <w:szCs w:val="18"/>
              </w:rPr>
            </w:pPr>
            <w:r w:rsidRPr="00FA1237">
              <w:rPr>
                <w:rFonts w:ascii="Times New Roman" w:hAnsi="Times New Roman" w:cs="Times New Roman"/>
                <w:sz w:val="18"/>
                <w:szCs w:val="18"/>
              </w:rPr>
              <w:t>APC-Cy7</w:t>
            </w:r>
          </w:p>
        </w:tc>
        <w:tc>
          <w:tcPr>
            <w:tcW w:w="1985" w:type="dxa"/>
          </w:tcPr>
          <w:p w14:paraId="7ADB1AD9" w14:textId="77777777" w:rsidR="00A335D2" w:rsidRPr="00FA1237" w:rsidRDefault="00A335D2" w:rsidP="00404945">
            <w:pPr>
              <w:rPr>
                <w:rFonts w:ascii="Times New Roman" w:hAnsi="Times New Roman" w:cs="Times New Roman"/>
                <w:sz w:val="18"/>
                <w:szCs w:val="18"/>
              </w:rPr>
            </w:pPr>
            <w:proofErr w:type="spellStart"/>
            <w:r w:rsidRPr="00FA1237">
              <w:rPr>
                <w:rFonts w:ascii="Times New Roman" w:hAnsi="Times New Roman" w:cs="Times New Roman" w:hint="eastAsia"/>
                <w:sz w:val="18"/>
                <w:szCs w:val="18"/>
                <w:shd w:val="clear" w:color="auto" w:fill="FFFFFF"/>
              </w:rPr>
              <w:t>B</w:t>
            </w:r>
            <w:r w:rsidRPr="00FA1237">
              <w:rPr>
                <w:rFonts w:ascii="Times New Roman" w:hAnsi="Times New Roman" w:cs="Times New Roman"/>
                <w:sz w:val="18"/>
                <w:szCs w:val="18"/>
                <w:shd w:val="clear" w:color="auto" w:fill="FFFFFF"/>
              </w:rPr>
              <w:t>iolegend</w:t>
            </w:r>
            <w:proofErr w:type="spellEnd"/>
          </w:p>
        </w:tc>
        <w:tc>
          <w:tcPr>
            <w:tcW w:w="1701" w:type="dxa"/>
          </w:tcPr>
          <w:p w14:paraId="42A1E534"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sz w:val="18"/>
                <w:szCs w:val="18"/>
              </w:rPr>
              <w:t>Cat# 329518</w:t>
            </w:r>
          </w:p>
        </w:tc>
      </w:tr>
      <w:tr w:rsidR="00FA1237" w:rsidRPr="00FA1237" w14:paraId="25241646" w14:textId="77777777" w:rsidTr="00F61677">
        <w:trPr>
          <w:trHeight w:val="322"/>
        </w:trPr>
        <w:tc>
          <w:tcPr>
            <w:tcW w:w="2694" w:type="dxa"/>
          </w:tcPr>
          <w:p w14:paraId="31A495D6" w14:textId="77777777" w:rsidR="00A335D2" w:rsidRPr="00FA1237" w:rsidRDefault="00A335D2" w:rsidP="00404945">
            <w:pPr>
              <w:rPr>
                <w:rFonts w:ascii="Times New Roman" w:eastAsia="DengXian" w:hAnsi="Times New Roman" w:cs="Times New Roman"/>
                <w:sz w:val="18"/>
                <w:szCs w:val="18"/>
              </w:rPr>
            </w:pPr>
            <w:r w:rsidRPr="00FA1237">
              <w:rPr>
                <w:rFonts w:ascii="Times New Roman" w:eastAsia="DengXian" w:hAnsi="Times New Roman" w:cs="Times New Roman" w:hint="eastAsia"/>
                <w:sz w:val="18"/>
                <w:szCs w:val="18"/>
              </w:rPr>
              <w:t>C</w:t>
            </w:r>
            <w:r w:rsidRPr="00FA1237">
              <w:rPr>
                <w:rFonts w:ascii="Times New Roman" w:eastAsia="DengXian" w:hAnsi="Times New Roman" w:cs="Times New Roman"/>
                <w:sz w:val="18"/>
                <w:szCs w:val="18"/>
              </w:rPr>
              <w:t>D56</w:t>
            </w:r>
          </w:p>
        </w:tc>
        <w:tc>
          <w:tcPr>
            <w:tcW w:w="1984" w:type="dxa"/>
          </w:tcPr>
          <w:p w14:paraId="1214F069"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hint="eastAsia"/>
                <w:sz w:val="18"/>
                <w:szCs w:val="18"/>
              </w:rPr>
              <w:t>A</w:t>
            </w:r>
            <w:r w:rsidRPr="00FA1237">
              <w:rPr>
                <w:rFonts w:ascii="Times New Roman" w:hAnsi="Times New Roman" w:cs="Times New Roman"/>
                <w:sz w:val="18"/>
                <w:szCs w:val="18"/>
              </w:rPr>
              <w:t>PC</w:t>
            </w:r>
          </w:p>
        </w:tc>
        <w:tc>
          <w:tcPr>
            <w:tcW w:w="1985" w:type="dxa"/>
          </w:tcPr>
          <w:p w14:paraId="4857B26D"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kern w:val="0"/>
                <w:sz w:val="18"/>
                <w:szCs w:val="18"/>
              </w:rPr>
              <w:t>Beckman Coulter</w:t>
            </w:r>
          </w:p>
        </w:tc>
        <w:tc>
          <w:tcPr>
            <w:tcW w:w="1701" w:type="dxa"/>
          </w:tcPr>
          <w:p w14:paraId="6764E7F8"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sz w:val="18"/>
                <w:szCs w:val="18"/>
              </w:rPr>
              <w:t>Cat# IM2474</w:t>
            </w:r>
          </w:p>
        </w:tc>
      </w:tr>
      <w:tr w:rsidR="00FA1237" w:rsidRPr="00FA1237" w14:paraId="0ECDB5EF" w14:textId="77777777" w:rsidTr="00F61677">
        <w:trPr>
          <w:trHeight w:val="322"/>
        </w:trPr>
        <w:tc>
          <w:tcPr>
            <w:tcW w:w="2694" w:type="dxa"/>
          </w:tcPr>
          <w:p w14:paraId="74773499" w14:textId="77777777" w:rsidR="00A335D2" w:rsidRPr="00FA1237" w:rsidRDefault="00A335D2" w:rsidP="00404945">
            <w:pPr>
              <w:rPr>
                <w:rFonts w:ascii="Times New Roman" w:hAnsi="Times New Roman" w:cs="Times New Roman"/>
                <w:sz w:val="18"/>
                <w:szCs w:val="18"/>
              </w:rPr>
            </w:pPr>
            <w:r w:rsidRPr="00FA1237">
              <w:rPr>
                <w:rFonts w:ascii="Times New Roman" w:eastAsia="DengXian" w:hAnsi="Times New Roman" w:cs="Times New Roman"/>
                <w:sz w:val="18"/>
                <w:szCs w:val="18"/>
              </w:rPr>
              <w:t>CD48</w:t>
            </w:r>
          </w:p>
        </w:tc>
        <w:tc>
          <w:tcPr>
            <w:tcW w:w="1984" w:type="dxa"/>
          </w:tcPr>
          <w:p w14:paraId="1C29C220" w14:textId="77777777" w:rsidR="00A335D2" w:rsidRPr="00FA1237" w:rsidRDefault="00A335D2" w:rsidP="00404945">
            <w:pPr>
              <w:rPr>
                <w:rFonts w:ascii="Times New Roman" w:eastAsia="SimSun" w:hAnsi="Times New Roman" w:cs="Times New Roman"/>
                <w:sz w:val="18"/>
                <w:szCs w:val="18"/>
              </w:rPr>
            </w:pPr>
            <w:r w:rsidRPr="00FA1237">
              <w:rPr>
                <w:rFonts w:ascii="Times New Roman" w:hAnsi="Times New Roman" w:cs="Times New Roman"/>
                <w:sz w:val="18"/>
                <w:szCs w:val="18"/>
              </w:rPr>
              <w:t>APC</w:t>
            </w:r>
          </w:p>
        </w:tc>
        <w:tc>
          <w:tcPr>
            <w:tcW w:w="1985" w:type="dxa"/>
          </w:tcPr>
          <w:p w14:paraId="090918E0" w14:textId="77777777" w:rsidR="00A335D2" w:rsidRPr="00FA1237" w:rsidRDefault="00A335D2" w:rsidP="00404945">
            <w:pPr>
              <w:rPr>
                <w:rFonts w:ascii="Times New Roman" w:hAnsi="Times New Roman" w:cs="Times New Roman"/>
                <w:sz w:val="18"/>
                <w:szCs w:val="18"/>
                <w:shd w:val="clear" w:color="auto" w:fill="FFFFFF"/>
              </w:rPr>
            </w:pPr>
            <w:proofErr w:type="spellStart"/>
            <w:r w:rsidRPr="00FA1237">
              <w:rPr>
                <w:rFonts w:ascii="Times New Roman" w:hAnsi="Times New Roman" w:cs="Times New Roman" w:hint="eastAsia"/>
                <w:sz w:val="18"/>
                <w:szCs w:val="18"/>
                <w:shd w:val="clear" w:color="auto" w:fill="FFFFFF"/>
              </w:rPr>
              <w:t>B</w:t>
            </w:r>
            <w:r w:rsidRPr="00FA1237">
              <w:rPr>
                <w:rFonts w:ascii="Times New Roman" w:hAnsi="Times New Roman" w:cs="Times New Roman"/>
                <w:sz w:val="18"/>
                <w:szCs w:val="18"/>
                <w:shd w:val="clear" w:color="auto" w:fill="FFFFFF"/>
              </w:rPr>
              <w:t>iolegend</w:t>
            </w:r>
            <w:proofErr w:type="spellEnd"/>
          </w:p>
        </w:tc>
        <w:tc>
          <w:tcPr>
            <w:tcW w:w="1701" w:type="dxa"/>
          </w:tcPr>
          <w:p w14:paraId="3D0BF549" w14:textId="77777777" w:rsidR="00A335D2" w:rsidRPr="00FA1237" w:rsidRDefault="00A335D2" w:rsidP="00404945">
            <w:pPr>
              <w:rPr>
                <w:rFonts w:ascii="Times New Roman" w:hAnsi="Times New Roman" w:cs="Times New Roman"/>
                <w:sz w:val="18"/>
                <w:szCs w:val="18"/>
                <w:shd w:val="clear" w:color="auto" w:fill="FFFFFF"/>
              </w:rPr>
            </w:pPr>
            <w:r w:rsidRPr="00FA1237">
              <w:rPr>
                <w:rFonts w:ascii="Times New Roman" w:hAnsi="Times New Roman" w:cs="Times New Roman"/>
                <w:sz w:val="18"/>
                <w:szCs w:val="18"/>
              </w:rPr>
              <w:t xml:space="preserve">Cat# </w:t>
            </w:r>
            <w:r w:rsidRPr="00FA1237">
              <w:rPr>
                <w:rFonts w:ascii="Times New Roman" w:hAnsi="Times New Roman" w:cs="Times New Roman" w:hint="eastAsia"/>
                <w:sz w:val="18"/>
                <w:szCs w:val="18"/>
                <w:shd w:val="clear" w:color="auto" w:fill="FFFFFF"/>
              </w:rPr>
              <w:t>3</w:t>
            </w:r>
            <w:r w:rsidRPr="00FA1237">
              <w:rPr>
                <w:rFonts w:ascii="Times New Roman" w:hAnsi="Times New Roman" w:cs="Times New Roman"/>
                <w:sz w:val="18"/>
                <w:szCs w:val="18"/>
                <w:shd w:val="clear" w:color="auto" w:fill="FFFFFF"/>
              </w:rPr>
              <w:t>36714</w:t>
            </w:r>
          </w:p>
        </w:tc>
      </w:tr>
      <w:tr w:rsidR="00FA1237" w:rsidRPr="00FA1237" w14:paraId="658209EF" w14:textId="77777777" w:rsidTr="00F61677">
        <w:trPr>
          <w:trHeight w:val="322"/>
        </w:trPr>
        <w:tc>
          <w:tcPr>
            <w:tcW w:w="2694" w:type="dxa"/>
          </w:tcPr>
          <w:p w14:paraId="04C93F16" w14:textId="77777777" w:rsidR="00A335D2" w:rsidRPr="00FA1237" w:rsidRDefault="00A335D2" w:rsidP="00404945">
            <w:pPr>
              <w:rPr>
                <w:rFonts w:ascii="Times New Roman" w:eastAsia="DengXian" w:hAnsi="Times New Roman" w:cs="Times New Roman"/>
                <w:sz w:val="18"/>
                <w:szCs w:val="18"/>
              </w:rPr>
            </w:pPr>
            <w:r w:rsidRPr="00FA1237">
              <w:rPr>
                <w:rFonts w:ascii="Times New Roman" w:eastAsia="DengXian" w:hAnsi="Times New Roman" w:cs="Times New Roman" w:hint="eastAsia"/>
                <w:sz w:val="18"/>
                <w:szCs w:val="18"/>
              </w:rPr>
              <w:t>C</w:t>
            </w:r>
            <w:r w:rsidRPr="00FA1237">
              <w:rPr>
                <w:rFonts w:ascii="Times New Roman" w:eastAsia="DengXian" w:hAnsi="Times New Roman" w:cs="Times New Roman"/>
                <w:sz w:val="18"/>
                <w:szCs w:val="18"/>
              </w:rPr>
              <w:t>D48</w:t>
            </w:r>
          </w:p>
        </w:tc>
        <w:tc>
          <w:tcPr>
            <w:tcW w:w="1984" w:type="dxa"/>
          </w:tcPr>
          <w:p w14:paraId="3785D761"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hint="eastAsia"/>
                <w:sz w:val="18"/>
                <w:szCs w:val="18"/>
              </w:rPr>
              <w:t>P</w:t>
            </w:r>
            <w:r w:rsidRPr="00FA1237">
              <w:rPr>
                <w:rFonts w:ascii="Times New Roman" w:hAnsi="Times New Roman" w:cs="Times New Roman"/>
                <w:sz w:val="18"/>
                <w:szCs w:val="18"/>
              </w:rPr>
              <w:t>E</w:t>
            </w:r>
          </w:p>
        </w:tc>
        <w:tc>
          <w:tcPr>
            <w:tcW w:w="1985" w:type="dxa"/>
          </w:tcPr>
          <w:p w14:paraId="24A47A68" w14:textId="77777777" w:rsidR="00A335D2" w:rsidRPr="00FA1237" w:rsidRDefault="00A335D2" w:rsidP="00404945">
            <w:pPr>
              <w:rPr>
                <w:rFonts w:ascii="Times New Roman" w:hAnsi="Times New Roman" w:cs="Times New Roman"/>
                <w:sz w:val="18"/>
                <w:szCs w:val="18"/>
                <w:shd w:val="clear" w:color="auto" w:fill="FFFFFF"/>
              </w:rPr>
            </w:pPr>
            <w:proofErr w:type="spellStart"/>
            <w:r w:rsidRPr="00FA1237">
              <w:rPr>
                <w:rFonts w:ascii="Times New Roman" w:hAnsi="Times New Roman" w:cs="Times New Roman" w:hint="eastAsia"/>
                <w:sz w:val="18"/>
                <w:szCs w:val="18"/>
                <w:shd w:val="clear" w:color="auto" w:fill="FFFFFF"/>
              </w:rPr>
              <w:t>B</w:t>
            </w:r>
            <w:r w:rsidRPr="00FA1237">
              <w:rPr>
                <w:rFonts w:ascii="Times New Roman" w:hAnsi="Times New Roman" w:cs="Times New Roman"/>
                <w:sz w:val="18"/>
                <w:szCs w:val="18"/>
                <w:shd w:val="clear" w:color="auto" w:fill="FFFFFF"/>
              </w:rPr>
              <w:t>iolegend</w:t>
            </w:r>
            <w:proofErr w:type="spellEnd"/>
          </w:p>
        </w:tc>
        <w:tc>
          <w:tcPr>
            <w:tcW w:w="1701" w:type="dxa"/>
          </w:tcPr>
          <w:p w14:paraId="54F8BD46"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sz w:val="18"/>
                <w:szCs w:val="18"/>
              </w:rPr>
              <w:t>Cat# 336708</w:t>
            </w:r>
          </w:p>
        </w:tc>
      </w:tr>
      <w:tr w:rsidR="00FA1237" w:rsidRPr="00FA1237" w14:paraId="7E5697D0" w14:textId="77777777" w:rsidTr="00F61677">
        <w:trPr>
          <w:trHeight w:val="322"/>
        </w:trPr>
        <w:tc>
          <w:tcPr>
            <w:tcW w:w="2694" w:type="dxa"/>
          </w:tcPr>
          <w:p w14:paraId="48C3F80E" w14:textId="77777777" w:rsidR="00A335D2" w:rsidRPr="00FA1237" w:rsidRDefault="00A335D2" w:rsidP="00404945">
            <w:pPr>
              <w:rPr>
                <w:rFonts w:ascii="Times New Roman" w:hAnsi="Times New Roman"/>
                <w:sz w:val="18"/>
                <w:szCs w:val="18"/>
              </w:rPr>
            </w:pPr>
            <w:r w:rsidRPr="00FA1237">
              <w:rPr>
                <w:rFonts w:ascii="Times New Roman" w:eastAsia="DengXian" w:hAnsi="Times New Roman" w:cs="Times New Roman"/>
                <w:sz w:val="18"/>
                <w:szCs w:val="18"/>
              </w:rPr>
              <w:t>CD366</w:t>
            </w:r>
          </w:p>
        </w:tc>
        <w:tc>
          <w:tcPr>
            <w:tcW w:w="1984" w:type="dxa"/>
          </w:tcPr>
          <w:p w14:paraId="21100FF3" w14:textId="77777777" w:rsidR="00A335D2" w:rsidRPr="00FA1237" w:rsidRDefault="00A335D2" w:rsidP="00404945">
            <w:pPr>
              <w:rPr>
                <w:rFonts w:ascii="Times New Roman" w:eastAsia="SimSun" w:hAnsi="Times New Roman" w:cs="AdvAGroteskBE-R"/>
                <w:sz w:val="18"/>
                <w:szCs w:val="18"/>
              </w:rPr>
            </w:pPr>
            <w:r w:rsidRPr="00FA1237">
              <w:rPr>
                <w:rFonts w:ascii="Times New Roman" w:hAnsi="Times New Roman" w:cs="Times New Roman"/>
                <w:sz w:val="18"/>
                <w:szCs w:val="18"/>
              </w:rPr>
              <w:t>APC</w:t>
            </w:r>
          </w:p>
        </w:tc>
        <w:tc>
          <w:tcPr>
            <w:tcW w:w="1985" w:type="dxa"/>
          </w:tcPr>
          <w:p w14:paraId="00408F1C" w14:textId="77777777" w:rsidR="00A335D2" w:rsidRPr="00FA1237" w:rsidRDefault="00A335D2" w:rsidP="00404945">
            <w:pPr>
              <w:widowControl/>
              <w:rPr>
                <w:rFonts w:ascii="Times New Roman" w:hAnsi="Times New Roman" w:cs="Times New Roman"/>
                <w:sz w:val="18"/>
                <w:szCs w:val="18"/>
              </w:rPr>
            </w:pPr>
            <w:r w:rsidRPr="00FA1237">
              <w:rPr>
                <w:rFonts w:ascii="Times New Roman" w:hAnsi="Times New Roman" w:cs="Times New Roman" w:hint="eastAsia"/>
                <w:sz w:val="18"/>
                <w:szCs w:val="18"/>
              </w:rPr>
              <w:t>B</w:t>
            </w:r>
            <w:r w:rsidRPr="00FA1237">
              <w:rPr>
                <w:rFonts w:ascii="Times New Roman" w:hAnsi="Times New Roman" w:cs="Times New Roman"/>
                <w:sz w:val="18"/>
                <w:szCs w:val="18"/>
              </w:rPr>
              <w:t>D Pharmingen</w:t>
            </w:r>
          </w:p>
        </w:tc>
        <w:tc>
          <w:tcPr>
            <w:tcW w:w="1701" w:type="dxa"/>
          </w:tcPr>
          <w:p w14:paraId="47BED0A1" w14:textId="77777777" w:rsidR="00A335D2" w:rsidRPr="00FA1237" w:rsidRDefault="00A335D2" w:rsidP="00404945">
            <w:pPr>
              <w:widowControl/>
              <w:rPr>
                <w:rFonts w:ascii="Times New Roman" w:hAnsi="Times New Roman" w:cs="Times New Roman"/>
                <w:sz w:val="18"/>
                <w:szCs w:val="18"/>
              </w:rPr>
            </w:pPr>
            <w:r w:rsidRPr="00FA1237">
              <w:rPr>
                <w:rFonts w:ascii="Times New Roman" w:hAnsi="Times New Roman" w:cs="Times New Roman"/>
                <w:sz w:val="18"/>
                <w:szCs w:val="18"/>
              </w:rPr>
              <w:t xml:space="preserve">Cat# </w:t>
            </w:r>
            <w:r w:rsidRPr="00FA1237">
              <w:rPr>
                <w:rFonts w:ascii="Times New Roman" w:hAnsi="Times New Roman" w:cs="Times New Roman" w:hint="eastAsia"/>
                <w:sz w:val="18"/>
                <w:szCs w:val="18"/>
              </w:rPr>
              <w:t>5</w:t>
            </w:r>
            <w:r w:rsidRPr="00FA1237">
              <w:rPr>
                <w:rFonts w:ascii="Times New Roman" w:hAnsi="Times New Roman" w:cs="Times New Roman"/>
                <w:sz w:val="18"/>
                <w:szCs w:val="18"/>
              </w:rPr>
              <w:t>65558</w:t>
            </w:r>
          </w:p>
        </w:tc>
      </w:tr>
      <w:tr w:rsidR="00FA1237" w:rsidRPr="00FA1237" w14:paraId="2148E72F" w14:textId="77777777" w:rsidTr="00F61677">
        <w:trPr>
          <w:trHeight w:val="322"/>
        </w:trPr>
        <w:tc>
          <w:tcPr>
            <w:tcW w:w="2694" w:type="dxa"/>
          </w:tcPr>
          <w:p w14:paraId="5B0B014B" w14:textId="77777777" w:rsidR="00A335D2" w:rsidRPr="00FA1237" w:rsidRDefault="00A335D2" w:rsidP="00404945">
            <w:pPr>
              <w:rPr>
                <w:rFonts w:ascii="Times New Roman" w:hAnsi="Times New Roman"/>
                <w:sz w:val="18"/>
                <w:szCs w:val="18"/>
              </w:rPr>
            </w:pPr>
            <w:r w:rsidRPr="00FA1237">
              <w:rPr>
                <w:rFonts w:ascii="Times New Roman" w:eastAsia="DengXian" w:hAnsi="Times New Roman" w:cs="Times New Roman"/>
                <w:sz w:val="18"/>
                <w:szCs w:val="18"/>
              </w:rPr>
              <w:t>CD86</w:t>
            </w:r>
          </w:p>
        </w:tc>
        <w:tc>
          <w:tcPr>
            <w:tcW w:w="1984" w:type="dxa"/>
          </w:tcPr>
          <w:p w14:paraId="503D8877" w14:textId="77777777" w:rsidR="00A335D2" w:rsidRPr="00FA1237" w:rsidRDefault="00A335D2" w:rsidP="00404945">
            <w:pPr>
              <w:rPr>
                <w:rFonts w:ascii="Times New Roman" w:eastAsia="SimSun" w:hAnsi="Times New Roman" w:cs="AdvAGroteskBE-R"/>
                <w:sz w:val="18"/>
                <w:szCs w:val="18"/>
              </w:rPr>
            </w:pPr>
            <w:r w:rsidRPr="00FA1237">
              <w:rPr>
                <w:rFonts w:ascii="Times New Roman" w:hAnsi="Times New Roman" w:cs="Times New Roman"/>
                <w:sz w:val="18"/>
                <w:szCs w:val="18"/>
              </w:rPr>
              <w:t>APC</w:t>
            </w:r>
          </w:p>
        </w:tc>
        <w:tc>
          <w:tcPr>
            <w:tcW w:w="1985" w:type="dxa"/>
          </w:tcPr>
          <w:p w14:paraId="63A91E7C" w14:textId="77777777" w:rsidR="00A335D2" w:rsidRPr="00FA1237" w:rsidRDefault="00A335D2" w:rsidP="00404945">
            <w:pPr>
              <w:rPr>
                <w:rFonts w:ascii="Times New Roman" w:hAnsi="Times New Roman" w:cs="Times New Roman"/>
                <w:sz w:val="18"/>
                <w:szCs w:val="18"/>
                <w:shd w:val="clear" w:color="auto" w:fill="FFFFFF"/>
              </w:rPr>
            </w:pPr>
            <w:proofErr w:type="spellStart"/>
            <w:r w:rsidRPr="00FA1237">
              <w:rPr>
                <w:rFonts w:ascii="Times New Roman" w:hAnsi="Times New Roman" w:cs="Times New Roman" w:hint="eastAsia"/>
                <w:sz w:val="18"/>
                <w:szCs w:val="18"/>
                <w:shd w:val="clear" w:color="auto" w:fill="FFFFFF"/>
              </w:rPr>
              <w:t>B</w:t>
            </w:r>
            <w:r w:rsidRPr="00FA1237">
              <w:rPr>
                <w:rFonts w:ascii="Times New Roman" w:hAnsi="Times New Roman" w:cs="Times New Roman"/>
                <w:sz w:val="18"/>
                <w:szCs w:val="18"/>
                <w:shd w:val="clear" w:color="auto" w:fill="FFFFFF"/>
              </w:rPr>
              <w:t>iolegend</w:t>
            </w:r>
            <w:proofErr w:type="spellEnd"/>
          </w:p>
        </w:tc>
        <w:tc>
          <w:tcPr>
            <w:tcW w:w="1701" w:type="dxa"/>
          </w:tcPr>
          <w:p w14:paraId="6A037268" w14:textId="77777777" w:rsidR="00A335D2" w:rsidRPr="00FA1237" w:rsidRDefault="00A335D2" w:rsidP="00404945">
            <w:pPr>
              <w:rPr>
                <w:rFonts w:ascii="Times New Roman" w:hAnsi="Times New Roman" w:cs="Times New Roman"/>
                <w:sz w:val="18"/>
                <w:szCs w:val="18"/>
                <w:shd w:val="clear" w:color="auto" w:fill="FFFFFF"/>
              </w:rPr>
            </w:pPr>
            <w:r w:rsidRPr="00FA1237">
              <w:rPr>
                <w:rFonts w:ascii="Times New Roman" w:hAnsi="Times New Roman" w:cs="Times New Roman"/>
                <w:sz w:val="18"/>
                <w:szCs w:val="18"/>
              </w:rPr>
              <w:t>Cat# 374208</w:t>
            </w:r>
          </w:p>
        </w:tc>
      </w:tr>
      <w:tr w:rsidR="00FA1237" w:rsidRPr="00FA1237" w14:paraId="26FD7F45" w14:textId="77777777" w:rsidTr="00F61677">
        <w:trPr>
          <w:trHeight w:val="322"/>
        </w:trPr>
        <w:tc>
          <w:tcPr>
            <w:tcW w:w="2694" w:type="dxa"/>
          </w:tcPr>
          <w:p w14:paraId="04D9C308" w14:textId="77777777" w:rsidR="00A335D2" w:rsidRPr="00FA1237" w:rsidRDefault="00A335D2" w:rsidP="00404945">
            <w:pPr>
              <w:rPr>
                <w:rFonts w:ascii="Times New Roman" w:hAnsi="Times New Roman"/>
                <w:sz w:val="18"/>
                <w:szCs w:val="18"/>
              </w:rPr>
            </w:pPr>
            <w:r w:rsidRPr="00FA1237">
              <w:rPr>
                <w:rFonts w:ascii="Times New Roman" w:eastAsia="DengXian" w:hAnsi="Times New Roman" w:cs="Times New Roman"/>
                <w:sz w:val="18"/>
                <w:szCs w:val="18"/>
              </w:rPr>
              <w:t>CD200R</w:t>
            </w:r>
          </w:p>
        </w:tc>
        <w:tc>
          <w:tcPr>
            <w:tcW w:w="1984" w:type="dxa"/>
          </w:tcPr>
          <w:p w14:paraId="311BABED" w14:textId="77777777" w:rsidR="00A335D2" w:rsidRPr="00FA1237" w:rsidRDefault="00A335D2" w:rsidP="00404945">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A</w:t>
            </w:r>
            <w:r w:rsidRPr="00FA1237">
              <w:rPr>
                <w:rFonts w:ascii="Times New Roman" w:eastAsia="SimSun" w:hAnsi="Times New Roman" w:cs="AdvAGroteskBE-R"/>
                <w:sz w:val="18"/>
                <w:szCs w:val="18"/>
              </w:rPr>
              <w:t>PC</w:t>
            </w:r>
          </w:p>
        </w:tc>
        <w:tc>
          <w:tcPr>
            <w:tcW w:w="1985" w:type="dxa"/>
          </w:tcPr>
          <w:p w14:paraId="0D9F6869" w14:textId="77777777" w:rsidR="00A335D2" w:rsidRPr="00FA1237" w:rsidRDefault="00A335D2" w:rsidP="00404945">
            <w:pPr>
              <w:rPr>
                <w:rFonts w:ascii="Times New Roman" w:hAnsi="Times New Roman" w:cs="Times New Roman"/>
                <w:sz w:val="18"/>
                <w:szCs w:val="18"/>
                <w:shd w:val="clear" w:color="auto" w:fill="FFFFFF"/>
              </w:rPr>
            </w:pPr>
            <w:proofErr w:type="spellStart"/>
            <w:r w:rsidRPr="00FA1237">
              <w:rPr>
                <w:rFonts w:ascii="Times New Roman" w:hAnsi="Times New Roman" w:cs="Times New Roman" w:hint="eastAsia"/>
                <w:sz w:val="18"/>
                <w:szCs w:val="18"/>
                <w:shd w:val="clear" w:color="auto" w:fill="FFFFFF"/>
              </w:rPr>
              <w:t>B</w:t>
            </w:r>
            <w:r w:rsidRPr="00FA1237">
              <w:rPr>
                <w:rFonts w:ascii="Times New Roman" w:hAnsi="Times New Roman" w:cs="Times New Roman"/>
                <w:sz w:val="18"/>
                <w:szCs w:val="18"/>
                <w:shd w:val="clear" w:color="auto" w:fill="FFFFFF"/>
              </w:rPr>
              <w:t>iolegend</w:t>
            </w:r>
            <w:proofErr w:type="spellEnd"/>
          </w:p>
        </w:tc>
        <w:tc>
          <w:tcPr>
            <w:tcW w:w="1701" w:type="dxa"/>
          </w:tcPr>
          <w:p w14:paraId="3775384C" w14:textId="77777777" w:rsidR="00A335D2" w:rsidRPr="00FA1237" w:rsidRDefault="00A335D2" w:rsidP="00404945">
            <w:pPr>
              <w:rPr>
                <w:rFonts w:ascii="Times New Roman" w:hAnsi="Times New Roman" w:cs="Times New Roman"/>
                <w:sz w:val="18"/>
                <w:szCs w:val="18"/>
                <w:shd w:val="clear" w:color="auto" w:fill="FFFFFF"/>
              </w:rPr>
            </w:pPr>
            <w:r w:rsidRPr="00FA1237">
              <w:rPr>
                <w:rFonts w:ascii="Times New Roman" w:hAnsi="Times New Roman" w:cs="Times New Roman"/>
                <w:sz w:val="18"/>
                <w:szCs w:val="18"/>
              </w:rPr>
              <w:t xml:space="preserve">Cat# </w:t>
            </w:r>
            <w:r w:rsidRPr="00FA1237">
              <w:rPr>
                <w:rFonts w:ascii="Times New Roman" w:hAnsi="Times New Roman" w:cs="Times New Roman" w:hint="eastAsia"/>
                <w:sz w:val="18"/>
                <w:szCs w:val="18"/>
                <w:shd w:val="clear" w:color="auto" w:fill="FFFFFF"/>
              </w:rPr>
              <w:t>3</w:t>
            </w:r>
            <w:r w:rsidRPr="00FA1237">
              <w:rPr>
                <w:rFonts w:ascii="Times New Roman" w:hAnsi="Times New Roman" w:cs="Times New Roman"/>
                <w:sz w:val="18"/>
                <w:szCs w:val="18"/>
                <w:shd w:val="clear" w:color="auto" w:fill="FFFFFF"/>
              </w:rPr>
              <w:t>29308</w:t>
            </w:r>
          </w:p>
        </w:tc>
      </w:tr>
      <w:tr w:rsidR="00FA1237" w:rsidRPr="00FA1237" w14:paraId="40CC683D" w14:textId="77777777" w:rsidTr="00F61677">
        <w:trPr>
          <w:trHeight w:val="322"/>
        </w:trPr>
        <w:tc>
          <w:tcPr>
            <w:tcW w:w="2694" w:type="dxa"/>
          </w:tcPr>
          <w:p w14:paraId="660854BA" w14:textId="77777777" w:rsidR="00A335D2" w:rsidRPr="00FA1237" w:rsidRDefault="00A335D2" w:rsidP="00404945">
            <w:pPr>
              <w:rPr>
                <w:rFonts w:ascii="Times New Roman" w:hAnsi="Times New Roman"/>
                <w:sz w:val="18"/>
                <w:szCs w:val="18"/>
              </w:rPr>
            </w:pPr>
            <w:r w:rsidRPr="00FA1237">
              <w:rPr>
                <w:rFonts w:ascii="Times New Roman" w:eastAsia="DengXian" w:hAnsi="Times New Roman" w:cs="Times New Roman"/>
                <w:sz w:val="18"/>
                <w:szCs w:val="18"/>
              </w:rPr>
              <w:t>CD30</w:t>
            </w:r>
          </w:p>
        </w:tc>
        <w:tc>
          <w:tcPr>
            <w:tcW w:w="1984" w:type="dxa"/>
          </w:tcPr>
          <w:p w14:paraId="68A75B87" w14:textId="77777777" w:rsidR="00A335D2" w:rsidRPr="00FA1237" w:rsidRDefault="00A335D2" w:rsidP="00404945">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A</w:t>
            </w:r>
            <w:r w:rsidRPr="00FA1237">
              <w:rPr>
                <w:rFonts w:ascii="Times New Roman" w:eastAsia="SimSun" w:hAnsi="Times New Roman" w:cs="AdvAGroteskBE-R"/>
                <w:sz w:val="18"/>
                <w:szCs w:val="18"/>
              </w:rPr>
              <w:t>PC</w:t>
            </w:r>
          </w:p>
        </w:tc>
        <w:tc>
          <w:tcPr>
            <w:tcW w:w="1985" w:type="dxa"/>
          </w:tcPr>
          <w:p w14:paraId="776F42D3" w14:textId="77777777" w:rsidR="00A335D2" w:rsidRPr="00FA1237" w:rsidRDefault="00A335D2" w:rsidP="00404945">
            <w:pPr>
              <w:rPr>
                <w:rFonts w:ascii="Times New Roman" w:hAnsi="Times New Roman" w:cs="Times New Roman"/>
                <w:sz w:val="18"/>
                <w:szCs w:val="18"/>
                <w:shd w:val="clear" w:color="auto" w:fill="FFFFFF"/>
              </w:rPr>
            </w:pPr>
            <w:proofErr w:type="spellStart"/>
            <w:r w:rsidRPr="00FA1237">
              <w:rPr>
                <w:rFonts w:ascii="Times New Roman" w:hAnsi="Times New Roman" w:cs="Times New Roman" w:hint="eastAsia"/>
                <w:sz w:val="18"/>
                <w:szCs w:val="18"/>
                <w:shd w:val="clear" w:color="auto" w:fill="FFFFFF"/>
              </w:rPr>
              <w:t>B</w:t>
            </w:r>
            <w:r w:rsidRPr="00FA1237">
              <w:rPr>
                <w:rFonts w:ascii="Times New Roman" w:hAnsi="Times New Roman" w:cs="Times New Roman"/>
                <w:sz w:val="18"/>
                <w:szCs w:val="18"/>
                <w:shd w:val="clear" w:color="auto" w:fill="FFFFFF"/>
              </w:rPr>
              <w:t>iolegend</w:t>
            </w:r>
            <w:proofErr w:type="spellEnd"/>
          </w:p>
        </w:tc>
        <w:tc>
          <w:tcPr>
            <w:tcW w:w="1701" w:type="dxa"/>
          </w:tcPr>
          <w:p w14:paraId="0263915E" w14:textId="77777777" w:rsidR="00A335D2" w:rsidRPr="00FA1237" w:rsidRDefault="00A335D2" w:rsidP="00404945">
            <w:pPr>
              <w:rPr>
                <w:rFonts w:ascii="Times New Roman" w:hAnsi="Times New Roman" w:cs="Times New Roman"/>
                <w:sz w:val="18"/>
                <w:szCs w:val="18"/>
                <w:shd w:val="clear" w:color="auto" w:fill="FFFFFF"/>
              </w:rPr>
            </w:pPr>
            <w:r w:rsidRPr="00FA1237">
              <w:rPr>
                <w:rFonts w:ascii="Times New Roman" w:hAnsi="Times New Roman" w:cs="Times New Roman"/>
                <w:sz w:val="18"/>
                <w:szCs w:val="18"/>
              </w:rPr>
              <w:t>Cat# 333909</w:t>
            </w:r>
          </w:p>
        </w:tc>
      </w:tr>
      <w:tr w:rsidR="00FA1237" w:rsidRPr="00FA1237" w14:paraId="6A554757" w14:textId="77777777" w:rsidTr="00F61677">
        <w:trPr>
          <w:trHeight w:val="322"/>
        </w:trPr>
        <w:tc>
          <w:tcPr>
            <w:tcW w:w="2694" w:type="dxa"/>
          </w:tcPr>
          <w:p w14:paraId="7CC7C2A0" w14:textId="77777777" w:rsidR="00A335D2" w:rsidRPr="00FA1237" w:rsidRDefault="00A335D2" w:rsidP="00404945">
            <w:pPr>
              <w:rPr>
                <w:rFonts w:ascii="Times New Roman" w:hAnsi="Times New Roman" w:cs="Times New Roman"/>
                <w:sz w:val="18"/>
                <w:szCs w:val="18"/>
              </w:rPr>
            </w:pPr>
            <w:r w:rsidRPr="00FA1237">
              <w:rPr>
                <w:rFonts w:ascii="Times New Roman" w:eastAsia="DengXian" w:hAnsi="Times New Roman" w:cs="Times New Roman"/>
                <w:sz w:val="18"/>
                <w:szCs w:val="18"/>
              </w:rPr>
              <w:t>CD40</w:t>
            </w:r>
          </w:p>
        </w:tc>
        <w:tc>
          <w:tcPr>
            <w:tcW w:w="1984" w:type="dxa"/>
          </w:tcPr>
          <w:p w14:paraId="16827C7F" w14:textId="77777777" w:rsidR="00A335D2" w:rsidRPr="00FA1237" w:rsidRDefault="00A335D2" w:rsidP="00404945">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A</w:t>
            </w:r>
            <w:r w:rsidRPr="00FA1237">
              <w:rPr>
                <w:rFonts w:ascii="Times New Roman" w:eastAsia="SimSun" w:hAnsi="Times New Roman" w:cs="AdvAGroteskBE-R"/>
                <w:sz w:val="18"/>
                <w:szCs w:val="18"/>
              </w:rPr>
              <w:t>PC</w:t>
            </w:r>
          </w:p>
        </w:tc>
        <w:tc>
          <w:tcPr>
            <w:tcW w:w="1985" w:type="dxa"/>
          </w:tcPr>
          <w:p w14:paraId="26EEDE18" w14:textId="77777777" w:rsidR="00A335D2" w:rsidRPr="00FA1237" w:rsidRDefault="00A335D2" w:rsidP="00404945">
            <w:pPr>
              <w:rPr>
                <w:rFonts w:ascii="Times New Roman" w:hAnsi="Times New Roman" w:cs="Times New Roman"/>
                <w:sz w:val="18"/>
                <w:szCs w:val="18"/>
                <w:shd w:val="clear" w:color="auto" w:fill="FFFFFF"/>
              </w:rPr>
            </w:pPr>
            <w:proofErr w:type="spellStart"/>
            <w:r w:rsidRPr="00FA1237">
              <w:rPr>
                <w:rFonts w:ascii="Times New Roman" w:hAnsi="Times New Roman" w:cs="Times New Roman" w:hint="eastAsia"/>
                <w:sz w:val="18"/>
                <w:szCs w:val="18"/>
                <w:shd w:val="clear" w:color="auto" w:fill="FFFFFF"/>
              </w:rPr>
              <w:t>B</w:t>
            </w:r>
            <w:r w:rsidRPr="00FA1237">
              <w:rPr>
                <w:rFonts w:ascii="Times New Roman" w:hAnsi="Times New Roman" w:cs="Times New Roman"/>
                <w:sz w:val="18"/>
                <w:szCs w:val="18"/>
                <w:shd w:val="clear" w:color="auto" w:fill="FFFFFF"/>
              </w:rPr>
              <w:t>iolegend</w:t>
            </w:r>
            <w:proofErr w:type="spellEnd"/>
          </w:p>
        </w:tc>
        <w:tc>
          <w:tcPr>
            <w:tcW w:w="1701" w:type="dxa"/>
          </w:tcPr>
          <w:p w14:paraId="34CAFCE9" w14:textId="77777777" w:rsidR="00A335D2" w:rsidRPr="00FA1237" w:rsidRDefault="00A335D2" w:rsidP="00404945">
            <w:pPr>
              <w:rPr>
                <w:rFonts w:ascii="Times New Roman" w:hAnsi="Times New Roman" w:cs="Times New Roman"/>
                <w:sz w:val="18"/>
                <w:szCs w:val="18"/>
                <w:shd w:val="clear" w:color="auto" w:fill="FFFFFF"/>
              </w:rPr>
            </w:pPr>
            <w:r w:rsidRPr="00FA1237">
              <w:rPr>
                <w:rFonts w:ascii="Times New Roman" w:hAnsi="Times New Roman" w:cs="Times New Roman" w:hint="eastAsia"/>
                <w:sz w:val="18"/>
                <w:szCs w:val="18"/>
                <w:shd w:val="clear" w:color="auto" w:fill="FFFFFF"/>
              </w:rPr>
              <w:t>C</w:t>
            </w:r>
            <w:r w:rsidRPr="00FA1237">
              <w:rPr>
                <w:rFonts w:ascii="Times New Roman" w:hAnsi="Times New Roman" w:cs="Times New Roman"/>
                <w:sz w:val="18"/>
                <w:szCs w:val="18"/>
                <w:shd w:val="clear" w:color="auto" w:fill="FFFFFF"/>
              </w:rPr>
              <w:t>at# 334309</w:t>
            </w:r>
          </w:p>
        </w:tc>
      </w:tr>
      <w:tr w:rsidR="00FA1237" w:rsidRPr="00FA1237" w14:paraId="24FEA538" w14:textId="77777777" w:rsidTr="00F61677">
        <w:trPr>
          <w:trHeight w:val="322"/>
        </w:trPr>
        <w:tc>
          <w:tcPr>
            <w:tcW w:w="2694" w:type="dxa"/>
          </w:tcPr>
          <w:p w14:paraId="649EC67F" w14:textId="77777777" w:rsidR="00A335D2" w:rsidRPr="00FA1237" w:rsidRDefault="00A335D2" w:rsidP="00404945">
            <w:pPr>
              <w:rPr>
                <w:rFonts w:ascii="Times New Roman" w:eastAsia="DengXian" w:hAnsi="Times New Roman" w:cs="Times New Roman"/>
                <w:sz w:val="18"/>
                <w:szCs w:val="18"/>
              </w:rPr>
            </w:pPr>
            <w:r w:rsidRPr="00FA1237">
              <w:rPr>
                <w:rFonts w:ascii="Times New Roman" w:eastAsia="DengXian" w:hAnsi="Times New Roman" w:cs="Times New Roman" w:hint="eastAsia"/>
                <w:sz w:val="18"/>
                <w:szCs w:val="18"/>
              </w:rPr>
              <w:t>C</w:t>
            </w:r>
            <w:r w:rsidRPr="00FA1237">
              <w:rPr>
                <w:rFonts w:ascii="Times New Roman" w:eastAsia="DengXian" w:hAnsi="Times New Roman" w:cs="Times New Roman"/>
                <w:sz w:val="18"/>
                <w:szCs w:val="18"/>
              </w:rPr>
              <w:t>D137</w:t>
            </w:r>
          </w:p>
        </w:tc>
        <w:tc>
          <w:tcPr>
            <w:tcW w:w="1984" w:type="dxa"/>
          </w:tcPr>
          <w:p w14:paraId="3A31D393" w14:textId="77777777" w:rsidR="00A335D2" w:rsidRPr="00FA1237" w:rsidRDefault="00A335D2" w:rsidP="00404945">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A</w:t>
            </w:r>
            <w:r w:rsidRPr="00FA1237">
              <w:rPr>
                <w:rFonts w:ascii="Times New Roman" w:eastAsia="SimSun" w:hAnsi="Times New Roman" w:cs="AdvAGroteskBE-R"/>
                <w:sz w:val="18"/>
                <w:szCs w:val="18"/>
              </w:rPr>
              <w:t>PC</w:t>
            </w:r>
          </w:p>
        </w:tc>
        <w:tc>
          <w:tcPr>
            <w:tcW w:w="1985" w:type="dxa"/>
          </w:tcPr>
          <w:p w14:paraId="248E7549" w14:textId="77777777" w:rsidR="00A335D2" w:rsidRPr="00FA1237" w:rsidRDefault="00A335D2" w:rsidP="00404945">
            <w:pPr>
              <w:rPr>
                <w:rFonts w:ascii="Times New Roman" w:hAnsi="Times New Roman" w:cs="Times New Roman"/>
                <w:sz w:val="18"/>
                <w:szCs w:val="18"/>
                <w:shd w:val="clear" w:color="auto" w:fill="FFFFFF"/>
              </w:rPr>
            </w:pPr>
            <w:proofErr w:type="spellStart"/>
            <w:r w:rsidRPr="00FA1237">
              <w:rPr>
                <w:rFonts w:ascii="Times New Roman" w:hAnsi="Times New Roman" w:cs="Times New Roman" w:hint="eastAsia"/>
                <w:sz w:val="18"/>
                <w:szCs w:val="18"/>
                <w:shd w:val="clear" w:color="auto" w:fill="FFFFFF"/>
              </w:rPr>
              <w:t>B</w:t>
            </w:r>
            <w:r w:rsidRPr="00FA1237">
              <w:rPr>
                <w:rFonts w:ascii="Times New Roman" w:hAnsi="Times New Roman" w:cs="Times New Roman"/>
                <w:sz w:val="18"/>
                <w:szCs w:val="18"/>
                <w:shd w:val="clear" w:color="auto" w:fill="FFFFFF"/>
              </w:rPr>
              <w:t>iolegend</w:t>
            </w:r>
            <w:proofErr w:type="spellEnd"/>
          </w:p>
        </w:tc>
        <w:tc>
          <w:tcPr>
            <w:tcW w:w="1701" w:type="dxa"/>
          </w:tcPr>
          <w:p w14:paraId="083644EB" w14:textId="77777777" w:rsidR="00A335D2" w:rsidRPr="00FA1237" w:rsidRDefault="00A335D2" w:rsidP="00404945">
            <w:pPr>
              <w:rPr>
                <w:rFonts w:ascii="Times New Roman" w:hAnsi="Times New Roman" w:cs="Times New Roman"/>
                <w:sz w:val="18"/>
                <w:szCs w:val="18"/>
                <w:shd w:val="clear" w:color="auto" w:fill="FFFFFF"/>
              </w:rPr>
            </w:pPr>
            <w:r w:rsidRPr="00FA1237">
              <w:rPr>
                <w:rFonts w:ascii="Times New Roman" w:hAnsi="Times New Roman" w:cs="Times New Roman" w:hint="eastAsia"/>
                <w:sz w:val="18"/>
                <w:szCs w:val="18"/>
                <w:shd w:val="clear" w:color="auto" w:fill="FFFFFF"/>
              </w:rPr>
              <w:t>C</w:t>
            </w:r>
            <w:r w:rsidRPr="00FA1237">
              <w:rPr>
                <w:rFonts w:ascii="Times New Roman" w:hAnsi="Times New Roman" w:cs="Times New Roman"/>
                <w:sz w:val="18"/>
                <w:szCs w:val="18"/>
                <w:shd w:val="clear" w:color="auto" w:fill="FFFFFF"/>
              </w:rPr>
              <w:t>at#</w:t>
            </w:r>
            <w:r w:rsidRPr="00FA1237">
              <w:rPr>
                <w:rFonts w:ascii="Helvetica" w:hAnsi="Helvetica"/>
                <w:sz w:val="18"/>
                <w:szCs w:val="18"/>
                <w:shd w:val="clear" w:color="auto" w:fill="FFFFFF"/>
              </w:rPr>
              <w:t xml:space="preserve"> </w:t>
            </w:r>
            <w:r w:rsidRPr="00FA1237">
              <w:rPr>
                <w:rFonts w:ascii="Times New Roman" w:hAnsi="Times New Roman" w:cs="Times New Roman"/>
                <w:sz w:val="18"/>
                <w:szCs w:val="18"/>
                <w:shd w:val="clear" w:color="auto" w:fill="FFFFFF"/>
              </w:rPr>
              <w:t xml:space="preserve">309810 </w:t>
            </w:r>
          </w:p>
        </w:tc>
      </w:tr>
      <w:tr w:rsidR="00FA1237" w:rsidRPr="00FA1237" w14:paraId="342E96F3" w14:textId="77777777" w:rsidTr="00F61677">
        <w:trPr>
          <w:trHeight w:val="322"/>
        </w:trPr>
        <w:tc>
          <w:tcPr>
            <w:tcW w:w="2694" w:type="dxa"/>
          </w:tcPr>
          <w:p w14:paraId="58151183" w14:textId="77777777" w:rsidR="00A335D2" w:rsidRPr="00FA1237" w:rsidRDefault="00A335D2" w:rsidP="00404945">
            <w:pPr>
              <w:rPr>
                <w:rFonts w:ascii="Times New Roman" w:eastAsia="DengXian" w:hAnsi="Times New Roman" w:cs="Times New Roman"/>
                <w:sz w:val="18"/>
                <w:szCs w:val="18"/>
              </w:rPr>
            </w:pPr>
            <w:r w:rsidRPr="00FA1237">
              <w:rPr>
                <w:rFonts w:ascii="Times New Roman" w:eastAsia="DengXian" w:hAnsi="Times New Roman" w:cs="Times New Roman" w:hint="eastAsia"/>
                <w:sz w:val="18"/>
                <w:szCs w:val="18"/>
              </w:rPr>
              <w:t>C</w:t>
            </w:r>
            <w:r w:rsidRPr="00FA1237">
              <w:rPr>
                <w:rFonts w:ascii="Times New Roman" w:eastAsia="DengXian" w:hAnsi="Times New Roman" w:cs="Times New Roman"/>
                <w:sz w:val="18"/>
                <w:szCs w:val="18"/>
              </w:rPr>
              <w:t>D273</w:t>
            </w:r>
          </w:p>
        </w:tc>
        <w:tc>
          <w:tcPr>
            <w:tcW w:w="1984" w:type="dxa"/>
          </w:tcPr>
          <w:p w14:paraId="3B4DA2F6" w14:textId="77777777" w:rsidR="00A335D2" w:rsidRPr="00FA1237" w:rsidRDefault="00A335D2" w:rsidP="00404945">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A</w:t>
            </w:r>
            <w:r w:rsidRPr="00FA1237">
              <w:rPr>
                <w:rFonts w:ascii="Times New Roman" w:eastAsia="SimSun" w:hAnsi="Times New Roman" w:cs="AdvAGroteskBE-R"/>
                <w:sz w:val="18"/>
                <w:szCs w:val="18"/>
              </w:rPr>
              <w:t>PC</w:t>
            </w:r>
          </w:p>
        </w:tc>
        <w:tc>
          <w:tcPr>
            <w:tcW w:w="1985" w:type="dxa"/>
          </w:tcPr>
          <w:p w14:paraId="2C717F13" w14:textId="77777777" w:rsidR="00A335D2" w:rsidRPr="00FA1237" w:rsidRDefault="00A335D2" w:rsidP="00404945">
            <w:pPr>
              <w:rPr>
                <w:rFonts w:ascii="Times New Roman" w:hAnsi="Times New Roman" w:cs="Times New Roman"/>
                <w:sz w:val="18"/>
                <w:szCs w:val="18"/>
                <w:shd w:val="clear" w:color="auto" w:fill="FFFFFF"/>
              </w:rPr>
            </w:pPr>
            <w:r w:rsidRPr="00FA1237">
              <w:rPr>
                <w:rFonts w:ascii="Times New Roman" w:hAnsi="Times New Roman" w:cs="Times New Roman" w:hint="eastAsia"/>
                <w:sz w:val="18"/>
                <w:szCs w:val="18"/>
              </w:rPr>
              <w:t>B</w:t>
            </w:r>
            <w:r w:rsidRPr="00FA1237">
              <w:rPr>
                <w:rFonts w:ascii="Times New Roman" w:hAnsi="Times New Roman" w:cs="Times New Roman"/>
                <w:sz w:val="18"/>
                <w:szCs w:val="18"/>
              </w:rPr>
              <w:t>D Pharmingen</w:t>
            </w:r>
          </w:p>
        </w:tc>
        <w:tc>
          <w:tcPr>
            <w:tcW w:w="1701" w:type="dxa"/>
          </w:tcPr>
          <w:p w14:paraId="1924CF3A" w14:textId="77777777" w:rsidR="00A335D2" w:rsidRPr="00FA1237" w:rsidRDefault="00A335D2" w:rsidP="00404945">
            <w:pPr>
              <w:rPr>
                <w:rFonts w:ascii="Times New Roman" w:hAnsi="Times New Roman" w:cs="Times New Roman"/>
                <w:sz w:val="18"/>
                <w:szCs w:val="18"/>
                <w:shd w:val="clear" w:color="auto" w:fill="FFFFFF"/>
              </w:rPr>
            </w:pPr>
            <w:r w:rsidRPr="00FA1237">
              <w:rPr>
                <w:rFonts w:ascii="Times New Roman" w:hAnsi="Times New Roman" w:cs="Times New Roman"/>
                <w:sz w:val="18"/>
                <w:szCs w:val="18"/>
              </w:rPr>
              <w:t xml:space="preserve">Cat# </w:t>
            </w:r>
            <w:r w:rsidRPr="00FA1237">
              <w:rPr>
                <w:rFonts w:ascii="Times New Roman" w:hAnsi="Times New Roman" w:cs="Times New Roman" w:hint="eastAsia"/>
                <w:sz w:val="18"/>
                <w:szCs w:val="18"/>
                <w:shd w:val="clear" w:color="auto" w:fill="FFFFFF"/>
              </w:rPr>
              <w:t>5</w:t>
            </w:r>
            <w:r w:rsidRPr="00FA1237">
              <w:rPr>
                <w:rFonts w:ascii="Times New Roman" w:hAnsi="Times New Roman" w:cs="Times New Roman"/>
                <w:sz w:val="18"/>
                <w:szCs w:val="18"/>
                <w:shd w:val="clear" w:color="auto" w:fill="FFFFFF"/>
              </w:rPr>
              <w:t>57926</w:t>
            </w:r>
          </w:p>
        </w:tc>
      </w:tr>
      <w:tr w:rsidR="00FA1237" w:rsidRPr="00FA1237" w14:paraId="1C056441" w14:textId="77777777" w:rsidTr="00F61677">
        <w:trPr>
          <w:trHeight w:val="322"/>
        </w:trPr>
        <w:tc>
          <w:tcPr>
            <w:tcW w:w="2694" w:type="dxa"/>
          </w:tcPr>
          <w:p w14:paraId="7A61A890" w14:textId="77777777" w:rsidR="00A335D2" w:rsidRPr="00FA1237" w:rsidRDefault="00A335D2" w:rsidP="00404945">
            <w:pPr>
              <w:rPr>
                <w:rFonts w:ascii="Times New Roman" w:eastAsia="DengXian" w:hAnsi="Times New Roman" w:cs="Times New Roman"/>
                <w:sz w:val="18"/>
                <w:szCs w:val="18"/>
              </w:rPr>
            </w:pPr>
            <w:r w:rsidRPr="00FA1237">
              <w:rPr>
                <w:rFonts w:ascii="Times New Roman" w:eastAsia="DengXian" w:hAnsi="Times New Roman" w:cs="Times New Roman"/>
                <w:sz w:val="18"/>
                <w:szCs w:val="18"/>
              </w:rPr>
              <w:t>CTLA4</w:t>
            </w:r>
          </w:p>
        </w:tc>
        <w:tc>
          <w:tcPr>
            <w:tcW w:w="1984" w:type="dxa"/>
          </w:tcPr>
          <w:p w14:paraId="0F8C96AC" w14:textId="77777777" w:rsidR="00A335D2" w:rsidRPr="00FA1237" w:rsidRDefault="00A335D2" w:rsidP="00404945">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A</w:t>
            </w:r>
            <w:r w:rsidRPr="00FA1237">
              <w:rPr>
                <w:rFonts w:ascii="Times New Roman" w:eastAsia="SimSun" w:hAnsi="Times New Roman" w:cs="AdvAGroteskBE-R"/>
                <w:sz w:val="18"/>
                <w:szCs w:val="18"/>
              </w:rPr>
              <w:t>PC</w:t>
            </w:r>
          </w:p>
        </w:tc>
        <w:tc>
          <w:tcPr>
            <w:tcW w:w="1985" w:type="dxa"/>
          </w:tcPr>
          <w:p w14:paraId="1F7D0FCA" w14:textId="77777777" w:rsidR="00A335D2" w:rsidRPr="00FA1237" w:rsidRDefault="00A335D2" w:rsidP="00404945">
            <w:pPr>
              <w:rPr>
                <w:rFonts w:ascii="Times New Roman" w:hAnsi="Times New Roman" w:cs="Times New Roman"/>
                <w:sz w:val="18"/>
                <w:szCs w:val="18"/>
              </w:rPr>
            </w:pPr>
            <w:proofErr w:type="spellStart"/>
            <w:r w:rsidRPr="00FA1237">
              <w:rPr>
                <w:rFonts w:ascii="Times New Roman" w:hAnsi="Times New Roman" w:cs="Times New Roman" w:hint="eastAsia"/>
                <w:sz w:val="18"/>
                <w:szCs w:val="18"/>
                <w:shd w:val="clear" w:color="auto" w:fill="FFFFFF"/>
              </w:rPr>
              <w:t>B</w:t>
            </w:r>
            <w:r w:rsidRPr="00FA1237">
              <w:rPr>
                <w:rFonts w:ascii="Times New Roman" w:hAnsi="Times New Roman" w:cs="Times New Roman"/>
                <w:sz w:val="18"/>
                <w:szCs w:val="18"/>
                <w:shd w:val="clear" w:color="auto" w:fill="FFFFFF"/>
              </w:rPr>
              <w:t>iolegend</w:t>
            </w:r>
            <w:proofErr w:type="spellEnd"/>
          </w:p>
        </w:tc>
        <w:tc>
          <w:tcPr>
            <w:tcW w:w="1701" w:type="dxa"/>
          </w:tcPr>
          <w:p w14:paraId="1BD380EA" w14:textId="77777777" w:rsidR="00A335D2" w:rsidRPr="00FA1237" w:rsidRDefault="00A335D2" w:rsidP="00404945">
            <w:pPr>
              <w:rPr>
                <w:rFonts w:ascii="Times New Roman" w:hAnsi="Times New Roman" w:cs="Times New Roman"/>
                <w:sz w:val="18"/>
                <w:szCs w:val="18"/>
                <w:shd w:val="clear" w:color="auto" w:fill="FFFFFF"/>
              </w:rPr>
            </w:pPr>
            <w:r w:rsidRPr="00FA1237">
              <w:rPr>
                <w:rFonts w:ascii="Times New Roman" w:hAnsi="Times New Roman" w:cs="Times New Roman" w:hint="eastAsia"/>
                <w:sz w:val="18"/>
                <w:szCs w:val="18"/>
                <w:shd w:val="clear" w:color="auto" w:fill="FFFFFF"/>
              </w:rPr>
              <w:t>C</w:t>
            </w:r>
            <w:r w:rsidRPr="00FA1237">
              <w:rPr>
                <w:rFonts w:ascii="Times New Roman" w:hAnsi="Times New Roman" w:cs="Times New Roman"/>
                <w:sz w:val="18"/>
                <w:szCs w:val="18"/>
                <w:shd w:val="clear" w:color="auto" w:fill="FFFFFF"/>
              </w:rPr>
              <w:t>at#</w:t>
            </w:r>
            <w:r w:rsidRPr="00FA1237">
              <w:rPr>
                <w:rFonts w:ascii="Helvetica" w:hAnsi="Helvetica"/>
                <w:sz w:val="18"/>
                <w:szCs w:val="18"/>
                <w:shd w:val="clear" w:color="auto" w:fill="EFEFEF"/>
              </w:rPr>
              <w:t xml:space="preserve"> </w:t>
            </w:r>
            <w:r w:rsidRPr="00FA1237">
              <w:rPr>
                <w:rFonts w:ascii="Times New Roman" w:hAnsi="Times New Roman" w:cs="Times New Roman"/>
                <w:sz w:val="18"/>
                <w:szCs w:val="18"/>
                <w:shd w:val="clear" w:color="auto" w:fill="FFFFFF"/>
              </w:rPr>
              <w:t xml:space="preserve">369611 </w:t>
            </w:r>
          </w:p>
        </w:tc>
      </w:tr>
      <w:tr w:rsidR="00FA1237" w:rsidRPr="00FA1237" w14:paraId="1E2E3C23" w14:textId="77777777" w:rsidTr="00F61677">
        <w:trPr>
          <w:trHeight w:val="322"/>
        </w:trPr>
        <w:tc>
          <w:tcPr>
            <w:tcW w:w="2694" w:type="dxa"/>
          </w:tcPr>
          <w:p w14:paraId="15E3E3E3" w14:textId="77777777" w:rsidR="00A335D2" w:rsidRPr="00FA1237" w:rsidRDefault="00A335D2" w:rsidP="00404945">
            <w:pPr>
              <w:rPr>
                <w:rFonts w:ascii="Times New Roman" w:eastAsia="DengXian" w:hAnsi="Times New Roman" w:cs="Times New Roman"/>
                <w:sz w:val="18"/>
                <w:szCs w:val="18"/>
              </w:rPr>
            </w:pPr>
            <w:r w:rsidRPr="00FA1237">
              <w:rPr>
                <w:rFonts w:ascii="Times New Roman" w:eastAsia="DengXian" w:hAnsi="Times New Roman" w:cs="Times New Roman" w:hint="eastAsia"/>
                <w:sz w:val="18"/>
                <w:szCs w:val="18"/>
              </w:rPr>
              <w:t>V</w:t>
            </w:r>
            <w:r w:rsidRPr="00FA1237">
              <w:rPr>
                <w:rFonts w:ascii="Times New Roman" w:eastAsia="DengXian" w:hAnsi="Times New Roman" w:cs="Times New Roman"/>
                <w:sz w:val="18"/>
                <w:szCs w:val="18"/>
              </w:rPr>
              <w:t>ISTA</w:t>
            </w:r>
          </w:p>
        </w:tc>
        <w:tc>
          <w:tcPr>
            <w:tcW w:w="1984" w:type="dxa"/>
          </w:tcPr>
          <w:p w14:paraId="62AA3FDF" w14:textId="77777777" w:rsidR="00A335D2" w:rsidRPr="00FA1237" w:rsidRDefault="00A335D2" w:rsidP="00404945">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A</w:t>
            </w:r>
            <w:r w:rsidRPr="00FA1237">
              <w:rPr>
                <w:rFonts w:ascii="Times New Roman" w:eastAsia="SimSun" w:hAnsi="Times New Roman" w:cs="AdvAGroteskBE-R"/>
                <w:sz w:val="18"/>
                <w:szCs w:val="18"/>
              </w:rPr>
              <w:t>PC</w:t>
            </w:r>
          </w:p>
        </w:tc>
        <w:tc>
          <w:tcPr>
            <w:tcW w:w="1985" w:type="dxa"/>
          </w:tcPr>
          <w:p w14:paraId="386147FF" w14:textId="77777777" w:rsidR="00A335D2" w:rsidRPr="00FA1237" w:rsidRDefault="00A335D2" w:rsidP="00404945">
            <w:pPr>
              <w:rPr>
                <w:rFonts w:ascii="Times New Roman" w:hAnsi="Times New Roman" w:cs="Times New Roman"/>
                <w:sz w:val="18"/>
                <w:szCs w:val="18"/>
              </w:rPr>
            </w:pPr>
            <w:proofErr w:type="spellStart"/>
            <w:r w:rsidRPr="00FA1237">
              <w:rPr>
                <w:rFonts w:ascii="Times New Roman" w:hAnsi="Times New Roman" w:cs="Times New Roman"/>
                <w:kern w:val="0"/>
                <w:sz w:val="18"/>
                <w:szCs w:val="18"/>
              </w:rPr>
              <w:t>eBioscience</w:t>
            </w:r>
            <w:proofErr w:type="spellEnd"/>
          </w:p>
        </w:tc>
        <w:tc>
          <w:tcPr>
            <w:tcW w:w="1701" w:type="dxa"/>
          </w:tcPr>
          <w:p w14:paraId="0713D064" w14:textId="77777777" w:rsidR="00A335D2" w:rsidRPr="00FA1237" w:rsidRDefault="00A335D2" w:rsidP="00404945">
            <w:pPr>
              <w:rPr>
                <w:rFonts w:ascii="Times New Roman" w:hAnsi="Times New Roman" w:cs="Times New Roman"/>
                <w:sz w:val="18"/>
                <w:szCs w:val="18"/>
                <w:shd w:val="clear" w:color="auto" w:fill="FFFFFF"/>
              </w:rPr>
            </w:pPr>
            <w:r w:rsidRPr="00FA1237">
              <w:rPr>
                <w:rFonts w:ascii="Times New Roman" w:hAnsi="Times New Roman" w:cs="Times New Roman"/>
                <w:sz w:val="18"/>
                <w:szCs w:val="18"/>
              </w:rPr>
              <w:t>Cat# 17-1088-41</w:t>
            </w:r>
          </w:p>
        </w:tc>
      </w:tr>
      <w:tr w:rsidR="00FA1237" w:rsidRPr="00FA1237" w14:paraId="1579804E" w14:textId="77777777" w:rsidTr="00F61677">
        <w:trPr>
          <w:trHeight w:val="322"/>
        </w:trPr>
        <w:tc>
          <w:tcPr>
            <w:tcW w:w="2694" w:type="dxa"/>
          </w:tcPr>
          <w:p w14:paraId="6EC5B9D8" w14:textId="77777777" w:rsidR="00A335D2" w:rsidRPr="00FA1237" w:rsidRDefault="00A335D2" w:rsidP="00404945">
            <w:pPr>
              <w:rPr>
                <w:rFonts w:ascii="Times New Roman" w:eastAsia="DengXian" w:hAnsi="Times New Roman" w:cs="Times New Roman"/>
                <w:sz w:val="18"/>
                <w:szCs w:val="18"/>
              </w:rPr>
            </w:pPr>
            <w:r w:rsidRPr="00FA1237">
              <w:rPr>
                <w:rFonts w:ascii="Times New Roman" w:eastAsia="DengXian" w:hAnsi="Times New Roman" w:cs="Times New Roman" w:hint="eastAsia"/>
                <w:sz w:val="18"/>
                <w:szCs w:val="18"/>
              </w:rPr>
              <w:t>C</w:t>
            </w:r>
            <w:r w:rsidRPr="00FA1237">
              <w:rPr>
                <w:rFonts w:ascii="Times New Roman" w:eastAsia="DengXian" w:hAnsi="Times New Roman" w:cs="Times New Roman"/>
                <w:sz w:val="18"/>
                <w:szCs w:val="18"/>
              </w:rPr>
              <w:t>D107a</w:t>
            </w:r>
          </w:p>
        </w:tc>
        <w:tc>
          <w:tcPr>
            <w:tcW w:w="1984" w:type="dxa"/>
          </w:tcPr>
          <w:p w14:paraId="327776FA" w14:textId="77777777" w:rsidR="00A335D2" w:rsidRPr="00FA1237" w:rsidRDefault="00A335D2" w:rsidP="00404945">
            <w:pPr>
              <w:rPr>
                <w:rFonts w:ascii="Times New Roman" w:eastAsia="SimSun" w:hAnsi="Times New Roman" w:cs="AdvAGroteskBE-R"/>
                <w:sz w:val="18"/>
                <w:szCs w:val="18"/>
              </w:rPr>
            </w:pPr>
            <w:r w:rsidRPr="00FA1237">
              <w:rPr>
                <w:rFonts w:ascii="Times New Roman" w:hAnsi="Times New Roman" w:cs="Times New Roman"/>
                <w:sz w:val="18"/>
                <w:szCs w:val="18"/>
              </w:rPr>
              <w:t>PE-Cy7</w:t>
            </w:r>
          </w:p>
        </w:tc>
        <w:tc>
          <w:tcPr>
            <w:tcW w:w="1985" w:type="dxa"/>
          </w:tcPr>
          <w:p w14:paraId="2C1C10B1" w14:textId="77777777" w:rsidR="00A335D2" w:rsidRPr="00FA1237" w:rsidRDefault="00A335D2" w:rsidP="00404945">
            <w:pPr>
              <w:rPr>
                <w:rFonts w:ascii="Times New Roman" w:hAnsi="Times New Roman" w:cs="Times New Roman"/>
                <w:kern w:val="0"/>
                <w:sz w:val="18"/>
                <w:szCs w:val="18"/>
              </w:rPr>
            </w:pPr>
            <w:proofErr w:type="spellStart"/>
            <w:r w:rsidRPr="00FA1237">
              <w:rPr>
                <w:rFonts w:ascii="Times New Roman" w:hAnsi="Times New Roman" w:cs="Times New Roman" w:hint="eastAsia"/>
                <w:sz w:val="18"/>
                <w:szCs w:val="18"/>
                <w:shd w:val="clear" w:color="auto" w:fill="FFFFFF"/>
              </w:rPr>
              <w:t>B</w:t>
            </w:r>
            <w:r w:rsidRPr="00FA1237">
              <w:rPr>
                <w:rFonts w:ascii="Times New Roman" w:hAnsi="Times New Roman" w:cs="Times New Roman"/>
                <w:sz w:val="18"/>
                <w:szCs w:val="18"/>
                <w:shd w:val="clear" w:color="auto" w:fill="FFFFFF"/>
              </w:rPr>
              <w:t>iolegend</w:t>
            </w:r>
            <w:proofErr w:type="spellEnd"/>
          </w:p>
        </w:tc>
        <w:tc>
          <w:tcPr>
            <w:tcW w:w="1701" w:type="dxa"/>
          </w:tcPr>
          <w:p w14:paraId="4BB90ECC" w14:textId="77777777" w:rsidR="00A335D2" w:rsidRPr="00FA1237" w:rsidRDefault="00A335D2" w:rsidP="00404945">
            <w:pPr>
              <w:rPr>
                <w:rFonts w:ascii="Times New Roman" w:hAnsi="Times New Roman" w:cs="Times New Roman"/>
                <w:sz w:val="18"/>
                <w:szCs w:val="18"/>
                <w:shd w:val="clear" w:color="auto" w:fill="FFFFFF"/>
              </w:rPr>
            </w:pPr>
            <w:r w:rsidRPr="00FA1237">
              <w:rPr>
                <w:rFonts w:ascii="Times New Roman" w:hAnsi="Times New Roman" w:cs="Times New Roman"/>
                <w:sz w:val="18"/>
                <w:szCs w:val="18"/>
              </w:rPr>
              <w:t xml:space="preserve">Cat# </w:t>
            </w:r>
            <w:r w:rsidRPr="00FA1237">
              <w:rPr>
                <w:rFonts w:ascii="Times New Roman" w:hAnsi="Times New Roman" w:cs="Times New Roman" w:hint="eastAsia"/>
                <w:sz w:val="18"/>
                <w:szCs w:val="18"/>
                <w:shd w:val="clear" w:color="auto" w:fill="FFFFFF"/>
              </w:rPr>
              <w:t>3</w:t>
            </w:r>
            <w:r w:rsidRPr="00FA1237">
              <w:rPr>
                <w:rFonts w:ascii="Times New Roman" w:hAnsi="Times New Roman" w:cs="Times New Roman"/>
                <w:sz w:val="18"/>
                <w:szCs w:val="18"/>
                <w:shd w:val="clear" w:color="auto" w:fill="FFFFFF"/>
              </w:rPr>
              <w:t>28618</w:t>
            </w:r>
          </w:p>
        </w:tc>
      </w:tr>
      <w:tr w:rsidR="00FA1237" w:rsidRPr="00FA1237" w14:paraId="35EE60EB" w14:textId="77777777" w:rsidTr="00F61677">
        <w:trPr>
          <w:trHeight w:val="322"/>
        </w:trPr>
        <w:tc>
          <w:tcPr>
            <w:tcW w:w="2694" w:type="dxa"/>
          </w:tcPr>
          <w:p w14:paraId="713BDBCB" w14:textId="77777777" w:rsidR="00A335D2" w:rsidRPr="00FA1237" w:rsidRDefault="00A335D2" w:rsidP="00404945">
            <w:pPr>
              <w:rPr>
                <w:rFonts w:ascii="Times New Roman" w:eastAsia="DengXian" w:hAnsi="Times New Roman" w:cs="Times New Roman"/>
                <w:sz w:val="18"/>
                <w:szCs w:val="18"/>
              </w:rPr>
            </w:pPr>
            <w:r w:rsidRPr="00FA1237">
              <w:rPr>
                <w:rFonts w:ascii="Times New Roman" w:eastAsia="DengXian" w:hAnsi="Times New Roman" w:cs="Times New Roman" w:hint="eastAsia"/>
                <w:sz w:val="18"/>
                <w:szCs w:val="18"/>
              </w:rPr>
              <w:t>C</w:t>
            </w:r>
            <w:r w:rsidRPr="00FA1237">
              <w:rPr>
                <w:rFonts w:ascii="Times New Roman" w:eastAsia="DengXian" w:hAnsi="Times New Roman" w:cs="Times New Roman"/>
                <w:sz w:val="18"/>
                <w:szCs w:val="18"/>
              </w:rPr>
              <w:t>D69</w:t>
            </w:r>
          </w:p>
        </w:tc>
        <w:tc>
          <w:tcPr>
            <w:tcW w:w="1984" w:type="dxa"/>
          </w:tcPr>
          <w:p w14:paraId="206BE213" w14:textId="77777777" w:rsidR="00A335D2" w:rsidRPr="00FA1237" w:rsidRDefault="00A335D2" w:rsidP="00404945">
            <w:pPr>
              <w:rPr>
                <w:rFonts w:ascii="Times New Roman" w:eastAsia="SimSun" w:hAnsi="Times New Roman" w:cs="AdvAGroteskBE-R"/>
                <w:sz w:val="18"/>
                <w:szCs w:val="18"/>
              </w:rPr>
            </w:pPr>
            <w:r w:rsidRPr="00FA1237">
              <w:rPr>
                <w:rFonts w:ascii="Times New Roman" w:eastAsia="SimSun" w:hAnsi="Times New Roman" w:cs="AdvAGroteskBE-R" w:hint="eastAsia"/>
                <w:sz w:val="18"/>
                <w:szCs w:val="18"/>
              </w:rPr>
              <w:t>P</w:t>
            </w:r>
            <w:r w:rsidRPr="00FA1237">
              <w:rPr>
                <w:rFonts w:ascii="Times New Roman" w:eastAsia="SimSun" w:hAnsi="Times New Roman" w:cs="AdvAGroteskBE-R"/>
                <w:sz w:val="18"/>
                <w:szCs w:val="18"/>
              </w:rPr>
              <w:t>E</w:t>
            </w:r>
          </w:p>
        </w:tc>
        <w:tc>
          <w:tcPr>
            <w:tcW w:w="1985" w:type="dxa"/>
          </w:tcPr>
          <w:p w14:paraId="65CCB8F5" w14:textId="77777777" w:rsidR="00A335D2" w:rsidRPr="00FA1237" w:rsidRDefault="00A335D2" w:rsidP="00404945">
            <w:pPr>
              <w:rPr>
                <w:rFonts w:ascii="Times New Roman" w:hAnsi="Times New Roman" w:cs="Times New Roman"/>
                <w:kern w:val="0"/>
                <w:sz w:val="18"/>
                <w:szCs w:val="18"/>
              </w:rPr>
            </w:pPr>
            <w:r w:rsidRPr="00FA1237">
              <w:rPr>
                <w:rFonts w:ascii="Times New Roman" w:hAnsi="Times New Roman" w:cs="Times New Roman" w:hint="eastAsia"/>
                <w:sz w:val="18"/>
                <w:szCs w:val="18"/>
              </w:rPr>
              <w:t>B</w:t>
            </w:r>
            <w:r w:rsidRPr="00FA1237">
              <w:rPr>
                <w:rFonts w:ascii="Times New Roman" w:hAnsi="Times New Roman" w:cs="Times New Roman"/>
                <w:sz w:val="18"/>
                <w:szCs w:val="18"/>
              </w:rPr>
              <w:t>D Pharmingen</w:t>
            </w:r>
          </w:p>
        </w:tc>
        <w:tc>
          <w:tcPr>
            <w:tcW w:w="1701" w:type="dxa"/>
          </w:tcPr>
          <w:p w14:paraId="79E088D6" w14:textId="77777777" w:rsidR="00A335D2" w:rsidRPr="00FA1237" w:rsidRDefault="00A335D2" w:rsidP="00404945">
            <w:pPr>
              <w:rPr>
                <w:rFonts w:ascii="Times New Roman" w:hAnsi="Times New Roman" w:cs="Times New Roman"/>
                <w:sz w:val="18"/>
                <w:szCs w:val="18"/>
                <w:shd w:val="clear" w:color="auto" w:fill="FFFFFF"/>
              </w:rPr>
            </w:pPr>
            <w:r w:rsidRPr="00FA1237">
              <w:rPr>
                <w:rFonts w:ascii="Times New Roman" w:hAnsi="Times New Roman" w:cs="Times New Roman"/>
                <w:sz w:val="18"/>
                <w:szCs w:val="18"/>
              </w:rPr>
              <w:t>Cat# 555531</w:t>
            </w:r>
          </w:p>
        </w:tc>
      </w:tr>
      <w:tr w:rsidR="00FA1237" w:rsidRPr="00FA1237" w14:paraId="52621EA9" w14:textId="77777777" w:rsidTr="00F61677">
        <w:trPr>
          <w:trHeight w:val="322"/>
        </w:trPr>
        <w:tc>
          <w:tcPr>
            <w:tcW w:w="2694" w:type="dxa"/>
          </w:tcPr>
          <w:p w14:paraId="1508F5DC" w14:textId="77777777" w:rsidR="00A335D2" w:rsidRPr="00FA1237" w:rsidRDefault="00A335D2" w:rsidP="00404945">
            <w:pPr>
              <w:rPr>
                <w:rFonts w:ascii="Times New Roman" w:eastAsia="DengXian" w:hAnsi="Times New Roman" w:cs="Times New Roman"/>
                <w:sz w:val="18"/>
                <w:szCs w:val="18"/>
              </w:rPr>
            </w:pPr>
            <w:r w:rsidRPr="00FA1237">
              <w:rPr>
                <w:rFonts w:ascii="Times New Roman" w:hAnsi="Times New Roman" w:cs="Times New Roman"/>
                <w:sz w:val="18"/>
                <w:szCs w:val="18"/>
              </w:rPr>
              <w:t>CD3/CD8/CD45/CD4</w:t>
            </w:r>
          </w:p>
        </w:tc>
        <w:tc>
          <w:tcPr>
            <w:tcW w:w="1984" w:type="dxa"/>
          </w:tcPr>
          <w:p w14:paraId="13CCAE46" w14:textId="77777777" w:rsidR="00A335D2" w:rsidRPr="00FA1237" w:rsidRDefault="00A335D2" w:rsidP="00404945">
            <w:pPr>
              <w:rPr>
                <w:rFonts w:ascii="Times New Roman" w:eastAsia="SimSun" w:hAnsi="Times New Roman" w:cs="Times New Roman"/>
                <w:sz w:val="18"/>
                <w:szCs w:val="18"/>
              </w:rPr>
            </w:pPr>
            <w:r w:rsidRPr="00FA1237">
              <w:rPr>
                <w:rFonts w:ascii="Times New Roman" w:hAnsi="Times New Roman" w:cs="Times New Roman"/>
                <w:sz w:val="18"/>
                <w:szCs w:val="18"/>
              </w:rPr>
              <w:t>FITC/PE/</w:t>
            </w:r>
            <w:proofErr w:type="spellStart"/>
            <w:r w:rsidRPr="00FA1237">
              <w:rPr>
                <w:rFonts w:ascii="Times New Roman" w:hAnsi="Times New Roman" w:cs="Times New Roman"/>
                <w:sz w:val="18"/>
                <w:szCs w:val="18"/>
              </w:rPr>
              <w:t>PerCP</w:t>
            </w:r>
            <w:proofErr w:type="spellEnd"/>
            <w:r w:rsidRPr="00FA1237">
              <w:rPr>
                <w:rFonts w:ascii="Times New Roman" w:hAnsi="Times New Roman" w:cs="Times New Roman"/>
                <w:sz w:val="18"/>
                <w:szCs w:val="18"/>
              </w:rPr>
              <w:t>/APC</w:t>
            </w:r>
          </w:p>
        </w:tc>
        <w:tc>
          <w:tcPr>
            <w:tcW w:w="1985" w:type="dxa"/>
          </w:tcPr>
          <w:p w14:paraId="2E46737F"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hint="eastAsia"/>
                <w:sz w:val="18"/>
                <w:szCs w:val="18"/>
              </w:rPr>
              <w:t>A</w:t>
            </w:r>
            <w:r w:rsidRPr="00FA1237">
              <w:rPr>
                <w:rFonts w:ascii="Times New Roman" w:hAnsi="Times New Roman" w:cs="Times New Roman"/>
                <w:sz w:val="18"/>
                <w:szCs w:val="18"/>
              </w:rPr>
              <w:t>gilent</w:t>
            </w:r>
          </w:p>
        </w:tc>
        <w:tc>
          <w:tcPr>
            <w:tcW w:w="1701" w:type="dxa"/>
          </w:tcPr>
          <w:p w14:paraId="5FC98E3A"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sz w:val="18"/>
                <w:szCs w:val="18"/>
              </w:rPr>
              <w:t>Cat# 8930008</w:t>
            </w:r>
          </w:p>
        </w:tc>
      </w:tr>
      <w:tr w:rsidR="00FA1237" w:rsidRPr="00FA1237" w14:paraId="3DC1B185" w14:textId="77777777" w:rsidTr="00F61677">
        <w:trPr>
          <w:trHeight w:val="322"/>
        </w:trPr>
        <w:tc>
          <w:tcPr>
            <w:tcW w:w="2694" w:type="dxa"/>
          </w:tcPr>
          <w:p w14:paraId="193F2033"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sz w:val="18"/>
                <w:szCs w:val="18"/>
              </w:rPr>
              <w:t>CD3/CD16+CD56/CD45/CD19</w:t>
            </w:r>
          </w:p>
        </w:tc>
        <w:tc>
          <w:tcPr>
            <w:tcW w:w="1984" w:type="dxa"/>
          </w:tcPr>
          <w:p w14:paraId="25C30019"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sz w:val="18"/>
                <w:szCs w:val="18"/>
              </w:rPr>
              <w:t>FITC/PE/</w:t>
            </w:r>
            <w:proofErr w:type="spellStart"/>
            <w:r w:rsidRPr="00FA1237">
              <w:rPr>
                <w:rFonts w:ascii="Times New Roman" w:hAnsi="Times New Roman" w:cs="Times New Roman"/>
                <w:sz w:val="18"/>
                <w:szCs w:val="18"/>
              </w:rPr>
              <w:t>PerCP</w:t>
            </w:r>
            <w:proofErr w:type="spellEnd"/>
            <w:r w:rsidRPr="00FA1237">
              <w:rPr>
                <w:rFonts w:ascii="Times New Roman" w:hAnsi="Times New Roman" w:cs="Times New Roman"/>
                <w:sz w:val="18"/>
                <w:szCs w:val="18"/>
              </w:rPr>
              <w:t>/APC</w:t>
            </w:r>
          </w:p>
        </w:tc>
        <w:tc>
          <w:tcPr>
            <w:tcW w:w="1985" w:type="dxa"/>
          </w:tcPr>
          <w:p w14:paraId="44E78211"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hint="eastAsia"/>
                <w:sz w:val="18"/>
                <w:szCs w:val="18"/>
              </w:rPr>
              <w:t>A</w:t>
            </w:r>
            <w:r w:rsidRPr="00FA1237">
              <w:rPr>
                <w:rFonts w:ascii="Times New Roman" w:hAnsi="Times New Roman" w:cs="Times New Roman"/>
                <w:sz w:val="18"/>
                <w:szCs w:val="18"/>
              </w:rPr>
              <w:t>gilent</w:t>
            </w:r>
          </w:p>
        </w:tc>
        <w:tc>
          <w:tcPr>
            <w:tcW w:w="1701" w:type="dxa"/>
          </w:tcPr>
          <w:p w14:paraId="0075AEDB"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sz w:val="18"/>
                <w:szCs w:val="18"/>
              </w:rPr>
              <w:t>Cat# 8930250</w:t>
            </w:r>
          </w:p>
        </w:tc>
      </w:tr>
      <w:tr w:rsidR="00FA1237" w:rsidRPr="00FA1237" w14:paraId="460F763E" w14:textId="77777777" w:rsidTr="00F61677">
        <w:trPr>
          <w:trHeight w:val="322"/>
        </w:trPr>
        <w:tc>
          <w:tcPr>
            <w:tcW w:w="2694" w:type="dxa"/>
          </w:tcPr>
          <w:p w14:paraId="4AC40A5E" w14:textId="77777777" w:rsidR="00A335D2" w:rsidRPr="00FA1237" w:rsidRDefault="00A335D2" w:rsidP="00404945">
            <w:pPr>
              <w:autoSpaceDE w:val="0"/>
              <w:autoSpaceDN w:val="0"/>
              <w:adjustRightInd w:val="0"/>
              <w:jc w:val="left"/>
              <w:rPr>
                <w:rFonts w:ascii="Times New Roman" w:hAnsi="Times New Roman" w:cs="Times New Roman"/>
                <w:kern w:val="0"/>
                <w:sz w:val="18"/>
                <w:szCs w:val="18"/>
              </w:rPr>
            </w:pPr>
            <w:r w:rsidRPr="00FA1237">
              <w:rPr>
                <w:rFonts w:ascii="Times New Roman" w:hAnsi="Times New Roman" w:cs="Times New Roman"/>
                <w:kern w:val="0"/>
                <w:sz w:val="18"/>
                <w:szCs w:val="18"/>
              </w:rPr>
              <w:t>Mouse IgG1</w:t>
            </w:r>
            <w:r w:rsidRPr="00FA1237">
              <w:rPr>
                <w:rFonts w:ascii="Times New Roman" w:hAnsi="Times New Roman" w:cs="Times New Roman" w:hint="eastAsia"/>
                <w:kern w:val="0"/>
                <w:sz w:val="18"/>
                <w:szCs w:val="18"/>
              </w:rPr>
              <w:t xml:space="preserve"> </w:t>
            </w:r>
            <w:r w:rsidRPr="00FA1237">
              <w:rPr>
                <w:rFonts w:ascii="Times New Roman" w:hAnsi="Times New Roman" w:cs="Times New Roman"/>
                <w:kern w:val="0"/>
                <w:sz w:val="18"/>
                <w:szCs w:val="18"/>
              </w:rPr>
              <w:t>isotype control</w:t>
            </w:r>
          </w:p>
        </w:tc>
        <w:tc>
          <w:tcPr>
            <w:tcW w:w="1984" w:type="dxa"/>
          </w:tcPr>
          <w:p w14:paraId="5DCE8F4A"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hint="eastAsia"/>
                <w:sz w:val="18"/>
                <w:szCs w:val="18"/>
              </w:rPr>
              <w:t>A</w:t>
            </w:r>
            <w:r w:rsidRPr="00FA1237">
              <w:rPr>
                <w:rFonts w:ascii="Times New Roman" w:hAnsi="Times New Roman" w:cs="Times New Roman"/>
                <w:sz w:val="18"/>
                <w:szCs w:val="18"/>
              </w:rPr>
              <w:t>PC</w:t>
            </w:r>
          </w:p>
        </w:tc>
        <w:tc>
          <w:tcPr>
            <w:tcW w:w="1985" w:type="dxa"/>
          </w:tcPr>
          <w:p w14:paraId="585BED3D"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kern w:val="0"/>
                <w:sz w:val="18"/>
                <w:szCs w:val="18"/>
              </w:rPr>
              <w:t>Beckman Coulter</w:t>
            </w:r>
          </w:p>
        </w:tc>
        <w:tc>
          <w:tcPr>
            <w:tcW w:w="1701" w:type="dxa"/>
          </w:tcPr>
          <w:p w14:paraId="59A91174"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sz w:val="18"/>
                <w:szCs w:val="18"/>
              </w:rPr>
              <w:t xml:space="preserve">Cat# </w:t>
            </w:r>
            <w:r w:rsidRPr="00FA1237">
              <w:rPr>
                <w:rFonts w:ascii="Times New Roman" w:hAnsi="Times New Roman" w:cs="Times New Roman" w:hint="eastAsia"/>
                <w:sz w:val="18"/>
                <w:szCs w:val="18"/>
              </w:rPr>
              <w:t>I</w:t>
            </w:r>
            <w:r w:rsidRPr="00FA1237">
              <w:rPr>
                <w:rFonts w:ascii="Times New Roman" w:hAnsi="Times New Roman" w:cs="Times New Roman"/>
                <w:sz w:val="18"/>
                <w:szCs w:val="18"/>
              </w:rPr>
              <w:t>M2475</w:t>
            </w:r>
          </w:p>
        </w:tc>
      </w:tr>
      <w:tr w:rsidR="00FA1237" w:rsidRPr="00FA1237" w14:paraId="2F06BBD1" w14:textId="77777777" w:rsidTr="00F61677">
        <w:trPr>
          <w:trHeight w:val="322"/>
        </w:trPr>
        <w:tc>
          <w:tcPr>
            <w:tcW w:w="2694" w:type="dxa"/>
          </w:tcPr>
          <w:p w14:paraId="5A37FFF7" w14:textId="77777777" w:rsidR="00A335D2" w:rsidRPr="00FA1237" w:rsidRDefault="00A335D2" w:rsidP="00404945">
            <w:pPr>
              <w:autoSpaceDE w:val="0"/>
              <w:autoSpaceDN w:val="0"/>
              <w:adjustRightInd w:val="0"/>
              <w:jc w:val="left"/>
              <w:rPr>
                <w:rFonts w:ascii="Times New Roman" w:hAnsi="Times New Roman" w:cs="Times New Roman"/>
                <w:kern w:val="0"/>
                <w:sz w:val="18"/>
                <w:szCs w:val="18"/>
              </w:rPr>
            </w:pPr>
            <w:r w:rsidRPr="00FA1237">
              <w:rPr>
                <w:rFonts w:ascii="Times New Roman" w:hAnsi="Times New Roman" w:cs="Times New Roman"/>
                <w:kern w:val="0"/>
                <w:sz w:val="18"/>
                <w:szCs w:val="18"/>
              </w:rPr>
              <w:t>Mouse IgG1</w:t>
            </w:r>
            <w:r w:rsidRPr="00FA1237">
              <w:rPr>
                <w:rFonts w:ascii="Times New Roman" w:hAnsi="Times New Roman" w:cs="Times New Roman" w:hint="eastAsia"/>
                <w:kern w:val="0"/>
                <w:sz w:val="18"/>
                <w:szCs w:val="18"/>
              </w:rPr>
              <w:t xml:space="preserve"> </w:t>
            </w:r>
            <w:r w:rsidRPr="00FA1237">
              <w:rPr>
                <w:rFonts w:ascii="Times New Roman" w:hAnsi="Times New Roman" w:cs="Times New Roman"/>
                <w:kern w:val="0"/>
                <w:sz w:val="18"/>
                <w:szCs w:val="18"/>
              </w:rPr>
              <w:t>isotype control</w:t>
            </w:r>
          </w:p>
        </w:tc>
        <w:tc>
          <w:tcPr>
            <w:tcW w:w="1984" w:type="dxa"/>
          </w:tcPr>
          <w:p w14:paraId="31637F99"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hint="eastAsia"/>
                <w:sz w:val="18"/>
                <w:szCs w:val="18"/>
              </w:rPr>
              <w:t>P</w:t>
            </w:r>
            <w:r w:rsidRPr="00FA1237">
              <w:rPr>
                <w:rFonts w:ascii="Times New Roman" w:hAnsi="Times New Roman" w:cs="Times New Roman"/>
                <w:sz w:val="18"/>
                <w:szCs w:val="18"/>
              </w:rPr>
              <w:t>E</w:t>
            </w:r>
          </w:p>
        </w:tc>
        <w:tc>
          <w:tcPr>
            <w:tcW w:w="1985" w:type="dxa"/>
          </w:tcPr>
          <w:p w14:paraId="5122D464"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kern w:val="0"/>
                <w:sz w:val="18"/>
                <w:szCs w:val="18"/>
              </w:rPr>
              <w:t>Beckman Coulter</w:t>
            </w:r>
          </w:p>
        </w:tc>
        <w:tc>
          <w:tcPr>
            <w:tcW w:w="1701" w:type="dxa"/>
          </w:tcPr>
          <w:p w14:paraId="403AE8EE"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sz w:val="18"/>
                <w:szCs w:val="18"/>
              </w:rPr>
              <w:t>Cat# A07796</w:t>
            </w:r>
          </w:p>
        </w:tc>
      </w:tr>
      <w:tr w:rsidR="00FA1237" w:rsidRPr="00FA1237" w14:paraId="162424E0" w14:textId="77777777" w:rsidTr="00F61677">
        <w:trPr>
          <w:trHeight w:val="322"/>
        </w:trPr>
        <w:tc>
          <w:tcPr>
            <w:tcW w:w="2694" w:type="dxa"/>
          </w:tcPr>
          <w:p w14:paraId="30601419" w14:textId="77777777" w:rsidR="00A335D2" w:rsidRPr="00FA1237" w:rsidRDefault="00A335D2" w:rsidP="00404945">
            <w:pPr>
              <w:autoSpaceDE w:val="0"/>
              <w:autoSpaceDN w:val="0"/>
              <w:adjustRightInd w:val="0"/>
              <w:jc w:val="left"/>
              <w:rPr>
                <w:rFonts w:ascii="Times New Roman" w:hAnsi="Times New Roman" w:cs="Times New Roman"/>
                <w:kern w:val="0"/>
                <w:sz w:val="18"/>
                <w:szCs w:val="18"/>
              </w:rPr>
            </w:pPr>
            <w:r w:rsidRPr="00FA1237">
              <w:rPr>
                <w:rFonts w:ascii="Times New Roman" w:hAnsi="Times New Roman" w:cs="Times New Roman"/>
                <w:kern w:val="0"/>
                <w:sz w:val="18"/>
                <w:szCs w:val="18"/>
              </w:rPr>
              <w:t>Mouse IgG1</w:t>
            </w:r>
            <w:r w:rsidRPr="00FA1237">
              <w:rPr>
                <w:rFonts w:ascii="Times New Roman" w:hAnsi="Times New Roman" w:cs="Times New Roman" w:hint="eastAsia"/>
                <w:kern w:val="0"/>
                <w:sz w:val="18"/>
                <w:szCs w:val="18"/>
              </w:rPr>
              <w:t xml:space="preserve"> </w:t>
            </w:r>
            <w:r w:rsidRPr="00FA1237">
              <w:rPr>
                <w:rFonts w:ascii="Times New Roman" w:hAnsi="Times New Roman" w:cs="Times New Roman"/>
                <w:kern w:val="0"/>
                <w:sz w:val="18"/>
                <w:szCs w:val="18"/>
              </w:rPr>
              <w:t>isotype control</w:t>
            </w:r>
          </w:p>
        </w:tc>
        <w:tc>
          <w:tcPr>
            <w:tcW w:w="1984" w:type="dxa"/>
          </w:tcPr>
          <w:p w14:paraId="70EFCE62"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hint="eastAsia"/>
                <w:sz w:val="18"/>
                <w:szCs w:val="18"/>
              </w:rPr>
              <w:t>F</w:t>
            </w:r>
            <w:r w:rsidRPr="00FA1237">
              <w:rPr>
                <w:rFonts w:ascii="Times New Roman" w:hAnsi="Times New Roman" w:cs="Times New Roman"/>
                <w:sz w:val="18"/>
                <w:szCs w:val="18"/>
              </w:rPr>
              <w:t>ITC</w:t>
            </w:r>
          </w:p>
        </w:tc>
        <w:tc>
          <w:tcPr>
            <w:tcW w:w="1985" w:type="dxa"/>
          </w:tcPr>
          <w:p w14:paraId="3ACD747F"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kern w:val="0"/>
                <w:sz w:val="18"/>
                <w:szCs w:val="18"/>
              </w:rPr>
              <w:t>Beckman Coulter</w:t>
            </w:r>
          </w:p>
        </w:tc>
        <w:tc>
          <w:tcPr>
            <w:tcW w:w="1701" w:type="dxa"/>
          </w:tcPr>
          <w:p w14:paraId="76FAFF61"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sz w:val="18"/>
                <w:szCs w:val="18"/>
              </w:rPr>
              <w:t>Cat# A07795</w:t>
            </w:r>
          </w:p>
        </w:tc>
      </w:tr>
      <w:tr w:rsidR="00FA1237" w:rsidRPr="00FA1237" w14:paraId="50335ECE" w14:textId="77777777" w:rsidTr="00F61677">
        <w:trPr>
          <w:trHeight w:val="322"/>
        </w:trPr>
        <w:tc>
          <w:tcPr>
            <w:tcW w:w="2694" w:type="dxa"/>
          </w:tcPr>
          <w:p w14:paraId="03A769F0" w14:textId="77777777" w:rsidR="00A335D2" w:rsidRPr="00FA1237" w:rsidRDefault="00A335D2" w:rsidP="00404945">
            <w:pPr>
              <w:autoSpaceDE w:val="0"/>
              <w:autoSpaceDN w:val="0"/>
              <w:adjustRightInd w:val="0"/>
              <w:jc w:val="left"/>
              <w:rPr>
                <w:rFonts w:ascii="Times New Roman" w:hAnsi="Times New Roman" w:cs="Times New Roman"/>
                <w:kern w:val="0"/>
                <w:sz w:val="18"/>
                <w:szCs w:val="18"/>
              </w:rPr>
            </w:pPr>
            <w:r w:rsidRPr="00FA1237">
              <w:rPr>
                <w:rFonts w:ascii="Times New Roman" w:hAnsi="Times New Roman" w:cs="Times New Roman"/>
                <w:kern w:val="0"/>
                <w:sz w:val="18"/>
                <w:szCs w:val="18"/>
              </w:rPr>
              <w:lastRenderedPageBreak/>
              <w:t>Mouse IgG1</w:t>
            </w:r>
            <w:r w:rsidRPr="00FA1237">
              <w:rPr>
                <w:rFonts w:ascii="Times New Roman" w:hAnsi="Times New Roman" w:cs="Times New Roman" w:hint="eastAsia"/>
                <w:kern w:val="0"/>
                <w:sz w:val="18"/>
                <w:szCs w:val="18"/>
              </w:rPr>
              <w:t xml:space="preserve"> </w:t>
            </w:r>
            <w:r w:rsidRPr="00FA1237">
              <w:rPr>
                <w:rFonts w:ascii="Times New Roman" w:hAnsi="Times New Roman" w:cs="Times New Roman"/>
                <w:kern w:val="0"/>
                <w:sz w:val="18"/>
                <w:szCs w:val="18"/>
              </w:rPr>
              <w:t>isotype control</w:t>
            </w:r>
          </w:p>
        </w:tc>
        <w:tc>
          <w:tcPr>
            <w:tcW w:w="1984" w:type="dxa"/>
          </w:tcPr>
          <w:p w14:paraId="4897D761"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sz w:val="18"/>
                <w:szCs w:val="18"/>
              </w:rPr>
              <w:t>APC-Cy7</w:t>
            </w:r>
          </w:p>
        </w:tc>
        <w:tc>
          <w:tcPr>
            <w:tcW w:w="1985" w:type="dxa"/>
          </w:tcPr>
          <w:p w14:paraId="042E911D" w14:textId="77777777" w:rsidR="00A335D2" w:rsidRPr="00FA1237" w:rsidRDefault="00A335D2" w:rsidP="00404945">
            <w:pPr>
              <w:rPr>
                <w:rFonts w:ascii="Times New Roman" w:hAnsi="Times New Roman" w:cs="Times New Roman"/>
                <w:kern w:val="0"/>
                <w:sz w:val="18"/>
                <w:szCs w:val="18"/>
              </w:rPr>
            </w:pPr>
            <w:proofErr w:type="spellStart"/>
            <w:r w:rsidRPr="00FA1237">
              <w:rPr>
                <w:rFonts w:ascii="Times New Roman" w:hAnsi="Times New Roman" w:cs="Times New Roman" w:hint="eastAsia"/>
                <w:sz w:val="18"/>
                <w:szCs w:val="18"/>
                <w:shd w:val="clear" w:color="auto" w:fill="FFFFFF"/>
              </w:rPr>
              <w:t>B</w:t>
            </w:r>
            <w:r w:rsidRPr="00FA1237">
              <w:rPr>
                <w:rFonts w:ascii="Times New Roman" w:hAnsi="Times New Roman" w:cs="Times New Roman"/>
                <w:sz w:val="18"/>
                <w:szCs w:val="18"/>
                <w:shd w:val="clear" w:color="auto" w:fill="FFFFFF"/>
              </w:rPr>
              <w:t>iolegend</w:t>
            </w:r>
            <w:proofErr w:type="spellEnd"/>
          </w:p>
        </w:tc>
        <w:tc>
          <w:tcPr>
            <w:tcW w:w="1701" w:type="dxa"/>
          </w:tcPr>
          <w:p w14:paraId="0981B618"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sz w:val="18"/>
                <w:szCs w:val="18"/>
              </w:rPr>
              <w:t>Cat# 409314</w:t>
            </w:r>
          </w:p>
        </w:tc>
      </w:tr>
      <w:tr w:rsidR="00A335D2" w:rsidRPr="00FA1237" w14:paraId="42364397" w14:textId="77777777" w:rsidTr="00F61677">
        <w:trPr>
          <w:trHeight w:val="322"/>
        </w:trPr>
        <w:tc>
          <w:tcPr>
            <w:tcW w:w="2694" w:type="dxa"/>
          </w:tcPr>
          <w:p w14:paraId="5DC8E57E" w14:textId="77777777" w:rsidR="00A335D2" w:rsidRPr="00FA1237" w:rsidRDefault="00A335D2" w:rsidP="00404945">
            <w:pPr>
              <w:autoSpaceDE w:val="0"/>
              <w:autoSpaceDN w:val="0"/>
              <w:adjustRightInd w:val="0"/>
              <w:jc w:val="left"/>
              <w:rPr>
                <w:rFonts w:ascii="Times New Roman" w:hAnsi="Times New Roman" w:cs="Times New Roman"/>
                <w:kern w:val="0"/>
                <w:sz w:val="18"/>
                <w:szCs w:val="18"/>
              </w:rPr>
            </w:pPr>
            <w:r w:rsidRPr="00FA1237">
              <w:rPr>
                <w:rFonts w:ascii="Times New Roman" w:hAnsi="Times New Roman" w:cs="Times New Roman"/>
                <w:kern w:val="0"/>
                <w:sz w:val="18"/>
                <w:szCs w:val="18"/>
              </w:rPr>
              <w:t>Mouse IgG1</w:t>
            </w:r>
            <w:r w:rsidRPr="00FA1237">
              <w:rPr>
                <w:rFonts w:ascii="Times New Roman" w:hAnsi="Times New Roman" w:cs="Times New Roman" w:hint="eastAsia"/>
                <w:kern w:val="0"/>
                <w:sz w:val="18"/>
                <w:szCs w:val="18"/>
              </w:rPr>
              <w:t xml:space="preserve"> </w:t>
            </w:r>
            <w:r w:rsidRPr="00FA1237">
              <w:rPr>
                <w:rFonts w:ascii="Times New Roman" w:hAnsi="Times New Roman" w:cs="Times New Roman"/>
                <w:kern w:val="0"/>
                <w:sz w:val="18"/>
                <w:szCs w:val="18"/>
              </w:rPr>
              <w:t>isotype control</w:t>
            </w:r>
          </w:p>
        </w:tc>
        <w:tc>
          <w:tcPr>
            <w:tcW w:w="1984" w:type="dxa"/>
          </w:tcPr>
          <w:p w14:paraId="7F18F8BF"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sz w:val="18"/>
                <w:szCs w:val="18"/>
              </w:rPr>
              <w:t>PE-Cy7</w:t>
            </w:r>
          </w:p>
        </w:tc>
        <w:tc>
          <w:tcPr>
            <w:tcW w:w="1985" w:type="dxa"/>
          </w:tcPr>
          <w:p w14:paraId="7C0BBFC1" w14:textId="77777777" w:rsidR="00A335D2" w:rsidRPr="00FA1237" w:rsidRDefault="00A335D2" w:rsidP="00404945">
            <w:pPr>
              <w:rPr>
                <w:rFonts w:ascii="Times New Roman" w:hAnsi="Times New Roman" w:cs="Times New Roman"/>
                <w:kern w:val="0"/>
                <w:sz w:val="18"/>
                <w:szCs w:val="18"/>
              </w:rPr>
            </w:pPr>
            <w:proofErr w:type="spellStart"/>
            <w:r w:rsidRPr="00FA1237">
              <w:rPr>
                <w:rFonts w:ascii="Times New Roman" w:hAnsi="Times New Roman" w:cs="Times New Roman" w:hint="eastAsia"/>
                <w:sz w:val="18"/>
                <w:szCs w:val="18"/>
                <w:shd w:val="clear" w:color="auto" w:fill="FFFFFF"/>
              </w:rPr>
              <w:t>B</w:t>
            </w:r>
            <w:r w:rsidRPr="00FA1237">
              <w:rPr>
                <w:rFonts w:ascii="Times New Roman" w:hAnsi="Times New Roman" w:cs="Times New Roman"/>
                <w:sz w:val="18"/>
                <w:szCs w:val="18"/>
                <w:shd w:val="clear" w:color="auto" w:fill="FFFFFF"/>
              </w:rPr>
              <w:t>iolegend</w:t>
            </w:r>
            <w:proofErr w:type="spellEnd"/>
          </w:p>
        </w:tc>
        <w:tc>
          <w:tcPr>
            <w:tcW w:w="1701" w:type="dxa"/>
          </w:tcPr>
          <w:p w14:paraId="69C83F6E" w14:textId="77777777" w:rsidR="00A335D2" w:rsidRPr="00FA1237" w:rsidRDefault="00A335D2" w:rsidP="00404945">
            <w:pPr>
              <w:rPr>
                <w:rFonts w:ascii="Times New Roman" w:hAnsi="Times New Roman" w:cs="Times New Roman"/>
                <w:sz w:val="18"/>
                <w:szCs w:val="18"/>
              </w:rPr>
            </w:pPr>
            <w:r w:rsidRPr="00FA1237">
              <w:rPr>
                <w:rFonts w:ascii="Times New Roman" w:hAnsi="Times New Roman" w:cs="Times New Roman"/>
                <w:sz w:val="18"/>
                <w:szCs w:val="18"/>
              </w:rPr>
              <w:t>Cat# 400126</w:t>
            </w:r>
          </w:p>
        </w:tc>
      </w:tr>
    </w:tbl>
    <w:p w14:paraId="74DD918A" w14:textId="6A708921" w:rsidR="00676DAA" w:rsidRPr="00FA1237" w:rsidRDefault="00676DAA" w:rsidP="00734838">
      <w:pPr>
        <w:spacing w:line="480" w:lineRule="auto"/>
        <w:rPr>
          <w:rFonts w:ascii="Times New Roman" w:eastAsia="SimSun" w:hAnsi="Times New Roman" w:cs="Times New Roman"/>
          <w:bCs/>
          <w:sz w:val="28"/>
          <w:szCs w:val="28"/>
        </w:rPr>
      </w:pPr>
    </w:p>
    <w:p w14:paraId="34347FFE" w14:textId="5D1F0E16" w:rsidR="00810273" w:rsidRPr="00FA1237" w:rsidRDefault="00810273" w:rsidP="00EE74B1">
      <w:pPr>
        <w:rPr>
          <w:rFonts w:ascii="Times New Roman" w:eastAsia="SimSun" w:hAnsi="Times New Roman" w:cs="Times New Roman"/>
          <w:bCs/>
          <w:sz w:val="28"/>
          <w:szCs w:val="28"/>
        </w:rPr>
      </w:pPr>
    </w:p>
    <w:p w14:paraId="287723C0" w14:textId="77777777" w:rsidR="00386B94" w:rsidRPr="00FA1237" w:rsidRDefault="00386B94" w:rsidP="00EE74B1">
      <w:pPr>
        <w:rPr>
          <w:rFonts w:ascii="Times New Roman" w:eastAsia="SimSun" w:hAnsi="Times New Roman" w:cs="Times New Roman"/>
          <w:bCs/>
          <w:sz w:val="28"/>
          <w:szCs w:val="28"/>
        </w:rPr>
      </w:pPr>
    </w:p>
    <w:p w14:paraId="3C8601E9" w14:textId="3DED93D0" w:rsidR="00EE74B1" w:rsidRPr="00FA1237" w:rsidRDefault="00F445FC" w:rsidP="00EE74B1">
      <w:pPr>
        <w:rPr>
          <w:rFonts w:ascii="Times New Roman" w:eastAsia="SimSun" w:hAnsi="Times New Roman" w:cs="Times New Roman"/>
          <w:sz w:val="24"/>
          <w:szCs w:val="24"/>
        </w:rPr>
      </w:pPr>
      <w:r w:rsidRPr="00FA1237">
        <w:rPr>
          <w:rFonts w:ascii="Times New Roman" w:eastAsia="Calibri-Bold" w:hAnsi="Times New Roman" w:cs="Times New Roman"/>
          <w:b/>
          <w:bCs/>
          <w:kern w:val="0"/>
          <w:sz w:val="24"/>
          <w:szCs w:val="24"/>
        </w:rPr>
        <w:t xml:space="preserve">Table </w:t>
      </w:r>
      <w:r w:rsidR="00810273" w:rsidRPr="00FA1237">
        <w:rPr>
          <w:rFonts w:ascii="Times New Roman" w:eastAsia="Calibri-Bold" w:hAnsi="Times New Roman" w:cs="Times New Roman"/>
          <w:b/>
          <w:bCs/>
          <w:kern w:val="0"/>
          <w:sz w:val="24"/>
          <w:szCs w:val="24"/>
        </w:rPr>
        <w:t>S</w:t>
      </w:r>
      <w:r w:rsidRPr="00FA1237">
        <w:rPr>
          <w:rFonts w:ascii="Times New Roman" w:eastAsia="Calibri-Bold" w:hAnsi="Times New Roman" w:cs="Times New Roman"/>
          <w:b/>
          <w:bCs/>
          <w:kern w:val="0"/>
          <w:sz w:val="24"/>
          <w:szCs w:val="24"/>
        </w:rPr>
        <w:t>3.</w:t>
      </w:r>
      <w:r w:rsidR="00EE74B1" w:rsidRPr="00FA1237">
        <w:rPr>
          <w:rFonts w:ascii="Times New Roman" w:eastAsia="SimSun" w:hAnsi="Times New Roman" w:cs="Times New Roman"/>
          <w:sz w:val="24"/>
          <w:szCs w:val="24"/>
        </w:rPr>
        <w:t xml:space="preserve"> </w:t>
      </w:r>
      <w:r w:rsidR="00EE74B1" w:rsidRPr="00FA1237">
        <w:rPr>
          <w:rFonts w:ascii="Times New Roman" w:hAnsi="Times New Roman" w:cs="Times New Roman"/>
          <w:b/>
          <w:bCs/>
          <w:sz w:val="24"/>
          <w:szCs w:val="24"/>
        </w:rPr>
        <w:t>The characteristics of the primers used for qRT-PCR.</w:t>
      </w:r>
    </w:p>
    <w:tbl>
      <w:tblPr>
        <w:tblStyle w:val="TableGrid"/>
        <w:tblW w:w="822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2693"/>
        <w:gridCol w:w="3119"/>
      </w:tblGrid>
      <w:tr w:rsidR="00FA1237" w:rsidRPr="00FA1237" w14:paraId="303C67BE" w14:textId="77777777" w:rsidTr="00404945">
        <w:trPr>
          <w:trHeight w:val="322"/>
        </w:trPr>
        <w:tc>
          <w:tcPr>
            <w:tcW w:w="2410" w:type="dxa"/>
            <w:tcBorders>
              <w:top w:val="single" w:sz="4" w:space="0" w:color="auto"/>
              <w:bottom w:val="single" w:sz="4" w:space="0" w:color="auto"/>
            </w:tcBorders>
          </w:tcPr>
          <w:p w14:paraId="7C041D5C" w14:textId="77777777" w:rsidR="00EE74B1" w:rsidRPr="00FA1237" w:rsidRDefault="00EE74B1" w:rsidP="00404945">
            <w:pPr>
              <w:rPr>
                <w:sz w:val="18"/>
                <w:szCs w:val="18"/>
              </w:rPr>
            </w:pPr>
            <w:r w:rsidRPr="00FA1237">
              <w:rPr>
                <w:rFonts w:ascii="Times New Roman" w:hAnsi="Times New Roman"/>
                <w:sz w:val="18"/>
                <w:szCs w:val="18"/>
              </w:rPr>
              <w:t>GENE</w:t>
            </w:r>
          </w:p>
        </w:tc>
        <w:tc>
          <w:tcPr>
            <w:tcW w:w="2693" w:type="dxa"/>
            <w:tcBorders>
              <w:top w:val="single" w:sz="4" w:space="0" w:color="auto"/>
              <w:bottom w:val="single" w:sz="4" w:space="0" w:color="auto"/>
            </w:tcBorders>
          </w:tcPr>
          <w:p w14:paraId="44E74AD5" w14:textId="77777777" w:rsidR="00EE74B1" w:rsidRPr="00FA1237" w:rsidRDefault="00EE74B1" w:rsidP="00404945">
            <w:pPr>
              <w:rPr>
                <w:rFonts w:ascii="Times New Roman" w:hAnsi="Times New Roman" w:cs="Times New Roman"/>
                <w:sz w:val="18"/>
                <w:szCs w:val="18"/>
              </w:rPr>
            </w:pPr>
            <w:r w:rsidRPr="00FA1237">
              <w:rPr>
                <w:rFonts w:ascii="Times New Roman" w:hAnsi="Times New Roman" w:cs="Times New Roman"/>
                <w:sz w:val="18"/>
                <w:szCs w:val="18"/>
              </w:rPr>
              <w:t>Sequence (5′-&gt;3′)</w:t>
            </w:r>
          </w:p>
        </w:tc>
        <w:tc>
          <w:tcPr>
            <w:tcW w:w="3119" w:type="dxa"/>
            <w:tcBorders>
              <w:top w:val="single" w:sz="4" w:space="0" w:color="auto"/>
              <w:bottom w:val="single" w:sz="4" w:space="0" w:color="auto"/>
            </w:tcBorders>
          </w:tcPr>
          <w:p w14:paraId="782EA352" w14:textId="77777777" w:rsidR="00EE74B1" w:rsidRPr="00FA1237" w:rsidRDefault="00EE74B1" w:rsidP="00404945">
            <w:pPr>
              <w:rPr>
                <w:rFonts w:ascii="Times New Roman" w:hAnsi="Times New Roman" w:cs="Times New Roman"/>
                <w:sz w:val="18"/>
                <w:szCs w:val="18"/>
              </w:rPr>
            </w:pPr>
            <w:r w:rsidRPr="00FA1237">
              <w:rPr>
                <w:rFonts w:ascii="Times New Roman" w:hAnsi="Times New Roman" w:cs="Times New Roman"/>
                <w:sz w:val="18"/>
                <w:szCs w:val="18"/>
              </w:rPr>
              <w:t>Sequence (5′-&gt;3′)</w:t>
            </w:r>
          </w:p>
        </w:tc>
      </w:tr>
      <w:tr w:rsidR="00FA1237" w:rsidRPr="00FA1237" w14:paraId="153CED1F" w14:textId="77777777" w:rsidTr="00404945">
        <w:trPr>
          <w:trHeight w:val="322"/>
        </w:trPr>
        <w:tc>
          <w:tcPr>
            <w:tcW w:w="2410" w:type="dxa"/>
            <w:tcBorders>
              <w:top w:val="single" w:sz="4" w:space="0" w:color="auto"/>
            </w:tcBorders>
          </w:tcPr>
          <w:p w14:paraId="1864ADAE" w14:textId="77777777" w:rsidR="00EE74B1" w:rsidRPr="00FA1237" w:rsidRDefault="00EE74B1" w:rsidP="00404945">
            <w:pPr>
              <w:rPr>
                <w:rFonts w:ascii="Times New Roman" w:hAnsi="Times New Roman" w:cs="Times New Roman"/>
                <w:sz w:val="18"/>
                <w:szCs w:val="18"/>
              </w:rPr>
            </w:pPr>
            <w:r w:rsidRPr="00FA1237">
              <w:rPr>
                <w:rFonts w:ascii="Times New Roman" w:hAnsi="Times New Roman" w:cs="Times New Roman"/>
                <w:sz w:val="18"/>
                <w:szCs w:val="18"/>
              </w:rPr>
              <w:t>β-actin</w:t>
            </w:r>
          </w:p>
        </w:tc>
        <w:tc>
          <w:tcPr>
            <w:tcW w:w="2693" w:type="dxa"/>
            <w:tcBorders>
              <w:top w:val="single" w:sz="4" w:space="0" w:color="auto"/>
            </w:tcBorders>
          </w:tcPr>
          <w:p w14:paraId="6967B4E4" w14:textId="77777777" w:rsidR="00EE74B1" w:rsidRPr="00FA1237" w:rsidRDefault="00EE74B1" w:rsidP="00404945">
            <w:pPr>
              <w:rPr>
                <w:rFonts w:ascii="Times New Roman" w:eastAsia="SimSun" w:hAnsi="Times New Roman" w:cs="Times New Roman"/>
                <w:sz w:val="18"/>
                <w:szCs w:val="18"/>
              </w:rPr>
            </w:pPr>
            <w:r w:rsidRPr="00FA1237">
              <w:rPr>
                <w:rFonts w:ascii="Times New Roman" w:hAnsi="Times New Roman" w:cs="Times New Roman"/>
                <w:sz w:val="18"/>
                <w:szCs w:val="18"/>
              </w:rPr>
              <w:t>Forward Primer</w:t>
            </w:r>
          </w:p>
        </w:tc>
        <w:tc>
          <w:tcPr>
            <w:tcW w:w="3119" w:type="dxa"/>
            <w:tcBorders>
              <w:top w:val="single" w:sz="4" w:space="0" w:color="auto"/>
            </w:tcBorders>
          </w:tcPr>
          <w:p w14:paraId="4A937003" w14:textId="77777777" w:rsidR="00EE74B1" w:rsidRPr="00FA1237" w:rsidRDefault="00EE74B1" w:rsidP="00404945">
            <w:pPr>
              <w:rPr>
                <w:rFonts w:ascii="Times New Roman" w:hAnsi="Times New Roman" w:cs="Times New Roman"/>
                <w:sz w:val="18"/>
                <w:szCs w:val="18"/>
              </w:rPr>
            </w:pPr>
            <w:r w:rsidRPr="00FA1237">
              <w:rPr>
                <w:rFonts w:ascii="Times New Roman" w:hAnsi="Times New Roman" w:cs="Times New Roman"/>
                <w:sz w:val="18"/>
                <w:szCs w:val="18"/>
              </w:rPr>
              <w:t>GAGACCTTCAACACCCCAGC</w:t>
            </w:r>
          </w:p>
        </w:tc>
      </w:tr>
      <w:tr w:rsidR="00FA1237" w:rsidRPr="00FA1237" w14:paraId="6F110C25" w14:textId="77777777" w:rsidTr="00404945">
        <w:trPr>
          <w:trHeight w:val="332"/>
        </w:trPr>
        <w:tc>
          <w:tcPr>
            <w:tcW w:w="2410" w:type="dxa"/>
          </w:tcPr>
          <w:p w14:paraId="5D61836B" w14:textId="77777777" w:rsidR="00EE74B1" w:rsidRPr="00FA1237" w:rsidRDefault="00EE74B1" w:rsidP="00404945">
            <w:pPr>
              <w:rPr>
                <w:rFonts w:ascii="Times New Roman" w:hAnsi="Times New Roman" w:cs="Times New Roman"/>
                <w:sz w:val="18"/>
                <w:szCs w:val="18"/>
              </w:rPr>
            </w:pPr>
          </w:p>
        </w:tc>
        <w:tc>
          <w:tcPr>
            <w:tcW w:w="2693" w:type="dxa"/>
          </w:tcPr>
          <w:p w14:paraId="00FB92D1" w14:textId="77777777" w:rsidR="00EE74B1" w:rsidRPr="00FA1237" w:rsidRDefault="00EE74B1" w:rsidP="00404945">
            <w:pPr>
              <w:rPr>
                <w:rFonts w:ascii="Times New Roman" w:eastAsia="SimSun" w:hAnsi="Times New Roman" w:cs="Times New Roman"/>
                <w:sz w:val="18"/>
                <w:szCs w:val="18"/>
              </w:rPr>
            </w:pPr>
            <w:r w:rsidRPr="00FA1237">
              <w:rPr>
                <w:rFonts w:ascii="Times New Roman" w:hAnsi="Times New Roman" w:cs="Times New Roman"/>
                <w:sz w:val="18"/>
                <w:szCs w:val="18"/>
              </w:rPr>
              <w:t>Reverse Primer</w:t>
            </w:r>
          </w:p>
        </w:tc>
        <w:tc>
          <w:tcPr>
            <w:tcW w:w="3119" w:type="dxa"/>
          </w:tcPr>
          <w:p w14:paraId="4E3C0177" w14:textId="77777777" w:rsidR="00EE74B1" w:rsidRPr="00FA1237" w:rsidRDefault="00EE74B1" w:rsidP="00404945">
            <w:pPr>
              <w:rPr>
                <w:rFonts w:ascii="Times New Roman" w:hAnsi="Times New Roman" w:cs="Times New Roman"/>
                <w:sz w:val="18"/>
                <w:szCs w:val="18"/>
              </w:rPr>
            </w:pPr>
            <w:r w:rsidRPr="00FA1237">
              <w:rPr>
                <w:rFonts w:ascii="Times New Roman" w:hAnsi="Times New Roman" w:cs="Times New Roman"/>
                <w:sz w:val="18"/>
                <w:szCs w:val="18"/>
              </w:rPr>
              <w:t>ATGTCACGCACGATTTCCC</w:t>
            </w:r>
          </w:p>
        </w:tc>
      </w:tr>
      <w:tr w:rsidR="00FA1237" w:rsidRPr="00FA1237" w14:paraId="639A0DBB" w14:textId="77777777" w:rsidTr="00404945">
        <w:trPr>
          <w:trHeight w:val="322"/>
        </w:trPr>
        <w:tc>
          <w:tcPr>
            <w:tcW w:w="2410" w:type="dxa"/>
          </w:tcPr>
          <w:p w14:paraId="7C0BCB8B" w14:textId="77777777" w:rsidR="00EE74B1" w:rsidRPr="00FA1237" w:rsidRDefault="00EE74B1" w:rsidP="00404945">
            <w:pPr>
              <w:rPr>
                <w:rFonts w:ascii="Times New Roman" w:hAnsi="Times New Roman" w:cs="Times New Roman"/>
                <w:sz w:val="18"/>
                <w:szCs w:val="18"/>
              </w:rPr>
            </w:pPr>
            <w:r w:rsidRPr="00FA1237">
              <w:rPr>
                <w:rFonts w:ascii="Times New Roman" w:hAnsi="Times New Roman" w:cs="Times New Roman"/>
                <w:sz w:val="18"/>
                <w:szCs w:val="18"/>
              </w:rPr>
              <w:t>HO1</w:t>
            </w:r>
          </w:p>
        </w:tc>
        <w:tc>
          <w:tcPr>
            <w:tcW w:w="2693" w:type="dxa"/>
          </w:tcPr>
          <w:p w14:paraId="6B8C871C" w14:textId="77777777" w:rsidR="00EE74B1" w:rsidRPr="00FA1237" w:rsidRDefault="00EE74B1" w:rsidP="00404945">
            <w:pPr>
              <w:rPr>
                <w:rFonts w:ascii="Times New Roman" w:eastAsia="SimSun" w:hAnsi="Times New Roman" w:cs="Times New Roman"/>
                <w:sz w:val="18"/>
                <w:szCs w:val="18"/>
              </w:rPr>
            </w:pPr>
            <w:r w:rsidRPr="00FA1237">
              <w:rPr>
                <w:rFonts w:ascii="Times New Roman" w:hAnsi="Times New Roman" w:cs="Times New Roman"/>
                <w:sz w:val="18"/>
                <w:szCs w:val="18"/>
              </w:rPr>
              <w:t>Forward Primer</w:t>
            </w:r>
          </w:p>
        </w:tc>
        <w:tc>
          <w:tcPr>
            <w:tcW w:w="3119" w:type="dxa"/>
          </w:tcPr>
          <w:p w14:paraId="09282181" w14:textId="77777777" w:rsidR="00EE74B1" w:rsidRPr="00FA1237" w:rsidRDefault="00EE74B1" w:rsidP="00404945">
            <w:pPr>
              <w:rPr>
                <w:rFonts w:ascii="Times New Roman" w:hAnsi="Times New Roman" w:cs="Times New Roman"/>
                <w:sz w:val="18"/>
                <w:szCs w:val="18"/>
              </w:rPr>
            </w:pPr>
            <w:r w:rsidRPr="00FA1237">
              <w:rPr>
                <w:rFonts w:ascii="Times New Roman" w:hAnsi="Times New Roman" w:cs="Times New Roman"/>
                <w:sz w:val="18"/>
                <w:szCs w:val="18"/>
              </w:rPr>
              <w:t>ACCCATGACACCAAGGACCAGA</w:t>
            </w:r>
          </w:p>
        </w:tc>
      </w:tr>
      <w:tr w:rsidR="00FA1237" w:rsidRPr="00FA1237" w14:paraId="4DF6E50D" w14:textId="77777777" w:rsidTr="00404945">
        <w:trPr>
          <w:trHeight w:val="322"/>
        </w:trPr>
        <w:tc>
          <w:tcPr>
            <w:tcW w:w="2410" w:type="dxa"/>
          </w:tcPr>
          <w:p w14:paraId="280D9DCB" w14:textId="77777777" w:rsidR="00EE74B1" w:rsidRPr="00FA1237" w:rsidRDefault="00EE74B1" w:rsidP="00404945">
            <w:pPr>
              <w:rPr>
                <w:rFonts w:ascii="Times New Roman" w:hAnsi="Times New Roman" w:cs="Times New Roman"/>
                <w:sz w:val="18"/>
                <w:szCs w:val="18"/>
              </w:rPr>
            </w:pPr>
          </w:p>
        </w:tc>
        <w:tc>
          <w:tcPr>
            <w:tcW w:w="2693" w:type="dxa"/>
          </w:tcPr>
          <w:p w14:paraId="2D6B4CF0" w14:textId="77777777" w:rsidR="00EE74B1" w:rsidRPr="00FA1237" w:rsidRDefault="00EE74B1" w:rsidP="00404945">
            <w:pPr>
              <w:rPr>
                <w:rFonts w:ascii="Times New Roman" w:eastAsia="SimSun" w:hAnsi="Times New Roman" w:cs="Times New Roman"/>
                <w:sz w:val="18"/>
                <w:szCs w:val="18"/>
              </w:rPr>
            </w:pPr>
            <w:r w:rsidRPr="00FA1237">
              <w:rPr>
                <w:rFonts w:ascii="Times New Roman" w:hAnsi="Times New Roman" w:cs="Times New Roman"/>
                <w:sz w:val="18"/>
                <w:szCs w:val="18"/>
              </w:rPr>
              <w:t>Reverse Primer</w:t>
            </w:r>
          </w:p>
        </w:tc>
        <w:tc>
          <w:tcPr>
            <w:tcW w:w="3119" w:type="dxa"/>
          </w:tcPr>
          <w:p w14:paraId="08736503" w14:textId="77777777" w:rsidR="00EE74B1" w:rsidRPr="00FA1237" w:rsidRDefault="00EE74B1" w:rsidP="00404945">
            <w:pPr>
              <w:rPr>
                <w:rFonts w:ascii="Times New Roman" w:eastAsia="SimSun" w:hAnsi="Times New Roman" w:cs="Times New Roman"/>
                <w:sz w:val="18"/>
                <w:szCs w:val="18"/>
              </w:rPr>
            </w:pPr>
            <w:r w:rsidRPr="00FA1237">
              <w:rPr>
                <w:rFonts w:ascii="Times New Roman" w:hAnsi="Times New Roman" w:cs="Times New Roman"/>
                <w:sz w:val="18"/>
                <w:szCs w:val="18"/>
              </w:rPr>
              <w:t>GTGTAAGGACCCATCGGAGAAGC</w:t>
            </w:r>
          </w:p>
        </w:tc>
      </w:tr>
      <w:tr w:rsidR="00FA1237" w:rsidRPr="00FA1237" w14:paraId="134D1180" w14:textId="77777777" w:rsidTr="00404945">
        <w:trPr>
          <w:trHeight w:val="322"/>
        </w:trPr>
        <w:tc>
          <w:tcPr>
            <w:tcW w:w="2410" w:type="dxa"/>
          </w:tcPr>
          <w:p w14:paraId="13BE1012" w14:textId="77777777" w:rsidR="00EE74B1" w:rsidRPr="00FA1237" w:rsidRDefault="00EE74B1" w:rsidP="00404945">
            <w:pPr>
              <w:rPr>
                <w:rFonts w:ascii="Times New Roman" w:hAnsi="Times New Roman" w:cs="Times New Roman"/>
                <w:sz w:val="18"/>
                <w:szCs w:val="18"/>
              </w:rPr>
            </w:pPr>
            <w:r w:rsidRPr="00FA1237">
              <w:rPr>
                <w:rFonts w:ascii="Times New Roman" w:hAnsi="Times New Roman" w:cs="Times New Roman"/>
                <w:sz w:val="18"/>
                <w:szCs w:val="18"/>
              </w:rPr>
              <w:t>HDAC4</w:t>
            </w:r>
          </w:p>
        </w:tc>
        <w:tc>
          <w:tcPr>
            <w:tcW w:w="2693" w:type="dxa"/>
          </w:tcPr>
          <w:p w14:paraId="7D7B4F0A" w14:textId="77777777" w:rsidR="00EE74B1" w:rsidRPr="00FA1237" w:rsidRDefault="00EE74B1" w:rsidP="00404945">
            <w:pPr>
              <w:rPr>
                <w:rFonts w:ascii="Times New Roman" w:eastAsia="SimSun" w:hAnsi="Times New Roman" w:cs="Times New Roman"/>
                <w:sz w:val="18"/>
                <w:szCs w:val="18"/>
              </w:rPr>
            </w:pPr>
            <w:r w:rsidRPr="00FA1237">
              <w:rPr>
                <w:rFonts w:ascii="Times New Roman" w:hAnsi="Times New Roman" w:cs="Times New Roman"/>
                <w:sz w:val="18"/>
                <w:szCs w:val="18"/>
              </w:rPr>
              <w:t>Forward Primer</w:t>
            </w:r>
          </w:p>
        </w:tc>
        <w:tc>
          <w:tcPr>
            <w:tcW w:w="3119" w:type="dxa"/>
          </w:tcPr>
          <w:p w14:paraId="7E941DED" w14:textId="77777777" w:rsidR="00EE74B1" w:rsidRPr="00FA1237" w:rsidRDefault="00EE74B1" w:rsidP="00404945">
            <w:pPr>
              <w:rPr>
                <w:rFonts w:ascii="Times New Roman" w:eastAsia="SimSun" w:hAnsi="Times New Roman" w:cs="Times New Roman"/>
                <w:sz w:val="18"/>
                <w:szCs w:val="18"/>
              </w:rPr>
            </w:pPr>
            <w:r w:rsidRPr="00FA1237">
              <w:rPr>
                <w:rFonts w:ascii="Times New Roman" w:hAnsi="Times New Roman" w:cs="Times New Roman"/>
                <w:sz w:val="18"/>
                <w:szCs w:val="18"/>
                <w:shd w:val="clear" w:color="auto" w:fill="FFFFFF"/>
              </w:rPr>
              <w:t>GGCCCACCGGAATCTGAAC</w:t>
            </w:r>
          </w:p>
        </w:tc>
      </w:tr>
      <w:tr w:rsidR="00FA1237" w:rsidRPr="00FA1237" w14:paraId="61319280" w14:textId="77777777" w:rsidTr="00404945">
        <w:trPr>
          <w:trHeight w:val="322"/>
        </w:trPr>
        <w:tc>
          <w:tcPr>
            <w:tcW w:w="2410" w:type="dxa"/>
          </w:tcPr>
          <w:p w14:paraId="0EA50D7B" w14:textId="77777777" w:rsidR="00EE74B1" w:rsidRPr="00FA1237" w:rsidRDefault="00EE74B1" w:rsidP="00404945">
            <w:pPr>
              <w:rPr>
                <w:rFonts w:ascii="Times New Roman" w:hAnsi="Times New Roman"/>
                <w:sz w:val="18"/>
                <w:szCs w:val="18"/>
              </w:rPr>
            </w:pPr>
          </w:p>
        </w:tc>
        <w:tc>
          <w:tcPr>
            <w:tcW w:w="2693" w:type="dxa"/>
          </w:tcPr>
          <w:p w14:paraId="6D02E114" w14:textId="77777777" w:rsidR="00EE74B1" w:rsidRPr="00FA1237" w:rsidRDefault="00EE74B1" w:rsidP="00404945">
            <w:pPr>
              <w:rPr>
                <w:rFonts w:ascii="Times New Roman" w:eastAsia="SimSun" w:hAnsi="Times New Roman" w:cs="AdvAGroteskBE-R"/>
                <w:sz w:val="18"/>
                <w:szCs w:val="18"/>
              </w:rPr>
            </w:pPr>
            <w:r w:rsidRPr="00FA1237">
              <w:rPr>
                <w:rFonts w:ascii="Times New Roman" w:hAnsi="Times New Roman" w:cs="Times New Roman"/>
                <w:sz w:val="18"/>
                <w:szCs w:val="18"/>
              </w:rPr>
              <w:t>Reverse Primer</w:t>
            </w:r>
          </w:p>
        </w:tc>
        <w:tc>
          <w:tcPr>
            <w:tcW w:w="3119" w:type="dxa"/>
          </w:tcPr>
          <w:p w14:paraId="22819B5A" w14:textId="77777777" w:rsidR="00EE74B1" w:rsidRPr="00FA1237" w:rsidRDefault="00EE74B1" w:rsidP="00404945">
            <w:pPr>
              <w:widowControl/>
              <w:rPr>
                <w:rFonts w:ascii="Times New Roman" w:hAnsi="Times New Roman" w:cs="Times New Roman"/>
                <w:sz w:val="18"/>
                <w:szCs w:val="18"/>
              </w:rPr>
            </w:pPr>
            <w:r w:rsidRPr="00FA1237">
              <w:rPr>
                <w:rFonts w:ascii="Times New Roman" w:hAnsi="Times New Roman" w:cs="Times New Roman"/>
                <w:sz w:val="18"/>
                <w:szCs w:val="18"/>
              </w:rPr>
              <w:t>GAACTCTGGTCAAGGGAACTG</w:t>
            </w:r>
          </w:p>
        </w:tc>
      </w:tr>
      <w:tr w:rsidR="00FA1237" w:rsidRPr="00FA1237" w14:paraId="2D80E2D2" w14:textId="77777777" w:rsidTr="00404945">
        <w:trPr>
          <w:trHeight w:val="322"/>
        </w:trPr>
        <w:tc>
          <w:tcPr>
            <w:tcW w:w="2410" w:type="dxa"/>
          </w:tcPr>
          <w:p w14:paraId="45CE2B4A" w14:textId="77777777" w:rsidR="00EE74B1" w:rsidRPr="00FA1237" w:rsidRDefault="00EE74B1" w:rsidP="00404945">
            <w:pPr>
              <w:rPr>
                <w:rFonts w:ascii="Times New Roman" w:hAnsi="Times New Roman"/>
                <w:sz w:val="18"/>
                <w:szCs w:val="18"/>
              </w:rPr>
            </w:pPr>
            <w:r w:rsidRPr="00FA1237">
              <w:rPr>
                <w:rFonts w:ascii="Times New Roman" w:hAnsi="Times New Roman" w:cs="Times New Roman"/>
                <w:sz w:val="18"/>
                <w:szCs w:val="18"/>
              </w:rPr>
              <w:t>HDAC8</w:t>
            </w:r>
          </w:p>
        </w:tc>
        <w:tc>
          <w:tcPr>
            <w:tcW w:w="2693" w:type="dxa"/>
          </w:tcPr>
          <w:p w14:paraId="115F9A37" w14:textId="77777777" w:rsidR="00EE74B1" w:rsidRPr="00FA1237" w:rsidRDefault="00EE74B1" w:rsidP="00404945">
            <w:pPr>
              <w:rPr>
                <w:rFonts w:ascii="Times New Roman" w:eastAsia="SimSun" w:hAnsi="Times New Roman" w:cs="AdvAGroteskBE-R"/>
                <w:sz w:val="18"/>
                <w:szCs w:val="18"/>
              </w:rPr>
            </w:pPr>
            <w:r w:rsidRPr="00FA1237">
              <w:rPr>
                <w:rFonts w:ascii="Times New Roman" w:hAnsi="Times New Roman" w:cs="Times New Roman"/>
                <w:sz w:val="18"/>
                <w:szCs w:val="18"/>
              </w:rPr>
              <w:t>Forward Primer</w:t>
            </w:r>
          </w:p>
        </w:tc>
        <w:tc>
          <w:tcPr>
            <w:tcW w:w="3119" w:type="dxa"/>
          </w:tcPr>
          <w:p w14:paraId="1BABEBC7" w14:textId="77777777" w:rsidR="00EE74B1" w:rsidRPr="00FA1237" w:rsidRDefault="00EE74B1" w:rsidP="00404945">
            <w:pPr>
              <w:rPr>
                <w:rFonts w:ascii="Times New Roman" w:eastAsia="SimSun" w:hAnsi="Times New Roman" w:cs="Times New Roman"/>
                <w:sz w:val="18"/>
                <w:szCs w:val="18"/>
              </w:rPr>
            </w:pPr>
            <w:r w:rsidRPr="00FA1237">
              <w:rPr>
                <w:rFonts w:ascii="Times New Roman" w:hAnsi="Times New Roman" w:cs="Times New Roman"/>
                <w:sz w:val="18"/>
                <w:szCs w:val="18"/>
                <w:shd w:val="clear" w:color="auto" w:fill="FFFFFF"/>
              </w:rPr>
              <w:t>TCGCTGGTCCCGGTTTATATC</w:t>
            </w:r>
          </w:p>
        </w:tc>
      </w:tr>
      <w:tr w:rsidR="00FA1237" w:rsidRPr="00FA1237" w14:paraId="696476EF" w14:textId="77777777" w:rsidTr="00404945">
        <w:trPr>
          <w:trHeight w:val="322"/>
        </w:trPr>
        <w:tc>
          <w:tcPr>
            <w:tcW w:w="2410" w:type="dxa"/>
          </w:tcPr>
          <w:p w14:paraId="448A6E9A" w14:textId="77777777" w:rsidR="00EE74B1" w:rsidRPr="00FA1237" w:rsidRDefault="00EE74B1" w:rsidP="00404945">
            <w:pPr>
              <w:rPr>
                <w:rFonts w:ascii="Times New Roman" w:hAnsi="Times New Roman"/>
                <w:sz w:val="18"/>
                <w:szCs w:val="18"/>
              </w:rPr>
            </w:pPr>
          </w:p>
        </w:tc>
        <w:tc>
          <w:tcPr>
            <w:tcW w:w="2693" w:type="dxa"/>
          </w:tcPr>
          <w:p w14:paraId="0DC1DB65" w14:textId="77777777" w:rsidR="00EE74B1" w:rsidRPr="00FA1237" w:rsidRDefault="00EE74B1" w:rsidP="00404945">
            <w:pPr>
              <w:rPr>
                <w:rFonts w:ascii="Times New Roman" w:eastAsia="SimSun" w:hAnsi="Times New Roman" w:cs="AdvAGroteskBE-R"/>
                <w:sz w:val="18"/>
                <w:szCs w:val="18"/>
              </w:rPr>
            </w:pPr>
            <w:r w:rsidRPr="00FA1237">
              <w:rPr>
                <w:rFonts w:ascii="Times New Roman" w:hAnsi="Times New Roman" w:cs="Times New Roman"/>
                <w:sz w:val="18"/>
                <w:szCs w:val="18"/>
              </w:rPr>
              <w:t>Reverse Primer</w:t>
            </w:r>
          </w:p>
        </w:tc>
        <w:tc>
          <w:tcPr>
            <w:tcW w:w="3119" w:type="dxa"/>
          </w:tcPr>
          <w:p w14:paraId="610A762D" w14:textId="77777777" w:rsidR="00EE74B1" w:rsidRPr="00FA1237" w:rsidRDefault="00EE74B1" w:rsidP="00404945">
            <w:pPr>
              <w:rPr>
                <w:rFonts w:ascii="Times New Roman" w:eastAsia="SimSun" w:hAnsi="Times New Roman" w:cs="Times New Roman"/>
                <w:sz w:val="18"/>
                <w:szCs w:val="18"/>
              </w:rPr>
            </w:pPr>
            <w:r w:rsidRPr="00FA1237">
              <w:rPr>
                <w:rFonts w:ascii="Times New Roman" w:hAnsi="Times New Roman" w:cs="Times New Roman"/>
                <w:sz w:val="18"/>
                <w:szCs w:val="18"/>
                <w:shd w:val="clear" w:color="auto" w:fill="FFFFFF"/>
              </w:rPr>
              <w:t>TACTGGCCCGTTTGGGGAT</w:t>
            </w:r>
          </w:p>
        </w:tc>
      </w:tr>
      <w:tr w:rsidR="00FA1237" w:rsidRPr="00FA1237" w14:paraId="372E8593" w14:textId="77777777" w:rsidTr="00404945">
        <w:trPr>
          <w:trHeight w:val="322"/>
        </w:trPr>
        <w:tc>
          <w:tcPr>
            <w:tcW w:w="2410" w:type="dxa"/>
          </w:tcPr>
          <w:p w14:paraId="4E339FD1" w14:textId="77777777" w:rsidR="00EE74B1" w:rsidRPr="00FA1237" w:rsidRDefault="00EE74B1" w:rsidP="00404945">
            <w:pPr>
              <w:rPr>
                <w:rFonts w:ascii="Times New Roman" w:hAnsi="Times New Roman"/>
                <w:sz w:val="18"/>
                <w:szCs w:val="18"/>
              </w:rPr>
            </w:pPr>
            <w:r w:rsidRPr="00FA1237">
              <w:rPr>
                <w:rFonts w:ascii="Times New Roman" w:hAnsi="Times New Roman" w:cs="Times New Roman"/>
                <w:sz w:val="18"/>
                <w:szCs w:val="18"/>
              </w:rPr>
              <w:t>Sirt1</w:t>
            </w:r>
          </w:p>
        </w:tc>
        <w:tc>
          <w:tcPr>
            <w:tcW w:w="2693" w:type="dxa"/>
          </w:tcPr>
          <w:p w14:paraId="2D86EB78" w14:textId="77777777" w:rsidR="00EE74B1" w:rsidRPr="00FA1237" w:rsidRDefault="00EE74B1" w:rsidP="00404945">
            <w:pPr>
              <w:rPr>
                <w:rFonts w:ascii="Times New Roman" w:eastAsia="SimSun" w:hAnsi="Times New Roman" w:cs="AdvAGroteskBE-R"/>
                <w:sz w:val="18"/>
                <w:szCs w:val="18"/>
              </w:rPr>
            </w:pPr>
            <w:r w:rsidRPr="00FA1237">
              <w:rPr>
                <w:rFonts w:ascii="Times New Roman" w:hAnsi="Times New Roman" w:cs="Times New Roman"/>
                <w:sz w:val="18"/>
                <w:szCs w:val="18"/>
              </w:rPr>
              <w:t>Forward Primer</w:t>
            </w:r>
          </w:p>
        </w:tc>
        <w:tc>
          <w:tcPr>
            <w:tcW w:w="3119" w:type="dxa"/>
          </w:tcPr>
          <w:p w14:paraId="2C042C91" w14:textId="77777777" w:rsidR="00EE74B1" w:rsidRPr="00FA1237" w:rsidRDefault="00EE74B1" w:rsidP="00404945">
            <w:pPr>
              <w:rPr>
                <w:rFonts w:ascii="Times New Roman" w:eastAsia="SimSun" w:hAnsi="Times New Roman" w:cs="Times New Roman"/>
                <w:sz w:val="18"/>
                <w:szCs w:val="18"/>
              </w:rPr>
            </w:pPr>
            <w:r w:rsidRPr="00FA1237">
              <w:rPr>
                <w:rFonts w:ascii="Times New Roman" w:hAnsi="Times New Roman" w:cs="Times New Roman"/>
                <w:sz w:val="18"/>
                <w:szCs w:val="18"/>
                <w:shd w:val="clear" w:color="auto" w:fill="FFFFFF"/>
              </w:rPr>
              <w:t>TAGCCTTGTCAGATAAGGAAGGA</w:t>
            </w:r>
          </w:p>
        </w:tc>
      </w:tr>
      <w:tr w:rsidR="00FA1237" w:rsidRPr="00FA1237" w14:paraId="54429297" w14:textId="77777777" w:rsidTr="00404945">
        <w:trPr>
          <w:trHeight w:val="322"/>
        </w:trPr>
        <w:tc>
          <w:tcPr>
            <w:tcW w:w="2410" w:type="dxa"/>
          </w:tcPr>
          <w:p w14:paraId="0EC73C83" w14:textId="77777777" w:rsidR="00EE74B1" w:rsidRPr="00FA1237" w:rsidRDefault="00EE74B1" w:rsidP="00404945">
            <w:pPr>
              <w:rPr>
                <w:rFonts w:ascii="Times New Roman" w:hAnsi="Times New Roman" w:cs="Times New Roman"/>
                <w:sz w:val="18"/>
                <w:szCs w:val="18"/>
              </w:rPr>
            </w:pPr>
          </w:p>
        </w:tc>
        <w:tc>
          <w:tcPr>
            <w:tcW w:w="2693" w:type="dxa"/>
          </w:tcPr>
          <w:p w14:paraId="0C69147B" w14:textId="77777777" w:rsidR="00EE74B1" w:rsidRPr="00FA1237" w:rsidRDefault="00EE74B1" w:rsidP="00404945">
            <w:pPr>
              <w:rPr>
                <w:rFonts w:ascii="Times New Roman" w:eastAsia="SimSun" w:hAnsi="Times New Roman" w:cs="AdvAGroteskBE-R"/>
                <w:sz w:val="18"/>
                <w:szCs w:val="18"/>
              </w:rPr>
            </w:pPr>
            <w:r w:rsidRPr="00FA1237">
              <w:rPr>
                <w:rFonts w:ascii="Times New Roman" w:hAnsi="Times New Roman" w:cs="Times New Roman"/>
                <w:sz w:val="18"/>
                <w:szCs w:val="18"/>
              </w:rPr>
              <w:t>Reverse Primer</w:t>
            </w:r>
          </w:p>
        </w:tc>
        <w:tc>
          <w:tcPr>
            <w:tcW w:w="3119" w:type="dxa"/>
          </w:tcPr>
          <w:p w14:paraId="36437093" w14:textId="77777777" w:rsidR="00EE74B1" w:rsidRPr="00FA1237" w:rsidRDefault="00EE74B1" w:rsidP="00404945">
            <w:pPr>
              <w:rPr>
                <w:rFonts w:ascii="Times New Roman" w:eastAsia="SimSun" w:hAnsi="Times New Roman" w:cs="Times New Roman"/>
                <w:sz w:val="18"/>
                <w:szCs w:val="18"/>
              </w:rPr>
            </w:pPr>
            <w:r w:rsidRPr="00FA1237">
              <w:rPr>
                <w:rFonts w:ascii="Times New Roman" w:hAnsi="Times New Roman" w:cs="Times New Roman"/>
                <w:sz w:val="18"/>
                <w:szCs w:val="18"/>
                <w:shd w:val="clear" w:color="auto" w:fill="FFFFFF"/>
              </w:rPr>
              <w:t>ACAGCTTCACAGTCAACTTTGT</w:t>
            </w:r>
          </w:p>
        </w:tc>
      </w:tr>
      <w:tr w:rsidR="00FA1237" w:rsidRPr="00FA1237" w14:paraId="50B8F363" w14:textId="77777777" w:rsidTr="00404945">
        <w:trPr>
          <w:trHeight w:val="322"/>
        </w:trPr>
        <w:tc>
          <w:tcPr>
            <w:tcW w:w="2410" w:type="dxa"/>
          </w:tcPr>
          <w:p w14:paraId="61D2BABC" w14:textId="4DDB1ED2" w:rsidR="006023DB" w:rsidRPr="00FA1237" w:rsidRDefault="006023DB" w:rsidP="006023DB">
            <w:pPr>
              <w:rPr>
                <w:rFonts w:ascii="Times New Roman" w:hAnsi="Times New Roman" w:cs="Times New Roman"/>
                <w:sz w:val="18"/>
                <w:szCs w:val="18"/>
              </w:rPr>
            </w:pPr>
            <w:r w:rsidRPr="00FA1237">
              <w:rPr>
                <w:rFonts w:ascii="Times New Roman" w:hAnsi="Times New Roman" w:cs="Times New Roman" w:hint="eastAsia"/>
                <w:sz w:val="18"/>
                <w:szCs w:val="18"/>
              </w:rPr>
              <w:t>C</w:t>
            </w:r>
            <w:r w:rsidRPr="00FA1237">
              <w:rPr>
                <w:rFonts w:ascii="Times New Roman" w:hAnsi="Times New Roman" w:cs="Times New Roman"/>
                <w:sz w:val="18"/>
                <w:szCs w:val="18"/>
              </w:rPr>
              <w:t>D48</w:t>
            </w:r>
          </w:p>
        </w:tc>
        <w:tc>
          <w:tcPr>
            <w:tcW w:w="2693" w:type="dxa"/>
          </w:tcPr>
          <w:p w14:paraId="6C52A5EC" w14:textId="5B3A7E0E" w:rsidR="006023DB" w:rsidRPr="00FA1237" w:rsidRDefault="006023DB" w:rsidP="006023DB">
            <w:pPr>
              <w:rPr>
                <w:rFonts w:ascii="Times New Roman" w:hAnsi="Times New Roman" w:cs="Times New Roman"/>
                <w:sz w:val="18"/>
                <w:szCs w:val="18"/>
              </w:rPr>
            </w:pPr>
            <w:r w:rsidRPr="00FA1237">
              <w:rPr>
                <w:rFonts w:ascii="Times New Roman" w:hAnsi="Times New Roman" w:cs="Times New Roman"/>
                <w:sz w:val="18"/>
                <w:szCs w:val="18"/>
              </w:rPr>
              <w:t>Forward Primer</w:t>
            </w:r>
          </w:p>
        </w:tc>
        <w:tc>
          <w:tcPr>
            <w:tcW w:w="3119" w:type="dxa"/>
          </w:tcPr>
          <w:p w14:paraId="39B43097" w14:textId="28CFEC27" w:rsidR="006023DB" w:rsidRPr="00FA1237" w:rsidRDefault="00EF5230" w:rsidP="006023DB">
            <w:pPr>
              <w:rPr>
                <w:rFonts w:ascii="Times New Roman" w:hAnsi="Times New Roman" w:cs="Times New Roman"/>
                <w:sz w:val="18"/>
                <w:szCs w:val="18"/>
                <w:shd w:val="clear" w:color="auto" w:fill="FFFFFF"/>
              </w:rPr>
            </w:pPr>
            <w:r w:rsidRPr="00FA1237">
              <w:rPr>
                <w:rFonts w:ascii="Times New Roman" w:hAnsi="Times New Roman" w:cs="Times New Roman"/>
                <w:sz w:val="18"/>
                <w:szCs w:val="18"/>
                <w:shd w:val="clear" w:color="auto" w:fill="FFFFFF"/>
              </w:rPr>
              <w:t>GGCAGGGTCAGACTTGATCC</w:t>
            </w:r>
          </w:p>
        </w:tc>
      </w:tr>
      <w:tr w:rsidR="006023DB" w:rsidRPr="00FA1237" w14:paraId="62B6676B" w14:textId="77777777" w:rsidTr="00404945">
        <w:trPr>
          <w:trHeight w:val="322"/>
        </w:trPr>
        <w:tc>
          <w:tcPr>
            <w:tcW w:w="2410" w:type="dxa"/>
          </w:tcPr>
          <w:p w14:paraId="70824968" w14:textId="77777777" w:rsidR="006023DB" w:rsidRPr="00FA1237" w:rsidRDefault="006023DB" w:rsidP="006023DB">
            <w:pPr>
              <w:rPr>
                <w:rFonts w:ascii="Times New Roman" w:hAnsi="Times New Roman" w:cs="Times New Roman"/>
                <w:sz w:val="18"/>
                <w:szCs w:val="18"/>
              </w:rPr>
            </w:pPr>
          </w:p>
        </w:tc>
        <w:tc>
          <w:tcPr>
            <w:tcW w:w="2693" w:type="dxa"/>
          </w:tcPr>
          <w:p w14:paraId="51472147" w14:textId="6E02CE5A" w:rsidR="006023DB" w:rsidRPr="00FA1237" w:rsidRDefault="006023DB" w:rsidP="006023DB">
            <w:pPr>
              <w:rPr>
                <w:rFonts w:ascii="Times New Roman" w:hAnsi="Times New Roman" w:cs="Times New Roman"/>
                <w:sz w:val="18"/>
                <w:szCs w:val="18"/>
              </w:rPr>
            </w:pPr>
            <w:r w:rsidRPr="00FA1237">
              <w:rPr>
                <w:rFonts w:ascii="Times New Roman" w:hAnsi="Times New Roman" w:cs="Times New Roman"/>
                <w:sz w:val="18"/>
                <w:szCs w:val="18"/>
              </w:rPr>
              <w:t>Reverse Primer</w:t>
            </w:r>
          </w:p>
        </w:tc>
        <w:tc>
          <w:tcPr>
            <w:tcW w:w="3119" w:type="dxa"/>
          </w:tcPr>
          <w:p w14:paraId="30D47C6E" w14:textId="68D9DD48" w:rsidR="006023DB" w:rsidRPr="00FA1237" w:rsidRDefault="00EB4642" w:rsidP="006023DB">
            <w:pPr>
              <w:rPr>
                <w:rFonts w:ascii="Times New Roman" w:hAnsi="Times New Roman" w:cs="Times New Roman"/>
                <w:sz w:val="18"/>
                <w:szCs w:val="18"/>
                <w:shd w:val="clear" w:color="auto" w:fill="FFFFFF"/>
              </w:rPr>
            </w:pPr>
            <w:r w:rsidRPr="00FA1237">
              <w:rPr>
                <w:rFonts w:ascii="Times New Roman" w:hAnsi="Times New Roman" w:cs="Times New Roman"/>
                <w:sz w:val="18"/>
                <w:szCs w:val="18"/>
                <w:shd w:val="clear" w:color="auto" w:fill="FFFFFF"/>
              </w:rPr>
              <w:t>GTAGGTGCTGTTGTCCTCTTTC</w:t>
            </w:r>
          </w:p>
        </w:tc>
      </w:tr>
    </w:tbl>
    <w:p w14:paraId="687F51AE" w14:textId="776D6C8E" w:rsidR="00EE74B1" w:rsidRPr="00FA1237" w:rsidRDefault="00EE74B1" w:rsidP="00734838">
      <w:pPr>
        <w:spacing w:line="480" w:lineRule="auto"/>
        <w:rPr>
          <w:rFonts w:ascii="Times New Roman" w:eastAsia="SimSun" w:hAnsi="Times New Roman" w:cs="Times New Roman"/>
          <w:bCs/>
          <w:sz w:val="28"/>
          <w:szCs w:val="28"/>
        </w:rPr>
      </w:pPr>
    </w:p>
    <w:p w14:paraId="62974DF3" w14:textId="77777777" w:rsidR="003C6CAF" w:rsidRPr="00FA1237" w:rsidRDefault="003C6CAF" w:rsidP="00734838">
      <w:pPr>
        <w:spacing w:line="480" w:lineRule="auto"/>
        <w:rPr>
          <w:rFonts w:ascii="Times New Roman" w:hAnsi="Times New Roman" w:cs="Times New Roman"/>
          <w:sz w:val="28"/>
          <w:szCs w:val="28"/>
        </w:rPr>
      </w:pPr>
    </w:p>
    <w:p w14:paraId="1072E4EA" w14:textId="6CDC5EA6" w:rsidR="00C457E6" w:rsidRPr="00FA1237" w:rsidRDefault="00FA1237" w:rsidP="00734838">
      <w:pPr>
        <w:spacing w:line="480" w:lineRule="auto"/>
        <w:rPr>
          <w:rFonts w:ascii="Times New Roman" w:hAnsi="Times New Roman" w:cs="Times New Roman"/>
          <w:b/>
          <w:bCs/>
          <w:sz w:val="24"/>
          <w:szCs w:val="24"/>
        </w:rPr>
      </w:pPr>
      <w:r>
        <w:rPr>
          <w:rFonts w:ascii="Times New Roman" w:hAnsi="Times New Roman" w:cs="Times New Roman"/>
          <w:b/>
          <w:bCs/>
          <w:sz w:val="24"/>
          <w:szCs w:val="24"/>
        </w:rPr>
        <w:t>Additional</w:t>
      </w:r>
      <w:r w:rsidR="00BF107F" w:rsidRPr="00FA1237">
        <w:rPr>
          <w:rFonts w:ascii="Times New Roman" w:hAnsi="Times New Roman" w:cs="Times New Roman"/>
          <w:b/>
          <w:bCs/>
          <w:sz w:val="24"/>
          <w:szCs w:val="24"/>
        </w:rPr>
        <w:t xml:space="preserve"> </w:t>
      </w:r>
      <w:r w:rsidR="00300078" w:rsidRPr="00FA1237">
        <w:rPr>
          <w:rFonts w:ascii="Times New Roman" w:hAnsi="Times New Roman" w:cs="Times New Roman"/>
          <w:b/>
          <w:bCs/>
          <w:sz w:val="24"/>
          <w:szCs w:val="24"/>
        </w:rPr>
        <w:t>r</w:t>
      </w:r>
      <w:r w:rsidR="00BF107F" w:rsidRPr="00FA1237">
        <w:rPr>
          <w:rFonts w:ascii="Times New Roman" w:hAnsi="Times New Roman" w:cs="Times New Roman"/>
          <w:b/>
          <w:bCs/>
          <w:sz w:val="24"/>
          <w:szCs w:val="24"/>
        </w:rPr>
        <w:t>eferences</w:t>
      </w:r>
    </w:p>
    <w:p w14:paraId="04226BE9" w14:textId="77777777" w:rsidR="004308A3" w:rsidRPr="00FA1237" w:rsidRDefault="00734838" w:rsidP="004308A3">
      <w:pPr>
        <w:pStyle w:val="EndNoteBibliography"/>
        <w:ind w:left="720" w:hanging="720"/>
      </w:pPr>
      <w:r w:rsidRPr="00FA1237">
        <w:rPr>
          <w:rFonts w:ascii="Times New Roman" w:hAnsi="Times New Roman" w:cs="Times New Roman"/>
          <w:b/>
          <w:bCs/>
          <w:sz w:val="24"/>
          <w:szCs w:val="24"/>
        </w:rPr>
        <w:fldChar w:fldCharType="begin"/>
      </w:r>
      <w:r w:rsidRPr="00FA1237">
        <w:rPr>
          <w:rFonts w:ascii="Times New Roman" w:hAnsi="Times New Roman" w:cs="Times New Roman"/>
          <w:b/>
          <w:bCs/>
          <w:sz w:val="24"/>
          <w:szCs w:val="24"/>
        </w:rPr>
        <w:instrText xml:space="preserve"> ADDIN EN.REFLIST </w:instrText>
      </w:r>
      <w:r w:rsidRPr="00FA1237">
        <w:rPr>
          <w:rFonts w:ascii="Times New Roman" w:hAnsi="Times New Roman" w:cs="Times New Roman"/>
          <w:b/>
          <w:bCs/>
          <w:sz w:val="24"/>
          <w:szCs w:val="24"/>
        </w:rPr>
        <w:fldChar w:fldCharType="separate"/>
      </w:r>
      <w:r w:rsidR="004308A3" w:rsidRPr="00FA1237">
        <w:t>1.</w:t>
      </w:r>
      <w:r w:rsidR="004308A3" w:rsidRPr="00FA1237">
        <w:tab/>
        <w:t>Sturm G, Finotello F, Petitprez F, Zhang JD, Baumbach J, Fridman WH, List M, Aneichyk T. Comprehensive evaluation of transcriptome-based cell-type quantification methods for immuno-oncology. Bioinformatics (Oxford, England).</w:t>
      </w:r>
      <w:r w:rsidR="004308A3" w:rsidRPr="00FA1237">
        <w:rPr>
          <w:i/>
        </w:rPr>
        <w:t xml:space="preserve"> </w:t>
      </w:r>
      <w:r w:rsidR="004308A3" w:rsidRPr="00FA1237">
        <w:t>2019;35(14):i436-i45.</w:t>
      </w:r>
    </w:p>
    <w:p w14:paraId="445B5018" w14:textId="77777777" w:rsidR="004308A3" w:rsidRPr="00FA1237" w:rsidRDefault="004308A3" w:rsidP="004308A3">
      <w:pPr>
        <w:pStyle w:val="EndNoteBibliography"/>
        <w:ind w:left="720" w:hanging="720"/>
      </w:pPr>
      <w:r w:rsidRPr="00FA1237">
        <w:t>2.</w:t>
      </w:r>
      <w:r w:rsidRPr="00FA1237">
        <w:tab/>
        <w:t>Li T, Fan J, Wang B, Traugh N, Chen Q, Liu JS, Li B, Liu XS. TIMER: A Web Server for Comprehensive Analysis of Tumor-Infiltrating Immune Cells. Cancer Res.</w:t>
      </w:r>
      <w:r w:rsidRPr="00FA1237">
        <w:rPr>
          <w:i/>
        </w:rPr>
        <w:t xml:space="preserve"> </w:t>
      </w:r>
      <w:r w:rsidRPr="00FA1237">
        <w:t>2017;77(21):e108-e10.</w:t>
      </w:r>
    </w:p>
    <w:p w14:paraId="3DDDEB8D" w14:textId="77777777" w:rsidR="004308A3" w:rsidRPr="00FA1237" w:rsidRDefault="004308A3" w:rsidP="004308A3">
      <w:pPr>
        <w:pStyle w:val="EndNoteBibliography"/>
        <w:ind w:left="720" w:hanging="720"/>
      </w:pPr>
      <w:r w:rsidRPr="00FA1237">
        <w:t>3.</w:t>
      </w:r>
      <w:r w:rsidRPr="00FA1237">
        <w:tab/>
        <w:t xml:space="preserve">Zhang T, Ma D, Wei D, Lu T, Yu K, Zhang Z, Wang W, Fang Q, Wang J. CUDC-101 </w:t>
      </w:r>
      <w:r w:rsidRPr="00FA1237">
        <w:lastRenderedPageBreak/>
        <w:t>overcomes arsenic trioxide resistance via caspase-dependent promyelocytic leukemia-retinoic acid receptor alpha degradation in acute promyelocytic leukemia. Anticancer Drugs.</w:t>
      </w:r>
      <w:r w:rsidRPr="00FA1237">
        <w:rPr>
          <w:i/>
        </w:rPr>
        <w:t xml:space="preserve"> </w:t>
      </w:r>
      <w:r w:rsidRPr="00FA1237">
        <w:t>2020;31(2):158-68.</w:t>
      </w:r>
    </w:p>
    <w:p w14:paraId="7552A07E" w14:textId="2E6D8B1F" w:rsidR="00F63DB9" w:rsidRPr="00FA1237" w:rsidRDefault="00734838" w:rsidP="00734838">
      <w:pPr>
        <w:spacing w:line="480" w:lineRule="auto"/>
        <w:rPr>
          <w:rFonts w:ascii="Times New Roman" w:hAnsi="Times New Roman" w:cs="Times New Roman"/>
          <w:b/>
          <w:bCs/>
          <w:sz w:val="24"/>
          <w:szCs w:val="24"/>
        </w:rPr>
      </w:pPr>
      <w:r w:rsidRPr="00FA1237">
        <w:rPr>
          <w:rFonts w:ascii="Times New Roman" w:hAnsi="Times New Roman" w:cs="Times New Roman"/>
          <w:b/>
          <w:bCs/>
          <w:sz w:val="24"/>
          <w:szCs w:val="24"/>
        </w:rPr>
        <w:fldChar w:fldCharType="end"/>
      </w:r>
      <w:bookmarkStart w:id="20" w:name="_GoBack"/>
      <w:bookmarkEnd w:id="20"/>
    </w:p>
    <w:sectPr w:rsidR="00F63DB9" w:rsidRPr="00FA1237">
      <w:footerReference w:type="default" r:id="rId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89EE6F" w14:textId="77777777" w:rsidR="00845C9E" w:rsidRDefault="00845C9E" w:rsidP="00185873">
      <w:r>
        <w:separator/>
      </w:r>
    </w:p>
  </w:endnote>
  <w:endnote w:type="continuationSeparator" w:id="0">
    <w:p w14:paraId="465E24FD" w14:textId="77777777" w:rsidR="00845C9E" w:rsidRDefault="00845C9E" w:rsidP="00185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 w:name="AdvOTa9103878">
    <w:altName w:val="Times New Roman"/>
    <w:panose1 w:val="00000000000000000000"/>
    <w:charset w:val="00"/>
    <w:family w:val="roman"/>
    <w:notTrueType/>
    <w:pitch w:val="default"/>
    <w:sig w:usb0="00000003" w:usb1="00000000" w:usb2="00000000" w:usb3="00000000" w:csb0="00000001" w:csb1="00000000"/>
  </w:font>
  <w:font w:name="MTSYB">
    <w:altName w:val="Cambria"/>
    <w:panose1 w:val="00000000000000000000"/>
    <w:charset w:val="00"/>
    <w:family w:val="roman"/>
    <w:notTrueType/>
    <w:pitch w:val="default"/>
  </w:font>
  <w:font w:name="MinionPro-SemiboldIt">
    <w:panose1 w:val="00000000000000000000"/>
    <w:charset w:val="00"/>
    <w:family w:val="roman"/>
    <w:notTrueType/>
    <w:pitch w:val="default"/>
  </w:font>
  <w:font w:name="RMTMUB">
    <w:altName w:val="Cambria"/>
    <w:panose1 w:val="00000000000000000000"/>
    <w:charset w:val="00"/>
    <w:family w:val="roman"/>
    <w:notTrueType/>
    <w:pitch w:val="default"/>
  </w:font>
  <w:font w:name="AdvOTb4af3d5d.I">
    <w:altName w:val="Cambria"/>
    <w:panose1 w:val="00000000000000000000"/>
    <w:charset w:val="00"/>
    <w:family w:val="roman"/>
    <w:notTrueType/>
    <w:pitch w:val="default"/>
  </w:font>
  <w:font w:name="AdvTTab7e17fd">
    <w:altName w:val="Cambria"/>
    <w:panose1 w:val="00000000000000000000"/>
    <w:charset w:val="00"/>
    <w:family w:val="roman"/>
    <w:notTrueType/>
    <w:pitch w:val="default"/>
  </w:font>
  <w:font w:name="AdvTTab7e17fd+22">
    <w:altName w:val="Cambria"/>
    <w:panose1 w:val="00000000000000000000"/>
    <w:charset w:val="00"/>
    <w:family w:val="roman"/>
    <w:notTrueType/>
    <w:pitch w:val="default"/>
  </w:font>
  <w:font w:name="MinionPro-Regular">
    <w:altName w:val="Cambri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1">
    <w:altName w:val="Cambria"/>
    <w:panose1 w:val="00000000000000000000"/>
    <w:charset w:val="00"/>
    <w:family w:val="roman"/>
    <w:notTrueType/>
    <w:pitch w:val="default"/>
  </w:font>
  <w:font w:name="AdvAGroteskBE-R">
    <w:altName w:val="Segoe Print"/>
    <w:charset w:val="00"/>
    <w:family w:val="auto"/>
    <w:pitch w:val="default"/>
  </w:font>
  <w:font w:name="AdvOT596495f2">
    <w:altName w:val="Cambria"/>
    <w:panose1 w:val="00000000000000000000"/>
    <w:charset w:val="00"/>
    <w:family w:val="roman"/>
    <w:notTrueType/>
    <w:pitch w:val="default"/>
    <w:sig w:usb0="00000003" w:usb1="00000000" w:usb2="00000000" w:usb3="00000000" w:csb0="00000001" w:csb1="00000000"/>
  </w:font>
  <w:font w:name="AdvOT07517017">
    <w:altName w:val="Cambria"/>
    <w:panose1 w:val="00000000000000000000"/>
    <w:charset w:val="00"/>
    <w:family w:val="roman"/>
    <w:notTrueType/>
    <w:pitch w:val="default"/>
  </w:font>
  <w:font w:name="Helvetica">
    <w:panose1 w:val="020B0504020202020204"/>
    <w:charset w:val="00"/>
    <w:family w:val="swiss"/>
    <w:notTrueType/>
    <w:pitch w:val="variable"/>
    <w:sig w:usb0="00000003" w:usb1="00000000" w:usb2="00000000" w:usb3="00000000" w:csb0="00000001" w:csb1="00000000"/>
  </w:font>
  <w:font w:name="Calibri-Bold">
    <w:altName w:val="Arial Unicode MS"/>
    <w:panose1 w:val="00000000000000000000"/>
    <w:charset w:val="86"/>
    <w:family w:val="auto"/>
    <w:notTrueType/>
    <w:pitch w:val="default"/>
    <w:sig w:usb0="00000000"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5365045"/>
      <w:docPartObj>
        <w:docPartGallery w:val="Page Numbers (Bottom of Page)"/>
        <w:docPartUnique/>
      </w:docPartObj>
    </w:sdtPr>
    <w:sdtEndPr/>
    <w:sdtContent>
      <w:p w14:paraId="491398C1" w14:textId="6DC5D955" w:rsidR="00F77DA1" w:rsidRDefault="00F77DA1">
        <w:pPr>
          <w:pStyle w:val="Footer"/>
          <w:jc w:val="center"/>
        </w:pPr>
        <w:r>
          <w:fldChar w:fldCharType="begin"/>
        </w:r>
        <w:r>
          <w:instrText>PAGE   \* MERGEFORMAT</w:instrText>
        </w:r>
        <w:r>
          <w:fldChar w:fldCharType="separate"/>
        </w:r>
        <w:r w:rsidR="00FA1237" w:rsidRPr="00FA1237">
          <w:rPr>
            <w:noProof/>
            <w:lang w:val="zh-CN"/>
          </w:rPr>
          <w:t>21</w:t>
        </w:r>
        <w:r>
          <w:fldChar w:fldCharType="end"/>
        </w:r>
      </w:p>
    </w:sdtContent>
  </w:sdt>
  <w:p w14:paraId="699AD0EE" w14:textId="77777777" w:rsidR="00570C55" w:rsidRDefault="00570C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3D69C3" w14:textId="77777777" w:rsidR="00845C9E" w:rsidRDefault="00845C9E" w:rsidP="00185873">
      <w:r>
        <w:separator/>
      </w:r>
    </w:p>
  </w:footnote>
  <w:footnote w:type="continuationSeparator" w:id="0">
    <w:p w14:paraId="674CE11A" w14:textId="77777777" w:rsidR="00845C9E" w:rsidRDefault="00845C9E" w:rsidP="001858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bordersDoNotSurroundHeader/>
  <w:bordersDoNotSurroundFooter/>
  <w:hideSpellingErrors/>
  <w:hideGrammaticalErrors/>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NDQyMDE3MrKwMDQ3sLRQ0lEKTi0uzszPAykwqQUAS98rHCwAAAA="/>
    <w:docVar w:name="EN.InstantFormat" w:val="&lt;ENInstantFormat&gt;&lt;Enabled&gt;1&lt;/Enabled&gt;&lt;ScanUnformatted&gt;1&lt;/ScanUnformatted&gt;&lt;ScanChanges&gt;1&lt;/ScanChanges&gt;&lt;Suspended&gt;0&lt;/Suspended&gt;&lt;/ENInstantFormat&gt;"/>
    <w:docVar w:name="EN.Layout" w:val="&lt;ENLayout&gt;&lt;Style&gt;Journal of translational medicine&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092ffp07z2demeeeav5zptcva0r9spvee9s&quot;&gt;My EndNote Library&lt;record-ids&gt;&lt;item&gt;3&lt;/item&gt;&lt;item&gt;4&lt;/item&gt;&lt;item&gt;5&lt;/item&gt;&lt;/record-ids&gt;&lt;/item&gt;&lt;/Libraries&gt;"/>
  </w:docVars>
  <w:rsids>
    <w:rsidRoot w:val="002438FA"/>
    <w:rsid w:val="000021F0"/>
    <w:rsid w:val="00004607"/>
    <w:rsid w:val="00005E80"/>
    <w:rsid w:val="00005F7A"/>
    <w:rsid w:val="000068A7"/>
    <w:rsid w:val="00006904"/>
    <w:rsid w:val="0000726D"/>
    <w:rsid w:val="00010C70"/>
    <w:rsid w:val="00011BA7"/>
    <w:rsid w:val="000120C2"/>
    <w:rsid w:val="000125BC"/>
    <w:rsid w:val="000127E6"/>
    <w:rsid w:val="00014BB6"/>
    <w:rsid w:val="00015BED"/>
    <w:rsid w:val="00017D5D"/>
    <w:rsid w:val="00022127"/>
    <w:rsid w:val="00022DB3"/>
    <w:rsid w:val="00023B3B"/>
    <w:rsid w:val="000243F4"/>
    <w:rsid w:val="000261C2"/>
    <w:rsid w:val="000264EB"/>
    <w:rsid w:val="00026F25"/>
    <w:rsid w:val="0002733E"/>
    <w:rsid w:val="000276D7"/>
    <w:rsid w:val="00031131"/>
    <w:rsid w:val="000314A6"/>
    <w:rsid w:val="0003231D"/>
    <w:rsid w:val="00032C94"/>
    <w:rsid w:val="00032EFD"/>
    <w:rsid w:val="0003682B"/>
    <w:rsid w:val="0003699F"/>
    <w:rsid w:val="00037703"/>
    <w:rsid w:val="00040091"/>
    <w:rsid w:val="0004032B"/>
    <w:rsid w:val="00040721"/>
    <w:rsid w:val="00040A96"/>
    <w:rsid w:val="00040DF7"/>
    <w:rsid w:val="0004144C"/>
    <w:rsid w:val="00041AA8"/>
    <w:rsid w:val="000425E7"/>
    <w:rsid w:val="00042710"/>
    <w:rsid w:val="00042AB6"/>
    <w:rsid w:val="000434D0"/>
    <w:rsid w:val="0004397D"/>
    <w:rsid w:val="00044130"/>
    <w:rsid w:val="0004485F"/>
    <w:rsid w:val="00044E9B"/>
    <w:rsid w:val="00045222"/>
    <w:rsid w:val="00045432"/>
    <w:rsid w:val="00046899"/>
    <w:rsid w:val="00046FD7"/>
    <w:rsid w:val="00047B45"/>
    <w:rsid w:val="00047D6D"/>
    <w:rsid w:val="00053C68"/>
    <w:rsid w:val="00053C96"/>
    <w:rsid w:val="00054B0E"/>
    <w:rsid w:val="00054B35"/>
    <w:rsid w:val="00054BF4"/>
    <w:rsid w:val="00056095"/>
    <w:rsid w:val="000600E2"/>
    <w:rsid w:val="000605DA"/>
    <w:rsid w:val="0006071A"/>
    <w:rsid w:val="00060876"/>
    <w:rsid w:val="00062892"/>
    <w:rsid w:val="000633E7"/>
    <w:rsid w:val="00063B56"/>
    <w:rsid w:val="00063DA9"/>
    <w:rsid w:val="00063ECC"/>
    <w:rsid w:val="00065086"/>
    <w:rsid w:val="00065124"/>
    <w:rsid w:val="00067594"/>
    <w:rsid w:val="00070036"/>
    <w:rsid w:val="000709C1"/>
    <w:rsid w:val="00070F24"/>
    <w:rsid w:val="000713D3"/>
    <w:rsid w:val="00071464"/>
    <w:rsid w:val="00072992"/>
    <w:rsid w:val="00073662"/>
    <w:rsid w:val="00074237"/>
    <w:rsid w:val="0007484A"/>
    <w:rsid w:val="0007485E"/>
    <w:rsid w:val="00075AAD"/>
    <w:rsid w:val="000764B4"/>
    <w:rsid w:val="00076816"/>
    <w:rsid w:val="0008024C"/>
    <w:rsid w:val="00080BE3"/>
    <w:rsid w:val="00081279"/>
    <w:rsid w:val="000833F0"/>
    <w:rsid w:val="000842DB"/>
    <w:rsid w:val="0008553A"/>
    <w:rsid w:val="0008571E"/>
    <w:rsid w:val="00085796"/>
    <w:rsid w:val="000859B6"/>
    <w:rsid w:val="00085C96"/>
    <w:rsid w:val="00086568"/>
    <w:rsid w:val="00086AD1"/>
    <w:rsid w:val="00086B01"/>
    <w:rsid w:val="0009076D"/>
    <w:rsid w:val="00090DF3"/>
    <w:rsid w:val="000915F6"/>
    <w:rsid w:val="00091656"/>
    <w:rsid w:val="0009176D"/>
    <w:rsid w:val="00091BEC"/>
    <w:rsid w:val="000928DD"/>
    <w:rsid w:val="00092C29"/>
    <w:rsid w:val="00092F00"/>
    <w:rsid w:val="00093518"/>
    <w:rsid w:val="000936EC"/>
    <w:rsid w:val="000938DA"/>
    <w:rsid w:val="00093B62"/>
    <w:rsid w:val="00094325"/>
    <w:rsid w:val="00094400"/>
    <w:rsid w:val="00094890"/>
    <w:rsid w:val="000969FB"/>
    <w:rsid w:val="00096DCE"/>
    <w:rsid w:val="00097671"/>
    <w:rsid w:val="00097C11"/>
    <w:rsid w:val="00097F59"/>
    <w:rsid w:val="000A0F44"/>
    <w:rsid w:val="000A13DA"/>
    <w:rsid w:val="000A1DA7"/>
    <w:rsid w:val="000A2BEE"/>
    <w:rsid w:val="000A3874"/>
    <w:rsid w:val="000A53BC"/>
    <w:rsid w:val="000A6E97"/>
    <w:rsid w:val="000B0F9C"/>
    <w:rsid w:val="000B1DA3"/>
    <w:rsid w:val="000B2F07"/>
    <w:rsid w:val="000B358D"/>
    <w:rsid w:val="000B3D3C"/>
    <w:rsid w:val="000B4530"/>
    <w:rsid w:val="000B4937"/>
    <w:rsid w:val="000B52BB"/>
    <w:rsid w:val="000B6AD2"/>
    <w:rsid w:val="000B7CFD"/>
    <w:rsid w:val="000C049B"/>
    <w:rsid w:val="000C10E3"/>
    <w:rsid w:val="000C1150"/>
    <w:rsid w:val="000C16D2"/>
    <w:rsid w:val="000C1A4E"/>
    <w:rsid w:val="000C332D"/>
    <w:rsid w:val="000C4094"/>
    <w:rsid w:val="000C4417"/>
    <w:rsid w:val="000C4CD8"/>
    <w:rsid w:val="000C4E74"/>
    <w:rsid w:val="000C5E6E"/>
    <w:rsid w:val="000D003D"/>
    <w:rsid w:val="000D10BC"/>
    <w:rsid w:val="000D1417"/>
    <w:rsid w:val="000D19C0"/>
    <w:rsid w:val="000D1D39"/>
    <w:rsid w:val="000D23DF"/>
    <w:rsid w:val="000D2460"/>
    <w:rsid w:val="000D258D"/>
    <w:rsid w:val="000D4CA8"/>
    <w:rsid w:val="000D4FCC"/>
    <w:rsid w:val="000D5A0F"/>
    <w:rsid w:val="000E0127"/>
    <w:rsid w:val="000E07EB"/>
    <w:rsid w:val="000E091E"/>
    <w:rsid w:val="000E09B6"/>
    <w:rsid w:val="000E09D9"/>
    <w:rsid w:val="000E125D"/>
    <w:rsid w:val="000E1339"/>
    <w:rsid w:val="000E2821"/>
    <w:rsid w:val="000E3AAA"/>
    <w:rsid w:val="000E4F01"/>
    <w:rsid w:val="000E544B"/>
    <w:rsid w:val="000E566D"/>
    <w:rsid w:val="000E63BB"/>
    <w:rsid w:val="000F022E"/>
    <w:rsid w:val="000F07BD"/>
    <w:rsid w:val="000F08B5"/>
    <w:rsid w:val="000F0984"/>
    <w:rsid w:val="000F232C"/>
    <w:rsid w:val="000F255E"/>
    <w:rsid w:val="000F30FA"/>
    <w:rsid w:val="000F329B"/>
    <w:rsid w:val="000F3C15"/>
    <w:rsid w:val="000F41F5"/>
    <w:rsid w:val="000F4A33"/>
    <w:rsid w:val="000F5526"/>
    <w:rsid w:val="000F595A"/>
    <w:rsid w:val="000F632C"/>
    <w:rsid w:val="000F73AF"/>
    <w:rsid w:val="000F7A98"/>
    <w:rsid w:val="0010014D"/>
    <w:rsid w:val="0010038D"/>
    <w:rsid w:val="00101196"/>
    <w:rsid w:val="00101D23"/>
    <w:rsid w:val="00102574"/>
    <w:rsid w:val="00102651"/>
    <w:rsid w:val="00104E16"/>
    <w:rsid w:val="00105B07"/>
    <w:rsid w:val="00105C77"/>
    <w:rsid w:val="00106F1D"/>
    <w:rsid w:val="0011084C"/>
    <w:rsid w:val="00111258"/>
    <w:rsid w:val="00111273"/>
    <w:rsid w:val="00111454"/>
    <w:rsid w:val="00111BB6"/>
    <w:rsid w:val="00112853"/>
    <w:rsid w:val="00113327"/>
    <w:rsid w:val="001138BE"/>
    <w:rsid w:val="00115A6A"/>
    <w:rsid w:val="00117278"/>
    <w:rsid w:val="0011731B"/>
    <w:rsid w:val="001202DB"/>
    <w:rsid w:val="0012048C"/>
    <w:rsid w:val="00120C59"/>
    <w:rsid w:val="00121613"/>
    <w:rsid w:val="00121A62"/>
    <w:rsid w:val="0012276A"/>
    <w:rsid w:val="00122860"/>
    <w:rsid w:val="00123575"/>
    <w:rsid w:val="001235DF"/>
    <w:rsid w:val="0012381F"/>
    <w:rsid w:val="0012473E"/>
    <w:rsid w:val="00124920"/>
    <w:rsid w:val="00124BDC"/>
    <w:rsid w:val="00124EAE"/>
    <w:rsid w:val="00125239"/>
    <w:rsid w:val="00125D71"/>
    <w:rsid w:val="001263D2"/>
    <w:rsid w:val="0012647E"/>
    <w:rsid w:val="0012651F"/>
    <w:rsid w:val="001269C0"/>
    <w:rsid w:val="00126CA8"/>
    <w:rsid w:val="00127CF6"/>
    <w:rsid w:val="00131FA2"/>
    <w:rsid w:val="00133314"/>
    <w:rsid w:val="00133779"/>
    <w:rsid w:val="00133F62"/>
    <w:rsid w:val="001341F1"/>
    <w:rsid w:val="00134A71"/>
    <w:rsid w:val="00134FE9"/>
    <w:rsid w:val="00135892"/>
    <w:rsid w:val="00135C6B"/>
    <w:rsid w:val="00136939"/>
    <w:rsid w:val="001400F1"/>
    <w:rsid w:val="0014016B"/>
    <w:rsid w:val="00140B22"/>
    <w:rsid w:val="00140DE9"/>
    <w:rsid w:val="0014282B"/>
    <w:rsid w:val="00143885"/>
    <w:rsid w:val="00146A4C"/>
    <w:rsid w:val="00146BB5"/>
    <w:rsid w:val="00147CD6"/>
    <w:rsid w:val="00147E1C"/>
    <w:rsid w:val="00151B39"/>
    <w:rsid w:val="001525F7"/>
    <w:rsid w:val="00152D87"/>
    <w:rsid w:val="00153168"/>
    <w:rsid w:val="00154A2A"/>
    <w:rsid w:val="00154C1F"/>
    <w:rsid w:val="00155501"/>
    <w:rsid w:val="00156AA2"/>
    <w:rsid w:val="00157762"/>
    <w:rsid w:val="00157F1B"/>
    <w:rsid w:val="00161D02"/>
    <w:rsid w:val="00162DE1"/>
    <w:rsid w:val="00163999"/>
    <w:rsid w:val="00163CCF"/>
    <w:rsid w:val="00163D02"/>
    <w:rsid w:val="0016454D"/>
    <w:rsid w:val="001648F2"/>
    <w:rsid w:val="00164D74"/>
    <w:rsid w:val="00165CCA"/>
    <w:rsid w:val="00166513"/>
    <w:rsid w:val="00166884"/>
    <w:rsid w:val="00166FFC"/>
    <w:rsid w:val="00167AEB"/>
    <w:rsid w:val="00170BE4"/>
    <w:rsid w:val="00170F53"/>
    <w:rsid w:val="00172990"/>
    <w:rsid w:val="00173548"/>
    <w:rsid w:val="00173A67"/>
    <w:rsid w:val="0017501F"/>
    <w:rsid w:val="001756A6"/>
    <w:rsid w:val="00175907"/>
    <w:rsid w:val="00175C89"/>
    <w:rsid w:val="00176442"/>
    <w:rsid w:val="00176718"/>
    <w:rsid w:val="001769AD"/>
    <w:rsid w:val="00180858"/>
    <w:rsid w:val="001816C4"/>
    <w:rsid w:val="00181ECB"/>
    <w:rsid w:val="001840C1"/>
    <w:rsid w:val="001850D2"/>
    <w:rsid w:val="00185873"/>
    <w:rsid w:val="00186D6E"/>
    <w:rsid w:val="00190A4A"/>
    <w:rsid w:val="00192574"/>
    <w:rsid w:val="00193AD1"/>
    <w:rsid w:val="00193CEE"/>
    <w:rsid w:val="0019441A"/>
    <w:rsid w:val="00195114"/>
    <w:rsid w:val="0019534B"/>
    <w:rsid w:val="00195DCD"/>
    <w:rsid w:val="001961EB"/>
    <w:rsid w:val="00196B08"/>
    <w:rsid w:val="00197E98"/>
    <w:rsid w:val="00197EE3"/>
    <w:rsid w:val="00197FE6"/>
    <w:rsid w:val="001A0881"/>
    <w:rsid w:val="001A0C5A"/>
    <w:rsid w:val="001A1720"/>
    <w:rsid w:val="001A19BA"/>
    <w:rsid w:val="001A1CC9"/>
    <w:rsid w:val="001A218C"/>
    <w:rsid w:val="001A2DAC"/>
    <w:rsid w:val="001A32D4"/>
    <w:rsid w:val="001A4655"/>
    <w:rsid w:val="001A4B6E"/>
    <w:rsid w:val="001A5BE5"/>
    <w:rsid w:val="001A6202"/>
    <w:rsid w:val="001A622E"/>
    <w:rsid w:val="001A744D"/>
    <w:rsid w:val="001A7BFA"/>
    <w:rsid w:val="001A7FB9"/>
    <w:rsid w:val="001B0BBE"/>
    <w:rsid w:val="001B1C4F"/>
    <w:rsid w:val="001B2008"/>
    <w:rsid w:val="001B240D"/>
    <w:rsid w:val="001B4A3D"/>
    <w:rsid w:val="001B4C43"/>
    <w:rsid w:val="001B650C"/>
    <w:rsid w:val="001B67F2"/>
    <w:rsid w:val="001B6FB0"/>
    <w:rsid w:val="001C0435"/>
    <w:rsid w:val="001C0D2E"/>
    <w:rsid w:val="001C0E39"/>
    <w:rsid w:val="001C1200"/>
    <w:rsid w:val="001C41DD"/>
    <w:rsid w:val="001C41EF"/>
    <w:rsid w:val="001C43C9"/>
    <w:rsid w:val="001C4637"/>
    <w:rsid w:val="001C4912"/>
    <w:rsid w:val="001C4DBB"/>
    <w:rsid w:val="001C5585"/>
    <w:rsid w:val="001C5BCA"/>
    <w:rsid w:val="001C5D0A"/>
    <w:rsid w:val="001C689C"/>
    <w:rsid w:val="001C6F5D"/>
    <w:rsid w:val="001C767C"/>
    <w:rsid w:val="001D00D5"/>
    <w:rsid w:val="001D0C0B"/>
    <w:rsid w:val="001D0C26"/>
    <w:rsid w:val="001D1135"/>
    <w:rsid w:val="001D1447"/>
    <w:rsid w:val="001D16B7"/>
    <w:rsid w:val="001D2859"/>
    <w:rsid w:val="001D285C"/>
    <w:rsid w:val="001D2A1F"/>
    <w:rsid w:val="001D30D5"/>
    <w:rsid w:val="001D337B"/>
    <w:rsid w:val="001D42D7"/>
    <w:rsid w:val="001D4F35"/>
    <w:rsid w:val="001D52C4"/>
    <w:rsid w:val="001D5AFA"/>
    <w:rsid w:val="001D642A"/>
    <w:rsid w:val="001D6B11"/>
    <w:rsid w:val="001D6E17"/>
    <w:rsid w:val="001D6E31"/>
    <w:rsid w:val="001D7C6F"/>
    <w:rsid w:val="001E0AEC"/>
    <w:rsid w:val="001E178F"/>
    <w:rsid w:val="001E24EF"/>
    <w:rsid w:val="001E2C24"/>
    <w:rsid w:val="001E3D73"/>
    <w:rsid w:val="001E46AB"/>
    <w:rsid w:val="001E477B"/>
    <w:rsid w:val="001E4C8A"/>
    <w:rsid w:val="001E4D51"/>
    <w:rsid w:val="001E53B4"/>
    <w:rsid w:val="001E554E"/>
    <w:rsid w:val="001E5A70"/>
    <w:rsid w:val="001E5D49"/>
    <w:rsid w:val="001E79D3"/>
    <w:rsid w:val="001E7D3A"/>
    <w:rsid w:val="001F0488"/>
    <w:rsid w:val="001F0C65"/>
    <w:rsid w:val="001F0CE8"/>
    <w:rsid w:val="001F1BAD"/>
    <w:rsid w:val="001F2AF0"/>
    <w:rsid w:val="001F2FDF"/>
    <w:rsid w:val="001F3905"/>
    <w:rsid w:val="001F3EE3"/>
    <w:rsid w:val="001F5A03"/>
    <w:rsid w:val="001F60B7"/>
    <w:rsid w:val="001F74BE"/>
    <w:rsid w:val="001F7D1D"/>
    <w:rsid w:val="00200266"/>
    <w:rsid w:val="00200561"/>
    <w:rsid w:val="002019BB"/>
    <w:rsid w:val="00203043"/>
    <w:rsid w:val="002030AD"/>
    <w:rsid w:val="00203634"/>
    <w:rsid w:val="00203970"/>
    <w:rsid w:val="0020509C"/>
    <w:rsid w:val="00205213"/>
    <w:rsid w:val="002057DC"/>
    <w:rsid w:val="00205C54"/>
    <w:rsid w:val="00210A0F"/>
    <w:rsid w:val="00211383"/>
    <w:rsid w:val="002124FA"/>
    <w:rsid w:val="00214CFE"/>
    <w:rsid w:val="00214D28"/>
    <w:rsid w:val="00216544"/>
    <w:rsid w:val="002169D1"/>
    <w:rsid w:val="00216C98"/>
    <w:rsid w:val="002209DF"/>
    <w:rsid w:val="00221578"/>
    <w:rsid w:val="00221DF8"/>
    <w:rsid w:val="0022224D"/>
    <w:rsid w:val="00222DBF"/>
    <w:rsid w:val="002251B8"/>
    <w:rsid w:val="00231AAB"/>
    <w:rsid w:val="00231D63"/>
    <w:rsid w:val="00232ADE"/>
    <w:rsid w:val="00232D83"/>
    <w:rsid w:val="00235F00"/>
    <w:rsid w:val="00236669"/>
    <w:rsid w:val="0024032B"/>
    <w:rsid w:val="00240A0B"/>
    <w:rsid w:val="00241535"/>
    <w:rsid w:val="00241DDB"/>
    <w:rsid w:val="00242BF8"/>
    <w:rsid w:val="00242FE0"/>
    <w:rsid w:val="002438FA"/>
    <w:rsid w:val="00243BD9"/>
    <w:rsid w:val="00245114"/>
    <w:rsid w:val="00245120"/>
    <w:rsid w:val="00245B50"/>
    <w:rsid w:val="002478B3"/>
    <w:rsid w:val="00247CEB"/>
    <w:rsid w:val="00247E58"/>
    <w:rsid w:val="0025031D"/>
    <w:rsid w:val="00251403"/>
    <w:rsid w:val="002515CB"/>
    <w:rsid w:val="00251F23"/>
    <w:rsid w:val="00252634"/>
    <w:rsid w:val="00253566"/>
    <w:rsid w:val="002535C9"/>
    <w:rsid w:val="00253F78"/>
    <w:rsid w:val="0025488E"/>
    <w:rsid w:val="0025494F"/>
    <w:rsid w:val="002552C2"/>
    <w:rsid w:val="00257855"/>
    <w:rsid w:val="00261CC9"/>
    <w:rsid w:val="002622C2"/>
    <w:rsid w:val="0026239A"/>
    <w:rsid w:val="002635D2"/>
    <w:rsid w:val="00263787"/>
    <w:rsid w:val="0026490B"/>
    <w:rsid w:val="00265626"/>
    <w:rsid w:val="00265CB2"/>
    <w:rsid w:val="00266E83"/>
    <w:rsid w:val="00266F91"/>
    <w:rsid w:val="002705AF"/>
    <w:rsid w:val="00270F00"/>
    <w:rsid w:val="002716CB"/>
    <w:rsid w:val="00272491"/>
    <w:rsid w:val="00272C53"/>
    <w:rsid w:val="00274F73"/>
    <w:rsid w:val="002753D7"/>
    <w:rsid w:val="00275630"/>
    <w:rsid w:val="00276125"/>
    <w:rsid w:val="00276A26"/>
    <w:rsid w:val="002772C2"/>
    <w:rsid w:val="00277DEE"/>
    <w:rsid w:val="00280748"/>
    <w:rsid w:val="00280A2C"/>
    <w:rsid w:val="002810E3"/>
    <w:rsid w:val="00282E8C"/>
    <w:rsid w:val="002834B3"/>
    <w:rsid w:val="0028411A"/>
    <w:rsid w:val="00284209"/>
    <w:rsid w:val="00284B08"/>
    <w:rsid w:val="0028518C"/>
    <w:rsid w:val="00286A8C"/>
    <w:rsid w:val="00286BF9"/>
    <w:rsid w:val="00290994"/>
    <w:rsid w:val="002911C2"/>
    <w:rsid w:val="002919E5"/>
    <w:rsid w:val="00291A92"/>
    <w:rsid w:val="0029209C"/>
    <w:rsid w:val="00292396"/>
    <w:rsid w:val="00293675"/>
    <w:rsid w:val="002939E1"/>
    <w:rsid w:val="002960EB"/>
    <w:rsid w:val="00296435"/>
    <w:rsid w:val="00296465"/>
    <w:rsid w:val="0029652D"/>
    <w:rsid w:val="002967C0"/>
    <w:rsid w:val="00296AE4"/>
    <w:rsid w:val="00297ADA"/>
    <w:rsid w:val="002A167C"/>
    <w:rsid w:val="002A27B5"/>
    <w:rsid w:val="002A2E53"/>
    <w:rsid w:val="002A41C3"/>
    <w:rsid w:val="002A4C97"/>
    <w:rsid w:val="002A76BD"/>
    <w:rsid w:val="002A7967"/>
    <w:rsid w:val="002A7A1E"/>
    <w:rsid w:val="002B02B8"/>
    <w:rsid w:val="002B0DA8"/>
    <w:rsid w:val="002B2899"/>
    <w:rsid w:val="002B2A2E"/>
    <w:rsid w:val="002B51C5"/>
    <w:rsid w:val="002B63C8"/>
    <w:rsid w:val="002B77CC"/>
    <w:rsid w:val="002C00FD"/>
    <w:rsid w:val="002C1C6A"/>
    <w:rsid w:val="002C2C6A"/>
    <w:rsid w:val="002C3522"/>
    <w:rsid w:val="002C4F80"/>
    <w:rsid w:val="002C66C6"/>
    <w:rsid w:val="002C6F80"/>
    <w:rsid w:val="002C77D2"/>
    <w:rsid w:val="002D167B"/>
    <w:rsid w:val="002D3C3D"/>
    <w:rsid w:val="002D4CB9"/>
    <w:rsid w:val="002D6237"/>
    <w:rsid w:val="002D63FA"/>
    <w:rsid w:val="002D79A7"/>
    <w:rsid w:val="002D7EA3"/>
    <w:rsid w:val="002E0380"/>
    <w:rsid w:val="002E0BA4"/>
    <w:rsid w:val="002E2283"/>
    <w:rsid w:val="002E27CB"/>
    <w:rsid w:val="002E2BBB"/>
    <w:rsid w:val="002E2C9E"/>
    <w:rsid w:val="002E5085"/>
    <w:rsid w:val="002E509F"/>
    <w:rsid w:val="002E6153"/>
    <w:rsid w:val="002E6CBB"/>
    <w:rsid w:val="002E7AA3"/>
    <w:rsid w:val="002F0447"/>
    <w:rsid w:val="002F07B5"/>
    <w:rsid w:val="002F0B47"/>
    <w:rsid w:val="002F0DD8"/>
    <w:rsid w:val="002F1E86"/>
    <w:rsid w:val="002F321C"/>
    <w:rsid w:val="002F3D07"/>
    <w:rsid w:val="002F4099"/>
    <w:rsid w:val="002F4254"/>
    <w:rsid w:val="002F4781"/>
    <w:rsid w:val="002F4A26"/>
    <w:rsid w:val="002F590B"/>
    <w:rsid w:val="002F597C"/>
    <w:rsid w:val="002F5DBD"/>
    <w:rsid w:val="002F5E4D"/>
    <w:rsid w:val="00300078"/>
    <w:rsid w:val="00302592"/>
    <w:rsid w:val="00302694"/>
    <w:rsid w:val="00303ECA"/>
    <w:rsid w:val="003043EF"/>
    <w:rsid w:val="0030470B"/>
    <w:rsid w:val="00304D70"/>
    <w:rsid w:val="003054F9"/>
    <w:rsid w:val="003055DF"/>
    <w:rsid w:val="00305EFF"/>
    <w:rsid w:val="00307646"/>
    <w:rsid w:val="00307DDD"/>
    <w:rsid w:val="00311266"/>
    <w:rsid w:val="003112D1"/>
    <w:rsid w:val="003125CF"/>
    <w:rsid w:val="00312A61"/>
    <w:rsid w:val="0031334E"/>
    <w:rsid w:val="00313B52"/>
    <w:rsid w:val="00314FAE"/>
    <w:rsid w:val="00317489"/>
    <w:rsid w:val="00320368"/>
    <w:rsid w:val="003208A6"/>
    <w:rsid w:val="00321FDA"/>
    <w:rsid w:val="0032209D"/>
    <w:rsid w:val="00322A73"/>
    <w:rsid w:val="00322F5A"/>
    <w:rsid w:val="00323B50"/>
    <w:rsid w:val="00323DB1"/>
    <w:rsid w:val="003255BE"/>
    <w:rsid w:val="003262BE"/>
    <w:rsid w:val="003264C6"/>
    <w:rsid w:val="0033070F"/>
    <w:rsid w:val="003309B9"/>
    <w:rsid w:val="00330B07"/>
    <w:rsid w:val="00330B0B"/>
    <w:rsid w:val="003310A5"/>
    <w:rsid w:val="00331290"/>
    <w:rsid w:val="003314F6"/>
    <w:rsid w:val="003318CB"/>
    <w:rsid w:val="0033277A"/>
    <w:rsid w:val="003337EE"/>
    <w:rsid w:val="003355BB"/>
    <w:rsid w:val="0033565B"/>
    <w:rsid w:val="00335ED6"/>
    <w:rsid w:val="0033656F"/>
    <w:rsid w:val="00337251"/>
    <w:rsid w:val="0033785E"/>
    <w:rsid w:val="00340346"/>
    <w:rsid w:val="0034137E"/>
    <w:rsid w:val="00341419"/>
    <w:rsid w:val="00341DAF"/>
    <w:rsid w:val="00342F72"/>
    <w:rsid w:val="0034459E"/>
    <w:rsid w:val="00344C29"/>
    <w:rsid w:val="00347625"/>
    <w:rsid w:val="00350619"/>
    <w:rsid w:val="00351900"/>
    <w:rsid w:val="00351CC9"/>
    <w:rsid w:val="00352277"/>
    <w:rsid w:val="003532F3"/>
    <w:rsid w:val="0035495B"/>
    <w:rsid w:val="0035500D"/>
    <w:rsid w:val="00355587"/>
    <w:rsid w:val="003575EE"/>
    <w:rsid w:val="00357E6A"/>
    <w:rsid w:val="00357F5B"/>
    <w:rsid w:val="00360674"/>
    <w:rsid w:val="00361454"/>
    <w:rsid w:val="00361504"/>
    <w:rsid w:val="00361760"/>
    <w:rsid w:val="00362F38"/>
    <w:rsid w:val="0036424D"/>
    <w:rsid w:val="00365495"/>
    <w:rsid w:val="0036622B"/>
    <w:rsid w:val="003705A1"/>
    <w:rsid w:val="003714B9"/>
    <w:rsid w:val="00371A30"/>
    <w:rsid w:val="00372138"/>
    <w:rsid w:val="0037235D"/>
    <w:rsid w:val="00372F80"/>
    <w:rsid w:val="003732AB"/>
    <w:rsid w:val="00375170"/>
    <w:rsid w:val="00377A5D"/>
    <w:rsid w:val="00380084"/>
    <w:rsid w:val="003804D0"/>
    <w:rsid w:val="00381611"/>
    <w:rsid w:val="00382858"/>
    <w:rsid w:val="00383111"/>
    <w:rsid w:val="0038398D"/>
    <w:rsid w:val="003840F0"/>
    <w:rsid w:val="003842D0"/>
    <w:rsid w:val="003852F6"/>
    <w:rsid w:val="00385516"/>
    <w:rsid w:val="0038558B"/>
    <w:rsid w:val="00385B61"/>
    <w:rsid w:val="00386462"/>
    <w:rsid w:val="00386B94"/>
    <w:rsid w:val="00387317"/>
    <w:rsid w:val="0038758E"/>
    <w:rsid w:val="00387E61"/>
    <w:rsid w:val="00390DB5"/>
    <w:rsid w:val="00390ED8"/>
    <w:rsid w:val="00391288"/>
    <w:rsid w:val="0039147F"/>
    <w:rsid w:val="003918E3"/>
    <w:rsid w:val="00391CEA"/>
    <w:rsid w:val="00392DEC"/>
    <w:rsid w:val="003931D7"/>
    <w:rsid w:val="00393C5E"/>
    <w:rsid w:val="00393D17"/>
    <w:rsid w:val="00395C3E"/>
    <w:rsid w:val="00395CE1"/>
    <w:rsid w:val="00395F35"/>
    <w:rsid w:val="003961A4"/>
    <w:rsid w:val="003967A1"/>
    <w:rsid w:val="00396C89"/>
    <w:rsid w:val="00396E9D"/>
    <w:rsid w:val="003A0309"/>
    <w:rsid w:val="003A1A44"/>
    <w:rsid w:val="003A1C38"/>
    <w:rsid w:val="003A2CDF"/>
    <w:rsid w:val="003A3004"/>
    <w:rsid w:val="003A3A1E"/>
    <w:rsid w:val="003A3C22"/>
    <w:rsid w:val="003A5111"/>
    <w:rsid w:val="003A6A04"/>
    <w:rsid w:val="003A6A94"/>
    <w:rsid w:val="003B011E"/>
    <w:rsid w:val="003B029A"/>
    <w:rsid w:val="003B0D1A"/>
    <w:rsid w:val="003B2B5E"/>
    <w:rsid w:val="003B2EF5"/>
    <w:rsid w:val="003B30FF"/>
    <w:rsid w:val="003B41C5"/>
    <w:rsid w:val="003B4A77"/>
    <w:rsid w:val="003B50AD"/>
    <w:rsid w:val="003B537B"/>
    <w:rsid w:val="003B5683"/>
    <w:rsid w:val="003B6B6C"/>
    <w:rsid w:val="003B7D51"/>
    <w:rsid w:val="003B7F3A"/>
    <w:rsid w:val="003C0FFF"/>
    <w:rsid w:val="003C23D1"/>
    <w:rsid w:val="003C2A4A"/>
    <w:rsid w:val="003C3099"/>
    <w:rsid w:val="003C3484"/>
    <w:rsid w:val="003C620F"/>
    <w:rsid w:val="003C686A"/>
    <w:rsid w:val="003C6CAF"/>
    <w:rsid w:val="003C6DB1"/>
    <w:rsid w:val="003D0C44"/>
    <w:rsid w:val="003D16B0"/>
    <w:rsid w:val="003D184A"/>
    <w:rsid w:val="003D2378"/>
    <w:rsid w:val="003D2F0B"/>
    <w:rsid w:val="003D3879"/>
    <w:rsid w:val="003D4020"/>
    <w:rsid w:val="003D40BF"/>
    <w:rsid w:val="003D4339"/>
    <w:rsid w:val="003D488F"/>
    <w:rsid w:val="003D51CD"/>
    <w:rsid w:val="003D5227"/>
    <w:rsid w:val="003D566D"/>
    <w:rsid w:val="003D5A95"/>
    <w:rsid w:val="003D5BB1"/>
    <w:rsid w:val="003D6316"/>
    <w:rsid w:val="003D79E3"/>
    <w:rsid w:val="003D7BC1"/>
    <w:rsid w:val="003E0B2E"/>
    <w:rsid w:val="003E1689"/>
    <w:rsid w:val="003E248F"/>
    <w:rsid w:val="003E2D21"/>
    <w:rsid w:val="003E2EC8"/>
    <w:rsid w:val="003E3303"/>
    <w:rsid w:val="003E4DB1"/>
    <w:rsid w:val="003E4E07"/>
    <w:rsid w:val="003E587D"/>
    <w:rsid w:val="003E5F8C"/>
    <w:rsid w:val="003E6012"/>
    <w:rsid w:val="003E684B"/>
    <w:rsid w:val="003E6B69"/>
    <w:rsid w:val="003E74E1"/>
    <w:rsid w:val="003F18D2"/>
    <w:rsid w:val="003F1C8B"/>
    <w:rsid w:val="003F208F"/>
    <w:rsid w:val="003F2187"/>
    <w:rsid w:val="003F2F01"/>
    <w:rsid w:val="003F3271"/>
    <w:rsid w:val="003F3460"/>
    <w:rsid w:val="003F4685"/>
    <w:rsid w:val="003F533C"/>
    <w:rsid w:val="003F59EC"/>
    <w:rsid w:val="003F5FD0"/>
    <w:rsid w:val="00400111"/>
    <w:rsid w:val="00400415"/>
    <w:rsid w:val="00400762"/>
    <w:rsid w:val="0040076A"/>
    <w:rsid w:val="00401E81"/>
    <w:rsid w:val="00402012"/>
    <w:rsid w:val="004023EE"/>
    <w:rsid w:val="0040389A"/>
    <w:rsid w:val="00404FEE"/>
    <w:rsid w:val="00405CD5"/>
    <w:rsid w:val="00405D70"/>
    <w:rsid w:val="00407478"/>
    <w:rsid w:val="004075E8"/>
    <w:rsid w:val="004077EB"/>
    <w:rsid w:val="004078C2"/>
    <w:rsid w:val="00410000"/>
    <w:rsid w:val="00410511"/>
    <w:rsid w:val="00412AD3"/>
    <w:rsid w:val="00412BC2"/>
    <w:rsid w:val="0041347D"/>
    <w:rsid w:val="00413DAF"/>
    <w:rsid w:val="0041457B"/>
    <w:rsid w:val="00414E28"/>
    <w:rsid w:val="00414E6C"/>
    <w:rsid w:val="00415D98"/>
    <w:rsid w:val="0041680D"/>
    <w:rsid w:val="004168E4"/>
    <w:rsid w:val="0041719E"/>
    <w:rsid w:val="0042008C"/>
    <w:rsid w:val="00420630"/>
    <w:rsid w:val="00420A7E"/>
    <w:rsid w:val="00420F27"/>
    <w:rsid w:val="00421A4D"/>
    <w:rsid w:val="00422D19"/>
    <w:rsid w:val="00423FEA"/>
    <w:rsid w:val="00424247"/>
    <w:rsid w:val="00424631"/>
    <w:rsid w:val="004248D1"/>
    <w:rsid w:val="004250DE"/>
    <w:rsid w:val="004250EC"/>
    <w:rsid w:val="00425732"/>
    <w:rsid w:val="00427AEB"/>
    <w:rsid w:val="00430590"/>
    <w:rsid w:val="004308A3"/>
    <w:rsid w:val="00431D87"/>
    <w:rsid w:val="00436960"/>
    <w:rsid w:val="0043777F"/>
    <w:rsid w:val="0044179A"/>
    <w:rsid w:val="00442C31"/>
    <w:rsid w:val="00442F4B"/>
    <w:rsid w:val="004433F3"/>
    <w:rsid w:val="00443700"/>
    <w:rsid w:val="00444657"/>
    <w:rsid w:val="00444F29"/>
    <w:rsid w:val="0044560F"/>
    <w:rsid w:val="00445ECA"/>
    <w:rsid w:val="00445EE7"/>
    <w:rsid w:val="004465CB"/>
    <w:rsid w:val="00446CEC"/>
    <w:rsid w:val="00447665"/>
    <w:rsid w:val="00450223"/>
    <w:rsid w:val="004521BD"/>
    <w:rsid w:val="00453835"/>
    <w:rsid w:val="00453A6A"/>
    <w:rsid w:val="00455F6E"/>
    <w:rsid w:val="0045636D"/>
    <w:rsid w:val="00456C2C"/>
    <w:rsid w:val="004600F8"/>
    <w:rsid w:val="00460410"/>
    <w:rsid w:val="00460CEB"/>
    <w:rsid w:val="0046211B"/>
    <w:rsid w:val="004625A9"/>
    <w:rsid w:val="0046286C"/>
    <w:rsid w:val="00463CDA"/>
    <w:rsid w:val="004643A0"/>
    <w:rsid w:val="0046478B"/>
    <w:rsid w:val="00465392"/>
    <w:rsid w:val="00465500"/>
    <w:rsid w:val="004657CA"/>
    <w:rsid w:val="004663F7"/>
    <w:rsid w:val="004665FA"/>
    <w:rsid w:val="00466B68"/>
    <w:rsid w:val="00467A4B"/>
    <w:rsid w:val="00470EFE"/>
    <w:rsid w:val="0047173F"/>
    <w:rsid w:val="00471C35"/>
    <w:rsid w:val="0047268B"/>
    <w:rsid w:val="004727E3"/>
    <w:rsid w:val="0047418D"/>
    <w:rsid w:val="00474B1A"/>
    <w:rsid w:val="00474D39"/>
    <w:rsid w:val="00474E63"/>
    <w:rsid w:val="004756EE"/>
    <w:rsid w:val="004758C5"/>
    <w:rsid w:val="0047659F"/>
    <w:rsid w:val="004769F0"/>
    <w:rsid w:val="00476C7C"/>
    <w:rsid w:val="00477456"/>
    <w:rsid w:val="00480308"/>
    <w:rsid w:val="00480575"/>
    <w:rsid w:val="00480E86"/>
    <w:rsid w:val="00481D9A"/>
    <w:rsid w:val="00482EE8"/>
    <w:rsid w:val="00483ADD"/>
    <w:rsid w:val="0048483F"/>
    <w:rsid w:val="0048514D"/>
    <w:rsid w:val="004861FC"/>
    <w:rsid w:val="004868D4"/>
    <w:rsid w:val="00487EE6"/>
    <w:rsid w:val="0049010A"/>
    <w:rsid w:val="00490A10"/>
    <w:rsid w:val="00491A2B"/>
    <w:rsid w:val="00491E3A"/>
    <w:rsid w:val="00492F90"/>
    <w:rsid w:val="00494DC8"/>
    <w:rsid w:val="004951DF"/>
    <w:rsid w:val="0049574C"/>
    <w:rsid w:val="00495A2C"/>
    <w:rsid w:val="00495B14"/>
    <w:rsid w:val="00496A22"/>
    <w:rsid w:val="0049708E"/>
    <w:rsid w:val="00497CD6"/>
    <w:rsid w:val="004A35B7"/>
    <w:rsid w:val="004A365C"/>
    <w:rsid w:val="004A3BE7"/>
    <w:rsid w:val="004A3ED8"/>
    <w:rsid w:val="004A4255"/>
    <w:rsid w:val="004A5661"/>
    <w:rsid w:val="004A64D1"/>
    <w:rsid w:val="004B0339"/>
    <w:rsid w:val="004B1250"/>
    <w:rsid w:val="004B17A8"/>
    <w:rsid w:val="004B18DA"/>
    <w:rsid w:val="004B1CE5"/>
    <w:rsid w:val="004B2413"/>
    <w:rsid w:val="004B3B3C"/>
    <w:rsid w:val="004B557D"/>
    <w:rsid w:val="004B582F"/>
    <w:rsid w:val="004B5F50"/>
    <w:rsid w:val="004B675C"/>
    <w:rsid w:val="004B731E"/>
    <w:rsid w:val="004C1384"/>
    <w:rsid w:val="004C15B5"/>
    <w:rsid w:val="004C2BCC"/>
    <w:rsid w:val="004C3650"/>
    <w:rsid w:val="004C42C6"/>
    <w:rsid w:val="004C44E2"/>
    <w:rsid w:val="004C4AB2"/>
    <w:rsid w:val="004C5A7D"/>
    <w:rsid w:val="004C5D87"/>
    <w:rsid w:val="004C70B5"/>
    <w:rsid w:val="004C71B9"/>
    <w:rsid w:val="004C798B"/>
    <w:rsid w:val="004D0B21"/>
    <w:rsid w:val="004D0CB2"/>
    <w:rsid w:val="004D12E2"/>
    <w:rsid w:val="004D253B"/>
    <w:rsid w:val="004D37E6"/>
    <w:rsid w:val="004D3ADB"/>
    <w:rsid w:val="004D3FC0"/>
    <w:rsid w:val="004D53BB"/>
    <w:rsid w:val="004D5A45"/>
    <w:rsid w:val="004D5D78"/>
    <w:rsid w:val="004D6008"/>
    <w:rsid w:val="004D6564"/>
    <w:rsid w:val="004D7131"/>
    <w:rsid w:val="004D7737"/>
    <w:rsid w:val="004D7891"/>
    <w:rsid w:val="004E080B"/>
    <w:rsid w:val="004E08ED"/>
    <w:rsid w:val="004E0E61"/>
    <w:rsid w:val="004E1795"/>
    <w:rsid w:val="004E25EC"/>
    <w:rsid w:val="004E506D"/>
    <w:rsid w:val="004E52A2"/>
    <w:rsid w:val="004E5981"/>
    <w:rsid w:val="004E6455"/>
    <w:rsid w:val="004E6D5A"/>
    <w:rsid w:val="004E6F66"/>
    <w:rsid w:val="004E6F67"/>
    <w:rsid w:val="004E7AA2"/>
    <w:rsid w:val="004F0162"/>
    <w:rsid w:val="004F077B"/>
    <w:rsid w:val="004F2B39"/>
    <w:rsid w:val="004F2CB5"/>
    <w:rsid w:val="004F34F0"/>
    <w:rsid w:val="004F3BA7"/>
    <w:rsid w:val="004F4904"/>
    <w:rsid w:val="004F4E46"/>
    <w:rsid w:val="004F4F11"/>
    <w:rsid w:val="004F509C"/>
    <w:rsid w:val="004F5A52"/>
    <w:rsid w:val="004F6103"/>
    <w:rsid w:val="004F6426"/>
    <w:rsid w:val="004F69F5"/>
    <w:rsid w:val="004F6F0A"/>
    <w:rsid w:val="004F7505"/>
    <w:rsid w:val="004F7C4A"/>
    <w:rsid w:val="0050105D"/>
    <w:rsid w:val="00502145"/>
    <w:rsid w:val="00503431"/>
    <w:rsid w:val="005040DB"/>
    <w:rsid w:val="00504302"/>
    <w:rsid w:val="00504310"/>
    <w:rsid w:val="005048E2"/>
    <w:rsid w:val="00505552"/>
    <w:rsid w:val="00506399"/>
    <w:rsid w:val="00506D25"/>
    <w:rsid w:val="005071D2"/>
    <w:rsid w:val="0051034C"/>
    <w:rsid w:val="00511487"/>
    <w:rsid w:val="00511FAA"/>
    <w:rsid w:val="00512C64"/>
    <w:rsid w:val="00512CCF"/>
    <w:rsid w:val="00512F03"/>
    <w:rsid w:val="00514555"/>
    <w:rsid w:val="005156D8"/>
    <w:rsid w:val="005159BA"/>
    <w:rsid w:val="00515A0B"/>
    <w:rsid w:val="00516782"/>
    <w:rsid w:val="005171C7"/>
    <w:rsid w:val="0051797A"/>
    <w:rsid w:val="005204A2"/>
    <w:rsid w:val="005213A9"/>
    <w:rsid w:val="00521F72"/>
    <w:rsid w:val="005222D4"/>
    <w:rsid w:val="00523204"/>
    <w:rsid w:val="005234E6"/>
    <w:rsid w:val="00523B05"/>
    <w:rsid w:val="00524386"/>
    <w:rsid w:val="00524C51"/>
    <w:rsid w:val="00524D61"/>
    <w:rsid w:val="0052505B"/>
    <w:rsid w:val="00525C16"/>
    <w:rsid w:val="00525F13"/>
    <w:rsid w:val="00525FC0"/>
    <w:rsid w:val="005267F7"/>
    <w:rsid w:val="0052719B"/>
    <w:rsid w:val="00530CD9"/>
    <w:rsid w:val="00531274"/>
    <w:rsid w:val="00531283"/>
    <w:rsid w:val="00531F54"/>
    <w:rsid w:val="0053258C"/>
    <w:rsid w:val="005326ED"/>
    <w:rsid w:val="0053280E"/>
    <w:rsid w:val="00532A63"/>
    <w:rsid w:val="00532DFE"/>
    <w:rsid w:val="00533942"/>
    <w:rsid w:val="00533AC3"/>
    <w:rsid w:val="00533DB8"/>
    <w:rsid w:val="00534558"/>
    <w:rsid w:val="0053484C"/>
    <w:rsid w:val="00534C9B"/>
    <w:rsid w:val="00535B16"/>
    <w:rsid w:val="00536AA0"/>
    <w:rsid w:val="005402B3"/>
    <w:rsid w:val="00540BF6"/>
    <w:rsid w:val="005410A9"/>
    <w:rsid w:val="00541154"/>
    <w:rsid w:val="005422FC"/>
    <w:rsid w:val="0054284E"/>
    <w:rsid w:val="005431AD"/>
    <w:rsid w:val="005431DB"/>
    <w:rsid w:val="005435D5"/>
    <w:rsid w:val="00543B82"/>
    <w:rsid w:val="005448A8"/>
    <w:rsid w:val="00544AAA"/>
    <w:rsid w:val="00544D6F"/>
    <w:rsid w:val="005455DD"/>
    <w:rsid w:val="005455E8"/>
    <w:rsid w:val="00546C99"/>
    <w:rsid w:val="00546E18"/>
    <w:rsid w:val="00547114"/>
    <w:rsid w:val="00550457"/>
    <w:rsid w:val="005506C0"/>
    <w:rsid w:val="005509B9"/>
    <w:rsid w:val="0055111F"/>
    <w:rsid w:val="00551C33"/>
    <w:rsid w:val="00552174"/>
    <w:rsid w:val="00553313"/>
    <w:rsid w:val="00553863"/>
    <w:rsid w:val="00553915"/>
    <w:rsid w:val="0055418D"/>
    <w:rsid w:val="0055473D"/>
    <w:rsid w:val="005551B1"/>
    <w:rsid w:val="00556DE4"/>
    <w:rsid w:val="005575D5"/>
    <w:rsid w:val="00557820"/>
    <w:rsid w:val="00557CF2"/>
    <w:rsid w:val="00557E72"/>
    <w:rsid w:val="0056153E"/>
    <w:rsid w:val="00561E39"/>
    <w:rsid w:val="00563A8B"/>
    <w:rsid w:val="005658DB"/>
    <w:rsid w:val="0056593D"/>
    <w:rsid w:val="005667A7"/>
    <w:rsid w:val="0056682D"/>
    <w:rsid w:val="00566C0A"/>
    <w:rsid w:val="00566CB3"/>
    <w:rsid w:val="00567506"/>
    <w:rsid w:val="0057065B"/>
    <w:rsid w:val="00570C55"/>
    <w:rsid w:val="00571259"/>
    <w:rsid w:val="00571DE0"/>
    <w:rsid w:val="00572CB7"/>
    <w:rsid w:val="00572FB5"/>
    <w:rsid w:val="00574CB8"/>
    <w:rsid w:val="005750F5"/>
    <w:rsid w:val="00575A6D"/>
    <w:rsid w:val="00576959"/>
    <w:rsid w:val="00576E06"/>
    <w:rsid w:val="00577894"/>
    <w:rsid w:val="00577C3A"/>
    <w:rsid w:val="00577D3D"/>
    <w:rsid w:val="00580693"/>
    <w:rsid w:val="00580C5C"/>
    <w:rsid w:val="00581390"/>
    <w:rsid w:val="0058208F"/>
    <w:rsid w:val="00583371"/>
    <w:rsid w:val="00585442"/>
    <w:rsid w:val="00585CA5"/>
    <w:rsid w:val="00587307"/>
    <w:rsid w:val="00587852"/>
    <w:rsid w:val="005900FC"/>
    <w:rsid w:val="0059060E"/>
    <w:rsid w:val="0059078C"/>
    <w:rsid w:val="005924CE"/>
    <w:rsid w:val="005945B9"/>
    <w:rsid w:val="00595901"/>
    <w:rsid w:val="005972BE"/>
    <w:rsid w:val="005973E4"/>
    <w:rsid w:val="005A0DEF"/>
    <w:rsid w:val="005A1029"/>
    <w:rsid w:val="005A1D03"/>
    <w:rsid w:val="005A1D26"/>
    <w:rsid w:val="005A1E35"/>
    <w:rsid w:val="005A1EF1"/>
    <w:rsid w:val="005A3297"/>
    <w:rsid w:val="005A559F"/>
    <w:rsid w:val="005A55B2"/>
    <w:rsid w:val="005A6172"/>
    <w:rsid w:val="005B0740"/>
    <w:rsid w:val="005B11DE"/>
    <w:rsid w:val="005B4288"/>
    <w:rsid w:val="005B42E7"/>
    <w:rsid w:val="005B55C4"/>
    <w:rsid w:val="005B5E08"/>
    <w:rsid w:val="005B5F3C"/>
    <w:rsid w:val="005B64C9"/>
    <w:rsid w:val="005B6E54"/>
    <w:rsid w:val="005B70A0"/>
    <w:rsid w:val="005B7E8F"/>
    <w:rsid w:val="005C082C"/>
    <w:rsid w:val="005C25D4"/>
    <w:rsid w:val="005C2B1B"/>
    <w:rsid w:val="005C2DD2"/>
    <w:rsid w:val="005C37B7"/>
    <w:rsid w:val="005C3C5F"/>
    <w:rsid w:val="005C3C70"/>
    <w:rsid w:val="005C61B4"/>
    <w:rsid w:val="005C6326"/>
    <w:rsid w:val="005C794F"/>
    <w:rsid w:val="005D0B60"/>
    <w:rsid w:val="005D12E7"/>
    <w:rsid w:val="005D219E"/>
    <w:rsid w:val="005D2945"/>
    <w:rsid w:val="005D30EC"/>
    <w:rsid w:val="005D4DE4"/>
    <w:rsid w:val="005D4EA1"/>
    <w:rsid w:val="005D660B"/>
    <w:rsid w:val="005D779E"/>
    <w:rsid w:val="005D7872"/>
    <w:rsid w:val="005D7AFB"/>
    <w:rsid w:val="005E1092"/>
    <w:rsid w:val="005E185A"/>
    <w:rsid w:val="005E2249"/>
    <w:rsid w:val="005E279E"/>
    <w:rsid w:val="005E29F7"/>
    <w:rsid w:val="005E31F6"/>
    <w:rsid w:val="005E32ED"/>
    <w:rsid w:val="005E4F1E"/>
    <w:rsid w:val="005E5421"/>
    <w:rsid w:val="005E5C8D"/>
    <w:rsid w:val="005E646A"/>
    <w:rsid w:val="005E777E"/>
    <w:rsid w:val="005E7C34"/>
    <w:rsid w:val="005F10B5"/>
    <w:rsid w:val="005F1284"/>
    <w:rsid w:val="005F2020"/>
    <w:rsid w:val="005F4FFC"/>
    <w:rsid w:val="005F5005"/>
    <w:rsid w:val="005F563E"/>
    <w:rsid w:val="005F56FF"/>
    <w:rsid w:val="005F5973"/>
    <w:rsid w:val="005F5AAC"/>
    <w:rsid w:val="005F72D1"/>
    <w:rsid w:val="0060085E"/>
    <w:rsid w:val="00601A6C"/>
    <w:rsid w:val="0060210B"/>
    <w:rsid w:val="006023DB"/>
    <w:rsid w:val="0060282E"/>
    <w:rsid w:val="00602A92"/>
    <w:rsid w:val="0060369D"/>
    <w:rsid w:val="00603BF6"/>
    <w:rsid w:val="006042F8"/>
    <w:rsid w:val="00605EA7"/>
    <w:rsid w:val="00606EC9"/>
    <w:rsid w:val="00607482"/>
    <w:rsid w:val="006074A7"/>
    <w:rsid w:val="00607A3E"/>
    <w:rsid w:val="00610BA9"/>
    <w:rsid w:val="00612C61"/>
    <w:rsid w:val="0061382C"/>
    <w:rsid w:val="00613B89"/>
    <w:rsid w:val="00613D87"/>
    <w:rsid w:val="00614637"/>
    <w:rsid w:val="00615059"/>
    <w:rsid w:val="00615BAF"/>
    <w:rsid w:val="00616706"/>
    <w:rsid w:val="00617175"/>
    <w:rsid w:val="00620D4A"/>
    <w:rsid w:val="00623C44"/>
    <w:rsid w:val="00624A51"/>
    <w:rsid w:val="00624F6F"/>
    <w:rsid w:val="0062577A"/>
    <w:rsid w:val="0062648E"/>
    <w:rsid w:val="00626CFE"/>
    <w:rsid w:val="00627146"/>
    <w:rsid w:val="006274AF"/>
    <w:rsid w:val="00630473"/>
    <w:rsid w:val="0063161B"/>
    <w:rsid w:val="006322B9"/>
    <w:rsid w:val="00632C1C"/>
    <w:rsid w:val="00633043"/>
    <w:rsid w:val="00633795"/>
    <w:rsid w:val="00633C4A"/>
    <w:rsid w:val="0063405D"/>
    <w:rsid w:val="006342A8"/>
    <w:rsid w:val="006348B9"/>
    <w:rsid w:val="00634943"/>
    <w:rsid w:val="00634A36"/>
    <w:rsid w:val="00635088"/>
    <w:rsid w:val="0063698F"/>
    <w:rsid w:val="006423FB"/>
    <w:rsid w:val="00642DDD"/>
    <w:rsid w:val="006430EE"/>
    <w:rsid w:val="0064336B"/>
    <w:rsid w:val="0064430A"/>
    <w:rsid w:val="00644B63"/>
    <w:rsid w:val="00645096"/>
    <w:rsid w:val="00645DCF"/>
    <w:rsid w:val="0064624D"/>
    <w:rsid w:val="00646B41"/>
    <w:rsid w:val="00647ABD"/>
    <w:rsid w:val="00650A7A"/>
    <w:rsid w:val="0065256D"/>
    <w:rsid w:val="0065275F"/>
    <w:rsid w:val="00653BF8"/>
    <w:rsid w:val="00653F9F"/>
    <w:rsid w:val="006540C3"/>
    <w:rsid w:val="006547F1"/>
    <w:rsid w:val="006566F0"/>
    <w:rsid w:val="0065700D"/>
    <w:rsid w:val="00657819"/>
    <w:rsid w:val="00657826"/>
    <w:rsid w:val="00657EA8"/>
    <w:rsid w:val="00663999"/>
    <w:rsid w:val="00663ADA"/>
    <w:rsid w:val="0066500A"/>
    <w:rsid w:val="006660FC"/>
    <w:rsid w:val="00666758"/>
    <w:rsid w:val="00667137"/>
    <w:rsid w:val="00667140"/>
    <w:rsid w:val="006674C7"/>
    <w:rsid w:val="00670815"/>
    <w:rsid w:val="00671A5A"/>
    <w:rsid w:val="0067246D"/>
    <w:rsid w:val="00673317"/>
    <w:rsid w:val="00673D7B"/>
    <w:rsid w:val="00674821"/>
    <w:rsid w:val="006749DE"/>
    <w:rsid w:val="00674ABF"/>
    <w:rsid w:val="00674F91"/>
    <w:rsid w:val="006751E0"/>
    <w:rsid w:val="00675B8D"/>
    <w:rsid w:val="00675C9C"/>
    <w:rsid w:val="006762E8"/>
    <w:rsid w:val="006763D0"/>
    <w:rsid w:val="00676DAA"/>
    <w:rsid w:val="00677AA2"/>
    <w:rsid w:val="006809FD"/>
    <w:rsid w:val="006817FE"/>
    <w:rsid w:val="00681E10"/>
    <w:rsid w:val="00681EC8"/>
    <w:rsid w:val="006821B2"/>
    <w:rsid w:val="00682261"/>
    <w:rsid w:val="006830BB"/>
    <w:rsid w:val="00683773"/>
    <w:rsid w:val="0068403C"/>
    <w:rsid w:val="00684D32"/>
    <w:rsid w:val="0068585C"/>
    <w:rsid w:val="00685895"/>
    <w:rsid w:val="00686022"/>
    <w:rsid w:val="00686398"/>
    <w:rsid w:val="00686DC2"/>
    <w:rsid w:val="006873ED"/>
    <w:rsid w:val="0069006E"/>
    <w:rsid w:val="00690091"/>
    <w:rsid w:val="00690591"/>
    <w:rsid w:val="00690660"/>
    <w:rsid w:val="00690692"/>
    <w:rsid w:val="00690B19"/>
    <w:rsid w:val="006910A6"/>
    <w:rsid w:val="00691FB2"/>
    <w:rsid w:val="00691FDC"/>
    <w:rsid w:val="00692B3D"/>
    <w:rsid w:val="00692D08"/>
    <w:rsid w:val="00692E9B"/>
    <w:rsid w:val="00694033"/>
    <w:rsid w:val="00694108"/>
    <w:rsid w:val="006947B8"/>
    <w:rsid w:val="006950DA"/>
    <w:rsid w:val="006A04D9"/>
    <w:rsid w:val="006A0722"/>
    <w:rsid w:val="006A0B52"/>
    <w:rsid w:val="006A2294"/>
    <w:rsid w:val="006A25B1"/>
    <w:rsid w:val="006A295F"/>
    <w:rsid w:val="006A347D"/>
    <w:rsid w:val="006A3B7B"/>
    <w:rsid w:val="006A55C2"/>
    <w:rsid w:val="006A5E7A"/>
    <w:rsid w:val="006A61B1"/>
    <w:rsid w:val="006A67F9"/>
    <w:rsid w:val="006B1304"/>
    <w:rsid w:val="006B1C09"/>
    <w:rsid w:val="006B1ED2"/>
    <w:rsid w:val="006B2B31"/>
    <w:rsid w:val="006B3540"/>
    <w:rsid w:val="006B3578"/>
    <w:rsid w:val="006B4483"/>
    <w:rsid w:val="006B516F"/>
    <w:rsid w:val="006B5F77"/>
    <w:rsid w:val="006B63AA"/>
    <w:rsid w:val="006C014D"/>
    <w:rsid w:val="006C1318"/>
    <w:rsid w:val="006C1C57"/>
    <w:rsid w:val="006C1F0D"/>
    <w:rsid w:val="006C2022"/>
    <w:rsid w:val="006C2219"/>
    <w:rsid w:val="006C22CA"/>
    <w:rsid w:val="006C24D4"/>
    <w:rsid w:val="006C38EF"/>
    <w:rsid w:val="006C3D04"/>
    <w:rsid w:val="006C4927"/>
    <w:rsid w:val="006C4A9D"/>
    <w:rsid w:val="006C513F"/>
    <w:rsid w:val="006C5274"/>
    <w:rsid w:val="006C750A"/>
    <w:rsid w:val="006D123F"/>
    <w:rsid w:val="006D23F4"/>
    <w:rsid w:val="006D26DE"/>
    <w:rsid w:val="006D48F8"/>
    <w:rsid w:val="006D5292"/>
    <w:rsid w:val="006D70BA"/>
    <w:rsid w:val="006D77CE"/>
    <w:rsid w:val="006E039D"/>
    <w:rsid w:val="006E0841"/>
    <w:rsid w:val="006E08DB"/>
    <w:rsid w:val="006E31B0"/>
    <w:rsid w:val="006E52D8"/>
    <w:rsid w:val="006E5B2B"/>
    <w:rsid w:val="006E78AE"/>
    <w:rsid w:val="006F008F"/>
    <w:rsid w:val="006F1310"/>
    <w:rsid w:val="006F1788"/>
    <w:rsid w:val="006F1D9F"/>
    <w:rsid w:val="006F2575"/>
    <w:rsid w:val="006F3D4E"/>
    <w:rsid w:val="006F4093"/>
    <w:rsid w:val="006F675C"/>
    <w:rsid w:val="007003AA"/>
    <w:rsid w:val="00702078"/>
    <w:rsid w:val="007020C7"/>
    <w:rsid w:val="007023B6"/>
    <w:rsid w:val="00705F5E"/>
    <w:rsid w:val="007065E1"/>
    <w:rsid w:val="007079E4"/>
    <w:rsid w:val="00707B8E"/>
    <w:rsid w:val="00710B14"/>
    <w:rsid w:val="00710BD3"/>
    <w:rsid w:val="00710ED0"/>
    <w:rsid w:val="0071145C"/>
    <w:rsid w:val="00711CB6"/>
    <w:rsid w:val="007122EA"/>
    <w:rsid w:val="00712EDF"/>
    <w:rsid w:val="00714936"/>
    <w:rsid w:val="00714962"/>
    <w:rsid w:val="00716222"/>
    <w:rsid w:val="0071742A"/>
    <w:rsid w:val="00717844"/>
    <w:rsid w:val="00717D1A"/>
    <w:rsid w:val="007208DF"/>
    <w:rsid w:val="007215B7"/>
    <w:rsid w:val="00722F9C"/>
    <w:rsid w:val="00723607"/>
    <w:rsid w:val="00725289"/>
    <w:rsid w:val="007253A2"/>
    <w:rsid w:val="00725C9D"/>
    <w:rsid w:val="00725CA0"/>
    <w:rsid w:val="00726C56"/>
    <w:rsid w:val="00726CAC"/>
    <w:rsid w:val="0073029F"/>
    <w:rsid w:val="00733492"/>
    <w:rsid w:val="00733509"/>
    <w:rsid w:val="00733EF9"/>
    <w:rsid w:val="00734838"/>
    <w:rsid w:val="00734B17"/>
    <w:rsid w:val="00734DA6"/>
    <w:rsid w:val="00735B9C"/>
    <w:rsid w:val="00736559"/>
    <w:rsid w:val="00737A90"/>
    <w:rsid w:val="00740C7B"/>
    <w:rsid w:val="00740FD1"/>
    <w:rsid w:val="00743282"/>
    <w:rsid w:val="007434F5"/>
    <w:rsid w:val="00743EA6"/>
    <w:rsid w:val="00744BAB"/>
    <w:rsid w:val="00744E23"/>
    <w:rsid w:val="0074517C"/>
    <w:rsid w:val="00745795"/>
    <w:rsid w:val="007466C6"/>
    <w:rsid w:val="0074692D"/>
    <w:rsid w:val="00747D48"/>
    <w:rsid w:val="00751A42"/>
    <w:rsid w:val="00751B19"/>
    <w:rsid w:val="00751BC2"/>
    <w:rsid w:val="00751CE5"/>
    <w:rsid w:val="0075289B"/>
    <w:rsid w:val="00752E44"/>
    <w:rsid w:val="007531F3"/>
    <w:rsid w:val="00754565"/>
    <w:rsid w:val="007553A4"/>
    <w:rsid w:val="007557CE"/>
    <w:rsid w:val="0075596C"/>
    <w:rsid w:val="00756761"/>
    <w:rsid w:val="0075727F"/>
    <w:rsid w:val="00757E2B"/>
    <w:rsid w:val="007614F8"/>
    <w:rsid w:val="007622A1"/>
    <w:rsid w:val="0076288B"/>
    <w:rsid w:val="00762F42"/>
    <w:rsid w:val="00763127"/>
    <w:rsid w:val="0076321C"/>
    <w:rsid w:val="007650A0"/>
    <w:rsid w:val="0076522B"/>
    <w:rsid w:val="007654F5"/>
    <w:rsid w:val="00765565"/>
    <w:rsid w:val="00765F39"/>
    <w:rsid w:val="00766AEC"/>
    <w:rsid w:val="00766E90"/>
    <w:rsid w:val="0076794E"/>
    <w:rsid w:val="007701BB"/>
    <w:rsid w:val="007703C1"/>
    <w:rsid w:val="0077055C"/>
    <w:rsid w:val="00770680"/>
    <w:rsid w:val="00771040"/>
    <w:rsid w:val="007712B6"/>
    <w:rsid w:val="00771980"/>
    <w:rsid w:val="007733DD"/>
    <w:rsid w:val="0077341B"/>
    <w:rsid w:val="00773E98"/>
    <w:rsid w:val="007743B6"/>
    <w:rsid w:val="007755A8"/>
    <w:rsid w:val="00775DFE"/>
    <w:rsid w:val="00776089"/>
    <w:rsid w:val="00777830"/>
    <w:rsid w:val="00780DDE"/>
    <w:rsid w:val="00780E46"/>
    <w:rsid w:val="00781948"/>
    <w:rsid w:val="00781BF2"/>
    <w:rsid w:val="00781C04"/>
    <w:rsid w:val="00783354"/>
    <w:rsid w:val="00785776"/>
    <w:rsid w:val="0078577B"/>
    <w:rsid w:val="00786639"/>
    <w:rsid w:val="0078698C"/>
    <w:rsid w:val="007900A3"/>
    <w:rsid w:val="0079117E"/>
    <w:rsid w:val="00791242"/>
    <w:rsid w:val="00791269"/>
    <w:rsid w:val="00791549"/>
    <w:rsid w:val="00791900"/>
    <w:rsid w:val="00791B17"/>
    <w:rsid w:val="00791E83"/>
    <w:rsid w:val="007932A5"/>
    <w:rsid w:val="007940A2"/>
    <w:rsid w:val="00795BBE"/>
    <w:rsid w:val="007A1684"/>
    <w:rsid w:val="007A169E"/>
    <w:rsid w:val="007A282D"/>
    <w:rsid w:val="007A2AB4"/>
    <w:rsid w:val="007A2E91"/>
    <w:rsid w:val="007A3AAA"/>
    <w:rsid w:val="007A4829"/>
    <w:rsid w:val="007A4DA9"/>
    <w:rsid w:val="007A5978"/>
    <w:rsid w:val="007A5F60"/>
    <w:rsid w:val="007A6025"/>
    <w:rsid w:val="007A716D"/>
    <w:rsid w:val="007A7365"/>
    <w:rsid w:val="007A7525"/>
    <w:rsid w:val="007A7690"/>
    <w:rsid w:val="007A7827"/>
    <w:rsid w:val="007A7DAB"/>
    <w:rsid w:val="007B00F8"/>
    <w:rsid w:val="007B18DB"/>
    <w:rsid w:val="007B2C99"/>
    <w:rsid w:val="007B3D2E"/>
    <w:rsid w:val="007B3D92"/>
    <w:rsid w:val="007B406C"/>
    <w:rsid w:val="007B4845"/>
    <w:rsid w:val="007B5E76"/>
    <w:rsid w:val="007B5EC1"/>
    <w:rsid w:val="007B6526"/>
    <w:rsid w:val="007B6BEE"/>
    <w:rsid w:val="007B6C07"/>
    <w:rsid w:val="007B7008"/>
    <w:rsid w:val="007C0196"/>
    <w:rsid w:val="007C1A5A"/>
    <w:rsid w:val="007C2702"/>
    <w:rsid w:val="007C2A31"/>
    <w:rsid w:val="007C2EB2"/>
    <w:rsid w:val="007C37A9"/>
    <w:rsid w:val="007C4077"/>
    <w:rsid w:val="007C52A2"/>
    <w:rsid w:val="007C6AED"/>
    <w:rsid w:val="007C6C4B"/>
    <w:rsid w:val="007D2CC1"/>
    <w:rsid w:val="007D3649"/>
    <w:rsid w:val="007D455C"/>
    <w:rsid w:val="007D4E8D"/>
    <w:rsid w:val="007D660B"/>
    <w:rsid w:val="007D6BB0"/>
    <w:rsid w:val="007D77B9"/>
    <w:rsid w:val="007D7873"/>
    <w:rsid w:val="007D7915"/>
    <w:rsid w:val="007E0377"/>
    <w:rsid w:val="007E04FF"/>
    <w:rsid w:val="007E0980"/>
    <w:rsid w:val="007E0D95"/>
    <w:rsid w:val="007E1753"/>
    <w:rsid w:val="007E19F1"/>
    <w:rsid w:val="007E3E46"/>
    <w:rsid w:val="007E440B"/>
    <w:rsid w:val="007E44C7"/>
    <w:rsid w:val="007E4B1D"/>
    <w:rsid w:val="007E4C78"/>
    <w:rsid w:val="007E4D58"/>
    <w:rsid w:val="007E59E0"/>
    <w:rsid w:val="007E6EBE"/>
    <w:rsid w:val="007E75EF"/>
    <w:rsid w:val="007F23D5"/>
    <w:rsid w:val="007F3CC6"/>
    <w:rsid w:val="007F4160"/>
    <w:rsid w:val="007F45DD"/>
    <w:rsid w:val="007F4B63"/>
    <w:rsid w:val="007F5E41"/>
    <w:rsid w:val="007F61AB"/>
    <w:rsid w:val="00800139"/>
    <w:rsid w:val="0080149E"/>
    <w:rsid w:val="00801C2B"/>
    <w:rsid w:val="008026B4"/>
    <w:rsid w:val="0080454A"/>
    <w:rsid w:val="00804804"/>
    <w:rsid w:val="0080659D"/>
    <w:rsid w:val="008072AD"/>
    <w:rsid w:val="008072C8"/>
    <w:rsid w:val="0080797F"/>
    <w:rsid w:val="00807F58"/>
    <w:rsid w:val="00810273"/>
    <w:rsid w:val="00810B9D"/>
    <w:rsid w:val="008133EE"/>
    <w:rsid w:val="00813674"/>
    <w:rsid w:val="00813724"/>
    <w:rsid w:val="008139E4"/>
    <w:rsid w:val="00814104"/>
    <w:rsid w:val="008145E4"/>
    <w:rsid w:val="00814B13"/>
    <w:rsid w:val="00814CD1"/>
    <w:rsid w:val="0081591E"/>
    <w:rsid w:val="008168E1"/>
    <w:rsid w:val="008217A0"/>
    <w:rsid w:val="008229B3"/>
    <w:rsid w:val="00823515"/>
    <w:rsid w:val="008235C4"/>
    <w:rsid w:val="008240B7"/>
    <w:rsid w:val="008244A5"/>
    <w:rsid w:val="00824D67"/>
    <w:rsid w:val="0082523E"/>
    <w:rsid w:val="0082525B"/>
    <w:rsid w:val="00825296"/>
    <w:rsid w:val="0082611F"/>
    <w:rsid w:val="008263FA"/>
    <w:rsid w:val="008265A8"/>
    <w:rsid w:val="008266D2"/>
    <w:rsid w:val="00827ED1"/>
    <w:rsid w:val="00831443"/>
    <w:rsid w:val="008318E3"/>
    <w:rsid w:val="00831E7E"/>
    <w:rsid w:val="00833E2E"/>
    <w:rsid w:val="00834D55"/>
    <w:rsid w:val="00836660"/>
    <w:rsid w:val="0083684A"/>
    <w:rsid w:val="008379FF"/>
    <w:rsid w:val="00841F23"/>
    <w:rsid w:val="00842919"/>
    <w:rsid w:val="00843859"/>
    <w:rsid w:val="00844851"/>
    <w:rsid w:val="0084491D"/>
    <w:rsid w:val="00844BE0"/>
    <w:rsid w:val="0084559F"/>
    <w:rsid w:val="00845ADE"/>
    <w:rsid w:val="00845C9E"/>
    <w:rsid w:val="00845DB4"/>
    <w:rsid w:val="008473B2"/>
    <w:rsid w:val="00847DDD"/>
    <w:rsid w:val="008508D2"/>
    <w:rsid w:val="008509C6"/>
    <w:rsid w:val="00852F95"/>
    <w:rsid w:val="00852FC8"/>
    <w:rsid w:val="0085536D"/>
    <w:rsid w:val="00855F48"/>
    <w:rsid w:val="00856A8D"/>
    <w:rsid w:val="00856D9A"/>
    <w:rsid w:val="008579D0"/>
    <w:rsid w:val="0086040F"/>
    <w:rsid w:val="0086079B"/>
    <w:rsid w:val="008611D7"/>
    <w:rsid w:val="008625BC"/>
    <w:rsid w:val="008626A8"/>
    <w:rsid w:val="008627A3"/>
    <w:rsid w:val="00863BE8"/>
    <w:rsid w:val="0086429D"/>
    <w:rsid w:val="00864958"/>
    <w:rsid w:val="00864B98"/>
    <w:rsid w:val="00864D7D"/>
    <w:rsid w:val="008651C5"/>
    <w:rsid w:val="00865872"/>
    <w:rsid w:val="008662FD"/>
    <w:rsid w:val="0087065D"/>
    <w:rsid w:val="008727A9"/>
    <w:rsid w:val="008728F2"/>
    <w:rsid w:val="00872A5D"/>
    <w:rsid w:val="00872CCF"/>
    <w:rsid w:val="00873459"/>
    <w:rsid w:val="00873883"/>
    <w:rsid w:val="00874482"/>
    <w:rsid w:val="00874FD3"/>
    <w:rsid w:val="0087542C"/>
    <w:rsid w:val="00876364"/>
    <w:rsid w:val="00876698"/>
    <w:rsid w:val="00876B45"/>
    <w:rsid w:val="00877606"/>
    <w:rsid w:val="00877635"/>
    <w:rsid w:val="008777A9"/>
    <w:rsid w:val="008779B1"/>
    <w:rsid w:val="00880405"/>
    <w:rsid w:val="0088126A"/>
    <w:rsid w:val="00882069"/>
    <w:rsid w:val="00882481"/>
    <w:rsid w:val="00882DB9"/>
    <w:rsid w:val="00882E5E"/>
    <w:rsid w:val="0088331F"/>
    <w:rsid w:val="00884503"/>
    <w:rsid w:val="00885070"/>
    <w:rsid w:val="0088530D"/>
    <w:rsid w:val="008854F5"/>
    <w:rsid w:val="00885A8C"/>
    <w:rsid w:val="00885AB6"/>
    <w:rsid w:val="00885B65"/>
    <w:rsid w:val="00885F07"/>
    <w:rsid w:val="0088644C"/>
    <w:rsid w:val="00886964"/>
    <w:rsid w:val="00886995"/>
    <w:rsid w:val="0088788D"/>
    <w:rsid w:val="00887B03"/>
    <w:rsid w:val="0089001F"/>
    <w:rsid w:val="0089061D"/>
    <w:rsid w:val="00890BAE"/>
    <w:rsid w:val="0089112C"/>
    <w:rsid w:val="008915C6"/>
    <w:rsid w:val="00891A96"/>
    <w:rsid w:val="00891BBC"/>
    <w:rsid w:val="00891EF3"/>
    <w:rsid w:val="008948CE"/>
    <w:rsid w:val="00894A5B"/>
    <w:rsid w:val="00894EF2"/>
    <w:rsid w:val="008966B6"/>
    <w:rsid w:val="008979C3"/>
    <w:rsid w:val="00897D93"/>
    <w:rsid w:val="008A0D57"/>
    <w:rsid w:val="008A1278"/>
    <w:rsid w:val="008A12E0"/>
    <w:rsid w:val="008A1DC3"/>
    <w:rsid w:val="008A2385"/>
    <w:rsid w:val="008A2DDA"/>
    <w:rsid w:val="008A4AF3"/>
    <w:rsid w:val="008A5A69"/>
    <w:rsid w:val="008A5EAA"/>
    <w:rsid w:val="008A6159"/>
    <w:rsid w:val="008A7985"/>
    <w:rsid w:val="008A7BB4"/>
    <w:rsid w:val="008B0FC8"/>
    <w:rsid w:val="008B162E"/>
    <w:rsid w:val="008B1B31"/>
    <w:rsid w:val="008B2C4E"/>
    <w:rsid w:val="008B2C51"/>
    <w:rsid w:val="008B3D5A"/>
    <w:rsid w:val="008B4D34"/>
    <w:rsid w:val="008B4E83"/>
    <w:rsid w:val="008B5CC7"/>
    <w:rsid w:val="008B6869"/>
    <w:rsid w:val="008C0363"/>
    <w:rsid w:val="008C0437"/>
    <w:rsid w:val="008C0A81"/>
    <w:rsid w:val="008C3880"/>
    <w:rsid w:val="008C41A9"/>
    <w:rsid w:val="008C51E4"/>
    <w:rsid w:val="008C65EE"/>
    <w:rsid w:val="008C68A0"/>
    <w:rsid w:val="008C6C93"/>
    <w:rsid w:val="008C6EA4"/>
    <w:rsid w:val="008C75BE"/>
    <w:rsid w:val="008D0256"/>
    <w:rsid w:val="008D13D0"/>
    <w:rsid w:val="008D186B"/>
    <w:rsid w:val="008D22A1"/>
    <w:rsid w:val="008D3792"/>
    <w:rsid w:val="008D48B0"/>
    <w:rsid w:val="008D4ADC"/>
    <w:rsid w:val="008D4BB2"/>
    <w:rsid w:val="008D4C44"/>
    <w:rsid w:val="008D663E"/>
    <w:rsid w:val="008D66ED"/>
    <w:rsid w:val="008D7024"/>
    <w:rsid w:val="008D72D7"/>
    <w:rsid w:val="008D7983"/>
    <w:rsid w:val="008D7A74"/>
    <w:rsid w:val="008D7F03"/>
    <w:rsid w:val="008E0810"/>
    <w:rsid w:val="008E0E34"/>
    <w:rsid w:val="008E224C"/>
    <w:rsid w:val="008E2E7C"/>
    <w:rsid w:val="008E45AC"/>
    <w:rsid w:val="008E4698"/>
    <w:rsid w:val="008E563E"/>
    <w:rsid w:val="008E5928"/>
    <w:rsid w:val="008E5CE5"/>
    <w:rsid w:val="008E7C00"/>
    <w:rsid w:val="008E7F22"/>
    <w:rsid w:val="008F0E22"/>
    <w:rsid w:val="008F1B88"/>
    <w:rsid w:val="008F2B4D"/>
    <w:rsid w:val="008F2E96"/>
    <w:rsid w:val="008F37A0"/>
    <w:rsid w:val="008F3932"/>
    <w:rsid w:val="008F4317"/>
    <w:rsid w:val="008F575E"/>
    <w:rsid w:val="008F5DD8"/>
    <w:rsid w:val="008F6384"/>
    <w:rsid w:val="008F71AB"/>
    <w:rsid w:val="008F7659"/>
    <w:rsid w:val="008F7BB8"/>
    <w:rsid w:val="009000EB"/>
    <w:rsid w:val="0090040B"/>
    <w:rsid w:val="009015FC"/>
    <w:rsid w:val="00901AE3"/>
    <w:rsid w:val="00901B82"/>
    <w:rsid w:val="00902BBB"/>
    <w:rsid w:val="00902E98"/>
    <w:rsid w:val="00903064"/>
    <w:rsid w:val="00903075"/>
    <w:rsid w:val="00903569"/>
    <w:rsid w:val="0090405A"/>
    <w:rsid w:val="009044AB"/>
    <w:rsid w:val="009065CA"/>
    <w:rsid w:val="0090691A"/>
    <w:rsid w:val="009075CE"/>
    <w:rsid w:val="00911366"/>
    <w:rsid w:val="009119FD"/>
    <w:rsid w:val="0091204B"/>
    <w:rsid w:val="009141E8"/>
    <w:rsid w:val="00914465"/>
    <w:rsid w:val="00914936"/>
    <w:rsid w:val="009159FC"/>
    <w:rsid w:val="00915BB6"/>
    <w:rsid w:val="00915E38"/>
    <w:rsid w:val="00916541"/>
    <w:rsid w:val="009205F2"/>
    <w:rsid w:val="00921091"/>
    <w:rsid w:val="0092133C"/>
    <w:rsid w:val="009233E9"/>
    <w:rsid w:val="00923EBF"/>
    <w:rsid w:val="00923F11"/>
    <w:rsid w:val="0092465F"/>
    <w:rsid w:val="00924742"/>
    <w:rsid w:val="00925AD3"/>
    <w:rsid w:val="00925BC8"/>
    <w:rsid w:val="00925FA3"/>
    <w:rsid w:val="00927569"/>
    <w:rsid w:val="009279AC"/>
    <w:rsid w:val="00927D73"/>
    <w:rsid w:val="00927EBC"/>
    <w:rsid w:val="009309A2"/>
    <w:rsid w:val="00931C65"/>
    <w:rsid w:val="00933A69"/>
    <w:rsid w:val="00934912"/>
    <w:rsid w:val="00934A47"/>
    <w:rsid w:val="00934E24"/>
    <w:rsid w:val="00934FA1"/>
    <w:rsid w:val="009350E5"/>
    <w:rsid w:val="009351F7"/>
    <w:rsid w:val="00935708"/>
    <w:rsid w:val="009408F0"/>
    <w:rsid w:val="00940CAF"/>
    <w:rsid w:val="00941031"/>
    <w:rsid w:val="009412AF"/>
    <w:rsid w:val="009413F1"/>
    <w:rsid w:val="00941AE7"/>
    <w:rsid w:val="00941D99"/>
    <w:rsid w:val="00943A44"/>
    <w:rsid w:val="00943D06"/>
    <w:rsid w:val="00944ACB"/>
    <w:rsid w:val="00944C75"/>
    <w:rsid w:val="009450B1"/>
    <w:rsid w:val="00945583"/>
    <w:rsid w:val="00945982"/>
    <w:rsid w:val="00945A88"/>
    <w:rsid w:val="00945BBC"/>
    <w:rsid w:val="0094721A"/>
    <w:rsid w:val="00947623"/>
    <w:rsid w:val="009476FB"/>
    <w:rsid w:val="00947E54"/>
    <w:rsid w:val="0095062A"/>
    <w:rsid w:val="00950655"/>
    <w:rsid w:val="009510E4"/>
    <w:rsid w:val="009516BC"/>
    <w:rsid w:val="00952472"/>
    <w:rsid w:val="00952FA3"/>
    <w:rsid w:val="00954DBD"/>
    <w:rsid w:val="00955766"/>
    <w:rsid w:val="009557C7"/>
    <w:rsid w:val="00955CFE"/>
    <w:rsid w:val="00956D1A"/>
    <w:rsid w:val="00956E85"/>
    <w:rsid w:val="00957904"/>
    <w:rsid w:val="0095791E"/>
    <w:rsid w:val="00960E48"/>
    <w:rsid w:val="00960EF5"/>
    <w:rsid w:val="009610BC"/>
    <w:rsid w:val="00963D1C"/>
    <w:rsid w:val="009646F2"/>
    <w:rsid w:val="009647CE"/>
    <w:rsid w:val="00965755"/>
    <w:rsid w:val="00966E77"/>
    <w:rsid w:val="009675F6"/>
    <w:rsid w:val="00967731"/>
    <w:rsid w:val="00967800"/>
    <w:rsid w:val="00967A1E"/>
    <w:rsid w:val="00970F60"/>
    <w:rsid w:val="00970FBF"/>
    <w:rsid w:val="00971A80"/>
    <w:rsid w:val="00971B93"/>
    <w:rsid w:val="009736AB"/>
    <w:rsid w:val="00976141"/>
    <w:rsid w:val="009768BA"/>
    <w:rsid w:val="00976989"/>
    <w:rsid w:val="00976AD2"/>
    <w:rsid w:val="00977A56"/>
    <w:rsid w:val="009808C6"/>
    <w:rsid w:val="00981CB8"/>
    <w:rsid w:val="009821EF"/>
    <w:rsid w:val="00983105"/>
    <w:rsid w:val="009845CF"/>
    <w:rsid w:val="0098472F"/>
    <w:rsid w:val="00984EDA"/>
    <w:rsid w:val="00986C90"/>
    <w:rsid w:val="0099072A"/>
    <w:rsid w:val="0099087B"/>
    <w:rsid w:val="0099152F"/>
    <w:rsid w:val="009916B7"/>
    <w:rsid w:val="00991F63"/>
    <w:rsid w:val="009924CF"/>
    <w:rsid w:val="0099348F"/>
    <w:rsid w:val="00994DDB"/>
    <w:rsid w:val="0099631F"/>
    <w:rsid w:val="00996D02"/>
    <w:rsid w:val="009A02BF"/>
    <w:rsid w:val="009A124C"/>
    <w:rsid w:val="009A15B2"/>
    <w:rsid w:val="009A33F6"/>
    <w:rsid w:val="009A38BE"/>
    <w:rsid w:val="009A3924"/>
    <w:rsid w:val="009A6475"/>
    <w:rsid w:val="009B01CB"/>
    <w:rsid w:val="009B04BC"/>
    <w:rsid w:val="009B1184"/>
    <w:rsid w:val="009B1EE2"/>
    <w:rsid w:val="009B2DAA"/>
    <w:rsid w:val="009B3F4E"/>
    <w:rsid w:val="009B4CAD"/>
    <w:rsid w:val="009C0150"/>
    <w:rsid w:val="009C068A"/>
    <w:rsid w:val="009C0777"/>
    <w:rsid w:val="009C396E"/>
    <w:rsid w:val="009C3CAE"/>
    <w:rsid w:val="009C3D19"/>
    <w:rsid w:val="009C3D7F"/>
    <w:rsid w:val="009C450B"/>
    <w:rsid w:val="009C52F9"/>
    <w:rsid w:val="009C6FB2"/>
    <w:rsid w:val="009C73AC"/>
    <w:rsid w:val="009D0250"/>
    <w:rsid w:val="009D0405"/>
    <w:rsid w:val="009D0BD1"/>
    <w:rsid w:val="009D147C"/>
    <w:rsid w:val="009D1CCF"/>
    <w:rsid w:val="009D23CC"/>
    <w:rsid w:val="009D249B"/>
    <w:rsid w:val="009D2EEB"/>
    <w:rsid w:val="009D3398"/>
    <w:rsid w:val="009D4256"/>
    <w:rsid w:val="009D4D24"/>
    <w:rsid w:val="009D4E95"/>
    <w:rsid w:val="009D57F0"/>
    <w:rsid w:val="009D5A13"/>
    <w:rsid w:val="009D6292"/>
    <w:rsid w:val="009D7E27"/>
    <w:rsid w:val="009D7EF3"/>
    <w:rsid w:val="009E0EE8"/>
    <w:rsid w:val="009E119B"/>
    <w:rsid w:val="009E3934"/>
    <w:rsid w:val="009E39A6"/>
    <w:rsid w:val="009E5FD0"/>
    <w:rsid w:val="009E652B"/>
    <w:rsid w:val="009E7F9D"/>
    <w:rsid w:val="009F08B0"/>
    <w:rsid w:val="009F0C7D"/>
    <w:rsid w:val="009F1F87"/>
    <w:rsid w:val="009F24E8"/>
    <w:rsid w:val="009F2941"/>
    <w:rsid w:val="009F5452"/>
    <w:rsid w:val="009F67A3"/>
    <w:rsid w:val="009F696A"/>
    <w:rsid w:val="009F70F4"/>
    <w:rsid w:val="009F7627"/>
    <w:rsid w:val="009F7810"/>
    <w:rsid w:val="009F787E"/>
    <w:rsid w:val="009F7A5D"/>
    <w:rsid w:val="009F7AF2"/>
    <w:rsid w:val="00A00554"/>
    <w:rsid w:val="00A005D9"/>
    <w:rsid w:val="00A00B0B"/>
    <w:rsid w:val="00A01053"/>
    <w:rsid w:val="00A0161E"/>
    <w:rsid w:val="00A01CD5"/>
    <w:rsid w:val="00A01DE3"/>
    <w:rsid w:val="00A021F7"/>
    <w:rsid w:val="00A023C9"/>
    <w:rsid w:val="00A02CA2"/>
    <w:rsid w:val="00A03E55"/>
    <w:rsid w:val="00A05426"/>
    <w:rsid w:val="00A05617"/>
    <w:rsid w:val="00A056F3"/>
    <w:rsid w:val="00A05E65"/>
    <w:rsid w:val="00A066B8"/>
    <w:rsid w:val="00A068E8"/>
    <w:rsid w:val="00A06B43"/>
    <w:rsid w:val="00A0717C"/>
    <w:rsid w:val="00A07A01"/>
    <w:rsid w:val="00A10E8D"/>
    <w:rsid w:val="00A115B8"/>
    <w:rsid w:val="00A1165E"/>
    <w:rsid w:val="00A11EBA"/>
    <w:rsid w:val="00A12425"/>
    <w:rsid w:val="00A140FC"/>
    <w:rsid w:val="00A14733"/>
    <w:rsid w:val="00A1497D"/>
    <w:rsid w:val="00A15078"/>
    <w:rsid w:val="00A150A7"/>
    <w:rsid w:val="00A154B7"/>
    <w:rsid w:val="00A15B1C"/>
    <w:rsid w:val="00A16075"/>
    <w:rsid w:val="00A209C5"/>
    <w:rsid w:val="00A216D0"/>
    <w:rsid w:val="00A21D9E"/>
    <w:rsid w:val="00A22608"/>
    <w:rsid w:val="00A226AB"/>
    <w:rsid w:val="00A22AFB"/>
    <w:rsid w:val="00A22F8A"/>
    <w:rsid w:val="00A231BB"/>
    <w:rsid w:val="00A24291"/>
    <w:rsid w:val="00A25B14"/>
    <w:rsid w:val="00A27096"/>
    <w:rsid w:val="00A27D06"/>
    <w:rsid w:val="00A3028C"/>
    <w:rsid w:val="00A30841"/>
    <w:rsid w:val="00A312C8"/>
    <w:rsid w:val="00A31DC0"/>
    <w:rsid w:val="00A32179"/>
    <w:rsid w:val="00A32DFC"/>
    <w:rsid w:val="00A333C7"/>
    <w:rsid w:val="00A335D2"/>
    <w:rsid w:val="00A34405"/>
    <w:rsid w:val="00A34AB3"/>
    <w:rsid w:val="00A3555B"/>
    <w:rsid w:val="00A358F3"/>
    <w:rsid w:val="00A35FCA"/>
    <w:rsid w:val="00A370F1"/>
    <w:rsid w:val="00A3775C"/>
    <w:rsid w:val="00A37B3B"/>
    <w:rsid w:val="00A40130"/>
    <w:rsid w:val="00A40DD5"/>
    <w:rsid w:val="00A41464"/>
    <w:rsid w:val="00A414C3"/>
    <w:rsid w:val="00A41FB5"/>
    <w:rsid w:val="00A43E5C"/>
    <w:rsid w:val="00A43F0D"/>
    <w:rsid w:val="00A43FB5"/>
    <w:rsid w:val="00A4434F"/>
    <w:rsid w:val="00A45388"/>
    <w:rsid w:val="00A45643"/>
    <w:rsid w:val="00A46E25"/>
    <w:rsid w:val="00A50F5A"/>
    <w:rsid w:val="00A5101E"/>
    <w:rsid w:val="00A51459"/>
    <w:rsid w:val="00A52393"/>
    <w:rsid w:val="00A524FF"/>
    <w:rsid w:val="00A530CC"/>
    <w:rsid w:val="00A555EA"/>
    <w:rsid w:val="00A564C9"/>
    <w:rsid w:val="00A56FAB"/>
    <w:rsid w:val="00A57A75"/>
    <w:rsid w:val="00A6003E"/>
    <w:rsid w:val="00A604F4"/>
    <w:rsid w:val="00A60FD9"/>
    <w:rsid w:val="00A61241"/>
    <w:rsid w:val="00A61C05"/>
    <w:rsid w:val="00A61EA9"/>
    <w:rsid w:val="00A6387D"/>
    <w:rsid w:val="00A64003"/>
    <w:rsid w:val="00A6618F"/>
    <w:rsid w:val="00A66709"/>
    <w:rsid w:val="00A66B9E"/>
    <w:rsid w:val="00A67ED5"/>
    <w:rsid w:val="00A71B53"/>
    <w:rsid w:val="00A726C7"/>
    <w:rsid w:val="00A7273D"/>
    <w:rsid w:val="00A7330C"/>
    <w:rsid w:val="00A73E8C"/>
    <w:rsid w:val="00A74DE2"/>
    <w:rsid w:val="00A763F0"/>
    <w:rsid w:val="00A76D40"/>
    <w:rsid w:val="00A76D63"/>
    <w:rsid w:val="00A76DA5"/>
    <w:rsid w:val="00A76F82"/>
    <w:rsid w:val="00A777A8"/>
    <w:rsid w:val="00A77852"/>
    <w:rsid w:val="00A80637"/>
    <w:rsid w:val="00A8332C"/>
    <w:rsid w:val="00A839AB"/>
    <w:rsid w:val="00A83B43"/>
    <w:rsid w:val="00A83C63"/>
    <w:rsid w:val="00A8461C"/>
    <w:rsid w:val="00A8617A"/>
    <w:rsid w:val="00A90199"/>
    <w:rsid w:val="00A927F0"/>
    <w:rsid w:val="00A92CA4"/>
    <w:rsid w:val="00A92FFA"/>
    <w:rsid w:val="00A94164"/>
    <w:rsid w:val="00A95D37"/>
    <w:rsid w:val="00A97CE7"/>
    <w:rsid w:val="00AA0912"/>
    <w:rsid w:val="00AA0FCF"/>
    <w:rsid w:val="00AA1779"/>
    <w:rsid w:val="00AA1865"/>
    <w:rsid w:val="00AA36B3"/>
    <w:rsid w:val="00AA6357"/>
    <w:rsid w:val="00AA7BDC"/>
    <w:rsid w:val="00AA7E56"/>
    <w:rsid w:val="00AB04C4"/>
    <w:rsid w:val="00AB16F3"/>
    <w:rsid w:val="00AB18BE"/>
    <w:rsid w:val="00AB35F5"/>
    <w:rsid w:val="00AB440E"/>
    <w:rsid w:val="00AB47C4"/>
    <w:rsid w:val="00AB4ADD"/>
    <w:rsid w:val="00AB5702"/>
    <w:rsid w:val="00AB5B8D"/>
    <w:rsid w:val="00AB7310"/>
    <w:rsid w:val="00AB7D61"/>
    <w:rsid w:val="00AC062D"/>
    <w:rsid w:val="00AC1223"/>
    <w:rsid w:val="00AC1F0B"/>
    <w:rsid w:val="00AC25CB"/>
    <w:rsid w:val="00AC269D"/>
    <w:rsid w:val="00AC2AEE"/>
    <w:rsid w:val="00AC2E72"/>
    <w:rsid w:val="00AC342F"/>
    <w:rsid w:val="00AC3677"/>
    <w:rsid w:val="00AC37C3"/>
    <w:rsid w:val="00AC665A"/>
    <w:rsid w:val="00AD01C6"/>
    <w:rsid w:val="00AD0221"/>
    <w:rsid w:val="00AD224F"/>
    <w:rsid w:val="00AD2357"/>
    <w:rsid w:val="00AD2494"/>
    <w:rsid w:val="00AD272D"/>
    <w:rsid w:val="00AD2E53"/>
    <w:rsid w:val="00AD430A"/>
    <w:rsid w:val="00AD4767"/>
    <w:rsid w:val="00AD528B"/>
    <w:rsid w:val="00AD5FC3"/>
    <w:rsid w:val="00AD64E8"/>
    <w:rsid w:val="00AD6E7D"/>
    <w:rsid w:val="00AD6FF7"/>
    <w:rsid w:val="00AD7565"/>
    <w:rsid w:val="00AD77DE"/>
    <w:rsid w:val="00AE0562"/>
    <w:rsid w:val="00AE190D"/>
    <w:rsid w:val="00AE3388"/>
    <w:rsid w:val="00AE38A4"/>
    <w:rsid w:val="00AE3A26"/>
    <w:rsid w:val="00AE4351"/>
    <w:rsid w:val="00AE4E88"/>
    <w:rsid w:val="00AE4F0E"/>
    <w:rsid w:val="00AE5CF2"/>
    <w:rsid w:val="00AE5E2F"/>
    <w:rsid w:val="00AE5F49"/>
    <w:rsid w:val="00AE72DA"/>
    <w:rsid w:val="00AE789E"/>
    <w:rsid w:val="00AE7C97"/>
    <w:rsid w:val="00AF00B2"/>
    <w:rsid w:val="00AF035D"/>
    <w:rsid w:val="00AF075B"/>
    <w:rsid w:val="00AF1287"/>
    <w:rsid w:val="00AF1518"/>
    <w:rsid w:val="00AF16A5"/>
    <w:rsid w:val="00AF25F9"/>
    <w:rsid w:val="00AF2924"/>
    <w:rsid w:val="00AF2AD0"/>
    <w:rsid w:val="00AF2D2E"/>
    <w:rsid w:val="00AF5159"/>
    <w:rsid w:val="00AF5295"/>
    <w:rsid w:val="00AF5516"/>
    <w:rsid w:val="00AF5C59"/>
    <w:rsid w:val="00AF5E75"/>
    <w:rsid w:val="00AF6A50"/>
    <w:rsid w:val="00B00B09"/>
    <w:rsid w:val="00B0164A"/>
    <w:rsid w:val="00B027BD"/>
    <w:rsid w:val="00B02B42"/>
    <w:rsid w:val="00B02E97"/>
    <w:rsid w:val="00B031B0"/>
    <w:rsid w:val="00B035E7"/>
    <w:rsid w:val="00B03E46"/>
    <w:rsid w:val="00B04A7D"/>
    <w:rsid w:val="00B05671"/>
    <w:rsid w:val="00B05762"/>
    <w:rsid w:val="00B05A36"/>
    <w:rsid w:val="00B06280"/>
    <w:rsid w:val="00B06E52"/>
    <w:rsid w:val="00B071B4"/>
    <w:rsid w:val="00B07804"/>
    <w:rsid w:val="00B106B5"/>
    <w:rsid w:val="00B1087A"/>
    <w:rsid w:val="00B1143F"/>
    <w:rsid w:val="00B125EF"/>
    <w:rsid w:val="00B12BAE"/>
    <w:rsid w:val="00B12F8F"/>
    <w:rsid w:val="00B1307D"/>
    <w:rsid w:val="00B1333B"/>
    <w:rsid w:val="00B1368F"/>
    <w:rsid w:val="00B136B8"/>
    <w:rsid w:val="00B138FD"/>
    <w:rsid w:val="00B13DF4"/>
    <w:rsid w:val="00B151AC"/>
    <w:rsid w:val="00B16E1A"/>
    <w:rsid w:val="00B179BF"/>
    <w:rsid w:val="00B20DE7"/>
    <w:rsid w:val="00B21748"/>
    <w:rsid w:val="00B2231E"/>
    <w:rsid w:val="00B232F1"/>
    <w:rsid w:val="00B23F1C"/>
    <w:rsid w:val="00B2441F"/>
    <w:rsid w:val="00B24AC2"/>
    <w:rsid w:val="00B26A2E"/>
    <w:rsid w:val="00B26D1A"/>
    <w:rsid w:val="00B274B3"/>
    <w:rsid w:val="00B30525"/>
    <w:rsid w:val="00B306F1"/>
    <w:rsid w:val="00B31EA7"/>
    <w:rsid w:val="00B33D0F"/>
    <w:rsid w:val="00B358EB"/>
    <w:rsid w:val="00B37255"/>
    <w:rsid w:val="00B37940"/>
    <w:rsid w:val="00B37C08"/>
    <w:rsid w:val="00B40276"/>
    <w:rsid w:val="00B405D3"/>
    <w:rsid w:val="00B40D73"/>
    <w:rsid w:val="00B40DCF"/>
    <w:rsid w:val="00B40E61"/>
    <w:rsid w:val="00B4140F"/>
    <w:rsid w:val="00B427FB"/>
    <w:rsid w:val="00B429F0"/>
    <w:rsid w:val="00B43D47"/>
    <w:rsid w:val="00B43E87"/>
    <w:rsid w:val="00B44C8B"/>
    <w:rsid w:val="00B44E89"/>
    <w:rsid w:val="00B474B8"/>
    <w:rsid w:val="00B47C4C"/>
    <w:rsid w:val="00B47FBB"/>
    <w:rsid w:val="00B50A34"/>
    <w:rsid w:val="00B51E6B"/>
    <w:rsid w:val="00B52A96"/>
    <w:rsid w:val="00B52AF0"/>
    <w:rsid w:val="00B53837"/>
    <w:rsid w:val="00B53D52"/>
    <w:rsid w:val="00B53EC5"/>
    <w:rsid w:val="00B5407C"/>
    <w:rsid w:val="00B542FB"/>
    <w:rsid w:val="00B544C4"/>
    <w:rsid w:val="00B558FB"/>
    <w:rsid w:val="00B56031"/>
    <w:rsid w:val="00B560EC"/>
    <w:rsid w:val="00B56E58"/>
    <w:rsid w:val="00B57F7B"/>
    <w:rsid w:val="00B60BE7"/>
    <w:rsid w:val="00B61D1C"/>
    <w:rsid w:val="00B62351"/>
    <w:rsid w:val="00B62D1D"/>
    <w:rsid w:val="00B62FE2"/>
    <w:rsid w:val="00B636CF"/>
    <w:rsid w:val="00B636EB"/>
    <w:rsid w:val="00B64922"/>
    <w:rsid w:val="00B64DCF"/>
    <w:rsid w:val="00B64F9D"/>
    <w:rsid w:val="00B657B2"/>
    <w:rsid w:val="00B67224"/>
    <w:rsid w:val="00B676F2"/>
    <w:rsid w:val="00B705BE"/>
    <w:rsid w:val="00B72071"/>
    <w:rsid w:val="00B7238C"/>
    <w:rsid w:val="00B735AE"/>
    <w:rsid w:val="00B73DE6"/>
    <w:rsid w:val="00B7423A"/>
    <w:rsid w:val="00B749B8"/>
    <w:rsid w:val="00B7585B"/>
    <w:rsid w:val="00B76D4A"/>
    <w:rsid w:val="00B76E13"/>
    <w:rsid w:val="00B7711E"/>
    <w:rsid w:val="00B77E54"/>
    <w:rsid w:val="00B806AA"/>
    <w:rsid w:val="00B80D80"/>
    <w:rsid w:val="00B8161A"/>
    <w:rsid w:val="00B819CD"/>
    <w:rsid w:val="00B81C12"/>
    <w:rsid w:val="00B846F1"/>
    <w:rsid w:val="00B84D7F"/>
    <w:rsid w:val="00B850DC"/>
    <w:rsid w:val="00B86238"/>
    <w:rsid w:val="00B86366"/>
    <w:rsid w:val="00B8684A"/>
    <w:rsid w:val="00B86D70"/>
    <w:rsid w:val="00B87A96"/>
    <w:rsid w:val="00B910DD"/>
    <w:rsid w:val="00B91407"/>
    <w:rsid w:val="00B91734"/>
    <w:rsid w:val="00B919D1"/>
    <w:rsid w:val="00B92107"/>
    <w:rsid w:val="00B931E7"/>
    <w:rsid w:val="00B93416"/>
    <w:rsid w:val="00B93746"/>
    <w:rsid w:val="00B93AB7"/>
    <w:rsid w:val="00B93CA7"/>
    <w:rsid w:val="00B94098"/>
    <w:rsid w:val="00B94325"/>
    <w:rsid w:val="00B94353"/>
    <w:rsid w:val="00B952A4"/>
    <w:rsid w:val="00B95553"/>
    <w:rsid w:val="00B9557A"/>
    <w:rsid w:val="00B95625"/>
    <w:rsid w:val="00B95A41"/>
    <w:rsid w:val="00B960A8"/>
    <w:rsid w:val="00B96B16"/>
    <w:rsid w:val="00BA1A6D"/>
    <w:rsid w:val="00BA2FDE"/>
    <w:rsid w:val="00BA34F5"/>
    <w:rsid w:val="00BA3AB3"/>
    <w:rsid w:val="00BA3B99"/>
    <w:rsid w:val="00BA3BA9"/>
    <w:rsid w:val="00BA3F3E"/>
    <w:rsid w:val="00BA43CD"/>
    <w:rsid w:val="00BA4914"/>
    <w:rsid w:val="00BA4940"/>
    <w:rsid w:val="00BA524D"/>
    <w:rsid w:val="00BA5650"/>
    <w:rsid w:val="00BA5BF0"/>
    <w:rsid w:val="00BA5D3D"/>
    <w:rsid w:val="00BA5EFE"/>
    <w:rsid w:val="00BA6D78"/>
    <w:rsid w:val="00BA776D"/>
    <w:rsid w:val="00BB01BC"/>
    <w:rsid w:val="00BB04B4"/>
    <w:rsid w:val="00BB1BF4"/>
    <w:rsid w:val="00BB1FB9"/>
    <w:rsid w:val="00BB2A9D"/>
    <w:rsid w:val="00BB3BC3"/>
    <w:rsid w:val="00BB4CAD"/>
    <w:rsid w:val="00BB4FAF"/>
    <w:rsid w:val="00BB56A0"/>
    <w:rsid w:val="00BB5D51"/>
    <w:rsid w:val="00BB770D"/>
    <w:rsid w:val="00BC3F19"/>
    <w:rsid w:val="00BC4B08"/>
    <w:rsid w:val="00BC5401"/>
    <w:rsid w:val="00BC7103"/>
    <w:rsid w:val="00BC772F"/>
    <w:rsid w:val="00BD0581"/>
    <w:rsid w:val="00BD1B56"/>
    <w:rsid w:val="00BD51F5"/>
    <w:rsid w:val="00BD6D0D"/>
    <w:rsid w:val="00BD71BB"/>
    <w:rsid w:val="00BE10B7"/>
    <w:rsid w:val="00BE1DBB"/>
    <w:rsid w:val="00BE29D0"/>
    <w:rsid w:val="00BE2DFB"/>
    <w:rsid w:val="00BE4202"/>
    <w:rsid w:val="00BE4849"/>
    <w:rsid w:val="00BE69B5"/>
    <w:rsid w:val="00BE6C61"/>
    <w:rsid w:val="00BE72AF"/>
    <w:rsid w:val="00BE745F"/>
    <w:rsid w:val="00BE7E6A"/>
    <w:rsid w:val="00BE7F5B"/>
    <w:rsid w:val="00BF08E6"/>
    <w:rsid w:val="00BF107F"/>
    <w:rsid w:val="00BF135B"/>
    <w:rsid w:val="00BF1A91"/>
    <w:rsid w:val="00BF2922"/>
    <w:rsid w:val="00BF3809"/>
    <w:rsid w:val="00BF5586"/>
    <w:rsid w:val="00BF5B13"/>
    <w:rsid w:val="00BF7625"/>
    <w:rsid w:val="00C00C62"/>
    <w:rsid w:val="00C011C5"/>
    <w:rsid w:val="00C01B35"/>
    <w:rsid w:val="00C01C0C"/>
    <w:rsid w:val="00C021C7"/>
    <w:rsid w:val="00C031AA"/>
    <w:rsid w:val="00C0341E"/>
    <w:rsid w:val="00C03BB6"/>
    <w:rsid w:val="00C0478A"/>
    <w:rsid w:val="00C048F8"/>
    <w:rsid w:val="00C04CBB"/>
    <w:rsid w:val="00C052A3"/>
    <w:rsid w:val="00C10286"/>
    <w:rsid w:val="00C10B9C"/>
    <w:rsid w:val="00C10C7A"/>
    <w:rsid w:val="00C11E42"/>
    <w:rsid w:val="00C12790"/>
    <w:rsid w:val="00C12FE8"/>
    <w:rsid w:val="00C13A38"/>
    <w:rsid w:val="00C13CA0"/>
    <w:rsid w:val="00C14036"/>
    <w:rsid w:val="00C14ECC"/>
    <w:rsid w:val="00C151B8"/>
    <w:rsid w:val="00C164D8"/>
    <w:rsid w:val="00C1745C"/>
    <w:rsid w:val="00C202A8"/>
    <w:rsid w:val="00C208EA"/>
    <w:rsid w:val="00C20CCF"/>
    <w:rsid w:val="00C21BE5"/>
    <w:rsid w:val="00C21E5F"/>
    <w:rsid w:val="00C22943"/>
    <w:rsid w:val="00C22DBD"/>
    <w:rsid w:val="00C23DB8"/>
    <w:rsid w:val="00C25062"/>
    <w:rsid w:val="00C26AE8"/>
    <w:rsid w:val="00C26F8D"/>
    <w:rsid w:val="00C27CBF"/>
    <w:rsid w:val="00C27E81"/>
    <w:rsid w:val="00C31027"/>
    <w:rsid w:val="00C32952"/>
    <w:rsid w:val="00C33088"/>
    <w:rsid w:val="00C339C8"/>
    <w:rsid w:val="00C345F0"/>
    <w:rsid w:val="00C36046"/>
    <w:rsid w:val="00C3606A"/>
    <w:rsid w:val="00C367D4"/>
    <w:rsid w:val="00C36C74"/>
    <w:rsid w:val="00C37A22"/>
    <w:rsid w:val="00C40861"/>
    <w:rsid w:val="00C40C3D"/>
    <w:rsid w:val="00C421F3"/>
    <w:rsid w:val="00C42500"/>
    <w:rsid w:val="00C42B78"/>
    <w:rsid w:val="00C43B16"/>
    <w:rsid w:val="00C43C7B"/>
    <w:rsid w:val="00C4418B"/>
    <w:rsid w:val="00C447CE"/>
    <w:rsid w:val="00C44FB6"/>
    <w:rsid w:val="00C457E6"/>
    <w:rsid w:val="00C468F0"/>
    <w:rsid w:val="00C469D0"/>
    <w:rsid w:val="00C46CCF"/>
    <w:rsid w:val="00C46DDC"/>
    <w:rsid w:val="00C476B9"/>
    <w:rsid w:val="00C47B73"/>
    <w:rsid w:val="00C47CDF"/>
    <w:rsid w:val="00C47DFB"/>
    <w:rsid w:val="00C5030F"/>
    <w:rsid w:val="00C510CB"/>
    <w:rsid w:val="00C513A1"/>
    <w:rsid w:val="00C5144F"/>
    <w:rsid w:val="00C51786"/>
    <w:rsid w:val="00C518C0"/>
    <w:rsid w:val="00C52C97"/>
    <w:rsid w:val="00C52F58"/>
    <w:rsid w:val="00C539E3"/>
    <w:rsid w:val="00C54D33"/>
    <w:rsid w:val="00C54F1E"/>
    <w:rsid w:val="00C55214"/>
    <w:rsid w:val="00C5523C"/>
    <w:rsid w:val="00C558EA"/>
    <w:rsid w:val="00C558FB"/>
    <w:rsid w:val="00C55A88"/>
    <w:rsid w:val="00C55F32"/>
    <w:rsid w:val="00C5603F"/>
    <w:rsid w:val="00C57648"/>
    <w:rsid w:val="00C60983"/>
    <w:rsid w:val="00C6148A"/>
    <w:rsid w:val="00C617BE"/>
    <w:rsid w:val="00C62450"/>
    <w:rsid w:val="00C64FA5"/>
    <w:rsid w:val="00C64FE4"/>
    <w:rsid w:val="00C6507B"/>
    <w:rsid w:val="00C65C92"/>
    <w:rsid w:val="00C676F7"/>
    <w:rsid w:val="00C70137"/>
    <w:rsid w:val="00C701FE"/>
    <w:rsid w:val="00C7049D"/>
    <w:rsid w:val="00C7081C"/>
    <w:rsid w:val="00C7101D"/>
    <w:rsid w:val="00C71587"/>
    <w:rsid w:val="00C7187E"/>
    <w:rsid w:val="00C72399"/>
    <w:rsid w:val="00C729C2"/>
    <w:rsid w:val="00C74880"/>
    <w:rsid w:val="00C7537F"/>
    <w:rsid w:val="00C75389"/>
    <w:rsid w:val="00C75CE7"/>
    <w:rsid w:val="00C75E6C"/>
    <w:rsid w:val="00C7658C"/>
    <w:rsid w:val="00C77E38"/>
    <w:rsid w:val="00C80424"/>
    <w:rsid w:val="00C806A1"/>
    <w:rsid w:val="00C812ED"/>
    <w:rsid w:val="00C827DD"/>
    <w:rsid w:val="00C82CEB"/>
    <w:rsid w:val="00C834BE"/>
    <w:rsid w:val="00C8537A"/>
    <w:rsid w:val="00C86CD6"/>
    <w:rsid w:val="00C912E5"/>
    <w:rsid w:val="00C923C5"/>
    <w:rsid w:val="00C930F1"/>
    <w:rsid w:val="00C934A0"/>
    <w:rsid w:val="00C93600"/>
    <w:rsid w:val="00C941C1"/>
    <w:rsid w:val="00C94321"/>
    <w:rsid w:val="00C94572"/>
    <w:rsid w:val="00C948BA"/>
    <w:rsid w:val="00C952EE"/>
    <w:rsid w:val="00C958E0"/>
    <w:rsid w:val="00C96439"/>
    <w:rsid w:val="00C9646B"/>
    <w:rsid w:val="00C96B39"/>
    <w:rsid w:val="00C96FB8"/>
    <w:rsid w:val="00CA1D13"/>
    <w:rsid w:val="00CA2571"/>
    <w:rsid w:val="00CA2D78"/>
    <w:rsid w:val="00CA3230"/>
    <w:rsid w:val="00CA3901"/>
    <w:rsid w:val="00CA3DD6"/>
    <w:rsid w:val="00CA44AB"/>
    <w:rsid w:val="00CA48EE"/>
    <w:rsid w:val="00CA4B18"/>
    <w:rsid w:val="00CA529B"/>
    <w:rsid w:val="00CA5683"/>
    <w:rsid w:val="00CA60F5"/>
    <w:rsid w:val="00CA6AFD"/>
    <w:rsid w:val="00CA7586"/>
    <w:rsid w:val="00CA766C"/>
    <w:rsid w:val="00CB050D"/>
    <w:rsid w:val="00CB08BA"/>
    <w:rsid w:val="00CB156C"/>
    <w:rsid w:val="00CB16F0"/>
    <w:rsid w:val="00CB1B9B"/>
    <w:rsid w:val="00CB1DD3"/>
    <w:rsid w:val="00CB2791"/>
    <w:rsid w:val="00CB299B"/>
    <w:rsid w:val="00CB34C7"/>
    <w:rsid w:val="00CB3667"/>
    <w:rsid w:val="00CB3678"/>
    <w:rsid w:val="00CB4123"/>
    <w:rsid w:val="00CB46D9"/>
    <w:rsid w:val="00CB4CBF"/>
    <w:rsid w:val="00CB5231"/>
    <w:rsid w:val="00CB564F"/>
    <w:rsid w:val="00CB61A5"/>
    <w:rsid w:val="00CB6F3B"/>
    <w:rsid w:val="00CB765A"/>
    <w:rsid w:val="00CC042A"/>
    <w:rsid w:val="00CC043B"/>
    <w:rsid w:val="00CC057E"/>
    <w:rsid w:val="00CC0582"/>
    <w:rsid w:val="00CC1AD5"/>
    <w:rsid w:val="00CC1DE5"/>
    <w:rsid w:val="00CC24C1"/>
    <w:rsid w:val="00CC2802"/>
    <w:rsid w:val="00CC2AEA"/>
    <w:rsid w:val="00CC2ED5"/>
    <w:rsid w:val="00CC2FFF"/>
    <w:rsid w:val="00CC3463"/>
    <w:rsid w:val="00CC3588"/>
    <w:rsid w:val="00CC3C1B"/>
    <w:rsid w:val="00CC4C3A"/>
    <w:rsid w:val="00CC54FE"/>
    <w:rsid w:val="00CC5A5E"/>
    <w:rsid w:val="00CC5AD0"/>
    <w:rsid w:val="00CC5E3C"/>
    <w:rsid w:val="00CD0FFB"/>
    <w:rsid w:val="00CD2811"/>
    <w:rsid w:val="00CD4B0C"/>
    <w:rsid w:val="00CD4BEE"/>
    <w:rsid w:val="00CD5775"/>
    <w:rsid w:val="00CD75D9"/>
    <w:rsid w:val="00CD7E92"/>
    <w:rsid w:val="00CD7FD9"/>
    <w:rsid w:val="00CE12A1"/>
    <w:rsid w:val="00CE15B8"/>
    <w:rsid w:val="00CE39D8"/>
    <w:rsid w:val="00CE43CE"/>
    <w:rsid w:val="00CE721E"/>
    <w:rsid w:val="00CE73CC"/>
    <w:rsid w:val="00CF0041"/>
    <w:rsid w:val="00CF07AF"/>
    <w:rsid w:val="00CF1EFD"/>
    <w:rsid w:val="00CF2563"/>
    <w:rsid w:val="00CF47EE"/>
    <w:rsid w:val="00CF49AB"/>
    <w:rsid w:val="00CF4B06"/>
    <w:rsid w:val="00CF5505"/>
    <w:rsid w:val="00CF5D66"/>
    <w:rsid w:val="00CF660D"/>
    <w:rsid w:val="00CF66B0"/>
    <w:rsid w:val="00CF6A6C"/>
    <w:rsid w:val="00CF6AE7"/>
    <w:rsid w:val="00CF778D"/>
    <w:rsid w:val="00CF78A9"/>
    <w:rsid w:val="00CF7D49"/>
    <w:rsid w:val="00D003A8"/>
    <w:rsid w:val="00D00800"/>
    <w:rsid w:val="00D01DFB"/>
    <w:rsid w:val="00D01E09"/>
    <w:rsid w:val="00D01F08"/>
    <w:rsid w:val="00D02E16"/>
    <w:rsid w:val="00D031CA"/>
    <w:rsid w:val="00D03A49"/>
    <w:rsid w:val="00D03C8A"/>
    <w:rsid w:val="00D045F1"/>
    <w:rsid w:val="00D0543A"/>
    <w:rsid w:val="00D06BC0"/>
    <w:rsid w:val="00D10E62"/>
    <w:rsid w:val="00D113B5"/>
    <w:rsid w:val="00D12032"/>
    <w:rsid w:val="00D12849"/>
    <w:rsid w:val="00D12926"/>
    <w:rsid w:val="00D16419"/>
    <w:rsid w:val="00D16573"/>
    <w:rsid w:val="00D20760"/>
    <w:rsid w:val="00D229BB"/>
    <w:rsid w:val="00D22D9D"/>
    <w:rsid w:val="00D24024"/>
    <w:rsid w:val="00D2447A"/>
    <w:rsid w:val="00D247A6"/>
    <w:rsid w:val="00D26A9A"/>
    <w:rsid w:val="00D26B4B"/>
    <w:rsid w:val="00D277D5"/>
    <w:rsid w:val="00D302A1"/>
    <w:rsid w:val="00D30396"/>
    <w:rsid w:val="00D30EEB"/>
    <w:rsid w:val="00D31B8E"/>
    <w:rsid w:val="00D31D8B"/>
    <w:rsid w:val="00D32239"/>
    <w:rsid w:val="00D322E9"/>
    <w:rsid w:val="00D32D49"/>
    <w:rsid w:val="00D3369B"/>
    <w:rsid w:val="00D3398C"/>
    <w:rsid w:val="00D342F6"/>
    <w:rsid w:val="00D35575"/>
    <w:rsid w:val="00D3630C"/>
    <w:rsid w:val="00D364A2"/>
    <w:rsid w:val="00D37112"/>
    <w:rsid w:val="00D37AF3"/>
    <w:rsid w:val="00D37C1F"/>
    <w:rsid w:val="00D405EE"/>
    <w:rsid w:val="00D405F1"/>
    <w:rsid w:val="00D40EFC"/>
    <w:rsid w:val="00D40F83"/>
    <w:rsid w:val="00D4101D"/>
    <w:rsid w:val="00D42A15"/>
    <w:rsid w:val="00D45857"/>
    <w:rsid w:val="00D46317"/>
    <w:rsid w:val="00D46621"/>
    <w:rsid w:val="00D46D0B"/>
    <w:rsid w:val="00D46D67"/>
    <w:rsid w:val="00D478CB"/>
    <w:rsid w:val="00D524F8"/>
    <w:rsid w:val="00D5270A"/>
    <w:rsid w:val="00D55965"/>
    <w:rsid w:val="00D55DAA"/>
    <w:rsid w:val="00D561F4"/>
    <w:rsid w:val="00D605A4"/>
    <w:rsid w:val="00D61FC7"/>
    <w:rsid w:val="00D62165"/>
    <w:rsid w:val="00D625F4"/>
    <w:rsid w:val="00D6279C"/>
    <w:rsid w:val="00D636EE"/>
    <w:rsid w:val="00D637ED"/>
    <w:rsid w:val="00D63BB2"/>
    <w:rsid w:val="00D63CC9"/>
    <w:rsid w:val="00D65CE9"/>
    <w:rsid w:val="00D66369"/>
    <w:rsid w:val="00D66FCB"/>
    <w:rsid w:val="00D67DA4"/>
    <w:rsid w:val="00D70456"/>
    <w:rsid w:val="00D71DD3"/>
    <w:rsid w:val="00D72942"/>
    <w:rsid w:val="00D72948"/>
    <w:rsid w:val="00D73961"/>
    <w:rsid w:val="00D73F71"/>
    <w:rsid w:val="00D742C0"/>
    <w:rsid w:val="00D75AD3"/>
    <w:rsid w:val="00D76036"/>
    <w:rsid w:val="00D77891"/>
    <w:rsid w:val="00D809B9"/>
    <w:rsid w:val="00D81044"/>
    <w:rsid w:val="00D814A0"/>
    <w:rsid w:val="00D816C0"/>
    <w:rsid w:val="00D816E5"/>
    <w:rsid w:val="00D82574"/>
    <w:rsid w:val="00D84D69"/>
    <w:rsid w:val="00D84E82"/>
    <w:rsid w:val="00D85128"/>
    <w:rsid w:val="00D85AE3"/>
    <w:rsid w:val="00D85C3B"/>
    <w:rsid w:val="00D85F42"/>
    <w:rsid w:val="00D87087"/>
    <w:rsid w:val="00D870BE"/>
    <w:rsid w:val="00D87B71"/>
    <w:rsid w:val="00D87FC5"/>
    <w:rsid w:val="00D90900"/>
    <w:rsid w:val="00D909BC"/>
    <w:rsid w:val="00D91921"/>
    <w:rsid w:val="00D91970"/>
    <w:rsid w:val="00D9216D"/>
    <w:rsid w:val="00D92916"/>
    <w:rsid w:val="00D92D6D"/>
    <w:rsid w:val="00D93EA1"/>
    <w:rsid w:val="00D94201"/>
    <w:rsid w:val="00D94299"/>
    <w:rsid w:val="00D944F6"/>
    <w:rsid w:val="00D9458A"/>
    <w:rsid w:val="00D9483D"/>
    <w:rsid w:val="00D9490F"/>
    <w:rsid w:val="00D9530B"/>
    <w:rsid w:val="00D95BBE"/>
    <w:rsid w:val="00D961C3"/>
    <w:rsid w:val="00D962FA"/>
    <w:rsid w:val="00D9719F"/>
    <w:rsid w:val="00D976BC"/>
    <w:rsid w:val="00D978BF"/>
    <w:rsid w:val="00D97DE1"/>
    <w:rsid w:val="00DA07FE"/>
    <w:rsid w:val="00DA19D8"/>
    <w:rsid w:val="00DA1B58"/>
    <w:rsid w:val="00DA2DB4"/>
    <w:rsid w:val="00DA2DE8"/>
    <w:rsid w:val="00DA385D"/>
    <w:rsid w:val="00DA3B11"/>
    <w:rsid w:val="00DA3D56"/>
    <w:rsid w:val="00DA3EC8"/>
    <w:rsid w:val="00DA6065"/>
    <w:rsid w:val="00DA6894"/>
    <w:rsid w:val="00DA6E21"/>
    <w:rsid w:val="00DA7622"/>
    <w:rsid w:val="00DA7C46"/>
    <w:rsid w:val="00DB039F"/>
    <w:rsid w:val="00DB0B45"/>
    <w:rsid w:val="00DB19BB"/>
    <w:rsid w:val="00DB1B81"/>
    <w:rsid w:val="00DB2FCD"/>
    <w:rsid w:val="00DB3DE3"/>
    <w:rsid w:val="00DB47AE"/>
    <w:rsid w:val="00DB600E"/>
    <w:rsid w:val="00DB6612"/>
    <w:rsid w:val="00DB6996"/>
    <w:rsid w:val="00DB738D"/>
    <w:rsid w:val="00DB75AE"/>
    <w:rsid w:val="00DB760F"/>
    <w:rsid w:val="00DB7F78"/>
    <w:rsid w:val="00DC00EB"/>
    <w:rsid w:val="00DC016E"/>
    <w:rsid w:val="00DC02FE"/>
    <w:rsid w:val="00DC251D"/>
    <w:rsid w:val="00DC33BE"/>
    <w:rsid w:val="00DC3F7A"/>
    <w:rsid w:val="00DC497F"/>
    <w:rsid w:val="00DC5B92"/>
    <w:rsid w:val="00DC5B9E"/>
    <w:rsid w:val="00DC6389"/>
    <w:rsid w:val="00DC66A1"/>
    <w:rsid w:val="00DC66E8"/>
    <w:rsid w:val="00DC692A"/>
    <w:rsid w:val="00DD121B"/>
    <w:rsid w:val="00DD18E2"/>
    <w:rsid w:val="00DD18F1"/>
    <w:rsid w:val="00DD2322"/>
    <w:rsid w:val="00DD2990"/>
    <w:rsid w:val="00DD3D92"/>
    <w:rsid w:val="00DD49A6"/>
    <w:rsid w:val="00DD57B5"/>
    <w:rsid w:val="00DD5ADA"/>
    <w:rsid w:val="00DD5CB3"/>
    <w:rsid w:val="00DD6175"/>
    <w:rsid w:val="00DD655D"/>
    <w:rsid w:val="00DD721B"/>
    <w:rsid w:val="00DE00CC"/>
    <w:rsid w:val="00DE2C31"/>
    <w:rsid w:val="00DE3B40"/>
    <w:rsid w:val="00DE543C"/>
    <w:rsid w:val="00DE5B45"/>
    <w:rsid w:val="00DE5E84"/>
    <w:rsid w:val="00DE634C"/>
    <w:rsid w:val="00DE726F"/>
    <w:rsid w:val="00DE7E78"/>
    <w:rsid w:val="00DF21AC"/>
    <w:rsid w:val="00DF2DAF"/>
    <w:rsid w:val="00DF335B"/>
    <w:rsid w:val="00DF3810"/>
    <w:rsid w:val="00DF3F12"/>
    <w:rsid w:val="00DF4AC5"/>
    <w:rsid w:val="00DF4DA3"/>
    <w:rsid w:val="00DF5CCD"/>
    <w:rsid w:val="00DF62D8"/>
    <w:rsid w:val="00DF6A67"/>
    <w:rsid w:val="00DF71A3"/>
    <w:rsid w:val="00E0009F"/>
    <w:rsid w:val="00E00660"/>
    <w:rsid w:val="00E027DB"/>
    <w:rsid w:val="00E03984"/>
    <w:rsid w:val="00E0398A"/>
    <w:rsid w:val="00E077C1"/>
    <w:rsid w:val="00E10BA1"/>
    <w:rsid w:val="00E110E2"/>
    <w:rsid w:val="00E12621"/>
    <w:rsid w:val="00E127F3"/>
    <w:rsid w:val="00E1485B"/>
    <w:rsid w:val="00E152D3"/>
    <w:rsid w:val="00E15513"/>
    <w:rsid w:val="00E1680A"/>
    <w:rsid w:val="00E1717A"/>
    <w:rsid w:val="00E176BA"/>
    <w:rsid w:val="00E205E6"/>
    <w:rsid w:val="00E20FC2"/>
    <w:rsid w:val="00E211F1"/>
    <w:rsid w:val="00E2133D"/>
    <w:rsid w:val="00E224D1"/>
    <w:rsid w:val="00E22D04"/>
    <w:rsid w:val="00E2385E"/>
    <w:rsid w:val="00E240C7"/>
    <w:rsid w:val="00E250B7"/>
    <w:rsid w:val="00E25349"/>
    <w:rsid w:val="00E25F9A"/>
    <w:rsid w:val="00E275C2"/>
    <w:rsid w:val="00E278AB"/>
    <w:rsid w:val="00E27997"/>
    <w:rsid w:val="00E27CC4"/>
    <w:rsid w:val="00E316DA"/>
    <w:rsid w:val="00E344E7"/>
    <w:rsid w:val="00E40CC9"/>
    <w:rsid w:val="00E419E3"/>
    <w:rsid w:val="00E41CCF"/>
    <w:rsid w:val="00E41DBA"/>
    <w:rsid w:val="00E41DE4"/>
    <w:rsid w:val="00E422E5"/>
    <w:rsid w:val="00E4255B"/>
    <w:rsid w:val="00E42EE2"/>
    <w:rsid w:val="00E42F72"/>
    <w:rsid w:val="00E4433C"/>
    <w:rsid w:val="00E44DCB"/>
    <w:rsid w:val="00E44F32"/>
    <w:rsid w:val="00E455D8"/>
    <w:rsid w:val="00E45C9C"/>
    <w:rsid w:val="00E45F99"/>
    <w:rsid w:val="00E462CE"/>
    <w:rsid w:val="00E464E6"/>
    <w:rsid w:val="00E476A6"/>
    <w:rsid w:val="00E47CD1"/>
    <w:rsid w:val="00E5162A"/>
    <w:rsid w:val="00E51A33"/>
    <w:rsid w:val="00E51D08"/>
    <w:rsid w:val="00E528CE"/>
    <w:rsid w:val="00E52970"/>
    <w:rsid w:val="00E53814"/>
    <w:rsid w:val="00E54757"/>
    <w:rsid w:val="00E54AB1"/>
    <w:rsid w:val="00E5561D"/>
    <w:rsid w:val="00E5583F"/>
    <w:rsid w:val="00E55EAD"/>
    <w:rsid w:val="00E57C33"/>
    <w:rsid w:val="00E606A6"/>
    <w:rsid w:val="00E60D94"/>
    <w:rsid w:val="00E625FB"/>
    <w:rsid w:val="00E660EB"/>
    <w:rsid w:val="00E66799"/>
    <w:rsid w:val="00E67231"/>
    <w:rsid w:val="00E672B7"/>
    <w:rsid w:val="00E7048A"/>
    <w:rsid w:val="00E70A12"/>
    <w:rsid w:val="00E7104C"/>
    <w:rsid w:val="00E71484"/>
    <w:rsid w:val="00E71775"/>
    <w:rsid w:val="00E71EDA"/>
    <w:rsid w:val="00E7269A"/>
    <w:rsid w:val="00E72955"/>
    <w:rsid w:val="00E72BB9"/>
    <w:rsid w:val="00E735F0"/>
    <w:rsid w:val="00E738C0"/>
    <w:rsid w:val="00E74B0A"/>
    <w:rsid w:val="00E758A4"/>
    <w:rsid w:val="00E75951"/>
    <w:rsid w:val="00E75DFE"/>
    <w:rsid w:val="00E7682D"/>
    <w:rsid w:val="00E76D88"/>
    <w:rsid w:val="00E803EF"/>
    <w:rsid w:val="00E8168B"/>
    <w:rsid w:val="00E816D8"/>
    <w:rsid w:val="00E8210F"/>
    <w:rsid w:val="00E83551"/>
    <w:rsid w:val="00E83B44"/>
    <w:rsid w:val="00E846FE"/>
    <w:rsid w:val="00E84C2C"/>
    <w:rsid w:val="00E85BD1"/>
    <w:rsid w:val="00E87C2F"/>
    <w:rsid w:val="00E87C7C"/>
    <w:rsid w:val="00E909D9"/>
    <w:rsid w:val="00E91236"/>
    <w:rsid w:val="00E914AA"/>
    <w:rsid w:val="00E91A16"/>
    <w:rsid w:val="00E93639"/>
    <w:rsid w:val="00E94976"/>
    <w:rsid w:val="00E953D2"/>
    <w:rsid w:val="00E954FE"/>
    <w:rsid w:val="00E960FA"/>
    <w:rsid w:val="00E96118"/>
    <w:rsid w:val="00E971D5"/>
    <w:rsid w:val="00E979DA"/>
    <w:rsid w:val="00E97F55"/>
    <w:rsid w:val="00EA0C0F"/>
    <w:rsid w:val="00EA1B70"/>
    <w:rsid w:val="00EA2A67"/>
    <w:rsid w:val="00EA34A5"/>
    <w:rsid w:val="00EA3835"/>
    <w:rsid w:val="00EA3BA4"/>
    <w:rsid w:val="00EA4E35"/>
    <w:rsid w:val="00EA5A64"/>
    <w:rsid w:val="00EA5D4B"/>
    <w:rsid w:val="00EA6AA7"/>
    <w:rsid w:val="00EA6D29"/>
    <w:rsid w:val="00EA6FB5"/>
    <w:rsid w:val="00EA77B0"/>
    <w:rsid w:val="00EA77F5"/>
    <w:rsid w:val="00EA7897"/>
    <w:rsid w:val="00EA7D96"/>
    <w:rsid w:val="00EA7EA3"/>
    <w:rsid w:val="00EB028E"/>
    <w:rsid w:val="00EB341E"/>
    <w:rsid w:val="00EB3EFD"/>
    <w:rsid w:val="00EB4642"/>
    <w:rsid w:val="00EB4739"/>
    <w:rsid w:val="00EB4886"/>
    <w:rsid w:val="00EB4EF3"/>
    <w:rsid w:val="00EB5643"/>
    <w:rsid w:val="00EB5B62"/>
    <w:rsid w:val="00EB5D04"/>
    <w:rsid w:val="00EB697A"/>
    <w:rsid w:val="00EB6AEB"/>
    <w:rsid w:val="00EC0450"/>
    <w:rsid w:val="00EC09FC"/>
    <w:rsid w:val="00EC11BA"/>
    <w:rsid w:val="00EC2597"/>
    <w:rsid w:val="00EC26FD"/>
    <w:rsid w:val="00EC424A"/>
    <w:rsid w:val="00EC50CE"/>
    <w:rsid w:val="00EC5C2B"/>
    <w:rsid w:val="00EC6A26"/>
    <w:rsid w:val="00EC6D4D"/>
    <w:rsid w:val="00ED0169"/>
    <w:rsid w:val="00ED179F"/>
    <w:rsid w:val="00ED1EB8"/>
    <w:rsid w:val="00ED3739"/>
    <w:rsid w:val="00ED402E"/>
    <w:rsid w:val="00ED4820"/>
    <w:rsid w:val="00ED5882"/>
    <w:rsid w:val="00ED5F57"/>
    <w:rsid w:val="00ED7669"/>
    <w:rsid w:val="00ED77F7"/>
    <w:rsid w:val="00ED7BAD"/>
    <w:rsid w:val="00ED7E3B"/>
    <w:rsid w:val="00ED7FFD"/>
    <w:rsid w:val="00EE04D9"/>
    <w:rsid w:val="00EE2339"/>
    <w:rsid w:val="00EE2C5D"/>
    <w:rsid w:val="00EE4222"/>
    <w:rsid w:val="00EE4EB9"/>
    <w:rsid w:val="00EE5151"/>
    <w:rsid w:val="00EE5159"/>
    <w:rsid w:val="00EE6668"/>
    <w:rsid w:val="00EE6C3F"/>
    <w:rsid w:val="00EE74B1"/>
    <w:rsid w:val="00EE7589"/>
    <w:rsid w:val="00EE7A09"/>
    <w:rsid w:val="00EE7E1C"/>
    <w:rsid w:val="00EF0883"/>
    <w:rsid w:val="00EF149E"/>
    <w:rsid w:val="00EF2470"/>
    <w:rsid w:val="00EF247D"/>
    <w:rsid w:val="00EF2832"/>
    <w:rsid w:val="00EF289F"/>
    <w:rsid w:val="00EF4E76"/>
    <w:rsid w:val="00EF5230"/>
    <w:rsid w:val="00EF528D"/>
    <w:rsid w:val="00EF553E"/>
    <w:rsid w:val="00EF7C11"/>
    <w:rsid w:val="00F0107B"/>
    <w:rsid w:val="00F01A87"/>
    <w:rsid w:val="00F02B67"/>
    <w:rsid w:val="00F02E9A"/>
    <w:rsid w:val="00F042A7"/>
    <w:rsid w:val="00F047D9"/>
    <w:rsid w:val="00F0631C"/>
    <w:rsid w:val="00F07677"/>
    <w:rsid w:val="00F078E7"/>
    <w:rsid w:val="00F07906"/>
    <w:rsid w:val="00F07E72"/>
    <w:rsid w:val="00F11034"/>
    <w:rsid w:val="00F110D8"/>
    <w:rsid w:val="00F113D8"/>
    <w:rsid w:val="00F1295D"/>
    <w:rsid w:val="00F141B3"/>
    <w:rsid w:val="00F145D0"/>
    <w:rsid w:val="00F14C5D"/>
    <w:rsid w:val="00F14CB4"/>
    <w:rsid w:val="00F15F1D"/>
    <w:rsid w:val="00F168B1"/>
    <w:rsid w:val="00F16B28"/>
    <w:rsid w:val="00F17D01"/>
    <w:rsid w:val="00F203BE"/>
    <w:rsid w:val="00F204BC"/>
    <w:rsid w:val="00F208F5"/>
    <w:rsid w:val="00F2113A"/>
    <w:rsid w:val="00F21629"/>
    <w:rsid w:val="00F21E0D"/>
    <w:rsid w:val="00F23E84"/>
    <w:rsid w:val="00F25F02"/>
    <w:rsid w:val="00F26854"/>
    <w:rsid w:val="00F3021A"/>
    <w:rsid w:val="00F30E45"/>
    <w:rsid w:val="00F31853"/>
    <w:rsid w:val="00F31C00"/>
    <w:rsid w:val="00F32C10"/>
    <w:rsid w:val="00F33AB1"/>
    <w:rsid w:val="00F33FF3"/>
    <w:rsid w:val="00F34153"/>
    <w:rsid w:val="00F34BFB"/>
    <w:rsid w:val="00F3566D"/>
    <w:rsid w:val="00F35929"/>
    <w:rsid w:val="00F35AE0"/>
    <w:rsid w:val="00F36D2E"/>
    <w:rsid w:val="00F37309"/>
    <w:rsid w:val="00F378EA"/>
    <w:rsid w:val="00F37DF5"/>
    <w:rsid w:val="00F42D6B"/>
    <w:rsid w:val="00F42E27"/>
    <w:rsid w:val="00F43917"/>
    <w:rsid w:val="00F445FC"/>
    <w:rsid w:val="00F449D6"/>
    <w:rsid w:val="00F44DFD"/>
    <w:rsid w:val="00F4517C"/>
    <w:rsid w:val="00F452CE"/>
    <w:rsid w:val="00F45F6D"/>
    <w:rsid w:val="00F461DB"/>
    <w:rsid w:val="00F46EC1"/>
    <w:rsid w:val="00F47AF1"/>
    <w:rsid w:val="00F50112"/>
    <w:rsid w:val="00F50964"/>
    <w:rsid w:val="00F522B3"/>
    <w:rsid w:val="00F530E8"/>
    <w:rsid w:val="00F5477F"/>
    <w:rsid w:val="00F54F48"/>
    <w:rsid w:val="00F553A2"/>
    <w:rsid w:val="00F55F36"/>
    <w:rsid w:val="00F570BC"/>
    <w:rsid w:val="00F57BFE"/>
    <w:rsid w:val="00F60B32"/>
    <w:rsid w:val="00F6125D"/>
    <w:rsid w:val="00F61677"/>
    <w:rsid w:val="00F61CED"/>
    <w:rsid w:val="00F61F6D"/>
    <w:rsid w:val="00F6381B"/>
    <w:rsid w:val="00F63DB9"/>
    <w:rsid w:val="00F65BCE"/>
    <w:rsid w:val="00F67710"/>
    <w:rsid w:val="00F679B3"/>
    <w:rsid w:val="00F7021C"/>
    <w:rsid w:val="00F707D8"/>
    <w:rsid w:val="00F7165B"/>
    <w:rsid w:val="00F73114"/>
    <w:rsid w:val="00F73877"/>
    <w:rsid w:val="00F76221"/>
    <w:rsid w:val="00F76B2E"/>
    <w:rsid w:val="00F77522"/>
    <w:rsid w:val="00F776E5"/>
    <w:rsid w:val="00F77DA1"/>
    <w:rsid w:val="00F80D61"/>
    <w:rsid w:val="00F813CA"/>
    <w:rsid w:val="00F813E1"/>
    <w:rsid w:val="00F833AB"/>
    <w:rsid w:val="00F83FD2"/>
    <w:rsid w:val="00F83FF3"/>
    <w:rsid w:val="00F85B2B"/>
    <w:rsid w:val="00F867A9"/>
    <w:rsid w:val="00F86D37"/>
    <w:rsid w:val="00F86F83"/>
    <w:rsid w:val="00F8789A"/>
    <w:rsid w:val="00F87D5E"/>
    <w:rsid w:val="00F90631"/>
    <w:rsid w:val="00F90AF5"/>
    <w:rsid w:val="00F90D1B"/>
    <w:rsid w:val="00F91244"/>
    <w:rsid w:val="00F914A0"/>
    <w:rsid w:val="00F915CF"/>
    <w:rsid w:val="00F91AFA"/>
    <w:rsid w:val="00F91EA3"/>
    <w:rsid w:val="00F92510"/>
    <w:rsid w:val="00F926E1"/>
    <w:rsid w:val="00F931B0"/>
    <w:rsid w:val="00F932C5"/>
    <w:rsid w:val="00F93B8F"/>
    <w:rsid w:val="00F94BD8"/>
    <w:rsid w:val="00F96493"/>
    <w:rsid w:val="00F969AE"/>
    <w:rsid w:val="00FA05A3"/>
    <w:rsid w:val="00FA11EA"/>
    <w:rsid w:val="00FA1237"/>
    <w:rsid w:val="00FA12C7"/>
    <w:rsid w:val="00FA1859"/>
    <w:rsid w:val="00FA1BB5"/>
    <w:rsid w:val="00FA2193"/>
    <w:rsid w:val="00FA31B7"/>
    <w:rsid w:val="00FA3628"/>
    <w:rsid w:val="00FA450E"/>
    <w:rsid w:val="00FA47D9"/>
    <w:rsid w:val="00FA5586"/>
    <w:rsid w:val="00FA5A5C"/>
    <w:rsid w:val="00FA73A6"/>
    <w:rsid w:val="00FB0E38"/>
    <w:rsid w:val="00FB11F3"/>
    <w:rsid w:val="00FB1622"/>
    <w:rsid w:val="00FB1BE7"/>
    <w:rsid w:val="00FB30D3"/>
    <w:rsid w:val="00FB335E"/>
    <w:rsid w:val="00FB3570"/>
    <w:rsid w:val="00FB43FC"/>
    <w:rsid w:val="00FB4C66"/>
    <w:rsid w:val="00FB5823"/>
    <w:rsid w:val="00FB6B16"/>
    <w:rsid w:val="00FB74F6"/>
    <w:rsid w:val="00FC1ACA"/>
    <w:rsid w:val="00FC2490"/>
    <w:rsid w:val="00FC2914"/>
    <w:rsid w:val="00FC2B9A"/>
    <w:rsid w:val="00FC38EB"/>
    <w:rsid w:val="00FC3B0C"/>
    <w:rsid w:val="00FC3CC7"/>
    <w:rsid w:val="00FC3FFB"/>
    <w:rsid w:val="00FC4912"/>
    <w:rsid w:val="00FC6E2F"/>
    <w:rsid w:val="00FC72D9"/>
    <w:rsid w:val="00FC7F0C"/>
    <w:rsid w:val="00FD11BA"/>
    <w:rsid w:val="00FD177C"/>
    <w:rsid w:val="00FD1BCD"/>
    <w:rsid w:val="00FD292A"/>
    <w:rsid w:val="00FD3338"/>
    <w:rsid w:val="00FD348A"/>
    <w:rsid w:val="00FD37EE"/>
    <w:rsid w:val="00FD3A83"/>
    <w:rsid w:val="00FD4BFC"/>
    <w:rsid w:val="00FD6050"/>
    <w:rsid w:val="00FD6C2E"/>
    <w:rsid w:val="00FD7175"/>
    <w:rsid w:val="00FD73D6"/>
    <w:rsid w:val="00FD77F1"/>
    <w:rsid w:val="00FE084F"/>
    <w:rsid w:val="00FE094F"/>
    <w:rsid w:val="00FE2A7D"/>
    <w:rsid w:val="00FE2EF7"/>
    <w:rsid w:val="00FE33DB"/>
    <w:rsid w:val="00FE40B5"/>
    <w:rsid w:val="00FE4764"/>
    <w:rsid w:val="00FE639B"/>
    <w:rsid w:val="00FE799C"/>
    <w:rsid w:val="00FE7C6E"/>
    <w:rsid w:val="00FF166A"/>
    <w:rsid w:val="00FF1AE0"/>
    <w:rsid w:val="00FF1C2D"/>
    <w:rsid w:val="00FF25B2"/>
    <w:rsid w:val="00FF3574"/>
    <w:rsid w:val="00FF49FF"/>
    <w:rsid w:val="00FF4A16"/>
    <w:rsid w:val="00FF4F08"/>
    <w:rsid w:val="00FF5227"/>
    <w:rsid w:val="00FF56C3"/>
    <w:rsid w:val="00FF5813"/>
    <w:rsid w:val="00FF6D3C"/>
    <w:rsid w:val="00FF72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3490FA"/>
  <w15:chartTrackingRefBased/>
  <w15:docId w15:val="{E39D515B-6089-467C-8A74-89613B9E4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paragraph" w:styleId="Heading1">
    <w:name w:val="heading 1"/>
    <w:basedOn w:val="Normal"/>
    <w:link w:val="Heading1Char"/>
    <w:uiPriority w:val="9"/>
    <w:qFormat/>
    <w:rsid w:val="002B77CC"/>
    <w:pPr>
      <w:widowControl/>
      <w:spacing w:before="100" w:beforeAutospacing="1" w:after="100" w:afterAutospacing="1"/>
      <w:jc w:val="left"/>
      <w:outlineLvl w:val="0"/>
    </w:pPr>
    <w:rPr>
      <w:rFonts w:ascii="SimSun" w:eastAsia="SimSun" w:hAnsi="SimSun" w:cs="SimSun"/>
      <w:b/>
      <w:bCs/>
      <w:kern w:val="36"/>
      <w:sz w:val="48"/>
      <w:szCs w:val="48"/>
    </w:rPr>
  </w:style>
  <w:style w:type="paragraph" w:styleId="Heading2">
    <w:name w:val="heading 2"/>
    <w:basedOn w:val="Normal"/>
    <w:next w:val="Normal"/>
    <w:link w:val="Heading2Char"/>
    <w:uiPriority w:val="9"/>
    <w:unhideWhenUsed/>
    <w:qFormat/>
    <w:rsid w:val="00944ACB"/>
    <w:pPr>
      <w:keepNext/>
      <w:keepLines/>
      <w:widowControl/>
      <w:spacing w:before="260" w:after="260" w:line="416" w:lineRule="auto"/>
      <w:jc w:val="left"/>
      <w:outlineLvl w:val="1"/>
    </w:pPr>
    <w:rPr>
      <w:rFonts w:asciiTheme="majorHAnsi" w:eastAsiaTheme="majorEastAsia" w:hAnsiTheme="majorHAnsi" w:cstheme="majorBidi"/>
      <w:b/>
      <w:bCs/>
      <w:kern w:val="0"/>
      <w:sz w:val="32"/>
      <w:szCs w:val="32"/>
    </w:rPr>
  </w:style>
  <w:style w:type="paragraph" w:styleId="Heading3">
    <w:name w:val="heading 3"/>
    <w:basedOn w:val="Normal"/>
    <w:next w:val="Normal"/>
    <w:link w:val="Heading3Char"/>
    <w:uiPriority w:val="9"/>
    <w:unhideWhenUsed/>
    <w:qFormat/>
    <w:rsid w:val="00FD73D6"/>
    <w:pPr>
      <w:keepNext/>
      <w:keepLines/>
      <w:spacing w:before="260" w:after="260" w:line="416" w:lineRule="auto"/>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5873"/>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185873"/>
    <w:rPr>
      <w:sz w:val="18"/>
      <w:szCs w:val="18"/>
    </w:rPr>
  </w:style>
  <w:style w:type="paragraph" w:styleId="Footer">
    <w:name w:val="footer"/>
    <w:basedOn w:val="Normal"/>
    <w:link w:val="FooterChar"/>
    <w:uiPriority w:val="99"/>
    <w:unhideWhenUsed/>
    <w:rsid w:val="00185873"/>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185873"/>
    <w:rPr>
      <w:sz w:val="18"/>
      <w:szCs w:val="18"/>
    </w:rPr>
  </w:style>
  <w:style w:type="paragraph" w:customStyle="1" w:styleId="EndNoteBibliographyTitle">
    <w:name w:val="EndNote Bibliography Title"/>
    <w:basedOn w:val="Normal"/>
    <w:link w:val="EndNoteBibliographyTitle0"/>
    <w:rsid w:val="00734838"/>
    <w:pPr>
      <w:jc w:val="center"/>
    </w:pPr>
    <w:rPr>
      <w:rFonts w:ascii="DengXian" w:eastAsia="DengXian" w:hAnsi="DengXian"/>
      <w:noProof/>
      <w:sz w:val="20"/>
    </w:rPr>
  </w:style>
  <w:style w:type="character" w:customStyle="1" w:styleId="EndNoteBibliographyTitle0">
    <w:name w:val="EndNote Bibliography Title 字符"/>
    <w:basedOn w:val="DefaultParagraphFont"/>
    <w:link w:val="EndNoteBibliographyTitle"/>
    <w:rsid w:val="00734838"/>
    <w:rPr>
      <w:rFonts w:ascii="DengXian" w:eastAsia="DengXian" w:hAnsi="DengXian"/>
      <w:noProof/>
      <w:sz w:val="20"/>
    </w:rPr>
  </w:style>
  <w:style w:type="paragraph" w:customStyle="1" w:styleId="EndNoteBibliography">
    <w:name w:val="EndNote Bibliography"/>
    <w:basedOn w:val="Normal"/>
    <w:link w:val="EndNoteBibliography0"/>
    <w:rsid w:val="00734838"/>
    <w:rPr>
      <w:rFonts w:ascii="DengXian" w:eastAsia="DengXian" w:hAnsi="DengXian"/>
      <w:noProof/>
      <w:sz w:val="20"/>
    </w:rPr>
  </w:style>
  <w:style w:type="character" w:customStyle="1" w:styleId="EndNoteBibliography0">
    <w:name w:val="EndNote Bibliography 字符"/>
    <w:basedOn w:val="DefaultParagraphFont"/>
    <w:link w:val="EndNoteBibliography"/>
    <w:rsid w:val="00734838"/>
    <w:rPr>
      <w:rFonts w:ascii="DengXian" w:eastAsia="DengXian" w:hAnsi="DengXian"/>
      <w:noProof/>
      <w:sz w:val="20"/>
    </w:rPr>
  </w:style>
  <w:style w:type="character" w:customStyle="1" w:styleId="Heading1Char">
    <w:name w:val="Heading 1 Char"/>
    <w:basedOn w:val="DefaultParagraphFont"/>
    <w:link w:val="Heading1"/>
    <w:uiPriority w:val="9"/>
    <w:rsid w:val="002B77CC"/>
    <w:rPr>
      <w:rFonts w:ascii="SimSun" w:eastAsia="SimSun" w:hAnsi="SimSun" w:cs="SimSun"/>
      <w:b/>
      <w:bCs/>
      <w:kern w:val="36"/>
      <w:sz w:val="48"/>
      <w:szCs w:val="48"/>
    </w:rPr>
  </w:style>
  <w:style w:type="character" w:customStyle="1" w:styleId="fontstyle01">
    <w:name w:val="fontstyle01"/>
    <w:basedOn w:val="DefaultParagraphFont"/>
    <w:rsid w:val="008626A8"/>
    <w:rPr>
      <w:rFonts w:ascii="AdvOTa9103878" w:hAnsi="AdvOTa9103878" w:hint="default"/>
      <w:b w:val="0"/>
      <w:bCs w:val="0"/>
      <w:i w:val="0"/>
      <w:iCs w:val="0"/>
      <w:color w:val="000000"/>
      <w:sz w:val="20"/>
      <w:szCs w:val="20"/>
    </w:rPr>
  </w:style>
  <w:style w:type="character" w:customStyle="1" w:styleId="Heading3Char">
    <w:name w:val="Heading 3 Char"/>
    <w:basedOn w:val="DefaultParagraphFont"/>
    <w:link w:val="Heading3"/>
    <w:uiPriority w:val="9"/>
    <w:rsid w:val="00FD73D6"/>
    <w:rPr>
      <w:b/>
      <w:bCs/>
      <w:sz w:val="32"/>
      <w:szCs w:val="32"/>
    </w:rPr>
  </w:style>
  <w:style w:type="character" w:customStyle="1" w:styleId="fontstyle21">
    <w:name w:val="fontstyle21"/>
    <w:basedOn w:val="DefaultParagraphFont"/>
    <w:rsid w:val="003B5683"/>
    <w:rPr>
      <w:rFonts w:ascii="MTSYB" w:hAnsi="MTSYB" w:hint="default"/>
      <w:b/>
      <w:bCs/>
      <w:i w:val="0"/>
      <w:iCs w:val="0"/>
      <w:color w:val="231F20"/>
      <w:sz w:val="16"/>
      <w:szCs w:val="16"/>
    </w:rPr>
  </w:style>
  <w:style w:type="character" w:customStyle="1" w:styleId="fontstyle31">
    <w:name w:val="fontstyle31"/>
    <w:basedOn w:val="DefaultParagraphFont"/>
    <w:rsid w:val="003B5683"/>
    <w:rPr>
      <w:rFonts w:ascii="MinionPro-SemiboldIt" w:hAnsi="MinionPro-SemiboldIt" w:hint="default"/>
      <w:b/>
      <w:bCs/>
      <w:i/>
      <w:iCs/>
      <w:color w:val="231F20"/>
      <w:sz w:val="16"/>
      <w:szCs w:val="16"/>
    </w:rPr>
  </w:style>
  <w:style w:type="character" w:customStyle="1" w:styleId="fontstyle41">
    <w:name w:val="fontstyle41"/>
    <w:basedOn w:val="DefaultParagraphFont"/>
    <w:rsid w:val="003B5683"/>
    <w:rPr>
      <w:rFonts w:ascii="RMTMUB" w:hAnsi="RMTMUB" w:hint="default"/>
      <w:b/>
      <w:bCs/>
      <w:i w:val="0"/>
      <w:iCs w:val="0"/>
      <w:color w:val="231F20"/>
      <w:sz w:val="16"/>
      <w:szCs w:val="16"/>
    </w:rPr>
  </w:style>
  <w:style w:type="character" w:customStyle="1" w:styleId="fontstyle51">
    <w:name w:val="fontstyle51"/>
    <w:basedOn w:val="DefaultParagraphFont"/>
    <w:rsid w:val="006C3D04"/>
    <w:rPr>
      <w:rFonts w:ascii="AdvOTb4af3d5d.I" w:hAnsi="AdvOTb4af3d5d.I" w:hint="default"/>
      <w:b w:val="0"/>
      <w:bCs w:val="0"/>
      <w:i w:val="0"/>
      <w:iCs w:val="0"/>
      <w:color w:val="000000"/>
      <w:sz w:val="18"/>
      <w:szCs w:val="18"/>
    </w:rPr>
  </w:style>
  <w:style w:type="character" w:customStyle="1" w:styleId="fontstyle61">
    <w:name w:val="fontstyle61"/>
    <w:basedOn w:val="DefaultParagraphFont"/>
    <w:rsid w:val="006C3D04"/>
    <w:rPr>
      <w:rFonts w:ascii="AdvTTab7e17fd" w:hAnsi="AdvTTab7e17fd" w:hint="default"/>
      <w:b w:val="0"/>
      <w:bCs w:val="0"/>
      <w:i w:val="0"/>
      <w:iCs w:val="0"/>
      <w:color w:val="000000"/>
      <w:sz w:val="18"/>
      <w:szCs w:val="18"/>
    </w:rPr>
  </w:style>
  <w:style w:type="character" w:customStyle="1" w:styleId="fontstyle71">
    <w:name w:val="fontstyle71"/>
    <w:basedOn w:val="DefaultParagraphFont"/>
    <w:rsid w:val="006C3D04"/>
    <w:rPr>
      <w:rFonts w:ascii="AdvTTab7e17fd+22" w:hAnsi="AdvTTab7e17fd+22" w:hint="default"/>
      <w:b w:val="0"/>
      <w:bCs w:val="0"/>
      <w:i w:val="0"/>
      <w:iCs w:val="0"/>
      <w:color w:val="000000"/>
      <w:sz w:val="18"/>
      <w:szCs w:val="18"/>
    </w:rPr>
  </w:style>
  <w:style w:type="character" w:styleId="Strong">
    <w:name w:val="Strong"/>
    <w:basedOn w:val="DefaultParagraphFont"/>
    <w:uiPriority w:val="22"/>
    <w:qFormat/>
    <w:rsid w:val="004A5661"/>
    <w:rPr>
      <w:b/>
      <w:bCs/>
    </w:rPr>
  </w:style>
  <w:style w:type="character" w:styleId="Hyperlink">
    <w:name w:val="Hyperlink"/>
    <w:basedOn w:val="DefaultParagraphFont"/>
    <w:uiPriority w:val="99"/>
    <w:unhideWhenUsed/>
    <w:rsid w:val="00B8161A"/>
    <w:rPr>
      <w:color w:val="0563C1" w:themeColor="hyperlink"/>
      <w:u w:val="single"/>
    </w:rPr>
  </w:style>
  <w:style w:type="character" w:customStyle="1" w:styleId="UnresolvedMention">
    <w:name w:val="Unresolved Mention"/>
    <w:basedOn w:val="DefaultParagraphFont"/>
    <w:uiPriority w:val="99"/>
    <w:semiHidden/>
    <w:unhideWhenUsed/>
    <w:rsid w:val="00B8161A"/>
    <w:rPr>
      <w:color w:val="605E5C"/>
      <w:shd w:val="clear" w:color="auto" w:fill="E1DFDD"/>
    </w:rPr>
  </w:style>
  <w:style w:type="table" w:styleId="TableGrid">
    <w:name w:val="Table Grid"/>
    <w:basedOn w:val="TableNormal"/>
    <w:uiPriority w:val="39"/>
    <w:rsid w:val="006264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44ACB"/>
    <w:rPr>
      <w:rFonts w:asciiTheme="majorHAnsi" w:eastAsiaTheme="majorEastAsia" w:hAnsiTheme="majorHAnsi" w:cstheme="majorBidi"/>
      <w:b/>
      <w:bCs/>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0894501">
      <w:bodyDiv w:val="1"/>
      <w:marLeft w:val="0"/>
      <w:marRight w:val="0"/>
      <w:marTop w:val="0"/>
      <w:marBottom w:val="0"/>
      <w:divBdr>
        <w:top w:val="none" w:sz="0" w:space="0" w:color="auto"/>
        <w:left w:val="none" w:sz="0" w:space="0" w:color="auto"/>
        <w:bottom w:val="none" w:sz="0" w:space="0" w:color="auto"/>
        <w:right w:val="none" w:sz="0" w:space="0" w:color="auto"/>
      </w:divBdr>
    </w:div>
    <w:div w:id="340084442">
      <w:bodyDiv w:val="1"/>
      <w:marLeft w:val="0"/>
      <w:marRight w:val="0"/>
      <w:marTop w:val="0"/>
      <w:marBottom w:val="0"/>
      <w:divBdr>
        <w:top w:val="none" w:sz="0" w:space="0" w:color="auto"/>
        <w:left w:val="none" w:sz="0" w:space="0" w:color="auto"/>
        <w:bottom w:val="none" w:sz="0" w:space="0" w:color="auto"/>
        <w:right w:val="none" w:sz="0" w:space="0" w:color="auto"/>
      </w:divBdr>
    </w:div>
    <w:div w:id="445076145">
      <w:bodyDiv w:val="1"/>
      <w:marLeft w:val="0"/>
      <w:marRight w:val="0"/>
      <w:marTop w:val="0"/>
      <w:marBottom w:val="0"/>
      <w:divBdr>
        <w:top w:val="none" w:sz="0" w:space="0" w:color="auto"/>
        <w:left w:val="none" w:sz="0" w:space="0" w:color="auto"/>
        <w:bottom w:val="none" w:sz="0" w:space="0" w:color="auto"/>
        <w:right w:val="none" w:sz="0" w:space="0" w:color="auto"/>
      </w:divBdr>
    </w:div>
    <w:div w:id="614021025">
      <w:bodyDiv w:val="1"/>
      <w:marLeft w:val="0"/>
      <w:marRight w:val="0"/>
      <w:marTop w:val="0"/>
      <w:marBottom w:val="0"/>
      <w:divBdr>
        <w:top w:val="none" w:sz="0" w:space="0" w:color="auto"/>
        <w:left w:val="none" w:sz="0" w:space="0" w:color="auto"/>
        <w:bottom w:val="none" w:sz="0" w:space="0" w:color="auto"/>
        <w:right w:val="none" w:sz="0" w:space="0" w:color="auto"/>
      </w:divBdr>
    </w:div>
    <w:div w:id="752315787">
      <w:bodyDiv w:val="1"/>
      <w:marLeft w:val="0"/>
      <w:marRight w:val="0"/>
      <w:marTop w:val="0"/>
      <w:marBottom w:val="0"/>
      <w:divBdr>
        <w:top w:val="none" w:sz="0" w:space="0" w:color="auto"/>
        <w:left w:val="none" w:sz="0" w:space="0" w:color="auto"/>
        <w:bottom w:val="none" w:sz="0" w:space="0" w:color="auto"/>
        <w:right w:val="none" w:sz="0" w:space="0" w:color="auto"/>
      </w:divBdr>
    </w:div>
    <w:div w:id="816191931">
      <w:bodyDiv w:val="1"/>
      <w:marLeft w:val="0"/>
      <w:marRight w:val="0"/>
      <w:marTop w:val="0"/>
      <w:marBottom w:val="0"/>
      <w:divBdr>
        <w:top w:val="none" w:sz="0" w:space="0" w:color="auto"/>
        <w:left w:val="none" w:sz="0" w:space="0" w:color="auto"/>
        <w:bottom w:val="none" w:sz="0" w:space="0" w:color="auto"/>
        <w:right w:val="none" w:sz="0" w:space="0" w:color="auto"/>
      </w:divBdr>
    </w:div>
    <w:div w:id="852957344">
      <w:bodyDiv w:val="1"/>
      <w:marLeft w:val="0"/>
      <w:marRight w:val="0"/>
      <w:marTop w:val="0"/>
      <w:marBottom w:val="0"/>
      <w:divBdr>
        <w:top w:val="none" w:sz="0" w:space="0" w:color="auto"/>
        <w:left w:val="none" w:sz="0" w:space="0" w:color="auto"/>
        <w:bottom w:val="none" w:sz="0" w:space="0" w:color="auto"/>
        <w:right w:val="none" w:sz="0" w:space="0" w:color="auto"/>
      </w:divBdr>
    </w:div>
    <w:div w:id="925500725">
      <w:bodyDiv w:val="1"/>
      <w:marLeft w:val="0"/>
      <w:marRight w:val="0"/>
      <w:marTop w:val="0"/>
      <w:marBottom w:val="0"/>
      <w:divBdr>
        <w:top w:val="none" w:sz="0" w:space="0" w:color="auto"/>
        <w:left w:val="none" w:sz="0" w:space="0" w:color="auto"/>
        <w:bottom w:val="none" w:sz="0" w:space="0" w:color="auto"/>
        <w:right w:val="none" w:sz="0" w:space="0" w:color="auto"/>
      </w:divBdr>
    </w:div>
    <w:div w:id="974412483">
      <w:bodyDiv w:val="1"/>
      <w:marLeft w:val="0"/>
      <w:marRight w:val="0"/>
      <w:marTop w:val="0"/>
      <w:marBottom w:val="0"/>
      <w:divBdr>
        <w:top w:val="none" w:sz="0" w:space="0" w:color="auto"/>
        <w:left w:val="none" w:sz="0" w:space="0" w:color="auto"/>
        <w:bottom w:val="none" w:sz="0" w:space="0" w:color="auto"/>
        <w:right w:val="none" w:sz="0" w:space="0" w:color="auto"/>
      </w:divBdr>
    </w:div>
    <w:div w:id="1134560389">
      <w:bodyDiv w:val="1"/>
      <w:marLeft w:val="0"/>
      <w:marRight w:val="0"/>
      <w:marTop w:val="0"/>
      <w:marBottom w:val="0"/>
      <w:divBdr>
        <w:top w:val="none" w:sz="0" w:space="0" w:color="auto"/>
        <w:left w:val="none" w:sz="0" w:space="0" w:color="auto"/>
        <w:bottom w:val="none" w:sz="0" w:space="0" w:color="auto"/>
        <w:right w:val="none" w:sz="0" w:space="0" w:color="auto"/>
      </w:divBdr>
    </w:div>
    <w:div w:id="1286617807">
      <w:bodyDiv w:val="1"/>
      <w:marLeft w:val="0"/>
      <w:marRight w:val="0"/>
      <w:marTop w:val="0"/>
      <w:marBottom w:val="0"/>
      <w:divBdr>
        <w:top w:val="none" w:sz="0" w:space="0" w:color="auto"/>
        <w:left w:val="none" w:sz="0" w:space="0" w:color="auto"/>
        <w:bottom w:val="none" w:sz="0" w:space="0" w:color="auto"/>
        <w:right w:val="none" w:sz="0" w:space="0" w:color="auto"/>
      </w:divBdr>
    </w:div>
    <w:div w:id="1407458095">
      <w:bodyDiv w:val="1"/>
      <w:marLeft w:val="0"/>
      <w:marRight w:val="0"/>
      <w:marTop w:val="0"/>
      <w:marBottom w:val="0"/>
      <w:divBdr>
        <w:top w:val="none" w:sz="0" w:space="0" w:color="auto"/>
        <w:left w:val="none" w:sz="0" w:space="0" w:color="auto"/>
        <w:bottom w:val="none" w:sz="0" w:space="0" w:color="auto"/>
        <w:right w:val="none" w:sz="0" w:space="0" w:color="auto"/>
      </w:divBdr>
    </w:div>
    <w:div w:id="1533111807">
      <w:bodyDiv w:val="1"/>
      <w:marLeft w:val="0"/>
      <w:marRight w:val="0"/>
      <w:marTop w:val="0"/>
      <w:marBottom w:val="0"/>
      <w:divBdr>
        <w:top w:val="none" w:sz="0" w:space="0" w:color="auto"/>
        <w:left w:val="none" w:sz="0" w:space="0" w:color="auto"/>
        <w:bottom w:val="none" w:sz="0" w:space="0" w:color="auto"/>
        <w:right w:val="none" w:sz="0" w:space="0" w:color="auto"/>
      </w:divBdr>
      <w:divsChild>
        <w:div w:id="162167193">
          <w:marLeft w:val="0"/>
          <w:marRight w:val="0"/>
          <w:marTop w:val="15"/>
          <w:marBottom w:val="0"/>
          <w:divBdr>
            <w:top w:val="none" w:sz="0" w:space="0" w:color="auto"/>
            <w:left w:val="none" w:sz="0" w:space="0" w:color="auto"/>
            <w:bottom w:val="none" w:sz="0" w:space="0" w:color="auto"/>
            <w:right w:val="none" w:sz="0" w:space="0" w:color="auto"/>
          </w:divBdr>
          <w:divsChild>
            <w:div w:id="112003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696346">
      <w:bodyDiv w:val="1"/>
      <w:marLeft w:val="0"/>
      <w:marRight w:val="0"/>
      <w:marTop w:val="0"/>
      <w:marBottom w:val="0"/>
      <w:divBdr>
        <w:top w:val="none" w:sz="0" w:space="0" w:color="auto"/>
        <w:left w:val="none" w:sz="0" w:space="0" w:color="auto"/>
        <w:bottom w:val="none" w:sz="0" w:space="0" w:color="auto"/>
        <w:right w:val="none" w:sz="0" w:space="0" w:color="auto"/>
      </w:divBdr>
    </w:div>
    <w:div w:id="1922061921">
      <w:bodyDiv w:val="1"/>
      <w:marLeft w:val="0"/>
      <w:marRight w:val="0"/>
      <w:marTop w:val="0"/>
      <w:marBottom w:val="0"/>
      <w:divBdr>
        <w:top w:val="none" w:sz="0" w:space="0" w:color="auto"/>
        <w:left w:val="none" w:sz="0" w:space="0" w:color="auto"/>
        <w:bottom w:val="none" w:sz="0" w:space="0" w:color="auto"/>
        <w:right w:val="none" w:sz="0" w:space="0" w:color="auto"/>
      </w:divBdr>
    </w:div>
    <w:div w:id="2007588161">
      <w:bodyDiv w:val="1"/>
      <w:marLeft w:val="0"/>
      <w:marRight w:val="0"/>
      <w:marTop w:val="0"/>
      <w:marBottom w:val="0"/>
      <w:divBdr>
        <w:top w:val="none" w:sz="0" w:space="0" w:color="auto"/>
        <w:left w:val="none" w:sz="0" w:space="0" w:color="auto"/>
        <w:bottom w:val="none" w:sz="0" w:space="0" w:color="auto"/>
        <w:right w:val="none" w:sz="0" w:space="0" w:color="auto"/>
      </w:divBdr>
    </w:div>
    <w:div w:id="2026132110">
      <w:bodyDiv w:val="1"/>
      <w:marLeft w:val="0"/>
      <w:marRight w:val="0"/>
      <w:marTop w:val="0"/>
      <w:marBottom w:val="0"/>
      <w:divBdr>
        <w:top w:val="none" w:sz="0" w:space="0" w:color="auto"/>
        <w:left w:val="none" w:sz="0" w:space="0" w:color="auto"/>
        <w:bottom w:val="none" w:sz="0" w:space="0" w:color="auto"/>
        <w:right w:val="none" w:sz="0" w:space="0" w:color="auto"/>
      </w:divBdr>
    </w:div>
    <w:div w:id="2062056017">
      <w:bodyDiv w:val="1"/>
      <w:marLeft w:val="0"/>
      <w:marRight w:val="0"/>
      <w:marTop w:val="0"/>
      <w:marBottom w:val="0"/>
      <w:divBdr>
        <w:top w:val="none" w:sz="0" w:space="0" w:color="auto"/>
        <w:left w:val="none" w:sz="0" w:space="0" w:color="auto"/>
        <w:bottom w:val="none" w:sz="0" w:space="0" w:color="auto"/>
        <w:right w:val="none" w:sz="0" w:space="0" w:color="auto"/>
      </w:divBdr>
    </w:div>
    <w:div w:id="2101220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59AE66-CAA3-40F5-A615-5BB017D9B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1391</TotalTime>
  <Pages>22</Pages>
  <Words>3737</Words>
  <Characters>21307</Characters>
  <Application>Microsoft Office Word</Application>
  <DocSecurity>0</DocSecurity>
  <Lines>177</Lines>
  <Paragraphs>49</Paragraphs>
  <ScaleCrop>false</ScaleCrop>
  <Company/>
  <LinksUpToDate>false</LinksUpToDate>
  <CharactersWithSpaces>24995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Jini Mol</cp:lastModifiedBy>
  <cp:revision>222</cp:revision>
  <dcterms:created xsi:type="dcterms:W3CDTF">2022-05-12T14:13:00Z</dcterms:created>
  <dcterms:modified xsi:type="dcterms:W3CDTF">2022-08-16T02:37:00Z</dcterms:modified>
</cp:coreProperties>
</file>