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0159" w:rsidRPr="008E53DD" w:rsidRDefault="008E53DD">
      <w:pPr>
        <w:rPr>
          <w:rStyle w:val="fontstyle01"/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Additional file</w:t>
      </w:r>
      <w:bookmarkStart w:id="0" w:name="_GoBack"/>
      <w:bookmarkEnd w:id="0"/>
      <w:r w:rsidRPr="008E53D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Table S</w:t>
      </w:r>
      <w:r w:rsidRPr="008E53DD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1</w:t>
      </w:r>
      <w:r w:rsidRPr="008E53D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  <w:r w:rsidRPr="008E53DD">
        <w:rPr>
          <w:rStyle w:val="fontstyle01"/>
          <w:rFonts w:ascii="Times New Roman" w:hAnsi="Times New Roman" w:cs="Times New Roman"/>
          <w:b w:val="0"/>
          <w:color w:val="000000" w:themeColor="text1"/>
        </w:rPr>
        <w:t xml:space="preserve"> </w:t>
      </w:r>
      <w:r w:rsidRPr="008E53DD">
        <w:rPr>
          <w:rStyle w:val="fontstyle01"/>
          <w:rFonts w:ascii="Times New Roman" w:hAnsi="Times New Roman" w:cs="Times New Roman"/>
          <w:color w:val="000000" w:themeColor="text1"/>
        </w:rPr>
        <w:t>Data of antibodies used in our research</w:t>
      </w:r>
    </w:p>
    <w:tbl>
      <w:tblPr>
        <w:tblStyle w:val="TableGrid"/>
        <w:tblW w:w="5006" w:type="pct"/>
        <w:jc w:val="center"/>
        <w:tblLayout w:type="fixed"/>
        <w:tblLook w:val="04A0" w:firstRow="1" w:lastRow="0" w:firstColumn="1" w:lastColumn="0" w:noHBand="0" w:noVBand="1"/>
      </w:tblPr>
      <w:tblGrid>
        <w:gridCol w:w="1728"/>
        <w:gridCol w:w="2233"/>
        <w:gridCol w:w="2904"/>
        <w:gridCol w:w="3109"/>
      </w:tblGrid>
      <w:tr w:rsidR="008E53DD" w:rsidRPr="008E53DD">
        <w:trPr>
          <w:jc w:val="center"/>
        </w:trPr>
        <w:tc>
          <w:tcPr>
            <w:tcW w:w="866" w:type="pct"/>
          </w:tcPr>
          <w:p w:rsidR="00010159" w:rsidRPr="008E53DD" w:rsidRDefault="008E53DD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E53D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Antibody</w:t>
            </w:r>
          </w:p>
        </w:tc>
        <w:tc>
          <w:tcPr>
            <w:tcW w:w="1119" w:type="pct"/>
          </w:tcPr>
          <w:p w:rsidR="00010159" w:rsidRPr="008E53DD" w:rsidRDefault="008E53DD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E53DD">
              <w:rPr>
                <w:rFonts w:ascii="Times New Roman" w:hAnsi="Times New Roman" w:cs="Times New Roman" w:hint="eastAsia"/>
                <w:b/>
                <w:color w:val="000000" w:themeColor="text1"/>
                <w:sz w:val="24"/>
                <w:szCs w:val="24"/>
              </w:rPr>
              <w:t>Cat#</w:t>
            </w:r>
          </w:p>
        </w:tc>
        <w:tc>
          <w:tcPr>
            <w:tcW w:w="1455" w:type="pct"/>
          </w:tcPr>
          <w:p w:rsidR="00010159" w:rsidRPr="008E53DD" w:rsidRDefault="008E53DD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E53DD">
              <w:rPr>
                <w:rFonts w:ascii="Times New Roman" w:hAnsi="Times New Roman" w:cs="Times New Roman" w:hint="eastAsia"/>
                <w:b/>
                <w:color w:val="000000" w:themeColor="text1"/>
                <w:sz w:val="24"/>
                <w:szCs w:val="24"/>
              </w:rPr>
              <w:t>Fluorochrome</w:t>
            </w:r>
          </w:p>
        </w:tc>
        <w:tc>
          <w:tcPr>
            <w:tcW w:w="1558" w:type="pct"/>
          </w:tcPr>
          <w:p w:rsidR="00010159" w:rsidRPr="008E53DD" w:rsidRDefault="008E53DD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E53D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Company</w:t>
            </w:r>
          </w:p>
        </w:tc>
      </w:tr>
      <w:tr w:rsidR="008E53DD" w:rsidRPr="008E53DD">
        <w:trPr>
          <w:trHeight w:val="109"/>
          <w:jc w:val="center"/>
        </w:trPr>
        <w:tc>
          <w:tcPr>
            <w:tcW w:w="866" w:type="pct"/>
          </w:tcPr>
          <w:p w:rsidR="00010159" w:rsidRPr="008E53DD" w:rsidRDefault="008E53DD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53DD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CD45</w:t>
            </w:r>
          </w:p>
        </w:tc>
        <w:tc>
          <w:tcPr>
            <w:tcW w:w="1119" w:type="pct"/>
          </w:tcPr>
          <w:p w:rsidR="00010159" w:rsidRPr="008E53DD" w:rsidRDefault="008E53DD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53DD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304050</w:t>
            </w:r>
          </w:p>
        </w:tc>
        <w:tc>
          <w:tcPr>
            <w:tcW w:w="1455" w:type="pct"/>
          </w:tcPr>
          <w:p w:rsidR="00010159" w:rsidRPr="008E53DD" w:rsidRDefault="008E53DD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53DD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Brilliant Violet 711</w:t>
            </w:r>
          </w:p>
        </w:tc>
        <w:tc>
          <w:tcPr>
            <w:tcW w:w="1558" w:type="pct"/>
          </w:tcPr>
          <w:p w:rsidR="00010159" w:rsidRPr="008E53DD" w:rsidRDefault="008E53DD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53DD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BioLegend</w:t>
            </w:r>
          </w:p>
        </w:tc>
      </w:tr>
      <w:tr w:rsidR="008E53DD" w:rsidRPr="008E53DD">
        <w:trPr>
          <w:jc w:val="center"/>
        </w:trPr>
        <w:tc>
          <w:tcPr>
            <w:tcW w:w="866" w:type="pct"/>
          </w:tcPr>
          <w:p w:rsidR="00010159" w:rsidRPr="008E53DD" w:rsidRDefault="008E53DD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53DD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CD68</w:t>
            </w:r>
          </w:p>
        </w:tc>
        <w:tc>
          <w:tcPr>
            <w:tcW w:w="1119" w:type="pct"/>
          </w:tcPr>
          <w:p w:rsidR="00010159" w:rsidRPr="008E53DD" w:rsidRDefault="008E53DD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53DD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564943</w:t>
            </w:r>
          </w:p>
        </w:tc>
        <w:tc>
          <w:tcPr>
            <w:tcW w:w="1455" w:type="pct"/>
          </w:tcPr>
          <w:p w:rsidR="00010159" w:rsidRPr="008E53DD" w:rsidRDefault="008E53DD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53DD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 xml:space="preserve">Brilliant Violet </w:t>
            </w:r>
            <w:r w:rsidRPr="008E53DD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421</w:t>
            </w:r>
          </w:p>
        </w:tc>
        <w:tc>
          <w:tcPr>
            <w:tcW w:w="1558" w:type="pct"/>
          </w:tcPr>
          <w:p w:rsidR="00010159" w:rsidRPr="008E53DD" w:rsidRDefault="008E53DD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53DD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BD Biosciences</w:t>
            </w:r>
          </w:p>
        </w:tc>
      </w:tr>
      <w:tr w:rsidR="008E53DD" w:rsidRPr="008E53DD">
        <w:trPr>
          <w:jc w:val="center"/>
        </w:trPr>
        <w:tc>
          <w:tcPr>
            <w:tcW w:w="866" w:type="pct"/>
          </w:tcPr>
          <w:p w:rsidR="00010159" w:rsidRPr="008E53DD" w:rsidRDefault="008E53DD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53DD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CD206</w:t>
            </w:r>
            <w:r w:rsidRPr="008E53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19" w:type="pct"/>
          </w:tcPr>
          <w:p w:rsidR="00010159" w:rsidRPr="008E53DD" w:rsidRDefault="008E53DD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53DD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321120</w:t>
            </w:r>
          </w:p>
        </w:tc>
        <w:tc>
          <w:tcPr>
            <w:tcW w:w="1455" w:type="pct"/>
          </w:tcPr>
          <w:p w:rsidR="00010159" w:rsidRPr="008E53DD" w:rsidRDefault="008E53DD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53DD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APC/Cyanine7</w:t>
            </w:r>
          </w:p>
        </w:tc>
        <w:tc>
          <w:tcPr>
            <w:tcW w:w="1558" w:type="pct"/>
          </w:tcPr>
          <w:p w:rsidR="00010159" w:rsidRPr="008E53DD" w:rsidRDefault="008E53DD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53DD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BioLegend</w:t>
            </w:r>
          </w:p>
        </w:tc>
      </w:tr>
      <w:tr w:rsidR="008E53DD" w:rsidRPr="008E53DD">
        <w:trPr>
          <w:jc w:val="center"/>
        </w:trPr>
        <w:tc>
          <w:tcPr>
            <w:tcW w:w="866" w:type="pct"/>
          </w:tcPr>
          <w:p w:rsidR="00010159" w:rsidRPr="008E53DD" w:rsidRDefault="008E53DD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53DD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iNOS</w:t>
            </w:r>
            <w:r w:rsidRPr="008E53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19" w:type="pct"/>
          </w:tcPr>
          <w:p w:rsidR="00010159" w:rsidRPr="008E53DD" w:rsidRDefault="008E53DD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53DD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25-5920-82</w:t>
            </w:r>
          </w:p>
        </w:tc>
        <w:tc>
          <w:tcPr>
            <w:tcW w:w="1455" w:type="pct"/>
          </w:tcPr>
          <w:p w:rsidR="00010159" w:rsidRPr="008E53DD" w:rsidRDefault="008E53DD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53DD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PE-Cyanine7</w:t>
            </w:r>
          </w:p>
        </w:tc>
        <w:tc>
          <w:tcPr>
            <w:tcW w:w="1558" w:type="pct"/>
          </w:tcPr>
          <w:p w:rsidR="00010159" w:rsidRPr="008E53DD" w:rsidRDefault="008E53DD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53DD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eBioscience</w:t>
            </w:r>
          </w:p>
        </w:tc>
      </w:tr>
      <w:tr w:rsidR="008E53DD" w:rsidRPr="008E53DD">
        <w:trPr>
          <w:jc w:val="center"/>
        </w:trPr>
        <w:tc>
          <w:tcPr>
            <w:tcW w:w="866" w:type="pct"/>
          </w:tcPr>
          <w:p w:rsidR="00010159" w:rsidRPr="008E53DD" w:rsidRDefault="008E53DD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53DD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HLA-DR</w:t>
            </w:r>
          </w:p>
        </w:tc>
        <w:tc>
          <w:tcPr>
            <w:tcW w:w="1119" w:type="pct"/>
          </w:tcPr>
          <w:p w:rsidR="00010159" w:rsidRPr="008E53DD" w:rsidRDefault="008E53DD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53DD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327020</w:t>
            </w:r>
          </w:p>
        </w:tc>
        <w:tc>
          <w:tcPr>
            <w:tcW w:w="1455" w:type="pct"/>
          </w:tcPr>
          <w:p w:rsidR="00010159" w:rsidRPr="008E53DD" w:rsidRDefault="008E53DD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53DD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PerCP/Cyanine5.5</w:t>
            </w:r>
          </w:p>
        </w:tc>
        <w:tc>
          <w:tcPr>
            <w:tcW w:w="1558" w:type="pct"/>
          </w:tcPr>
          <w:p w:rsidR="00010159" w:rsidRPr="008E53DD" w:rsidRDefault="008E53DD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53DD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BioLegend</w:t>
            </w:r>
          </w:p>
        </w:tc>
      </w:tr>
      <w:tr w:rsidR="008E53DD" w:rsidRPr="008E53DD">
        <w:trPr>
          <w:jc w:val="center"/>
        </w:trPr>
        <w:tc>
          <w:tcPr>
            <w:tcW w:w="866" w:type="pct"/>
          </w:tcPr>
          <w:p w:rsidR="00010159" w:rsidRPr="008E53DD" w:rsidRDefault="008E53DD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53DD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CD3</w:t>
            </w:r>
          </w:p>
        </w:tc>
        <w:tc>
          <w:tcPr>
            <w:tcW w:w="1119" w:type="pct"/>
          </w:tcPr>
          <w:p w:rsidR="00010159" w:rsidRPr="008E53DD" w:rsidRDefault="008E53DD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53DD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300428</w:t>
            </w:r>
          </w:p>
        </w:tc>
        <w:tc>
          <w:tcPr>
            <w:tcW w:w="1455" w:type="pct"/>
          </w:tcPr>
          <w:p w:rsidR="00010159" w:rsidRPr="008E53DD" w:rsidRDefault="008E53DD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53DD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PerCP</w:t>
            </w:r>
            <w:r w:rsidRPr="008E53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558" w:type="pct"/>
          </w:tcPr>
          <w:p w:rsidR="00010159" w:rsidRPr="008E53DD" w:rsidRDefault="008E53DD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53DD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BioLegend</w:t>
            </w:r>
          </w:p>
        </w:tc>
      </w:tr>
      <w:tr w:rsidR="008E53DD" w:rsidRPr="008E53DD">
        <w:trPr>
          <w:jc w:val="center"/>
        </w:trPr>
        <w:tc>
          <w:tcPr>
            <w:tcW w:w="866" w:type="pct"/>
          </w:tcPr>
          <w:p w:rsidR="00010159" w:rsidRPr="008E53DD" w:rsidRDefault="008E53DD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53DD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CD4</w:t>
            </w:r>
          </w:p>
        </w:tc>
        <w:tc>
          <w:tcPr>
            <w:tcW w:w="1119" w:type="pct"/>
          </w:tcPr>
          <w:p w:rsidR="00010159" w:rsidRPr="008E53DD" w:rsidRDefault="008E53DD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53DD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317418</w:t>
            </w:r>
          </w:p>
        </w:tc>
        <w:tc>
          <w:tcPr>
            <w:tcW w:w="1455" w:type="pct"/>
          </w:tcPr>
          <w:p w:rsidR="00010159" w:rsidRPr="008E53DD" w:rsidRDefault="008E53DD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53DD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APC/Cyanine7</w:t>
            </w:r>
          </w:p>
        </w:tc>
        <w:tc>
          <w:tcPr>
            <w:tcW w:w="1558" w:type="pct"/>
          </w:tcPr>
          <w:p w:rsidR="00010159" w:rsidRPr="008E53DD" w:rsidRDefault="008E53DD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53DD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BioLegend</w:t>
            </w:r>
          </w:p>
        </w:tc>
      </w:tr>
      <w:tr w:rsidR="008E53DD" w:rsidRPr="008E53DD">
        <w:trPr>
          <w:jc w:val="center"/>
        </w:trPr>
        <w:tc>
          <w:tcPr>
            <w:tcW w:w="866" w:type="pct"/>
          </w:tcPr>
          <w:p w:rsidR="00010159" w:rsidRPr="008E53DD" w:rsidRDefault="008E53DD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53DD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CD8</w:t>
            </w:r>
          </w:p>
        </w:tc>
        <w:tc>
          <w:tcPr>
            <w:tcW w:w="1119" w:type="pct"/>
          </w:tcPr>
          <w:p w:rsidR="00010159" w:rsidRPr="008E53DD" w:rsidRDefault="008E53DD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53DD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300906</w:t>
            </w:r>
          </w:p>
        </w:tc>
        <w:tc>
          <w:tcPr>
            <w:tcW w:w="1455" w:type="pct"/>
          </w:tcPr>
          <w:p w:rsidR="00010159" w:rsidRPr="008E53DD" w:rsidRDefault="008E53DD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53DD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FITC</w:t>
            </w:r>
          </w:p>
        </w:tc>
        <w:tc>
          <w:tcPr>
            <w:tcW w:w="1558" w:type="pct"/>
          </w:tcPr>
          <w:p w:rsidR="00010159" w:rsidRPr="008E53DD" w:rsidRDefault="008E53DD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53DD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BioLegend</w:t>
            </w:r>
          </w:p>
        </w:tc>
      </w:tr>
      <w:tr w:rsidR="008E53DD" w:rsidRPr="008E53DD">
        <w:trPr>
          <w:jc w:val="center"/>
        </w:trPr>
        <w:tc>
          <w:tcPr>
            <w:tcW w:w="866" w:type="pct"/>
          </w:tcPr>
          <w:p w:rsidR="00010159" w:rsidRPr="008E53DD" w:rsidRDefault="008E53DD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53DD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CD80</w:t>
            </w:r>
          </w:p>
        </w:tc>
        <w:tc>
          <w:tcPr>
            <w:tcW w:w="1119" w:type="pct"/>
          </w:tcPr>
          <w:p w:rsidR="00010159" w:rsidRPr="008E53DD" w:rsidRDefault="008E53DD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53DD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305208</w:t>
            </w:r>
          </w:p>
        </w:tc>
        <w:tc>
          <w:tcPr>
            <w:tcW w:w="1455" w:type="pct"/>
          </w:tcPr>
          <w:p w:rsidR="00010159" w:rsidRPr="008E53DD" w:rsidRDefault="008E53DD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53DD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PE</w:t>
            </w:r>
          </w:p>
        </w:tc>
        <w:tc>
          <w:tcPr>
            <w:tcW w:w="1558" w:type="pct"/>
          </w:tcPr>
          <w:p w:rsidR="00010159" w:rsidRPr="008E53DD" w:rsidRDefault="008E53DD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53DD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BioLegend</w:t>
            </w:r>
          </w:p>
        </w:tc>
      </w:tr>
      <w:tr w:rsidR="008E53DD" w:rsidRPr="008E53DD">
        <w:trPr>
          <w:jc w:val="center"/>
        </w:trPr>
        <w:tc>
          <w:tcPr>
            <w:tcW w:w="866" w:type="pct"/>
          </w:tcPr>
          <w:p w:rsidR="00010159" w:rsidRPr="008E53DD" w:rsidRDefault="008E53DD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53DD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CD86</w:t>
            </w:r>
          </w:p>
        </w:tc>
        <w:tc>
          <w:tcPr>
            <w:tcW w:w="1119" w:type="pct"/>
          </w:tcPr>
          <w:p w:rsidR="00010159" w:rsidRPr="008E53DD" w:rsidRDefault="008E53DD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53DD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305412</w:t>
            </w:r>
          </w:p>
        </w:tc>
        <w:tc>
          <w:tcPr>
            <w:tcW w:w="1455" w:type="pct"/>
          </w:tcPr>
          <w:p w:rsidR="00010159" w:rsidRPr="008E53DD" w:rsidRDefault="008E53DD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53DD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APC</w:t>
            </w:r>
          </w:p>
        </w:tc>
        <w:tc>
          <w:tcPr>
            <w:tcW w:w="1558" w:type="pct"/>
          </w:tcPr>
          <w:p w:rsidR="00010159" w:rsidRPr="008E53DD" w:rsidRDefault="008E53DD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53DD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BioLegend</w:t>
            </w:r>
          </w:p>
        </w:tc>
      </w:tr>
      <w:tr w:rsidR="008E53DD" w:rsidRPr="008E53DD">
        <w:trPr>
          <w:jc w:val="center"/>
        </w:trPr>
        <w:tc>
          <w:tcPr>
            <w:tcW w:w="866" w:type="pct"/>
          </w:tcPr>
          <w:p w:rsidR="00010159" w:rsidRPr="008E53DD" w:rsidRDefault="008E53DD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53DD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CD40</w:t>
            </w:r>
          </w:p>
        </w:tc>
        <w:tc>
          <w:tcPr>
            <w:tcW w:w="1119" w:type="pct"/>
          </w:tcPr>
          <w:p w:rsidR="00010159" w:rsidRPr="008E53DD" w:rsidRDefault="008E53DD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53DD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334336</w:t>
            </w:r>
          </w:p>
        </w:tc>
        <w:tc>
          <w:tcPr>
            <w:tcW w:w="1455" w:type="pct"/>
          </w:tcPr>
          <w:p w:rsidR="00010159" w:rsidRPr="008E53DD" w:rsidRDefault="008E53DD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53DD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 xml:space="preserve">Brilliant Violet </w:t>
            </w:r>
            <w:r w:rsidRPr="008E53DD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421</w:t>
            </w:r>
          </w:p>
        </w:tc>
        <w:tc>
          <w:tcPr>
            <w:tcW w:w="1558" w:type="pct"/>
          </w:tcPr>
          <w:p w:rsidR="00010159" w:rsidRPr="008E53DD" w:rsidRDefault="008E53DD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53DD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BioLegend</w:t>
            </w:r>
          </w:p>
        </w:tc>
      </w:tr>
      <w:tr w:rsidR="00010159" w:rsidRPr="008E53DD">
        <w:trPr>
          <w:jc w:val="center"/>
        </w:trPr>
        <w:tc>
          <w:tcPr>
            <w:tcW w:w="866" w:type="pct"/>
          </w:tcPr>
          <w:p w:rsidR="00010159" w:rsidRPr="008E53DD" w:rsidRDefault="008E53DD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53DD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CD25</w:t>
            </w:r>
          </w:p>
        </w:tc>
        <w:tc>
          <w:tcPr>
            <w:tcW w:w="1119" w:type="pct"/>
          </w:tcPr>
          <w:p w:rsidR="00010159" w:rsidRPr="008E53DD" w:rsidRDefault="008E53DD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53DD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302604</w:t>
            </w:r>
          </w:p>
        </w:tc>
        <w:tc>
          <w:tcPr>
            <w:tcW w:w="1455" w:type="pct"/>
          </w:tcPr>
          <w:p w:rsidR="00010159" w:rsidRPr="008E53DD" w:rsidRDefault="008E53DD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53DD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FITC</w:t>
            </w:r>
          </w:p>
        </w:tc>
        <w:tc>
          <w:tcPr>
            <w:tcW w:w="1558" w:type="pct"/>
          </w:tcPr>
          <w:p w:rsidR="00010159" w:rsidRPr="008E53DD" w:rsidRDefault="008E53DD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53DD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BioLegend</w:t>
            </w:r>
          </w:p>
        </w:tc>
      </w:tr>
    </w:tbl>
    <w:p w:rsidR="00010159" w:rsidRPr="008E53DD" w:rsidRDefault="0001015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010159" w:rsidRPr="008E53DD" w:rsidSect="008E53DD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0159" w:rsidRDefault="008E53DD">
      <w:r>
        <w:separator/>
      </w:r>
    </w:p>
  </w:endnote>
  <w:endnote w:type="continuationSeparator" w:id="0">
    <w:p w:rsidR="00010159" w:rsidRDefault="008E53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YaHei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charset w:val="00"/>
    <w:family w:val="roman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0159" w:rsidRDefault="008E53DD">
      <w:pPr>
        <w:spacing w:after="0"/>
      </w:pPr>
      <w:r>
        <w:separator/>
      </w:r>
    </w:p>
  </w:footnote>
  <w:footnote w:type="continuationSeparator" w:id="0">
    <w:p w:rsidR="00010159" w:rsidRDefault="008E53D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30"/>
  <w:doNotDisplayPageBoundaries/>
  <w:bordersDoNotSurroundHeader/>
  <w:bordersDoNotSurroundFooter/>
  <w:revisionView w:markup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D50"/>
    <w:rsid w:val="00010159"/>
    <w:rsid w:val="00042412"/>
    <w:rsid w:val="00075C50"/>
    <w:rsid w:val="00093071"/>
    <w:rsid w:val="000B63FA"/>
    <w:rsid w:val="000F006B"/>
    <w:rsid w:val="000F61CC"/>
    <w:rsid w:val="00162603"/>
    <w:rsid w:val="001A78A2"/>
    <w:rsid w:val="001B17C5"/>
    <w:rsid w:val="001D4933"/>
    <w:rsid w:val="00200E87"/>
    <w:rsid w:val="002019C3"/>
    <w:rsid w:val="00243693"/>
    <w:rsid w:val="00252D6E"/>
    <w:rsid w:val="00323B43"/>
    <w:rsid w:val="00361086"/>
    <w:rsid w:val="003A55AD"/>
    <w:rsid w:val="003D37D8"/>
    <w:rsid w:val="00415DED"/>
    <w:rsid w:val="00426133"/>
    <w:rsid w:val="004358AB"/>
    <w:rsid w:val="00481A79"/>
    <w:rsid w:val="00512DB8"/>
    <w:rsid w:val="00546317"/>
    <w:rsid w:val="00554D6C"/>
    <w:rsid w:val="005E7343"/>
    <w:rsid w:val="00667454"/>
    <w:rsid w:val="00674221"/>
    <w:rsid w:val="007016C8"/>
    <w:rsid w:val="00774E53"/>
    <w:rsid w:val="007A53CE"/>
    <w:rsid w:val="007B679C"/>
    <w:rsid w:val="007D569F"/>
    <w:rsid w:val="007F4A79"/>
    <w:rsid w:val="008027ED"/>
    <w:rsid w:val="00804F05"/>
    <w:rsid w:val="00883DD6"/>
    <w:rsid w:val="008B7726"/>
    <w:rsid w:val="008E53DD"/>
    <w:rsid w:val="00936929"/>
    <w:rsid w:val="00AC2973"/>
    <w:rsid w:val="00AD2703"/>
    <w:rsid w:val="00AD3ACA"/>
    <w:rsid w:val="00B65023"/>
    <w:rsid w:val="00B822EA"/>
    <w:rsid w:val="00BE1315"/>
    <w:rsid w:val="00BE767A"/>
    <w:rsid w:val="00C361CC"/>
    <w:rsid w:val="00D27978"/>
    <w:rsid w:val="00D31D50"/>
    <w:rsid w:val="00D35A38"/>
    <w:rsid w:val="00D45A0E"/>
    <w:rsid w:val="00D63A63"/>
    <w:rsid w:val="00D845A6"/>
    <w:rsid w:val="00D95733"/>
    <w:rsid w:val="00E42272"/>
    <w:rsid w:val="00E47CEF"/>
    <w:rsid w:val="00E9601C"/>
    <w:rsid w:val="00F1217F"/>
    <w:rsid w:val="00F9451F"/>
    <w:rsid w:val="00FB49F1"/>
    <w:rsid w:val="00FE656D"/>
    <w:rsid w:val="00FF3243"/>
    <w:rsid w:val="29F16C1E"/>
    <w:rsid w:val="47071753"/>
    <w:rsid w:val="4A9C5B8D"/>
    <w:rsid w:val="778A5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F4393B7-B650-470D-9D87-10510F0B0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Microsoft YaHei" w:hAnsiTheme="minorHAnsi" w:cstheme="minorBidi"/>
        <w:lang w:val="en-IN" w:eastAsia="en-I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djustRightInd w:val="0"/>
      <w:snapToGrid w:val="0"/>
      <w:spacing w:after="200"/>
    </w:pPr>
    <w:rPr>
      <w:rFonts w:ascii="Tahoma" w:hAnsi="Tahoma"/>
      <w:sz w:val="22"/>
      <w:szCs w:val="22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153"/>
        <w:tab w:val="right" w:pos="8306"/>
      </w:tabs>
    </w:pPr>
    <w:rPr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qFormat/>
    <w:rPr>
      <w:rFonts w:ascii="TimesNewRomanPS-BoldMT" w:hAnsi="TimesNewRomanPS-BoldMT" w:hint="default"/>
      <w:b/>
      <w:bCs/>
      <w:color w:val="221F22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Pr>
      <w:rFonts w:ascii="Tahoma" w:hAnsi="Tahoma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rFonts w:ascii="Tahoma" w:hAnsi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79</Words>
  <Characters>455</Characters>
  <Application>Microsoft Office Word</Application>
  <DocSecurity>0</DocSecurity>
  <Lines>3</Lines>
  <Paragraphs>1</Paragraphs>
  <ScaleCrop>false</ScaleCrop>
  <Company/>
  <LinksUpToDate>false</LinksUpToDate>
  <CharactersWithSpaces>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Chandravadhana Ramesh</cp:lastModifiedBy>
  <cp:revision>26</cp:revision>
  <dcterms:created xsi:type="dcterms:W3CDTF">2008-09-11T17:20:00Z</dcterms:created>
  <dcterms:modified xsi:type="dcterms:W3CDTF">2023-01-24T04:54:00Z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C10EABC099564D03B8EC0879C253AD49</vt:lpwstr>
  </property>
</Properties>
</file>