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730E52" w14:textId="0B8907F4" w:rsidR="00AD66A3" w:rsidRDefault="009760AD" w:rsidP="00AD66A3">
      <w:pPr>
        <w:spacing w:line="480" w:lineRule="auto"/>
        <w:jc w:val="both"/>
        <w:rPr>
          <w:rFonts w:eastAsia="SimSun"/>
          <w:b/>
          <w:bCs/>
          <w:sz w:val="24"/>
          <w:szCs w:val="24"/>
          <w:lang w:eastAsia="zh-CN"/>
        </w:rPr>
      </w:pPr>
      <w:r>
        <w:rPr>
          <w:rFonts w:eastAsia="SimSun"/>
          <w:b/>
          <w:bCs/>
          <w:sz w:val="24"/>
          <w:szCs w:val="24"/>
          <w:lang w:eastAsia="zh-CN"/>
        </w:rPr>
        <w:t>Additional</w:t>
      </w:r>
      <w:r w:rsidR="00AD66A3" w:rsidRPr="00661314">
        <w:rPr>
          <w:rFonts w:eastAsia="SimSun"/>
          <w:b/>
          <w:bCs/>
          <w:sz w:val="24"/>
          <w:szCs w:val="24"/>
          <w:lang w:eastAsia="zh-CN"/>
        </w:rPr>
        <w:t xml:space="preserve"> information</w:t>
      </w:r>
    </w:p>
    <w:p w14:paraId="161CE380" w14:textId="77777777" w:rsidR="00816030" w:rsidRDefault="00816030" w:rsidP="00ED01D0">
      <w:pPr>
        <w:spacing w:line="480" w:lineRule="auto"/>
        <w:jc w:val="both"/>
        <w:rPr>
          <w:rFonts w:eastAsia="SimSun"/>
          <w:b/>
          <w:bCs/>
          <w:sz w:val="24"/>
          <w:szCs w:val="24"/>
          <w:lang w:eastAsia="zh-CN"/>
        </w:rPr>
      </w:pPr>
    </w:p>
    <w:p w14:paraId="5EAAA088" w14:textId="6E5D8DFC" w:rsidR="00ED01D0" w:rsidRDefault="00ED01D0" w:rsidP="00ED01D0">
      <w:pPr>
        <w:spacing w:line="480" w:lineRule="auto"/>
        <w:jc w:val="both"/>
        <w:rPr>
          <w:rFonts w:eastAsia="SimSun"/>
          <w:b/>
          <w:bCs/>
          <w:sz w:val="24"/>
          <w:szCs w:val="24"/>
          <w:lang w:eastAsia="zh-CN"/>
        </w:rPr>
      </w:pPr>
      <w:r>
        <w:rPr>
          <w:rFonts w:eastAsia="SimSun" w:hint="eastAsia"/>
          <w:b/>
          <w:bCs/>
          <w:sz w:val="24"/>
          <w:szCs w:val="24"/>
          <w:lang w:eastAsia="zh-CN"/>
        </w:rPr>
        <w:t>F</w:t>
      </w:r>
      <w:r>
        <w:rPr>
          <w:rFonts w:eastAsia="SimSun"/>
          <w:b/>
          <w:bCs/>
          <w:sz w:val="24"/>
          <w:szCs w:val="24"/>
          <w:lang w:eastAsia="zh-CN"/>
        </w:rPr>
        <w:t>igures</w:t>
      </w:r>
    </w:p>
    <w:p w14:paraId="52DD6968" w14:textId="77777777" w:rsidR="00ED01D0" w:rsidRPr="00C139CF" w:rsidRDefault="00ED01D0" w:rsidP="00ED01D0">
      <w:pPr>
        <w:spacing w:line="480" w:lineRule="auto"/>
        <w:jc w:val="both"/>
        <w:rPr>
          <w:b/>
          <w:bCs/>
          <w:sz w:val="24"/>
          <w:szCs w:val="24"/>
          <w:lang w:eastAsia="zh-CN"/>
        </w:rPr>
      </w:pPr>
    </w:p>
    <w:p w14:paraId="1321991E" w14:textId="77777777" w:rsidR="00ED01D0" w:rsidRPr="00C139CF" w:rsidRDefault="00ED01D0" w:rsidP="00ED01D0">
      <w:pPr>
        <w:jc w:val="center"/>
        <w:rPr>
          <w:b/>
          <w:bCs/>
          <w:sz w:val="22"/>
          <w:szCs w:val="22"/>
        </w:rPr>
      </w:pPr>
      <w:r>
        <w:rPr>
          <w:b/>
          <w:bCs/>
          <w:noProof/>
          <w:sz w:val="22"/>
          <w:szCs w:val="22"/>
          <w:lang w:val="en-IN" w:eastAsia="en-IN"/>
        </w:rPr>
        <w:drawing>
          <wp:inline distT="0" distB="0" distL="0" distR="0" wp14:anchorId="6DD9622D" wp14:editId="47983F26">
            <wp:extent cx="3333164" cy="3201275"/>
            <wp:effectExtent l="0" t="0" r="63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41003" cy="3208804"/>
                    </a:xfrm>
                    <a:prstGeom prst="rect">
                      <a:avLst/>
                    </a:prstGeom>
                  </pic:spPr>
                </pic:pic>
              </a:graphicData>
            </a:graphic>
          </wp:inline>
        </w:drawing>
      </w:r>
    </w:p>
    <w:p w14:paraId="0AFBE1AD" w14:textId="77777777" w:rsidR="00ED01D0" w:rsidRDefault="00ED01D0" w:rsidP="00ED01D0">
      <w:pPr>
        <w:spacing w:line="480" w:lineRule="auto"/>
        <w:rPr>
          <w:sz w:val="22"/>
          <w:szCs w:val="22"/>
        </w:rPr>
      </w:pPr>
      <w:r w:rsidRPr="00C139CF">
        <w:rPr>
          <w:b/>
          <w:bCs/>
          <w:sz w:val="22"/>
          <w:szCs w:val="22"/>
        </w:rPr>
        <w:t xml:space="preserve">Figure </w:t>
      </w:r>
      <w:r>
        <w:rPr>
          <w:b/>
          <w:bCs/>
          <w:sz w:val="22"/>
          <w:szCs w:val="22"/>
        </w:rPr>
        <w:t>S</w:t>
      </w:r>
      <w:r w:rsidRPr="00C139CF">
        <w:rPr>
          <w:b/>
          <w:bCs/>
          <w:sz w:val="22"/>
          <w:szCs w:val="22"/>
        </w:rPr>
        <w:t xml:space="preserve">1. </w:t>
      </w:r>
      <w:r w:rsidRPr="00C139CF">
        <w:rPr>
          <w:sz w:val="22"/>
          <w:szCs w:val="22"/>
        </w:rPr>
        <w:t>Relative values of the cytotoxic lymphocyte cell subpopulations.</w:t>
      </w:r>
    </w:p>
    <w:p w14:paraId="7C0D7226" w14:textId="77777777" w:rsidR="00ED01D0" w:rsidRDefault="00ED01D0" w:rsidP="00ED01D0">
      <w:pPr>
        <w:rPr>
          <w:sz w:val="22"/>
          <w:szCs w:val="22"/>
        </w:rPr>
      </w:pPr>
      <w:r>
        <w:rPr>
          <w:sz w:val="22"/>
          <w:szCs w:val="22"/>
        </w:rPr>
        <w:br w:type="page"/>
      </w:r>
    </w:p>
    <w:p w14:paraId="2AE126E0" w14:textId="77777777" w:rsidR="00ED01D0" w:rsidRPr="00C139CF" w:rsidRDefault="00ED01D0" w:rsidP="00ED01D0">
      <w:pPr>
        <w:spacing w:line="480" w:lineRule="auto"/>
        <w:rPr>
          <w:sz w:val="22"/>
          <w:szCs w:val="22"/>
        </w:rPr>
      </w:pPr>
    </w:p>
    <w:p w14:paraId="1A9D17A6" w14:textId="77777777" w:rsidR="00ED01D0" w:rsidRPr="00C139CF" w:rsidRDefault="00ED01D0" w:rsidP="00ED01D0">
      <w:pPr>
        <w:spacing w:line="480" w:lineRule="auto"/>
        <w:jc w:val="both"/>
        <w:rPr>
          <w:szCs w:val="24"/>
        </w:rPr>
      </w:pPr>
    </w:p>
    <w:p w14:paraId="17A0FE98" w14:textId="77777777" w:rsidR="00ED01D0" w:rsidRPr="00C139CF" w:rsidRDefault="00ED01D0" w:rsidP="00ED01D0">
      <w:pPr>
        <w:spacing w:line="480" w:lineRule="auto"/>
        <w:jc w:val="both"/>
        <w:rPr>
          <w:sz w:val="22"/>
          <w:szCs w:val="32"/>
        </w:rPr>
      </w:pPr>
      <w:r>
        <w:rPr>
          <w:b/>
          <w:bCs/>
          <w:noProof/>
          <w:sz w:val="22"/>
          <w:szCs w:val="32"/>
          <w:lang w:val="en-IN" w:eastAsia="en-IN"/>
        </w:rPr>
        <w:drawing>
          <wp:inline distT="0" distB="0" distL="0" distR="0" wp14:anchorId="36BB76BD" wp14:editId="50C6F3A5">
            <wp:extent cx="5713095" cy="2646045"/>
            <wp:effectExtent l="0" t="0" r="190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7">
                      <a:extLst>
                        <a:ext uri="{28A0092B-C50C-407E-A947-70E740481C1C}">
                          <a14:useLocalDpi xmlns:a14="http://schemas.microsoft.com/office/drawing/2010/main" val="0"/>
                        </a:ext>
                      </a:extLst>
                    </a:blip>
                    <a:stretch>
                      <a:fillRect/>
                    </a:stretch>
                  </pic:blipFill>
                  <pic:spPr>
                    <a:xfrm>
                      <a:off x="0" y="0"/>
                      <a:ext cx="5713095" cy="2646045"/>
                    </a:xfrm>
                    <a:prstGeom prst="rect">
                      <a:avLst/>
                    </a:prstGeom>
                  </pic:spPr>
                </pic:pic>
              </a:graphicData>
            </a:graphic>
          </wp:inline>
        </w:drawing>
      </w:r>
      <w:r w:rsidRPr="00C139CF">
        <w:rPr>
          <w:b/>
          <w:bCs/>
          <w:sz w:val="22"/>
          <w:szCs w:val="32"/>
        </w:rPr>
        <w:t xml:space="preserve">Figure </w:t>
      </w:r>
      <w:r>
        <w:rPr>
          <w:b/>
          <w:bCs/>
          <w:sz w:val="22"/>
          <w:szCs w:val="32"/>
        </w:rPr>
        <w:t>S2</w:t>
      </w:r>
      <w:r w:rsidRPr="00C139CF">
        <w:rPr>
          <w:sz w:val="22"/>
          <w:szCs w:val="32"/>
        </w:rPr>
        <w:t xml:space="preserve">. Distributions of </w:t>
      </w:r>
      <w:r w:rsidRPr="00C139CF">
        <w:rPr>
          <w:rFonts w:eastAsia="SimSun"/>
          <w:sz w:val="22"/>
          <w:szCs w:val="32"/>
        </w:rPr>
        <w:t>imaging</w:t>
      </w:r>
      <w:r w:rsidRPr="00C139CF">
        <w:rPr>
          <w:sz w:val="22"/>
          <w:szCs w:val="32"/>
        </w:rPr>
        <w:t xml:space="preserve"> </w:t>
      </w:r>
      <w:r w:rsidRPr="00C139CF">
        <w:rPr>
          <w:rFonts w:eastAsia="SimSun"/>
          <w:sz w:val="22"/>
          <w:szCs w:val="32"/>
        </w:rPr>
        <w:t>features</w:t>
      </w:r>
      <w:r w:rsidRPr="00C139CF">
        <w:rPr>
          <w:sz w:val="22"/>
          <w:szCs w:val="32"/>
        </w:rPr>
        <w:t xml:space="preserve"> in the good survival and poor survival groups. </w:t>
      </w:r>
      <w:r w:rsidRPr="00C139CF">
        <w:rPr>
          <w:rFonts w:eastAsia="SimSun"/>
          <w:sz w:val="22"/>
          <w:szCs w:val="32"/>
        </w:rPr>
        <w:t>Significantly</w:t>
      </w:r>
      <w:r w:rsidRPr="00C139CF">
        <w:rPr>
          <w:sz w:val="22"/>
          <w:szCs w:val="32"/>
        </w:rPr>
        <w:t xml:space="preserve"> higher a) inverse difference moment normalized (IDMN) feature values in precontrast images and b) significantly higher</w:t>
      </w:r>
      <w:r w:rsidRPr="00C139CF">
        <w:rPr>
          <w:rFonts w:eastAsia="SimSun"/>
          <w:sz w:val="22"/>
          <w:szCs w:val="32"/>
          <w:lang w:val="en-GB"/>
        </w:rPr>
        <w:t xml:space="preserve"> tumor</w:t>
      </w:r>
      <w:r w:rsidRPr="00C139CF">
        <w:rPr>
          <w:sz w:val="22"/>
          <w:szCs w:val="32"/>
        </w:rPr>
        <w:t xml:space="preserve"> flatness values in the good survival group than in the poor survival group.</w:t>
      </w:r>
    </w:p>
    <w:p w14:paraId="1653C50B" w14:textId="77777777" w:rsidR="00ED01D0" w:rsidRDefault="00ED01D0" w:rsidP="00ED01D0">
      <w:pPr>
        <w:rPr>
          <w:b/>
          <w:bCs/>
          <w:sz w:val="22"/>
          <w:szCs w:val="32"/>
        </w:rPr>
      </w:pPr>
      <w:r>
        <w:rPr>
          <w:b/>
          <w:bCs/>
          <w:sz w:val="22"/>
          <w:szCs w:val="32"/>
        </w:rPr>
        <w:br w:type="page"/>
      </w:r>
    </w:p>
    <w:p w14:paraId="26BAF6D6" w14:textId="77777777" w:rsidR="00ED01D0" w:rsidRPr="00C139CF" w:rsidRDefault="00ED01D0" w:rsidP="00ED01D0">
      <w:pPr>
        <w:ind w:left="720"/>
        <w:rPr>
          <w:b/>
          <w:bCs/>
          <w:kern w:val="32"/>
          <w:sz w:val="24"/>
          <w:szCs w:val="24"/>
        </w:rPr>
      </w:pPr>
    </w:p>
    <w:p w14:paraId="6D9C404A" w14:textId="77777777" w:rsidR="00ED01D0" w:rsidRDefault="00ED01D0" w:rsidP="00ED01D0">
      <w:pPr>
        <w:rPr>
          <w:b/>
          <w:bCs/>
          <w:sz w:val="28"/>
          <w:szCs w:val="28"/>
        </w:rPr>
      </w:pPr>
    </w:p>
    <w:p w14:paraId="1E5B3AD7" w14:textId="77777777" w:rsidR="00ED01D0" w:rsidRDefault="00ED01D0" w:rsidP="00ED01D0">
      <w:pPr>
        <w:rPr>
          <w:b/>
          <w:bCs/>
          <w:sz w:val="28"/>
          <w:szCs w:val="28"/>
        </w:rPr>
      </w:pPr>
    </w:p>
    <w:p w14:paraId="2CED0992" w14:textId="77777777" w:rsidR="00ED01D0" w:rsidRPr="00C139CF" w:rsidRDefault="00ED01D0" w:rsidP="00ED01D0">
      <w:pPr>
        <w:rPr>
          <w:b/>
          <w:bCs/>
          <w:sz w:val="28"/>
          <w:szCs w:val="28"/>
        </w:rPr>
      </w:pPr>
      <w:r w:rsidRPr="00C139CF">
        <w:rPr>
          <w:rFonts w:hint="eastAsia"/>
          <w:b/>
          <w:bCs/>
          <w:sz w:val="28"/>
          <w:szCs w:val="28"/>
        </w:rPr>
        <w:t>T</w:t>
      </w:r>
      <w:r w:rsidRPr="00C139CF">
        <w:rPr>
          <w:b/>
          <w:bCs/>
          <w:sz w:val="28"/>
          <w:szCs w:val="28"/>
        </w:rPr>
        <w:t>ables</w:t>
      </w:r>
    </w:p>
    <w:p w14:paraId="1C94FA1C" w14:textId="77777777" w:rsidR="00ED01D0" w:rsidRPr="00C139CF" w:rsidRDefault="00ED01D0" w:rsidP="00ED01D0">
      <w:pPr>
        <w:jc w:val="center"/>
        <w:rPr>
          <w:b/>
          <w:bCs/>
          <w:kern w:val="32"/>
        </w:rPr>
      </w:pPr>
    </w:p>
    <w:p w14:paraId="1A4BD65F" w14:textId="77777777" w:rsidR="00ED01D0" w:rsidRPr="00C139CF" w:rsidRDefault="00ED01D0" w:rsidP="00ED01D0">
      <w:pPr>
        <w:jc w:val="center"/>
      </w:pPr>
      <w:r w:rsidRPr="00C139CF">
        <w:rPr>
          <w:b/>
          <w:bCs/>
        </w:rPr>
        <w:t xml:space="preserve">Table </w:t>
      </w:r>
      <w:r>
        <w:rPr>
          <w:b/>
          <w:bCs/>
        </w:rPr>
        <w:t>S</w:t>
      </w:r>
      <w:r w:rsidRPr="00C139CF">
        <w:rPr>
          <w:b/>
          <w:bCs/>
        </w:rPr>
        <w:t>1.</w:t>
      </w:r>
      <w:r w:rsidRPr="00C139CF">
        <w:t xml:space="preserve"> Imaging feature list</w:t>
      </w:r>
    </w:p>
    <w:tbl>
      <w:tblPr>
        <w:tblStyle w:val="TableGrid"/>
        <w:tblW w:w="9559" w:type="dxa"/>
        <w:jc w:val="center"/>
        <w:tblLook w:val="04A0" w:firstRow="1" w:lastRow="0" w:firstColumn="1" w:lastColumn="0" w:noHBand="0" w:noVBand="1"/>
      </w:tblPr>
      <w:tblGrid>
        <w:gridCol w:w="2263"/>
        <w:gridCol w:w="7296"/>
      </w:tblGrid>
      <w:tr w:rsidR="00ED01D0" w:rsidRPr="00C139CF" w14:paraId="6F2BF4F9" w14:textId="77777777" w:rsidTr="009335AC">
        <w:trPr>
          <w:trHeight w:val="324"/>
          <w:jc w:val="center"/>
        </w:trPr>
        <w:tc>
          <w:tcPr>
            <w:tcW w:w="2263" w:type="dxa"/>
          </w:tcPr>
          <w:p w14:paraId="6A6BB7F3" w14:textId="77777777" w:rsidR="00ED01D0" w:rsidRPr="00C139CF" w:rsidRDefault="00ED01D0" w:rsidP="009335AC">
            <w:r w:rsidRPr="00C139CF">
              <w:t>Feature category</w:t>
            </w:r>
          </w:p>
        </w:tc>
        <w:tc>
          <w:tcPr>
            <w:tcW w:w="7296" w:type="dxa"/>
          </w:tcPr>
          <w:p w14:paraId="417CE362" w14:textId="77777777" w:rsidR="00ED01D0" w:rsidRPr="00C139CF" w:rsidRDefault="00ED01D0" w:rsidP="009335AC">
            <w:pPr>
              <w:jc w:val="center"/>
            </w:pPr>
            <w:r w:rsidRPr="00C139CF">
              <w:t>Feature name</w:t>
            </w:r>
          </w:p>
        </w:tc>
      </w:tr>
      <w:tr w:rsidR="00ED01D0" w:rsidRPr="00C139CF" w14:paraId="12EB76A8" w14:textId="77777777" w:rsidTr="009335AC">
        <w:trPr>
          <w:trHeight w:val="907"/>
          <w:jc w:val="center"/>
        </w:trPr>
        <w:tc>
          <w:tcPr>
            <w:tcW w:w="2263" w:type="dxa"/>
          </w:tcPr>
          <w:p w14:paraId="0461F483" w14:textId="77777777" w:rsidR="00ED01D0" w:rsidRPr="00C139CF" w:rsidRDefault="00ED01D0" w:rsidP="009335AC">
            <w:r w:rsidRPr="00C139CF">
              <w:t>Statistical feature (n=18)</w:t>
            </w:r>
          </w:p>
        </w:tc>
        <w:tc>
          <w:tcPr>
            <w:tcW w:w="7296" w:type="dxa"/>
          </w:tcPr>
          <w:p w14:paraId="3CEE0967" w14:textId="77777777" w:rsidR="00ED01D0" w:rsidRPr="00C139CF" w:rsidRDefault="00ED01D0" w:rsidP="009335AC">
            <w:r w:rsidRPr="00C139CF">
              <w:t>Energy, entropy, minimum, 10 percentile, 90 percentile, maximum, mean, median, interquartile range, range, mean absolute deviation, root mean squared, total energy, robust mean absolute deviation, skewness, kurtosis, variance, uniformity</w:t>
            </w:r>
          </w:p>
        </w:tc>
      </w:tr>
      <w:tr w:rsidR="00ED01D0" w:rsidRPr="00C139CF" w14:paraId="0569E32C" w14:textId="77777777" w:rsidTr="009335AC">
        <w:trPr>
          <w:trHeight w:val="1132"/>
          <w:jc w:val="center"/>
        </w:trPr>
        <w:tc>
          <w:tcPr>
            <w:tcW w:w="2263" w:type="dxa"/>
          </w:tcPr>
          <w:p w14:paraId="6E33D462" w14:textId="77777777" w:rsidR="00ED01D0" w:rsidRPr="00C139CF" w:rsidRDefault="00ED01D0" w:rsidP="009335AC">
            <w:r w:rsidRPr="00C139CF">
              <w:t>Morphologic feature (n=14)</w:t>
            </w:r>
          </w:p>
        </w:tc>
        <w:tc>
          <w:tcPr>
            <w:tcW w:w="7296" w:type="dxa"/>
          </w:tcPr>
          <w:p w14:paraId="5567AD22" w14:textId="77777777" w:rsidR="00ED01D0" w:rsidRPr="00C139CF" w:rsidRDefault="00ED01D0" w:rsidP="009335AC">
            <w:r w:rsidRPr="00C139CF">
              <w:t>Elongation, flatness, least axis length, major axis length, maximum 2D diameter column, maximum 2D diameter row, maximum 2D diameter slice, maximum 3D diameter, mesh volume, minor axis length, sphericity, surface area, surface volume ratio, voxel volume</w:t>
            </w:r>
          </w:p>
        </w:tc>
      </w:tr>
      <w:tr w:rsidR="00ED01D0" w:rsidRPr="00C139CF" w14:paraId="7CC3BC70" w14:textId="77777777" w:rsidTr="009335AC">
        <w:trPr>
          <w:trHeight w:val="1545"/>
          <w:jc w:val="center"/>
        </w:trPr>
        <w:tc>
          <w:tcPr>
            <w:tcW w:w="2263" w:type="dxa"/>
          </w:tcPr>
          <w:p w14:paraId="4A3CBF17" w14:textId="77777777" w:rsidR="00ED01D0" w:rsidRPr="00C139CF" w:rsidRDefault="00ED01D0" w:rsidP="009335AC">
            <w:r w:rsidRPr="00C139CF">
              <w:t>Gray level cooccurrence matrix-based features (n=24)</w:t>
            </w:r>
          </w:p>
        </w:tc>
        <w:tc>
          <w:tcPr>
            <w:tcW w:w="7296" w:type="dxa"/>
          </w:tcPr>
          <w:p w14:paraId="177BA05D" w14:textId="77777777" w:rsidR="00ED01D0" w:rsidRPr="00C139CF" w:rsidRDefault="00ED01D0" w:rsidP="009335AC">
            <w:r w:rsidRPr="00C139CF">
              <w:t>Autocorrelation, contrast, correlation, difference average, difference entropy, difference variance, joint energy, joint entropy, informational measure of correlation 1, informational measure of correlation 2, inverse difference moment, maximal correlation coefficient, inverse difference moment normalized, inverse difference, inverse difference normalized, inverse variance, maximum probability, sum average, sum entropy, sum squares</w:t>
            </w:r>
          </w:p>
        </w:tc>
      </w:tr>
      <w:tr w:rsidR="00ED01D0" w:rsidRPr="00C139CF" w14:paraId="1EA7C168" w14:textId="77777777" w:rsidTr="009335AC">
        <w:trPr>
          <w:trHeight w:val="1553"/>
          <w:jc w:val="center"/>
        </w:trPr>
        <w:tc>
          <w:tcPr>
            <w:tcW w:w="2263" w:type="dxa"/>
          </w:tcPr>
          <w:p w14:paraId="7C211EC7" w14:textId="77777777" w:rsidR="00ED01D0" w:rsidRPr="00C139CF" w:rsidRDefault="00ED01D0" w:rsidP="009335AC">
            <w:r w:rsidRPr="00C139CF">
              <w:t>Gray level size zone matrix-based features (n=16)</w:t>
            </w:r>
          </w:p>
        </w:tc>
        <w:tc>
          <w:tcPr>
            <w:tcW w:w="7296" w:type="dxa"/>
          </w:tcPr>
          <w:p w14:paraId="1DA6AF82" w14:textId="77777777" w:rsidR="00ED01D0" w:rsidRPr="00C139CF" w:rsidRDefault="00ED01D0" w:rsidP="009335AC">
            <w:r w:rsidRPr="00C139CF">
              <w:t>Small area emphasis, large area emphasis, gray level nonuniformity, gray level nonuniformity normalized, size zone nonuniformity, size zone nonuniformity normalized, zone percentage, gray level variance, zone variance, zone entropy, low gray level zone emphasis, high gray level zone emphasis, small area low gray level emphasis, small area high gray level emphasis, large area low gray level emphasis, large area high gray level emphasis</w:t>
            </w:r>
          </w:p>
        </w:tc>
      </w:tr>
      <w:tr w:rsidR="00ED01D0" w:rsidRPr="00C139CF" w14:paraId="08F3634F" w14:textId="77777777" w:rsidTr="009335AC">
        <w:trPr>
          <w:trHeight w:val="1548"/>
          <w:jc w:val="center"/>
        </w:trPr>
        <w:tc>
          <w:tcPr>
            <w:tcW w:w="2263" w:type="dxa"/>
          </w:tcPr>
          <w:p w14:paraId="24B36895" w14:textId="77777777" w:rsidR="00ED01D0" w:rsidRPr="00C139CF" w:rsidRDefault="00ED01D0" w:rsidP="009335AC">
            <w:r w:rsidRPr="00C139CF">
              <w:t>Gray-Level run length matrix-based features (n=16)</w:t>
            </w:r>
          </w:p>
        </w:tc>
        <w:tc>
          <w:tcPr>
            <w:tcW w:w="7296" w:type="dxa"/>
          </w:tcPr>
          <w:p w14:paraId="11BFDFA4" w14:textId="77777777" w:rsidR="00ED01D0" w:rsidRPr="00C139CF" w:rsidRDefault="00ED01D0" w:rsidP="009335AC">
            <w:r w:rsidRPr="00C139CF">
              <w:t>Short run emphasis, long run emphasis, gray level nonuniformity, gray level nonuniformity normalized, run length nonuniformity, run length nonuniformity normalized, run percentage, gray level variance, run variance, run entropy, low gray level run emphasis, high gray level run emphasis, short run low gray level emphasis, short run high gray level emphasis, long run low gray level emphasis, long run high gray level emphasis</w:t>
            </w:r>
          </w:p>
        </w:tc>
      </w:tr>
      <w:tr w:rsidR="00ED01D0" w:rsidRPr="00C139CF" w14:paraId="1DC8325C" w14:textId="77777777" w:rsidTr="009335AC">
        <w:trPr>
          <w:trHeight w:val="1542"/>
          <w:jc w:val="center"/>
        </w:trPr>
        <w:tc>
          <w:tcPr>
            <w:tcW w:w="2263" w:type="dxa"/>
          </w:tcPr>
          <w:p w14:paraId="7C35812C" w14:textId="77777777" w:rsidR="00ED01D0" w:rsidRPr="00C139CF" w:rsidRDefault="00ED01D0" w:rsidP="009335AC">
            <w:r w:rsidRPr="00C139CF">
              <w:t>Gray level difference matrix-based features (n=14)</w:t>
            </w:r>
          </w:p>
        </w:tc>
        <w:tc>
          <w:tcPr>
            <w:tcW w:w="7296" w:type="dxa"/>
          </w:tcPr>
          <w:p w14:paraId="2BA96D05" w14:textId="77777777" w:rsidR="00ED01D0" w:rsidRPr="00C139CF" w:rsidRDefault="00ED01D0" w:rsidP="009335AC">
            <w:r w:rsidRPr="00C139CF">
              <w:t>Small dependence emphasis, large dependence emphasis, gray level nonuniformity, dependence nonuniformity, dependence nonuniformity normalized, gray level variance, dependence variance, dependence entropy, low gray level emphasis, high gray level emphasis, small dependence low gray level emphasis, small dependence high gray level emphasis, large dependence low gray level emphasis, large dependence high gray level emphasis</w:t>
            </w:r>
          </w:p>
        </w:tc>
      </w:tr>
      <w:tr w:rsidR="00ED01D0" w:rsidRPr="00C139CF" w14:paraId="65F03811" w14:textId="77777777" w:rsidTr="009335AC">
        <w:trPr>
          <w:trHeight w:val="645"/>
          <w:jc w:val="center"/>
        </w:trPr>
        <w:tc>
          <w:tcPr>
            <w:tcW w:w="2263" w:type="dxa"/>
          </w:tcPr>
          <w:p w14:paraId="2440A939" w14:textId="77777777" w:rsidR="00ED01D0" w:rsidRPr="00C139CF" w:rsidRDefault="00ED01D0" w:rsidP="009335AC">
            <w:r w:rsidRPr="00C139CF">
              <w:t>Neighborhood gray tone difference matrix (n=5)</w:t>
            </w:r>
          </w:p>
        </w:tc>
        <w:tc>
          <w:tcPr>
            <w:tcW w:w="7296" w:type="dxa"/>
          </w:tcPr>
          <w:p w14:paraId="5FA8B337" w14:textId="77777777" w:rsidR="00ED01D0" w:rsidRPr="00C139CF" w:rsidRDefault="00ED01D0" w:rsidP="009335AC">
            <w:r w:rsidRPr="00C139CF">
              <w:t>Coarseness, contrast, busyness, complexity, strength</w:t>
            </w:r>
          </w:p>
        </w:tc>
      </w:tr>
    </w:tbl>
    <w:p w14:paraId="4BA3E461" w14:textId="77777777" w:rsidR="00ED01D0" w:rsidRPr="00C139CF" w:rsidRDefault="00ED01D0" w:rsidP="00ED01D0"/>
    <w:p w14:paraId="697D2EE8" w14:textId="77777777" w:rsidR="00ED01D0" w:rsidRPr="00C139CF" w:rsidRDefault="00ED01D0" w:rsidP="00ED01D0">
      <w:pPr>
        <w:rPr>
          <w:b/>
          <w:bCs/>
          <w:kern w:val="32"/>
          <w:szCs w:val="24"/>
        </w:rPr>
      </w:pPr>
    </w:p>
    <w:p w14:paraId="027D7A0A" w14:textId="77777777" w:rsidR="00ED01D0" w:rsidRPr="00C139CF" w:rsidRDefault="00ED01D0" w:rsidP="00ED01D0">
      <w:pPr>
        <w:keepNext/>
        <w:spacing w:before="240" w:after="60"/>
        <w:outlineLvl w:val="0"/>
        <w:rPr>
          <w:b/>
          <w:bCs/>
          <w:kern w:val="32"/>
          <w:szCs w:val="24"/>
        </w:rPr>
      </w:pPr>
    </w:p>
    <w:p w14:paraId="22BF797F" w14:textId="77777777" w:rsidR="00ED01D0" w:rsidRPr="00C139CF" w:rsidRDefault="00ED01D0" w:rsidP="00ED01D0">
      <w:pPr>
        <w:jc w:val="center"/>
      </w:pPr>
      <w:r w:rsidRPr="00C139CF">
        <w:rPr>
          <w:b/>
          <w:bCs/>
        </w:rPr>
        <w:t xml:space="preserve">Table </w:t>
      </w:r>
      <w:r>
        <w:rPr>
          <w:b/>
          <w:bCs/>
        </w:rPr>
        <w:t>S</w:t>
      </w:r>
      <w:r w:rsidRPr="00C139CF">
        <w:rPr>
          <w:b/>
          <w:bCs/>
        </w:rPr>
        <w:t>2</w:t>
      </w:r>
      <w:r w:rsidRPr="00C139CF">
        <w:t xml:space="preserve">. Tumor cell </w:t>
      </w:r>
      <w:r w:rsidRPr="00C139CF">
        <w:rPr>
          <w:rFonts w:eastAsia="SimSun"/>
        </w:rPr>
        <w:t>subpopulations</w:t>
      </w:r>
      <w:r w:rsidRPr="00C139CF">
        <w:t xml:space="preserve"> associated with survival in breast cancer</w:t>
      </w:r>
    </w:p>
    <w:tbl>
      <w:tblPr>
        <w:tblStyle w:val="TableGrid"/>
        <w:tblW w:w="0" w:type="auto"/>
        <w:tblInd w:w="-100" w:type="dxa"/>
        <w:tblLayout w:type="fixed"/>
        <w:tblLook w:val="04A0" w:firstRow="1" w:lastRow="0" w:firstColumn="1" w:lastColumn="0" w:noHBand="0" w:noVBand="1"/>
      </w:tblPr>
      <w:tblGrid>
        <w:gridCol w:w="2468"/>
        <w:gridCol w:w="807"/>
        <w:gridCol w:w="2265"/>
        <w:gridCol w:w="998"/>
        <w:gridCol w:w="908"/>
        <w:gridCol w:w="1255"/>
      </w:tblGrid>
      <w:tr w:rsidR="00ED01D0" w:rsidRPr="00C139CF" w14:paraId="37DE45E6" w14:textId="77777777" w:rsidTr="009335AC">
        <w:trPr>
          <w:trHeight w:val="703"/>
        </w:trPr>
        <w:tc>
          <w:tcPr>
            <w:tcW w:w="2468" w:type="dxa"/>
            <w:tcBorders>
              <w:top w:val="single" w:sz="6" w:space="0" w:color="auto"/>
              <w:left w:val="nil"/>
              <w:bottom w:val="single" w:sz="4" w:space="0" w:color="auto"/>
              <w:right w:val="nil"/>
            </w:tcBorders>
            <w:vAlign w:val="center"/>
          </w:tcPr>
          <w:p w14:paraId="26A4C8E5" w14:textId="77777777" w:rsidR="00ED01D0" w:rsidRPr="00C139CF" w:rsidRDefault="00ED01D0" w:rsidP="009335AC">
            <w:pPr>
              <w:spacing w:line="360" w:lineRule="auto"/>
              <w:jc w:val="center"/>
            </w:pPr>
            <w:r w:rsidRPr="00C139CF">
              <w:t>Feature</w:t>
            </w:r>
          </w:p>
        </w:tc>
        <w:tc>
          <w:tcPr>
            <w:tcW w:w="807" w:type="dxa"/>
            <w:tcBorders>
              <w:top w:val="single" w:sz="6" w:space="0" w:color="auto"/>
              <w:left w:val="nil"/>
              <w:bottom w:val="single" w:sz="4" w:space="0" w:color="auto"/>
              <w:right w:val="nil"/>
            </w:tcBorders>
            <w:vAlign w:val="center"/>
          </w:tcPr>
          <w:p w14:paraId="1ABBB5D0" w14:textId="77777777" w:rsidR="00ED01D0" w:rsidRPr="00C139CF" w:rsidRDefault="00ED01D0" w:rsidP="009335AC">
            <w:pPr>
              <w:spacing w:line="360" w:lineRule="auto"/>
              <w:jc w:val="center"/>
            </w:pPr>
            <w:r w:rsidRPr="00C139CF">
              <w:t>Beta</w:t>
            </w:r>
          </w:p>
        </w:tc>
        <w:tc>
          <w:tcPr>
            <w:tcW w:w="2265" w:type="dxa"/>
            <w:tcBorders>
              <w:top w:val="single" w:sz="6" w:space="0" w:color="auto"/>
              <w:left w:val="nil"/>
              <w:bottom w:val="single" w:sz="4" w:space="0" w:color="auto"/>
              <w:right w:val="nil"/>
            </w:tcBorders>
            <w:vAlign w:val="center"/>
          </w:tcPr>
          <w:p w14:paraId="2E3A9E04" w14:textId="77777777" w:rsidR="00ED01D0" w:rsidRPr="00C139CF" w:rsidRDefault="00ED01D0" w:rsidP="009335AC">
            <w:pPr>
              <w:spacing w:line="360" w:lineRule="auto"/>
              <w:jc w:val="center"/>
            </w:pPr>
            <w:r w:rsidRPr="00C139CF">
              <w:t>HR (95%CI)</w:t>
            </w:r>
          </w:p>
        </w:tc>
        <w:tc>
          <w:tcPr>
            <w:tcW w:w="998" w:type="dxa"/>
            <w:tcBorders>
              <w:top w:val="single" w:sz="6" w:space="0" w:color="auto"/>
              <w:left w:val="nil"/>
              <w:bottom w:val="single" w:sz="4" w:space="0" w:color="auto"/>
              <w:right w:val="nil"/>
            </w:tcBorders>
            <w:vAlign w:val="center"/>
          </w:tcPr>
          <w:p w14:paraId="19CCD4CD" w14:textId="77777777" w:rsidR="00ED01D0" w:rsidRPr="00C139CF" w:rsidRDefault="00ED01D0" w:rsidP="009335AC">
            <w:pPr>
              <w:spacing w:line="360" w:lineRule="auto"/>
              <w:jc w:val="center"/>
            </w:pPr>
            <w:r w:rsidRPr="00C139CF">
              <w:t>Wald test</w:t>
            </w:r>
          </w:p>
        </w:tc>
        <w:tc>
          <w:tcPr>
            <w:tcW w:w="908" w:type="dxa"/>
            <w:tcBorders>
              <w:top w:val="single" w:sz="6" w:space="0" w:color="auto"/>
              <w:left w:val="nil"/>
              <w:bottom w:val="single" w:sz="4" w:space="0" w:color="auto"/>
              <w:right w:val="nil"/>
            </w:tcBorders>
            <w:vAlign w:val="center"/>
          </w:tcPr>
          <w:p w14:paraId="620C6BAD" w14:textId="77777777" w:rsidR="00ED01D0" w:rsidRPr="00C139CF" w:rsidRDefault="00ED01D0" w:rsidP="009335AC">
            <w:pPr>
              <w:spacing w:line="360" w:lineRule="auto"/>
              <w:jc w:val="center"/>
            </w:pPr>
            <w:r w:rsidRPr="00C139CF">
              <w:t>p value</w:t>
            </w:r>
          </w:p>
        </w:tc>
        <w:tc>
          <w:tcPr>
            <w:tcW w:w="1255" w:type="dxa"/>
            <w:tcBorders>
              <w:top w:val="single" w:sz="6" w:space="0" w:color="auto"/>
              <w:left w:val="nil"/>
              <w:bottom w:val="single" w:sz="4" w:space="0" w:color="auto"/>
              <w:right w:val="nil"/>
            </w:tcBorders>
            <w:vAlign w:val="center"/>
          </w:tcPr>
          <w:p w14:paraId="118BB653" w14:textId="77777777" w:rsidR="00ED01D0" w:rsidRPr="00C139CF" w:rsidRDefault="00ED01D0" w:rsidP="009335AC">
            <w:pPr>
              <w:spacing w:line="360" w:lineRule="auto"/>
              <w:jc w:val="center"/>
            </w:pPr>
            <w:r w:rsidRPr="00C139CF">
              <w:t>Corrected p</w:t>
            </w:r>
          </w:p>
        </w:tc>
      </w:tr>
      <w:tr w:rsidR="00ED01D0" w:rsidRPr="00C139CF" w14:paraId="46FC7953" w14:textId="77777777" w:rsidTr="009335AC">
        <w:trPr>
          <w:trHeight w:val="346"/>
        </w:trPr>
        <w:tc>
          <w:tcPr>
            <w:tcW w:w="2468" w:type="dxa"/>
            <w:tcBorders>
              <w:top w:val="single" w:sz="4" w:space="0" w:color="auto"/>
              <w:left w:val="nil"/>
              <w:bottom w:val="nil"/>
              <w:right w:val="nil"/>
            </w:tcBorders>
            <w:vAlign w:val="center"/>
          </w:tcPr>
          <w:p w14:paraId="652C67C9" w14:textId="77777777" w:rsidR="00ED01D0" w:rsidRPr="00C139CF" w:rsidRDefault="00ED01D0" w:rsidP="009335AC">
            <w:pPr>
              <w:spacing w:line="360" w:lineRule="auto"/>
              <w:jc w:val="center"/>
              <w:textAlignment w:val="center"/>
              <w:rPr>
                <w:b/>
                <w:bCs/>
              </w:rPr>
            </w:pPr>
            <w:r w:rsidRPr="00C139CF">
              <w:rPr>
                <w:b/>
                <w:bCs/>
                <w:lang w:bidi="ar"/>
              </w:rPr>
              <w:t>T cells</w:t>
            </w:r>
          </w:p>
        </w:tc>
        <w:tc>
          <w:tcPr>
            <w:tcW w:w="807" w:type="dxa"/>
            <w:tcBorders>
              <w:top w:val="single" w:sz="4" w:space="0" w:color="auto"/>
              <w:left w:val="nil"/>
              <w:bottom w:val="nil"/>
              <w:right w:val="nil"/>
            </w:tcBorders>
            <w:vAlign w:val="center"/>
          </w:tcPr>
          <w:p w14:paraId="7396850D" w14:textId="77777777" w:rsidR="00ED01D0" w:rsidRPr="00C139CF" w:rsidRDefault="00ED01D0" w:rsidP="009335AC">
            <w:pPr>
              <w:spacing w:line="360" w:lineRule="auto"/>
              <w:jc w:val="center"/>
              <w:textAlignment w:val="center"/>
              <w:rPr>
                <w:b/>
                <w:bCs/>
              </w:rPr>
            </w:pPr>
            <w:r w:rsidRPr="00C139CF">
              <w:rPr>
                <w:b/>
                <w:bCs/>
                <w:lang w:bidi="ar"/>
              </w:rPr>
              <w:t>-1.30</w:t>
            </w:r>
          </w:p>
        </w:tc>
        <w:tc>
          <w:tcPr>
            <w:tcW w:w="2265" w:type="dxa"/>
            <w:tcBorders>
              <w:top w:val="single" w:sz="4" w:space="0" w:color="auto"/>
              <w:left w:val="nil"/>
              <w:bottom w:val="nil"/>
              <w:right w:val="nil"/>
            </w:tcBorders>
            <w:vAlign w:val="center"/>
          </w:tcPr>
          <w:p w14:paraId="707B274D" w14:textId="77777777" w:rsidR="00ED01D0" w:rsidRPr="00C139CF" w:rsidRDefault="00ED01D0" w:rsidP="009335AC">
            <w:pPr>
              <w:spacing w:line="360" w:lineRule="auto"/>
              <w:jc w:val="center"/>
              <w:textAlignment w:val="center"/>
              <w:rPr>
                <w:b/>
                <w:bCs/>
              </w:rPr>
            </w:pPr>
            <w:r w:rsidRPr="00C139CF">
              <w:rPr>
                <w:b/>
                <w:bCs/>
                <w:lang w:bidi="ar"/>
              </w:rPr>
              <w:t>0.27 (0.132-0.558)</w:t>
            </w:r>
          </w:p>
        </w:tc>
        <w:tc>
          <w:tcPr>
            <w:tcW w:w="998" w:type="dxa"/>
            <w:tcBorders>
              <w:top w:val="single" w:sz="4" w:space="0" w:color="auto"/>
              <w:left w:val="nil"/>
              <w:bottom w:val="nil"/>
              <w:right w:val="nil"/>
            </w:tcBorders>
            <w:vAlign w:val="center"/>
          </w:tcPr>
          <w:p w14:paraId="3F9F9E3F" w14:textId="77777777" w:rsidR="00ED01D0" w:rsidRPr="00C139CF" w:rsidRDefault="00ED01D0" w:rsidP="009335AC">
            <w:pPr>
              <w:spacing w:line="360" w:lineRule="auto"/>
              <w:jc w:val="center"/>
              <w:textAlignment w:val="center"/>
              <w:rPr>
                <w:b/>
                <w:bCs/>
              </w:rPr>
            </w:pPr>
            <w:r w:rsidRPr="00C139CF">
              <w:rPr>
                <w:b/>
                <w:bCs/>
                <w:lang w:bidi="ar"/>
              </w:rPr>
              <w:t>12.6</w:t>
            </w:r>
          </w:p>
        </w:tc>
        <w:tc>
          <w:tcPr>
            <w:tcW w:w="908" w:type="dxa"/>
            <w:tcBorders>
              <w:top w:val="single" w:sz="4" w:space="0" w:color="auto"/>
              <w:left w:val="nil"/>
              <w:bottom w:val="nil"/>
              <w:right w:val="nil"/>
            </w:tcBorders>
            <w:vAlign w:val="center"/>
          </w:tcPr>
          <w:p w14:paraId="6986B8AA" w14:textId="77777777" w:rsidR="00ED01D0" w:rsidRPr="00C139CF" w:rsidRDefault="00ED01D0" w:rsidP="009335AC">
            <w:pPr>
              <w:spacing w:line="360" w:lineRule="auto"/>
              <w:jc w:val="right"/>
              <w:textAlignment w:val="center"/>
              <w:rPr>
                <w:b/>
                <w:bCs/>
              </w:rPr>
            </w:pPr>
            <w:r w:rsidRPr="00C139CF">
              <w:rPr>
                <w:b/>
                <w:bCs/>
                <w:lang w:bidi="ar"/>
              </w:rPr>
              <w:t>0.0004</w:t>
            </w:r>
          </w:p>
        </w:tc>
        <w:tc>
          <w:tcPr>
            <w:tcW w:w="1255" w:type="dxa"/>
            <w:tcBorders>
              <w:top w:val="single" w:sz="4" w:space="0" w:color="auto"/>
              <w:left w:val="nil"/>
              <w:bottom w:val="nil"/>
              <w:right w:val="nil"/>
            </w:tcBorders>
            <w:vAlign w:val="center"/>
          </w:tcPr>
          <w:p w14:paraId="70675388" w14:textId="77777777" w:rsidR="00ED01D0" w:rsidRPr="00C139CF" w:rsidRDefault="00ED01D0" w:rsidP="009335AC">
            <w:pPr>
              <w:spacing w:line="360" w:lineRule="auto"/>
              <w:jc w:val="center"/>
              <w:rPr>
                <w:b/>
                <w:bCs/>
              </w:rPr>
            </w:pPr>
            <w:r w:rsidRPr="00C139CF">
              <w:rPr>
                <w:b/>
                <w:bCs/>
              </w:rPr>
              <w:t>0.0016</w:t>
            </w:r>
          </w:p>
        </w:tc>
      </w:tr>
      <w:tr w:rsidR="00ED01D0" w:rsidRPr="00C139CF" w14:paraId="0F6959EB" w14:textId="77777777" w:rsidTr="009335AC">
        <w:trPr>
          <w:trHeight w:val="351"/>
        </w:trPr>
        <w:tc>
          <w:tcPr>
            <w:tcW w:w="2468" w:type="dxa"/>
            <w:tcBorders>
              <w:top w:val="nil"/>
              <w:left w:val="nil"/>
              <w:bottom w:val="nil"/>
              <w:right w:val="nil"/>
            </w:tcBorders>
            <w:vAlign w:val="center"/>
          </w:tcPr>
          <w:p w14:paraId="5EC734CD" w14:textId="77777777" w:rsidR="00ED01D0" w:rsidRPr="00C139CF" w:rsidRDefault="00ED01D0" w:rsidP="009335AC">
            <w:pPr>
              <w:spacing w:line="360" w:lineRule="auto"/>
              <w:jc w:val="center"/>
              <w:textAlignment w:val="center"/>
              <w:rPr>
                <w:b/>
                <w:bCs/>
              </w:rPr>
            </w:pPr>
            <w:r w:rsidRPr="00C139CF">
              <w:rPr>
                <w:b/>
                <w:bCs/>
                <w:lang w:bidi="ar"/>
              </w:rPr>
              <w:t>CD8 T cells</w:t>
            </w:r>
          </w:p>
        </w:tc>
        <w:tc>
          <w:tcPr>
            <w:tcW w:w="807" w:type="dxa"/>
            <w:tcBorders>
              <w:top w:val="nil"/>
              <w:left w:val="nil"/>
              <w:bottom w:val="nil"/>
              <w:right w:val="nil"/>
            </w:tcBorders>
            <w:vAlign w:val="center"/>
          </w:tcPr>
          <w:p w14:paraId="1B417989" w14:textId="77777777" w:rsidR="00ED01D0" w:rsidRPr="00C139CF" w:rsidRDefault="00ED01D0" w:rsidP="009335AC">
            <w:pPr>
              <w:spacing w:line="360" w:lineRule="auto"/>
              <w:jc w:val="center"/>
              <w:textAlignment w:val="center"/>
              <w:rPr>
                <w:b/>
                <w:bCs/>
              </w:rPr>
            </w:pPr>
            <w:r w:rsidRPr="00C139CF">
              <w:rPr>
                <w:b/>
                <w:bCs/>
                <w:lang w:bidi="ar"/>
              </w:rPr>
              <w:t>-0.53</w:t>
            </w:r>
          </w:p>
        </w:tc>
        <w:tc>
          <w:tcPr>
            <w:tcW w:w="2265" w:type="dxa"/>
            <w:tcBorders>
              <w:top w:val="nil"/>
              <w:left w:val="nil"/>
              <w:bottom w:val="nil"/>
              <w:right w:val="nil"/>
            </w:tcBorders>
            <w:vAlign w:val="center"/>
          </w:tcPr>
          <w:p w14:paraId="39E0472D" w14:textId="77777777" w:rsidR="00ED01D0" w:rsidRPr="00C139CF" w:rsidRDefault="00ED01D0" w:rsidP="009335AC">
            <w:pPr>
              <w:spacing w:line="360" w:lineRule="auto"/>
              <w:jc w:val="center"/>
              <w:textAlignment w:val="center"/>
              <w:rPr>
                <w:b/>
                <w:bCs/>
              </w:rPr>
            </w:pPr>
            <w:r w:rsidRPr="00C139CF">
              <w:rPr>
                <w:b/>
                <w:bCs/>
                <w:lang w:bidi="ar"/>
              </w:rPr>
              <w:t>0.59 (0.394-0.877)</w:t>
            </w:r>
          </w:p>
        </w:tc>
        <w:tc>
          <w:tcPr>
            <w:tcW w:w="998" w:type="dxa"/>
            <w:tcBorders>
              <w:top w:val="nil"/>
              <w:left w:val="nil"/>
              <w:bottom w:val="nil"/>
              <w:right w:val="nil"/>
            </w:tcBorders>
            <w:vAlign w:val="center"/>
          </w:tcPr>
          <w:p w14:paraId="6C174AFC" w14:textId="77777777" w:rsidR="00ED01D0" w:rsidRPr="00C139CF" w:rsidRDefault="00ED01D0" w:rsidP="009335AC">
            <w:pPr>
              <w:spacing w:line="360" w:lineRule="auto"/>
              <w:jc w:val="center"/>
              <w:textAlignment w:val="center"/>
              <w:rPr>
                <w:b/>
                <w:bCs/>
              </w:rPr>
            </w:pPr>
            <w:r w:rsidRPr="00C139CF">
              <w:rPr>
                <w:b/>
                <w:bCs/>
                <w:lang w:bidi="ar"/>
              </w:rPr>
              <w:t>6.77</w:t>
            </w:r>
          </w:p>
        </w:tc>
        <w:tc>
          <w:tcPr>
            <w:tcW w:w="908" w:type="dxa"/>
            <w:tcBorders>
              <w:top w:val="nil"/>
              <w:left w:val="nil"/>
              <w:bottom w:val="nil"/>
              <w:right w:val="nil"/>
            </w:tcBorders>
            <w:vAlign w:val="center"/>
          </w:tcPr>
          <w:p w14:paraId="54A483E1" w14:textId="77777777" w:rsidR="00ED01D0" w:rsidRPr="00C139CF" w:rsidRDefault="00ED01D0" w:rsidP="009335AC">
            <w:pPr>
              <w:spacing w:line="360" w:lineRule="auto"/>
              <w:jc w:val="right"/>
              <w:textAlignment w:val="center"/>
              <w:rPr>
                <w:b/>
                <w:bCs/>
              </w:rPr>
            </w:pPr>
            <w:r w:rsidRPr="00C139CF">
              <w:rPr>
                <w:b/>
                <w:bCs/>
                <w:lang w:bidi="ar"/>
              </w:rPr>
              <w:t>0.0093</w:t>
            </w:r>
          </w:p>
        </w:tc>
        <w:tc>
          <w:tcPr>
            <w:tcW w:w="1255" w:type="dxa"/>
            <w:tcBorders>
              <w:top w:val="nil"/>
              <w:left w:val="nil"/>
              <w:bottom w:val="nil"/>
              <w:right w:val="nil"/>
            </w:tcBorders>
            <w:vAlign w:val="center"/>
          </w:tcPr>
          <w:p w14:paraId="466442F4" w14:textId="77777777" w:rsidR="00ED01D0" w:rsidRPr="00C139CF" w:rsidRDefault="00ED01D0" w:rsidP="009335AC">
            <w:pPr>
              <w:spacing w:line="360" w:lineRule="auto"/>
              <w:jc w:val="center"/>
              <w:rPr>
                <w:b/>
                <w:bCs/>
              </w:rPr>
            </w:pPr>
            <w:r w:rsidRPr="00C139CF">
              <w:rPr>
                <w:b/>
                <w:bCs/>
              </w:rPr>
              <w:t>0.017</w:t>
            </w:r>
          </w:p>
        </w:tc>
      </w:tr>
      <w:tr w:rsidR="00ED01D0" w:rsidRPr="00C139CF" w14:paraId="3C752257" w14:textId="77777777" w:rsidTr="009335AC">
        <w:trPr>
          <w:trHeight w:val="351"/>
        </w:trPr>
        <w:tc>
          <w:tcPr>
            <w:tcW w:w="2468" w:type="dxa"/>
            <w:tcBorders>
              <w:top w:val="nil"/>
              <w:left w:val="nil"/>
              <w:bottom w:val="nil"/>
              <w:right w:val="nil"/>
            </w:tcBorders>
            <w:vAlign w:val="center"/>
          </w:tcPr>
          <w:p w14:paraId="57AB4697" w14:textId="77777777" w:rsidR="00ED01D0" w:rsidRPr="00C139CF" w:rsidRDefault="00ED01D0" w:rsidP="009335AC">
            <w:pPr>
              <w:spacing w:line="360" w:lineRule="auto"/>
              <w:jc w:val="center"/>
              <w:textAlignment w:val="center"/>
              <w:rPr>
                <w:b/>
                <w:bCs/>
              </w:rPr>
            </w:pPr>
            <w:r w:rsidRPr="00C139CF">
              <w:rPr>
                <w:b/>
                <w:bCs/>
                <w:lang w:bidi="ar"/>
              </w:rPr>
              <w:t>Cytotoxic lymphocytes</w:t>
            </w:r>
          </w:p>
        </w:tc>
        <w:tc>
          <w:tcPr>
            <w:tcW w:w="807" w:type="dxa"/>
            <w:tcBorders>
              <w:top w:val="nil"/>
              <w:left w:val="nil"/>
              <w:bottom w:val="nil"/>
              <w:right w:val="nil"/>
            </w:tcBorders>
            <w:vAlign w:val="center"/>
          </w:tcPr>
          <w:p w14:paraId="60BFEDDD" w14:textId="77777777" w:rsidR="00ED01D0" w:rsidRPr="00C139CF" w:rsidRDefault="00ED01D0" w:rsidP="009335AC">
            <w:pPr>
              <w:spacing w:line="360" w:lineRule="auto"/>
              <w:jc w:val="center"/>
              <w:textAlignment w:val="center"/>
              <w:rPr>
                <w:b/>
                <w:bCs/>
              </w:rPr>
            </w:pPr>
            <w:r w:rsidRPr="00C139CF">
              <w:rPr>
                <w:b/>
                <w:bCs/>
              </w:rPr>
              <w:t>-1.81</w:t>
            </w:r>
          </w:p>
        </w:tc>
        <w:tc>
          <w:tcPr>
            <w:tcW w:w="2265" w:type="dxa"/>
            <w:tcBorders>
              <w:top w:val="nil"/>
              <w:left w:val="nil"/>
              <w:bottom w:val="nil"/>
              <w:right w:val="nil"/>
            </w:tcBorders>
            <w:vAlign w:val="center"/>
          </w:tcPr>
          <w:p w14:paraId="3E151D6A" w14:textId="77777777" w:rsidR="00ED01D0" w:rsidRPr="00C139CF" w:rsidRDefault="00ED01D0" w:rsidP="009335AC">
            <w:pPr>
              <w:spacing w:line="360" w:lineRule="auto"/>
              <w:jc w:val="center"/>
              <w:textAlignment w:val="center"/>
              <w:rPr>
                <w:b/>
                <w:bCs/>
              </w:rPr>
            </w:pPr>
            <w:r w:rsidRPr="00C139CF">
              <w:rPr>
                <w:b/>
                <w:bCs/>
                <w:lang w:bidi="ar"/>
              </w:rPr>
              <w:t>0.16 (0.060-0.449)</w:t>
            </w:r>
          </w:p>
        </w:tc>
        <w:tc>
          <w:tcPr>
            <w:tcW w:w="998" w:type="dxa"/>
            <w:tcBorders>
              <w:top w:val="nil"/>
              <w:left w:val="nil"/>
              <w:bottom w:val="nil"/>
              <w:right w:val="nil"/>
            </w:tcBorders>
            <w:vAlign w:val="center"/>
          </w:tcPr>
          <w:p w14:paraId="4B163516" w14:textId="77777777" w:rsidR="00ED01D0" w:rsidRPr="00C139CF" w:rsidRDefault="00ED01D0" w:rsidP="009335AC">
            <w:pPr>
              <w:spacing w:line="360" w:lineRule="auto"/>
              <w:jc w:val="center"/>
              <w:textAlignment w:val="center"/>
              <w:rPr>
                <w:b/>
                <w:bCs/>
              </w:rPr>
            </w:pPr>
            <w:r w:rsidRPr="00C139CF">
              <w:rPr>
                <w:b/>
                <w:bCs/>
                <w:lang w:bidi="ar"/>
              </w:rPr>
              <w:t>12.38</w:t>
            </w:r>
          </w:p>
        </w:tc>
        <w:tc>
          <w:tcPr>
            <w:tcW w:w="908" w:type="dxa"/>
            <w:tcBorders>
              <w:top w:val="nil"/>
              <w:left w:val="nil"/>
              <w:bottom w:val="nil"/>
              <w:right w:val="nil"/>
            </w:tcBorders>
            <w:vAlign w:val="center"/>
          </w:tcPr>
          <w:p w14:paraId="2DFF7512" w14:textId="77777777" w:rsidR="00ED01D0" w:rsidRPr="00C139CF" w:rsidRDefault="00ED01D0" w:rsidP="009335AC">
            <w:pPr>
              <w:spacing w:line="360" w:lineRule="auto"/>
              <w:jc w:val="right"/>
              <w:textAlignment w:val="center"/>
              <w:rPr>
                <w:b/>
                <w:bCs/>
              </w:rPr>
            </w:pPr>
            <w:r w:rsidRPr="00C139CF">
              <w:rPr>
                <w:b/>
                <w:bCs/>
                <w:lang w:bidi="ar"/>
              </w:rPr>
              <w:t>0.0004</w:t>
            </w:r>
          </w:p>
        </w:tc>
        <w:tc>
          <w:tcPr>
            <w:tcW w:w="1255" w:type="dxa"/>
            <w:tcBorders>
              <w:top w:val="nil"/>
              <w:left w:val="nil"/>
              <w:bottom w:val="nil"/>
              <w:right w:val="nil"/>
            </w:tcBorders>
            <w:vAlign w:val="center"/>
          </w:tcPr>
          <w:p w14:paraId="3C3AF27B" w14:textId="77777777" w:rsidR="00ED01D0" w:rsidRPr="00C139CF" w:rsidRDefault="00ED01D0" w:rsidP="009335AC">
            <w:pPr>
              <w:spacing w:line="360" w:lineRule="auto"/>
              <w:jc w:val="center"/>
              <w:rPr>
                <w:b/>
                <w:bCs/>
              </w:rPr>
            </w:pPr>
            <w:r w:rsidRPr="00C139CF">
              <w:rPr>
                <w:b/>
                <w:bCs/>
              </w:rPr>
              <w:t>0.0016</w:t>
            </w:r>
          </w:p>
        </w:tc>
      </w:tr>
      <w:tr w:rsidR="00ED01D0" w:rsidRPr="00C139CF" w14:paraId="648B9C60" w14:textId="77777777" w:rsidTr="009335AC">
        <w:trPr>
          <w:trHeight w:val="346"/>
        </w:trPr>
        <w:tc>
          <w:tcPr>
            <w:tcW w:w="2468" w:type="dxa"/>
            <w:tcBorders>
              <w:top w:val="nil"/>
              <w:left w:val="nil"/>
              <w:bottom w:val="nil"/>
              <w:right w:val="nil"/>
            </w:tcBorders>
            <w:vAlign w:val="center"/>
          </w:tcPr>
          <w:p w14:paraId="74B32C48" w14:textId="77777777" w:rsidR="00ED01D0" w:rsidRPr="00C139CF" w:rsidRDefault="00ED01D0" w:rsidP="009335AC">
            <w:pPr>
              <w:spacing w:line="360" w:lineRule="auto"/>
              <w:jc w:val="center"/>
              <w:textAlignment w:val="center"/>
              <w:rPr>
                <w:b/>
                <w:bCs/>
              </w:rPr>
            </w:pPr>
            <w:r w:rsidRPr="00C139CF">
              <w:rPr>
                <w:b/>
                <w:bCs/>
                <w:lang w:bidi="ar"/>
              </w:rPr>
              <w:t>B lineage</w:t>
            </w:r>
          </w:p>
        </w:tc>
        <w:tc>
          <w:tcPr>
            <w:tcW w:w="807" w:type="dxa"/>
            <w:tcBorders>
              <w:top w:val="nil"/>
              <w:left w:val="nil"/>
              <w:bottom w:val="nil"/>
              <w:right w:val="nil"/>
            </w:tcBorders>
            <w:vAlign w:val="center"/>
          </w:tcPr>
          <w:p w14:paraId="18B6CDB4" w14:textId="77777777" w:rsidR="00ED01D0" w:rsidRPr="00C139CF" w:rsidRDefault="00ED01D0" w:rsidP="009335AC">
            <w:pPr>
              <w:spacing w:line="360" w:lineRule="auto"/>
              <w:jc w:val="center"/>
              <w:textAlignment w:val="center"/>
              <w:rPr>
                <w:b/>
                <w:bCs/>
              </w:rPr>
            </w:pPr>
            <w:r w:rsidRPr="00C139CF">
              <w:rPr>
                <w:b/>
                <w:bCs/>
                <w:lang w:bidi="ar"/>
              </w:rPr>
              <w:t>-1.05</w:t>
            </w:r>
          </w:p>
        </w:tc>
        <w:tc>
          <w:tcPr>
            <w:tcW w:w="2265" w:type="dxa"/>
            <w:tcBorders>
              <w:top w:val="nil"/>
              <w:left w:val="nil"/>
              <w:bottom w:val="nil"/>
              <w:right w:val="nil"/>
            </w:tcBorders>
            <w:vAlign w:val="center"/>
          </w:tcPr>
          <w:p w14:paraId="37FE3C7F" w14:textId="77777777" w:rsidR="00ED01D0" w:rsidRPr="00C139CF" w:rsidRDefault="00ED01D0" w:rsidP="009335AC">
            <w:pPr>
              <w:spacing w:line="360" w:lineRule="auto"/>
              <w:jc w:val="center"/>
              <w:textAlignment w:val="center"/>
              <w:rPr>
                <w:b/>
                <w:bCs/>
              </w:rPr>
            </w:pPr>
            <w:r w:rsidRPr="00C139CF">
              <w:rPr>
                <w:b/>
                <w:bCs/>
                <w:lang w:bidi="ar"/>
              </w:rPr>
              <w:t>0.35 (0.176-0.697)</w:t>
            </w:r>
          </w:p>
        </w:tc>
        <w:tc>
          <w:tcPr>
            <w:tcW w:w="998" w:type="dxa"/>
            <w:tcBorders>
              <w:top w:val="nil"/>
              <w:left w:val="nil"/>
              <w:bottom w:val="nil"/>
              <w:right w:val="nil"/>
            </w:tcBorders>
            <w:vAlign w:val="center"/>
          </w:tcPr>
          <w:p w14:paraId="2F63A044" w14:textId="77777777" w:rsidR="00ED01D0" w:rsidRPr="00C139CF" w:rsidRDefault="00ED01D0" w:rsidP="009335AC">
            <w:pPr>
              <w:spacing w:line="360" w:lineRule="auto"/>
              <w:jc w:val="center"/>
              <w:textAlignment w:val="center"/>
              <w:rPr>
                <w:b/>
                <w:bCs/>
              </w:rPr>
            </w:pPr>
            <w:r w:rsidRPr="00C139CF">
              <w:rPr>
                <w:b/>
                <w:bCs/>
                <w:lang w:bidi="ar"/>
              </w:rPr>
              <w:t>8.94</w:t>
            </w:r>
          </w:p>
        </w:tc>
        <w:tc>
          <w:tcPr>
            <w:tcW w:w="908" w:type="dxa"/>
            <w:tcBorders>
              <w:top w:val="nil"/>
              <w:left w:val="nil"/>
              <w:bottom w:val="nil"/>
              <w:right w:val="nil"/>
            </w:tcBorders>
            <w:vAlign w:val="center"/>
          </w:tcPr>
          <w:p w14:paraId="1C081929" w14:textId="77777777" w:rsidR="00ED01D0" w:rsidRPr="00C139CF" w:rsidRDefault="00ED01D0" w:rsidP="009335AC">
            <w:pPr>
              <w:spacing w:line="360" w:lineRule="auto"/>
              <w:jc w:val="right"/>
              <w:textAlignment w:val="center"/>
              <w:rPr>
                <w:b/>
                <w:bCs/>
              </w:rPr>
            </w:pPr>
            <w:r w:rsidRPr="00C139CF">
              <w:rPr>
                <w:b/>
                <w:bCs/>
                <w:lang w:bidi="ar"/>
              </w:rPr>
              <w:t>0.0028</w:t>
            </w:r>
          </w:p>
        </w:tc>
        <w:tc>
          <w:tcPr>
            <w:tcW w:w="1255" w:type="dxa"/>
            <w:tcBorders>
              <w:top w:val="nil"/>
              <w:left w:val="nil"/>
              <w:bottom w:val="nil"/>
              <w:right w:val="nil"/>
            </w:tcBorders>
            <w:vAlign w:val="center"/>
          </w:tcPr>
          <w:p w14:paraId="7DBA062B" w14:textId="77777777" w:rsidR="00ED01D0" w:rsidRPr="00C139CF" w:rsidRDefault="00ED01D0" w:rsidP="009335AC">
            <w:pPr>
              <w:spacing w:line="360" w:lineRule="auto"/>
              <w:jc w:val="center"/>
              <w:rPr>
                <w:b/>
                <w:bCs/>
              </w:rPr>
            </w:pPr>
            <w:r w:rsidRPr="00C139CF">
              <w:rPr>
                <w:b/>
                <w:bCs/>
              </w:rPr>
              <w:t>0.0061</w:t>
            </w:r>
          </w:p>
        </w:tc>
      </w:tr>
      <w:tr w:rsidR="00ED01D0" w:rsidRPr="00C139CF" w14:paraId="627A1468" w14:textId="77777777" w:rsidTr="009335AC">
        <w:trPr>
          <w:trHeight w:val="351"/>
        </w:trPr>
        <w:tc>
          <w:tcPr>
            <w:tcW w:w="2468" w:type="dxa"/>
            <w:tcBorders>
              <w:top w:val="nil"/>
              <w:left w:val="nil"/>
              <w:bottom w:val="nil"/>
              <w:right w:val="nil"/>
            </w:tcBorders>
            <w:vAlign w:val="center"/>
          </w:tcPr>
          <w:p w14:paraId="5AFAF959" w14:textId="77777777" w:rsidR="00ED01D0" w:rsidRPr="00C139CF" w:rsidRDefault="00ED01D0" w:rsidP="009335AC">
            <w:pPr>
              <w:spacing w:line="360" w:lineRule="auto"/>
              <w:jc w:val="center"/>
              <w:textAlignment w:val="center"/>
            </w:pPr>
            <w:r w:rsidRPr="00C139CF">
              <w:rPr>
                <w:lang w:bidi="ar"/>
              </w:rPr>
              <w:t>NK cells</w:t>
            </w:r>
          </w:p>
        </w:tc>
        <w:tc>
          <w:tcPr>
            <w:tcW w:w="807" w:type="dxa"/>
            <w:tcBorders>
              <w:top w:val="nil"/>
              <w:left w:val="nil"/>
              <w:bottom w:val="nil"/>
              <w:right w:val="nil"/>
            </w:tcBorders>
            <w:vAlign w:val="center"/>
          </w:tcPr>
          <w:p w14:paraId="693CA971" w14:textId="77777777" w:rsidR="00ED01D0" w:rsidRPr="00C139CF" w:rsidRDefault="00ED01D0" w:rsidP="009335AC">
            <w:pPr>
              <w:spacing w:line="360" w:lineRule="auto"/>
              <w:jc w:val="center"/>
              <w:textAlignment w:val="center"/>
            </w:pPr>
            <w:r w:rsidRPr="00C139CF">
              <w:t>-3.43</w:t>
            </w:r>
          </w:p>
        </w:tc>
        <w:tc>
          <w:tcPr>
            <w:tcW w:w="2265" w:type="dxa"/>
            <w:tcBorders>
              <w:top w:val="nil"/>
              <w:left w:val="nil"/>
              <w:bottom w:val="nil"/>
              <w:right w:val="nil"/>
            </w:tcBorders>
            <w:vAlign w:val="center"/>
          </w:tcPr>
          <w:p w14:paraId="573D3349" w14:textId="77777777" w:rsidR="00ED01D0" w:rsidRPr="00C139CF" w:rsidRDefault="00ED01D0" w:rsidP="009335AC">
            <w:pPr>
              <w:spacing w:line="360" w:lineRule="auto"/>
              <w:jc w:val="center"/>
              <w:textAlignment w:val="center"/>
            </w:pPr>
            <w:r w:rsidRPr="00C139CF">
              <w:rPr>
                <w:lang w:bidi="ar"/>
              </w:rPr>
              <w:t>0.03 (0.001-0.919)</w:t>
            </w:r>
          </w:p>
        </w:tc>
        <w:tc>
          <w:tcPr>
            <w:tcW w:w="998" w:type="dxa"/>
            <w:tcBorders>
              <w:top w:val="nil"/>
              <w:left w:val="nil"/>
              <w:bottom w:val="nil"/>
              <w:right w:val="nil"/>
            </w:tcBorders>
            <w:vAlign w:val="center"/>
          </w:tcPr>
          <w:p w14:paraId="61E54C30" w14:textId="77777777" w:rsidR="00ED01D0" w:rsidRPr="00C139CF" w:rsidRDefault="00ED01D0" w:rsidP="009335AC">
            <w:pPr>
              <w:spacing w:line="360" w:lineRule="auto"/>
              <w:jc w:val="center"/>
              <w:textAlignment w:val="center"/>
            </w:pPr>
            <w:r w:rsidRPr="00C139CF">
              <w:rPr>
                <w:lang w:bidi="ar"/>
              </w:rPr>
              <w:t>4.04</w:t>
            </w:r>
          </w:p>
        </w:tc>
        <w:tc>
          <w:tcPr>
            <w:tcW w:w="908" w:type="dxa"/>
            <w:tcBorders>
              <w:top w:val="nil"/>
              <w:left w:val="nil"/>
              <w:bottom w:val="nil"/>
              <w:right w:val="nil"/>
            </w:tcBorders>
            <w:vAlign w:val="center"/>
          </w:tcPr>
          <w:p w14:paraId="34A8B105" w14:textId="77777777" w:rsidR="00ED01D0" w:rsidRPr="00C139CF" w:rsidRDefault="00ED01D0" w:rsidP="009335AC">
            <w:pPr>
              <w:spacing w:line="360" w:lineRule="auto"/>
              <w:jc w:val="right"/>
              <w:textAlignment w:val="center"/>
            </w:pPr>
            <w:r w:rsidRPr="00C139CF">
              <w:rPr>
                <w:lang w:bidi="ar"/>
              </w:rPr>
              <w:t>0.0445</w:t>
            </w:r>
          </w:p>
        </w:tc>
        <w:tc>
          <w:tcPr>
            <w:tcW w:w="1255" w:type="dxa"/>
            <w:tcBorders>
              <w:top w:val="nil"/>
              <w:left w:val="nil"/>
              <w:bottom w:val="nil"/>
              <w:right w:val="nil"/>
            </w:tcBorders>
            <w:vAlign w:val="center"/>
          </w:tcPr>
          <w:p w14:paraId="469BCFA7" w14:textId="77777777" w:rsidR="00ED01D0" w:rsidRPr="00C139CF" w:rsidRDefault="00ED01D0" w:rsidP="009335AC">
            <w:pPr>
              <w:spacing w:line="360" w:lineRule="auto"/>
              <w:jc w:val="center"/>
            </w:pPr>
            <w:r w:rsidRPr="00C139CF">
              <w:t>0.07</w:t>
            </w:r>
          </w:p>
        </w:tc>
      </w:tr>
      <w:tr w:rsidR="00ED01D0" w:rsidRPr="00C139CF" w14:paraId="1160B61C" w14:textId="77777777" w:rsidTr="009335AC">
        <w:trPr>
          <w:trHeight w:val="351"/>
        </w:trPr>
        <w:tc>
          <w:tcPr>
            <w:tcW w:w="2468" w:type="dxa"/>
            <w:tcBorders>
              <w:top w:val="nil"/>
              <w:left w:val="nil"/>
              <w:bottom w:val="nil"/>
              <w:right w:val="nil"/>
            </w:tcBorders>
            <w:vAlign w:val="center"/>
          </w:tcPr>
          <w:p w14:paraId="006DB25A" w14:textId="77777777" w:rsidR="00ED01D0" w:rsidRPr="00C139CF" w:rsidRDefault="00ED01D0" w:rsidP="009335AC">
            <w:pPr>
              <w:spacing w:line="360" w:lineRule="auto"/>
              <w:jc w:val="center"/>
              <w:textAlignment w:val="center"/>
            </w:pPr>
            <w:r w:rsidRPr="00C139CF">
              <w:rPr>
                <w:lang w:bidi="ar"/>
              </w:rPr>
              <w:t>Monocytic lineage</w:t>
            </w:r>
          </w:p>
        </w:tc>
        <w:tc>
          <w:tcPr>
            <w:tcW w:w="807" w:type="dxa"/>
            <w:tcBorders>
              <w:top w:val="nil"/>
              <w:left w:val="nil"/>
              <w:bottom w:val="nil"/>
              <w:right w:val="nil"/>
            </w:tcBorders>
            <w:vAlign w:val="center"/>
          </w:tcPr>
          <w:p w14:paraId="0B5FCEA3" w14:textId="77777777" w:rsidR="00ED01D0" w:rsidRPr="00C139CF" w:rsidRDefault="00ED01D0" w:rsidP="009335AC">
            <w:pPr>
              <w:spacing w:line="360" w:lineRule="auto"/>
              <w:jc w:val="center"/>
              <w:textAlignment w:val="center"/>
            </w:pPr>
            <w:r w:rsidRPr="00C139CF">
              <w:t>-0.38</w:t>
            </w:r>
          </w:p>
        </w:tc>
        <w:tc>
          <w:tcPr>
            <w:tcW w:w="2265" w:type="dxa"/>
            <w:tcBorders>
              <w:top w:val="nil"/>
              <w:left w:val="nil"/>
              <w:bottom w:val="nil"/>
              <w:right w:val="nil"/>
            </w:tcBorders>
            <w:vAlign w:val="center"/>
          </w:tcPr>
          <w:p w14:paraId="7586EF92" w14:textId="77777777" w:rsidR="00ED01D0" w:rsidRPr="00C139CF" w:rsidRDefault="00ED01D0" w:rsidP="009335AC">
            <w:pPr>
              <w:spacing w:line="360" w:lineRule="auto"/>
              <w:jc w:val="center"/>
              <w:textAlignment w:val="center"/>
            </w:pPr>
            <w:r w:rsidRPr="00C139CF">
              <w:rPr>
                <w:lang w:bidi="ar"/>
              </w:rPr>
              <w:t>0.68 (0.390-1.194)</w:t>
            </w:r>
          </w:p>
        </w:tc>
        <w:tc>
          <w:tcPr>
            <w:tcW w:w="998" w:type="dxa"/>
            <w:tcBorders>
              <w:top w:val="nil"/>
              <w:left w:val="nil"/>
              <w:bottom w:val="nil"/>
              <w:right w:val="nil"/>
            </w:tcBorders>
            <w:vAlign w:val="center"/>
          </w:tcPr>
          <w:p w14:paraId="54A1ADC2" w14:textId="77777777" w:rsidR="00ED01D0" w:rsidRPr="00C139CF" w:rsidRDefault="00ED01D0" w:rsidP="009335AC">
            <w:pPr>
              <w:spacing w:line="360" w:lineRule="auto"/>
              <w:jc w:val="center"/>
              <w:textAlignment w:val="center"/>
            </w:pPr>
            <w:r w:rsidRPr="00C139CF">
              <w:rPr>
                <w:lang w:bidi="ar"/>
              </w:rPr>
              <w:t>1.8</w:t>
            </w:r>
          </w:p>
        </w:tc>
        <w:tc>
          <w:tcPr>
            <w:tcW w:w="908" w:type="dxa"/>
            <w:tcBorders>
              <w:top w:val="nil"/>
              <w:left w:val="nil"/>
              <w:bottom w:val="nil"/>
              <w:right w:val="nil"/>
            </w:tcBorders>
            <w:vAlign w:val="center"/>
          </w:tcPr>
          <w:p w14:paraId="5993DB7E" w14:textId="77777777" w:rsidR="00ED01D0" w:rsidRPr="00C139CF" w:rsidRDefault="00ED01D0" w:rsidP="009335AC">
            <w:pPr>
              <w:spacing w:line="360" w:lineRule="auto"/>
              <w:jc w:val="right"/>
              <w:textAlignment w:val="center"/>
            </w:pPr>
            <w:r w:rsidRPr="00C139CF">
              <w:rPr>
                <w:lang w:bidi="ar"/>
              </w:rPr>
              <w:t>0.1803</w:t>
            </w:r>
          </w:p>
        </w:tc>
        <w:tc>
          <w:tcPr>
            <w:tcW w:w="1255" w:type="dxa"/>
            <w:tcBorders>
              <w:top w:val="nil"/>
              <w:left w:val="nil"/>
              <w:bottom w:val="nil"/>
              <w:right w:val="nil"/>
            </w:tcBorders>
            <w:vAlign w:val="center"/>
          </w:tcPr>
          <w:p w14:paraId="18585FD2" w14:textId="77777777" w:rsidR="00ED01D0" w:rsidRPr="00C139CF" w:rsidRDefault="00ED01D0" w:rsidP="009335AC">
            <w:pPr>
              <w:spacing w:line="360" w:lineRule="auto"/>
              <w:jc w:val="center"/>
            </w:pPr>
            <w:r w:rsidRPr="00C139CF">
              <w:t>0.25</w:t>
            </w:r>
          </w:p>
        </w:tc>
      </w:tr>
      <w:tr w:rsidR="00ED01D0" w:rsidRPr="00C139CF" w14:paraId="1ECD31F3" w14:textId="77777777" w:rsidTr="009335AC">
        <w:trPr>
          <w:trHeight w:val="351"/>
        </w:trPr>
        <w:tc>
          <w:tcPr>
            <w:tcW w:w="2468" w:type="dxa"/>
            <w:tcBorders>
              <w:top w:val="nil"/>
              <w:left w:val="nil"/>
              <w:bottom w:val="nil"/>
              <w:right w:val="nil"/>
            </w:tcBorders>
            <w:vAlign w:val="center"/>
          </w:tcPr>
          <w:p w14:paraId="46371A33" w14:textId="77777777" w:rsidR="00ED01D0" w:rsidRPr="00C139CF" w:rsidRDefault="00ED01D0" w:rsidP="009335AC">
            <w:pPr>
              <w:spacing w:line="360" w:lineRule="auto"/>
              <w:jc w:val="center"/>
              <w:textAlignment w:val="center"/>
              <w:rPr>
                <w:b/>
                <w:bCs/>
              </w:rPr>
            </w:pPr>
            <w:r w:rsidRPr="00C139CF">
              <w:rPr>
                <w:b/>
                <w:bCs/>
                <w:lang w:bidi="ar"/>
              </w:rPr>
              <w:t>Myeloid dendritic cells</w:t>
            </w:r>
          </w:p>
        </w:tc>
        <w:tc>
          <w:tcPr>
            <w:tcW w:w="807" w:type="dxa"/>
            <w:tcBorders>
              <w:top w:val="nil"/>
              <w:left w:val="nil"/>
              <w:bottom w:val="nil"/>
              <w:right w:val="nil"/>
            </w:tcBorders>
            <w:vAlign w:val="center"/>
          </w:tcPr>
          <w:p w14:paraId="4AF5020D" w14:textId="77777777" w:rsidR="00ED01D0" w:rsidRPr="00C139CF" w:rsidRDefault="00ED01D0" w:rsidP="009335AC">
            <w:pPr>
              <w:spacing w:line="360" w:lineRule="auto"/>
              <w:jc w:val="center"/>
              <w:textAlignment w:val="center"/>
              <w:rPr>
                <w:b/>
                <w:bCs/>
              </w:rPr>
            </w:pPr>
            <w:r w:rsidRPr="00C139CF">
              <w:rPr>
                <w:b/>
                <w:bCs/>
                <w:lang w:bidi="ar"/>
              </w:rPr>
              <w:t>-0.94</w:t>
            </w:r>
          </w:p>
        </w:tc>
        <w:tc>
          <w:tcPr>
            <w:tcW w:w="2265" w:type="dxa"/>
            <w:tcBorders>
              <w:top w:val="nil"/>
              <w:left w:val="nil"/>
              <w:bottom w:val="nil"/>
              <w:right w:val="nil"/>
            </w:tcBorders>
            <w:vAlign w:val="center"/>
          </w:tcPr>
          <w:p w14:paraId="345C794D" w14:textId="77777777" w:rsidR="00ED01D0" w:rsidRPr="00C139CF" w:rsidRDefault="00ED01D0" w:rsidP="009335AC">
            <w:pPr>
              <w:spacing w:line="360" w:lineRule="auto"/>
              <w:jc w:val="center"/>
              <w:textAlignment w:val="center"/>
              <w:rPr>
                <w:b/>
                <w:bCs/>
              </w:rPr>
            </w:pPr>
            <w:r w:rsidRPr="00C139CF">
              <w:rPr>
                <w:b/>
                <w:bCs/>
                <w:lang w:bidi="ar"/>
              </w:rPr>
              <w:t>0.39 (0.217-0.700)</w:t>
            </w:r>
          </w:p>
        </w:tc>
        <w:tc>
          <w:tcPr>
            <w:tcW w:w="998" w:type="dxa"/>
            <w:tcBorders>
              <w:top w:val="nil"/>
              <w:left w:val="nil"/>
              <w:bottom w:val="nil"/>
              <w:right w:val="nil"/>
            </w:tcBorders>
            <w:vAlign w:val="center"/>
          </w:tcPr>
          <w:p w14:paraId="5AA64AE0" w14:textId="77777777" w:rsidR="00ED01D0" w:rsidRPr="00C139CF" w:rsidRDefault="00ED01D0" w:rsidP="009335AC">
            <w:pPr>
              <w:spacing w:line="360" w:lineRule="auto"/>
              <w:jc w:val="center"/>
              <w:textAlignment w:val="center"/>
              <w:rPr>
                <w:b/>
                <w:bCs/>
              </w:rPr>
            </w:pPr>
            <w:r w:rsidRPr="00C139CF">
              <w:rPr>
                <w:b/>
                <w:bCs/>
                <w:lang w:bidi="ar"/>
              </w:rPr>
              <w:t>9.92</w:t>
            </w:r>
          </w:p>
        </w:tc>
        <w:tc>
          <w:tcPr>
            <w:tcW w:w="908" w:type="dxa"/>
            <w:tcBorders>
              <w:top w:val="nil"/>
              <w:left w:val="nil"/>
              <w:bottom w:val="nil"/>
              <w:right w:val="nil"/>
            </w:tcBorders>
            <w:vAlign w:val="center"/>
          </w:tcPr>
          <w:p w14:paraId="38934D4A" w14:textId="77777777" w:rsidR="00ED01D0" w:rsidRPr="00C139CF" w:rsidRDefault="00ED01D0" w:rsidP="009335AC">
            <w:pPr>
              <w:spacing w:line="360" w:lineRule="auto"/>
              <w:jc w:val="right"/>
              <w:textAlignment w:val="center"/>
              <w:rPr>
                <w:b/>
                <w:bCs/>
              </w:rPr>
            </w:pPr>
            <w:r w:rsidRPr="00C139CF">
              <w:rPr>
                <w:b/>
                <w:bCs/>
                <w:lang w:bidi="ar"/>
              </w:rPr>
              <w:t>0.0016</w:t>
            </w:r>
          </w:p>
        </w:tc>
        <w:tc>
          <w:tcPr>
            <w:tcW w:w="1255" w:type="dxa"/>
            <w:tcBorders>
              <w:top w:val="nil"/>
              <w:left w:val="nil"/>
              <w:bottom w:val="nil"/>
              <w:right w:val="nil"/>
            </w:tcBorders>
            <w:vAlign w:val="center"/>
          </w:tcPr>
          <w:p w14:paraId="0608E887" w14:textId="77777777" w:rsidR="00ED01D0" w:rsidRPr="00C139CF" w:rsidRDefault="00ED01D0" w:rsidP="009335AC">
            <w:pPr>
              <w:spacing w:line="360" w:lineRule="auto"/>
              <w:jc w:val="center"/>
              <w:rPr>
                <w:b/>
                <w:bCs/>
              </w:rPr>
            </w:pPr>
            <w:r w:rsidRPr="00C139CF">
              <w:rPr>
                <w:b/>
                <w:bCs/>
              </w:rPr>
              <w:t>0.0045</w:t>
            </w:r>
          </w:p>
        </w:tc>
      </w:tr>
      <w:tr w:rsidR="00ED01D0" w:rsidRPr="00C139CF" w14:paraId="615C7D01" w14:textId="77777777" w:rsidTr="009335AC">
        <w:trPr>
          <w:trHeight w:val="346"/>
        </w:trPr>
        <w:tc>
          <w:tcPr>
            <w:tcW w:w="2468" w:type="dxa"/>
            <w:tcBorders>
              <w:top w:val="nil"/>
              <w:left w:val="nil"/>
              <w:bottom w:val="nil"/>
              <w:right w:val="nil"/>
            </w:tcBorders>
            <w:vAlign w:val="center"/>
          </w:tcPr>
          <w:p w14:paraId="410205E1" w14:textId="77777777" w:rsidR="00ED01D0" w:rsidRPr="00C139CF" w:rsidRDefault="00ED01D0" w:rsidP="009335AC">
            <w:pPr>
              <w:spacing w:line="360" w:lineRule="auto"/>
              <w:jc w:val="center"/>
              <w:textAlignment w:val="center"/>
            </w:pPr>
            <w:r w:rsidRPr="00C139CF">
              <w:rPr>
                <w:lang w:bidi="ar"/>
              </w:rPr>
              <w:t>Neutrophils</w:t>
            </w:r>
          </w:p>
        </w:tc>
        <w:tc>
          <w:tcPr>
            <w:tcW w:w="807" w:type="dxa"/>
            <w:tcBorders>
              <w:top w:val="nil"/>
              <w:left w:val="nil"/>
              <w:bottom w:val="nil"/>
              <w:right w:val="nil"/>
            </w:tcBorders>
            <w:vAlign w:val="center"/>
          </w:tcPr>
          <w:p w14:paraId="05A850F9" w14:textId="77777777" w:rsidR="00ED01D0" w:rsidRPr="00C139CF" w:rsidRDefault="00ED01D0" w:rsidP="009335AC">
            <w:pPr>
              <w:spacing w:line="360" w:lineRule="auto"/>
              <w:jc w:val="center"/>
              <w:textAlignment w:val="center"/>
            </w:pPr>
            <w:r w:rsidRPr="00C139CF">
              <w:t>-0.76</w:t>
            </w:r>
          </w:p>
        </w:tc>
        <w:tc>
          <w:tcPr>
            <w:tcW w:w="2265" w:type="dxa"/>
            <w:tcBorders>
              <w:top w:val="nil"/>
              <w:left w:val="nil"/>
              <w:bottom w:val="nil"/>
              <w:right w:val="nil"/>
            </w:tcBorders>
            <w:vAlign w:val="center"/>
          </w:tcPr>
          <w:p w14:paraId="253717D5" w14:textId="77777777" w:rsidR="00ED01D0" w:rsidRPr="00C139CF" w:rsidRDefault="00ED01D0" w:rsidP="009335AC">
            <w:pPr>
              <w:spacing w:line="360" w:lineRule="auto"/>
              <w:jc w:val="center"/>
              <w:textAlignment w:val="center"/>
            </w:pPr>
            <w:r w:rsidRPr="00C139CF">
              <w:rPr>
                <w:lang w:bidi="ar"/>
              </w:rPr>
              <w:t>0.47 (0.088-2.485)</w:t>
            </w:r>
          </w:p>
        </w:tc>
        <w:tc>
          <w:tcPr>
            <w:tcW w:w="998" w:type="dxa"/>
            <w:tcBorders>
              <w:top w:val="nil"/>
              <w:left w:val="nil"/>
              <w:bottom w:val="nil"/>
              <w:right w:val="nil"/>
            </w:tcBorders>
            <w:vAlign w:val="center"/>
          </w:tcPr>
          <w:p w14:paraId="4D9A02C5" w14:textId="77777777" w:rsidR="00ED01D0" w:rsidRPr="00C139CF" w:rsidRDefault="00ED01D0" w:rsidP="009335AC">
            <w:pPr>
              <w:spacing w:line="360" w:lineRule="auto"/>
              <w:jc w:val="center"/>
              <w:textAlignment w:val="center"/>
            </w:pPr>
            <w:r w:rsidRPr="00C139CF">
              <w:rPr>
                <w:lang w:bidi="ar"/>
              </w:rPr>
              <w:t>0.8</w:t>
            </w:r>
          </w:p>
        </w:tc>
        <w:tc>
          <w:tcPr>
            <w:tcW w:w="908" w:type="dxa"/>
            <w:tcBorders>
              <w:top w:val="nil"/>
              <w:left w:val="nil"/>
              <w:bottom w:val="nil"/>
              <w:right w:val="nil"/>
            </w:tcBorders>
            <w:vAlign w:val="center"/>
          </w:tcPr>
          <w:p w14:paraId="286928D8" w14:textId="77777777" w:rsidR="00ED01D0" w:rsidRPr="00C139CF" w:rsidRDefault="00ED01D0" w:rsidP="009335AC">
            <w:pPr>
              <w:spacing w:line="360" w:lineRule="auto"/>
              <w:jc w:val="right"/>
              <w:textAlignment w:val="center"/>
            </w:pPr>
            <w:r w:rsidRPr="00C139CF">
              <w:rPr>
                <w:lang w:bidi="ar"/>
              </w:rPr>
              <w:t>0.3723</w:t>
            </w:r>
          </w:p>
        </w:tc>
        <w:tc>
          <w:tcPr>
            <w:tcW w:w="1255" w:type="dxa"/>
            <w:tcBorders>
              <w:top w:val="nil"/>
              <w:left w:val="nil"/>
              <w:bottom w:val="nil"/>
              <w:right w:val="nil"/>
            </w:tcBorders>
            <w:vAlign w:val="center"/>
          </w:tcPr>
          <w:p w14:paraId="6550A1CF" w14:textId="77777777" w:rsidR="00ED01D0" w:rsidRPr="00C139CF" w:rsidRDefault="00ED01D0" w:rsidP="009335AC">
            <w:pPr>
              <w:spacing w:line="360" w:lineRule="auto"/>
              <w:jc w:val="center"/>
            </w:pPr>
            <w:r w:rsidRPr="00C139CF">
              <w:t>0.455</w:t>
            </w:r>
          </w:p>
        </w:tc>
      </w:tr>
      <w:tr w:rsidR="00ED01D0" w:rsidRPr="00C139CF" w14:paraId="78DC0663" w14:textId="77777777" w:rsidTr="009335AC">
        <w:trPr>
          <w:trHeight w:val="351"/>
        </w:trPr>
        <w:tc>
          <w:tcPr>
            <w:tcW w:w="2468" w:type="dxa"/>
            <w:tcBorders>
              <w:top w:val="nil"/>
              <w:left w:val="nil"/>
              <w:bottom w:val="nil"/>
              <w:right w:val="nil"/>
            </w:tcBorders>
            <w:vAlign w:val="center"/>
          </w:tcPr>
          <w:p w14:paraId="34348467" w14:textId="77777777" w:rsidR="00ED01D0" w:rsidRPr="00C139CF" w:rsidRDefault="00ED01D0" w:rsidP="009335AC">
            <w:pPr>
              <w:spacing w:line="360" w:lineRule="auto"/>
              <w:jc w:val="center"/>
              <w:textAlignment w:val="center"/>
            </w:pPr>
            <w:r w:rsidRPr="00C139CF">
              <w:rPr>
                <w:lang w:bidi="ar"/>
              </w:rPr>
              <w:t>Endothelial cells</w:t>
            </w:r>
          </w:p>
        </w:tc>
        <w:tc>
          <w:tcPr>
            <w:tcW w:w="807" w:type="dxa"/>
            <w:tcBorders>
              <w:top w:val="nil"/>
              <w:left w:val="nil"/>
              <w:bottom w:val="nil"/>
              <w:right w:val="nil"/>
            </w:tcBorders>
            <w:vAlign w:val="center"/>
          </w:tcPr>
          <w:p w14:paraId="5DC8329E" w14:textId="77777777" w:rsidR="00ED01D0" w:rsidRPr="00C139CF" w:rsidRDefault="00ED01D0" w:rsidP="009335AC">
            <w:pPr>
              <w:spacing w:line="360" w:lineRule="auto"/>
              <w:jc w:val="center"/>
              <w:textAlignment w:val="center"/>
            </w:pPr>
            <w:r w:rsidRPr="00C139CF">
              <w:t>-0.01</w:t>
            </w:r>
          </w:p>
        </w:tc>
        <w:tc>
          <w:tcPr>
            <w:tcW w:w="2265" w:type="dxa"/>
            <w:tcBorders>
              <w:top w:val="nil"/>
              <w:left w:val="nil"/>
              <w:bottom w:val="nil"/>
              <w:right w:val="nil"/>
            </w:tcBorders>
            <w:vAlign w:val="center"/>
          </w:tcPr>
          <w:p w14:paraId="644AB103" w14:textId="77777777" w:rsidR="00ED01D0" w:rsidRPr="00C139CF" w:rsidRDefault="00ED01D0" w:rsidP="009335AC">
            <w:pPr>
              <w:spacing w:line="360" w:lineRule="auto"/>
              <w:jc w:val="center"/>
              <w:textAlignment w:val="center"/>
            </w:pPr>
            <w:r w:rsidRPr="00C139CF">
              <w:rPr>
                <w:lang w:bidi="ar"/>
              </w:rPr>
              <w:t>0.99 (0.505-1.938)</w:t>
            </w:r>
          </w:p>
        </w:tc>
        <w:tc>
          <w:tcPr>
            <w:tcW w:w="998" w:type="dxa"/>
            <w:tcBorders>
              <w:top w:val="nil"/>
              <w:left w:val="nil"/>
              <w:bottom w:val="nil"/>
              <w:right w:val="nil"/>
            </w:tcBorders>
            <w:vAlign w:val="center"/>
          </w:tcPr>
          <w:p w14:paraId="2075A339" w14:textId="77777777" w:rsidR="00ED01D0" w:rsidRPr="00C139CF" w:rsidRDefault="00ED01D0" w:rsidP="009335AC">
            <w:pPr>
              <w:spacing w:line="360" w:lineRule="auto"/>
              <w:jc w:val="center"/>
              <w:textAlignment w:val="center"/>
            </w:pPr>
            <w:r w:rsidRPr="00C139CF">
              <w:rPr>
                <w:lang w:bidi="ar"/>
              </w:rPr>
              <w:t>0</w:t>
            </w:r>
          </w:p>
        </w:tc>
        <w:tc>
          <w:tcPr>
            <w:tcW w:w="908" w:type="dxa"/>
            <w:tcBorders>
              <w:top w:val="nil"/>
              <w:left w:val="nil"/>
              <w:bottom w:val="nil"/>
              <w:right w:val="nil"/>
            </w:tcBorders>
            <w:vAlign w:val="center"/>
          </w:tcPr>
          <w:p w14:paraId="5C038118" w14:textId="77777777" w:rsidR="00ED01D0" w:rsidRPr="00C139CF" w:rsidRDefault="00ED01D0" w:rsidP="009335AC">
            <w:pPr>
              <w:spacing w:line="360" w:lineRule="auto"/>
              <w:jc w:val="right"/>
              <w:textAlignment w:val="center"/>
            </w:pPr>
            <w:r w:rsidRPr="00C139CF">
              <w:rPr>
                <w:lang w:bidi="ar"/>
              </w:rPr>
              <w:t>0.9738</w:t>
            </w:r>
          </w:p>
        </w:tc>
        <w:tc>
          <w:tcPr>
            <w:tcW w:w="1255" w:type="dxa"/>
            <w:tcBorders>
              <w:top w:val="nil"/>
              <w:left w:val="nil"/>
              <w:bottom w:val="nil"/>
              <w:right w:val="nil"/>
            </w:tcBorders>
            <w:vAlign w:val="center"/>
          </w:tcPr>
          <w:p w14:paraId="0D7C6930" w14:textId="77777777" w:rsidR="00ED01D0" w:rsidRPr="00C139CF" w:rsidRDefault="00ED01D0" w:rsidP="009335AC">
            <w:pPr>
              <w:spacing w:line="360" w:lineRule="auto"/>
              <w:jc w:val="center"/>
            </w:pPr>
            <w:r w:rsidRPr="00C139CF">
              <w:t>0.9738</w:t>
            </w:r>
          </w:p>
        </w:tc>
      </w:tr>
      <w:tr w:rsidR="00ED01D0" w:rsidRPr="00C139CF" w14:paraId="1A91B720" w14:textId="77777777" w:rsidTr="009335AC">
        <w:trPr>
          <w:trHeight w:val="351"/>
        </w:trPr>
        <w:tc>
          <w:tcPr>
            <w:tcW w:w="2468" w:type="dxa"/>
            <w:tcBorders>
              <w:top w:val="nil"/>
              <w:left w:val="nil"/>
              <w:bottom w:val="single" w:sz="6" w:space="0" w:color="auto"/>
              <w:right w:val="nil"/>
            </w:tcBorders>
            <w:vAlign w:val="center"/>
          </w:tcPr>
          <w:p w14:paraId="2BEE0DC2" w14:textId="77777777" w:rsidR="00ED01D0" w:rsidRPr="00C139CF" w:rsidRDefault="00ED01D0" w:rsidP="009335AC">
            <w:pPr>
              <w:spacing w:line="360" w:lineRule="auto"/>
              <w:jc w:val="center"/>
              <w:textAlignment w:val="center"/>
            </w:pPr>
            <w:r w:rsidRPr="00C139CF">
              <w:rPr>
                <w:lang w:bidi="ar"/>
              </w:rPr>
              <w:t>Fibroblasts</w:t>
            </w:r>
          </w:p>
        </w:tc>
        <w:tc>
          <w:tcPr>
            <w:tcW w:w="807" w:type="dxa"/>
            <w:tcBorders>
              <w:top w:val="nil"/>
              <w:left w:val="nil"/>
              <w:bottom w:val="single" w:sz="6" w:space="0" w:color="auto"/>
              <w:right w:val="nil"/>
            </w:tcBorders>
            <w:vAlign w:val="center"/>
          </w:tcPr>
          <w:p w14:paraId="6692A6D0" w14:textId="77777777" w:rsidR="00ED01D0" w:rsidRPr="00C139CF" w:rsidRDefault="00ED01D0" w:rsidP="009335AC">
            <w:pPr>
              <w:spacing w:line="360" w:lineRule="auto"/>
              <w:jc w:val="center"/>
              <w:textAlignment w:val="center"/>
            </w:pPr>
            <w:r w:rsidRPr="00C139CF">
              <w:t>-0.14</w:t>
            </w:r>
          </w:p>
        </w:tc>
        <w:tc>
          <w:tcPr>
            <w:tcW w:w="2265" w:type="dxa"/>
            <w:tcBorders>
              <w:top w:val="nil"/>
              <w:left w:val="nil"/>
              <w:bottom w:val="single" w:sz="6" w:space="0" w:color="auto"/>
              <w:right w:val="nil"/>
            </w:tcBorders>
            <w:vAlign w:val="center"/>
          </w:tcPr>
          <w:p w14:paraId="23166383" w14:textId="77777777" w:rsidR="00ED01D0" w:rsidRPr="00C139CF" w:rsidRDefault="00ED01D0" w:rsidP="009335AC">
            <w:pPr>
              <w:spacing w:line="360" w:lineRule="auto"/>
              <w:jc w:val="center"/>
              <w:textAlignment w:val="center"/>
            </w:pPr>
            <w:r w:rsidRPr="00C139CF">
              <w:rPr>
                <w:lang w:bidi="ar"/>
              </w:rPr>
              <w:t>0.87 (0.623-1.215)</w:t>
            </w:r>
          </w:p>
        </w:tc>
        <w:tc>
          <w:tcPr>
            <w:tcW w:w="998" w:type="dxa"/>
            <w:tcBorders>
              <w:top w:val="nil"/>
              <w:left w:val="nil"/>
              <w:bottom w:val="single" w:sz="6" w:space="0" w:color="auto"/>
              <w:right w:val="nil"/>
            </w:tcBorders>
            <w:vAlign w:val="center"/>
          </w:tcPr>
          <w:p w14:paraId="2CF46C49" w14:textId="77777777" w:rsidR="00ED01D0" w:rsidRPr="00C139CF" w:rsidRDefault="00ED01D0" w:rsidP="009335AC">
            <w:pPr>
              <w:spacing w:line="360" w:lineRule="auto"/>
              <w:jc w:val="center"/>
              <w:textAlignment w:val="center"/>
            </w:pPr>
            <w:r w:rsidRPr="00C139CF">
              <w:rPr>
                <w:lang w:bidi="ar"/>
              </w:rPr>
              <w:t>0.67</w:t>
            </w:r>
          </w:p>
        </w:tc>
        <w:tc>
          <w:tcPr>
            <w:tcW w:w="908" w:type="dxa"/>
            <w:tcBorders>
              <w:top w:val="nil"/>
              <w:left w:val="nil"/>
              <w:bottom w:val="single" w:sz="6" w:space="0" w:color="auto"/>
              <w:right w:val="nil"/>
            </w:tcBorders>
            <w:vAlign w:val="center"/>
          </w:tcPr>
          <w:p w14:paraId="37EB023D" w14:textId="77777777" w:rsidR="00ED01D0" w:rsidRPr="00C139CF" w:rsidRDefault="00ED01D0" w:rsidP="009335AC">
            <w:pPr>
              <w:spacing w:line="360" w:lineRule="auto"/>
              <w:jc w:val="right"/>
              <w:textAlignment w:val="center"/>
            </w:pPr>
            <w:r w:rsidRPr="00C139CF">
              <w:rPr>
                <w:lang w:bidi="ar"/>
              </w:rPr>
              <w:t>0.4137</w:t>
            </w:r>
          </w:p>
        </w:tc>
        <w:tc>
          <w:tcPr>
            <w:tcW w:w="1255" w:type="dxa"/>
            <w:tcBorders>
              <w:top w:val="nil"/>
              <w:left w:val="nil"/>
              <w:bottom w:val="single" w:sz="6" w:space="0" w:color="auto"/>
              <w:right w:val="nil"/>
            </w:tcBorders>
            <w:vAlign w:val="center"/>
          </w:tcPr>
          <w:p w14:paraId="4DC1B035" w14:textId="77777777" w:rsidR="00ED01D0" w:rsidRPr="00C139CF" w:rsidRDefault="00ED01D0" w:rsidP="009335AC">
            <w:pPr>
              <w:spacing w:line="360" w:lineRule="auto"/>
              <w:jc w:val="center"/>
            </w:pPr>
            <w:r w:rsidRPr="00C139CF">
              <w:t>0.455</w:t>
            </w:r>
          </w:p>
        </w:tc>
      </w:tr>
    </w:tbl>
    <w:p w14:paraId="632B003E" w14:textId="77777777" w:rsidR="00ED01D0" w:rsidRPr="00C139CF" w:rsidRDefault="00ED01D0" w:rsidP="00ED01D0">
      <w:pPr>
        <w:rPr>
          <w:b/>
          <w:bCs/>
        </w:rPr>
      </w:pPr>
    </w:p>
    <w:p w14:paraId="03B53E84" w14:textId="77777777" w:rsidR="00ED01D0" w:rsidRPr="00C139CF" w:rsidRDefault="00ED01D0" w:rsidP="00ED01D0">
      <w:r w:rsidRPr="00C139CF">
        <w:br w:type="page"/>
      </w:r>
    </w:p>
    <w:p w14:paraId="5B2C0852" w14:textId="77777777" w:rsidR="00ED01D0" w:rsidRPr="00C139CF" w:rsidRDefault="00ED01D0" w:rsidP="00ED01D0">
      <w:pPr>
        <w:jc w:val="center"/>
      </w:pPr>
      <w:r w:rsidRPr="00C139CF">
        <w:rPr>
          <w:b/>
          <w:bCs/>
        </w:rPr>
        <w:lastRenderedPageBreak/>
        <w:t xml:space="preserve">Table </w:t>
      </w:r>
      <w:r>
        <w:rPr>
          <w:b/>
          <w:bCs/>
        </w:rPr>
        <w:t>S</w:t>
      </w:r>
      <w:r w:rsidRPr="00C139CF">
        <w:rPr>
          <w:b/>
          <w:bCs/>
        </w:rPr>
        <w:t>3.</w:t>
      </w:r>
      <w:r w:rsidRPr="00C139CF">
        <w:t xml:space="preserve"> Stromal cell s</w:t>
      </w:r>
      <w:r w:rsidRPr="00C139CF">
        <w:rPr>
          <w:rFonts w:eastAsia="SimSun"/>
        </w:rPr>
        <w:t>ubpopulations</w:t>
      </w:r>
      <w:r w:rsidRPr="00C139CF">
        <w:t xml:space="preserve"> associated with survival in breast cancer</w:t>
      </w:r>
    </w:p>
    <w:tbl>
      <w:tblPr>
        <w:tblStyle w:val="TableGrid"/>
        <w:tblW w:w="0" w:type="auto"/>
        <w:tblInd w:w="-100" w:type="dxa"/>
        <w:tblLayout w:type="fixed"/>
        <w:tblLook w:val="04A0" w:firstRow="1" w:lastRow="0" w:firstColumn="1" w:lastColumn="0" w:noHBand="0" w:noVBand="1"/>
      </w:tblPr>
      <w:tblGrid>
        <w:gridCol w:w="2445"/>
        <w:gridCol w:w="800"/>
        <w:gridCol w:w="2244"/>
        <w:gridCol w:w="989"/>
        <w:gridCol w:w="900"/>
        <w:gridCol w:w="1244"/>
      </w:tblGrid>
      <w:tr w:rsidR="00ED01D0" w:rsidRPr="00C139CF" w14:paraId="379F625B" w14:textId="77777777" w:rsidTr="009335AC">
        <w:tc>
          <w:tcPr>
            <w:tcW w:w="2445" w:type="dxa"/>
            <w:tcBorders>
              <w:top w:val="single" w:sz="4" w:space="0" w:color="auto"/>
              <w:left w:val="nil"/>
              <w:bottom w:val="single" w:sz="4" w:space="0" w:color="auto"/>
              <w:right w:val="nil"/>
            </w:tcBorders>
            <w:vAlign w:val="center"/>
          </w:tcPr>
          <w:p w14:paraId="43481EBC" w14:textId="77777777" w:rsidR="00ED01D0" w:rsidRPr="00C139CF" w:rsidRDefault="00ED01D0" w:rsidP="009335AC">
            <w:pPr>
              <w:spacing w:line="360" w:lineRule="auto"/>
              <w:jc w:val="center"/>
            </w:pPr>
            <w:r w:rsidRPr="00C139CF">
              <w:t>Feature</w:t>
            </w:r>
          </w:p>
        </w:tc>
        <w:tc>
          <w:tcPr>
            <w:tcW w:w="800" w:type="dxa"/>
            <w:tcBorders>
              <w:top w:val="single" w:sz="4" w:space="0" w:color="auto"/>
              <w:left w:val="nil"/>
              <w:bottom w:val="single" w:sz="4" w:space="0" w:color="auto"/>
              <w:right w:val="nil"/>
            </w:tcBorders>
            <w:vAlign w:val="center"/>
          </w:tcPr>
          <w:p w14:paraId="40CFF02F" w14:textId="77777777" w:rsidR="00ED01D0" w:rsidRPr="00C139CF" w:rsidRDefault="00ED01D0" w:rsidP="009335AC">
            <w:pPr>
              <w:spacing w:line="360" w:lineRule="auto"/>
              <w:jc w:val="center"/>
            </w:pPr>
            <w:r w:rsidRPr="00C139CF">
              <w:t>Beta</w:t>
            </w:r>
          </w:p>
        </w:tc>
        <w:tc>
          <w:tcPr>
            <w:tcW w:w="2244" w:type="dxa"/>
            <w:tcBorders>
              <w:top w:val="single" w:sz="4" w:space="0" w:color="auto"/>
              <w:left w:val="nil"/>
              <w:bottom w:val="single" w:sz="4" w:space="0" w:color="auto"/>
              <w:right w:val="nil"/>
            </w:tcBorders>
            <w:vAlign w:val="center"/>
          </w:tcPr>
          <w:p w14:paraId="043E0568" w14:textId="77777777" w:rsidR="00ED01D0" w:rsidRPr="00C139CF" w:rsidRDefault="00ED01D0" w:rsidP="009335AC">
            <w:pPr>
              <w:spacing w:line="360" w:lineRule="auto"/>
              <w:jc w:val="center"/>
            </w:pPr>
            <w:r w:rsidRPr="00C139CF">
              <w:t>HR (95%CI)</w:t>
            </w:r>
          </w:p>
        </w:tc>
        <w:tc>
          <w:tcPr>
            <w:tcW w:w="989" w:type="dxa"/>
            <w:tcBorders>
              <w:top w:val="single" w:sz="4" w:space="0" w:color="auto"/>
              <w:left w:val="nil"/>
              <w:bottom w:val="single" w:sz="4" w:space="0" w:color="auto"/>
              <w:right w:val="nil"/>
            </w:tcBorders>
            <w:vAlign w:val="center"/>
          </w:tcPr>
          <w:p w14:paraId="5A622173" w14:textId="77777777" w:rsidR="00ED01D0" w:rsidRPr="00C139CF" w:rsidRDefault="00ED01D0" w:rsidP="009335AC">
            <w:pPr>
              <w:spacing w:line="360" w:lineRule="auto"/>
              <w:jc w:val="center"/>
            </w:pPr>
            <w:r w:rsidRPr="00C139CF">
              <w:t>Wald</w:t>
            </w:r>
          </w:p>
        </w:tc>
        <w:tc>
          <w:tcPr>
            <w:tcW w:w="900" w:type="dxa"/>
            <w:tcBorders>
              <w:top w:val="single" w:sz="4" w:space="0" w:color="auto"/>
              <w:left w:val="nil"/>
              <w:bottom w:val="single" w:sz="4" w:space="0" w:color="auto"/>
              <w:right w:val="nil"/>
            </w:tcBorders>
            <w:vAlign w:val="center"/>
          </w:tcPr>
          <w:p w14:paraId="01AA1B3D" w14:textId="77777777" w:rsidR="00ED01D0" w:rsidRPr="00C139CF" w:rsidRDefault="00ED01D0" w:rsidP="009335AC">
            <w:pPr>
              <w:spacing w:line="360" w:lineRule="auto"/>
              <w:jc w:val="center"/>
            </w:pPr>
            <w:r w:rsidRPr="00C139CF">
              <w:t>p value</w:t>
            </w:r>
          </w:p>
        </w:tc>
        <w:tc>
          <w:tcPr>
            <w:tcW w:w="1244" w:type="dxa"/>
            <w:tcBorders>
              <w:top w:val="single" w:sz="4" w:space="0" w:color="auto"/>
              <w:left w:val="nil"/>
              <w:bottom w:val="single" w:sz="4" w:space="0" w:color="auto"/>
              <w:right w:val="nil"/>
            </w:tcBorders>
            <w:vAlign w:val="center"/>
          </w:tcPr>
          <w:p w14:paraId="75E39A32" w14:textId="77777777" w:rsidR="00ED01D0" w:rsidRPr="00C139CF" w:rsidRDefault="00ED01D0" w:rsidP="009335AC">
            <w:pPr>
              <w:spacing w:line="360" w:lineRule="auto"/>
              <w:jc w:val="center"/>
            </w:pPr>
            <w:r w:rsidRPr="00C139CF">
              <w:t>Corrected p</w:t>
            </w:r>
          </w:p>
        </w:tc>
      </w:tr>
      <w:tr w:rsidR="00ED01D0" w:rsidRPr="00C139CF" w14:paraId="6D468210" w14:textId="77777777" w:rsidTr="009335AC">
        <w:tc>
          <w:tcPr>
            <w:tcW w:w="2445" w:type="dxa"/>
            <w:tcBorders>
              <w:top w:val="single" w:sz="4" w:space="0" w:color="auto"/>
              <w:left w:val="nil"/>
              <w:bottom w:val="nil"/>
              <w:right w:val="nil"/>
            </w:tcBorders>
            <w:vAlign w:val="center"/>
          </w:tcPr>
          <w:p w14:paraId="788D1B8A" w14:textId="77777777" w:rsidR="00ED01D0" w:rsidRPr="00C139CF" w:rsidRDefault="00ED01D0" w:rsidP="009335AC">
            <w:pPr>
              <w:spacing w:line="360" w:lineRule="auto"/>
              <w:jc w:val="center"/>
              <w:textAlignment w:val="center"/>
            </w:pPr>
            <w:r w:rsidRPr="00C139CF">
              <w:rPr>
                <w:lang w:bidi="ar"/>
              </w:rPr>
              <w:t>T cells</w:t>
            </w:r>
          </w:p>
        </w:tc>
        <w:tc>
          <w:tcPr>
            <w:tcW w:w="800" w:type="dxa"/>
            <w:tcBorders>
              <w:top w:val="single" w:sz="4" w:space="0" w:color="auto"/>
              <w:left w:val="nil"/>
              <w:bottom w:val="nil"/>
              <w:right w:val="nil"/>
            </w:tcBorders>
            <w:vAlign w:val="center"/>
          </w:tcPr>
          <w:p w14:paraId="58667F35" w14:textId="77777777" w:rsidR="00ED01D0" w:rsidRPr="00C139CF" w:rsidRDefault="00ED01D0" w:rsidP="009335AC">
            <w:pPr>
              <w:spacing w:line="360" w:lineRule="auto"/>
              <w:jc w:val="center"/>
              <w:textAlignment w:val="center"/>
            </w:pPr>
            <w:r w:rsidRPr="00C139CF">
              <w:rPr>
                <w:lang w:bidi="ar"/>
              </w:rPr>
              <w:t>-0.75</w:t>
            </w:r>
          </w:p>
        </w:tc>
        <w:tc>
          <w:tcPr>
            <w:tcW w:w="2244" w:type="dxa"/>
            <w:tcBorders>
              <w:top w:val="single" w:sz="4" w:space="0" w:color="auto"/>
              <w:left w:val="nil"/>
              <w:bottom w:val="nil"/>
              <w:right w:val="nil"/>
            </w:tcBorders>
            <w:vAlign w:val="center"/>
          </w:tcPr>
          <w:p w14:paraId="6F2AFAAE" w14:textId="77777777" w:rsidR="00ED01D0" w:rsidRPr="00C139CF" w:rsidRDefault="00ED01D0" w:rsidP="009335AC">
            <w:pPr>
              <w:spacing w:line="360" w:lineRule="auto"/>
              <w:jc w:val="center"/>
              <w:textAlignment w:val="center"/>
            </w:pPr>
            <w:r w:rsidRPr="00C139CF">
              <w:rPr>
                <w:lang w:bidi="ar"/>
              </w:rPr>
              <w:t>0.47 (0.152-1.477)</w:t>
            </w:r>
          </w:p>
        </w:tc>
        <w:tc>
          <w:tcPr>
            <w:tcW w:w="989" w:type="dxa"/>
            <w:tcBorders>
              <w:top w:val="single" w:sz="4" w:space="0" w:color="auto"/>
              <w:left w:val="nil"/>
              <w:bottom w:val="nil"/>
              <w:right w:val="nil"/>
            </w:tcBorders>
            <w:vAlign w:val="center"/>
          </w:tcPr>
          <w:p w14:paraId="5EDFCAAA" w14:textId="77777777" w:rsidR="00ED01D0" w:rsidRPr="00C139CF" w:rsidRDefault="00ED01D0" w:rsidP="009335AC">
            <w:pPr>
              <w:spacing w:line="360" w:lineRule="auto"/>
              <w:jc w:val="center"/>
              <w:textAlignment w:val="center"/>
            </w:pPr>
            <w:r w:rsidRPr="00C139CF">
              <w:rPr>
                <w:lang w:bidi="ar"/>
              </w:rPr>
              <w:t>1.66</w:t>
            </w:r>
          </w:p>
        </w:tc>
        <w:tc>
          <w:tcPr>
            <w:tcW w:w="900" w:type="dxa"/>
            <w:tcBorders>
              <w:top w:val="single" w:sz="4" w:space="0" w:color="auto"/>
              <w:left w:val="nil"/>
              <w:bottom w:val="nil"/>
              <w:right w:val="nil"/>
            </w:tcBorders>
            <w:vAlign w:val="center"/>
          </w:tcPr>
          <w:p w14:paraId="4A6EB380" w14:textId="77777777" w:rsidR="00ED01D0" w:rsidRPr="00C139CF" w:rsidRDefault="00ED01D0" w:rsidP="009335AC">
            <w:pPr>
              <w:spacing w:line="360" w:lineRule="auto"/>
              <w:jc w:val="center"/>
              <w:textAlignment w:val="center"/>
            </w:pPr>
            <w:r w:rsidRPr="00C139CF">
              <w:rPr>
                <w:lang w:bidi="ar"/>
              </w:rPr>
              <w:t>0.198</w:t>
            </w:r>
          </w:p>
        </w:tc>
        <w:tc>
          <w:tcPr>
            <w:tcW w:w="1244" w:type="dxa"/>
            <w:tcBorders>
              <w:top w:val="single" w:sz="4" w:space="0" w:color="auto"/>
              <w:left w:val="nil"/>
              <w:bottom w:val="nil"/>
              <w:right w:val="nil"/>
            </w:tcBorders>
            <w:vAlign w:val="center"/>
          </w:tcPr>
          <w:p w14:paraId="13E903E1" w14:textId="77777777" w:rsidR="00ED01D0" w:rsidRPr="00C139CF" w:rsidRDefault="00ED01D0" w:rsidP="009335AC">
            <w:pPr>
              <w:spacing w:line="360" w:lineRule="auto"/>
              <w:jc w:val="center"/>
            </w:pPr>
            <w:r w:rsidRPr="00C139CF">
              <w:t>0.476</w:t>
            </w:r>
          </w:p>
        </w:tc>
      </w:tr>
      <w:tr w:rsidR="00ED01D0" w:rsidRPr="00C139CF" w14:paraId="558EE4F6" w14:textId="77777777" w:rsidTr="009335AC">
        <w:tc>
          <w:tcPr>
            <w:tcW w:w="2445" w:type="dxa"/>
            <w:tcBorders>
              <w:top w:val="nil"/>
              <w:left w:val="nil"/>
              <w:bottom w:val="nil"/>
              <w:right w:val="nil"/>
            </w:tcBorders>
            <w:vAlign w:val="center"/>
          </w:tcPr>
          <w:p w14:paraId="44F889E9" w14:textId="77777777" w:rsidR="00ED01D0" w:rsidRPr="00C139CF" w:rsidRDefault="00ED01D0" w:rsidP="009335AC">
            <w:pPr>
              <w:spacing w:line="360" w:lineRule="auto"/>
              <w:jc w:val="center"/>
              <w:textAlignment w:val="center"/>
            </w:pPr>
            <w:r w:rsidRPr="00C139CF">
              <w:rPr>
                <w:lang w:bidi="ar"/>
              </w:rPr>
              <w:t>CD8 T cells</w:t>
            </w:r>
          </w:p>
        </w:tc>
        <w:tc>
          <w:tcPr>
            <w:tcW w:w="800" w:type="dxa"/>
            <w:tcBorders>
              <w:top w:val="nil"/>
              <w:left w:val="nil"/>
              <w:bottom w:val="nil"/>
              <w:right w:val="nil"/>
            </w:tcBorders>
            <w:vAlign w:val="center"/>
          </w:tcPr>
          <w:p w14:paraId="0DCF9148" w14:textId="77777777" w:rsidR="00ED01D0" w:rsidRPr="00C139CF" w:rsidRDefault="00ED01D0" w:rsidP="009335AC">
            <w:pPr>
              <w:spacing w:line="360" w:lineRule="auto"/>
              <w:jc w:val="center"/>
              <w:textAlignment w:val="center"/>
            </w:pPr>
            <w:r w:rsidRPr="00C139CF">
              <w:rPr>
                <w:lang w:bidi="ar"/>
              </w:rPr>
              <w:t>-0.33</w:t>
            </w:r>
          </w:p>
        </w:tc>
        <w:tc>
          <w:tcPr>
            <w:tcW w:w="2244" w:type="dxa"/>
            <w:tcBorders>
              <w:top w:val="nil"/>
              <w:left w:val="nil"/>
              <w:bottom w:val="nil"/>
              <w:right w:val="nil"/>
            </w:tcBorders>
            <w:vAlign w:val="center"/>
          </w:tcPr>
          <w:p w14:paraId="6F051E44" w14:textId="77777777" w:rsidR="00ED01D0" w:rsidRPr="00C139CF" w:rsidRDefault="00ED01D0" w:rsidP="009335AC">
            <w:pPr>
              <w:spacing w:line="360" w:lineRule="auto"/>
              <w:jc w:val="center"/>
              <w:textAlignment w:val="center"/>
            </w:pPr>
            <w:r w:rsidRPr="00C139CF">
              <w:rPr>
                <w:lang w:bidi="ar"/>
              </w:rPr>
              <w:t>0.72 (0.415-1.235)</w:t>
            </w:r>
          </w:p>
        </w:tc>
        <w:tc>
          <w:tcPr>
            <w:tcW w:w="989" w:type="dxa"/>
            <w:tcBorders>
              <w:top w:val="nil"/>
              <w:left w:val="nil"/>
              <w:bottom w:val="nil"/>
              <w:right w:val="nil"/>
            </w:tcBorders>
            <w:vAlign w:val="center"/>
          </w:tcPr>
          <w:p w14:paraId="32670FDD" w14:textId="77777777" w:rsidR="00ED01D0" w:rsidRPr="00C139CF" w:rsidRDefault="00ED01D0" w:rsidP="009335AC">
            <w:pPr>
              <w:spacing w:line="360" w:lineRule="auto"/>
              <w:jc w:val="center"/>
              <w:textAlignment w:val="center"/>
            </w:pPr>
            <w:r w:rsidRPr="00C139CF">
              <w:rPr>
                <w:lang w:bidi="ar"/>
              </w:rPr>
              <w:t>1.44</w:t>
            </w:r>
          </w:p>
        </w:tc>
        <w:tc>
          <w:tcPr>
            <w:tcW w:w="900" w:type="dxa"/>
            <w:tcBorders>
              <w:top w:val="nil"/>
              <w:left w:val="nil"/>
              <w:bottom w:val="nil"/>
              <w:right w:val="nil"/>
            </w:tcBorders>
            <w:vAlign w:val="center"/>
          </w:tcPr>
          <w:p w14:paraId="36D8602F" w14:textId="77777777" w:rsidR="00ED01D0" w:rsidRPr="00C139CF" w:rsidRDefault="00ED01D0" w:rsidP="009335AC">
            <w:pPr>
              <w:spacing w:line="360" w:lineRule="auto"/>
              <w:jc w:val="center"/>
              <w:textAlignment w:val="center"/>
            </w:pPr>
            <w:r w:rsidRPr="00C139CF">
              <w:rPr>
                <w:lang w:bidi="ar"/>
              </w:rPr>
              <w:t>0.230</w:t>
            </w:r>
          </w:p>
        </w:tc>
        <w:tc>
          <w:tcPr>
            <w:tcW w:w="1244" w:type="dxa"/>
            <w:tcBorders>
              <w:top w:val="nil"/>
              <w:left w:val="nil"/>
              <w:bottom w:val="nil"/>
              <w:right w:val="nil"/>
            </w:tcBorders>
            <w:vAlign w:val="center"/>
          </w:tcPr>
          <w:p w14:paraId="25EECF2E" w14:textId="77777777" w:rsidR="00ED01D0" w:rsidRPr="00C139CF" w:rsidRDefault="00ED01D0" w:rsidP="009335AC">
            <w:pPr>
              <w:spacing w:line="360" w:lineRule="auto"/>
              <w:jc w:val="center"/>
            </w:pPr>
            <w:r w:rsidRPr="00C139CF">
              <w:t>0.476</w:t>
            </w:r>
          </w:p>
        </w:tc>
      </w:tr>
      <w:tr w:rsidR="00ED01D0" w:rsidRPr="00C139CF" w14:paraId="146B05E5" w14:textId="77777777" w:rsidTr="009335AC">
        <w:tc>
          <w:tcPr>
            <w:tcW w:w="2445" w:type="dxa"/>
            <w:tcBorders>
              <w:top w:val="nil"/>
              <w:left w:val="nil"/>
              <w:bottom w:val="nil"/>
              <w:right w:val="nil"/>
            </w:tcBorders>
            <w:vAlign w:val="center"/>
          </w:tcPr>
          <w:p w14:paraId="65F2959F" w14:textId="77777777" w:rsidR="00ED01D0" w:rsidRPr="00C139CF" w:rsidRDefault="00ED01D0" w:rsidP="009335AC">
            <w:pPr>
              <w:spacing w:line="360" w:lineRule="auto"/>
              <w:jc w:val="center"/>
              <w:textAlignment w:val="center"/>
            </w:pPr>
            <w:r w:rsidRPr="00C139CF">
              <w:rPr>
                <w:lang w:bidi="ar"/>
              </w:rPr>
              <w:t>Cytotoxic lymphocytes</w:t>
            </w:r>
          </w:p>
        </w:tc>
        <w:tc>
          <w:tcPr>
            <w:tcW w:w="800" w:type="dxa"/>
            <w:tcBorders>
              <w:top w:val="nil"/>
              <w:left w:val="nil"/>
              <w:bottom w:val="nil"/>
              <w:right w:val="nil"/>
            </w:tcBorders>
            <w:vAlign w:val="center"/>
          </w:tcPr>
          <w:p w14:paraId="2662CFF4" w14:textId="77777777" w:rsidR="00ED01D0" w:rsidRPr="00C139CF" w:rsidRDefault="00ED01D0" w:rsidP="009335AC">
            <w:pPr>
              <w:spacing w:line="360" w:lineRule="auto"/>
              <w:jc w:val="center"/>
              <w:textAlignment w:val="center"/>
            </w:pPr>
            <w:r w:rsidRPr="00C139CF">
              <w:rPr>
                <w:lang w:bidi="ar"/>
              </w:rPr>
              <w:t>0.35</w:t>
            </w:r>
          </w:p>
        </w:tc>
        <w:tc>
          <w:tcPr>
            <w:tcW w:w="2244" w:type="dxa"/>
            <w:tcBorders>
              <w:top w:val="nil"/>
              <w:left w:val="nil"/>
              <w:bottom w:val="nil"/>
              <w:right w:val="nil"/>
            </w:tcBorders>
            <w:vAlign w:val="center"/>
          </w:tcPr>
          <w:p w14:paraId="37D0794A" w14:textId="77777777" w:rsidR="00ED01D0" w:rsidRPr="00C139CF" w:rsidRDefault="00ED01D0" w:rsidP="009335AC">
            <w:pPr>
              <w:spacing w:line="360" w:lineRule="auto"/>
              <w:jc w:val="center"/>
              <w:textAlignment w:val="center"/>
            </w:pPr>
            <w:r w:rsidRPr="00C139CF">
              <w:rPr>
                <w:lang w:bidi="ar"/>
              </w:rPr>
              <w:t>1.42 (0.435-4.636)</w:t>
            </w:r>
          </w:p>
        </w:tc>
        <w:tc>
          <w:tcPr>
            <w:tcW w:w="989" w:type="dxa"/>
            <w:tcBorders>
              <w:top w:val="nil"/>
              <w:left w:val="nil"/>
              <w:bottom w:val="nil"/>
              <w:right w:val="nil"/>
            </w:tcBorders>
            <w:vAlign w:val="center"/>
          </w:tcPr>
          <w:p w14:paraId="53C9E7D2" w14:textId="77777777" w:rsidR="00ED01D0" w:rsidRPr="00C139CF" w:rsidRDefault="00ED01D0" w:rsidP="009335AC">
            <w:pPr>
              <w:spacing w:line="360" w:lineRule="auto"/>
              <w:jc w:val="center"/>
              <w:textAlignment w:val="center"/>
            </w:pPr>
            <w:r w:rsidRPr="00C139CF">
              <w:rPr>
                <w:lang w:bidi="ar"/>
              </w:rPr>
              <w:t>0.34</w:t>
            </w:r>
          </w:p>
        </w:tc>
        <w:tc>
          <w:tcPr>
            <w:tcW w:w="900" w:type="dxa"/>
            <w:tcBorders>
              <w:top w:val="nil"/>
              <w:left w:val="nil"/>
              <w:bottom w:val="nil"/>
              <w:right w:val="nil"/>
            </w:tcBorders>
            <w:vAlign w:val="center"/>
          </w:tcPr>
          <w:p w14:paraId="03CF3843" w14:textId="77777777" w:rsidR="00ED01D0" w:rsidRPr="00C139CF" w:rsidRDefault="00ED01D0" w:rsidP="009335AC">
            <w:pPr>
              <w:spacing w:line="360" w:lineRule="auto"/>
              <w:jc w:val="center"/>
              <w:textAlignment w:val="center"/>
            </w:pPr>
            <w:r w:rsidRPr="00C139CF">
              <w:rPr>
                <w:lang w:bidi="ar"/>
              </w:rPr>
              <w:t>0.562</w:t>
            </w:r>
          </w:p>
        </w:tc>
        <w:tc>
          <w:tcPr>
            <w:tcW w:w="1244" w:type="dxa"/>
            <w:tcBorders>
              <w:top w:val="nil"/>
              <w:left w:val="nil"/>
              <w:bottom w:val="nil"/>
              <w:right w:val="nil"/>
            </w:tcBorders>
            <w:vAlign w:val="center"/>
          </w:tcPr>
          <w:p w14:paraId="3FAE1511" w14:textId="77777777" w:rsidR="00ED01D0" w:rsidRPr="00C139CF" w:rsidRDefault="00ED01D0" w:rsidP="009335AC">
            <w:pPr>
              <w:spacing w:line="360" w:lineRule="auto"/>
              <w:jc w:val="center"/>
            </w:pPr>
            <w:r w:rsidRPr="00C139CF">
              <w:t>0.687</w:t>
            </w:r>
          </w:p>
        </w:tc>
      </w:tr>
      <w:tr w:rsidR="00ED01D0" w:rsidRPr="00C139CF" w14:paraId="4DF6DAE3" w14:textId="77777777" w:rsidTr="009335AC">
        <w:tc>
          <w:tcPr>
            <w:tcW w:w="2445" w:type="dxa"/>
            <w:tcBorders>
              <w:top w:val="nil"/>
              <w:left w:val="nil"/>
              <w:bottom w:val="nil"/>
              <w:right w:val="nil"/>
            </w:tcBorders>
            <w:vAlign w:val="center"/>
          </w:tcPr>
          <w:p w14:paraId="68CDD810" w14:textId="77777777" w:rsidR="00ED01D0" w:rsidRPr="00C139CF" w:rsidRDefault="00ED01D0" w:rsidP="009335AC">
            <w:pPr>
              <w:spacing w:line="360" w:lineRule="auto"/>
              <w:jc w:val="center"/>
              <w:textAlignment w:val="center"/>
            </w:pPr>
            <w:r w:rsidRPr="00C139CF">
              <w:rPr>
                <w:lang w:bidi="ar"/>
              </w:rPr>
              <w:t>B lineage</w:t>
            </w:r>
          </w:p>
        </w:tc>
        <w:tc>
          <w:tcPr>
            <w:tcW w:w="800" w:type="dxa"/>
            <w:tcBorders>
              <w:top w:val="nil"/>
              <w:left w:val="nil"/>
              <w:bottom w:val="nil"/>
              <w:right w:val="nil"/>
            </w:tcBorders>
            <w:vAlign w:val="center"/>
          </w:tcPr>
          <w:p w14:paraId="3BE6CEA8" w14:textId="77777777" w:rsidR="00ED01D0" w:rsidRPr="00C139CF" w:rsidRDefault="00ED01D0" w:rsidP="009335AC">
            <w:pPr>
              <w:spacing w:line="360" w:lineRule="auto"/>
              <w:jc w:val="center"/>
              <w:textAlignment w:val="center"/>
            </w:pPr>
            <w:r w:rsidRPr="00C139CF">
              <w:rPr>
                <w:lang w:bidi="ar"/>
              </w:rPr>
              <w:t>-0.58</w:t>
            </w:r>
          </w:p>
        </w:tc>
        <w:tc>
          <w:tcPr>
            <w:tcW w:w="2244" w:type="dxa"/>
            <w:tcBorders>
              <w:top w:val="nil"/>
              <w:left w:val="nil"/>
              <w:bottom w:val="nil"/>
              <w:right w:val="nil"/>
            </w:tcBorders>
            <w:vAlign w:val="center"/>
          </w:tcPr>
          <w:p w14:paraId="2092CBA4" w14:textId="77777777" w:rsidR="00ED01D0" w:rsidRPr="00C139CF" w:rsidRDefault="00ED01D0" w:rsidP="009335AC">
            <w:pPr>
              <w:spacing w:line="360" w:lineRule="auto"/>
              <w:jc w:val="center"/>
              <w:textAlignment w:val="center"/>
            </w:pPr>
            <w:r w:rsidRPr="00C139CF">
              <w:rPr>
                <w:lang w:bidi="ar"/>
              </w:rPr>
              <w:t>0.56 (0.207-1.529)</w:t>
            </w:r>
          </w:p>
        </w:tc>
        <w:tc>
          <w:tcPr>
            <w:tcW w:w="989" w:type="dxa"/>
            <w:tcBorders>
              <w:top w:val="nil"/>
              <w:left w:val="nil"/>
              <w:bottom w:val="nil"/>
              <w:right w:val="nil"/>
            </w:tcBorders>
            <w:vAlign w:val="center"/>
          </w:tcPr>
          <w:p w14:paraId="3A9B066E" w14:textId="77777777" w:rsidR="00ED01D0" w:rsidRPr="00C139CF" w:rsidRDefault="00ED01D0" w:rsidP="009335AC">
            <w:pPr>
              <w:spacing w:line="360" w:lineRule="auto"/>
              <w:jc w:val="center"/>
              <w:textAlignment w:val="center"/>
            </w:pPr>
            <w:r w:rsidRPr="00C139CF">
              <w:rPr>
                <w:lang w:bidi="ar"/>
              </w:rPr>
              <w:t>1.27</w:t>
            </w:r>
          </w:p>
        </w:tc>
        <w:tc>
          <w:tcPr>
            <w:tcW w:w="900" w:type="dxa"/>
            <w:tcBorders>
              <w:top w:val="nil"/>
              <w:left w:val="nil"/>
              <w:bottom w:val="nil"/>
              <w:right w:val="nil"/>
            </w:tcBorders>
            <w:vAlign w:val="center"/>
          </w:tcPr>
          <w:p w14:paraId="6852781C" w14:textId="77777777" w:rsidR="00ED01D0" w:rsidRPr="00C139CF" w:rsidRDefault="00ED01D0" w:rsidP="009335AC">
            <w:pPr>
              <w:spacing w:line="360" w:lineRule="auto"/>
              <w:jc w:val="center"/>
              <w:textAlignment w:val="center"/>
            </w:pPr>
            <w:r w:rsidRPr="00C139CF">
              <w:rPr>
                <w:lang w:bidi="ar"/>
              </w:rPr>
              <w:t>0.259</w:t>
            </w:r>
          </w:p>
        </w:tc>
        <w:tc>
          <w:tcPr>
            <w:tcW w:w="1244" w:type="dxa"/>
            <w:tcBorders>
              <w:top w:val="nil"/>
              <w:left w:val="nil"/>
              <w:bottom w:val="nil"/>
              <w:right w:val="nil"/>
            </w:tcBorders>
            <w:vAlign w:val="center"/>
          </w:tcPr>
          <w:p w14:paraId="3ED6B552" w14:textId="77777777" w:rsidR="00ED01D0" w:rsidRPr="00C139CF" w:rsidRDefault="00ED01D0" w:rsidP="009335AC">
            <w:pPr>
              <w:spacing w:line="360" w:lineRule="auto"/>
              <w:jc w:val="center"/>
            </w:pPr>
            <w:r w:rsidRPr="00C139CF">
              <w:t>0.476</w:t>
            </w:r>
          </w:p>
        </w:tc>
      </w:tr>
      <w:tr w:rsidR="00ED01D0" w:rsidRPr="00C139CF" w14:paraId="6B48CD9B" w14:textId="77777777" w:rsidTr="009335AC">
        <w:tc>
          <w:tcPr>
            <w:tcW w:w="2445" w:type="dxa"/>
            <w:tcBorders>
              <w:top w:val="nil"/>
              <w:left w:val="nil"/>
              <w:bottom w:val="nil"/>
              <w:right w:val="nil"/>
            </w:tcBorders>
            <w:vAlign w:val="center"/>
          </w:tcPr>
          <w:p w14:paraId="123816FA" w14:textId="77777777" w:rsidR="00ED01D0" w:rsidRPr="00C139CF" w:rsidRDefault="00ED01D0" w:rsidP="009335AC">
            <w:pPr>
              <w:spacing w:line="360" w:lineRule="auto"/>
              <w:jc w:val="center"/>
              <w:textAlignment w:val="center"/>
            </w:pPr>
            <w:r w:rsidRPr="00C139CF">
              <w:rPr>
                <w:lang w:bidi="ar"/>
              </w:rPr>
              <w:t>NK cells</w:t>
            </w:r>
          </w:p>
        </w:tc>
        <w:tc>
          <w:tcPr>
            <w:tcW w:w="800" w:type="dxa"/>
            <w:tcBorders>
              <w:top w:val="nil"/>
              <w:left w:val="nil"/>
              <w:bottom w:val="nil"/>
              <w:right w:val="nil"/>
            </w:tcBorders>
            <w:vAlign w:val="center"/>
          </w:tcPr>
          <w:p w14:paraId="0CD62680" w14:textId="77777777" w:rsidR="00ED01D0" w:rsidRPr="00C139CF" w:rsidRDefault="00ED01D0" w:rsidP="009335AC">
            <w:pPr>
              <w:spacing w:line="360" w:lineRule="auto"/>
              <w:jc w:val="center"/>
              <w:textAlignment w:val="center"/>
            </w:pPr>
            <w:r w:rsidRPr="00C139CF">
              <w:rPr>
                <w:lang w:bidi="ar"/>
              </w:rPr>
              <w:t>1.83</w:t>
            </w:r>
          </w:p>
        </w:tc>
        <w:tc>
          <w:tcPr>
            <w:tcW w:w="2244" w:type="dxa"/>
            <w:tcBorders>
              <w:top w:val="nil"/>
              <w:left w:val="nil"/>
              <w:bottom w:val="nil"/>
              <w:right w:val="nil"/>
            </w:tcBorders>
            <w:vAlign w:val="center"/>
          </w:tcPr>
          <w:p w14:paraId="0E8FC063" w14:textId="77777777" w:rsidR="00ED01D0" w:rsidRPr="00C139CF" w:rsidRDefault="00ED01D0" w:rsidP="009335AC">
            <w:pPr>
              <w:spacing w:line="360" w:lineRule="auto"/>
              <w:jc w:val="center"/>
              <w:textAlignment w:val="center"/>
            </w:pPr>
            <w:r w:rsidRPr="00C139CF">
              <w:rPr>
                <w:lang w:bidi="ar"/>
              </w:rPr>
              <w:t>6.25 (0.111-350.887)</w:t>
            </w:r>
          </w:p>
        </w:tc>
        <w:tc>
          <w:tcPr>
            <w:tcW w:w="989" w:type="dxa"/>
            <w:tcBorders>
              <w:top w:val="nil"/>
              <w:left w:val="nil"/>
              <w:bottom w:val="nil"/>
              <w:right w:val="nil"/>
            </w:tcBorders>
            <w:vAlign w:val="center"/>
          </w:tcPr>
          <w:p w14:paraId="3BD45F2C" w14:textId="77777777" w:rsidR="00ED01D0" w:rsidRPr="00C139CF" w:rsidRDefault="00ED01D0" w:rsidP="009335AC">
            <w:pPr>
              <w:spacing w:line="360" w:lineRule="auto"/>
              <w:jc w:val="center"/>
              <w:textAlignment w:val="center"/>
            </w:pPr>
            <w:r w:rsidRPr="00C139CF">
              <w:rPr>
                <w:lang w:bidi="ar"/>
              </w:rPr>
              <w:t>0.8</w:t>
            </w:r>
          </w:p>
        </w:tc>
        <w:tc>
          <w:tcPr>
            <w:tcW w:w="900" w:type="dxa"/>
            <w:tcBorders>
              <w:top w:val="nil"/>
              <w:left w:val="nil"/>
              <w:bottom w:val="nil"/>
              <w:right w:val="nil"/>
            </w:tcBorders>
            <w:vAlign w:val="center"/>
          </w:tcPr>
          <w:p w14:paraId="5D53E037" w14:textId="77777777" w:rsidR="00ED01D0" w:rsidRPr="00C139CF" w:rsidRDefault="00ED01D0" w:rsidP="009335AC">
            <w:pPr>
              <w:spacing w:line="360" w:lineRule="auto"/>
              <w:jc w:val="center"/>
              <w:textAlignment w:val="center"/>
            </w:pPr>
            <w:r w:rsidRPr="00C139CF">
              <w:rPr>
                <w:lang w:bidi="ar"/>
              </w:rPr>
              <w:t>0.372</w:t>
            </w:r>
          </w:p>
        </w:tc>
        <w:tc>
          <w:tcPr>
            <w:tcW w:w="1244" w:type="dxa"/>
            <w:tcBorders>
              <w:top w:val="nil"/>
              <w:left w:val="nil"/>
              <w:bottom w:val="nil"/>
              <w:right w:val="nil"/>
            </w:tcBorders>
            <w:vAlign w:val="center"/>
          </w:tcPr>
          <w:p w14:paraId="75CD97E3" w14:textId="77777777" w:rsidR="00ED01D0" w:rsidRPr="00C139CF" w:rsidRDefault="00ED01D0" w:rsidP="009335AC">
            <w:pPr>
              <w:spacing w:line="360" w:lineRule="auto"/>
              <w:jc w:val="center"/>
            </w:pPr>
            <w:r w:rsidRPr="00C139CF">
              <w:t>0.512</w:t>
            </w:r>
          </w:p>
        </w:tc>
      </w:tr>
      <w:tr w:rsidR="00ED01D0" w:rsidRPr="00C139CF" w14:paraId="5F84AE12" w14:textId="77777777" w:rsidTr="009335AC">
        <w:tc>
          <w:tcPr>
            <w:tcW w:w="2445" w:type="dxa"/>
            <w:tcBorders>
              <w:top w:val="nil"/>
              <w:left w:val="nil"/>
              <w:bottom w:val="nil"/>
              <w:right w:val="nil"/>
            </w:tcBorders>
            <w:vAlign w:val="center"/>
          </w:tcPr>
          <w:p w14:paraId="6304B41C" w14:textId="77777777" w:rsidR="00ED01D0" w:rsidRPr="00C139CF" w:rsidRDefault="00ED01D0" w:rsidP="009335AC">
            <w:pPr>
              <w:spacing w:line="360" w:lineRule="auto"/>
              <w:jc w:val="center"/>
              <w:textAlignment w:val="center"/>
            </w:pPr>
            <w:r w:rsidRPr="00C139CF">
              <w:rPr>
                <w:lang w:bidi="ar"/>
              </w:rPr>
              <w:t>Monocytic lineage</w:t>
            </w:r>
          </w:p>
        </w:tc>
        <w:tc>
          <w:tcPr>
            <w:tcW w:w="800" w:type="dxa"/>
            <w:tcBorders>
              <w:top w:val="nil"/>
              <w:left w:val="nil"/>
              <w:bottom w:val="nil"/>
              <w:right w:val="nil"/>
            </w:tcBorders>
            <w:vAlign w:val="center"/>
          </w:tcPr>
          <w:p w14:paraId="467E794D" w14:textId="77777777" w:rsidR="00ED01D0" w:rsidRPr="00C139CF" w:rsidRDefault="00ED01D0" w:rsidP="009335AC">
            <w:pPr>
              <w:spacing w:line="360" w:lineRule="auto"/>
              <w:jc w:val="center"/>
              <w:textAlignment w:val="center"/>
            </w:pPr>
            <w:r w:rsidRPr="00C139CF">
              <w:rPr>
                <w:lang w:bidi="ar"/>
              </w:rPr>
              <w:t>0.12</w:t>
            </w:r>
          </w:p>
        </w:tc>
        <w:tc>
          <w:tcPr>
            <w:tcW w:w="2244" w:type="dxa"/>
            <w:tcBorders>
              <w:top w:val="nil"/>
              <w:left w:val="nil"/>
              <w:bottom w:val="nil"/>
              <w:right w:val="nil"/>
            </w:tcBorders>
            <w:vAlign w:val="center"/>
          </w:tcPr>
          <w:p w14:paraId="7D0064B9" w14:textId="77777777" w:rsidR="00ED01D0" w:rsidRPr="00C139CF" w:rsidRDefault="00ED01D0" w:rsidP="009335AC">
            <w:pPr>
              <w:spacing w:line="360" w:lineRule="auto"/>
              <w:jc w:val="center"/>
              <w:textAlignment w:val="center"/>
            </w:pPr>
            <w:r w:rsidRPr="00C139CF">
              <w:rPr>
                <w:lang w:bidi="ar"/>
              </w:rPr>
              <w:t>1.12 (0.618-2.046)</w:t>
            </w:r>
          </w:p>
        </w:tc>
        <w:tc>
          <w:tcPr>
            <w:tcW w:w="989" w:type="dxa"/>
            <w:tcBorders>
              <w:top w:val="nil"/>
              <w:left w:val="nil"/>
              <w:bottom w:val="nil"/>
              <w:right w:val="nil"/>
            </w:tcBorders>
            <w:vAlign w:val="center"/>
          </w:tcPr>
          <w:p w14:paraId="132500AD" w14:textId="77777777" w:rsidR="00ED01D0" w:rsidRPr="00C139CF" w:rsidRDefault="00ED01D0" w:rsidP="009335AC">
            <w:pPr>
              <w:spacing w:line="360" w:lineRule="auto"/>
              <w:jc w:val="center"/>
              <w:textAlignment w:val="center"/>
            </w:pPr>
            <w:r w:rsidRPr="00C139CF">
              <w:rPr>
                <w:lang w:bidi="ar"/>
              </w:rPr>
              <w:t>0.15</w:t>
            </w:r>
          </w:p>
        </w:tc>
        <w:tc>
          <w:tcPr>
            <w:tcW w:w="900" w:type="dxa"/>
            <w:tcBorders>
              <w:top w:val="nil"/>
              <w:left w:val="nil"/>
              <w:bottom w:val="nil"/>
              <w:right w:val="nil"/>
            </w:tcBorders>
            <w:vAlign w:val="center"/>
          </w:tcPr>
          <w:p w14:paraId="0D979CE1" w14:textId="77777777" w:rsidR="00ED01D0" w:rsidRPr="00C139CF" w:rsidRDefault="00ED01D0" w:rsidP="009335AC">
            <w:pPr>
              <w:spacing w:line="360" w:lineRule="auto"/>
              <w:jc w:val="center"/>
              <w:textAlignment w:val="center"/>
            </w:pPr>
            <w:r w:rsidRPr="00C139CF">
              <w:rPr>
                <w:lang w:bidi="ar"/>
              </w:rPr>
              <w:t>0.700</w:t>
            </w:r>
          </w:p>
        </w:tc>
        <w:tc>
          <w:tcPr>
            <w:tcW w:w="1244" w:type="dxa"/>
            <w:tcBorders>
              <w:top w:val="nil"/>
              <w:left w:val="nil"/>
              <w:bottom w:val="nil"/>
              <w:right w:val="nil"/>
            </w:tcBorders>
            <w:vAlign w:val="center"/>
          </w:tcPr>
          <w:p w14:paraId="0C6A27C7" w14:textId="77777777" w:rsidR="00ED01D0" w:rsidRPr="00C139CF" w:rsidRDefault="00ED01D0" w:rsidP="009335AC">
            <w:pPr>
              <w:spacing w:line="360" w:lineRule="auto"/>
              <w:jc w:val="center"/>
            </w:pPr>
            <w:r w:rsidRPr="00C139CF">
              <w:t>0.770</w:t>
            </w:r>
          </w:p>
        </w:tc>
      </w:tr>
      <w:tr w:rsidR="00ED01D0" w:rsidRPr="00C139CF" w14:paraId="612DBCD1" w14:textId="77777777" w:rsidTr="009335AC">
        <w:tc>
          <w:tcPr>
            <w:tcW w:w="2445" w:type="dxa"/>
            <w:tcBorders>
              <w:top w:val="nil"/>
              <w:left w:val="nil"/>
              <w:bottom w:val="nil"/>
              <w:right w:val="nil"/>
            </w:tcBorders>
            <w:vAlign w:val="center"/>
          </w:tcPr>
          <w:p w14:paraId="0016CBE6" w14:textId="77777777" w:rsidR="00ED01D0" w:rsidRPr="00C139CF" w:rsidRDefault="00ED01D0" w:rsidP="009335AC">
            <w:pPr>
              <w:spacing w:line="360" w:lineRule="auto"/>
              <w:jc w:val="center"/>
              <w:textAlignment w:val="center"/>
            </w:pPr>
            <w:r w:rsidRPr="00C139CF">
              <w:rPr>
                <w:lang w:bidi="ar"/>
              </w:rPr>
              <w:t>Myeloid dendritic cells</w:t>
            </w:r>
          </w:p>
        </w:tc>
        <w:tc>
          <w:tcPr>
            <w:tcW w:w="800" w:type="dxa"/>
            <w:tcBorders>
              <w:top w:val="nil"/>
              <w:left w:val="nil"/>
              <w:bottom w:val="nil"/>
              <w:right w:val="nil"/>
            </w:tcBorders>
            <w:vAlign w:val="center"/>
          </w:tcPr>
          <w:p w14:paraId="0598E47D" w14:textId="77777777" w:rsidR="00ED01D0" w:rsidRPr="00C139CF" w:rsidRDefault="00ED01D0" w:rsidP="009335AC">
            <w:pPr>
              <w:spacing w:line="360" w:lineRule="auto"/>
              <w:jc w:val="center"/>
              <w:textAlignment w:val="center"/>
            </w:pPr>
            <w:r w:rsidRPr="00C139CF">
              <w:rPr>
                <w:lang w:bidi="ar"/>
              </w:rPr>
              <w:t>-0.13</w:t>
            </w:r>
          </w:p>
        </w:tc>
        <w:tc>
          <w:tcPr>
            <w:tcW w:w="2244" w:type="dxa"/>
            <w:tcBorders>
              <w:top w:val="nil"/>
              <w:left w:val="nil"/>
              <w:bottom w:val="nil"/>
              <w:right w:val="nil"/>
            </w:tcBorders>
            <w:vAlign w:val="center"/>
          </w:tcPr>
          <w:p w14:paraId="55825026" w14:textId="77777777" w:rsidR="00ED01D0" w:rsidRPr="00C139CF" w:rsidRDefault="00ED01D0" w:rsidP="009335AC">
            <w:pPr>
              <w:spacing w:line="360" w:lineRule="auto"/>
              <w:jc w:val="center"/>
              <w:textAlignment w:val="center"/>
            </w:pPr>
            <w:r w:rsidRPr="00C139CF">
              <w:rPr>
                <w:lang w:bidi="ar"/>
              </w:rPr>
              <w:t>0.87 (0.355-2.155)</w:t>
            </w:r>
          </w:p>
        </w:tc>
        <w:tc>
          <w:tcPr>
            <w:tcW w:w="989" w:type="dxa"/>
            <w:tcBorders>
              <w:top w:val="nil"/>
              <w:left w:val="nil"/>
              <w:bottom w:val="nil"/>
              <w:right w:val="nil"/>
            </w:tcBorders>
            <w:vAlign w:val="center"/>
          </w:tcPr>
          <w:p w14:paraId="0349A6E8" w14:textId="77777777" w:rsidR="00ED01D0" w:rsidRPr="00C139CF" w:rsidRDefault="00ED01D0" w:rsidP="009335AC">
            <w:pPr>
              <w:spacing w:line="360" w:lineRule="auto"/>
              <w:jc w:val="center"/>
              <w:textAlignment w:val="center"/>
            </w:pPr>
            <w:r w:rsidRPr="00C139CF">
              <w:rPr>
                <w:lang w:bidi="ar"/>
              </w:rPr>
              <w:t>0.09</w:t>
            </w:r>
          </w:p>
        </w:tc>
        <w:tc>
          <w:tcPr>
            <w:tcW w:w="900" w:type="dxa"/>
            <w:tcBorders>
              <w:top w:val="nil"/>
              <w:left w:val="nil"/>
              <w:bottom w:val="nil"/>
              <w:right w:val="nil"/>
            </w:tcBorders>
            <w:vAlign w:val="center"/>
          </w:tcPr>
          <w:p w14:paraId="3B94BF2A" w14:textId="77777777" w:rsidR="00ED01D0" w:rsidRPr="00C139CF" w:rsidRDefault="00ED01D0" w:rsidP="009335AC">
            <w:pPr>
              <w:spacing w:line="360" w:lineRule="auto"/>
              <w:jc w:val="center"/>
              <w:textAlignment w:val="center"/>
            </w:pPr>
            <w:r w:rsidRPr="00C139CF">
              <w:rPr>
                <w:lang w:bidi="ar"/>
              </w:rPr>
              <w:t>0.770</w:t>
            </w:r>
          </w:p>
        </w:tc>
        <w:tc>
          <w:tcPr>
            <w:tcW w:w="1244" w:type="dxa"/>
            <w:tcBorders>
              <w:top w:val="nil"/>
              <w:left w:val="nil"/>
              <w:bottom w:val="nil"/>
              <w:right w:val="nil"/>
            </w:tcBorders>
            <w:vAlign w:val="center"/>
          </w:tcPr>
          <w:p w14:paraId="54768088" w14:textId="77777777" w:rsidR="00ED01D0" w:rsidRPr="00C139CF" w:rsidRDefault="00ED01D0" w:rsidP="009335AC">
            <w:pPr>
              <w:spacing w:line="360" w:lineRule="auto"/>
              <w:jc w:val="center"/>
            </w:pPr>
            <w:r w:rsidRPr="00C139CF">
              <w:t>0.770</w:t>
            </w:r>
          </w:p>
        </w:tc>
      </w:tr>
      <w:tr w:rsidR="00ED01D0" w:rsidRPr="00C139CF" w14:paraId="4E4229F5" w14:textId="77777777" w:rsidTr="009335AC">
        <w:tc>
          <w:tcPr>
            <w:tcW w:w="2445" w:type="dxa"/>
            <w:tcBorders>
              <w:top w:val="nil"/>
              <w:left w:val="nil"/>
              <w:bottom w:val="nil"/>
              <w:right w:val="nil"/>
            </w:tcBorders>
            <w:vAlign w:val="center"/>
          </w:tcPr>
          <w:p w14:paraId="32B18ED8" w14:textId="77777777" w:rsidR="00ED01D0" w:rsidRPr="00C139CF" w:rsidRDefault="00ED01D0" w:rsidP="009335AC">
            <w:pPr>
              <w:spacing w:line="360" w:lineRule="auto"/>
              <w:jc w:val="center"/>
              <w:textAlignment w:val="center"/>
              <w:rPr>
                <w:b/>
                <w:bCs/>
              </w:rPr>
            </w:pPr>
            <w:r w:rsidRPr="00C139CF">
              <w:rPr>
                <w:b/>
                <w:bCs/>
                <w:lang w:bidi="ar"/>
              </w:rPr>
              <w:t>Neutrophils</w:t>
            </w:r>
          </w:p>
        </w:tc>
        <w:tc>
          <w:tcPr>
            <w:tcW w:w="800" w:type="dxa"/>
            <w:tcBorders>
              <w:top w:val="nil"/>
              <w:left w:val="nil"/>
              <w:bottom w:val="nil"/>
              <w:right w:val="nil"/>
            </w:tcBorders>
            <w:vAlign w:val="center"/>
          </w:tcPr>
          <w:p w14:paraId="60C1C40A" w14:textId="77777777" w:rsidR="00ED01D0" w:rsidRPr="00C139CF" w:rsidRDefault="00ED01D0" w:rsidP="009335AC">
            <w:pPr>
              <w:spacing w:line="360" w:lineRule="auto"/>
              <w:jc w:val="center"/>
              <w:textAlignment w:val="center"/>
              <w:rPr>
                <w:b/>
                <w:bCs/>
              </w:rPr>
            </w:pPr>
            <w:r w:rsidRPr="00C139CF">
              <w:rPr>
                <w:b/>
                <w:bCs/>
                <w:lang w:bidi="ar"/>
              </w:rPr>
              <w:t>2.31</w:t>
            </w:r>
          </w:p>
        </w:tc>
        <w:tc>
          <w:tcPr>
            <w:tcW w:w="2244" w:type="dxa"/>
            <w:tcBorders>
              <w:top w:val="nil"/>
              <w:left w:val="nil"/>
              <w:bottom w:val="nil"/>
              <w:right w:val="nil"/>
            </w:tcBorders>
            <w:vAlign w:val="center"/>
          </w:tcPr>
          <w:p w14:paraId="048AB018" w14:textId="77777777" w:rsidR="00ED01D0" w:rsidRPr="00C139CF" w:rsidRDefault="00ED01D0" w:rsidP="009335AC">
            <w:pPr>
              <w:spacing w:line="360" w:lineRule="auto"/>
              <w:jc w:val="center"/>
              <w:textAlignment w:val="center"/>
              <w:rPr>
                <w:b/>
                <w:bCs/>
              </w:rPr>
            </w:pPr>
            <w:r w:rsidRPr="00C139CF">
              <w:rPr>
                <w:b/>
                <w:bCs/>
                <w:lang w:bidi="ar"/>
              </w:rPr>
              <w:t>10.07 (1.964-51.587)</w:t>
            </w:r>
          </w:p>
        </w:tc>
        <w:tc>
          <w:tcPr>
            <w:tcW w:w="989" w:type="dxa"/>
            <w:tcBorders>
              <w:top w:val="nil"/>
              <w:left w:val="nil"/>
              <w:bottom w:val="nil"/>
              <w:right w:val="nil"/>
            </w:tcBorders>
            <w:vAlign w:val="center"/>
          </w:tcPr>
          <w:p w14:paraId="579230E1" w14:textId="77777777" w:rsidR="00ED01D0" w:rsidRPr="00C139CF" w:rsidRDefault="00ED01D0" w:rsidP="009335AC">
            <w:pPr>
              <w:spacing w:line="360" w:lineRule="auto"/>
              <w:jc w:val="center"/>
              <w:textAlignment w:val="center"/>
              <w:rPr>
                <w:b/>
                <w:bCs/>
              </w:rPr>
            </w:pPr>
            <w:r w:rsidRPr="00C139CF">
              <w:rPr>
                <w:b/>
                <w:bCs/>
                <w:lang w:bidi="ar"/>
              </w:rPr>
              <w:t>7.67</w:t>
            </w:r>
          </w:p>
        </w:tc>
        <w:tc>
          <w:tcPr>
            <w:tcW w:w="900" w:type="dxa"/>
            <w:tcBorders>
              <w:top w:val="nil"/>
              <w:left w:val="nil"/>
              <w:bottom w:val="nil"/>
              <w:right w:val="nil"/>
            </w:tcBorders>
            <w:vAlign w:val="center"/>
          </w:tcPr>
          <w:p w14:paraId="1E6A0F5E" w14:textId="77777777" w:rsidR="00ED01D0" w:rsidRPr="00C139CF" w:rsidRDefault="00ED01D0" w:rsidP="009335AC">
            <w:pPr>
              <w:spacing w:line="360" w:lineRule="auto"/>
              <w:jc w:val="center"/>
              <w:textAlignment w:val="center"/>
              <w:rPr>
                <w:b/>
                <w:bCs/>
              </w:rPr>
            </w:pPr>
            <w:r w:rsidRPr="00C139CF">
              <w:rPr>
                <w:b/>
                <w:bCs/>
                <w:lang w:bidi="ar"/>
              </w:rPr>
              <w:t>0.006</w:t>
            </w:r>
          </w:p>
        </w:tc>
        <w:tc>
          <w:tcPr>
            <w:tcW w:w="1244" w:type="dxa"/>
            <w:tcBorders>
              <w:top w:val="nil"/>
              <w:left w:val="nil"/>
              <w:bottom w:val="nil"/>
              <w:right w:val="nil"/>
            </w:tcBorders>
            <w:vAlign w:val="center"/>
          </w:tcPr>
          <w:p w14:paraId="65DC44A4" w14:textId="77777777" w:rsidR="00ED01D0" w:rsidRPr="00C139CF" w:rsidRDefault="00ED01D0" w:rsidP="009335AC">
            <w:pPr>
              <w:spacing w:line="360" w:lineRule="auto"/>
              <w:jc w:val="center"/>
              <w:rPr>
                <w:b/>
                <w:bCs/>
              </w:rPr>
            </w:pPr>
            <w:r w:rsidRPr="00C139CF">
              <w:rPr>
                <w:b/>
                <w:bCs/>
              </w:rPr>
              <w:t>0.031</w:t>
            </w:r>
          </w:p>
        </w:tc>
      </w:tr>
      <w:tr w:rsidR="00ED01D0" w:rsidRPr="00C139CF" w14:paraId="7327F16A" w14:textId="77777777" w:rsidTr="009335AC">
        <w:tc>
          <w:tcPr>
            <w:tcW w:w="2445" w:type="dxa"/>
            <w:tcBorders>
              <w:top w:val="nil"/>
              <w:left w:val="nil"/>
              <w:bottom w:val="nil"/>
              <w:right w:val="nil"/>
            </w:tcBorders>
            <w:vAlign w:val="center"/>
          </w:tcPr>
          <w:p w14:paraId="5B5088CC" w14:textId="77777777" w:rsidR="00ED01D0" w:rsidRPr="00C139CF" w:rsidRDefault="00ED01D0" w:rsidP="009335AC">
            <w:pPr>
              <w:spacing w:line="360" w:lineRule="auto"/>
              <w:jc w:val="center"/>
              <w:textAlignment w:val="center"/>
            </w:pPr>
            <w:r w:rsidRPr="00C139CF">
              <w:rPr>
                <w:lang w:bidi="ar"/>
              </w:rPr>
              <w:t>Endothelial cells</w:t>
            </w:r>
          </w:p>
        </w:tc>
        <w:tc>
          <w:tcPr>
            <w:tcW w:w="800" w:type="dxa"/>
            <w:tcBorders>
              <w:top w:val="nil"/>
              <w:left w:val="nil"/>
              <w:bottom w:val="nil"/>
              <w:right w:val="nil"/>
            </w:tcBorders>
            <w:vAlign w:val="center"/>
          </w:tcPr>
          <w:p w14:paraId="3B9CF06C" w14:textId="77777777" w:rsidR="00ED01D0" w:rsidRPr="00C139CF" w:rsidRDefault="00ED01D0" w:rsidP="009335AC">
            <w:pPr>
              <w:spacing w:line="360" w:lineRule="auto"/>
              <w:jc w:val="center"/>
              <w:textAlignment w:val="center"/>
            </w:pPr>
            <w:r w:rsidRPr="00C139CF">
              <w:rPr>
                <w:lang w:bidi="ar"/>
              </w:rPr>
              <w:t>0.60</w:t>
            </w:r>
          </w:p>
        </w:tc>
        <w:tc>
          <w:tcPr>
            <w:tcW w:w="2244" w:type="dxa"/>
            <w:tcBorders>
              <w:top w:val="nil"/>
              <w:left w:val="nil"/>
              <w:bottom w:val="nil"/>
              <w:right w:val="nil"/>
            </w:tcBorders>
            <w:vAlign w:val="center"/>
          </w:tcPr>
          <w:p w14:paraId="0EC031CF" w14:textId="77777777" w:rsidR="00ED01D0" w:rsidRPr="00C139CF" w:rsidRDefault="00ED01D0" w:rsidP="009335AC">
            <w:pPr>
              <w:spacing w:line="360" w:lineRule="auto"/>
              <w:jc w:val="center"/>
              <w:textAlignment w:val="center"/>
            </w:pPr>
            <w:r w:rsidRPr="00C139CF">
              <w:rPr>
                <w:lang w:bidi="ar"/>
              </w:rPr>
              <w:t>1.82 (0.879-3.775)</w:t>
            </w:r>
          </w:p>
        </w:tc>
        <w:tc>
          <w:tcPr>
            <w:tcW w:w="989" w:type="dxa"/>
            <w:tcBorders>
              <w:top w:val="nil"/>
              <w:left w:val="nil"/>
              <w:bottom w:val="nil"/>
              <w:right w:val="nil"/>
            </w:tcBorders>
            <w:vAlign w:val="center"/>
          </w:tcPr>
          <w:p w14:paraId="7E438C1E" w14:textId="77777777" w:rsidR="00ED01D0" w:rsidRPr="00C139CF" w:rsidRDefault="00ED01D0" w:rsidP="009335AC">
            <w:pPr>
              <w:spacing w:line="360" w:lineRule="auto"/>
              <w:jc w:val="center"/>
              <w:textAlignment w:val="center"/>
            </w:pPr>
            <w:r w:rsidRPr="00C139CF">
              <w:rPr>
                <w:lang w:bidi="ar"/>
              </w:rPr>
              <w:t>2.6</w:t>
            </w:r>
          </w:p>
        </w:tc>
        <w:tc>
          <w:tcPr>
            <w:tcW w:w="900" w:type="dxa"/>
            <w:tcBorders>
              <w:top w:val="nil"/>
              <w:left w:val="nil"/>
              <w:bottom w:val="nil"/>
              <w:right w:val="nil"/>
            </w:tcBorders>
            <w:vAlign w:val="center"/>
          </w:tcPr>
          <w:p w14:paraId="00634467" w14:textId="77777777" w:rsidR="00ED01D0" w:rsidRPr="00C139CF" w:rsidRDefault="00ED01D0" w:rsidP="009335AC">
            <w:pPr>
              <w:spacing w:line="360" w:lineRule="auto"/>
              <w:jc w:val="center"/>
              <w:textAlignment w:val="center"/>
            </w:pPr>
            <w:r w:rsidRPr="00C139CF">
              <w:rPr>
                <w:lang w:bidi="ar"/>
              </w:rPr>
              <w:t>0.107</w:t>
            </w:r>
          </w:p>
        </w:tc>
        <w:tc>
          <w:tcPr>
            <w:tcW w:w="1244" w:type="dxa"/>
            <w:tcBorders>
              <w:top w:val="nil"/>
              <w:left w:val="nil"/>
              <w:bottom w:val="nil"/>
              <w:right w:val="nil"/>
            </w:tcBorders>
            <w:vAlign w:val="center"/>
          </w:tcPr>
          <w:p w14:paraId="7B43CD4D" w14:textId="77777777" w:rsidR="00ED01D0" w:rsidRPr="00C139CF" w:rsidRDefault="00ED01D0" w:rsidP="009335AC">
            <w:pPr>
              <w:spacing w:line="360" w:lineRule="auto"/>
              <w:jc w:val="center"/>
            </w:pPr>
            <w:r w:rsidRPr="00C139CF">
              <w:t>0.391</w:t>
            </w:r>
          </w:p>
        </w:tc>
      </w:tr>
      <w:tr w:rsidR="00ED01D0" w:rsidRPr="00C139CF" w14:paraId="0B269CE3" w14:textId="77777777" w:rsidTr="009335AC">
        <w:tc>
          <w:tcPr>
            <w:tcW w:w="2445" w:type="dxa"/>
            <w:tcBorders>
              <w:top w:val="nil"/>
              <w:left w:val="nil"/>
              <w:bottom w:val="single" w:sz="4" w:space="0" w:color="auto"/>
              <w:right w:val="nil"/>
            </w:tcBorders>
            <w:vAlign w:val="center"/>
          </w:tcPr>
          <w:p w14:paraId="5E65740E" w14:textId="77777777" w:rsidR="00ED01D0" w:rsidRPr="00C139CF" w:rsidRDefault="00ED01D0" w:rsidP="009335AC">
            <w:pPr>
              <w:spacing w:line="360" w:lineRule="auto"/>
              <w:jc w:val="center"/>
              <w:textAlignment w:val="center"/>
            </w:pPr>
            <w:r w:rsidRPr="00C139CF">
              <w:rPr>
                <w:lang w:bidi="ar"/>
              </w:rPr>
              <w:t>Fibroblasts</w:t>
            </w:r>
          </w:p>
        </w:tc>
        <w:tc>
          <w:tcPr>
            <w:tcW w:w="800" w:type="dxa"/>
            <w:tcBorders>
              <w:top w:val="nil"/>
              <w:left w:val="nil"/>
              <w:bottom w:val="single" w:sz="4" w:space="0" w:color="auto"/>
              <w:right w:val="nil"/>
            </w:tcBorders>
            <w:vAlign w:val="center"/>
          </w:tcPr>
          <w:p w14:paraId="7522235C" w14:textId="77777777" w:rsidR="00ED01D0" w:rsidRPr="00C139CF" w:rsidRDefault="00ED01D0" w:rsidP="009335AC">
            <w:pPr>
              <w:spacing w:line="360" w:lineRule="auto"/>
              <w:jc w:val="center"/>
              <w:textAlignment w:val="center"/>
            </w:pPr>
            <w:r w:rsidRPr="00C139CF">
              <w:rPr>
                <w:lang w:bidi="ar"/>
              </w:rPr>
              <w:t>0.25</w:t>
            </w:r>
          </w:p>
        </w:tc>
        <w:tc>
          <w:tcPr>
            <w:tcW w:w="2244" w:type="dxa"/>
            <w:tcBorders>
              <w:top w:val="nil"/>
              <w:left w:val="nil"/>
              <w:bottom w:val="single" w:sz="4" w:space="0" w:color="auto"/>
              <w:right w:val="nil"/>
            </w:tcBorders>
            <w:vAlign w:val="center"/>
          </w:tcPr>
          <w:p w14:paraId="39B37E4D" w14:textId="77777777" w:rsidR="00ED01D0" w:rsidRPr="00C139CF" w:rsidRDefault="00ED01D0" w:rsidP="009335AC">
            <w:pPr>
              <w:spacing w:line="360" w:lineRule="auto"/>
              <w:jc w:val="center"/>
              <w:textAlignment w:val="center"/>
            </w:pPr>
            <w:r w:rsidRPr="00C139CF">
              <w:rPr>
                <w:lang w:bidi="ar"/>
              </w:rPr>
              <w:t>1.28 (0.790-2.077)</w:t>
            </w:r>
          </w:p>
        </w:tc>
        <w:tc>
          <w:tcPr>
            <w:tcW w:w="989" w:type="dxa"/>
            <w:tcBorders>
              <w:top w:val="nil"/>
              <w:left w:val="nil"/>
              <w:bottom w:val="single" w:sz="4" w:space="0" w:color="auto"/>
              <w:right w:val="nil"/>
            </w:tcBorders>
            <w:vAlign w:val="center"/>
          </w:tcPr>
          <w:p w14:paraId="36012FCF" w14:textId="77777777" w:rsidR="00ED01D0" w:rsidRPr="00C139CF" w:rsidRDefault="00ED01D0" w:rsidP="009335AC">
            <w:pPr>
              <w:spacing w:line="360" w:lineRule="auto"/>
              <w:jc w:val="center"/>
              <w:textAlignment w:val="center"/>
            </w:pPr>
            <w:r w:rsidRPr="00C139CF">
              <w:rPr>
                <w:lang w:bidi="ar"/>
              </w:rPr>
              <w:t>1.01</w:t>
            </w:r>
          </w:p>
        </w:tc>
        <w:tc>
          <w:tcPr>
            <w:tcW w:w="900" w:type="dxa"/>
            <w:tcBorders>
              <w:top w:val="nil"/>
              <w:left w:val="nil"/>
              <w:bottom w:val="single" w:sz="4" w:space="0" w:color="auto"/>
              <w:right w:val="nil"/>
            </w:tcBorders>
            <w:vAlign w:val="center"/>
          </w:tcPr>
          <w:p w14:paraId="6693D7E3" w14:textId="77777777" w:rsidR="00ED01D0" w:rsidRPr="00C139CF" w:rsidRDefault="00ED01D0" w:rsidP="009335AC">
            <w:pPr>
              <w:spacing w:line="360" w:lineRule="auto"/>
              <w:jc w:val="center"/>
              <w:textAlignment w:val="center"/>
            </w:pPr>
            <w:r w:rsidRPr="00C139CF">
              <w:rPr>
                <w:lang w:bidi="ar"/>
              </w:rPr>
              <w:t>0.315</w:t>
            </w:r>
          </w:p>
        </w:tc>
        <w:tc>
          <w:tcPr>
            <w:tcW w:w="1244" w:type="dxa"/>
            <w:tcBorders>
              <w:top w:val="nil"/>
              <w:left w:val="nil"/>
              <w:bottom w:val="single" w:sz="4" w:space="0" w:color="auto"/>
              <w:right w:val="nil"/>
            </w:tcBorders>
            <w:vAlign w:val="center"/>
          </w:tcPr>
          <w:p w14:paraId="50CE0870" w14:textId="77777777" w:rsidR="00ED01D0" w:rsidRPr="00C139CF" w:rsidRDefault="00ED01D0" w:rsidP="009335AC">
            <w:pPr>
              <w:spacing w:line="360" w:lineRule="auto"/>
              <w:jc w:val="center"/>
            </w:pPr>
            <w:r w:rsidRPr="00C139CF">
              <w:t>0.495</w:t>
            </w:r>
          </w:p>
        </w:tc>
      </w:tr>
    </w:tbl>
    <w:p w14:paraId="635D6F07" w14:textId="77777777" w:rsidR="00ED01D0" w:rsidRPr="00C139CF" w:rsidRDefault="00ED01D0" w:rsidP="00ED01D0">
      <w:pPr>
        <w:rPr>
          <w:b/>
          <w:bCs/>
        </w:rPr>
      </w:pPr>
    </w:p>
    <w:p w14:paraId="12795316" w14:textId="77777777" w:rsidR="00ED01D0" w:rsidRPr="00C139CF" w:rsidRDefault="00ED01D0" w:rsidP="00ED01D0">
      <w:r w:rsidRPr="00C139CF">
        <w:br w:type="page"/>
      </w:r>
    </w:p>
    <w:p w14:paraId="537529EA" w14:textId="77777777" w:rsidR="00ED01D0" w:rsidRPr="00C139CF" w:rsidRDefault="00ED01D0" w:rsidP="00ED01D0">
      <w:pPr>
        <w:spacing w:line="400" w:lineRule="exact"/>
        <w:ind w:firstLineChars="100" w:firstLine="200"/>
      </w:pPr>
    </w:p>
    <w:p w14:paraId="50D5D551" w14:textId="77777777" w:rsidR="00ED01D0" w:rsidRPr="00C139CF" w:rsidRDefault="00ED01D0" w:rsidP="00ED01D0">
      <w:r w:rsidRPr="00C139CF">
        <w:rPr>
          <w:b/>
          <w:bCs/>
        </w:rPr>
        <w:t xml:space="preserve">Table </w:t>
      </w:r>
      <w:r>
        <w:rPr>
          <w:b/>
          <w:bCs/>
        </w:rPr>
        <w:t>S</w:t>
      </w:r>
      <w:r w:rsidRPr="00C139CF">
        <w:rPr>
          <w:b/>
          <w:bCs/>
        </w:rPr>
        <w:t>4</w:t>
      </w:r>
      <w:r w:rsidRPr="00C139CF">
        <w:t xml:space="preserve">. Multivariate analysis of tumor/stroma </w:t>
      </w:r>
      <w:r w:rsidRPr="00C139CF">
        <w:rPr>
          <w:rFonts w:eastAsia="SimSun"/>
        </w:rPr>
        <w:t>subpopulations</w:t>
      </w:r>
      <w:r w:rsidRPr="00C139CF">
        <w:t xml:space="preserve"> associated with survival in breast cancer</w:t>
      </w:r>
    </w:p>
    <w:tbl>
      <w:tblPr>
        <w:tblStyle w:val="TableGrid"/>
        <w:tblW w:w="0" w:type="auto"/>
        <w:tblInd w:w="-100" w:type="dxa"/>
        <w:tblLayout w:type="fixed"/>
        <w:tblLook w:val="04A0" w:firstRow="1" w:lastRow="0" w:firstColumn="1" w:lastColumn="0" w:noHBand="0" w:noVBand="1"/>
      </w:tblPr>
      <w:tblGrid>
        <w:gridCol w:w="2445"/>
        <w:gridCol w:w="1094"/>
        <w:gridCol w:w="2136"/>
        <w:gridCol w:w="1332"/>
        <w:gridCol w:w="1608"/>
      </w:tblGrid>
      <w:tr w:rsidR="00ED01D0" w:rsidRPr="00C139CF" w14:paraId="4A3C6FB6" w14:textId="77777777" w:rsidTr="009335AC">
        <w:tc>
          <w:tcPr>
            <w:tcW w:w="2445" w:type="dxa"/>
            <w:tcBorders>
              <w:top w:val="single" w:sz="6" w:space="0" w:color="auto"/>
              <w:left w:val="nil"/>
              <w:bottom w:val="single" w:sz="4" w:space="0" w:color="auto"/>
              <w:right w:val="nil"/>
            </w:tcBorders>
            <w:vAlign w:val="center"/>
          </w:tcPr>
          <w:p w14:paraId="36656010" w14:textId="77777777" w:rsidR="00ED01D0" w:rsidRPr="00C139CF" w:rsidRDefault="00ED01D0" w:rsidP="009335AC">
            <w:pPr>
              <w:spacing w:line="360" w:lineRule="auto"/>
              <w:jc w:val="center"/>
            </w:pPr>
            <w:r w:rsidRPr="00C139CF">
              <w:t>Feature</w:t>
            </w:r>
          </w:p>
        </w:tc>
        <w:tc>
          <w:tcPr>
            <w:tcW w:w="1094" w:type="dxa"/>
            <w:tcBorders>
              <w:top w:val="single" w:sz="6" w:space="0" w:color="auto"/>
              <w:left w:val="nil"/>
              <w:bottom w:val="single" w:sz="4" w:space="0" w:color="auto"/>
              <w:right w:val="nil"/>
            </w:tcBorders>
            <w:vAlign w:val="center"/>
          </w:tcPr>
          <w:p w14:paraId="6A232545" w14:textId="77777777" w:rsidR="00ED01D0" w:rsidRPr="00C139CF" w:rsidRDefault="00ED01D0" w:rsidP="009335AC">
            <w:pPr>
              <w:spacing w:line="360" w:lineRule="auto"/>
              <w:jc w:val="center"/>
            </w:pPr>
            <w:r w:rsidRPr="00C139CF">
              <w:t>Beta</w:t>
            </w:r>
          </w:p>
        </w:tc>
        <w:tc>
          <w:tcPr>
            <w:tcW w:w="2136" w:type="dxa"/>
            <w:tcBorders>
              <w:top w:val="single" w:sz="6" w:space="0" w:color="auto"/>
              <w:left w:val="nil"/>
              <w:bottom w:val="single" w:sz="4" w:space="0" w:color="auto"/>
              <w:right w:val="nil"/>
            </w:tcBorders>
            <w:vAlign w:val="center"/>
          </w:tcPr>
          <w:p w14:paraId="6159B1A3" w14:textId="77777777" w:rsidR="00ED01D0" w:rsidRPr="00C139CF" w:rsidRDefault="00ED01D0" w:rsidP="009335AC">
            <w:pPr>
              <w:spacing w:line="360" w:lineRule="auto"/>
              <w:jc w:val="center"/>
            </w:pPr>
            <w:r w:rsidRPr="00C139CF">
              <w:t>HR (95%CI)</w:t>
            </w:r>
          </w:p>
        </w:tc>
        <w:tc>
          <w:tcPr>
            <w:tcW w:w="1332" w:type="dxa"/>
            <w:tcBorders>
              <w:top w:val="single" w:sz="6" w:space="0" w:color="auto"/>
              <w:left w:val="nil"/>
              <w:bottom w:val="single" w:sz="4" w:space="0" w:color="auto"/>
              <w:right w:val="nil"/>
            </w:tcBorders>
            <w:vAlign w:val="center"/>
          </w:tcPr>
          <w:p w14:paraId="4900B7CB" w14:textId="77777777" w:rsidR="00ED01D0" w:rsidRPr="00C139CF" w:rsidRDefault="00ED01D0" w:rsidP="009335AC">
            <w:pPr>
              <w:spacing w:line="360" w:lineRule="auto"/>
              <w:jc w:val="center"/>
            </w:pPr>
            <w:r w:rsidRPr="00C139CF">
              <w:t>Wald test</w:t>
            </w:r>
          </w:p>
        </w:tc>
        <w:tc>
          <w:tcPr>
            <w:tcW w:w="1608" w:type="dxa"/>
            <w:tcBorders>
              <w:top w:val="single" w:sz="6" w:space="0" w:color="auto"/>
              <w:left w:val="nil"/>
              <w:bottom w:val="single" w:sz="4" w:space="0" w:color="auto"/>
              <w:right w:val="nil"/>
            </w:tcBorders>
            <w:vAlign w:val="center"/>
          </w:tcPr>
          <w:p w14:paraId="3B97D112" w14:textId="77777777" w:rsidR="00ED01D0" w:rsidRPr="00C139CF" w:rsidRDefault="00ED01D0" w:rsidP="009335AC">
            <w:pPr>
              <w:spacing w:line="360" w:lineRule="auto"/>
              <w:jc w:val="center"/>
            </w:pPr>
            <w:r w:rsidRPr="00C139CF">
              <w:t>p value</w:t>
            </w:r>
          </w:p>
        </w:tc>
      </w:tr>
      <w:tr w:rsidR="00ED01D0" w:rsidRPr="00C139CF" w14:paraId="644F9E88" w14:textId="77777777" w:rsidTr="009335AC">
        <w:tc>
          <w:tcPr>
            <w:tcW w:w="2445" w:type="dxa"/>
            <w:tcBorders>
              <w:top w:val="nil"/>
              <w:left w:val="nil"/>
              <w:bottom w:val="nil"/>
              <w:right w:val="nil"/>
            </w:tcBorders>
            <w:vAlign w:val="center"/>
          </w:tcPr>
          <w:p w14:paraId="0B968099" w14:textId="77777777" w:rsidR="00ED01D0" w:rsidRPr="00C139CF" w:rsidRDefault="00ED01D0" w:rsidP="009335AC">
            <w:pPr>
              <w:spacing w:line="360" w:lineRule="auto"/>
              <w:jc w:val="center"/>
              <w:textAlignment w:val="center"/>
            </w:pPr>
            <w:r w:rsidRPr="00C139CF">
              <w:rPr>
                <w:lang w:bidi="ar"/>
              </w:rPr>
              <w:t>T cells</w:t>
            </w:r>
          </w:p>
        </w:tc>
        <w:tc>
          <w:tcPr>
            <w:tcW w:w="1094" w:type="dxa"/>
            <w:tcBorders>
              <w:top w:val="nil"/>
              <w:left w:val="nil"/>
              <w:bottom w:val="nil"/>
              <w:right w:val="nil"/>
            </w:tcBorders>
            <w:vAlign w:val="center"/>
          </w:tcPr>
          <w:p w14:paraId="27D01B24" w14:textId="77777777" w:rsidR="00ED01D0" w:rsidRPr="00C139CF" w:rsidRDefault="00ED01D0" w:rsidP="009335AC">
            <w:pPr>
              <w:spacing w:line="360" w:lineRule="auto"/>
              <w:jc w:val="center"/>
              <w:textAlignment w:val="center"/>
            </w:pPr>
            <w:r w:rsidRPr="00C139CF">
              <w:t>-0.34</w:t>
            </w:r>
          </w:p>
        </w:tc>
        <w:tc>
          <w:tcPr>
            <w:tcW w:w="2136" w:type="dxa"/>
            <w:tcBorders>
              <w:top w:val="nil"/>
              <w:left w:val="nil"/>
              <w:bottom w:val="nil"/>
              <w:right w:val="nil"/>
            </w:tcBorders>
            <w:vAlign w:val="center"/>
          </w:tcPr>
          <w:p w14:paraId="75ADF856" w14:textId="77777777" w:rsidR="00ED01D0" w:rsidRPr="00C139CF" w:rsidRDefault="00ED01D0" w:rsidP="009335AC">
            <w:pPr>
              <w:spacing w:line="360" w:lineRule="auto"/>
              <w:jc w:val="center"/>
              <w:textAlignment w:val="center"/>
            </w:pPr>
            <w:r w:rsidRPr="00C139CF">
              <w:rPr>
                <w:lang w:bidi="ar"/>
              </w:rPr>
              <w:t>0.71 (0.301-1.699)</w:t>
            </w:r>
          </w:p>
        </w:tc>
        <w:tc>
          <w:tcPr>
            <w:tcW w:w="1332" w:type="dxa"/>
            <w:tcBorders>
              <w:top w:val="nil"/>
              <w:left w:val="nil"/>
              <w:bottom w:val="nil"/>
              <w:right w:val="nil"/>
            </w:tcBorders>
            <w:vAlign w:val="center"/>
          </w:tcPr>
          <w:p w14:paraId="2E1CE74A" w14:textId="77777777" w:rsidR="00ED01D0" w:rsidRPr="00C139CF" w:rsidRDefault="00ED01D0" w:rsidP="009335AC">
            <w:pPr>
              <w:spacing w:line="360" w:lineRule="auto"/>
              <w:jc w:val="center"/>
              <w:textAlignment w:val="center"/>
            </w:pPr>
            <w:r w:rsidRPr="00C139CF">
              <w:rPr>
                <w:lang w:bidi="ar"/>
              </w:rPr>
              <w:t>-0.76</w:t>
            </w:r>
          </w:p>
        </w:tc>
        <w:tc>
          <w:tcPr>
            <w:tcW w:w="1608" w:type="dxa"/>
            <w:tcBorders>
              <w:top w:val="nil"/>
              <w:left w:val="nil"/>
              <w:bottom w:val="nil"/>
              <w:right w:val="nil"/>
            </w:tcBorders>
            <w:vAlign w:val="center"/>
          </w:tcPr>
          <w:p w14:paraId="25E1D907" w14:textId="77777777" w:rsidR="00ED01D0" w:rsidRPr="00C139CF" w:rsidRDefault="00ED01D0" w:rsidP="009335AC">
            <w:pPr>
              <w:spacing w:line="360" w:lineRule="auto"/>
              <w:jc w:val="center"/>
              <w:textAlignment w:val="center"/>
            </w:pPr>
            <w:r w:rsidRPr="00C139CF">
              <w:rPr>
                <w:lang w:bidi="ar"/>
              </w:rPr>
              <w:t>0.447</w:t>
            </w:r>
          </w:p>
        </w:tc>
      </w:tr>
      <w:tr w:rsidR="00ED01D0" w:rsidRPr="00C139CF" w14:paraId="1790F96D" w14:textId="77777777" w:rsidTr="009335AC">
        <w:tc>
          <w:tcPr>
            <w:tcW w:w="2445" w:type="dxa"/>
            <w:tcBorders>
              <w:top w:val="nil"/>
              <w:left w:val="nil"/>
              <w:bottom w:val="nil"/>
              <w:right w:val="nil"/>
            </w:tcBorders>
            <w:vAlign w:val="center"/>
          </w:tcPr>
          <w:p w14:paraId="5D81C210" w14:textId="77777777" w:rsidR="00ED01D0" w:rsidRPr="00C139CF" w:rsidRDefault="00ED01D0" w:rsidP="009335AC">
            <w:pPr>
              <w:spacing w:line="360" w:lineRule="auto"/>
              <w:jc w:val="center"/>
              <w:textAlignment w:val="center"/>
              <w:rPr>
                <w:b/>
                <w:bCs/>
              </w:rPr>
            </w:pPr>
            <w:r w:rsidRPr="00C139CF">
              <w:rPr>
                <w:b/>
                <w:bCs/>
                <w:lang w:bidi="ar"/>
              </w:rPr>
              <w:t>Cytotoxic lymphocytes</w:t>
            </w:r>
          </w:p>
        </w:tc>
        <w:tc>
          <w:tcPr>
            <w:tcW w:w="1094" w:type="dxa"/>
            <w:tcBorders>
              <w:top w:val="nil"/>
              <w:left w:val="nil"/>
              <w:bottom w:val="nil"/>
              <w:right w:val="nil"/>
            </w:tcBorders>
            <w:vAlign w:val="center"/>
          </w:tcPr>
          <w:p w14:paraId="55FEC6EA" w14:textId="77777777" w:rsidR="00ED01D0" w:rsidRPr="00C139CF" w:rsidRDefault="00ED01D0" w:rsidP="009335AC">
            <w:pPr>
              <w:spacing w:line="360" w:lineRule="auto"/>
              <w:jc w:val="center"/>
              <w:textAlignment w:val="center"/>
            </w:pPr>
            <w:r w:rsidRPr="00C139CF">
              <w:rPr>
                <w:lang w:bidi="ar"/>
              </w:rPr>
              <w:t>-2.01</w:t>
            </w:r>
          </w:p>
        </w:tc>
        <w:tc>
          <w:tcPr>
            <w:tcW w:w="2136" w:type="dxa"/>
            <w:tcBorders>
              <w:top w:val="nil"/>
              <w:left w:val="nil"/>
              <w:bottom w:val="nil"/>
              <w:right w:val="nil"/>
            </w:tcBorders>
            <w:vAlign w:val="center"/>
          </w:tcPr>
          <w:p w14:paraId="2A21D673" w14:textId="77777777" w:rsidR="00ED01D0" w:rsidRPr="00C139CF" w:rsidRDefault="00ED01D0" w:rsidP="009335AC">
            <w:pPr>
              <w:spacing w:line="360" w:lineRule="auto"/>
              <w:jc w:val="center"/>
              <w:textAlignment w:val="center"/>
            </w:pPr>
            <w:r w:rsidRPr="00C139CF">
              <w:rPr>
                <w:lang w:bidi="ar"/>
              </w:rPr>
              <w:t>0.13 (0.026-0.700)</w:t>
            </w:r>
          </w:p>
        </w:tc>
        <w:tc>
          <w:tcPr>
            <w:tcW w:w="1332" w:type="dxa"/>
            <w:tcBorders>
              <w:top w:val="nil"/>
              <w:left w:val="nil"/>
              <w:bottom w:val="nil"/>
              <w:right w:val="nil"/>
            </w:tcBorders>
            <w:vAlign w:val="center"/>
          </w:tcPr>
          <w:p w14:paraId="6F2CD2A4" w14:textId="77777777" w:rsidR="00ED01D0" w:rsidRPr="00C139CF" w:rsidRDefault="00ED01D0" w:rsidP="009335AC">
            <w:pPr>
              <w:spacing w:line="360" w:lineRule="auto"/>
              <w:jc w:val="center"/>
              <w:textAlignment w:val="center"/>
            </w:pPr>
            <w:r w:rsidRPr="00C139CF">
              <w:t>-2.38</w:t>
            </w:r>
          </w:p>
        </w:tc>
        <w:tc>
          <w:tcPr>
            <w:tcW w:w="1608" w:type="dxa"/>
            <w:tcBorders>
              <w:top w:val="nil"/>
              <w:left w:val="nil"/>
              <w:bottom w:val="nil"/>
              <w:right w:val="nil"/>
            </w:tcBorders>
            <w:vAlign w:val="center"/>
          </w:tcPr>
          <w:p w14:paraId="2599C7C1" w14:textId="77777777" w:rsidR="00ED01D0" w:rsidRPr="00C139CF" w:rsidRDefault="00ED01D0" w:rsidP="009335AC">
            <w:pPr>
              <w:spacing w:line="360" w:lineRule="auto"/>
              <w:jc w:val="center"/>
              <w:textAlignment w:val="center"/>
            </w:pPr>
            <w:r w:rsidRPr="00C139CF">
              <w:rPr>
                <w:lang w:bidi="ar"/>
              </w:rPr>
              <w:t>0.017</w:t>
            </w:r>
          </w:p>
        </w:tc>
      </w:tr>
      <w:tr w:rsidR="00ED01D0" w:rsidRPr="00C139CF" w14:paraId="1E171F72" w14:textId="77777777" w:rsidTr="009335AC">
        <w:tc>
          <w:tcPr>
            <w:tcW w:w="2445" w:type="dxa"/>
            <w:tcBorders>
              <w:top w:val="nil"/>
              <w:left w:val="nil"/>
              <w:bottom w:val="nil"/>
              <w:right w:val="nil"/>
            </w:tcBorders>
            <w:vAlign w:val="center"/>
          </w:tcPr>
          <w:p w14:paraId="2FBD9AEC" w14:textId="77777777" w:rsidR="00ED01D0" w:rsidRPr="00C139CF" w:rsidRDefault="00ED01D0" w:rsidP="009335AC">
            <w:pPr>
              <w:spacing w:line="360" w:lineRule="auto"/>
              <w:jc w:val="center"/>
              <w:textAlignment w:val="center"/>
            </w:pPr>
            <w:r w:rsidRPr="00C139CF">
              <w:rPr>
                <w:lang w:bidi="ar"/>
              </w:rPr>
              <w:t>B lineage</w:t>
            </w:r>
          </w:p>
        </w:tc>
        <w:tc>
          <w:tcPr>
            <w:tcW w:w="1094" w:type="dxa"/>
            <w:tcBorders>
              <w:top w:val="nil"/>
              <w:left w:val="nil"/>
              <w:bottom w:val="nil"/>
              <w:right w:val="nil"/>
            </w:tcBorders>
            <w:vAlign w:val="center"/>
          </w:tcPr>
          <w:p w14:paraId="17ED1EC9" w14:textId="77777777" w:rsidR="00ED01D0" w:rsidRPr="00C139CF" w:rsidRDefault="00ED01D0" w:rsidP="009335AC">
            <w:pPr>
              <w:spacing w:line="360" w:lineRule="auto"/>
              <w:jc w:val="center"/>
              <w:textAlignment w:val="center"/>
            </w:pPr>
            <w:r w:rsidRPr="00C139CF">
              <w:t>0.12</w:t>
            </w:r>
          </w:p>
        </w:tc>
        <w:tc>
          <w:tcPr>
            <w:tcW w:w="2136" w:type="dxa"/>
            <w:tcBorders>
              <w:top w:val="nil"/>
              <w:left w:val="nil"/>
              <w:bottom w:val="nil"/>
              <w:right w:val="nil"/>
            </w:tcBorders>
            <w:vAlign w:val="center"/>
          </w:tcPr>
          <w:p w14:paraId="7EC2D0B2" w14:textId="77777777" w:rsidR="00ED01D0" w:rsidRPr="00C139CF" w:rsidRDefault="00ED01D0" w:rsidP="009335AC">
            <w:pPr>
              <w:spacing w:line="360" w:lineRule="auto"/>
              <w:jc w:val="center"/>
              <w:textAlignment w:val="center"/>
            </w:pPr>
            <w:r w:rsidRPr="00C139CF">
              <w:rPr>
                <w:lang w:bidi="ar"/>
              </w:rPr>
              <w:t>1.13 (0.618-2.062)</w:t>
            </w:r>
          </w:p>
        </w:tc>
        <w:tc>
          <w:tcPr>
            <w:tcW w:w="1332" w:type="dxa"/>
            <w:tcBorders>
              <w:top w:val="nil"/>
              <w:left w:val="nil"/>
              <w:bottom w:val="nil"/>
              <w:right w:val="nil"/>
            </w:tcBorders>
            <w:vAlign w:val="center"/>
          </w:tcPr>
          <w:p w14:paraId="12CD280A" w14:textId="77777777" w:rsidR="00ED01D0" w:rsidRPr="00C139CF" w:rsidRDefault="00ED01D0" w:rsidP="009335AC">
            <w:pPr>
              <w:spacing w:line="360" w:lineRule="auto"/>
              <w:jc w:val="center"/>
              <w:textAlignment w:val="center"/>
            </w:pPr>
            <w:r w:rsidRPr="00C139CF">
              <w:t>0.39</w:t>
            </w:r>
          </w:p>
        </w:tc>
        <w:tc>
          <w:tcPr>
            <w:tcW w:w="1608" w:type="dxa"/>
            <w:tcBorders>
              <w:top w:val="nil"/>
              <w:left w:val="nil"/>
              <w:bottom w:val="nil"/>
              <w:right w:val="nil"/>
            </w:tcBorders>
            <w:vAlign w:val="center"/>
          </w:tcPr>
          <w:p w14:paraId="6385C659" w14:textId="77777777" w:rsidR="00ED01D0" w:rsidRPr="00C139CF" w:rsidRDefault="00ED01D0" w:rsidP="009335AC">
            <w:pPr>
              <w:spacing w:line="360" w:lineRule="auto"/>
              <w:jc w:val="center"/>
              <w:textAlignment w:val="center"/>
            </w:pPr>
            <w:r w:rsidRPr="00C139CF">
              <w:rPr>
                <w:lang w:bidi="ar"/>
              </w:rPr>
              <w:t>0.695</w:t>
            </w:r>
          </w:p>
        </w:tc>
      </w:tr>
      <w:tr w:rsidR="00ED01D0" w:rsidRPr="00C139CF" w14:paraId="546E1D93" w14:textId="77777777" w:rsidTr="009335AC">
        <w:tc>
          <w:tcPr>
            <w:tcW w:w="2445" w:type="dxa"/>
            <w:tcBorders>
              <w:top w:val="nil"/>
              <w:left w:val="nil"/>
              <w:bottom w:val="nil"/>
              <w:right w:val="nil"/>
            </w:tcBorders>
            <w:vAlign w:val="center"/>
          </w:tcPr>
          <w:p w14:paraId="781E2D74" w14:textId="77777777" w:rsidR="00ED01D0" w:rsidRPr="00C139CF" w:rsidRDefault="00ED01D0" w:rsidP="009335AC">
            <w:pPr>
              <w:spacing w:line="360" w:lineRule="auto"/>
              <w:jc w:val="center"/>
              <w:textAlignment w:val="center"/>
            </w:pPr>
            <w:r w:rsidRPr="00C139CF">
              <w:rPr>
                <w:lang w:bidi="ar"/>
              </w:rPr>
              <w:t>NK cells</w:t>
            </w:r>
          </w:p>
        </w:tc>
        <w:tc>
          <w:tcPr>
            <w:tcW w:w="1094" w:type="dxa"/>
            <w:tcBorders>
              <w:top w:val="nil"/>
              <w:left w:val="nil"/>
              <w:bottom w:val="nil"/>
              <w:right w:val="nil"/>
            </w:tcBorders>
            <w:vAlign w:val="center"/>
          </w:tcPr>
          <w:p w14:paraId="38C2C190" w14:textId="77777777" w:rsidR="00ED01D0" w:rsidRPr="00C139CF" w:rsidRDefault="00ED01D0" w:rsidP="009335AC">
            <w:pPr>
              <w:spacing w:line="360" w:lineRule="auto"/>
              <w:jc w:val="center"/>
              <w:textAlignment w:val="center"/>
            </w:pPr>
            <w:r w:rsidRPr="00C139CF">
              <w:t>0.57</w:t>
            </w:r>
          </w:p>
        </w:tc>
        <w:tc>
          <w:tcPr>
            <w:tcW w:w="2136" w:type="dxa"/>
            <w:tcBorders>
              <w:top w:val="nil"/>
              <w:left w:val="nil"/>
              <w:bottom w:val="nil"/>
              <w:right w:val="nil"/>
            </w:tcBorders>
            <w:vAlign w:val="center"/>
          </w:tcPr>
          <w:p w14:paraId="2288860F" w14:textId="77777777" w:rsidR="00ED01D0" w:rsidRPr="00C139CF" w:rsidRDefault="00ED01D0" w:rsidP="009335AC">
            <w:pPr>
              <w:spacing w:line="360" w:lineRule="auto"/>
              <w:jc w:val="center"/>
              <w:textAlignment w:val="center"/>
            </w:pPr>
            <w:r w:rsidRPr="00C139CF">
              <w:rPr>
                <w:lang w:bidi="ar"/>
              </w:rPr>
              <w:t>1.76 (0.794-3.899)</w:t>
            </w:r>
          </w:p>
        </w:tc>
        <w:tc>
          <w:tcPr>
            <w:tcW w:w="1332" w:type="dxa"/>
            <w:tcBorders>
              <w:top w:val="nil"/>
              <w:left w:val="nil"/>
              <w:bottom w:val="nil"/>
              <w:right w:val="nil"/>
            </w:tcBorders>
            <w:vAlign w:val="center"/>
          </w:tcPr>
          <w:p w14:paraId="6A8BB1A2" w14:textId="77777777" w:rsidR="00ED01D0" w:rsidRPr="00C139CF" w:rsidRDefault="00ED01D0" w:rsidP="009335AC">
            <w:pPr>
              <w:spacing w:line="360" w:lineRule="auto"/>
              <w:jc w:val="center"/>
              <w:textAlignment w:val="center"/>
            </w:pPr>
            <w:r w:rsidRPr="00C139CF">
              <w:rPr>
                <w:lang w:bidi="ar"/>
              </w:rPr>
              <w:t>1.39</w:t>
            </w:r>
          </w:p>
        </w:tc>
        <w:tc>
          <w:tcPr>
            <w:tcW w:w="1608" w:type="dxa"/>
            <w:tcBorders>
              <w:top w:val="nil"/>
              <w:left w:val="nil"/>
              <w:bottom w:val="nil"/>
              <w:right w:val="nil"/>
            </w:tcBorders>
            <w:vAlign w:val="center"/>
          </w:tcPr>
          <w:p w14:paraId="0C2A78EF" w14:textId="77777777" w:rsidR="00ED01D0" w:rsidRPr="00C139CF" w:rsidRDefault="00ED01D0" w:rsidP="009335AC">
            <w:pPr>
              <w:spacing w:line="360" w:lineRule="auto"/>
              <w:jc w:val="center"/>
              <w:textAlignment w:val="center"/>
            </w:pPr>
            <w:r w:rsidRPr="00C139CF">
              <w:rPr>
                <w:lang w:bidi="ar"/>
              </w:rPr>
              <w:t>0.163</w:t>
            </w:r>
          </w:p>
        </w:tc>
      </w:tr>
      <w:tr w:rsidR="00ED01D0" w:rsidRPr="00C139CF" w14:paraId="1DF41E65" w14:textId="77777777" w:rsidTr="009335AC">
        <w:tc>
          <w:tcPr>
            <w:tcW w:w="2445" w:type="dxa"/>
            <w:tcBorders>
              <w:top w:val="nil"/>
              <w:left w:val="nil"/>
              <w:bottom w:val="single" w:sz="6" w:space="0" w:color="auto"/>
              <w:right w:val="nil"/>
            </w:tcBorders>
            <w:vAlign w:val="center"/>
          </w:tcPr>
          <w:p w14:paraId="1F716573" w14:textId="77777777" w:rsidR="00ED01D0" w:rsidRPr="00C139CF" w:rsidRDefault="00ED01D0" w:rsidP="009335AC">
            <w:pPr>
              <w:spacing w:line="360" w:lineRule="auto"/>
              <w:jc w:val="center"/>
              <w:textAlignment w:val="center"/>
            </w:pPr>
            <w:r w:rsidRPr="00C139CF">
              <w:rPr>
                <w:lang w:bidi="ar"/>
              </w:rPr>
              <w:t>Myeloid dendritic cells</w:t>
            </w:r>
          </w:p>
        </w:tc>
        <w:tc>
          <w:tcPr>
            <w:tcW w:w="1094" w:type="dxa"/>
            <w:tcBorders>
              <w:top w:val="nil"/>
              <w:left w:val="nil"/>
              <w:bottom w:val="single" w:sz="6" w:space="0" w:color="auto"/>
              <w:right w:val="nil"/>
            </w:tcBorders>
            <w:vAlign w:val="center"/>
          </w:tcPr>
          <w:p w14:paraId="5C4DA679" w14:textId="77777777" w:rsidR="00ED01D0" w:rsidRPr="00C139CF" w:rsidRDefault="00ED01D0" w:rsidP="009335AC">
            <w:pPr>
              <w:spacing w:line="360" w:lineRule="auto"/>
              <w:jc w:val="center"/>
              <w:textAlignment w:val="center"/>
            </w:pPr>
            <w:r w:rsidRPr="00C139CF">
              <w:t>-0.15</w:t>
            </w:r>
          </w:p>
        </w:tc>
        <w:tc>
          <w:tcPr>
            <w:tcW w:w="2136" w:type="dxa"/>
            <w:tcBorders>
              <w:top w:val="nil"/>
              <w:left w:val="nil"/>
              <w:bottom w:val="single" w:sz="6" w:space="0" w:color="auto"/>
              <w:right w:val="nil"/>
            </w:tcBorders>
            <w:vAlign w:val="center"/>
          </w:tcPr>
          <w:p w14:paraId="29F8448E" w14:textId="77777777" w:rsidR="00ED01D0" w:rsidRPr="00C139CF" w:rsidRDefault="00ED01D0" w:rsidP="009335AC">
            <w:pPr>
              <w:spacing w:line="360" w:lineRule="auto"/>
              <w:jc w:val="center"/>
              <w:textAlignment w:val="center"/>
            </w:pPr>
            <w:r w:rsidRPr="00C139CF">
              <w:rPr>
                <w:lang w:bidi="ar"/>
              </w:rPr>
              <w:t>0.86 (0.368-2.002)</w:t>
            </w:r>
          </w:p>
        </w:tc>
        <w:tc>
          <w:tcPr>
            <w:tcW w:w="1332" w:type="dxa"/>
            <w:tcBorders>
              <w:top w:val="nil"/>
              <w:left w:val="nil"/>
              <w:bottom w:val="single" w:sz="6" w:space="0" w:color="auto"/>
              <w:right w:val="nil"/>
            </w:tcBorders>
            <w:vAlign w:val="center"/>
          </w:tcPr>
          <w:p w14:paraId="346AB1D6" w14:textId="77777777" w:rsidR="00ED01D0" w:rsidRPr="00C139CF" w:rsidRDefault="00ED01D0" w:rsidP="009335AC">
            <w:pPr>
              <w:spacing w:line="360" w:lineRule="auto"/>
              <w:jc w:val="center"/>
              <w:textAlignment w:val="center"/>
            </w:pPr>
            <w:r w:rsidRPr="00C139CF">
              <w:rPr>
                <w:lang w:bidi="ar"/>
              </w:rPr>
              <w:t>-0.35</w:t>
            </w:r>
          </w:p>
        </w:tc>
        <w:tc>
          <w:tcPr>
            <w:tcW w:w="1608" w:type="dxa"/>
            <w:tcBorders>
              <w:top w:val="nil"/>
              <w:left w:val="nil"/>
              <w:bottom w:val="single" w:sz="6" w:space="0" w:color="auto"/>
              <w:right w:val="nil"/>
            </w:tcBorders>
            <w:vAlign w:val="center"/>
          </w:tcPr>
          <w:p w14:paraId="7C3525B2" w14:textId="77777777" w:rsidR="00ED01D0" w:rsidRPr="00C139CF" w:rsidRDefault="00ED01D0" w:rsidP="009335AC">
            <w:pPr>
              <w:spacing w:line="360" w:lineRule="auto"/>
              <w:jc w:val="center"/>
              <w:textAlignment w:val="center"/>
            </w:pPr>
            <w:r w:rsidRPr="00C139CF">
              <w:rPr>
                <w:lang w:bidi="ar"/>
              </w:rPr>
              <w:t>0.723</w:t>
            </w:r>
          </w:p>
        </w:tc>
      </w:tr>
    </w:tbl>
    <w:p w14:paraId="393EBE91" w14:textId="77777777" w:rsidR="00ED01D0" w:rsidRPr="00C139CF" w:rsidRDefault="00ED01D0" w:rsidP="00ED01D0"/>
    <w:p w14:paraId="37218B28" w14:textId="77777777" w:rsidR="00ED01D0" w:rsidRPr="00C139CF" w:rsidRDefault="00ED01D0" w:rsidP="00ED01D0">
      <w:r w:rsidRPr="00C139CF">
        <w:br w:type="page"/>
      </w:r>
    </w:p>
    <w:p w14:paraId="1CE44624" w14:textId="77777777" w:rsidR="00ED01D0" w:rsidRPr="00C139CF" w:rsidRDefault="00ED01D0" w:rsidP="00ED01D0"/>
    <w:p w14:paraId="7C6386ED" w14:textId="77777777" w:rsidR="00ED01D0" w:rsidRPr="00C139CF" w:rsidRDefault="00ED01D0" w:rsidP="00ED01D0">
      <w:pPr>
        <w:spacing w:beforeLines="50" w:before="156"/>
        <w:jc w:val="center"/>
      </w:pPr>
      <w:r w:rsidRPr="00C139CF">
        <w:rPr>
          <w:b/>
          <w:bCs/>
        </w:rPr>
        <w:t xml:space="preserve">Table </w:t>
      </w:r>
      <w:r>
        <w:rPr>
          <w:b/>
          <w:bCs/>
        </w:rPr>
        <w:t>S</w:t>
      </w:r>
      <w:r w:rsidRPr="00C139CF">
        <w:rPr>
          <w:b/>
          <w:bCs/>
        </w:rPr>
        <w:t>5.</w:t>
      </w:r>
      <w:r w:rsidRPr="00C139CF">
        <w:t xml:space="preserve"> Network characteristics of cell-to-cell connections</w:t>
      </w:r>
    </w:p>
    <w:tbl>
      <w:tblPr>
        <w:tblW w:w="8927" w:type="dxa"/>
        <w:jc w:val="center"/>
        <w:tblBorders>
          <w:top w:val="single" w:sz="4" w:space="0" w:color="auto"/>
          <w:bottom w:val="single" w:sz="4" w:space="0" w:color="auto"/>
        </w:tblBorders>
        <w:tblLook w:val="04A0" w:firstRow="1" w:lastRow="0" w:firstColumn="1" w:lastColumn="0" w:noHBand="0" w:noVBand="1"/>
      </w:tblPr>
      <w:tblGrid>
        <w:gridCol w:w="2052"/>
        <w:gridCol w:w="861"/>
        <w:gridCol w:w="862"/>
        <w:gridCol w:w="1272"/>
        <w:gridCol w:w="1272"/>
        <w:gridCol w:w="1336"/>
        <w:gridCol w:w="1272"/>
      </w:tblGrid>
      <w:tr w:rsidR="00ED01D0" w:rsidRPr="00C139CF" w14:paraId="2CAD2441" w14:textId="77777777" w:rsidTr="009335AC">
        <w:trPr>
          <w:trHeight w:val="255"/>
          <w:jc w:val="center"/>
        </w:trPr>
        <w:tc>
          <w:tcPr>
            <w:tcW w:w="2052" w:type="dxa"/>
            <w:vMerge w:val="restart"/>
            <w:tcBorders>
              <w:top w:val="single" w:sz="4" w:space="0" w:color="auto"/>
              <w:bottom w:val="nil"/>
            </w:tcBorders>
            <w:shd w:val="clear" w:color="auto" w:fill="auto"/>
            <w:noWrap/>
            <w:vAlign w:val="center"/>
          </w:tcPr>
          <w:p w14:paraId="113C269D" w14:textId="77777777" w:rsidR="00ED01D0" w:rsidRPr="00C139CF" w:rsidRDefault="00ED01D0" w:rsidP="009335AC">
            <w:pPr>
              <w:jc w:val="center"/>
              <w:rPr>
                <w:rFonts w:eastAsia="SimSun"/>
              </w:rPr>
            </w:pPr>
            <w:r w:rsidRPr="00C139CF">
              <w:rPr>
                <w:rFonts w:eastAsia="SimSun"/>
              </w:rPr>
              <w:t>Topological parameters</w:t>
            </w:r>
          </w:p>
        </w:tc>
        <w:tc>
          <w:tcPr>
            <w:tcW w:w="861" w:type="dxa"/>
            <w:vMerge w:val="restart"/>
            <w:tcBorders>
              <w:top w:val="single" w:sz="4" w:space="0" w:color="auto"/>
              <w:bottom w:val="nil"/>
            </w:tcBorders>
            <w:shd w:val="clear" w:color="auto" w:fill="auto"/>
            <w:noWrap/>
            <w:vAlign w:val="center"/>
          </w:tcPr>
          <w:p w14:paraId="4BA219E5" w14:textId="77777777" w:rsidR="00ED01D0" w:rsidRPr="00C139CF" w:rsidRDefault="00ED01D0" w:rsidP="009335AC">
            <w:pPr>
              <w:jc w:val="center"/>
              <w:rPr>
                <w:rFonts w:eastAsia="SimSun"/>
              </w:rPr>
            </w:pPr>
            <w:r w:rsidRPr="00C139CF">
              <w:rPr>
                <w:rFonts w:eastAsia="SimSun"/>
              </w:rPr>
              <w:t>Normal</w:t>
            </w:r>
          </w:p>
        </w:tc>
        <w:tc>
          <w:tcPr>
            <w:tcW w:w="862" w:type="dxa"/>
            <w:vMerge w:val="restart"/>
            <w:tcBorders>
              <w:top w:val="single" w:sz="4" w:space="0" w:color="auto"/>
              <w:bottom w:val="nil"/>
            </w:tcBorders>
            <w:shd w:val="clear" w:color="auto" w:fill="auto"/>
            <w:noWrap/>
            <w:vAlign w:val="center"/>
          </w:tcPr>
          <w:p w14:paraId="24C83D43" w14:textId="77777777" w:rsidR="00ED01D0" w:rsidRPr="00C139CF" w:rsidRDefault="00ED01D0" w:rsidP="009335AC">
            <w:pPr>
              <w:jc w:val="center"/>
              <w:rPr>
                <w:rFonts w:eastAsia="SimSun"/>
              </w:rPr>
            </w:pPr>
            <w:r w:rsidRPr="00C139CF">
              <w:rPr>
                <w:rFonts w:eastAsia="SimSun"/>
              </w:rPr>
              <w:t>Tumor</w:t>
            </w:r>
          </w:p>
        </w:tc>
        <w:tc>
          <w:tcPr>
            <w:tcW w:w="2544" w:type="dxa"/>
            <w:gridSpan w:val="2"/>
            <w:tcBorders>
              <w:top w:val="single" w:sz="4" w:space="0" w:color="auto"/>
              <w:bottom w:val="nil"/>
            </w:tcBorders>
            <w:shd w:val="clear" w:color="auto" w:fill="auto"/>
            <w:noWrap/>
            <w:vAlign w:val="center"/>
          </w:tcPr>
          <w:p w14:paraId="30E2E95D" w14:textId="77777777" w:rsidR="00ED01D0" w:rsidRPr="00C139CF" w:rsidRDefault="00ED01D0" w:rsidP="009335AC">
            <w:pPr>
              <w:jc w:val="center"/>
              <w:rPr>
                <w:rFonts w:eastAsia="SimSun"/>
              </w:rPr>
            </w:pPr>
            <w:r w:rsidRPr="00C139CF">
              <w:rPr>
                <w:rFonts w:eastAsia="SimSun"/>
              </w:rPr>
              <w:t>Normal</w:t>
            </w:r>
          </w:p>
        </w:tc>
        <w:tc>
          <w:tcPr>
            <w:tcW w:w="2608" w:type="dxa"/>
            <w:gridSpan w:val="2"/>
            <w:tcBorders>
              <w:top w:val="single" w:sz="4" w:space="0" w:color="auto"/>
              <w:bottom w:val="nil"/>
            </w:tcBorders>
            <w:shd w:val="clear" w:color="auto" w:fill="auto"/>
            <w:noWrap/>
            <w:vAlign w:val="center"/>
          </w:tcPr>
          <w:p w14:paraId="0C1F6D34" w14:textId="77777777" w:rsidR="00ED01D0" w:rsidRPr="00C139CF" w:rsidRDefault="00ED01D0" w:rsidP="009335AC">
            <w:pPr>
              <w:jc w:val="center"/>
              <w:rPr>
                <w:rFonts w:eastAsia="SimSun"/>
              </w:rPr>
            </w:pPr>
            <w:r w:rsidRPr="00C139CF">
              <w:rPr>
                <w:rFonts w:eastAsia="SimSun"/>
              </w:rPr>
              <w:t>Tumor</w:t>
            </w:r>
          </w:p>
        </w:tc>
      </w:tr>
      <w:tr w:rsidR="00ED01D0" w:rsidRPr="00C139CF" w14:paraId="72B62BC4" w14:textId="77777777" w:rsidTr="009335AC">
        <w:trPr>
          <w:trHeight w:val="255"/>
          <w:jc w:val="center"/>
        </w:trPr>
        <w:tc>
          <w:tcPr>
            <w:tcW w:w="2052" w:type="dxa"/>
            <w:vMerge/>
            <w:tcBorders>
              <w:top w:val="nil"/>
              <w:bottom w:val="single" w:sz="4" w:space="0" w:color="auto"/>
            </w:tcBorders>
            <w:shd w:val="clear" w:color="auto" w:fill="auto"/>
            <w:noWrap/>
            <w:vAlign w:val="center"/>
            <w:hideMark/>
          </w:tcPr>
          <w:p w14:paraId="0954AC94" w14:textId="77777777" w:rsidR="00ED01D0" w:rsidRPr="00C139CF" w:rsidRDefault="00ED01D0" w:rsidP="009335AC">
            <w:pPr>
              <w:jc w:val="center"/>
              <w:rPr>
                <w:rFonts w:eastAsia="SimSun"/>
              </w:rPr>
            </w:pPr>
          </w:p>
        </w:tc>
        <w:tc>
          <w:tcPr>
            <w:tcW w:w="861" w:type="dxa"/>
            <w:vMerge/>
            <w:tcBorders>
              <w:top w:val="nil"/>
              <w:bottom w:val="single" w:sz="4" w:space="0" w:color="auto"/>
            </w:tcBorders>
            <w:shd w:val="clear" w:color="auto" w:fill="auto"/>
            <w:noWrap/>
            <w:vAlign w:val="center"/>
            <w:hideMark/>
          </w:tcPr>
          <w:p w14:paraId="106D70E0" w14:textId="77777777" w:rsidR="00ED01D0" w:rsidRPr="00C139CF" w:rsidRDefault="00ED01D0" w:rsidP="009335AC">
            <w:pPr>
              <w:jc w:val="center"/>
              <w:rPr>
                <w:rFonts w:eastAsia="SimSun"/>
              </w:rPr>
            </w:pPr>
          </w:p>
        </w:tc>
        <w:tc>
          <w:tcPr>
            <w:tcW w:w="862" w:type="dxa"/>
            <w:vMerge/>
            <w:tcBorders>
              <w:top w:val="nil"/>
              <w:bottom w:val="single" w:sz="4" w:space="0" w:color="auto"/>
            </w:tcBorders>
            <w:shd w:val="clear" w:color="auto" w:fill="auto"/>
            <w:noWrap/>
            <w:vAlign w:val="center"/>
          </w:tcPr>
          <w:p w14:paraId="51900350" w14:textId="77777777" w:rsidR="00ED01D0" w:rsidRPr="00C139CF" w:rsidRDefault="00ED01D0" w:rsidP="009335AC">
            <w:pPr>
              <w:jc w:val="center"/>
              <w:rPr>
                <w:rFonts w:eastAsia="SimSun"/>
              </w:rPr>
            </w:pPr>
          </w:p>
        </w:tc>
        <w:tc>
          <w:tcPr>
            <w:tcW w:w="1272" w:type="dxa"/>
            <w:tcBorders>
              <w:top w:val="nil"/>
              <w:bottom w:val="single" w:sz="4" w:space="0" w:color="auto"/>
            </w:tcBorders>
            <w:shd w:val="clear" w:color="auto" w:fill="auto"/>
            <w:noWrap/>
            <w:vAlign w:val="center"/>
            <w:hideMark/>
          </w:tcPr>
          <w:p w14:paraId="1CDBE7E9" w14:textId="77777777" w:rsidR="00ED01D0" w:rsidRPr="00C139CF" w:rsidRDefault="00ED01D0" w:rsidP="009335AC">
            <w:pPr>
              <w:jc w:val="center"/>
              <w:rPr>
                <w:rFonts w:eastAsia="SimSun"/>
              </w:rPr>
            </w:pPr>
            <w:r w:rsidRPr="00C139CF">
              <w:rPr>
                <w:rFonts w:eastAsia="SimSun"/>
              </w:rPr>
              <w:t>Good survival</w:t>
            </w:r>
          </w:p>
        </w:tc>
        <w:tc>
          <w:tcPr>
            <w:tcW w:w="1272" w:type="dxa"/>
            <w:tcBorders>
              <w:top w:val="nil"/>
              <w:bottom w:val="single" w:sz="4" w:space="0" w:color="auto"/>
            </w:tcBorders>
            <w:shd w:val="clear" w:color="auto" w:fill="auto"/>
            <w:noWrap/>
            <w:vAlign w:val="center"/>
            <w:hideMark/>
          </w:tcPr>
          <w:p w14:paraId="3B5C92F0" w14:textId="77777777" w:rsidR="00ED01D0" w:rsidRPr="00C139CF" w:rsidRDefault="00ED01D0" w:rsidP="009335AC">
            <w:pPr>
              <w:jc w:val="center"/>
              <w:rPr>
                <w:rFonts w:eastAsia="SimSun"/>
              </w:rPr>
            </w:pPr>
            <w:r w:rsidRPr="00C139CF">
              <w:rPr>
                <w:rFonts w:eastAsia="SimSun"/>
              </w:rPr>
              <w:t>Poor survival</w:t>
            </w:r>
          </w:p>
        </w:tc>
        <w:tc>
          <w:tcPr>
            <w:tcW w:w="1336" w:type="dxa"/>
            <w:tcBorders>
              <w:top w:val="nil"/>
              <w:bottom w:val="single" w:sz="4" w:space="0" w:color="auto"/>
            </w:tcBorders>
            <w:shd w:val="clear" w:color="auto" w:fill="auto"/>
            <w:noWrap/>
            <w:vAlign w:val="center"/>
            <w:hideMark/>
          </w:tcPr>
          <w:p w14:paraId="697DCAFD" w14:textId="77777777" w:rsidR="00ED01D0" w:rsidRPr="00C139CF" w:rsidRDefault="00ED01D0" w:rsidP="009335AC">
            <w:pPr>
              <w:jc w:val="center"/>
              <w:rPr>
                <w:rFonts w:eastAsia="SimSun"/>
              </w:rPr>
            </w:pPr>
            <w:r w:rsidRPr="00C139CF">
              <w:rPr>
                <w:rFonts w:eastAsia="SimSun"/>
              </w:rPr>
              <w:t>Good survival</w:t>
            </w:r>
          </w:p>
        </w:tc>
        <w:tc>
          <w:tcPr>
            <w:tcW w:w="1272" w:type="dxa"/>
            <w:tcBorders>
              <w:top w:val="nil"/>
              <w:bottom w:val="single" w:sz="4" w:space="0" w:color="auto"/>
            </w:tcBorders>
            <w:shd w:val="clear" w:color="auto" w:fill="auto"/>
            <w:noWrap/>
            <w:vAlign w:val="center"/>
            <w:hideMark/>
          </w:tcPr>
          <w:p w14:paraId="19E148E5" w14:textId="77777777" w:rsidR="00ED01D0" w:rsidRPr="00C139CF" w:rsidRDefault="00ED01D0" w:rsidP="009335AC">
            <w:pPr>
              <w:jc w:val="center"/>
              <w:rPr>
                <w:rFonts w:eastAsia="SimSun"/>
              </w:rPr>
            </w:pPr>
            <w:r w:rsidRPr="00C139CF">
              <w:rPr>
                <w:rFonts w:eastAsia="SimSun"/>
              </w:rPr>
              <w:t>Poor survival</w:t>
            </w:r>
          </w:p>
        </w:tc>
      </w:tr>
      <w:tr w:rsidR="00ED01D0" w:rsidRPr="00C139CF" w14:paraId="568EDEB4" w14:textId="77777777" w:rsidTr="009335AC">
        <w:trPr>
          <w:trHeight w:val="255"/>
          <w:jc w:val="center"/>
        </w:trPr>
        <w:tc>
          <w:tcPr>
            <w:tcW w:w="2052" w:type="dxa"/>
            <w:tcBorders>
              <w:top w:val="single" w:sz="4" w:space="0" w:color="auto"/>
            </w:tcBorders>
            <w:shd w:val="clear" w:color="auto" w:fill="auto"/>
            <w:noWrap/>
            <w:vAlign w:val="center"/>
            <w:hideMark/>
          </w:tcPr>
          <w:p w14:paraId="51B9EF58" w14:textId="77777777" w:rsidR="00ED01D0" w:rsidRPr="00C139CF" w:rsidRDefault="00ED01D0" w:rsidP="009335AC">
            <w:pPr>
              <w:jc w:val="center"/>
              <w:rPr>
                <w:rFonts w:eastAsia="SimSun"/>
              </w:rPr>
            </w:pPr>
            <w:r w:rsidRPr="00C139CF">
              <w:rPr>
                <w:rFonts w:eastAsia="SimSun"/>
              </w:rPr>
              <w:t>Nodes number</w:t>
            </w:r>
          </w:p>
        </w:tc>
        <w:tc>
          <w:tcPr>
            <w:tcW w:w="861" w:type="dxa"/>
            <w:tcBorders>
              <w:top w:val="single" w:sz="4" w:space="0" w:color="auto"/>
            </w:tcBorders>
            <w:shd w:val="clear" w:color="auto" w:fill="auto"/>
            <w:noWrap/>
            <w:vAlign w:val="center"/>
            <w:hideMark/>
          </w:tcPr>
          <w:p w14:paraId="651FE798" w14:textId="77777777" w:rsidR="00ED01D0" w:rsidRPr="00C139CF" w:rsidRDefault="00ED01D0" w:rsidP="009335AC">
            <w:pPr>
              <w:jc w:val="center"/>
              <w:rPr>
                <w:rFonts w:eastAsia="SimSun"/>
              </w:rPr>
            </w:pPr>
            <w:r w:rsidRPr="00C139CF">
              <w:rPr>
                <w:rFonts w:eastAsia="SimSun"/>
              </w:rPr>
              <w:t>10</w:t>
            </w:r>
          </w:p>
        </w:tc>
        <w:tc>
          <w:tcPr>
            <w:tcW w:w="862" w:type="dxa"/>
            <w:tcBorders>
              <w:top w:val="single" w:sz="4" w:space="0" w:color="auto"/>
            </w:tcBorders>
            <w:shd w:val="clear" w:color="auto" w:fill="auto"/>
            <w:noWrap/>
            <w:vAlign w:val="center"/>
            <w:hideMark/>
          </w:tcPr>
          <w:p w14:paraId="1404B040" w14:textId="77777777" w:rsidR="00ED01D0" w:rsidRPr="00C139CF" w:rsidRDefault="00ED01D0" w:rsidP="009335AC">
            <w:pPr>
              <w:jc w:val="center"/>
              <w:rPr>
                <w:rFonts w:eastAsia="SimSun"/>
              </w:rPr>
            </w:pPr>
            <w:r w:rsidRPr="00C139CF">
              <w:rPr>
                <w:rFonts w:eastAsia="SimSun"/>
              </w:rPr>
              <w:t>9</w:t>
            </w:r>
          </w:p>
        </w:tc>
        <w:tc>
          <w:tcPr>
            <w:tcW w:w="1272" w:type="dxa"/>
            <w:tcBorders>
              <w:top w:val="single" w:sz="4" w:space="0" w:color="auto"/>
            </w:tcBorders>
            <w:shd w:val="clear" w:color="auto" w:fill="auto"/>
            <w:noWrap/>
            <w:vAlign w:val="center"/>
            <w:hideMark/>
          </w:tcPr>
          <w:p w14:paraId="12EA4EA9" w14:textId="77777777" w:rsidR="00ED01D0" w:rsidRPr="00C139CF" w:rsidRDefault="00ED01D0" w:rsidP="009335AC">
            <w:pPr>
              <w:jc w:val="center"/>
              <w:rPr>
                <w:rFonts w:eastAsia="SimSun"/>
              </w:rPr>
            </w:pPr>
            <w:r w:rsidRPr="00C139CF">
              <w:rPr>
                <w:rFonts w:eastAsia="SimSun"/>
              </w:rPr>
              <w:t>10</w:t>
            </w:r>
          </w:p>
        </w:tc>
        <w:tc>
          <w:tcPr>
            <w:tcW w:w="1272" w:type="dxa"/>
            <w:tcBorders>
              <w:top w:val="single" w:sz="4" w:space="0" w:color="auto"/>
            </w:tcBorders>
            <w:shd w:val="clear" w:color="auto" w:fill="auto"/>
            <w:noWrap/>
            <w:vAlign w:val="center"/>
            <w:hideMark/>
          </w:tcPr>
          <w:p w14:paraId="41D860D7" w14:textId="77777777" w:rsidR="00ED01D0" w:rsidRPr="00C139CF" w:rsidRDefault="00ED01D0" w:rsidP="009335AC">
            <w:pPr>
              <w:jc w:val="center"/>
              <w:rPr>
                <w:rFonts w:eastAsia="SimSun"/>
              </w:rPr>
            </w:pPr>
            <w:r w:rsidRPr="00C139CF">
              <w:rPr>
                <w:rFonts w:eastAsia="SimSun"/>
              </w:rPr>
              <w:t>8</w:t>
            </w:r>
          </w:p>
        </w:tc>
        <w:tc>
          <w:tcPr>
            <w:tcW w:w="1336" w:type="dxa"/>
            <w:tcBorders>
              <w:top w:val="single" w:sz="4" w:space="0" w:color="auto"/>
            </w:tcBorders>
            <w:shd w:val="clear" w:color="auto" w:fill="auto"/>
            <w:noWrap/>
            <w:vAlign w:val="center"/>
            <w:hideMark/>
          </w:tcPr>
          <w:p w14:paraId="250801D5" w14:textId="77777777" w:rsidR="00ED01D0" w:rsidRPr="00C139CF" w:rsidRDefault="00ED01D0" w:rsidP="009335AC">
            <w:pPr>
              <w:jc w:val="center"/>
              <w:rPr>
                <w:rFonts w:eastAsia="SimSun"/>
              </w:rPr>
            </w:pPr>
            <w:r w:rsidRPr="00C139CF">
              <w:rPr>
                <w:rFonts w:eastAsia="SimSun"/>
              </w:rPr>
              <w:t>9</w:t>
            </w:r>
          </w:p>
        </w:tc>
        <w:tc>
          <w:tcPr>
            <w:tcW w:w="1272" w:type="dxa"/>
            <w:tcBorders>
              <w:top w:val="single" w:sz="4" w:space="0" w:color="auto"/>
            </w:tcBorders>
            <w:shd w:val="clear" w:color="auto" w:fill="auto"/>
            <w:noWrap/>
            <w:vAlign w:val="center"/>
            <w:hideMark/>
          </w:tcPr>
          <w:p w14:paraId="3F3B072B" w14:textId="77777777" w:rsidR="00ED01D0" w:rsidRPr="00C139CF" w:rsidRDefault="00ED01D0" w:rsidP="009335AC">
            <w:pPr>
              <w:jc w:val="center"/>
              <w:rPr>
                <w:rFonts w:eastAsia="SimSun"/>
              </w:rPr>
            </w:pPr>
            <w:r w:rsidRPr="00C139CF">
              <w:rPr>
                <w:rFonts w:eastAsia="SimSun"/>
              </w:rPr>
              <w:t>7</w:t>
            </w:r>
          </w:p>
        </w:tc>
      </w:tr>
      <w:tr w:rsidR="00ED01D0" w:rsidRPr="00C139CF" w14:paraId="4105A122" w14:textId="77777777" w:rsidTr="009335AC">
        <w:trPr>
          <w:trHeight w:val="255"/>
          <w:jc w:val="center"/>
        </w:trPr>
        <w:tc>
          <w:tcPr>
            <w:tcW w:w="2052" w:type="dxa"/>
            <w:shd w:val="clear" w:color="auto" w:fill="auto"/>
            <w:noWrap/>
            <w:vAlign w:val="center"/>
            <w:hideMark/>
          </w:tcPr>
          <w:p w14:paraId="42027050" w14:textId="77777777" w:rsidR="00ED01D0" w:rsidRPr="00C139CF" w:rsidRDefault="00ED01D0" w:rsidP="009335AC">
            <w:pPr>
              <w:jc w:val="center"/>
              <w:rPr>
                <w:rFonts w:eastAsia="SimSun"/>
              </w:rPr>
            </w:pPr>
            <w:r w:rsidRPr="00C139CF">
              <w:rPr>
                <w:rFonts w:eastAsia="SimSun"/>
              </w:rPr>
              <w:t>Edges number</w:t>
            </w:r>
          </w:p>
        </w:tc>
        <w:tc>
          <w:tcPr>
            <w:tcW w:w="861" w:type="dxa"/>
            <w:shd w:val="clear" w:color="auto" w:fill="auto"/>
            <w:noWrap/>
            <w:vAlign w:val="center"/>
            <w:hideMark/>
          </w:tcPr>
          <w:p w14:paraId="729B8D7E" w14:textId="77777777" w:rsidR="00ED01D0" w:rsidRPr="00C139CF" w:rsidRDefault="00ED01D0" w:rsidP="009335AC">
            <w:pPr>
              <w:jc w:val="center"/>
              <w:rPr>
                <w:rFonts w:eastAsia="SimSun"/>
              </w:rPr>
            </w:pPr>
            <w:r w:rsidRPr="00C139CF">
              <w:rPr>
                <w:rFonts w:eastAsia="SimSun"/>
              </w:rPr>
              <w:t>12</w:t>
            </w:r>
          </w:p>
        </w:tc>
        <w:tc>
          <w:tcPr>
            <w:tcW w:w="862" w:type="dxa"/>
            <w:shd w:val="clear" w:color="auto" w:fill="auto"/>
            <w:noWrap/>
            <w:vAlign w:val="center"/>
            <w:hideMark/>
          </w:tcPr>
          <w:p w14:paraId="54901235" w14:textId="77777777" w:rsidR="00ED01D0" w:rsidRPr="00C139CF" w:rsidRDefault="00ED01D0" w:rsidP="009335AC">
            <w:pPr>
              <w:jc w:val="center"/>
              <w:rPr>
                <w:rFonts w:eastAsia="SimSun"/>
              </w:rPr>
            </w:pPr>
            <w:r w:rsidRPr="00C139CF">
              <w:rPr>
                <w:rFonts w:eastAsia="SimSun"/>
              </w:rPr>
              <w:t>20</w:t>
            </w:r>
          </w:p>
        </w:tc>
        <w:tc>
          <w:tcPr>
            <w:tcW w:w="1272" w:type="dxa"/>
            <w:shd w:val="clear" w:color="auto" w:fill="auto"/>
            <w:noWrap/>
            <w:vAlign w:val="center"/>
            <w:hideMark/>
          </w:tcPr>
          <w:p w14:paraId="361769C6" w14:textId="77777777" w:rsidR="00ED01D0" w:rsidRPr="00C139CF" w:rsidRDefault="00ED01D0" w:rsidP="009335AC">
            <w:pPr>
              <w:jc w:val="center"/>
              <w:rPr>
                <w:rFonts w:eastAsia="SimSun"/>
              </w:rPr>
            </w:pPr>
            <w:r w:rsidRPr="00C139CF">
              <w:rPr>
                <w:rFonts w:eastAsia="SimSun"/>
              </w:rPr>
              <w:t>21</w:t>
            </w:r>
          </w:p>
        </w:tc>
        <w:tc>
          <w:tcPr>
            <w:tcW w:w="1272" w:type="dxa"/>
            <w:shd w:val="clear" w:color="auto" w:fill="auto"/>
            <w:noWrap/>
            <w:vAlign w:val="center"/>
            <w:hideMark/>
          </w:tcPr>
          <w:p w14:paraId="3B41A7B2" w14:textId="77777777" w:rsidR="00ED01D0" w:rsidRPr="00C139CF" w:rsidRDefault="00ED01D0" w:rsidP="009335AC">
            <w:pPr>
              <w:jc w:val="center"/>
              <w:rPr>
                <w:rFonts w:eastAsia="SimSun"/>
              </w:rPr>
            </w:pPr>
            <w:r w:rsidRPr="00C139CF">
              <w:rPr>
                <w:rFonts w:eastAsia="SimSun"/>
              </w:rPr>
              <w:t>7</w:t>
            </w:r>
          </w:p>
        </w:tc>
        <w:tc>
          <w:tcPr>
            <w:tcW w:w="1336" w:type="dxa"/>
            <w:shd w:val="clear" w:color="auto" w:fill="auto"/>
            <w:noWrap/>
            <w:vAlign w:val="center"/>
            <w:hideMark/>
          </w:tcPr>
          <w:p w14:paraId="60CB3E8A" w14:textId="77777777" w:rsidR="00ED01D0" w:rsidRPr="00C139CF" w:rsidRDefault="00ED01D0" w:rsidP="009335AC">
            <w:pPr>
              <w:jc w:val="center"/>
              <w:rPr>
                <w:rFonts w:eastAsia="SimSun"/>
              </w:rPr>
            </w:pPr>
            <w:r w:rsidRPr="00C139CF">
              <w:rPr>
                <w:rFonts w:eastAsia="SimSun"/>
              </w:rPr>
              <w:t>19</w:t>
            </w:r>
          </w:p>
        </w:tc>
        <w:tc>
          <w:tcPr>
            <w:tcW w:w="1272" w:type="dxa"/>
            <w:shd w:val="clear" w:color="auto" w:fill="auto"/>
            <w:noWrap/>
            <w:vAlign w:val="center"/>
            <w:hideMark/>
          </w:tcPr>
          <w:p w14:paraId="702B1D08" w14:textId="77777777" w:rsidR="00ED01D0" w:rsidRPr="00C139CF" w:rsidRDefault="00ED01D0" w:rsidP="009335AC">
            <w:pPr>
              <w:jc w:val="center"/>
              <w:rPr>
                <w:rFonts w:eastAsia="SimSun"/>
              </w:rPr>
            </w:pPr>
            <w:r w:rsidRPr="00C139CF">
              <w:rPr>
                <w:rFonts w:eastAsia="SimSun"/>
              </w:rPr>
              <w:t>6</w:t>
            </w:r>
          </w:p>
        </w:tc>
      </w:tr>
      <w:tr w:rsidR="00ED01D0" w:rsidRPr="00C139CF" w14:paraId="0229EEFB" w14:textId="77777777" w:rsidTr="009335AC">
        <w:trPr>
          <w:trHeight w:val="255"/>
          <w:jc w:val="center"/>
        </w:trPr>
        <w:tc>
          <w:tcPr>
            <w:tcW w:w="2052" w:type="dxa"/>
            <w:shd w:val="clear" w:color="auto" w:fill="auto"/>
            <w:noWrap/>
            <w:vAlign w:val="center"/>
            <w:hideMark/>
          </w:tcPr>
          <w:p w14:paraId="10037E7B" w14:textId="77777777" w:rsidR="00ED01D0" w:rsidRPr="00C139CF" w:rsidRDefault="00ED01D0" w:rsidP="009335AC">
            <w:pPr>
              <w:jc w:val="center"/>
              <w:rPr>
                <w:rFonts w:eastAsia="SimSun"/>
              </w:rPr>
            </w:pPr>
            <w:r w:rsidRPr="00C139CF">
              <w:rPr>
                <w:rFonts w:eastAsia="SimSun"/>
              </w:rPr>
              <w:t>Network diameter</w:t>
            </w:r>
          </w:p>
        </w:tc>
        <w:tc>
          <w:tcPr>
            <w:tcW w:w="861" w:type="dxa"/>
            <w:shd w:val="clear" w:color="auto" w:fill="auto"/>
            <w:noWrap/>
            <w:vAlign w:val="center"/>
            <w:hideMark/>
          </w:tcPr>
          <w:p w14:paraId="7117E216" w14:textId="77777777" w:rsidR="00ED01D0" w:rsidRPr="00C139CF" w:rsidRDefault="00ED01D0" w:rsidP="009335AC">
            <w:pPr>
              <w:jc w:val="center"/>
              <w:rPr>
                <w:rFonts w:eastAsia="SimSun"/>
              </w:rPr>
            </w:pPr>
            <w:r w:rsidRPr="00C139CF">
              <w:rPr>
                <w:rFonts w:eastAsia="SimSun"/>
              </w:rPr>
              <w:t>3</w:t>
            </w:r>
          </w:p>
        </w:tc>
        <w:tc>
          <w:tcPr>
            <w:tcW w:w="862" w:type="dxa"/>
            <w:shd w:val="clear" w:color="auto" w:fill="auto"/>
            <w:noWrap/>
            <w:vAlign w:val="center"/>
            <w:hideMark/>
          </w:tcPr>
          <w:p w14:paraId="3C49690B" w14:textId="77777777" w:rsidR="00ED01D0" w:rsidRPr="00C139CF" w:rsidRDefault="00ED01D0" w:rsidP="009335AC">
            <w:pPr>
              <w:jc w:val="center"/>
              <w:rPr>
                <w:rFonts w:eastAsia="SimSun"/>
              </w:rPr>
            </w:pPr>
            <w:r w:rsidRPr="00C139CF">
              <w:rPr>
                <w:rFonts w:eastAsia="SimSun"/>
              </w:rPr>
              <w:t>2</w:t>
            </w:r>
          </w:p>
        </w:tc>
        <w:tc>
          <w:tcPr>
            <w:tcW w:w="1272" w:type="dxa"/>
            <w:shd w:val="clear" w:color="auto" w:fill="auto"/>
            <w:noWrap/>
            <w:vAlign w:val="center"/>
            <w:hideMark/>
          </w:tcPr>
          <w:p w14:paraId="674F98FF" w14:textId="77777777" w:rsidR="00ED01D0" w:rsidRPr="00C139CF" w:rsidRDefault="00ED01D0" w:rsidP="009335AC">
            <w:pPr>
              <w:jc w:val="center"/>
              <w:rPr>
                <w:rFonts w:eastAsia="SimSun"/>
              </w:rPr>
            </w:pPr>
            <w:r w:rsidRPr="00C139CF">
              <w:rPr>
                <w:rFonts w:eastAsia="SimSun"/>
              </w:rPr>
              <w:t>4</w:t>
            </w:r>
          </w:p>
        </w:tc>
        <w:tc>
          <w:tcPr>
            <w:tcW w:w="1272" w:type="dxa"/>
            <w:shd w:val="clear" w:color="auto" w:fill="auto"/>
            <w:noWrap/>
            <w:vAlign w:val="center"/>
            <w:hideMark/>
          </w:tcPr>
          <w:p w14:paraId="73AD4BD8" w14:textId="77777777" w:rsidR="00ED01D0" w:rsidRPr="00C139CF" w:rsidRDefault="00ED01D0" w:rsidP="009335AC">
            <w:pPr>
              <w:jc w:val="center"/>
              <w:rPr>
                <w:rFonts w:eastAsia="SimSun"/>
              </w:rPr>
            </w:pPr>
            <w:r w:rsidRPr="00C139CF">
              <w:rPr>
                <w:rFonts w:eastAsia="SimSun"/>
              </w:rPr>
              <w:t>3</w:t>
            </w:r>
          </w:p>
        </w:tc>
        <w:tc>
          <w:tcPr>
            <w:tcW w:w="1336" w:type="dxa"/>
            <w:shd w:val="clear" w:color="auto" w:fill="auto"/>
            <w:noWrap/>
            <w:vAlign w:val="center"/>
            <w:hideMark/>
          </w:tcPr>
          <w:p w14:paraId="5A439C2C" w14:textId="77777777" w:rsidR="00ED01D0" w:rsidRPr="00C139CF" w:rsidRDefault="00ED01D0" w:rsidP="009335AC">
            <w:pPr>
              <w:jc w:val="center"/>
              <w:rPr>
                <w:rFonts w:eastAsia="SimSun"/>
              </w:rPr>
            </w:pPr>
            <w:r w:rsidRPr="00C139CF">
              <w:rPr>
                <w:rFonts w:eastAsia="SimSun"/>
              </w:rPr>
              <w:t>2</w:t>
            </w:r>
          </w:p>
        </w:tc>
        <w:tc>
          <w:tcPr>
            <w:tcW w:w="1272" w:type="dxa"/>
            <w:shd w:val="clear" w:color="auto" w:fill="auto"/>
            <w:noWrap/>
            <w:vAlign w:val="center"/>
            <w:hideMark/>
          </w:tcPr>
          <w:p w14:paraId="6ECB23D1" w14:textId="77777777" w:rsidR="00ED01D0" w:rsidRPr="00C139CF" w:rsidRDefault="00ED01D0" w:rsidP="009335AC">
            <w:pPr>
              <w:jc w:val="center"/>
              <w:rPr>
                <w:rFonts w:eastAsia="SimSun"/>
              </w:rPr>
            </w:pPr>
            <w:r w:rsidRPr="00C139CF">
              <w:rPr>
                <w:rFonts w:eastAsia="SimSun"/>
              </w:rPr>
              <w:t>2</w:t>
            </w:r>
          </w:p>
        </w:tc>
      </w:tr>
      <w:tr w:rsidR="00ED01D0" w:rsidRPr="00C139CF" w14:paraId="1FC3A8DD" w14:textId="77777777" w:rsidTr="009335AC">
        <w:trPr>
          <w:trHeight w:val="255"/>
          <w:jc w:val="center"/>
        </w:trPr>
        <w:tc>
          <w:tcPr>
            <w:tcW w:w="2052" w:type="dxa"/>
            <w:shd w:val="clear" w:color="auto" w:fill="auto"/>
            <w:noWrap/>
            <w:vAlign w:val="center"/>
            <w:hideMark/>
          </w:tcPr>
          <w:p w14:paraId="1DC1D5F2" w14:textId="77777777" w:rsidR="00ED01D0" w:rsidRPr="00C139CF" w:rsidRDefault="00ED01D0" w:rsidP="009335AC">
            <w:pPr>
              <w:jc w:val="center"/>
              <w:rPr>
                <w:rFonts w:eastAsia="SimSun"/>
              </w:rPr>
            </w:pPr>
            <w:r w:rsidRPr="00C139CF">
              <w:rPr>
                <w:rFonts w:eastAsia="SimSun"/>
              </w:rPr>
              <w:t>Network radius</w:t>
            </w:r>
          </w:p>
        </w:tc>
        <w:tc>
          <w:tcPr>
            <w:tcW w:w="861" w:type="dxa"/>
            <w:shd w:val="clear" w:color="auto" w:fill="auto"/>
            <w:noWrap/>
            <w:vAlign w:val="center"/>
            <w:hideMark/>
          </w:tcPr>
          <w:p w14:paraId="303978B0" w14:textId="77777777" w:rsidR="00ED01D0" w:rsidRPr="00C139CF" w:rsidRDefault="00ED01D0" w:rsidP="009335AC">
            <w:pPr>
              <w:jc w:val="center"/>
              <w:rPr>
                <w:rFonts w:eastAsia="SimSun"/>
              </w:rPr>
            </w:pPr>
            <w:r w:rsidRPr="00C139CF">
              <w:rPr>
                <w:rFonts w:eastAsia="SimSun"/>
              </w:rPr>
              <w:t>2</w:t>
            </w:r>
          </w:p>
        </w:tc>
        <w:tc>
          <w:tcPr>
            <w:tcW w:w="862" w:type="dxa"/>
            <w:shd w:val="clear" w:color="auto" w:fill="auto"/>
            <w:noWrap/>
            <w:vAlign w:val="center"/>
            <w:hideMark/>
          </w:tcPr>
          <w:p w14:paraId="27D7C544" w14:textId="77777777" w:rsidR="00ED01D0" w:rsidRPr="00C139CF" w:rsidRDefault="00ED01D0" w:rsidP="009335AC">
            <w:pPr>
              <w:jc w:val="center"/>
              <w:rPr>
                <w:rFonts w:eastAsia="SimSun"/>
              </w:rPr>
            </w:pPr>
            <w:r w:rsidRPr="00C139CF">
              <w:rPr>
                <w:rFonts w:eastAsia="SimSun"/>
              </w:rPr>
              <w:t>1</w:t>
            </w:r>
          </w:p>
        </w:tc>
        <w:tc>
          <w:tcPr>
            <w:tcW w:w="1272" w:type="dxa"/>
            <w:shd w:val="clear" w:color="auto" w:fill="auto"/>
            <w:noWrap/>
            <w:vAlign w:val="center"/>
            <w:hideMark/>
          </w:tcPr>
          <w:p w14:paraId="1BB78691" w14:textId="77777777" w:rsidR="00ED01D0" w:rsidRPr="00C139CF" w:rsidRDefault="00ED01D0" w:rsidP="009335AC">
            <w:pPr>
              <w:jc w:val="center"/>
              <w:rPr>
                <w:rFonts w:eastAsia="SimSun"/>
              </w:rPr>
            </w:pPr>
            <w:r w:rsidRPr="00C139CF">
              <w:rPr>
                <w:rFonts w:eastAsia="SimSun"/>
              </w:rPr>
              <w:t>2</w:t>
            </w:r>
          </w:p>
        </w:tc>
        <w:tc>
          <w:tcPr>
            <w:tcW w:w="1272" w:type="dxa"/>
            <w:shd w:val="clear" w:color="auto" w:fill="auto"/>
            <w:noWrap/>
            <w:vAlign w:val="center"/>
            <w:hideMark/>
          </w:tcPr>
          <w:p w14:paraId="6AB21960" w14:textId="77777777" w:rsidR="00ED01D0" w:rsidRPr="00C139CF" w:rsidRDefault="00ED01D0" w:rsidP="009335AC">
            <w:pPr>
              <w:jc w:val="center"/>
              <w:rPr>
                <w:rFonts w:eastAsia="SimSun"/>
              </w:rPr>
            </w:pPr>
            <w:r w:rsidRPr="00C139CF">
              <w:rPr>
                <w:rFonts w:eastAsia="SimSun"/>
              </w:rPr>
              <w:t>2</w:t>
            </w:r>
          </w:p>
        </w:tc>
        <w:tc>
          <w:tcPr>
            <w:tcW w:w="1336" w:type="dxa"/>
            <w:shd w:val="clear" w:color="auto" w:fill="auto"/>
            <w:noWrap/>
            <w:vAlign w:val="center"/>
            <w:hideMark/>
          </w:tcPr>
          <w:p w14:paraId="4D847AA0" w14:textId="77777777" w:rsidR="00ED01D0" w:rsidRPr="00C139CF" w:rsidRDefault="00ED01D0" w:rsidP="009335AC">
            <w:pPr>
              <w:jc w:val="center"/>
              <w:rPr>
                <w:rFonts w:eastAsia="SimSun"/>
              </w:rPr>
            </w:pPr>
            <w:r w:rsidRPr="00C139CF">
              <w:rPr>
                <w:rFonts w:eastAsia="SimSun"/>
              </w:rPr>
              <w:t>1</w:t>
            </w:r>
          </w:p>
        </w:tc>
        <w:tc>
          <w:tcPr>
            <w:tcW w:w="1272" w:type="dxa"/>
            <w:shd w:val="clear" w:color="auto" w:fill="auto"/>
            <w:noWrap/>
            <w:vAlign w:val="center"/>
            <w:hideMark/>
          </w:tcPr>
          <w:p w14:paraId="6E61248A" w14:textId="77777777" w:rsidR="00ED01D0" w:rsidRPr="00C139CF" w:rsidRDefault="00ED01D0" w:rsidP="009335AC">
            <w:pPr>
              <w:jc w:val="center"/>
              <w:rPr>
                <w:rFonts w:eastAsia="SimSun"/>
              </w:rPr>
            </w:pPr>
            <w:r w:rsidRPr="00C139CF">
              <w:rPr>
                <w:rFonts w:eastAsia="SimSun"/>
              </w:rPr>
              <w:t>1</w:t>
            </w:r>
          </w:p>
        </w:tc>
      </w:tr>
      <w:tr w:rsidR="00ED01D0" w:rsidRPr="00C139CF" w14:paraId="7DB5062B" w14:textId="77777777" w:rsidTr="009335AC">
        <w:trPr>
          <w:trHeight w:val="255"/>
          <w:jc w:val="center"/>
        </w:trPr>
        <w:tc>
          <w:tcPr>
            <w:tcW w:w="2052" w:type="dxa"/>
            <w:shd w:val="clear" w:color="auto" w:fill="auto"/>
            <w:noWrap/>
            <w:vAlign w:val="center"/>
            <w:hideMark/>
          </w:tcPr>
          <w:p w14:paraId="3031DAF6" w14:textId="77777777" w:rsidR="00ED01D0" w:rsidRPr="00C139CF" w:rsidRDefault="00ED01D0" w:rsidP="009335AC">
            <w:pPr>
              <w:jc w:val="center"/>
              <w:rPr>
                <w:rFonts w:eastAsia="SimSun"/>
              </w:rPr>
            </w:pPr>
            <w:r w:rsidRPr="00C139CF">
              <w:rPr>
                <w:rFonts w:eastAsia="SimSun"/>
              </w:rPr>
              <w:t>Characteristic path length</w:t>
            </w:r>
          </w:p>
        </w:tc>
        <w:tc>
          <w:tcPr>
            <w:tcW w:w="861" w:type="dxa"/>
            <w:shd w:val="clear" w:color="auto" w:fill="auto"/>
            <w:noWrap/>
            <w:vAlign w:val="center"/>
            <w:hideMark/>
          </w:tcPr>
          <w:p w14:paraId="03A9DD72" w14:textId="77777777" w:rsidR="00ED01D0" w:rsidRPr="00C139CF" w:rsidRDefault="00ED01D0" w:rsidP="009335AC">
            <w:pPr>
              <w:jc w:val="center"/>
              <w:rPr>
                <w:rFonts w:eastAsia="SimSun"/>
              </w:rPr>
            </w:pPr>
            <w:r w:rsidRPr="00C139CF">
              <w:rPr>
                <w:rFonts w:eastAsia="SimSun"/>
              </w:rPr>
              <w:t>1.714</w:t>
            </w:r>
          </w:p>
        </w:tc>
        <w:tc>
          <w:tcPr>
            <w:tcW w:w="862" w:type="dxa"/>
            <w:shd w:val="clear" w:color="auto" w:fill="auto"/>
            <w:noWrap/>
            <w:vAlign w:val="center"/>
            <w:hideMark/>
          </w:tcPr>
          <w:p w14:paraId="26A11C3B" w14:textId="77777777" w:rsidR="00ED01D0" w:rsidRPr="00C139CF" w:rsidRDefault="00ED01D0" w:rsidP="009335AC">
            <w:pPr>
              <w:jc w:val="center"/>
              <w:rPr>
                <w:rFonts w:eastAsia="SimSun"/>
              </w:rPr>
            </w:pPr>
            <w:r w:rsidRPr="00C139CF">
              <w:rPr>
                <w:rFonts w:eastAsia="SimSun"/>
              </w:rPr>
              <w:t>1.095</w:t>
            </w:r>
          </w:p>
        </w:tc>
        <w:tc>
          <w:tcPr>
            <w:tcW w:w="1272" w:type="dxa"/>
            <w:shd w:val="clear" w:color="auto" w:fill="auto"/>
            <w:noWrap/>
            <w:vAlign w:val="center"/>
            <w:hideMark/>
          </w:tcPr>
          <w:p w14:paraId="0DC4D7A8" w14:textId="77777777" w:rsidR="00ED01D0" w:rsidRPr="00C139CF" w:rsidRDefault="00ED01D0" w:rsidP="009335AC">
            <w:pPr>
              <w:jc w:val="center"/>
              <w:rPr>
                <w:rFonts w:eastAsia="SimSun"/>
              </w:rPr>
            </w:pPr>
            <w:r w:rsidRPr="00C139CF">
              <w:rPr>
                <w:rFonts w:eastAsia="SimSun"/>
              </w:rPr>
              <w:t>1.733</w:t>
            </w:r>
          </w:p>
        </w:tc>
        <w:tc>
          <w:tcPr>
            <w:tcW w:w="1272" w:type="dxa"/>
            <w:shd w:val="clear" w:color="auto" w:fill="auto"/>
            <w:noWrap/>
            <w:vAlign w:val="center"/>
            <w:hideMark/>
          </w:tcPr>
          <w:p w14:paraId="539201CD" w14:textId="77777777" w:rsidR="00ED01D0" w:rsidRPr="00C139CF" w:rsidRDefault="00ED01D0" w:rsidP="009335AC">
            <w:pPr>
              <w:jc w:val="center"/>
              <w:rPr>
                <w:rFonts w:eastAsia="SimSun"/>
              </w:rPr>
            </w:pPr>
            <w:r w:rsidRPr="00C139CF">
              <w:rPr>
                <w:rFonts w:eastAsia="SimSun"/>
              </w:rPr>
              <w:t>1.7</w:t>
            </w:r>
          </w:p>
        </w:tc>
        <w:tc>
          <w:tcPr>
            <w:tcW w:w="1336" w:type="dxa"/>
            <w:shd w:val="clear" w:color="auto" w:fill="auto"/>
            <w:noWrap/>
            <w:vAlign w:val="center"/>
            <w:hideMark/>
          </w:tcPr>
          <w:p w14:paraId="235BF109" w14:textId="77777777" w:rsidR="00ED01D0" w:rsidRPr="00C139CF" w:rsidRDefault="00ED01D0" w:rsidP="009335AC">
            <w:pPr>
              <w:jc w:val="center"/>
              <w:rPr>
                <w:rFonts w:eastAsia="SimSun"/>
              </w:rPr>
            </w:pPr>
            <w:r w:rsidRPr="00C139CF">
              <w:rPr>
                <w:rFonts w:eastAsia="SimSun"/>
              </w:rPr>
              <w:t>1.143</w:t>
            </w:r>
          </w:p>
        </w:tc>
        <w:tc>
          <w:tcPr>
            <w:tcW w:w="1272" w:type="dxa"/>
            <w:shd w:val="clear" w:color="auto" w:fill="auto"/>
            <w:noWrap/>
            <w:vAlign w:val="center"/>
            <w:hideMark/>
          </w:tcPr>
          <w:p w14:paraId="193ABEC3" w14:textId="77777777" w:rsidR="00ED01D0" w:rsidRPr="00C139CF" w:rsidRDefault="00ED01D0" w:rsidP="009335AC">
            <w:pPr>
              <w:jc w:val="center"/>
              <w:rPr>
                <w:rFonts w:eastAsia="SimSun"/>
              </w:rPr>
            </w:pPr>
            <w:r w:rsidRPr="00C139CF">
              <w:rPr>
                <w:rFonts w:eastAsia="SimSun"/>
              </w:rPr>
              <w:t>1.5</w:t>
            </w:r>
          </w:p>
        </w:tc>
      </w:tr>
      <w:tr w:rsidR="00ED01D0" w:rsidRPr="00C139CF" w14:paraId="69B321F1" w14:textId="77777777" w:rsidTr="009335AC">
        <w:trPr>
          <w:trHeight w:val="255"/>
          <w:jc w:val="center"/>
        </w:trPr>
        <w:tc>
          <w:tcPr>
            <w:tcW w:w="2052" w:type="dxa"/>
            <w:shd w:val="clear" w:color="auto" w:fill="auto"/>
            <w:noWrap/>
            <w:vAlign w:val="center"/>
            <w:hideMark/>
          </w:tcPr>
          <w:p w14:paraId="24BA9CD4" w14:textId="77777777" w:rsidR="00ED01D0" w:rsidRPr="00C139CF" w:rsidRDefault="00ED01D0" w:rsidP="009335AC">
            <w:pPr>
              <w:jc w:val="center"/>
              <w:rPr>
                <w:rFonts w:eastAsia="SimSun"/>
              </w:rPr>
            </w:pPr>
            <w:r w:rsidRPr="00C139CF">
              <w:rPr>
                <w:rFonts w:eastAsia="SimSun"/>
              </w:rPr>
              <w:t>Clustering coefficient</w:t>
            </w:r>
          </w:p>
        </w:tc>
        <w:tc>
          <w:tcPr>
            <w:tcW w:w="861" w:type="dxa"/>
            <w:shd w:val="clear" w:color="auto" w:fill="auto"/>
            <w:noWrap/>
            <w:vAlign w:val="center"/>
            <w:hideMark/>
          </w:tcPr>
          <w:p w14:paraId="261F3893" w14:textId="77777777" w:rsidR="00ED01D0" w:rsidRPr="00C139CF" w:rsidRDefault="00ED01D0" w:rsidP="009335AC">
            <w:pPr>
              <w:jc w:val="center"/>
              <w:rPr>
                <w:rFonts w:eastAsia="SimSun"/>
              </w:rPr>
            </w:pPr>
            <w:r w:rsidRPr="00C139CF">
              <w:rPr>
                <w:rFonts w:eastAsia="SimSun"/>
              </w:rPr>
              <w:t>0.658</w:t>
            </w:r>
          </w:p>
        </w:tc>
        <w:tc>
          <w:tcPr>
            <w:tcW w:w="862" w:type="dxa"/>
            <w:shd w:val="clear" w:color="auto" w:fill="auto"/>
            <w:noWrap/>
            <w:vAlign w:val="center"/>
            <w:hideMark/>
          </w:tcPr>
          <w:p w14:paraId="16CA24CA" w14:textId="77777777" w:rsidR="00ED01D0" w:rsidRPr="00C139CF" w:rsidRDefault="00ED01D0" w:rsidP="009335AC">
            <w:pPr>
              <w:jc w:val="center"/>
              <w:rPr>
                <w:rFonts w:eastAsia="SimSun"/>
              </w:rPr>
            </w:pPr>
            <w:r w:rsidRPr="00C139CF">
              <w:rPr>
                <w:rFonts w:eastAsia="SimSun"/>
              </w:rPr>
              <w:t>0.924</w:t>
            </w:r>
          </w:p>
        </w:tc>
        <w:tc>
          <w:tcPr>
            <w:tcW w:w="1272" w:type="dxa"/>
            <w:shd w:val="clear" w:color="auto" w:fill="auto"/>
            <w:noWrap/>
            <w:vAlign w:val="center"/>
            <w:hideMark/>
          </w:tcPr>
          <w:p w14:paraId="63F21480" w14:textId="77777777" w:rsidR="00ED01D0" w:rsidRPr="00C139CF" w:rsidRDefault="00ED01D0" w:rsidP="009335AC">
            <w:pPr>
              <w:jc w:val="center"/>
              <w:rPr>
                <w:rFonts w:eastAsia="SimSun"/>
              </w:rPr>
            </w:pPr>
            <w:r w:rsidRPr="00C139CF">
              <w:rPr>
                <w:rFonts w:eastAsia="SimSun"/>
              </w:rPr>
              <w:t>0.646</w:t>
            </w:r>
          </w:p>
        </w:tc>
        <w:tc>
          <w:tcPr>
            <w:tcW w:w="1272" w:type="dxa"/>
            <w:shd w:val="clear" w:color="auto" w:fill="auto"/>
            <w:noWrap/>
            <w:vAlign w:val="center"/>
            <w:hideMark/>
          </w:tcPr>
          <w:p w14:paraId="59095867" w14:textId="77777777" w:rsidR="00ED01D0" w:rsidRPr="00C139CF" w:rsidRDefault="00ED01D0" w:rsidP="009335AC">
            <w:pPr>
              <w:jc w:val="center"/>
              <w:rPr>
                <w:rFonts w:eastAsia="SimSun"/>
              </w:rPr>
            </w:pPr>
            <w:r w:rsidRPr="00C139CF">
              <w:rPr>
                <w:rFonts w:eastAsia="SimSun"/>
              </w:rPr>
              <w:t>0.467</w:t>
            </w:r>
          </w:p>
        </w:tc>
        <w:tc>
          <w:tcPr>
            <w:tcW w:w="1336" w:type="dxa"/>
            <w:shd w:val="clear" w:color="auto" w:fill="auto"/>
            <w:noWrap/>
            <w:vAlign w:val="center"/>
            <w:hideMark/>
          </w:tcPr>
          <w:p w14:paraId="56914274" w14:textId="77777777" w:rsidR="00ED01D0" w:rsidRPr="00C139CF" w:rsidRDefault="00ED01D0" w:rsidP="009335AC">
            <w:pPr>
              <w:jc w:val="center"/>
              <w:rPr>
                <w:rFonts w:eastAsia="SimSun"/>
              </w:rPr>
            </w:pPr>
            <w:r w:rsidRPr="00C139CF">
              <w:rPr>
                <w:rFonts w:eastAsia="SimSun"/>
              </w:rPr>
              <w:t>0.886</w:t>
            </w:r>
          </w:p>
        </w:tc>
        <w:tc>
          <w:tcPr>
            <w:tcW w:w="1272" w:type="dxa"/>
            <w:shd w:val="clear" w:color="auto" w:fill="auto"/>
            <w:noWrap/>
            <w:vAlign w:val="center"/>
            <w:hideMark/>
          </w:tcPr>
          <w:p w14:paraId="1DAF5095" w14:textId="77777777" w:rsidR="00ED01D0" w:rsidRPr="00C139CF" w:rsidRDefault="00ED01D0" w:rsidP="009335AC">
            <w:pPr>
              <w:jc w:val="center"/>
              <w:rPr>
                <w:rFonts w:eastAsia="SimSun"/>
              </w:rPr>
            </w:pPr>
            <w:r w:rsidRPr="00C139CF">
              <w:rPr>
                <w:rFonts w:eastAsia="SimSun"/>
              </w:rPr>
              <w:t>0.433</w:t>
            </w:r>
          </w:p>
        </w:tc>
      </w:tr>
      <w:tr w:rsidR="00ED01D0" w:rsidRPr="00C139CF" w14:paraId="1F8E4502" w14:textId="77777777" w:rsidTr="009335AC">
        <w:trPr>
          <w:trHeight w:val="255"/>
          <w:jc w:val="center"/>
        </w:trPr>
        <w:tc>
          <w:tcPr>
            <w:tcW w:w="2052" w:type="dxa"/>
            <w:shd w:val="clear" w:color="auto" w:fill="auto"/>
            <w:noWrap/>
            <w:vAlign w:val="center"/>
            <w:hideMark/>
          </w:tcPr>
          <w:p w14:paraId="182A1523" w14:textId="77777777" w:rsidR="00ED01D0" w:rsidRPr="00C139CF" w:rsidRDefault="00ED01D0" w:rsidP="009335AC">
            <w:pPr>
              <w:jc w:val="center"/>
              <w:rPr>
                <w:rFonts w:eastAsia="SimSun"/>
              </w:rPr>
            </w:pPr>
            <w:r w:rsidRPr="00C139CF">
              <w:rPr>
                <w:rFonts w:eastAsia="SimSun"/>
              </w:rPr>
              <w:t>Network density</w:t>
            </w:r>
          </w:p>
        </w:tc>
        <w:tc>
          <w:tcPr>
            <w:tcW w:w="861" w:type="dxa"/>
            <w:shd w:val="clear" w:color="auto" w:fill="auto"/>
            <w:noWrap/>
            <w:vAlign w:val="center"/>
            <w:hideMark/>
          </w:tcPr>
          <w:p w14:paraId="2179997D" w14:textId="77777777" w:rsidR="00ED01D0" w:rsidRPr="00C139CF" w:rsidRDefault="00ED01D0" w:rsidP="009335AC">
            <w:pPr>
              <w:jc w:val="center"/>
              <w:rPr>
                <w:rFonts w:eastAsia="SimSun"/>
              </w:rPr>
            </w:pPr>
            <w:r w:rsidRPr="00C139CF">
              <w:rPr>
                <w:rFonts w:eastAsia="SimSun"/>
              </w:rPr>
              <w:t>0.393</w:t>
            </w:r>
          </w:p>
        </w:tc>
        <w:tc>
          <w:tcPr>
            <w:tcW w:w="862" w:type="dxa"/>
            <w:shd w:val="clear" w:color="auto" w:fill="auto"/>
            <w:noWrap/>
            <w:vAlign w:val="center"/>
            <w:hideMark/>
          </w:tcPr>
          <w:p w14:paraId="5102059C" w14:textId="77777777" w:rsidR="00ED01D0" w:rsidRPr="00C139CF" w:rsidRDefault="00ED01D0" w:rsidP="009335AC">
            <w:pPr>
              <w:jc w:val="center"/>
              <w:rPr>
                <w:rFonts w:eastAsia="SimSun"/>
              </w:rPr>
            </w:pPr>
            <w:r w:rsidRPr="00C139CF">
              <w:rPr>
                <w:rFonts w:eastAsia="SimSun"/>
              </w:rPr>
              <w:t>0.905</w:t>
            </w:r>
          </w:p>
        </w:tc>
        <w:tc>
          <w:tcPr>
            <w:tcW w:w="1272" w:type="dxa"/>
            <w:shd w:val="clear" w:color="auto" w:fill="auto"/>
            <w:noWrap/>
            <w:vAlign w:val="center"/>
            <w:hideMark/>
          </w:tcPr>
          <w:p w14:paraId="559E0A29" w14:textId="77777777" w:rsidR="00ED01D0" w:rsidRPr="00C139CF" w:rsidRDefault="00ED01D0" w:rsidP="009335AC">
            <w:pPr>
              <w:jc w:val="center"/>
              <w:rPr>
                <w:rFonts w:eastAsia="SimSun"/>
              </w:rPr>
            </w:pPr>
            <w:r w:rsidRPr="00C139CF">
              <w:rPr>
                <w:rFonts w:eastAsia="SimSun"/>
              </w:rPr>
              <w:t>0.467</w:t>
            </w:r>
          </w:p>
        </w:tc>
        <w:tc>
          <w:tcPr>
            <w:tcW w:w="1272" w:type="dxa"/>
            <w:shd w:val="clear" w:color="auto" w:fill="auto"/>
            <w:noWrap/>
            <w:vAlign w:val="center"/>
            <w:hideMark/>
          </w:tcPr>
          <w:p w14:paraId="2AF8B497" w14:textId="77777777" w:rsidR="00ED01D0" w:rsidRPr="00C139CF" w:rsidRDefault="00ED01D0" w:rsidP="009335AC">
            <w:pPr>
              <w:jc w:val="center"/>
              <w:rPr>
                <w:rFonts w:eastAsia="SimSun"/>
              </w:rPr>
            </w:pPr>
            <w:r w:rsidRPr="00C139CF">
              <w:rPr>
                <w:rFonts w:eastAsia="SimSun"/>
              </w:rPr>
              <w:t>0.5</w:t>
            </w:r>
          </w:p>
        </w:tc>
        <w:tc>
          <w:tcPr>
            <w:tcW w:w="1336" w:type="dxa"/>
            <w:shd w:val="clear" w:color="auto" w:fill="auto"/>
            <w:noWrap/>
            <w:vAlign w:val="center"/>
            <w:hideMark/>
          </w:tcPr>
          <w:p w14:paraId="2234DBB3" w14:textId="77777777" w:rsidR="00ED01D0" w:rsidRPr="00C139CF" w:rsidRDefault="00ED01D0" w:rsidP="009335AC">
            <w:pPr>
              <w:jc w:val="center"/>
              <w:rPr>
                <w:rFonts w:eastAsia="SimSun"/>
              </w:rPr>
            </w:pPr>
            <w:r w:rsidRPr="00C139CF">
              <w:rPr>
                <w:rFonts w:eastAsia="SimSun"/>
              </w:rPr>
              <w:t>0.857</w:t>
            </w:r>
          </w:p>
        </w:tc>
        <w:tc>
          <w:tcPr>
            <w:tcW w:w="1272" w:type="dxa"/>
            <w:shd w:val="clear" w:color="auto" w:fill="auto"/>
            <w:noWrap/>
            <w:vAlign w:val="center"/>
            <w:hideMark/>
          </w:tcPr>
          <w:p w14:paraId="60DD2982" w14:textId="77777777" w:rsidR="00ED01D0" w:rsidRPr="00C139CF" w:rsidRDefault="00ED01D0" w:rsidP="009335AC">
            <w:pPr>
              <w:jc w:val="center"/>
              <w:rPr>
                <w:rFonts w:eastAsia="SimSun"/>
              </w:rPr>
            </w:pPr>
            <w:r w:rsidRPr="00C139CF">
              <w:rPr>
                <w:rFonts w:eastAsia="SimSun"/>
              </w:rPr>
              <w:t>0.5</w:t>
            </w:r>
          </w:p>
        </w:tc>
      </w:tr>
      <w:tr w:rsidR="00ED01D0" w:rsidRPr="00C139CF" w14:paraId="6B5FAF99" w14:textId="77777777" w:rsidTr="009335AC">
        <w:trPr>
          <w:trHeight w:val="255"/>
          <w:jc w:val="center"/>
        </w:trPr>
        <w:tc>
          <w:tcPr>
            <w:tcW w:w="2052" w:type="dxa"/>
            <w:shd w:val="clear" w:color="auto" w:fill="auto"/>
            <w:noWrap/>
            <w:vAlign w:val="center"/>
            <w:hideMark/>
          </w:tcPr>
          <w:p w14:paraId="2FFA1CF8" w14:textId="77777777" w:rsidR="00ED01D0" w:rsidRPr="00C139CF" w:rsidRDefault="00ED01D0" w:rsidP="009335AC">
            <w:pPr>
              <w:jc w:val="center"/>
              <w:rPr>
                <w:rFonts w:eastAsia="SimSun"/>
              </w:rPr>
            </w:pPr>
            <w:r w:rsidRPr="00C139CF">
              <w:rPr>
                <w:rFonts w:eastAsia="SimSun"/>
              </w:rPr>
              <w:t>Network heterogeneity</w:t>
            </w:r>
          </w:p>
        </w:tc>
        <w:tc>
          <w:tcPr>
            <w:tcW w:w="861" w:type="dxa"/>
            <w:shd w:val="clear" w:color="auto" w:fill="auto"/>
            <w:noWrap/>
            <w:vAlign w:val="center"/>
            <w:hideMark/>
          </w:tcPr>
          <w:p w14:paraId="29361543" w14:textId="77777777" w:rsidR="00ED01D0" w:rsidRPr="00C139CF" w:rsidRDefault="00ED01D0" w:rsidP="009335AC">
            <w:pPr>
              <w:jc w:val="center"/>
              <w:rPr>
                <w:rFonts w:eastAsia="SimSun"/>
              </w:rPr>
            </w:pPr>
            <w:r w:rsidRPr="00C139CF">
              <w:rPr>
                <w:rFonts w:eastAsia="SimSun"/>
              </w:rPr>
              <w:t>0.538</w:t>
            </w:r>
          </w:p>
        </w:tc>
        <w:tc>
          <w:tcPr>
            <w:tcW w:w="862" w:type="dxa"/>
            <w:shd w:val="clear" w:color="auto" w:fill="auto"/>
            <w:noWrap/>
            <w:vAlign w:val="center"/>
            <w:hideMark/>
          </w:tcPr>
          <w:p w14:paraId="1ADA638A" w14:textId="77777777" w:rsidR="00ED01D0" w:rsidRPr="00C139CF" w:rsidRDefault="00ED01D0" w:rsidP="009335AC">
            <w:pPr>
              <w:jc w:val="center"/>
              <w:rPr>
                <w:rFonts w:eastAsia="SimSun"/>
              </w:rPr>
            </w:pPr>
            <w:r w:rsidRPr="00C139CF">
              <w:rPr>
                <w:rFonts w:eastAsia="SimSun"/>
              </w:rPr>
              <w:t>0.134</w:t>
            </w:r>
          </w:p>
        </w:tc>
        <w:tc>
          <w:tcPr>
            <w:tcW w:w="1272" w:type="dxa"/>
            <w:shd w:val="clear" w:color="auto" w:fill="auto"/>
            <w:noWrap/>
            <w:vAlign w:val="center"/>
            <w:hideMark/>
          </w:tcPr>
          <w:p w14:paraId="47296173" w14:textId="77777777" w:rsidR="00ED01D0" w:rsidRPr="00C139CF" w:rsidRDefault="00ED01D0" w:rsidP="009335AC">
            <w:pPr>
              <w:jc w:val="center"/>
              <w:rPr>
                <w:rFonts w:eastAsia="SimSun"/>
              </w:rPr>
            </w:pPr>
            <w:r w:rsidRPr="00C139CF">
              <w:rPr>
                <w:rFonts w:eastAsia="SimSun"/>
              </w:rPr>
              <w:t>0.436</w:t>
            </w:r>
          </w:p>
        </w:tc>
        <w:tc>
          <w:tcPr>
            <w:tcW w:w="1272" w:type="dxa"/>
            <w:shd w:val="clear" w:color="auto" w:fill="auto"/>
            <w:noWrap/>
            <w:vAlign w:val="center"/>
            <w:hideMark/>
          </w:tcPr>
          <w:p w14:paraId="198C5B16" w14:textId="77777777" w:rsidR="00ED01D0" w:rsidRPr="00C139CF" w:rsidRDefault="00ED01D0" w:rsidP="009335AC">
            <w:pPr>
              <w:jc w:val="center"/>
              <w:rPr>
                <w:rFonts w:eastAsia="SimSun"/>
              </w:rPr>
            </w:pPr>
            <w:r w:rsidRPr="00C139CF">
              <w:rPr>
                <w:rFonts w:eastAsia="SimSun"/>
              </w:rPr>
              <w:t>0.316</w:t>
            </w:r>
          </w:p>
        </w:tc>
        <w:tc>
          <w:tcPr>
            <w:tcW w:w="1336" w:type="dxa"/>
            <w:shd w:val="clear" w:color="auto" w:fill="auto"/>
            <w:noWrap/>
            <w:vAlign w:val="center"/>
            <w:hideMark/>
          </w:tcPr>
          <w:p w14:paraId="388F1A75" w14:textId="77777777" w:rsidR="00ED01D0" w:rsidRPr="00C139CF" w:rsidRDefault="00ED01D0" w:rsidP="009335AC">
            <w:pPr>
              <w:jc w:val="center"/>
              <w:rPr>
                <w:rFonts w:eastAsia="SimSun"/>
              </w:rPr>
            </w:pPr>
            <w:r w:rsidRPr="00C139CF">
              <w:rPr>
                <w:rFonts w:eastAsia="SimSun"/>
              </w:rPr>
              <w:t>0.162</w:t>
            </w:r>
          </w:p>
        </w:tc>
        <w:tc>
          <w:tcPr>
            <w:tcW w:w="1272" w:type="dxa"/>
            <w:shd w:val="clear" w:color="auto" w:fill="auto"/>
            <w:noWrap/>
            <w:vAlign w:val="center"/>
            <w:hideMark/>
          </w:tcPr>
          <w:p w14:paraId="64F6CE92" w14:textId="77777777" w:rsidR="00ED01D0" w:rsidRPr="00C139CF" w:rsidRDefault="00ED01D0" w:rsidP="009335AC">
            <w:pPr>
              <w:jc w:val="center"/>
              <w:rPr>
                <w:rFonts w:eastAsia="SimSun"/>
              </w:rPr>
            </w:pPr>
            <w:r w:rsidRPr="00C139CF">
              <w:rPr>
                <w:rFonts w:eastAsia="SimSun"/>
              </w:rPr>
              <w:t>0.548</w:t>
            </w:r>
          </w:p>
        </w:tc>
      </w:tr>
      <w:tr w:rsidR="00ED01D0" w:rsidRPr="00C139CF" w14:paraId="3963CE94" w14:textId="77777777" w:rsidTr="009335AC">
        <w:trPr>
          <w:trHeight w:val="255"/>
          <w:jc w:val="center"/>
        </w:trPr>
        <w:tc>
          <w:tcPr>
            <w:tcW w:w="2052" w:type="dxa"/>
            <w:shd w:val="clear" w:color="auto" w:fill="auto"/>
            <w:noWrap/>
            <w:vAlign w:val="center"/>
            <w:hideMark/>
          </w:tcPr>
          <w:p w14:paraId="50E06463" w14:textId="77777777" w:rsidR="00ED01D0" w:rsidRPr="00C139CF" w:rsidRDefault="00ED01D0" w:rsidP="009335AC">
            <w:pPr>
              <w:jc w:val="center"/>
              <w:rPr>
                <w:rFonts w:eastAsia="SimSun"/>
              </w:rPr>
            </w:pPr>
            <w:r w:rsidRPr="00C139CF">
              <w:rPr>
                <w:rFonts w:eastAsia="SimSun"/>
              </w:rPr>
              <w:t>Network centralization</w:t>
            </w:r>
          </w:p>
        </w:tc>
        <w:tc>
          <w:tcPr>
            <w:tcW w:w="861" w:type="dxa"/>
            <w:shd w:val="clear" w:color="auto" w:fill="auto"/>
            <w:noWrap/>
            <w:vAlign w:val="center"/>
            <w:hideMark/>
          </w:tcPr>
          <w:p w14:paraId="4B7801B5" w14:textId="77777777" w:rsidR="00ED01D0" w:rsidRPr="00C139CF" w:rsidRDefault="00ED01D0" w:rsidP="009335AC">
            <w:pPr>
              <w:jc w:val="center"/>
              <w:rPr>
                <w:rFonts w:eastAsia="SimSun"/>
              </w:rPr>
            </w:pPr>
            <w:r w:rsidRPr="00C139CF">
              <w:rPr>
                <w:rFonts w:eastAsia="SimSun"/>
              </w:rPr>
              <w:t>0.619</w:t>
            </w:r>
          </w:p>
        </w:tc>
        <w:tc>
          <w:tcPr>
            <w:tcW w:w="862" w:type="dxa"/>
            <w:shd w:val="clear" w:color="auto" w:fill="auto"/>
            <w:noWrap/>
            <w:vAlign w:val="center"/>
            <w:hideMark/>
          </w:tcPr>
          <w:p w14:paraId="55E64B21" w14:textId="77777777" w:rsidR="00ED01D0" w:rsidRPr="00C139CF" w:rsidRDefault="00ED01D0" w:rsidP="009335AC">
            <w:pPr>
              <w:jc w:val="center"/>
              <w:rPr>
                <w:rFonts w:eastAsia="SimSun"/>
              </w:rPr>
            </w:pPr>
            <w:r w:rsidRPr="00C139CF">
              <w:rPr>
                <w:rFonts w:eastAsia="SimSun"/>
              </w:rPr>
              <w:t>0.133</w:t>
            </w:r>
          </w:p>
        </w:tc>
        <w:tc>
          <w:tcPr>
            <w:tcW w:w="1272" w:type="dxa"/>
            <w:shd w:val="clear" w:color="auto" w:fill="auto"/>
            <w:noWrap/>
            <w:vAlign w:val="center"/>
            <w:hideMark/>
          </w:tcPr>
          <w:p w14:paraId="7EDD0AAD" w14:textId="77777777" w:rsidR="00ED01D0" w:rsidRPr="00C139CF" w:rsidRDefault="00ED01D0" w:rsidP="009335AC">
            <w:pPr>
              <w:jc w:val="center"/>
              <w:rPr>
                <w:rFonts w:eastAsia="SimSun"/>
              </w:rPr>
            </w:pPr>
            <w:r w:rsidRPr="00C139CF">
              <w:rPr>
                <w:rFonts w:eastAsia="SimSun"/>
              </w:rPr>
              <w:t>0.389</w:t>
            </w:r>
          </w:p>
        </w:tc>
        <w:tc>
          <w:tcPr>
            <w:tcW w:w="1272" w:type="dxa"/>
            <w:shd w:val="clear" w:color="auto" w:fill="auto"/>
            <w:noWrap/>
            <w:vAlign w:val="center"/>
            <w:hideMark/>
          </w:tcPr>
          <w:p w14:paraId="00EF78F3" w14:textId="77777777" w:rsidR="00ED01D0" w:rsidRPr="00C139CF" w:rsidRDefault="00ED01D0" w:rsidP="009335AC">
            <w:pPr>
              <w:jc w:val="center"/>
              <w:rPr>
                <w:rFonts w:eastAsia="SimSun"/>
              </w:rPr>
            </w:pPr>
            <w:r w:rsidRPr="00C139CF">
              <w:rPr>
                <w:rFonts w:eastAsia="SimSun"/>
              </w:rPr>
              <w:t>0.417</w:t>
            </w:r>
          </w:p>
        </w:tc>
        <w:tc>
          <w:tcPr>
            <w:tcW w:w="1336" w:type="dxa"/>
            <w:shd w:val="clear" w:color="auto" w:fill="auto"/>
            <w:noWrap/>
            <w:vAlign w:val="center"/>
            <w:hideMark/>
          </w:tcPr>
          <w:p w14:paraId="7DFFBD8B" w14:textId="77777777" w:rsidR="00ED01D0" w:rsidRPr="00C139CF" w:rsidRDefault="00ED01D0" w:rsidP="009335AC">
            <w:pPr>
              <w:jc w:val="center"/>
              <w:rPr>
                <w:rFonts w:eastAsia="SimSun"/>
              </w:rPr>
            </w:pPr>
            <w:r w:rsidRPr="00C139CF">
              <w:rPr>
                <w:rFonts w:eastAsia="SimSun"/>
              </w:rPr>
              <w:t>0.2</w:t>
            </w:r>
          </w:p>
        </w:tc>
        <w:tc>
          <w:tcPr>
            <w:tcW w:w="1272" w:type="dxa"/>
            <w:shd w:val="clear" w:color="auto" w:fill="auto"/>
            <w:noWrap/>
            <w:vAlign w:val="center"/>
            <w:hideMark/>
          </w:tcPr>
          <w:p w14:paraId="57177156" w14:textId="77777777" w:rsidR="00ED01D0" w:rsidRPr="00C139CF" w:rsidRDefault="00ED01D0" w:rsidP="009335AC">
            <w:pPr>
              <w:jc w:val="center"/>
              <w:rPr>
                <w:rFonts w:eastAsia="SimSun"/>
              </w:rPr>
            </w:pPr>
            <w:r w:rsidRPr="00C139CF">
              <w:rPr>
                <w:rFonts w:eastAsia="SimSun"/>
              </w:rPr>
              <w:t>0.833</w:t>
            </w:r>
          </w:p>
        </w:tc>
      </w:tr>
    </w:tbl>
    <w:p w14:paraId="44F8D18B" w14:textId="77777777" w:rsidR="00ED01D0" w:rsidRPr="00C139CF" w:rsidRDefault="00ED01D0" w:rsidP="00ED01D0">
      <w:pPr>
        <w:spacing w:line="400" w:lineRule="exact"/>
        <w:jc w:val="center"/>
        <w:rPr>
          <w:rFonts w:eastAsia="SimSun"/>
        </w:rPr>
      </w:pPr>
    </w:p>
    <w:p w14:paraId="188B89CE" w14:textId="77777777" w:rsidR="00ED01D0" w:rsidRPr="00C139CF" w:rsidRDefault="00ED01D0" w:rsidP="00ED01D0">
      <w:pPr>
        <w:rPr>
          <w:rFonts w:eastAsia="SimSun"/>
        </w:rPr>
      </w:pPr>
      <w:r w:rsidRPr="00C139CF">
        <w:rPr>
          <w:rFonts w:eastAsia="SimSun"/>
        </w:rPr>
        <w:br w:type="page"/>
      </w:r>
    </w:p>
    <w:p w14:paraId="3C32622D" w14:textId="77777777" w:rsidR="00ED01D0" w:rsidRPr="00C139CF" w:rsidRDefault="00ED01D0" w:rsidP="00ED01D0">
      <w:pPr>
        <w:spacing w:line="400" w:lineRule="exact"/>
        <w:jc w:val="center"/>
        <w:rPr>
          <w:rFonts w:eastAsia="SimSun"/>
        </w:rPr>
      </w:pPr>
      <w:r w:rsidRPr="00C139CF">
        <w:rPr>
          <w:rFonts w:eastAsia="SimSun"/>
          <w:b/>
          <w:bCs/>
        </w:rPr>
        <w:lastRenderedPageBreak/>
        <w:t xml:space="preserve">Table </w:t>
      </w:r>
      <w:r>
        <w:rPr>
          <w:rFonts w:eastAsia="SimSun"/>
          <w:b/>
          <w:bCs/>
        </w:rPr>
        <w:t>S</w:t>
      </w:r>
      <w:r w:rsidRPr="00C139CF">
        <w:rPr>
          <w:rFonts w:eastAsia="SimSun"/>
          <w:b/>
          <w:bCs/>
        </w:rPr>
        <w:t>6.</w:t>
      </w:r>
      <w:r w:rsidRPr="00C139CF">
        <w:rPr>
          <w:rFonts w:eastAsia="SimSun"/>
        </w:rPr>
        <w:t xml:space="preserve"> Radiogenomic signatures in the predictive model</w:t>
      </w:r>
    </w:p>
    <w:tbl>
      <w:tblPr>
        <w:tblStyle w:val="TableGrid"/>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9"/>
        <w:gridCol w:w="2629"/>
        <w:gridCol w:w="2856"/>
        <w:gridCol w:w="2486"/>
      </w:tblGrid>
      <w:tr w:rsidR="00ED01D0" w:rsidRPr="00C139CF" w14:paraId="16F1233B" w14:textId="77777777" w:rsidTr="009335AC">
        <w:trPr>
          <w:trHeight w:val="294"/>
        </w:trPr>
        <w:tc>
          <w:tcPr>
            <w:tcW w:w="1389" w:type="dxa"/>
            <w:tcBorders>
              <w:top w:val="single" w:sz="4" w:space="0" w:color="auto"/>
              <w:bottom w:val="single" w:sz="4" w:space="0" w:color="auto"/>
            </w:tcBorders>
          </w:tcPr>
          <w:p w14:paraId="73ED36FB" w14:textId="77777777" w:rsidR="00ED01D0" w:rsidRPr="00C139CF" w:rsidRDefault="00ED01D0" w:rsidP="009335AC">
            <w:r w:rsidRPr="00C139CF">
              <w:t>Sequence</w:t>
            </w:r>
          </w:p>
        </w:tc>
        <w:tc>
          <w:tcPr>
            <w:tcW w:w="2629" w:type="dxa"/>
            <w:tcBorders>
              <w:top w:val="single" w:sz="4" w:space="0" w:color="auto"/>
              <w:bottom w:val="single" w:sz="4" w:space="0" w:color="auto"/>
            </w:tcBorders>
          </w:tcPr>
          <w:p w14:paraId="6E6324D4" w14:textId="77777777" w:rsidR="00ED01D0" w:rsidRPr="00C139CF" w:rsidRDefault="00ED01D0" w:rsidP="009335AC">
            <w:pPr>
              <w:jc w:val="center"/>
            </w:pPr>
            <w:r w:rsidRPr="00C139CF">
              <w:rPr>
                <w:rFonts w:hint="eastAsia"/>
              </w:rPr>
              <w:t>P</w:t>
            </w:r>
            <w:r w:rsidRPr="00C139CF">
              <w:t>osition</w:t>
            </w:r>
          </w:p>
        </w:tc>
        <w:tc>
          <w:tcPr>
            <w:tcW w:w="2856" w:type="dxa"/>
            <w:tcBorders>
              <w:top w:val="single" w:sz="4" w:space="0" w:color="auto"/>
              <w:bottom w:val="single" w:sz="4" w:space="0" w:color="auto"/>
            </w:tcBorders>
          </w:tcPr>
          <w:p w14:paraId="6C88DDB6" w14:textId="77777777" w:rsidR="00ED01D0" w:rsidRPr="00C139CF" w:rsidRDefault="00ED01D0" w:rsidP="009335AC">
            <w:pPr>
              <w:jc w:val="center"/>
            </w:pPr>
            <w:r w:rsidRPr="00C139CF">
              <w:t>Feature name</w:t>
            </w:r>
          </w:p>
        </w:tc>
        <w:tc>
          <w:tcPr>
            <w:tcW w:w="2486" w:type="dxa"/>
            <w:tcBorders>
              <w:top w:val="single" w:sz="4" w:space="0" w:color="auto"/>
              <w:bottom w:val="single" w:sz="4" w:space="0" w:color="auto"/>
            </w:tcBorders>
          </w:tcPr>
          <w:p w14:paraId="59AE8354" w14:textId="77777777" w:rsidR="00ED01D0" w:rsidRPr="00C139CF" w:rsidRDefault="00ED01D0" w:rsidP="009335AC">
            <w:pPr>
              <w:jc w:val="center"/>
            </w:pPr>
            <w:r w:rsidRPr="00C139CF">
              <w:rPr>
                <w:rFonts w:hint="eastAsia"/>
              </w:rPr>
              <w:t>F</w:t>
            </w:r>
            <w:r w:rsidRPr="00C139CF">
              <w:t>eature category</w:t>
            </w:r>
          </w:p>
        </w:tc>
      </w:tr>
      <w:tr w:rsidR="00ED01D0" w:rsidRPr="00C139CF" w14:paraId="6B59D172" w14:textId="77777777" w:rsidTr="009335AC">
        <w:trPr>
          <w:trHeight w:val="440"/>
        </w:trPr>
        <w:tc>
          <w:tcPr>
            <w:tcW w:w="1389" w:type="dxa"/>
            <w:tcBorders>
              <w:top w:val="single" w:sz="4" w:space="0" w:color="auto"/>
            </w:tcBorders>
          </w:tcPr>
          <w:p w14:paraId="3BE14F9F" w14:textId="77777777" w:rsidR="00ED01D0" w:rsidRPr="00C139CF" w:rsidRDefault="00ED01D0" w:rsidP="009335AC">
            <w:pPr>
              <w:spacing w:line="400" w:lineRule="exact"/>
            </w:pPr>
            <w:r w:rsidRPr="00C139CF">
              <w:t>S</w:t>
            </w:r>
            <w:r w:rsidRPr="00C139CF">
              <w:rPr>
                <w:vertAlign w:val="subscript"/>
              </w:rPr>
              <w:t>0</w:t>
            </w:r>
          </w:p>
        </w:tc>
        <w:tc>
          <w:tcPr>
            <w:tcW w:w="2629" w:type="dxa"/>
            <w:tcBorders>
              <w:top w:val="single" w:sz="4" w:space="0" w:color="auto"/>
            </w:tcBorders>
          </w:tcPr>
          <w:p w14:paraId="4DB861A6" w14:textId="77777777" w:rsidR="00ED01D0" w:rsidRPr="00C139CF" w:rsidRDefault="00ED01D0" w:rsidP="009335AC">
            <w:pPr>
              <w:spacing w:line="400" w:lineRule="exact"/>
              <w:jc w:val="center"/>
            </w:pPr>
            <w:r w:rsidRPr="00C139CF">
              <w:rPr>
                <w:rFonts w:hint="eastAsia"/>
              </w:rPr>
              <w:t>T</w:t>
            </w:r>
            <w:r w:rsidRPr="00C139CF">
              <w:t>umor</w:t>
            </w:r>
          </w:p>
        </w:tc>
        <w:tc>
          <w:tcPr>
            <w:tcW w:w="2856" w:type="dxa"/>
            <w:tcBorders>
              <w:top w:val="single" w:sz="4" w:space="0" w:color="auto"/>
            </w:tcBorders>
          </w:tcPr>
          <w:p w14:paraId="358703CF" w14:textId="77777777" w:rsidR="00ED01D0" w:rsidRPr="00C139CF" w:rsidRDefault="00ED01D0" w:rsidP="009335AC">
            <w:pPr>
              <w:spacing w:line="400" w:lineRule="exact"/>
              <w:jc w:val="center"/>
            </w:pPr>
            <w:r w:rsidRPr="00C139CF">
              <w:t>Flatness</w:t>
            </w:r>
          </w:p>
        </w:tc>
        <w:tc>
          <w:tcPr>
            <w:tcW w:w="2486" w:type="dxa"/>
            <w:tcBorders>
              <w:top w:val="single" w:sz="4" w:space="0" w:color="auto"/>
            </w:tcBorders>
          </w:tcPr>
          <w:p w14:paraId="17A9E243" w14:textId="77777777" w:rsidR="00ED01D0" w:rsidRPr="00C139CF" w:rsidRDefault="00ED01D0" w:rsidP="009335AC">
            <w:pPr>
              <w:spacing w:line="400" w:lineRule="exact"/>
              <w:jc w:val="center"/>
            </w:pPr>
            <w:r w:rsidRPr="00C139CF">
              <w:rPr>
                <w:rFonts w:hint="eastAsia"/>
              </w:rPr>
              <w:t>S</w:t>
            </w:r>
            <w:r w:rsidRPr="00C139CF">
              <w:t>hape</w:t>
            </w:r>
          </w:p>
        </w:tc>
      </w:tr>
      <w:tr w:rsidR="00ED01D0" w:rsidRPr="00C139CF" w14:paraId="62B5A068" w14:textId="77777777" w:rsidTr="009335AC">
        <w:trPr>
          <w:trHeight w:val="440"/>
        </w:trPr>
        <w:tc>
          <w:tcPr>
            <w:tcW w:w="1389" w:type="dxa"/>
          </w:tcPr>
          <w:p w14:paraId="6FC4E996" w14:textId="77777777" w:rsidR="00ED01D0" w:rsidRPr="00C139CF" w:rsidRDefault="00ED01D0" w:rsidP="009335AC">
            <w:pPr>
              <w:spacing w:line="400" w:lineRule="exact"/>
            </w:pPr>
            <w:r w:rsidRPr="00C139CF">
              <w:t>S</w:t>
            </w:r>
            <w:r w:rsidRPr="00C139CF">
              <w:rPr>
                <w:vertAlign w:val="subscript"/>
              </w:rPr>
              <w:t>0</w:t>
            </w:r>
          </w:p>
        </w:tc>
        <w:tc>
          <w:tcPr>
            <w:tcW w:w="2629" w:type="dxa"/>
          </w:tcPr>
          <w:p w14:paraId="70422456" w14:textId="77777777" w:rsidR="00ED01D0" w:rsidRPr="00C139CF" w:rsidRDefault="00ED01D0" w:rsidP="009335AC">
            <w:pPr>
              <w:spacing w:line="400" w:lineRule="exact"/>
              <w:jc w:val="center"/>
            </w:pPr>
            <w:r w:rsidRPr="00C139CF">
              <w:t>Tumor</w:t>
            </w:r>
          </w:p>
        </w:tc>
        <w:tc>
          <w:tcPr>
            <w:tcW w:w="2856" w:type="dxa"/>
          </w:tcPr>
          <w:p w14:paraId="3478F965" w14:textId="77777777" w:rsidR="00ED01D0" w:rsidRPr="00C139CF" w:rsidRDefault="00ED01D0" w:rsidP="009335AC">
            <w:pPr>
              <w:spacing w:line="400" w:lineRule="exact"/>
              <w:jc w:val="center"/>
            </w:pPr>
            <w:r w:rsidRPr="00C139CF">
              <w:t>Sphericity</w:t>
            </w:r>
          </w:p>
        </w:tc>
        <w:tc>
          <w:tcPr>
            <w:tcW w:w="2486" w:type="dxa"/>
          </w:tcPr>
          <w:p w14:paraId="20045ECD" w14:textId="77777777" w:rsidR="00ED01D0" w:rsidRPr="00C139CF" w:rsidRDefault="00ED01D0" w:rsidP="009335AC">
            <w:pPr>
              <w:spacing w:line="400" w:lineRule="exact"/>
              <w:jc w:val="center"/>
            </w:pPr>
            <w:r w:rsidRPr="00C139CF">
              <w:rPr>
                <w:rFonts w:hint="eastAsia"/>
              </w:rPr>
              <w:t>S</w:t>
            </w:r>
            <w:r w:rsidRPr="00C139CF">
              <w:t>hape</w:t>
            </w:r>
          </w:p>
        </w:tc>
      </w:tr>
      <w:tr w:rsidR="00ED01D0" w:rsidRPr="00C139CF" w14:paraId="6E71CBB1" w14:textId="77777777" w:rsidTr="009335AC">
        <w:trPr>
          <w:trHeight w:val="440"/>
        </w:trPr>
        <w:tc>
          <w:tcPr>
            <w:tcW w:w="1389" w:type="dxa"/>
          </w:tcPr>
          <w:p w14:paraId="6CD7AFFD" w14:textId="77777777" w:rsidR="00ED01D0" w:rsidRPr="00C139CF" w:rsidRDefault="00ED01D0" w:rsidP="009335AC">
            <w:pPr>
              <w:spacing w:line="400" w:lineRule="exact"/>
            </w:pPr>
            <w:r w:rsidRPr="00C139CF">
              <w:t>S</w:t>
            </w:r>
            <w:r w:rsidRPr="00C139CF">
              <w:rPr>
                <w:vertAlign w:val="subscript"/>
              </w:rPr>
              <w:t>0</w:t>
            </w:r>
          </w:p>
        </w:tc>
        <w:tc>
          <w:tcPr>
            <w:tcW w:w="2629" w:type="dxa"/>
          </w:tcPr>
          <w:p w14:paraId="29876091" w14:textId="77777777" w:rsidR="00ED01D0" w:rsidRPr="00C139CF" w:rsidRDefault="00ED01D0" w:rsidP="009335AC">
            <w:pPr>
              <w:spacing w:line="400" w:lineRule="exact"/>
              <w:jc w:val="center"/>
            </w:pPr>
            <w:r w:rsidRPr="00C139CF">
              <w:t>Tumor</w:t>
            </w:r>
          </w:p>
        </w:tc>
        <w:tc>
          <w:tcPr>
            <w:tcW w:w="2856" w:type="dxa"/>
          </w:tcPr>
          <w:p w14:paraId="499064A1" w14:textId="77777777" w:rsidR="00ED01D0" w:rsidRPr="00C139CF" w:rsidRDefault="00ED01D0" w:rsidP="009335AC">
            <w:pPr>
              <w:spacing w:line="400" w:lineRule="exact"/>
              <w:jc w:val="center"/>
            </w:pPr>
            <w:r w:rsidRPr="00C139CF">
              <w:t>Long Run High Gray Level Emphasis</w:t>
            </w:r>
          </w:p>
        </w:tc>
        <w:tc>
          <w:tcPr>
            <w:tcW w:w="2486" w:type="dxa"/>
          </w:tcPr>
          <w:p w14:paraId="4371590B" w14:textId="77777777" w:rsidR="00ED01D0" w:rsidRPr="00C139CF" w:rsidRDefault="00ED01D0" w:rsidP="009335AC">
            <w:pPr>
              <w:spacing w:line="400" w:lineRule="exact"/>
              <w:jc w:val="center"/>
            </w:pPr>
            <w:r w:rsidRPr="00C139CF">
              <w:t>Texture</w:t>
            </w:r>
          </w:p>
        </w:tc>
      </w:tr>
      <w:tr w:rsidR="00ED01D0" w:rsidRPr="00C139CF" w14:paraId="33C3448A" w14:textId="77777777" w:rsidTr="009335AC">
        <w:trPr>
          <w:trHeight w:val="440"/>
        </w:trPr>
        <w:tc>
          <w:tcPr>
            <w:tcW w:w="1389" w:type="dxa"/>
          </w:tcPr>
          <w:p w14:paraId="1EA03732" w14:textId="77777777" w:rsidR="00ED01D0" w:rsidRPr="00C139CF" w:rsidRDefault="00ED01D0" w:rsidP="009335AC">
            <w:pPr>
              <w:spacing w:line="400" w:lineRule="exact"/>
            </w:pPr>
            <w:r w:rsidRPr="00C139CF">
              <w:t>S</w:t>
            </w:r>
            <w:r w:rsidRPr="00C139CF">
              <w:rPr>
                <w:vertAlign w:val="subscript"/>
              </w:rPr>
              <w:t>0</w:t>
            </w:r>
          </w:p>
        </w:tc>
        <w:tc>
          <w:tcPr>
            <w:tcW w:w="2629" w:type="dxa"/>
          </w:tcPr>
          <w:p w14:paraId="0372303E" w14:textId="77777777" w:rsidR="00ED01D0" w:rsidRPr="00C139CF" w:rsidRDefault="00ED01D0" w:rsidP="009335AC">
            <w:pPr>
              <w:spacing w:line="400" w:lineRule="exact"/>
              <w:jc w:val="center"/>
            </w:pPr>
            <w:r w:rsidRPr="00C139CF">
              <w:t>Stroma</w:t>
            </w:r>
          </w:p>
        </w:tc>
        <w:tc>
          <w:tcPr>
            <w:tcW w:w="2856" w:type="dxa"/>
          </w:tcPr>
          <w:p w14:paraId="4EB15B0B" w14:textId="77777777" w:rsidR="00ED01D0" w:rsidRPr="00C139CF" w:rsidRDefault="00ED01D0" w:rsidP="009335AC">
            <w:pPr>
              <w:spacing w:line="400" w:lineRule="exact"/>
              <w:jc w:val="center"/>
            </w:pPr>
            <w:r w:rsidRPr="00C139CF">
              <w:t>Inverse difference moment normalized</w:t>
            </w:r>
          </w:p>
        </w:tc>
        <w:tc>
          <w:tcPr>
            <w:tcW w:w="2486" w:type="dxa"/>
          </w:tcPr>
          <w:p w14:paraId="04FE8865" w14:textId="77777777" w:rsidR="00ED01D0" w:rsidRPr="00C139CF" w:rsidRDefault="00ED01D0" w:rsidP="009335AC">
            <w:pPr>
              <w:spacing w:line="400" w:lineRule="exact"/>
              <w:jc w:val="center"/>
            </w:pPr>
            <w:r w:rsidRPr="00C139CF">
              <w:t>Texture</w:t>
            </w:r>
          </w:p>
        </w:tc>
      </w:tr>
      <w:tr w:rsidR="00ED01D0" w:rsidRPr="00C139CF" w14:paraId="60F52DBB" w14:textId="77777777" w:rsidTr="009335AC">
        <w:trPr>
          <w:trHeight w:val="440"/>
        </w:trPr>
        <w:tc>
          <w:tcPr>
            <w:tcW w:w="1389" w:type="dxa"/>
          </w:tcPr>
          <w:p w14:paraId="65291E4C" w14:textId="77777777" w:rsidR="00ED01D0" w:rsidRPr="00C139CF" w:rsidRDefault="00ED01D0" w:rsidP="009335AC">
            <w:pPr>
              <w:spacing w:line="400" w:lineRule="exact"/>
            </w:pPr>
            <w:r w:rsidRPr="00C139CF">
              <w:t>S</w:t>
            </w:r>
            <w:r w:rsidRPr="00C139CF">
              <w:rPr>
                <w:vertAlign w:val="subscript"/>
              </w:rPr>
              <w:t>0</w:t>
            </w:r>
          </w:p>
        </w:tc>
        <w:tc>
          <w:tcPr>
            <w:tcW w:w="2629" w:type="dxa"/>
          </w:tcPr>
          <w:p w14:paraId="757C4457" w14:textId="77777777" w:rsidR="00ED01D0" w:rsidRPr="00C139CF" w:rsidRDefault="00ED01D0" w:rsidP="009335AC">
            <w:pPr>
              <w:spacing w:line="400" w:lineRule="exact"/>
              <w:jc w:val="center"/>
            </w:pPr>
          </w:p>
        </w:tc>
        <w:tc>
          <w:tcPr>
            <w:tcW w:w="2856" w:type="dxa"/>
          </w:tcPr>
          <w:p w14:paraId="3B56ABAD" w14:textId="77777777" w:rsidR="00ED01D0" w:rsidRPr="00C139CF" w:rsidRDefault="00ED01D0" w:rsidP="009335AC">
            <w:pPr>
              <w:spacing w:line="400" w:lineRule="exact"/>
              <w:jc w:val="center"/>
            </w:pPr>
            <w:r w:rsidRPr="00C139CF">
              <w:t>Gray Level Nonuniformity</w:t>
            </w:r>
          </w:p>
        </w:tc>
        <w:tc>
          <w:tcPr>
            <w:tcW w:w="2486" w:type="dxa"/>
          </w:tcPr>
          <w:p w14:paraId="0704DF3F" w14:textId="77777777" w:rsidR="00ED01D0" w:rsidRPr="00C139CF" w:rsidRDefault="00ED01D0" w:rsidP="009335AC">
            <w:pPr>
              <w:spacing w:line="400" w:lineRule="exact"/>
              <w:jc w:val="center"/>
            </w:pPr>
            <w:r w:rsidRPr="00C139CF">
              <w:t>Texture</w:t>
            </w:r>
          </w:p>
        </w:tc>
      </w:tr>
      <w:tr w:rsidR="00ED01D0" w:rsidRPr="00C139CF" w14:paraId="1163E927" w14:textId="77777777" w:rsidTr="009335AC">
        <w:trPr>
          <w:trHeight w:val="111"/>
        </w:trPr>
        <w:tc>
          <w:tcPr>
            <w:tcW w:w="1389" w:type="dxa"/>
          </w:tcPr>
          <w:p w14:paraId="38E84177" w14:textId="77777777" w:rsidR="00ED01D0" w:rsidRPr="00C139CF" w:rsidRDefault="00ED01D0" w:rsidP="009335AC">
            <w:pPr>
              <w:spacing w:line="400" w:lineRule="exact"/>
            </w:pPr>
            <w:r w:rsidRPr="00C139CF">
              <w:t>S</w:t>
            </w:r>
            <w:r w:rsidRPr="00C139CF">
              <w:rPr>
                <w:vertAlign w:val="subscript"/>
              </w:rPr>
              <w:t>I</w:t>
            </w:r>
          </w:p>
        </w:tc>
        <w:tc>
          <w:tcPr>
            <w:tcW w:w="2629" w:type="dxa"/>
          </w:tcPr>
          <w:p w14:paraId="4124469A" w14:textId="77777777" w:rsidR="00ED01D0" w:rsidRPr="00C139CF" w:rsidRDefault="00ED01D0" w:rsidP="009335AC">
            <w:pPr>
              <w:spacing w:line="400" w:lineRule="exact"/>
              <w:jc w:val="center"/>
            </w:pPr>
            <w:r w:rsidRPr="00C139CF">
              <w:t>Tumor</w:t>
            </w:r>
          </w:p>
        </w:tc>
        <w:tc>
          <w:tcPr>
            <w:tcW w:w="2856" w:type="dxa"/>
          </w:tcPr>
          <w:p w14:paraId="27B549A7" w14:textId="77777777" w:rsidR="00ED01D0" w:rsidRPr="00C139CF" w:rsidRDefault="00ED01D0" w:rsidP="009335AC">
            <w:pPr>
              <w:spacing w:line="400" w:lineRule="exact"/>
              <w:jc w:val="center"/>
            </w:pPr>
            <w:r w:rsidRPr="00C139CF">
              <w:t>Inverse difference moment normalized</w:t>
            </w:r>
          </w:p>
        </w:tc>
        <w:tc>
          <w:tcPr>
            <w:tcW w:w="2486" w:type="dxa"/>
          </w:tcPr>
          <w:p w14:paraId="70D75EFC" w14:textId="77777777" w:rsidR="00ED01D0" w:rsidRPr="00C139CF" w:rsidRDefault="00ED01D0" w:rsidP="009335AC">
            <w:pPr>
              <w:spacing w:line="400" w:lineRule="exact"/>
              <w:jc w:val="center"/>
            </w:pPr>
            <w:r w:rsidRPr="00C139CF">
              <w:t>Texture</w:t>
            </w:r>
          </w:p>
        </w:tc>
      </w:tr>
    </w:tbl>
    <w:p w14:paraId="40F43D88" w14:textId="77777777" w:rsidR="00ED01D0" w:rsidRPr="00C139CF" w:rsidRDefault="00ED01D0" w:rsidP="00ED01D0">
      <w:pPr>
        <w:rPr>
          <w:lang w:eastAsia="zh-CN"/>
        </w:rPr>
      </w:pPr>
      <w:r w:rsidRPr="00C139CF">
        <w:rPr>
          <w:rFonts w:hint="eastAsia"/>
          <w:lang w:eastAsia="zh-CN"/>
        </w:rPr>
        <w:t>S</w:t>
      </w:r>
      <w:r w:rsidRPr="00C139CF">
        <w:rPr>
          <w:vertAlign w:val="subscript"/>
          <w:lang w:eastAsia="zh-CN"/>
        </w:rPr>
        <w:t>0</w:t>
      </w:r>
      <w:r w:rsidRPr="00C139CF">
        <w:rPr>
          <w:lang w:eastAsia="zh-CN"/>
        </w:rPr>
        <w:t xml:space="preserve"> and S</w:t>
      </w:r>
      <w:r w:rsidRPr="00C139CF">
        <w:rPr>
          <w:vertAlign w:val="subscript"/>
          <w:lang w:eastAsia="zh-CN"/>
        </w:rPr>
        <w:t>I</w:t>
      </w:r>
      <w:r w:rsidRPr="00C139CF">
        <w:rPr>
          <w:lang w:eastAsia="zh-CN"/>
        </w:rPr>
        <w:t xml:space="preserve"> denote the precontrast and the subtraction between the intermediate image series and S</w:t>
      </w:r>
      <w:r w:rsidRPr="00C139CF">
        <w:rPr>
          <w:vertAlign w:val="subscript"/>
          <w:lang w:eastAsia="zh-CN"/>
        </w:rPr>
        <w:t>0</w:t>
      </w:r>
      <w:r w:rsidRPr="00C139CF">
        <w:rPr>
          <w:lang w:eastAsia="zh-CN"/>
        </w:rPr>
        <w:t>.</w:t>
      </w:r>
    </w:p>
    <w:p w14:paraId="74E9655E" w14:textId="77777777" w:rsidR="00ED01D0" w:rsidRPr="00C139CF" w:rsidRDefault="00ED01D0" w:rsidP="00ED01D0">
      <w:pPr>
        <w:spacing w:line="400" w:lineRule="exact"/>
        <w:rPr>
          <w:sz w:val="24"/>
          <w:szCs w:val="24"/>
        </w:rPr>
      </w:pPr>
    </w:p>
    <w:p w14:paraId="38E2B49F" w14:textId="77777777" w:rsidR="00ED01D0" w:rsidRPr="00C139CF" w:rsidRDefault="00ED01D0" w:rsidP="00ED01D0">
      <w:pPr>
        <w:spacing w:line="400" w:lineRule="exact"/>
        <w:rPr>
          <w:sz w:val="24"/>
          <w:szCs w:val="24"/>
        </w:rPr>
      </w:pPr>
    </w:p>
    <w:p w14:paraId="6C37F9C5" w14:textId="77777777" w:rsidR="00ED01D0" w:rsidRPr="00C139CF" w:rsidRDefault="00ED01D0" w:rsidP="00ED01D0">
      <w:pPr>
        <w:spacing w:line="400" w:lineRule="exact"/>
        <w:rPr>
          <w:sz w:val="24"/>
          <w:szCs w:val="24"/>
        </w:rPr>
      </w:pPr>
    </w:p>
    <w:p w14:paraId="3A75FBBE" w14:textId="77777777" w:rsidR="00ED01D0" w:rsidRPr="00C139CF" w:rsidRDefault="00ED01D0" w:rsidP="00ED01D0">
      <w:pPr>
        <w:spacing w:line="400" w:lineRule="exact"/>
        <w:rPr>
          <w:sz w:val="24"/>
          <w:szCs w:val="24"/>
        </w:rPr>
      </w:pPr>
    </w:p>
    <w:p w14:paraId="5B47878E" w14:textId="77777777" w:rsidR="00ED01D0" w:rsidRPr="00C139CF" w:rsidRDefault="00ED01D0" w:rsidP="00ED01D0">
      <w:pPr>
        <w:spacing w:line="400" w:lineRule="exact"/>
        <w:rPr>
          <w:sz w:val="24"/>
          <w:szCs w:val="24"/>
        </w:rPr>
      </w:pPr>
    </w:p>
    <w:p w14:paraId="62284320" w14:textId="77777777" w:rsidR="00ED01D0" w:rsidRPr="00C139CF" w:rsidRDefault="00ED01D0" w:rsidP="00ED01D0">
      <w:pPr>
        <w:spacing w:line="400" w:lineRule="exact"/>
        <w:rPr>
          <w:sz w:val="24"/>
          <w:szCs w:val="24"/>
        </w:rPr>
      </w:pPr>
    </w:p>
    <w:p w14:paraId="3DA41C16" w14:textId="77777777" w:rsidR="00ED01D0" w:rsidRPr="00C139CF" w:rsidRDefault="00ED01D0" w:rsidP="00ED01D0">
      <w:pPr>
        <w:spacing w:line="400" w:lineRule="exact"/>
        <w:rPr>
          <w:sz w:val="24"/>
          <w:szCs w:val="24"/>
        </w:rPr>
      </w:pPr>
    </w:p>
    <w:p w14:paraId="5BD63C53" w14:textId="77777777" w:rsidR="00ED01D0" w:rsidRPr="00C139CF" w:rsidRDefault="00ED01D0" w:rsidP="00ED01D0">
      <w:pPr>
        <w:spacing w:line="400" w:lineRule="exact"/>
        <w:rPr>
          <w:sz w:val="24"/>
          <w:szCs w:val="24"/>
        </w:rPr>
      </w:pPr>
    </w:p>
    <w:p w14:paraId="44D52F2B" w14:textId="77777777" w:rsidR="00ED01D0" w:rsidRPr="00C139CF" w:rsidRDefault="00ED01D0" w:rsidP="00ED01D0">
      <w:pPr>
        <w:spacing w:line="400" w:lineRule="exact"/>
        <w:rPr>
          <w:sz w:val="24"/>
          <w:szCs w:val="24"/>
        </w:rPr>
      </w:pPr>
    </w:p>
    <w:p w14:paraId="417F577E" w14:textId="77777777" w:rsidR="00ED01D0" w:rsidRPr="00C139CF" w:rsidRDefault="00ED01D0" w:rsidP="00ED01D0">
      <w:pPr>
        <w:spacing w:line="400" w:lineRule="exact"/>
        <w:rPr>
          <w:sz w:val="24"/>
          <w:szCs w:val="24"/>
        </w:rPr>
      </w:pPr>
    </w:p>
    <w:p w14:paraId="4D4C5291" w14:textId="77777777" w:rsidR="00ED01D0" w:rsidRPr="00C139CF" w:rsidRDefault="00ED01D0" w:rsidP="00ED01D0">
      <w:pPr>
        <w:spacing w:line="400" w:lineRule="exact"/>
        <w:rPr>
          <w:sz w:val="24"/>
          <w:szCs w:val="24"/>
        </w:rPr>
      </w:pPr>
    </w:p>
    <w:p w14:paraId="04085DB2" w14:textId="77777777" w:rsidR="00ED01D0" w:rsidRPr="00C139CF" w:rsidRDefault="00ED01D0" w:rsidP="00ED01D0">
      <w:pPr>
        <w:spacing w:line="400" w:lineRule="exact"/>
        <w:rPr>
          <w:sz w:val="24"/>
          <w:szCs w:val="24"/>
        </w:rPr>
      </w:pPr>
    </w:p>
    <w:p w14:paraId="4FFF210C" w14:textId="77777777" w:rsidR="00ED01D0" w:rsidRPr="00C139CF" w:rsidRDefault="00ED01D0" w:rsidP="00ED01D0">
      <w:pPr>
        <w:spacing w:line="400" w:lineRule="exact"/>
        <w:rPr>
          <w:sz w:val="24"/>
          <w:szCs w:val="24"/>
        </w:rPr>
      </w:pPr>
    </w:p>
    <w:p w14:paraId="09A3A9B9" w14:textId="77777777" w:rsidR="00ED01D0" w:rsidRPr="00C139CF" w:rsidRDefault="00ED01D0" w:rsidP="00ED01D0">
      <w:pPr>
        <w:spacing w:line="400" w:lineRule="exact"/>
        <w:rPr>
          <w:sz w:val="24"/>
          <w:szCs w:val="24"/>
        </w:rPr>
      </w:pPr>
    </w:p>
    <w:p w14:paraId="66B2C1F2" w14:textId="77777777" w:rsidR="00ED01D0" w:rsidRPr="00C139CF" w:rsidRDefault="00ED01D0" w:rsidP="00ED01D0">
      <w:pPr>
        <w:spacing w:line="400" w:lineRule="exact"/>
        <w:rPr>
          <w:sz w:val="24"/>
          <w:szCs w:val="24"/>
        </w:rPr>
      </w:pPr>
    </w:p>
    <w:p w14:paraId="72C75367" w14:textId="77777777" w:rsidR="00ED01D0" w:rsidRPr="00C139CF" w:rsidRDefault="00ED01D0" w:rsidP="00ED01D0">
      <w:pPr>
        <w:spacing w:line="400" w:lineRule="exact"/>
        <w:rPr>
          <w:sz w:val="24"/>
          <w:szCs w:val="24"/>
        </w:rPr>
      </w:pPr>
    </w:p>
    <w:p w14:paraId="63D7853C" w14:textId="77777777" w:rsidR="00ED01D0" w:rsidRPr="00C139CF" w:rsidRDefault="00ED01D0" w:rsidP="00ED01D0">
      <w:pPr>
        <w:spacing w:line="400" w:lineRule="exact"/>
        <w:rPr>
          <w:sz w:val="24"/>
          <w:szCs w:val="24"/>
        </w:rPr>
      </w:pPr>
    </w:p>
    <w:p w14:paraId="5E1F4183" w14:textId="77777777" w:rsidR="00ED01D0" w:rsidRPr="00C139CF" w:rsidRDefault="00ED01D0" w:rsidP="00ED01D0">
      <w:pPr>
        <w:jc w:val="center"/>
        <w:rPr>
          <w:sz w:val="24"/>
          <w:szCs w:val="24"/>
        </w:rPr>
      </w:pPr>
    </w:p>
    <w:p w14:paraId="70211BF3" w14:textId="77777777" w:rsidR="00ED01D0" w:rsidRPr="00C139CF" w:rsidRDefault="00ED01D0" w:rsidP="00ED01D0">
      <w:bookmarkStart w:id="0" w:name="_GoBack"/>
      <w:bookmarkEnd w:id="0"/>
    </w:p>
    <w:p w14:paraId="413A1F8E" w14:textId="77777777" w:rsidR="00ED01D0" w:rsidRDefault="00ED01D0" w:rsidP="00ED01D0"/>
    <w:p w14:paraId="2778C5C9" w14:textId="77777777" w:rsidR="00E103AC" w:rsidRDefault="00E103AC" w:rsidP="00ED01D0">
      <w:pPr>
        <w:spacing w:line="480" w:lineRule="auto"/>
        <w:jc w:val="both"/>
      </w:pPr>
    </w:p>
    <w:sectPr w:rsidR="00E103AC" w:rsidSect="009760A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4D34D" w14:textId="77777777" w:rsidR="002E033F" w:rsidRDefault="002E033F" w:rsidP="00ED01D0">
      <w:r>
        <w:separator/>
      </w:r>
    </w:p>
  </w:endnote>
  <w:endnote w:type="continuationSeparator" w:id="0">
    <w:p w14:paraId="34DE630F" w14:textId="77777777" w:rsidR="002E033F" w:rsidRDefault="002E033F" w:rsidP="00ED0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8C587E" w14:textId="77777777" w:rsidR="002E033F" w:rsidRDefault="002E033F" w:rsidP="00ED01D0">
      <w:r>
        <w:separator/>
      </w:r>
    </w:p>
  </w:footnote>
  <w:footnote w:type="continuationSeparator" w:id="0">
    <w:p w14:paraId="77E46A3C" w14:textId="77777777" w:rsidR="002E033F" w:rsidRDefault="002E033F" w:rsidP="00ED01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oNotDisplayPageBoundaries/>
  <w:bordersDoNotSurroundHeader/>
  <w:bordersDoNotSurroundFooter/>
  <w:defaultTabStop w:val="420"/>
  <w:drawingGridHorizontalSpacing w:val="10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A3"/>
    <w:rsid w:val="000575E0"/>
    <w:rsid w:val="00107C95"/>
    <w:rsid w:val="001D2C0F"/>
    <w:rsid w:val="001E571E"/>
    <w:rsid w:val="00285FCD"/>
    <w:rsid w:val="002E033F"/>
    <w:rsid w:val="002E1874"/>
    <w:rsid w:val="00327254"/>
    <w:rsid w:val="003A77D9"/>
    <w:rsid w:val="003B2A08"/>
    <w:rsid w:val="003E6D07"/>
    <w:rsid w:val="004427A4"/>
    <w:rsid w:val="005E7AFE"/>
    <w:rsid w:val="00612657"/>
    <w:rsid w:val="006A4DA9"/>
    <w:rsid w:val="00816030"/>
    <w:rsid w:val="00930FD9"/>
    <w:rsid w:val="009535F6"/>
    <w:rsid w:val="00955CC9"/>
    <w:rsid w:val="009760AD"/>
    <w:rsid w:val="009C23E6"/>
    <w:rsid w:val="00A26E00"/>
    <w:rsid w:val="00AD66A3"/>
    <w:rsid w:val="00C53D0B"/>
    <w:rsid w:val="00CD2618"/>
    <w:rsid w:val="00D44BE5"/>
    <w:rsid w:val="00DD50F6"/>
    <w:rsid w:val="00E103AC"/>
    <w:rsid w:val="00ED01D0"/>
    <w:rsid w:val="00ED2A80"/>
    <w:rsid w:val="00F45A8E"/>
    <w:rsid w:val="00F81415"/>
    <w:rsid w:val="00FF3C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891B2"/>
  <w15:chartTrackingRefBased/>
  <w15:docId w15:val="{C73A7478-A671-4034-B8EC-97A7AEBA0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66A3"/>
    <w:rPr>
      <w:rFonts w:ascii="Times New Roman" w:hAnsi="Times New Roman" w:cs="Times New Roman"/>
      <w:kern w:val="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AD66A3"/>
    <w:rPr>
      <w:rFonts w:ascii="Times" w:eastAsia="Times New Roman" w:hAnsi="Times" w:cs="Times New Roman"/>
      <w:kern w:val="0"/>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D01D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ED01D0"/>
    <w:rPr>
      <w:rFonts w:ascii="Times New Roman" w:hAnsi="Times New Roman" w:cs="Times New Roman"/>
      <w:kern w:val="0"/>
      <w:sz w:val="18"/>
      <w:szCs w:val="18"/>
      <w:lang w:eastAsia="en-US"/>
    </w:rPr>
  </w:style>
  <w:style w:type="paragraph" w:styleId="Footer">
    <w:name w:val="footer"/>
    <w:basedOn w:val="Normal"/>
    <w:link w:val="FooterChar"/>
    <w:uiPriority w:val="99"/>
    <w:unhideWhenUsed/>
    <w:rsid w:val="00ED01D0"/>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ED01D0"/>
    <w:rPr>
      <w:rFonts w:ascii="Times New Roman" w:hAnsi="Times New Roman" w:cs="Times New Roman"/>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892</Words>
  <Characters>5087</Characters>
  <Application>Microsoft Office Word</Application>
  <DocSecurity>0</DocSecurity>
  <Lines>42</Lines>
  <Paragraphs>11</Paragraphs>
  <ScaleCrop>false</ScaleCrop>
  <Company/>
  <LinksUpToDate>false</LinksUpToDate>
  <CharactersWithSpaces>5968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 Fan</dc:creator>
  <cp:keywords/>
  <dc:description/>
  <cp:lastModifiedBy>Rajalakshmi Thangaraj</cp:lastModifiedBy>
  <cp:revision>43</cp:revision>
  <dcterms:created xsi:type="dcterms:W3CDTF">2023-01-31T15:02:00Z</dcterms:created>
  <dcterms:modified xsi:type="dcterms:W3CDTF">2023-11-23T01:11:00Z</dcterms:modified>
</cp:coreProperties>
</file>